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C174" w14:textId="126E7F69" w:rsidR="005B42C0" w:rsidRPr="00E7291E" w:rsidRDefault="005B42C0" w:rsidP="00F87E11">
      <w:pPr>
        <w:jc w:val="center"/>
        <w:rPr>
          <w:b/>
          <w:bCs/>
          <w:sz w:val="28"/>
          <w:szCs w:val="28"/>
          <w:u w:val="single"/>
        </w:rPr>
      </w:pPr>
      <w:r w:rsidRPr="00E7291E">
        <w:rPr>
          <w:b/>
          <w:bCs/>
          <w:sz w:val="28"/>
          <w:szCs w:val="28"/>
          <w:u w:val="single"/>
          <w:rtl/>
        </w:rPr>
        <w:t>הסכם</w:t>
      </w:r>
      <w:r w:rsidR="006E6819" w:rsidRPr="00E7291E">
        <w:rPr>
          <w:b/>
          <w:bCs/>
          <w:sz w:val="28"/>
          <w:szCs w:val="28"/>
          <w:u w:val="single"/>
          <w:rtl/>
        </w:rPr>
        <w:t xml:space="preserve"> לאספקת שירותי</w:t>
      </w:r>
      <w:r w:rsidR="007B4200" w:rsidRPr="00E7291E">
        <w:rPr>
          <w:b/>
          <w:bCs/>
          <w:sz w:val="28"/>
          <w:szCs w:val="28"/>
          <w:u w:val="single"/>
          <w:rtl/>
        </w:rPr>
        <w:t xml:space="preserve"> הפצה</w:t>
      </w:r>
    </w:p>
    <w:p w14:paraId="45BA3ADC" w14:textId="2CE0B513" w:rsidR="005B42C0" w:rsidRPr="00E7291E" w:rsidRDefault="005B42C0" w:rsidP="00F26E3D">
      <w:pPr>
        <w:jc w:val="center"/>
        <w:rPr>
          <w:rtl/>
        </w:rPr>
      </w:pPr>
      <w:r w:rsidRPr="00E7291E">
        <w:rPr>
          <w:rFonts w:hint="eastAsia"/>
          <w:rtl/>
        </w:rPr>
        <w:t>שנחתם</w:t>
      </w:r>
      <w:r w:rsidRPr="00E7291E">
        <w:rPr>
          <w:rtl/>
        </w:rPr>
        <w:t xml:space="preserve"> </w:t>
      </w:r>
      <w:r w:rsidRPr="00E7291E">
        <w:rPr>
          <w:rFonts w:hint="eastAsia"/>
          <w:rtl/>
        </w:rPr>
        <w:t>ביום</w:t>
      </w:r>
      <w:r w:rsidRPr="00E7291E">
        <w:rPr>
          <w:rtl/>
        </w:rPr>
        <w:t xml:space="preserve"> __ </w:t>
      </w:r>
      <w:r w:rsidR="00F26E3D" w:rsidRPr="00E7291E">
        <w:rPr>
          <w:rFonts w:hint="eastAsia"/>
          <w:rtl/>
        </w:rPr>
        <w:t>לחודש</w:t>
      </w:r>
      <w:r w:rsidR="00F052D5">
        <w:rPr>
          <w:rFonts w:hint="cs"/>
          <w:rtl/>
        </w:rPr>
        <w:t xml:space="preserve"> ינואר</w:t>
      </w:r>
      <w:r w:rsidR="007B4704">
        <w:rPr>
          <w:rFonts w:hint="cs"/>
          <w:rtl/>
        </w:rPr>
        <w:t>,</w:t>
      </w:r>
      <w:r w:rsidRPr="00E7291E">
        <w:rPr>
          <w:rtl/>
        </w:rPr>
        <w:t xml:space="preserve"> </w:t>
      </w:r>
      <w:r w:rsidR="00414A03" w:rsidRPr="00E7291E">
        <w:rPr>
          <w:rtl/>
        </w:rPr>
        <w:t>20</w:t>
      </w:r>
      <w:r w:rsidR="00414A03">
        <w:rPr>
          <w:rFonts w:hint="cs"/>
          <w:rtl/>
        </w:rPr>
        <w:t>2</w:t>
      </w:r>
      <w:r w:rsidR="00F052D5">
        <w:rPr>
          <w:rFonts w:hint="cs"/>
          <w:rtl/>
        </w:rPr>
        <w:t>1</w:t>
      </w:r>
    </w:p>
    <w:p w14:paraId="1470DAD9" w14:textId="77777777" w:rsidR="005B42C0" w:rsidRPr="00E7291E" w:rsidRDefault="005B42C0" w:rsidP="005B42C0">
      <w:pPr>
        <w:jc w:val="center"/>
        <w:rPr>
          <w:rtl/>
        </w:rPr>
      </w:pPr>
    </w:p>
    <w:p w14:paraId="62BBC0FA" w14:textId="0FA189A2" w:rsidR="00447084" w:rsidRPr="00E7291E" w:rsidRDefault="005B42C0" w:rsidP="00447084">
      <w:pPr>
        <w:rPr>
          <w:b/>
          <w:bCs/>
          <w:rtl/>
        </w:rPr>
      </w:pPr>
      <w:r w:rsidRPr="008C4CA9">
        <w:rPr>
          <w:rFonts w:hint="cs"/>
          <w:rtl/>
        </w:rPr>
        <w:t>בין</w:t>
      </w:r>
      <w:r w:rsidR="00447084">
        <w:rPr>
          <w:rFonts w:hint="cs"/>
          <w:rtl/>
        </w:rPr>
        <w:t>:</w:t>
      </w:r>
      <w:r w:rsidR="007B4200">
        <w:rPr>
          <w:rFonts w:hint="cs"/>
          <w:rtl/>
        </w:rPr>
        <w:t xml:space="preserve">      </w:t>
      </w:r>
      <w:r w:rsidR="00A90F7B">
        <w:rPr>
          <w:rFonts w:hint="cs"/>
          <w:rtl/>
        </w:rPr>
        <w:t>חברה</w:t>
      </w:r>
      <w:r w:rsidR="003629C5">
        <w:rPr>
          <w:rFonts w:hint="cs"/>
          <w:b/>
          <w:bCs/>
          <w:highlight w:val="yellow"/>
          <w:rtl/>
        </w:rPr>
        <w:t xml:space="preserve"> </w:t>
      </w:r>
      <w:r w:rsidR="00414A03" w:rsidRPr="00915D98">
        <w:rPr>
          <w:b/>
          <w:bCs/>
          <w:highlight w:val="yellow"/>
          <w:rtl/>
        </w:rPr>
        <w:t xml:space="preserve"> </w:t>
      </w:r>
      <w:r w:rsidR="009046F7" w:rsidRPr="00915D98">
        <w:rPr>
          <w:b/>
          <w:bCs/>
          <w:highlight w:val="yellow"/>
          <w:rtl/>
        </w:rPr>
        <w:t xml:space="preserve">_____________ </w:t>
      </w:r>
      <w:r w:rsidR="009046F7" w:rsidRPr="00915D98">
        <w:rPr>
          <w:rFonts w:hint="eastAsia"/>
          <w:b/>
          <w:bCs/>
          <w:highlight w:val="yellow"/>
          <w:rtl/>
        </w:rPr>
        <w:t>ח</w:t>
      </w:r>
      <w:r w:rsidR="009046F7" w:rsidRPr="00915D98">
        <w:rPr>
          <w:b/>
          <w:bCs/>
          <w:highlight w:val="yellow"/>
          <w:rtl/>
        </w:rPr>
        <w:t>.פ. __________</w:t>
      </w:r>
    </w:p>
    <w:p w14:paraId="442D91C6" w14:textId="5E54F1FC" w:rsidR="009046F7" w:rsidRDefault="009046F7" w:rsidP="00E7291E">
      <w:pPr>
        <w:rPr>
          <w:rtl/>
        </w:rPr>
      </w:pPr>
      <w:r>
        <w:rPr>
          <w:rtl/>
        </w:rPr>
        <w:tab/>
      </w:r>
      <w:r>
        <w:rPr>
          <w:rFonts w:hint="cs"/>
          <w:rtl/>
        </w:rPr>
        <w:t xml:space="preserve">מרחוב </w:t>
      </w:r>
      <w:r w:rsidR="00414A03">
        <w:rPr>
          <w:rFonts w:hint="cs"/>
          <w:rtl/>
        </w:rPr>
        <w:t>____________________________</w:t>
      </w:r>
    </w:p>
    <w:p w14:paraId="7C0CD9C1" w14:textId="4D35E01B" w:rsidR="009046F7" w:rsidRDefault="009046F7" w:rsidP="009046F7">
      <w:pPr>
        <w:ind w:left="720"/>
        <w:rPr>
          <w:rFonts w:ascii="David" w:hAnsi="David"/>
          <w:b/>
          <w:bCs/>
          <w:rtl/>
        </w:rPr>
      </w:pPr>
      <w:r>
        <w:rPr>
          <w:rFonts w:ascii="David" w:hAnsi="David" w:hint="cs"/>
          <w:b/>
          <w:bCs/>
          <w:rtl/>
        </w:rPr>
        <w:t xml:space="preserve">באמצעות המוסמכים לחתום משמה ומטעמה </w:t>
      </w:r>
    </w:p>
    <w:p w14:paraId="140AC0DE" w14:textId="13C27F65" w:rsidR="009046F7" w:rsidRDefault="009046F7" w:rsidP="009046F7">
      <w:pPr>
        <w:ind w:firstLine="720"/>
        <w:rPr>
          <w:rFonts w:ascii="David" w:hAnsi="David"/>
          <w:rtl/>
        </w:rPr>
      </w:pPr>
      <w:r w:rsidRPr="001B2B7E">
        <w:rPr>
          <w:rFonts w:ascii="David" w:hAnsi="David"/>
          <w:rtl/>
        </w:rPr>
        <w:t>(</w:t>
      </w:r>
      <w:r w:rsidRPr="00CC3170">
        <w:rPr>
          <w:rFonts w:ascii="David" w:hAnsi="David" w:hint="cs"/>
          <w:rtl/>
        </w:rPr>
        <w:t>להלן</w:t>
      </w:r>
      <w:r w:rsidRPr="00CC3170">
        <w:rPr>
          <w:rFonts w:ascii="David" w:hAnsi="David"/>
          <w:rtl/>
        </w:rPr>
        <w:t>: "</w:t>
      </w:r>
      <w:r w:rsidR="00AB56C5">
        <w:rPr>
          <w:rFonts w:ascii="David" w:hAnsi="David"/>
        </w:rPr>
        <w:t>YDM</w:t>
      </w:r>
      <w:r w:rsidR="00AB56C5">
        <w:rPr>
          <w:rFonts w:ascii="David" w:hAnsi="David" w:hint="cs"/>
          <w:rtl/>
        </w:rPr>
        <w:t xml:space="preserve"> או המפיץ" </w:t>
      </w:r>
      <w:r w:rsidRPr="00E7291E">
        <w:rPr>
          <w:rFonts w:ascii="David" w:hAnsi="David"/>
          <w:b/>
          <w:bCs/>
          <w:rtl/>
        </w:rPr>
        <w:t>)</w:t>
      </w:r>
    </w:p>
    <w:p w14:paraId="730FBCC1" w14:textId="77777777" w:rsidR="00BE6A15" w:rsidRPr="00447084" w:rsidRDefault="00BE6A15" w:rsidP="00E7291E">
      <w:pPr>
        <w:jc w:val="center"/>
        <w:rPr>
          <w:b/>
          <w:bCs/>
          <w:u w:val="single"/>
          <w:rtl/>
        </w:rPr>
      </w:pPr>
      <w:r w:rsidRPr="00447084">
        <w:rPr>
          <w:rFonts w:hint="cs"/>
          <w:b/>
          <w:bCs/>
          <w:u w:val="single"/>
          <w:rtl/>
        </w:rPr>
        <w:t>מצד אחד</w:t>
      </w:r>
    </w:p>
    <w:p w14:paraId="3DC931B9" w14:textId="7D47EAD0" w:rsidR="00BE6A15" w:rsidRDefault="00BE6A15" w:rsidP="00BE6A15">
      <w:pPr>
        <w:rPr>
          <w:rtl/>
        </w:rPr>
      </w:pPr>
      <w:r w:rsidRPr="008C4CA9">
        <w:rPr>
          <w:rFonts w:hint="cs"/>
          <w:rtl/>
        </w:rPr>
        <w:t>לבין</w:t>
      </w:r>
      <w:r>
        <w:rPr>
          <w:rFonts w:hint="cs"/>
          <w:rtl/>
        </w:rPr>
        <w:t>:</w:t>
      </w:r>
    </w:p>
    <w:p w14:paraId="155A5829" w14:textId="77777777" w:rsidR="007B4200" w:rsidRPr="00BD08C4" w:rsidRDefault="007B4200" w:rsidP="00E7291E">
      <w:pPr>
        <w:ind w:firstLine="720"/>
        <w:rPr>
          <w:rtl/>
        </w:rPr>
      </w:pPr>
      <w:r w:rsidRPr="00447084">
        <w:rPr>
          <w:rFonts w:hint="cs"/>
          <w:b/>
          <w:bCs/>
          <w:rtl/>
        </w:rPr>
        <w:t>אקסלוט</w:t>
      </w:r>
      <w:r w:rsidRPr="00447084">
        <w:rPr>
          <w:b/>
          <w:bCs/>
          <w:rtl/>
        </w:rPr>
        <w:t xml:space="preserve"> </w:t>
      </w:r>
      <w:r w:rsidRPr="00447084">
        <w:rPr>
          <w:rFonts w:hint="cs"/>
          <w:b/>
          <w:bCs/>
          <w:rtl/>
        </w:rPr>
        <w:t>בע</w:t>
      </w:r>
      <w:r w:rsidRPr="00447084">
        <w:rPr>
          <w:b/>
          <w:bCs/>
          <w:rtl/>
        </w:rPr>
        <w:t>"</w:t>
      </w:r>
      <w:r w:rsidRPr="00447084">
        <w:rPr>
          <w:rFonts w:hint="cs"/>
          <w:b/>
          <w:bCs/>
          <w:rtl/>
        </w:rPr>
        <w:t>מ</w:t>
      </w:r>
      <w:r w:rsidRPr="00CC3170">
        <w:rPr>
          <w:rtl/>
        </w:rPr>
        <w:t xml:space="preserve"> </w:t>
      </w:r>
      <w:r w:rsidRPr="00BD08C4">
        <w:rPr>
          <w:rFonts w:hint="cs"/>
          <w:rtl/>
        </w:rPr>
        <w:t>ח</w:t>
      </w:r>
      <w:r w:rsidRPr="00BD08C4">
        <w:rPr>
          <w:rtl/>
        </w:rPr>
        <w:t>.</w:t>
      </w:r>
      <w:r w:rsidRPr="00BD08C4">
        <w:rPr>
          <w:rFonts w:hint="cs"/>
          <w:rtl/>
        </w:rPr>
        <w:t>פ</w:t>
      </w:r>
      <w:r w:rsidRPr="00BD08C4">
        <w:rPr>
          <w:rtl/>
        </w:rPr>
        <w:t>. 51-5434777</w:t>
      </w:r>
    </w:p>
    <w:p w14:paraId="45F4DAC9" w14:textId="77777777" w:rsidR="007B4200" w:rsidRDefault="007B4200" w:rsidP="007B4200">
      <w:pPr>
        <w:ind w:firstLine="720"/>
        <w:rPr>
          <w:rtl/>
        </w:rPr>
      </w:pPr>
      <w:r w:rsidRPr="00CC3170">
        <w:rPr>
          <w:rFonts w:hint="cs"/>
          <w:rtl/>
        </w:rPr>
        <w:t>מדרך</w:t>
      </w:r>
      <w:r w:rsidRPr="00CC3170">
        <w:rPr>
          <w:rtl/>
        </w:rPr>
        <w:t xml:space="preserve"> </w:t>
      </w:r>
      <w:r w:rsidRPr="00CC3170">
        <w:rPr>
          <w:rFonts w:hint="cs"/>
          <w:rtl/>
        </w:rPr>
        <w:t>חטיבה</w:t>
      </w:r>
      <w:r w:rsidRPr="00CC3170">
        <w:rPr>
          <w:rtl/>
        </w:rPr>
        <w:t xml:space="preserve"> 8, </w:t>
      </w:r>
      <w:r w:rsidRPr="00CC3170">
        <w:rPr>
          <w:rFonts w:hint="cs"/>
          <w:rtl/>
        </w:rPr>
        <w:t>ת</w:t>
      </w:r>
      <w:r w:rsidRPr="00CC3170">
        <w:rPr>
          <w:rtl/>
        </w:rPr>
        <w:t>.</w:t>
      </w:r>
      <w:r w:rsidRPr="00CC3170">
        <w:rPr>
          <w:rFonts w:hint="cs"/>
          <w:rtl/>
        </w:rPr>
        <w:t>ד</w:t>
      </w:r>
      <w:r w:rsidRPr="00CC3170">
        <w:rPr>
          <w:rtl/>
        </w:rPr>
        <w:t xml:space="preserve">. 19, </w:t>
      </w:r>
      <w:r w:rsidRPr="00CC3170">
        <w:rPr>
          <w:rFonts w:hint="cs"/>
          <w:rtl/>
        </w:rPr>
        <w:t>קריית</w:t>
      </w:r>
      <w:r w:rsidRPr="00CC3170">
        <w:rPr>
          <w:rtl/>
        </w:rPr>
        <w:t xml:space="preserve"> </w:t>
      </w:r>
      <w:r w:rsidRPr="00CC3170">
        <w:rPr>
          <w:rFonts w:hint="cs"/>
          <w:rtl/>
        </w:rPr>
        <w:t>המטענים</w:t>
      </w:r>
      <w:r w:rsidRPr="00CC3170">
        <w:rPr>
          <w:rtl/>
        </w:rPr>
        <w:t>,</w:t>
      </w:r>
      <w:r>
        <w:rPr>
          <w:rtl/>
        </w:rPr>
        <w:tab/>
      </w:r>
      <w:r>
        <w:rPr>
          <w:rtl/>
        </w:rPr>
        <w:tab/>
      </w:r>
    </w:p>
    <w:p w14:paraId="5D7A2C35" w14:textId="436BD650" w:rsidR="007B4200" w:rsidRDefault="007B4200" w:rsidP="007B4200">
      <w:pPr>
        <w:ind w:firstLine="720"/>
        <w:rPr>
          <w:rtl/>
        </w:rPr>
      </w:pPr>
      <w:r w:rsidRPr="00CC3170">
        <w:rPr>
          <w:rFonts w:hint="cs"/>
          <w:rtl/>
        </w:rPr>
        <w:t>נמל</w:t>
      </w:r>
      <w:r w:rsidRPr="00CC3170">
        <w:rPr>
          <w:rtl/>
        </w:rPr>
        <w:t xml:space="preserve"> </w:t>
      </w:r>
      <w:r w:rsidRPr="00CC3170">
        <w:rPr>
          <w:rFonts w:hint="cs"/>
          <w:rtl/>
        </w:rPr>
        <w:t>תעופה</w:t>
      </w:r>
      <w:r w:rsidRPr="00CC3170">
        <w:rPr>
          <w:rtl/>
        </w:rPr>
        <w:t xml:space="preserve"> </w:t>
      </w:r>
      <w:r w:rsidRPr="00CC3170">
        <w:rPr>
          <w:rFonts w:hint="cs"/>
          <w:rtl/>
        </w:rPr>
        <w:t>בן</w:t>
      </w:r>
      <w:r w:rsidRPr="00CC3170">
        <w:rPr>
          <w:rtl/>
        </w:rPr>
        <w:t xml:space="preserve"> </w:t>
      </w:r>
      <w:r w:rsidRPr="00CC3170">
        <w:rPr>
          <w:rFonts w:hint="cs"/>
          <w:rtl/>
        </w:rPr>
        <w:t>גוריון</w:t>
      </w:r>
      <w:r w:rsidRPr="00CC3170">
        <w:rPr>
          <w:rtl/>
        </w:rPr>
        <w:t xml:space="preserve">, </w:t>
      </w:r>
      <w:r w:rsidRPr="00CC3170">
        <w:rPr>
          <w:rFonts w:hint="cs"/>
          <w:rtl/>
        </w:rPr>
        <w:t>לוד</w:t>
      </w:r>
      <w:r w:rsidRPr="00CC3170">
        <w:rPr>
          <w:rtl/>
        </w:rPr>
        <w:t xml:space="preserve"> 7010000</w:t>
      </w:r>
    </w:p>
    <w:p w14:paraId="79BD958B" w14:textId="41230A0B" w:rsidR="007B4200" w:rsidRDefault="007B4200" w:rsidP="007B4200">
      <w:pPr>
        <w:ind w:left="720"/>
        <w:rPr>
          <w:rFonts w:ascii="David" w:hAnsi="David"/>
          <w:rtl/>
        </w:rPr>
      </w:pPr>
      <w:r>
        <w:rPr>
          <w:rFonts w:ascii="David" w:hAnsi="David" w:hint="cs"/>
          <w:b/>
          <w:bCs/>
        </w:rPr>
        <w:t>L</w:t>
      </w:r>
      <w:r>
        <w:rPr>
          <w:rFonts w:ascii="David" w:hAnsi="David"/>
          <w:b/>
          <w:bCs/>
        </w:rPr>
        <w:t>td.</w:t>
      </w:r>
      <w:r w:rsidRPr="00447084">
        <w:rPr>
          <w:rFonts w:ascii="David" w:hAnsi="David" w:hint="cs"/>
          <w:b/>
          <w:bCs/>
          <w:rtl/>
        </w:rPr>
        <w:t xml:space="preserve"> </w:t>
      </w:r>
      <w:r w:rsidRPr="00447084">
        <w:rPr>
          <w:rFonts w:ascii="David" w:hAnsi="David"/>
          <w:b/>
          <w:bCs/>
        </w:rPr>
        <w:t>Exel-</w:t>
      </w:r>
      <w:r>
        <w:rPr>
          <w:rFonts w:ascii="David" w:hAnsi="David" w:hint="cs"/>
          <w:b/>
          <w:bCs/>
        </w:rPr>
        <w:t>M</w:t>
      </w:r>
      <w:r w:rsidRPr="00447084">
        <w:rPr>
          <w:rFonts w:ascii="David" w:hAnsi="David"/>
          <w:b/>
          <w:bCs/>
        </w:rPr>
        <w:t>ed</w:t>
      </w:r>
      <w:r>
        <w:rPr>
          <w:rFonts w:ascii="David" w:hAnsi="David" w:hint="cs"/>
          <w:rtl/>
        </w:rPr>
        <w:t xml:space="preserve"> </w:t>
      </w:r>
      <w:r w:rsidR="009046F7">
        <w:rPr>
          <w:rFonts w:ascii="David" w:hAnsi="David" w:hint="cs"/>
          <w:rtl/>
        </w:rPr>
        <w:t>ח.פ. (</w:t>
      </w:r>
      <w:r>
        <w:rPr>
          <w:rFonts w:ascii="David" w:hAnsi="David" w:hint="cs"/>
          <w:rtl/>
        </w:rPr>
        <w:t>קפריסין</w:t>
      </w:r>
      <w:r w:rsidR="009046F7">
        <w:rPr>
          <w:rFonts w:ascii="David" w:hAnsi="David" w:hint="cs"/>
          <w:rtl/>
        </w:rPr>
        <w:t>)</w:t>
      </w:r>
      <w:r>
        <w:rPr>
          <w:rFonts w:ascii="David" w:hAnsi="David" w:hint="cs"/>
          <w:rtl/>
        </w:rPr>
        <w:t xml:space="preserve"> </w:t>
      </w:r>
      <w:r>
        <w:rPr>
          <w:rFonts w:ascii="David" w:hAnsi="David" w:hint="cs"/>
        </w:rPr>
        <w:t>HE</w:t>
      </w:r>
      <w:r>
        <w:rPr>
          <w:rFonts w:ascii="David" w:hAnsi="David" w:hint="cs"/>
          <w:rtl/>
        </w:rPr>
        <w:t>399948</w:t>
      </w:r>
    </w:p>
    <w:p w14:paraId="236277EC" w14:textId="6BA3DEF2" w:rsidR="009046F7" w:rsidRDefault="007B4200" w:rsidP="007B4200">
      <w:pPr>
        <w:ind w:left="720"/>
        <w:rPr>
          <w:rFonts w:ascii="David" w:hAnsi="David"/>
          <w:b/>
          <w:bCs/>
          <w:rtl/>
        </w:rPr>
      </w:pPr>
      <w:r>
        <w:rPr>
          <w:rFonts w:ascii="David" w:hAnsi="David" w:hint="cs"/>
          <w:b/>
          <w:bCs/>
          <w:rtl/>
        </w:rPr>
        <w:t>באמצעות ה</w:t>
      </w:r>
      <w:r w:rsidR="009046F7">
        <w:rPr>
          <w:rFonts w:ascii="David" w:hAnsi="David" w:hint="cs"/>
          <w:b/>
          <w:bCs/>
          <w:rtl/>
        </w:rPr>
        <w:t xml:space="preserve">מוסמכים לחתום משמה ומטעמה </w:t>
      </w:r>
    </w:p>
    <w:p w14:paraId="6AF7C594" w14:textId="66328EE0" w:rsidR="009046F7" w:rsidRDefault="009046F7" w:rsidP="009046F7">
      <w:pPr>
        <w:ind w:firstLine="720"/>
        <w:rPr>
          <w:rFonts w:ascii="David" w:hAnsi="David"/>
          <w:rtl/>
        </w:rPr>
      </w:pPr>
      <w:r w:rsidRPr="001B2B7E">
        <w:rPr>
          <w:rFonts w:ascii="David" w:hAnsi="David"/>
          <w:rtl/>
        </w:rPr>
        <w:t>(</w:t>
      </w:r>
      <w:r w:rsidRPr="00CC3170">
        <w:rPr>
          <w:rFonts w:ascii="David" w:hAnsi="David" w:hint="cs"/>
          <w:rtl/>
        </w:rPr>
        <w:t>להלן</w:t>
      </w:r>
      <w:r>
        <w:rPr>
          <w:rFonts w:ascii="David" w:hAnsi="David" w:hint="cs"/>
          <w:rtl/>
        </w:rPr>
        <w:t xml:space="preserve"> יחד</w:t>
      </w:r>
      <w:r w:rsidRPr="00CC3170">
        <w:rPr>
          <w:rFonts w:ascii="David" w:hAnsi="David"/>
          <w:rtl/>
        </w:rPr>
        <w:t>: "</w:t>
      </w:r>
      <w:r w:rsidRPr="00174F9E">
        <w:rPr>
          <w:rFonts w:ascii="David" w:hAnsi="David" w:hint="eastAsia"/>
          <w:b/>
          <w:bCs/>
          <w:rtl/>
        </w:rPr>
        <w:t>אקסלוט</w:t>
      </w:r>
      <w:r w:rsidRPr="00CC3170">
        <w:rPr>
          <w:rFonts w:ascii="David" w:hAnsi="David"/>
          <w:rtl/>
        </w:rPr>
        <w:t>")</w:t>
      </w:r>
    </w:p>
    <w:p w14:paraId="0DE62790" w14:textId="3E2B233E" w:rsidR="00BE6A15" w:rsidRPr="00F53DBE" w:rsidRDefault="009046F7" w:rsidP="00E7291E">
      <w:pPr>
        <w:ind w:firstLine="720"/>
        <w:rPr>
          <w:b/>
          <w:bCs/>
          <w:u w:val="single"/>
          <w:rtl/>
        </w:rPr>
      </w:pPr>
      <w:r w:rsidRPr="00E7291E">
        <w:rPr>
          <w:b/>
          <w:bCs/>
          <w:rtl/>
        </w:rPr>
        <w:t xml:space="preserve">                                                                      </w:t>
      </w:r>
      <w:r w:rsidR="00BE6A15" w:rsidRPr="00F53DBE">
        <w:rPr>
          <w:rFonts w:hint="eastAsia"/>
          <w:b/>
          <w:bCs/>
          <w:u w:val="single"/>
          <w:rtl/>
        </w:rPr>
        <w:t>מצד</w:t>
      </w:r>
      <w:r w:rsidR="00BE6A15" w:rsidRPr="00F53DBE">
        <w:rPr>
          <w:b/>
          <w:bCs/>
          <w:u w:val="single"/>
          <w:rtl/>
        </w:rPr>
        <w:t xml:space="preserve"> </w:t>
      </w:r>
      <w:r w:rsidR="00BE6A15" w:rsidRPr="00F53DBE">
        <w:rPr>
          <w:rFonts w:hint="eastAsia"/>
          <w:b/>
          <w:bCs/>
          <w:u w:val="single"/>
          <w:rtl/>
        </w:rPr>
        <w:t>שני</w:t>
      </w:r>
    </w:p>
    <w:p w14:paraId="51886B98" w14:textId="77777777" w:rsidR="00BE6A15" w:rsidRDefault="00BE6A15" w:rsidP="00BE6A15">
      <w:pPr>
        <w:jc w:val="center"/>
        <w:rPr>
          <w:b/>
          <w:bCs/>
          <w:u w:val="single"/>
          <w:rtl/>
        </w:rPr>
      </w:pPr>
    </w:p>
    <w:p w14:paraId="79948D77" w14:textId="77777777" w:rsidR="00BE6A15" w:rsidRDefault="00BE6A15" w:rsidP="00BE6A15">
      <w:pPr>
        <w:ind w:left="720" w:hanging="720"/>
        <w:rPr>
          <w:b/>
          <w:bCs/>
          <w:rtl/>
        </w:rPr>
      </w:pPr>
    </w:p>
    <w:p w14:paraId="530419F9" w14:textId="40DCF583" w:rsidR="00BE6A15" w:rsidRDefault="00BE6A15" w:rsidP="00BE6A15">
      <w:pPr>
        <w:ind w:left="720" w:hanging="720"/>
        <w:rPr>
          <w:rtl/>
        </w:rPr>
      </w:pPr>
      <w:r w:rsidRPr="00F26E3D">
        <w:rPr>
          <w:rFonts w:hint="cs"/>
          <w:b/>
          <w:bCs/>
          <w:rtl/>
        </w:rPr>
        <w:t>הואיל</w:t>
      </w:r>
      <w:r>
        <w:rPr>
          <w:rFonts w:hint="cs"/>
          <w:rtl/>
        </w:rPr>
        <w:tab/>
        <w:t xml:space="preserve">ואקסלוט פיתחה מערכת טכנולוגית ייחודית לתחום העברת חבילות סחר מקוון בין מדינות והיא מתמחה </w:t>
      </w:r>
      <w:r w:rsidRPr="00381053">
        <w:rPr>
          <w:rFonts w:hint="cs"/>
          <w:rtl/>
        </w:rPr>
        <w:t>ועוסקת במתן שירותים</w:t>
      </w:r>
      <w:r>
        <w:rPr>
          <w:rFonts w:hint="cs"/>
          <w:rtl/>
        </w:rPr>
        <w:t xml:space="preserve"> להעברת חבילות סחר מקוון ובשירותים </w:t>
      </w:r>
      <w:r w:rsidR="009C4C0A">
        <w:rPr>
          <w:rFonts w:hint="cs"/>
          <w:rtl/>
        </w:rPr>
        <w:t>ל</w:t>
      </w:r>
      <w:r>
        <w:rPr>
          <w:rFonts w:hint="cs"/>
          <w:rtl/>
        </w:rPr>
        <w:t xml:space="preserve">העברת חבילות מאתרי סחר </w:t>
      </w:r>
      <w:r w:rsidR="009C4C0A">
        <w:rPr>
          <w:rFonts w:hint="cs"/>
          <w:rtl/>
        </w:rPr>
        <w:t xml:space="preserve">ומשלחים </w:t>
      </w:r>
      <w:r>
        <w:rPr>
          <w:rFonts w:hint="cs"/>
          <w:rtl/>
        </w:rPr>
        <w:t>בחו"ל לישראל ולמדינות נוספות;</w:t>
      </w:r>
      <w:r w:rsidR="009C4C0A">
        <w:rPr>
          <w:rFonts w:hint="cs"/>
          <w:rtl/>
        </w:rPr>
        <w:t xml:space="preserve"> </w:t>
      </w:r>
    </w:p>
    <w:p w14:paraId="5F653627" w14:textId="77777777" w:rsidR="00BE6A15" w:rsidRDefault="00BE6A15" w:rsidP="00BE6A15">
      <w:pPr>
        <w:ind w:left="720" w:hanging="720"/>
        <w:rPr>
          <w:b/>
          <w:bCs/>
          <w:rtl/>
        </w:rPr>
      </w:pPr>
    </w:p>
    <w:p w14:paraId="138DD1F4" w14:textId="5D46BBA0" w:rsidR="00051CCF" w:rsidRPr="00A53AAA" w:rsidRDefault="00BE6A15" w:rsidP="00051CCF">
      <w:pPr>
        <w:spacing w:line="276" w:lineRule="auto"/>
        <w:ind w:left="651" w:hanging="651"/>
        <w:rPr>
          <w:rFonts w:asciiTheme="minorBidi" w:hAnsiTheme="minorBidi"/>
          <w:rtl/>
        </w:rPr>
      </w:pPr>
      <w:r w:rsidRPr="00F26E3D">
        <w:rPr>
          <w:rFonts w:hint="cs"/>
          <w:b/>
          <w:bCs/>
          <w:rtl/>
        </w:rPr>
        <w:t>והואיל</w:t>
      </w:r>
      <w:r>
        <w:rPr>
          <w:rFonts w:hint="cs"/>
          <w:rtl/>
        </w:rPr>
        <w:t xml:space="preserve"> </w:t>
      </w:r>
      <w:r>
        <w:rPr>
          <w:rtl/>
        </w:rPr>
        <w:tab/>
      </w:r>
      <w:r>
        <w:rPr>
          <w:rFonts w:hint="cs"/>
          <w:rtl/>
        </w:rPr>
        <w:t>ו</w:t>
      </w:r>
      <w:r w:rsidR="00AB56C5">
        <w:rPr>
          <w:rFonts w:hint="cs"/>
          <w:rtl/>
        </w:rPr>
        <w:t xml:space="preserve"> </w:t>
      </w:r>
      <w:r w:rsidR="00AB56C5">
        <w:rPr>
          <w:rFonts w:hint="cs"/>
        </w:rPr>
        <w:t>YDM</w:t>
      </w:r>
      <w:r w:rsidR="00AB56C5">
        <w:rPr>
          <w:rFonts w:hint="cs"/>
          <w:rtl/>
        </w:rPr>
        <w:t xml:space="preserve"> </w:t>
      </w:r>
      <w:r w:rsidR="007B4200">
        <w:rPr>
          <w:rFonts w:hint="cs"/>
          <w:rtl/>
        </w:rPr>
        <w:t xml:space="preserve">מתמחה </w:t>
      </w:r>
      <w:r w:rsidR="003629C5">
        <w:rPr>
          <w:rFonts w:hint="cs"/>
          <w:rtl/>
        </w:rPr>
        <w:t xml:space="preserve">בין יתר השירותים הלוגיסטיים שהיא מספקת גם </w:t>
      </w:r>
      <w:r w:rsidR="007B4200">
        <w:rPr>
          <w:rFonts w:hint="cs"/>
          <w:rtl/>
        </w:rPr>
        <w:t>בשירותי הפצת משלוחים בישראל בדרכים</w:t>
      </w:r>
      <w:r w:rsidR="009046F7">
        <w:rPr>
          <w:rFonts w:hint="cs"/>
          <w:rtl/>
        </w:rPr>
        <w:t xml:space="preserve"> שונות</w:t>
      </w:r>
      <w:r w:rsidR="007B4200">
        <w:rPr>
          <w:rFonts w:hint="cs"/>
          <w:rtl/>
        </w:rPr>
        <w:t xml:space="preserve"> ולה </w:t>
      </w:r>
      <w:r w:rsidR="00051CCF">
        <w:rPr>
          <w:rFonts w:asciiTheme="minorBidi" w:hAnsiTheme="minorBidi" w:hint="cs"/>
          <w:rtl/>
        </w:rPr>
        <w:t>מערך הפצה בישראל הכולל בין היתר</w:t>
      </w:r>
      <w:r w:rsidR="00414A03">
        <w:rPr>
          <w:rFonts w:asciiTheme="minorBidi" w:hAnsiTheme="minorBidi" w:hint="cs"/>
          <w:rtl/>
        </w:rPr>
        <w:t xml:space="preserve">, </w:t>
      </w:r>
      <w:r w:rsidR="00051CCF">
        <w:rPr>
          <w:rFonts w:asciiTheme="minorBidi" w:hAnsiTheme="minorBidi" w:hint="cs"/>
          <w:rtl/>
        </w:rPr>
        <w:t xml:space="preserve">כלי רכב, שליחים, מפיצים וכיו"ב, לרבות מערכת ממחושבת התומכת במערך ההפצה והיא </w:t>
      </w:r>
      <w:r w:rsidR="00051CCF" w:rsidRPr="00A53AAA">
        <w:rPr>
          <w:rFonts w:asciiTheme="minorBidi" w:hAnsiTheme="minorBidi" w:hint="cs"/>
          <w:rtl/>
        </w:rPr>
        <w:t xml:space="preserve">מתמחה ועוסקת </w:t>
      </w:r>
      <w:r w:rsidR="00051CCF">
        <w:rPr>
          <w:rFonts w:asciiTheme="minorBidi" w:hAnsiTheme="minorBidi" w:hint="cs"/>
          <w:rtl/>
        </w:rPr>
        <w:t xml:space="preserve">בין היתר </w:t>
      </w:r>
      <w:r w:rsidR="00051CCF" w:rsidRPr="00A53AAA">
        <w:rPr>
          <w:rFonts w:asciiTheme="minorBidi" w:hAnsiTheme="minorBidi" w:hint="cs"/>
          <w:rtl/>
        </w:rPr>
        <w:t xml:space="preserve">במתן שירותי </w:t>
      </w:r>
      <w:r w:rsidR="00051CCF">
        <w:rPr>
          <w:rFonts w:asciiTheme="minorBidi" w:hAnsiTheme="minorBidi" w:hint="cs"/>
          <w:rtl/>
        </w:rPr>
        <w:t xml:space="preserve">איסוף, קליטה, מיון והפצה של משלוחים מסוגים שונים. </w:t>
      </w:r>
    </w:p>
    <w:p w14:paraId="454DECBA" w14:textId="77777777" w:rsidR="00BE6A15" w:rsidRDefault="00BE6A15" w:rsidP="00BE6A15">
      <w:pPr>
        <w:ind w:left="720" w:hanging="720"/>
      </w:pPr>
    </w:p>
    <w:p w14:paraId="597F7BDA" w14:textId="4879C515" w:rsidR="00BE6A15" w:rsidRDefault="00BE6A15" w:rsidP="00BE6A15">
      <w:pPr>
        <w:ind w:left="720" w:hanging="720"/>
        <w:rPr>
          <w:rtl/>
        </w:rPr>
      </w:pPr>
      <w:r w:rsidRPr="00697688">
        <w:rPr>
          <w:rFonts w:hint="cs"/>
          <w:b/>
          <w:bCs/>
          <w:rtl/>
        </w:rPr>
        <w:t>והואיל</w:t>
      </w:r>
      <w:r>
        <w:rPr>
          <w:rFonts w:hint="cs"/>
          <w:rtl/>
        </w:rPr>
        <w:tab/>
        <w:t>ו</w:t>
      </w:r>
      <w:r w:rsidR="00051CCF" w:rsidRPr="00A53AAA">
        <w:rPr>
          <w:rFonts w:asciiTheme="minorBidi" w:hAnsiTheme="minorBidi" w:hint="eastAsia"/>
          <w:rtl/>
        </w:rPr>
        <w:t>אקסלוט</w:t>
      </w:r>
      <w:r w:rsidR="00051CCF" w:rsidRPr="00A53AAA">
        <w:rPr>
          <w:rFonts w:asciiTheme="minorBidi" w:hAnsiTheme="minorBidi"/>
          <w:rtl/>
        </w:rPr>
        <w:t xml:space="preserve"> מעוניינת ל</w:t>
      </w:r>
      <w:r w:rsidR="00051CCF">
        <w:rPr>
          <w:rFonts w:asciiTheme="minorBidi" w:hAnsiTheme="minorBidi" w:hint="cs"/>
          <w:rtl/>
        </w:rPr>
        <w:t>קבל מ</w:t>
      </w:r>
      <w:r w:rsidR="00AB56C5">
        <w:rPr>
          <w:rFonts w:asciiTheme="minorBidi" w:hAnsiTheme="minorBidi" w:hint="cs"/>
          <w:rtl/>
        </w:rPr>
        <w:t xml:space="preserve">המפיץ </w:t>
      </w:r>
      <w:r w:rsidR="00051CCF">
        <w:rPr>
          <w:rFonts w:asciiTheme="minorBidi" w:hAnsiTheme="minorBidi" w:hint="cs"/>
          <w:rtl/>
        </w:rPr>
        <w:t>שירותי הפצה עבור מ</w:t>
      </w:r>
      <w:r w:rsidR="00051CCF" w:rsidRPr="00A53AAA">
        <w:rPr>
          <w:rFonts w:asciiTheme="minorBidi" w:hAnsiTheme="minorBidi"/>
          <w:rtl/>
        </w:rPr>
        <w:t xml:space="preserve">שלוחי סחר מקוון </w:t>
      </w:r>
      <w:r w:rsidR="00051CCF">
        <w:rPr>
          <w:rFonts w:asciiTheme="minorBidi" w:hAnsiTheme="minorBidi" w:hint="cs"/>
          <w:rtl/>
        </w:rPr>
        <w:t>ב</w:t>
      </w:r>
      <w:r w:rsidR="00051CCF" w:rsidRPr="00A53AAA">
        <w:rPr>
          <w:rFonts w:asciiTheme="minorBidi" w:hAnsiTheme="minorBidi"/>
          <w:rtl/>
        </w:rPr>
        <w:t>ישראל ו</w:t>
      </w:r>
      <w:r w:rsidR="00AB56C5">
        <w:rPr>
          <w:rFonts w:asciiTheme="minorBidi" w:hAnsiTheme="minorBidi" w:hint="cs"/>
          <w:rtl/>
        </w:rPr>
        <w:t xml:space="preserve"> </w:t>
      </w:r>
      <w:r w:rsidR="00AB56C5">
        <w:rPr>
          <w:rFonts w:asciiTheme="minorBidi" w:hAnsiTheme="minorBidi" w:hint="cs"/>
        </w:rPr>
        <w:t>YDM</w:t>
      </w:r>
      <w:r w:rsidR="00AB56C5">
        <w:rPr>
          <w:rFonts w:asciiTheme="minorBidi" w:hAnsiTheme="minorBidi" w:hint="cs"/>
          <w:rtl/>
        </w:rPr>
        <w:t xml:space="preserve"> </w:t>
      </w:r>
      <w:r w:rsidR="00051CCF">
        <w:rPr>
          <w:rFonts w:asciiTheme="minorBidi" w:hAnsiTheme="minorBidi" w:hint="cs"/>
          <w:rtl/>
        </w:rPr>
        <w:t>מעוניי</w:t>
      </w:r>
      <w:r w:rsidR="00AB56C5">
        <w:rPr>
          <w:rFonts w:asciiTheme="minorBidi" w:hAnsiTheme="minorBidi" w:hint="cs"/>
          <w:rtl/>
        </w:rPr>
        <w:t>נת</w:t>
      </w:r>
      <w:r w:rsidR="00051CCF">
        <w:rPr>
          <w:rFonts w:asciiTheme="minorBidi" w:hAnsiTheme="minorBidi" w:hint="cs"/>
          <w:rtl/>
        </w:rPr>
        <w:t xml:space="preserve"> לספק לאקסלוט </w:t>
      </w:r>
      <w:r w:rsidR="00051CCF" w:rsidRPr="00A53AAA">
        <w:rPr>
          <w:rFonts w:asciiTheme="minorBidi" w:hAnsiTheme="minorBidi"/>
          <w:rtl/>
        </w:rPr>
        <w:t>שירותים כאמור</w:t>
      </w:r>
      <w:r w:rsidR="00051CCF">
        <w:rPr>
          <w:rFonts w:hint="cs"/>
          <w:rtl/>
        </w:rPr>
        <w:t xml:space="preserve"> </w:t>
      </w:r>
      <w:r>
        <w:rPr>
          <w:rFonts w:hint="cs"/>
          <w:rtl/>
        </w:rPr>
        <w:t>הצדדים הגיעו להסכמות באשר לשיתוף פעולה בינ</w:t>
      </w:r>
      <w:r w:rsidR="00051CCF">
        <w:rPr>
          <w:rFonts w:hint="cs"/>
          <w:rtl/>
        </w:rPr>
        <w:t>י</w:t>
      </w:r>
      <w:r>
        <w:rPr>
          <w:rFonts w:hint="cs"/>
          <w:rtl/>
        </w:rPr>
        <w:t>הם ל</w:t>
      </w:r>
      <w:r w:rsidR="00051CCF">
        <w:rPr>
          <w:rFonts w:hint="cs"/>
          <w:rtl/>
        </w:rPr>
        <w:t>אספקת וקבלת ה</w:t>
      </w:r>
      <w:r>
        <w:rPr>
          <w:rFonts w:hint="cs"/>
          <w:rtl/>
        </w:rPr>
        <w:t>שירותי</w:t>
      </w:r>
      <w:r w:rsidR="00051CCF">
        <w:rPr>
          <w:rFonts w:hint="cs"/>
          <w:rtl/>
        </w:rPr>
        <w:t xml:space="preserve">ם, </w:t>
      </w:r>
      <w:r>
        <w:rPr>
          <w:rFonts w:hint="cs"/>
          <w:rtl/>
        </w:rPr>
        <w:t xml:space="preserve">הכל כמפורט בהסכם זה להלן; </w:t>
      </w:r>
    </w:p>
    <w:p w14:paraId="06C92FCB" w14:textId="77777777" w:rsidR="00F26E3D" w:rsidRDefault="00F26E3D" w:rsidP="00F26E3D">
      <w:pPr>
        <w:rPr>
          <w:rtl/>
        </w:rPr>
      </w:pPr>
    </w:p>
    <w:p w14:paraId="478E809A" w14:textId="05E6C5C7" w:rsidR="00F26E3D" w:rsidRPr="00F26E3D" w:rsidRDefault="00F26E3D" w:rsidP="00697688">
      <w:pPr>
        <w:jc w:val="center"/>
        <w:rPr>
          <w:b/>
          <w:bCs/>
        </w:rPr>
      </w:pPr>
      <w:r w:rsidRPr="00F26E3D">
        <w:rPr>
          <w:rFonts w:hint="cs"/>
          <w:b/>
          <w:bCs/>
          <w:rtl/>
        </w:rPr>
        <w:t>לפיכך הוצהר הותנה והוסכם בין הצדדים כדלקמן:</w:t>
      </w:r>
    </w:p>
    <w:p w14:paraId="3A2A975E" w14:textId="77777777" w:rsidR="00697688" w:rsidRDefault="00697688" w:rsidP="00697688">
      <w:pPr>
        <w:pStyle w:val="Heading1"/>
        <w:rPr>
          <w:rtl/>
        </w:rPr>
      </w:pPr>
      <w:r>
        <w:rPr>
          <w:rFonts w:hint="cs"/>
          <w:rtl/>
        </w:rPr>
        <w:t xml:space="preserve">המבוא והנספחים להסכם זה מהווים חלק בלתי נפרד ממנו ומחייבים כיתר תנאיו. כותרות הסעיפים באות לצורך הנוחיות בלבד ואין לפרש תנאי מתנאי הסכם זה לפיהן. </w:t>
      </w:r>
    </w:p>
    <w:p w14:paraId="36C07BD8" w14:textId="77777777" w:rsidR="00697688" w:rsidRDefault="00697688" w:rsidP="00697688">
      <w:pPr>
        <w:pStyle w:val="Heading1"/>
        <w:rPr>
          <w:rtl/>
        </w:rPr>
      </w:pPr>
      <w:r>
        <w:rPr>
          <w:rFonts w:hint="cs"/>
          <w:rtl/>
        </w:rPr>
        <w:t xml:space="preserve">כל אחד מהצדדים מתחייב כי נכון למועד </w:t>
      </w:r>
      <w:r w:rsidRPr="00551C71">
        <w:rPr>
          <w:rFonts w:hint="cs"/>
          <w:rtl/>
        </w:rPr>
        <w:t>חתימת הסכם זה</w:t>
      </w:r>
      <w:r>
        <w:rPr>
          <w:rFonts w:hint="cs"/>
          <w:rtl/>
        </w:rPr>
        <w:t xml:space="preserve"> אין כל מניעה משפטית או אחרת להתקשרותו בהסכם זה, וכי הסכם זה וביצוע התחייבויותיו אינם עומדים בניגוד או בסתירה לפסק דין, לצו או להוראה של בית משפט, לחוזה, הסכמה או הסכם כלשהו שהוא צד לו, או לכל התחייבות אחרת שלו, בין מכוח הסכם (בעל-פה, בהתנהגות או בכתב) ובין מכוח הדין.</w:t>
      </w:r>
    </w:p>
    <w:p w14:paraId="111035FD" w14:textId="0BE6CECB" w:rsidR="00B47B2F" w:rsidRDefault="00B47B2F" w:rsidP="00B47B2F">
      <w:pPr>
        <w:pStyle w:val="Heading1"/>
        <w:rPr>
          <w:rtl/>
        </w:rPr>
      </w:pPr>
      <w:r>
        <w:rPr>
          <w:rFonts w:hint="cs"/>
          <w:rtl/>
        </w:rPr>
        <w:t xml:space="preserve">כל אחד מהצדדים מצהיר ומאשר כי הגורמים המוסמכים אצלו, לרבות </w:t>
      </w:r>
      <w:r w:rsidR="009046F7">
        <w:rPr>
          <w:rFonts w:hint="cs"/>
          <w:rtl/>
        </w:rPr>
        <w:t xml:space="preserve">במידת הצורך </w:t>
      </w:r>
      <w:r>
        <w:rPr>
          <w:rFonts w:hint="cs"/>
          <w:rtl/>
        </w:rPr>
        <w:t xml:space="preserve">הדירקטוריון, אישרו את התקשרותו בהסכם זה על נספחיו. </w:t>
      </w:r>
    </w:p>
    <w:p w14:paraId="6B0DF22A" w14:textId="77777777" w:rsidR="00B47B2F" w:rsidRPr="00B47B2F" w:rsidRDefault="00B47B2F" w:rsidP="00B47B2F">
      <w:pPr>
        <w:pStyle w:val="11"/>
        <w:rPr>
          <w:rtl/>
        </w:rPr>
      </w:pPr>
    </w:p>
    <w:p w14:paraId="7DC92B56" w14:textId="2003F1DC" w:rsidR="00E200DD" w:rsidRPr="00E200DD" w:rsidRDefault="00E200DD" w:rsidP="00E7291E">
      <w:pPr>
        <w:rPr>
          <w:b/>
          <w:bCs/>
          <w:u w:val="single"/>
        </w:rPr>
      </w:pPr>
      <w:r w:rsidRPr="00E200DD">
        <w:rPr>
          <w:rFonts w:hint="cs"/>
          <w:b/>
          <w:bCs/>
          <w:u w:val="single"/>
          <w:rtl/>
        </w:rPr>
        <w:t>שיתוף הפעולה ואחריות הצדדים</w:t>
      </w:r>
    </w:p>
    <w:p w14:paraId="78FD9358" w14:textId="0CFD98DE" w:rsidR="00697688" w:rsidRDefault="00697688" w:rsidP="00381053">
      <w:pPr>
        <w:pStyle w:val="Heading1"/>
        <w:rPr>
          <w:rtl/>
        </w:rPr>
      </w:pPr>
      <w:r>
        <w:rPr>
          <w:rFonts w:hint="cs"/>
          <w:rtl/>
        </w:rPr>
        <w:t>מטרת שיתוף הפעולה הוא מתן שירות</w:t>
      </w:r>
      <w:r w:rsidR="009046F7">
        <w:rPr>
          <w:rFonts w:hint="cs"/>
          <w:rtl/>
        </w:rPr>
        <w:t xml:space="preserve">י הפצה על ידי </w:t>
      </w:r>
      <w:r w:rsidR="00AB56C5">
        <w:rPr>
          <w:rFonts w:hint="cs"/>
          <w:rtl/>
        </w:rPr>
        <w:t xml:space="preserve">המפיץ </w:t>
      </w:r>
      <w:r w:rsidR="009046F7">
        <w:rPr>
          <w:rFonts w:hint="cs"/>
          <w:rtl/>
        </w:rPr>
        <w:t xml:space="preserve">למשלוחי סחר מקוון שמעבירה אקסלוט </w:t>
      </w:r>
      <w:r w:rsidR="00360BFD">
        <w:rPr>
          <w:rFonts w:hint="cs"/>
          <w:rtl/>
        </w:rPr>
        <w:t>מ</w:t>
      </w:r>
      <w:r w:rsidR="003629C5">
        <w:rPr>
          <w:rFonts w:hint="cs"/>
          <w:rtl/>
        </w:rPr>
        <w:t xml:space="preserve">מדינות </w:t>
      </w:r>
      <w:r w:rsidR="00360BFD">
        <w:rPr>
          <w:rFonts w:hint="cs"/>
          <w:rtl/>
        </w:rPr>
        <w:t xml:space="preserve">חו"ל </w:t>
      </w:r>
      <w:r w:rsidR="003629C5">
        <w:rPr>
          <w:rFonts w:hint="cs"/>
          <w:rtl/>
        </w:rPr>
        <w:t xml:space="preserve">שונות לצורך </w:t>
      </w:r>
      <w:r w:rsidR="009046F7">
        <w:rPr>
          <w:rFonts w:hint="cs"/>
          <w:rtl/>
        </w:rPr>
        <w:t xml:space="preserve">הפצה בישראל </w:t>
      </w:r>
      <w:r w:rsidR="00A07AC4">
        <w:rPr>
          <w:rFonts w:hint="cs"/>
          <w:rtl/>
        </w:rPr>
        <w:t xml:space="preserve">- </w:t>
      </w:r>
      <w:r w:rsidR="00065DA2">
        <w:rPr>
          <w:rFonts w:hint="cs"/>
          <w:rtl/>
        </w:rPr>
        <w:t xml:space="preserve">לרבות </w:t>
      </w:r>
      <w:r w:rsidR="00A07AC4">
        <w:rPr>
          <w:rFonts w:hint="cs"/>
          <w:rtl/>
        </w:rPr>
        <w:t xml:space="preserve">איסוף וקליטה, </w:t>
      </w:r>
      <w:r w:rsidR="009046F7">
        <w:rPr>
          <w:rFonts w:hint="cs"/>
          <w:rtl/>
        </w:rPr>
        <w:t>מיון</w:t>
      </w:r>
      <w:r w:rsidR="009046F7" w:rsidRPr="00880A4C">
        <w:rPr>
          <w:rFonts w:hint="cs"/>
          <w:rtl/>
        </w:rPr>
        <w:t xml:space="preserve">, </w:t>
      </w:r>
      <w:r w:rsidR="009046F7" w:rsidRPr="00880A4C">
        <w:rPr>
          <w:rFonts w:hint="eastAsia"/>
          <w:rtl/>
        </w:rPr>
        <w:t>לייבלינג</w:t>
      </w:r>
      <w:r w:rsidR="009046F7" w:rsidRPr="00880A4C">
        <w:rPr>
          <w:rFonts w:hint="cs"/>
          <w:rtl/>
        </w:rPr>
        <w:t xml:space="preserve">, </w:t>
      </w:r>
      <w:r w:rsidR="00A07AC4" w:rsidRPr="00880A4C">
        <w:rPr>
          <w:rFonts w:hint="cs"/>
          <w:rtl/>
        </w:rPr>
        <w:t>הכנה</w:t>
      </w:r>
      <w:r w:rsidR="00A07AC4">
        <w:rPr>
          <w:rFonts w:hint="cs"/>
          <w:rtl/>
        </w:rPr>
        <w:t xml:space="preserve"> להפצה ו</w:t>
      </w:r>
      <w:r w:rsidR="009046F7">
        <w:rPr>
          <w:rFonts w:hint="cs"/>
          <w:rtl/>
        </w:rPr>
        <w:t>העברה למסירה ללקוח ב</w:t>
      </w:r>
      <w:r w:rsidR="003629C5">
        <w:rPr>
          <w:rFonts w:hint="cs"/>
          <w:rtl/>
        </w:rPr>
        <w:t>שירות עד הבית ו</w:t>
      </w:r>
      <w:r w:rsidR="009046F7">
        <w:rPr>
          <w:rFonts w:hint="cs"/>
          <w:rtl/>
        </w:rPr>
        <w:t xml:space="preserve">מרכזי חלוקה / נקודות מסירה, </w:t>
      </w:r>
      <w:r w:rsidR="003629C5">
        <w:rPr>
          <w:rFonts w:hint="cs"/>
          <w:rtl/>
        </w:rPr>
        <w:t xml:space="preserve">לוקרים אוטומטיים </w:t>
      </w:r>
      <w:r w:rsidR="009046F7">
        <w:rPr>
          <w:rFonts w:hint="cs"/>
          <w:rtl/>
        </w:rPr>
        <w:t xml:space="preserve">או אמצעים אחרים אם וככל שיהיו בעתיד או שירותי החזרות, </w:t>
      </w:r>
      <w:r w:rsidR="00332D14">
        <w:rPr>
          <w:rFonts w:hint="cs"/>
          <w:rtl/>
        </w:rPr>
        <w:t xml:space="preserve">והכל </w:t>
      </w:r>
      <w:r w:rsidR="009046F7">
        <w:rPr>
          <w:rFonts w:hint="cs"/>
          <w:rtl/>
        </w:rPr>
        <w:t xml:space="preserve">בתנאים ובמחירים </w:t>
      </w:r>
      <w:r w:rsidRPr="00BD0C3C">
        <w:rPr>
          <w:rFonts w:hint="cs"/>
          <w:rtl/>
        </w:rPr>
        <w:t xml:space="preserve">כמפורט להלן בהסכם זה. </w:t>
      </w:r>
    </w:p>
    <w:p w14:paraId="7524E150" w14:textId="2320461B" w:rsidR="007B4200" w:rsidRDefault="007B4200" w:rsidP="007B4200">
      <w:pPr>
        <w:pStyle w:val="11"/>
        <w:rPr>
          <w:rtl/>
        </w:rPr>
      </w:pPr>
    </w:p>
    <w:p w14:paraId="3870CF58" w14:textId="4685069F" w:rsidR="007B4200" w:rsidRDefault="007B4200" w:rsidP="00484524">
      <w:pPr>
        <w:pStyle w:val="Heading1"/>
        <w:rPr>
          <w:rtl/>
        </w:rPr>
      </w:pPr>
      <w:r w:rsidRPr="00360BFD">
        <w:rPr>
          <w:rFonts w:hint="eastAsia"/>
          <w:b/>
          <w:bCs/>
          <w:rtl/>
        </w:rPr>
        <w:lastRenderedPageBreak/>
        <w:t>הפצה</w:t>
      </w:r>
      <w:r>
        <w:rPr>
          <w:rFonts w:hint="cs"/>
          <w:rtl/>
        </w:rPr>
        <w:t xml:space="preserve">: </w:t>
      </w:r>
      <w:r w:rsidR="00AB56C5">
        <w:rPr>
          <w:rFonts w:hint="eastAsia"/>
          <w:rtl/>
        </w:rPr>
        <w:t>המפיץ</w:t>
      </w:r>
      <w:r w:rsidR="00F64DB7">
        <w:rPr>
          <w:rFonts w:hint="cs"/>
          <w:rtl/>
        </w:rPr>
        <w:t xml:space="preserve"> </w:t>
      </w:r>
      <w:r w:rsidR="009F158B">
        <w:rPr>
          <w:rFonts w:hint="cs"/>
          <w:rtl/>
        </w:rPr>
        <w:t>י</w:t>
      </w:r>
      <w:r w:rsidRPr="00E7291E">
        <w:rPr>
          <w:rFonts w:hint="eastAsia"/>
          <w:rtl/>
        </w:rPr>
        <w:t>אסוף</w:t>
      </w:r>
      <w:r w:rsidRPr="00E7291E">
        <w:rPr>
          <w:rtl/>
        </w:rPr>
        <w:t xml:space="preserve"> </w:t>
      </w:r>
      <w:r w:rsidRPr="00E7291E">
        <w:rPr>
          <w:rFonts w:hint="eastAsia"/>
          <w:rtl/>
        </w:rPr>
        <w:t>את</w:t>
      </w:r>
      <w:r w:rsidRPr="00E7291E">
        <w:rPr>
          <w:rtl/>
        </w:rPr>
        <w:t xml:space="preserve"> </w:t>
      </w:r>
      <w:r w:rsidRPr="00E7291E">
        <w:rPr>
          <w:rFonts w:hint="eastAsia"/>
          <w:rtl/>
        </w:rPr>
        <w:t>החבילות</w:t>
      </w:r>
      <w:r w:rsidRPr="00E7291E">
        <w:rPr>
          <w:rtl/>
        </w:rPr>
        <w:t xml:space="preserve"> </w:t>
      </w:r>
      <w:r w:rsidRPr="00E7291E">
        <w:rPr>
          <w:rFonts w:hint="eastAsia"/>
          <w:rtl/>
        </w:rPr>
        <w:t>במשטחים</w:t>
      </w:r>
      <w:r w:rsidRPr="00E7291E">
        <w:rPr>
          <w:rtl/>
        </w:rPr>
        <w:t xml:space="preserve"> </w:t>
      </w:r>
      <w:r w:rsidRPr="00E7291E">
        <w:rPr>
          <w:rFonts w:hint="eastAsia"/>
          <w:rtl/>
        </w:rPr>
        <w:t>או</w:t>
      </w:r>
      <w:r w:rsidRPr="00E7291E">
        <w:rPr>
          <w:rtl/>
        </w:rPr>
        <w:t xml:space="preserve"> </w:t>
      </w:r>
      <w:r w:rsidRPr="00E7291E">
        <w:rPr>
          <w:rFonts w:hint="eastAsia"/>
          <w:rtl/>
        </w:rPr>
        <w:t>מיכלי</w:t>
      </w:r>
      <w:r w:rsidRPr="00E7291E">
        <w:rPr>
          <w:rtl/>
        </w:rPr>
        <w:t xml:space="preserve"> </w:t>
      </w:r>
      <w:r w:rsidRPr="00E7291E">
        <w:rPr>
          <w:rFonts w:hint="eastAsia"/>
          <w:rtl/>
        </w:rPr>
        <w:t>קרטון</w:t>
      </w:r>
      <w:r w:rsidRPr="00E7291E">
        <w:rPr>
          <w:rtl/>
        </w:rPr>
        <w:t xml:space="preserve"> </w:t>
      </w:r>
      <w:r w:rsidRPr="00E7291E">
        <w:rPr>
          <w:rFonts w:hint="eastAsia"/>
          <w:rtl/>
        </w:rPr>
        <w:t>מאקסלוט</w:t>
      </w:r>
      <w:r w:rsidRPr="00E7291E">
        <w:rPr>
          <w:rtl/>
        </w:rPr>
        <w:t xml:space="preserve"> </w:t>
      </w:r>
      <w:r w:rsidRPr="00E7291E">
        <w:rPr>
          <w:rFonts w:hint="eastAsia"/>
          <w:rtl/>
        </w:rPr>
        <w:t>במסוף</w:t>
      </w:r>
      <w:r w:rsidRPr="00E7291E">
        <w:rPr>
          <w:rtl/>
        </w:rPr>
        <w:t xml:space="preserve"> </w:t>
      </w:r>
      <w:r w:rsidRPr="00E7291E">
        <w:rPr>
          <w:rFonts w:hint="eastAsia"/>
          <w:rtl/>
        </w:rPr>
        <w:t>אוברסיז</w:t>
      </w:r>
      <w:r w:rsidR="003629C5">
        <w:rPr>
          <w:rFonts w:hint="cs"/>
          <w:rtl/>
        </w:rPr>
        <w:t xml:space="preserve"> או כל מסוף / מחסן אחר שיוגדר</w:t>
      </w:r>
      <w:r w:rsidRPr="00E7291E">
        <w:rPr>
          <w:rtl/>
        </w:rPr>
        <w:t xml:space="preserve">, </w:t>
      </w:r>
      <w:r w:rsidR="009F158B">
        <w:rPr>
          <w:rFonts w:hint="cs"/>
          <w:rtl/>
        </w:rPr>
        <w:t>י</w:t>
      </w:r>
      <w:r w:rsidRPr="00E7291E">
        <w:rPr>
          <w:rFonts w:hint="eastAsia"/>
          <w:rtl/>
        </w:rPr>
        <w:t>דאג</w:t>
      </w:r>
      <w:r w:rsidRPr="00E7291E">
        <w:rPr>
          <w:rtl/>
        </w:rPr>
        <w:t xml:space="preserve"> להעברתן  </w:t>
      </w:r>
      <w:r w:rsidR="00414A03">
        <w:rPr>
          <w:rFonts w:hint="cs"/>
          <w:rtl/>
        </w:rPr>
        <w:t xml:space="preserve">למיון </w:t>
      </w:r>
      <w:r w:rsidR="00036580">
        <w:rPr>
          <w:rFonts w:hint="cs"/>
          <w:rtl/>
        </w:rPr>
        <w:t>אצלו</w:t>
      </w:r>
      <w:r w:rsidR="003629C5">
        <w:rPr>
          <w:rFonts w:hint="cs"/>
          <w:rtl/>
        </w:rPr>
        <w:t>, ל</w:t>
      </w:r>
      <w:r w:rsidRPr="00E7291E">
        <w:rPr>
          <w:rtl/>
        </w:rPr>
        <w:t>חלוקה</w:t>
      </w:r>
      <w:r w:rsidR="003629C5">
        <w:rPr>
          <w:rFonts w:hint="cs"/>
          <w:rtl/>
        </w:rPr>
        <w:t xml:space="preserve"> עד הבית</w:t>
      </w:r>
      <w:r w:rsidR="009F158B">
        <w:rPr>
          <w:rFonts w:hint="cs"/>
          <w:rtl/>
        </w:rPr>
        <w:t>/נקודות מסירה או שילוב כפי שתנחה אקסלוט</w:t>
      </w:r>
      <w:r w:rsidRPr="00E7291E">
        <w:rPr>
          <w:rtl/>
        </w:rPr>
        <w:t xml:space="preserve">, </w:t>
      </w:r>
      <w:r w:rsidRPr="00E7291E">
        <w:rPr>
          <w:rFonts w:hint="eastAsia"/>
          <w:rtl/>
        </w:rPr>
        <w:t>למשלוח</w:t>
      </w:r>
      <w:r w:rsidRPr="00E7291E">
        <w:rPr>
          <w:rtl/>
        </w:rPr>
        <w:t xml:space="preserve"> </w:t>
      </w:r>
      <w:r w:rsidRPr="00E7291E">
        <w:rPr>
          <w:rFonts w:hint="eastAsia"/>
          <w:rtl/>
        </w:rPr>
        <w:t>הודעות</w:t>
      </w:r>
      <w:r w:rsidR="00A07AC4" w:rsidRPr="00E7291E">
        <w:rPr>
          <w:rtl/>
        </w:rPr>
        <w:t xml:space="preserve"> / מסרונים בהתאם</w:t>
      </w:r>
      <w:r w:rsidRPr="00E7291E">
        <w:rPr>
          <w:rtl/>
        </w:rPr>
        <w:t xml:space="preserve"> ומעקב, והחזרה </w:t>
      </w:r>
      <w:r w:rsidRPr="00E7291E">
        <w:rPr>
          <w:rFonts w:hint="eastAsia"/>
          <w:rtl/>
        </w:rPr>
        <w:t>לאקסלוט</w:t>
      </w:r>
      <w:r w:rsidRPr="00E7291E">
        <w:rPr>
          <w:rtl/>
        </w:rPr>
        <w:t xml:space="preserve"> </w:t>
      </w:r>
      <w:r w:rsidR="00A07AC4" w:rsidRPr="00E7291E">
        <w:rPr>
          <w:rFonts w:hint="eastAsia"/>
          <w:rtl/>
        </w:rPr>
        <w:t>של</w:t>
      </w:r>
      <w:r w:rsidR="00A07AC4" w:rsidRPr="00E7291E">
        <w:rPr>
          <w:rtl/>
        </w:rPr>
        <w:t xml:space="preserve"> משלוחים </w:t>
      </w:r>
      <w:r w:rsidRPr="00E7291E">
        <w:rPr>
          <w:rFonts w:hint="eastAsia"/>
          <w:rtl/>
        </w:rPr>
        <w:t>במידה</w:t>
      </w:r>
      <w:r w:rsidRPr="00E7291E">
        <w:rPr>
          <w:rtl/>
        </w:rPr>
        <w:t xml:space="preserve"> ולא נאספו – הכל </w:t>
      </w:r>
      <w:r w:rsidRPr="00E7291E">
        <w:rPr>
          <w:rFonts w:hint="eastAsia"/>
          <w:rtl/>
        </w:rPr>
        <w:t>לפי</w:t>
      </w:r>
      <w:r w:rsidRPr="00E7291E">
        <w:rPr>
          <w:rtl/>
        </w:rPr>
        <w:t xml:space="preserve"> </w:t>
      </w:r>
      <w:r w:rsidRPr="00E7291E">
        <w:rPr>
          <w:rFonts w:hint="eastAsia"/>
          <w:rtl/>
        </w:rPr>
        <w:t>זמנים</w:t>
      </w:r>
      <w:r w:rsidRPr="00E7291E">
        <w:rPr>
          <w:rtl/>
        </w:rPr>
        <w:t xml:space="preserve">, </w:t>
      </w:r>
      <w:r w:rsidRPr="00E7291E">
        <w:rPr>
          <w:rFonts w:hint="eastAsia"/>
          <w:rtl/>
        </w:rPr>
        <w:t>נוהל</w:t>
      </w:r>
      <w:r w:rsidRPr="00E7291E">
        <w:rPr>
          <w:rtl/>
        </w:rPr>
        <w:t xml:space="preserve"> </w:t>
      </w:r>
      <w:r w:rsidRPr="00E7291E">
        <w:rPr>
          <w:rFonts w:hint="eastAsia"/>
          <w:rtl/>
        </w:rPr>
        <w:t>תפעול</w:t>
      </w:r>
      <w:r w:rsidRPr="00E7291E">
        <w:rPr>
          <w:rtl/>
        </w:rPr>
        <w:t xml:space="preserve"> ו</w:t>
      </w:r>
      <w:r w:rsidRPr="00E7291E">
        <w:t xml:space="preserve"> SLA </w:t>
      </w:r>
      <w:r w:rsidRPr="00E7291E">
        <w:rPr>
          <w:rFonts w:hint="eastAsia"/>
          <w:rtl/>
        </w:rPr>
        <w:t>שיוגדרו</w:t>
      </w:r>
      <w:r w:rsidRPr="00E7291E">
        <w:rPr>
          <w:rtl/>
        </w:rPr>
        <w:t xml:space="preserve"> </w:t>
      </w:r>
      <w:r w:rsidRPr="00E7291E">
        <w:rPr>
          <w:rFonts w:hint="eastAsia"/>
          <w:rtl/>
        </w:rPr>
        <w:t>וייקבעו</w:t>
      </w:r>
      <w:r w:rsidRPr="00E7291E">
        <w:t xml:space="preserve">  </w:t>
      </w:r>
      <w:r w:rsidRPr="00E7291E">
        <w:rPr>
          <w:rFonts w:hint="eastAsia"/>
          <w:rtl/>
        </w:rPr>
        <w:t>במשותף</w:t>
      </w:r>
      <w:r w:rsidRPr="00E7291E">
        <w:rPr>
          <w:rtl/>
        </w:rPr>
        <w:t>.</w:t>
      </w:r>
    </w:p>
    <w:p w14:paraId="4F6A340C" w14:textId="77777777" w:rsidR="003629C5" w:rsidRDefault="003629C5" w:rsidP="00E7291E">
      <w:pPr>
        <w:pStyle w:val="11"/>
        <w:rPr>
          <w:rFonts w:ascii="Arial" w:hAnsi="Arial"/>
          <w:sz w:val="22"/>
          <w:rtl/>
        </w:rPr>
      </w:pPr>
    </w:p>
    <w:p w14:paraId="05EFA0A2" w14:textId="6C052C82" w:rsidR="00051CCF" w:rsidRPr="00414A03" w:rsidRDefault="00AB56C5" w:rsidP="00E7291E">
      <w:pPr>
        <w:pStyle w:val="11"/>
        <w:rPr>
          <w:rtl/>
        </w:rPr>
      </w:pPr>
      <w:r>
        <w:rPr>
          <w:rFonts w:ascii="Arial" w:hAnsi="Arial" w:hint="eastAsia"/>
          <w:sz w:val="22"/>
          <w:rtl/>
        </w:rPr>
        <w:t>המפיץ</w:t>
      </w:r>
      <w:r w:rsidR="009F158B">
        <w:rPr>
          <w:rFonts w:ascii="Arial" w:hAnsi="Arial" w:hint="cs"/>
          <w:sz w:val="22"/>
          <w:rtl/>
        </w:rPr>
        <w:t xml:space="preserve"> יבצע</w:t>
      </w:r>
      <w:r>
        <w:rPr>
          <w:rFonts w:ascii="Arial" w:hAnsi="Arial" w:hint="cs"/>
          <w:sz w:val="22"/>
          <w:rtl/>
        </w:rPr>
        <w:t xml:space="preserve"> </w:t>
      </w:r>
      <w:r w:rsidR="00051CCF" w:rsidRPr="00915D98">
        <w:rPr>
          <w:rFonts w:ascii="Arial" w:hAnsi="Arial"/>
          <w:sz w:val="22"/>
          <w:rtl/>
        </w:rPr>
        <w:t>את השירות עבור משלוחי אקסלוט כמפורט בנספח טיב השירות</w:t>
      </w:r>
      <w:r w:rsidR="00051CCF" w:rsidRPr="00414A03">
        <w:rPr>
          <w:rtl/>
        </w:rPr>
        <w:t>.</w:t>
      </w:r>
    </w:p>
    <w:p w14:paraId="2FAEA277" w14:textId="051AD697" w:rsidR="00051CCF" w:rsidRPr="00E7291E" w:rsidRDefault="004A6971" w:rsidP="00E7291E">
      <w:pPr>
        <w:pStyle w:val="Heading1"/>
        <w:numPr>
          <w:ilvl w:val="0"/>
          <w:numId w:val="0"/>
        </w:numPr>
        <w:ind w:left="851"/>
        <w:rPr>
          <w:rtl/>
        </w:rPr>
      </w:pPr>
      <w:r>
        <w:rPr>
          <w:rFonts w:hint="cs"/>
          <w:rtl/>
        </w:rPr>
        <w:t xml:space="preserve">בהסכם זה לעיל ולהלן "לקוח" </w:t>
      </w:r>
      <w:r w:rsidR="00025489">
        <w:rPr>
          <w:rtl/>
        </w:rPr>
        <w:t>–</w:t>
      </w:r>
      <w:r>
        <w:rPr>
          <w:rFonts w:hint="cs"/>
          <w:rtl/>
        </w:rPr>
        <w:t xml:space="preserve"> </w:t>
      </w:r>
      <w:r w:rsidR="00025489">
        <w:rPr>
          <w:rFonts w:hint="cs"/>
          <w:rtl/>
        </w:rPr>
        <w:t>כל גורם המקבל שירותים בפועל מאחד הצדדים להסכם זה.</w:t>
      </w:r>
    </w:p>
    <w:p w14:paraId="7FAE2F75" w14:textId="279D5F3C" w:rsidR="005700C3" w:rsidRPr="005700C3" w:rsidRDefault="00A07AC4" w:rsidP="00915D98">
      <w:pPr>
        <w:pStyle w:val="Heading1"/>
        <w:rPr>
          <w:rFonts w:eastAsiaTheme="minorHAnsi"/>
        </w:rPr>
      </w:pPr>
      <w:r w:rsidRPr="00E7291E">
        <w:rPr>
          <w:rFonts w:hint="eastAsia"/>
          <w:b/>
          <w:bCs/>
          <w:rtl/>
        </w:rPr>
        <w:t>חיובים</w:t>
      </w:r>
      <w:r w:rsidRPr="00E7291E">
        <w:rPr>
          <w:b/>
          <w:bCs/>
          <w:rtl/>
        </w:rPr>
        <w:t xml:space="preserve"> ותשלומים: </w:t>
      </w:r>
      <w:r w:rsidR="00AB56C5">
        <w:rPr>
          <w:rFonts w:hint="cs"/>
          <w:rtl/>
        </w:rPr>
        <w:t>המפיץ י</w:t>
      </w:r>
      <w:r>
        <w:rPr>
          <w:rFonts w:hint="cs"/>
          <w:rtl/>
        </w:rPr>
        <w:t>וציא לאקסלוט בסוף כל חודש חשבונית מס ודו"ח מפורט</w:t>
      </w:r>
      <w:r w:rsidR="001C456B">
        <w:rPr>
          <w:rFonts w:hint="cs"/>
          <w:rtl/>
        </w:rPr>
        <w:t xml:space="preserve"> </w:t>
      </w:r>
      <w:r w:rsidR="003629C5">
        <w:rPr>
          <w:rFonts w:hint="cs"/>
          <w:rtl/>
        </w:rPr>
        <w:t xml:space="preserve">בטבלה </w:t>
      </w:r>
      <w:r>
        <w:rPr>
          <w:rFonts w:hint="cs"/>
          <w:rtl/>
        </w:rPr>
        <w:t xml:space="preserve">ביחס למשלוחים שבוצעו (או לא בוצעו / הוחזרו). </w:t>
      </w:r>
      <w:r w:rsidR="005700C3" w:rsidRPr="005700C3">
        <w:rPr>
          <w:rFonts w:eastAsiaTheme="minorHAnsi" w:hint="eastAsia"/>
          <w:rtl/>
        </w:rPr>
        <w:t>אקסלוט</w:t>
      </w:r>
      <w:r w:rsidR="005700C3" w:rsidRPr="005700C3">
        <w:rPr>
          <w:rFonts w:eastAsiaTheme="minorHAnsi"/>
          <w:rtl/>
        </w:rPr>
        <w:t xml:space="preserve"> </w:t>
      </w:r>
      <w:r w:rsidR="005700C3" w:rsidRPr="005700C3">
        <w:rPr>
          <w:rFonts w:eastAsiaTheme="minorHAnsi" w:hint="eastAsia"/>
          <w:rtl/>
        </w:rPr>
        <w:t>תבדוק</w:t>
      </w:r>
      <w:r w:rsidR="005700C3" w:rsidRPr="005700C3">
        <w:rPr>
          <w:rFonts w:eastAsiaTheme="minorHAnsi"/>
          <w:rtl/>
        </w:rPr>
        <w:t xml:space="preserve"> </w:t>
      </w:r>
      <w:r w:rsidR="005700C3" w:rsidRPr="005700C3">
        <w:rPr>
          <w:rFonts w:eastAsiaTheme="minorHAnsi" w:hint="eastAsia"/>
          <w:rtl/>
        </w:rPr>
        <w:t>החשבונית</w:t>
      </w:r>
      <w:r w:rsidR="005700C3" w:rsidRPr="005700C3">
        <w:rPr>
          <w:rFonts w:eastAsiaTheme="minorHAnsi"/>
          <w:rtl/>
        </w:rPr>
        <w:t xml:space="preserve"> </w:t>
      </w:r>
      <w:r w:rsidR="00880A4C">
        <w:rPr>
          <w:rFonts w:eastAsiaTheme="minorHAnsi" w:hint="cs"/>
          <w:rtl/>
        </w:rPr>
        <w:t xml:space="preserve">בתוך 7 ימים לכל היותר </w:t>
      </w:r>
      <w:r w:rsidR="005700C3" w:rsidRPr="005700C3">
        <w:rPr>
          <w:rFonts w:eastAsiaTheme="minorHAnsi" w:hint="eastAsia"/>
          <w:rtl/>
        </w:rPr>
        <w:t>ותאשרה</w:t>
      </w:r>
      <w:r w:rsidR="005700C3" w:rsidRPr="005700C3">
        <w:rPr>
          <w:rFonts w:eastAsiaTheme="minorHAnsi"/>
          <w:rtl/>
        </w:rPr>
        <w:t xml:space="preserve"> </w:t>
      </w:r>
      <w:r w:rsidR="005700C3" w:rsidRPr="005700C3">
        <w:rPr>
          <w:rFonts w:eastAsiaTheme="minorHAnsi" w:hint="eastAsia"/>
          <w:rtl/>
        </w:rPr>
        <w:t>או</w:t>
      </w:r>
      <w:r w:rsidR="005700C3" w:rsidRPr="005700C3">
        <w:rPr>
          <w:rFonts w:eastAsiaTheme="minorHAnsi"/>
          <w:rtl/>
        </w:rPr>
        <w:t xml:space="preserve"> </w:t>
      </w:r>
      <w:r w:rsidR="005700C3" w:rsidRPr="005700C3">
        <w:rPr>
          <w:rFonts w:eastAsiaTheme="minorHAnsi" w:hint="eastAsia"/>
          <w:rtl/>
        </w:rPr>
        <w:t>תודיע</w:t>
      </w:r>
      <w:r w:rsidR="005700C3" w:rsidRPr="005700C3">
        <w:rPr>
          <w:rFonts w:eastAsiaTheme="minorHAnsi"/>
          <w:rtl/>
        </w:rPr>
        <w:t xml:space="preserve"> </w:t>
      </w:r>
      <w:r w:rsidR="005700C3" w:rsidRPr="005700C3">
        <w:rPr>
          <w:rFonts w:eastAsiaTheme="minorHAnsi" w:hint="eastAsia"/>
          <w:rtl/>
        </w:rPr>
        <w:t>ל</w:t>
      </w:r>
      <w:r w:rsidR="00AB56C5">
        <w:rPr>
          <w:rFonts w:eastAsiaTheme="minorHAnsi" w:hint="eastAsia"/>
          <w:rtl/>
        </w:rPr>
        <w:t>המפיץ</w:t>
      </w:r>
      <w:r w:rsidR="005700C3" w:rsidRPr="005700C3">
        <w:rPr>
          <w:rFonts w:eastAsiaTheme="minorHAnsi" w:hint="eastAsia"/>
          <w:rtl/>
        </w:rPr>
        <w:t>על</w:t>
      </w:r>
      <w:r w:rsidR="005700C3" w:rsidRPr="005700C3">
        <w:rPr>
          <w:rFonts w:eastAsiaTheme="minorHAnsi"/>
          <w:rtl/>
        </w:rPr>
        <w:t xml:space="preserve"> </w:t>
      </w:r>
      <w:r w:rsidR="005700C3" w:rsidRPr="005700C3">
        <w:rPr>
          <w:rFonts w:eastAsiaTheme="minorHAnsi" w:hint="eastAsia"/>
          <w:rtl/>
        </w:rPr>
        <w:t>השגותיה</w:t>
      </w:r>
      <w:r w:rsidR="005700C3" w:rsidRPr="005700C3">
        <w:rPr>
          <w:rFonts w:eastAsiaTheme="minorHAnsi"/>
          <w:rtl/>
        </w:rPr>
        <w:t xml:space="preserve"> </w:t>
      </w:r>
      <w:r w:rsidR="005700C3" w:rsidRPr="005700C3">
        <w:rPr>
          <w:rFonts w:eastAsiaTheme="minorHAnsi" w:hint="eastAsia"/>
          <w:rtl/>
        </w:rPr>
        <w:t>ביחס</w:t>
      </w:r>
      <w:r w:rsidR="005700C3" w:rsidRPr="005700C3">
        <w:rPr>
          <w:rFonts w:eastAsiaTheme="minorHAnsi"/>
          <w:rtl/>
        </w:rPr>
        <w:t xml:space="preserve"> </w:t>
      </w:r>
      <w:r w:rsidR="005700C3" w:rsidRPr="005700C3">
        <w:rPr>
          <w:rFonts w:eastAsiaTheme="minorHAnsi" w:hint="eastAsia"/>
          <w:rtl/>
        </w:rPr>
        <w:t>לפרטי</w:t>
      </w:r>
      <w:r w:rsidR="005700C3" w:rsidRPr="005700C3">
        <w:rPr>
          <w:rFonts w:eastAsiaTheme="minorHAnsi"/>
          <w:rtl/>
        </w:rPr>
        <w:t xml:space="preserve"> </w:t>
      </w:r>
      <w:r w:rsidR="005700C3" w:rsidRPr="005700C3">
        <w:rPr>
          <w:rFonts w:eastAsiaTheme="minorHAnsi" w:hint="eastAsia"/>
          <w:rtl/>
        </w:rPr>
        <w:t>החשבונית</w:t>
      </w:r>
      <w:r w:rsidR="005700C3" w:rsidRPr="005700C3">
        <w:rPr>
          <w:rFonts w:eastAsiaTheme="minorHAnsi"/>
          <w:rtl/>
        </w:rPr>
        <w:t xml:space="preserve">. </w:t>
      </w:r>
      <w:r w:rsidR="005700C3" w:rsidRPr="005700C3">
        <w:rPr>
          <w:rFonts w:eastAsiaTheme="minorHAnsi" w:hint="eastAsia"/>
          <w:rtl/>
        </w:rPr>
        <w:t>אקסלוט</w:t>
      </w:r>
      <w:r w:rsidR="005700C3" w:rsidRPr="005700C3">
        <w:rPr>
          <w:rFonts w:eastAsiaTheme="minorHAnsi"/>
          <w:rtl/>
        </w:rPr>
        <w:t xml:space="preserve"> </w:t>
      </w:r>
      <w:r w:rsidR="005700C3" w:rsidRPr="005700C3">
        <w:rPr>
          <w:rFonts w:eastAsiaTheme="minorHAnsi" w:hint="eastAsia"/>
          <w:rtl/>
        </w:rPr>
        <w:t>תשלם</w:t>
      </w:r>
      <w:r w:rsidR="005700C3" w:rsidRPr="005700C3">
        <w:rPr>
          <w:rFonts w:eastAsiaTheme="minorHAnsi"/>
          <w:rtl/>
        </w:rPr>
        <w:t xml:space="preserve"> </w:t>
      </w:r>
      <w:r w:rsidR="005700C3" w:rsidRPr="005700C3">
        <w:rPr>
          <w:rFonts w:eastAsiaTheme="minorHAnsi" w:hint="eastAsia"/>
          <w:rtl/>
        </w:rPr>
        <w:t>ל</w:t>
      </w:r>
      <w:r w:rsidR="00AB56C5">
        <w:rPr>
          <w:rFonts w:eastAsiaTheme="minorHAnsi" w:hint="eastAsia"/>
          <w:rtl/>
        </w:rPr>
        <w:t>המפיץ</w:t>
      </w:r>
      <w:r w:rsidR="005700C3" w:rsidRPr="005700C3">
        <w:rPr>
          <w:rFonts w:eastAsiaTheme="minorHAnsi" w:hint="eastAsia"/>
          <w:rtl/>
        </w:rPr>
        <w:t>את</w:t>
      </w:r>
      <w:r w:rsidR="005700C3" w:rsidRPr="005700C3">
        <w:rPr>
          <w:rFonts w:eastAsiaTheme="minorHAnsi"/>
          <w:rtl/>
        </w:rPr>
        <w:t xml:space="preserve"> </w:t>
      </w:r>
      <w:r w:rsidR="005700C3" w:rsidRPr="005700C3">
        <w:rPr>
          <w:rFonts w:eastAsiaTheme="minorHAnsi" w:hint="eastAsia"/>
          <w:rtl/>
        </w:rPr>
        <w:t>סכומי</w:t>
      </w:r>
      <w:r w:rsidR="005700C3" w:rsidRPr="005700C3">
        <w:rPr>
          <w:rFonts w:eastAsiaTheme="minorHAnsi"/>
          <w:rtl/>
        </w:rPr>
        <w:t xml:space="preserve"> </w:t>
      </w:r>
      <w:r w:rsidR="005700C3" w:rsidRPr="005700C3">
        <w:rPr>
          <w:rFonts w:eastAsiaTheme="minorHAnsi" w:hint="eastAsia"/>
          <w:rtl/>
        </w:rPr>
        <w:t>החיובים</w:t>
      </w:r>
      <w:r w:rsidR="005700C3" w:rsidRPr="005700C3">
        <w:rPr>
          <w:rFonts w:eastAsiaTheme="minorHAnsi"/>
          <w:rtl/>
        </w:rPr>
        <w:t xml:space="preserve"> </w:t>
      </w:r>
      <w:r w:rsidR="005700C3" w:rsidRPr="005700C3">
        <w:rPr>
          <w:rFonts w:eastAsiaTheme="minorHAnsi" w:hint="eastAsia"/>
          <w:rtl/>
        </w:rPr>
        <w:t>לפי</w:t>
      </w:r>
      <w:r w:rsidR="005700C3" w:rsidRPr="005700C3">
        <w:rPr>
          <w:rFonts w:eastAsiaTheme="minorHAnsi"/>
          <w:rtl/>
        </w:rPr>
        <w:t xml:space="preserve"> </w:t>
      </w:r>
      <w:r w:rsidR="005700C3" w:rsidRPr="005700C3">
        <w:rPr>
          <w:rFonts w:eastAsiaTheme="minorHAnsi" w:hint="eastAsia"/>
          <w:rtl/>
        </w:rPr>
        <w:t>החשבוניות</w:t>
      </w:r>
      <w:r w:rsidR="005700C3" w:rsidRPr="005700C3">
        <w:rPr>
          <w:rFonts w:eastAsiaTheme="minorHAnsi"/>
          <w:rtl/>
        </w:rPr>
        <w:t xml:space="preserve"> (או </w:t>
      </w:r>
      <w:r w:rsidR="005700C3" w:rsidRPr="005700C3">
        <w:rPr>
          <w:rFonts w:eastAsiaTheme="minorHAnsi" w:hint="eastAsia"/>
          <w:rtl/>
        </w:rPr>
        <w:t>לאחר</w:t>
      </w:r>
      <w:r w:rsidR="005700C3" w:rsidRPr="005700C3">
        <w:rPr>
          <w:rFonts w:eastAsiaTheme="minorHAnsi"/>
          <w:rtl/>
        </w:rPr>
        <w:t xml:space="preserve"> </w:t>
      </w:r>
      <w:r w:rsidR="005700C3" w:rsidRPr="005700C3">
        <w:rPr>
          <w:rFonts w:eastAsiaTheme="minorHAnsi" w:hint="eastAsia"/>
          <w:rtl/>
        </w:rPr>
        <w:t>תיאום</w:t>
      </w:r>
      <w:r w:rsidR="005700C3" w:rsidRPr="005700C3">
        <w:rPr>
          <w:rFonts w:eastAsiaTheme="minorHAnsi"/>
          <w:rtl/>
        </w:rPr>
        <w:t xml:space="preserve"> </w:t>
      </w:r>
      <w:r w:rsidR="005700C3" w:rsidRPr="005700C3">
        <w:rPr>
          <w:rFonts w:eastAsiaTheme="minorHAnsi" w:hint="eastAsia"/>
          <w:rtl/>
        </w:rPr>
        <w:t>במקרה</w:t>
      </w:r>
      <w:r w:rsidR="005700C3" w:rsidRPr="005700C3">
        <w:rPr>
          <w:rFonts w:eastAsiaTheme="minorHAnsi"/>
          <w:rtl/>
        </w:rPr>
        <w:t xml:space="preserve"> </w:t>
      </w:r>
      <w:r w:rsidR="005700C3" w:rsidRPr="005700C3">
        <w:rPr>
          <w:rFonts w:eastAsiaTheme="minorHAnsi" w:hint="eastAsia"/>
          <w:rtl/>
        </w:rPr>
        <w:t>של</w:t>
      </w:r>
      <w:r w:rsidR="005700C3" w:rsidRPr="005700C3">
        <w:rPr>
          <w:rFonts w:eastAsiaTheme="minorHAnsi"/>
          <w:rtl/>
        </w:rPr>
        <w:t xml:space="preserve"> </w:t>
      </w:r>
      <w:r w:rsidR="005700C3" w:rsidRPr="005700C3">
        <w:rPr>
          <w:rFonts w:eastAsiaTheme="minorHAnsi" w:hint="eastAsia"/>
          <w:rtl/>
        </w:rPr>
        <w:t>השגות</w:t>
      </w:r>
      <w:r w:rsidR="005700C3" w:rsidRPr="005700C3">
        <w:rPr>
          <w:rFonts w:eastAsiaTheme="minorHAnsi"/>
          <w:rtl/>
        </w:rPr>
        <w:t xml:space="preserve"> </w:t>
      </w:r>
      <w:r w:rsidR="005700C3" w:rsidRPr="005700C3">
        <w:rPr>
          <w:rFonts w:eastAsiaTheme="minorHAnsi" w:hint="eastAsia"/>
          <w:rtl/>
        </w:rPr>
        <w:t>שיתקבלו</w:t>
      </w:r>
      <w:r w:rsidR="005700C3" w:rsidRPr="005700C3">
        <w:rPr>
          <w:rFonts w:eastAsiaTheme="minorHAnsi"/>
          <w:rtl/>
        </w:rPr>
        <w:t xml:space="preserve">) </w:t>
      </w:r>
      <w:r w:rsidR="005700C3" w:rsidRPr="005700C3">
        <w:rPr>
          <w:rFonts w:eastAsiaTheme="minorHAnsi" w:hint="eastAsia"/>
          <w:rtl/>
        </w:rPr>
        <w:t>לחודש</w:t>
      </w:r>
      <w:r w:rsidR="005700C3" w:rsidRPr="005700C3">
        <w:rPr>
          <w:rFonts w:eastAsiaTheme="minorHAnsi"/>
          <w:rtl/>
        </w:rPr>
        <w:t xml:space="preserve"> </w:t>
      </w:r>
      <w:r w:rsidR="005700C3" w:rsidRPr="005700C3">
        <w:rPr>
          <w:rFonts w:eastAsiaTheme="minorHAnsi" w:hint="eastAsia"/>
          <w:rtl/>
        </w:rPr>
        <w:t>החולף</w:t>
      </w:r>
      <w:r w:rsidR="005700C3" w:rsidRPr="005700C3">
        <w:rPr>
          <w:rFonts w:eastAsiaTheme="minorHAnsi"/>
          <w:rtl/>
        </w:rPr>
        <w:t xml:space="preserve"> </w:t>
      </w:r>
      <w:r w:rsidR="005700C3" w:rsidRPr="005700C3">
        <w:rPr>
          <w:rFonts w:eastAsiaTheme="minorHAnsi" w:hint="eastAsia"/>
          <w:rtl/>
        </w:rPr>
        <w:t>בתנאי</w:t>
      </w:r>
      <w:r w:rsidR="005700C3" w:rsidRPr="005700C3">
        <w:rPr>
          <w:rFonts w:eastAsiaTheme="minorHAnsi"/>
          <w:rtl/>
        </w:rPr>
        <w:t xml:space="preserve"> </w:t>
      </w:r>
      <w:r w:rsidR="005700C3" w:rsidRPr="005700C3">
        <w:rPr>
          <w:rFonts w:eastAsiaTheme="minorHAnsi" w:hint="eastAsia"/>
          <w:rtl/>
        </w:rPr>
        <w:t>תשלום</w:t>
      </w:r>
      <w:r w:rsidR="005700C3" w:rsidRPr="005700C3">
        <w:rPr>
          <w:rFonts w:eastAsiaTheme="minorHAnsi"/>
          <w:rtl/>
        </w:rPr>
        <w:t xml:space="preserve"> </w:t>
      </w:r>
      <w:r w:rsidR="005700C3" w:rsidRPr="005700C3">
        <w:rPr>
          <w:rFonts w:eastAsiaTheme="minorHAnsi" w:hint="eastAsia"/>
          <w:rtl/>
        </w:rPr>
        <w:t>שוטף</w:t>
      </w:r>
      <w:r w:rsidR="005700C3" w:rsidRPr="005700C3">
        <w:rPr>
          <w:rFonts w:eastAsiaTheme="minorHAnsi"/>
          <w:rtl/>
        </w:rPr>
        <w:t xml:space="preserve"> + </w:t>
      </w:r>
      <w:r w:rsidR="00880A4C">
        <w:rPr>
          <w:rFonts w:eastAsiaTheme="minorHAnsi" w:hint="cs"/>
          <w:rtl/>
        </w:rPr>
        <w:t>45 י</w:t>
      </w:r>
      <w:r w:rsidR="005700C3" w:rsidRPr="005700C3">
        <w:rPr>
          <w:rFonts w:eastAsiaTheme="minorHAnsi" w:hint="eastAsia"/>
          <w:rtl/>
        </w:rPr>
        <w:t>מים</w:t>
      </w:r>
      <w:r w:rsidR="005700C3" w:rsidRPr="005700C3">
        <w:rPr>
          <w:rFonts w:eastAsiaTheme="minorHAnsi"/>
          <w:rtl/>
        </w:rPr>
        <w:t>.</w:t>
      </w:r>
      <w:r w:rsidR="00F052D5">
        <w:rPr>
          <w:rFonts w:eastAsiaTheme="minorHAnsi" w:hint="cs"/>
          <w:rtl/>
        </w:rPr>
        <w:t xml:space="preserve"> </w:t>
      </w:r>
    </w:p>
    <w:p w14:paraId="7291B879" w14:textId="0FE7F3D2" w:rsidR="005B4A6D" w:rsidRDefault="005B4A6D" w:rsidP="00E7291E">
      <w:pPr>
        <w:pStyle w:val="11"/>
        <w:rPr>
          <w:rFonts w:ascii="Arial" w:hAnsi="Arial"/>
          <w:sz w:val="22"/>
          <w:rtl/>
        </w:rPr>
      </w:pPr>
      <w:r w:rsidRPr="00880A4C">
        <w:rPr>
          <w:rFonts w:ascii="Arial" w:hAnsi="Arial" w:hint="eastAsia"/>
          <w:sz w:val="22"/>
          <w:rtl/>
        </w:rPr>
        <w:t>התאמות</w:t>
      </w:r>
      <w:r w:rsidRPr="00880A4C">
        <w:rPr>
          <w:rFonts w:ascii="Arial" w:hAnsi="Arial"/>
          <w:sz w:val="22"/>
          <w:rtl/>
        </w:rPr>
        <w:t xml:space="preserve"> </w:t>
      </w:r>
      <w:r w:rsidRPr="00880A4C">
        <w:rPr>
          <w:rFonts w:ascii="Arial" w:hAnsi="Arial" w:hint="eastAsia"/>
          <w:sz w:val="22"/>
          <w:rtl/>
        </w:rPr>
        <w:t>כרטסות</w:t>
      </w:r>
      <w:r w:rsidRPr="00880A4C">
        <w:rPr>
          <w:rFonts w:ascii="Arial" w:hAnsi="Arial"/>
          <w:sz w:val="22"/>
          <w:rtl/>
        </w:rPr>
        <w:t xml:space="preserve"> </w:t>
      </w:r>
      <w:r w:rsidRPr="00880A4C">
        <w:rPr>
          <w:rFonts w:ascii="Arial" w:hAnsi="Arial" w:hint="eastAsia"/>
          <w:sz w:val="22"/>
          <w:rtl/>
        </w:rPr>
        <w:t>הנה</w:t>
      </w:r>
      <w:r w:rsidRPr="00880A4C">
        <w:rPr>
          <w:rFonts w:ascii="Arial" w:hAnsi="Arial"/>
          <w:sz w:val="22"/>
          <w:rtl/>
        </w:rPr>
        <w:t xml:space="preserve">"ח </w:t>
      </w:r>
      <w:r w:rsidRPr="00880A4C">
        <w:rPr>
          <w:rFonts w:ascii="Arial" w:hAnsi="Arial" w:hint="eastAsia"/>
          <w:sz w:val="22"/>
          <w:rtl/>
        </w:rPr>
        <w:t>של</w:t>
      </w:r>
      <w:r w:rsidRPr="00880A4C">
        <w:rPr>
          <w:rFonts w:ascii="Arial" w:hAnsi="Arial"/>
          <w:sz w:val="22"/>
          <w:rtl/>
        </w:rPr>
        <w:t xml:space="preserve"> </w:t>
      </w:r>
      <w:r w:rsidRPr="00880A4C">
        <w:rPr>
          <w:rFonts w:ascii="Arial" w:hAnsi="Arial" w:hint="eastAsia"/>
          <w:sz w:val="22"/>
          <w:rtl/>
        </w:rPr>
        <w:t>הצדדים</w:t>
      </w:r>
      <w:r w:rsidRPr="00880A4C">
        <w:rPr>
          <w:rFonts w:ascii="Arial" w:hAnsi="Arial"/>
          <w:sz w:val="22"/>
          <w:rtl/>
        </w:rPr>
        <w:t xml:space="preserve"> </w:t>
      </w:r>
      <w:r w:rsidRPr="00880A4C">
        <w:rPr>
          <w:rFonts w:ascii="Arial" w:hAnsi="Arial" w:hint="eastAsia"/>
          <w:sz w:val="22"/>
          <w:rtl/>
        </w:rPr>
        <w:t>יבוצעו</w:t>
      </w:r>
      <w:r w:rsidRPr="00880A4C">
        <w:rPr>
          <w:rFonts w:ascii="Arial" w:hAnsi="Arial"/>
          <w:sz w:val="22"/>
          <w:rtl/>
        </w:rPr>
        <w:t xml:space="preserve"> </w:t>
      </w:r>
      <w:r w:rsidRPr="00880A4C">
        <w:rPr>
          <w:rFonts w:ascii="Arial" w:hAnsi="Arial" w:hint="eastAsia"/>
          <w:sz w:val="22"/>
          <w:rtl/>
        </w:rPr>
        <w:t>בשוטף</w:t>
      </w:r>
      <w:r w:rsidRPr="00880A4C">
        <w:rPr>
          <w:rFonts w:ascii="Arial" w:hAnsi="Arial"/>
          <w:sz w:val="22"/>
          <w:rtl/>
        </w:rPr>
        <w:t xml:space="preserve"> </w:t>
      </w:r>
      <w:r w:rsidRPr="00880A4C">
        <w:rPr>
          <w:rFonts w:ascii="Arial" w:hAnsi="Arial" w:hint="eastAsia"/>
          <w:sz w:val="22"/>
          <w:rtl/>
        </w:rPr>
        <w:t>אחת</w:t>
      </w:r>
      <w:r w:rsidRPr="00880A4C">
        <w:rPr>
          <w:rFonts w:ascii="Arial" w:hAnsi="Arial"/>
          <w:sz w:val="22"/>
          <w:rtl/>
        </w:rPr>
        <w:t xml:space="preserve"> </w:t>
      </w:r>
      <w:r w:rsidRPr="00880A4C">
        <w:rPr>
          <w:rFonts w:ascii="Arial" w:hAnsi="Arial" w:hint="eastAsia"/>
          <w:sz w:val="22"/>
          <w:rtl/>
        </w:rPr>
        <w:t>לרבעון</w:t>
      </w:r>
      <w:r w:rsidRPr="00880A4C">
        <w:rPr>
          <w:rFonts w:ascii="Arial" w:hAnsi="Arial"/>
          <w:sz w:val="22"/>
          <w:rtl/>
        </w:rPr>
        <w:t>.</w:t>
      </w:r>
    </w:p>
    <w:p w14:paraId="5081711E" w14:textId="5059296A" w:rsidR="001E4EBD" w:rsidRDefault="001E4EBD" w:rsidP="00E7291E">
      <w:pPr>
        <w:pStyle w:val="11"/>
        <w:rPr>
          <w:rFonts w:ascii="Arial" w:hAnsi="Arial"/>
          <w:sz w:val="22"/>
          <w:rtl/>
        </w:rPr>
      </w:pPr>
    </w:p>
    <w:p w14:paraId="0796B73B" w14:textId="278154C2" w:rsidR="001E4EBD" w:rsidRPr="005B4A6D" w:rsidRDefault="001E4EBD" w:rsidP="001E4EBD">
      <w:pPr>
        <w:pStyle w:val="Heading1"/>
        <w:rPr>
          <w:rtl/>
        </w:rPr>
      </w:pPr>
      <w:r w:rsidRPr="00F052D5">
        <w:rPr>
          <w:rFonts w:hint="cs"/>
          <w:b/>
          <w:bCs/>
          <w:rtl/>
        </w:rPr>
        <w:t>ביטוח:</w:t>
      </w:r>
      <w:r>
        <w:rPr>
          <w:rFonts w:hint="cs"/>
          <w:rtl/>
        </w:rPr>
        <w:t xml:space="preserve"> המפיץ מתחייב לקיים באופן קבוע ושוטף פוליסת ביטוח תקפה המכסה כל אובדן, גניבה או נזק עבור כל מבנה ו/או מחסן דרכו יעברו או בו יאוחסנו ו/או ימויינו משלוחי אקסלוט בערך סחורה של</w:t>
      </w:r>
      <w:r w:rsidR="00F052D5">
        <w:rPr>
          <w:rFonts w:hint="cs"/>
          <w:rtl/>
        </w:rPr>
        <w:t>א</w:t>
      </w:r>
      <w:r>
        <w:rPr>
          <w:rFonts w:hint="cs"/>
          <w:rtl/>
        </w:rPr>
        <w:t xml:space="preserve"> יפחת מסך של 1 מליון דולר ארה"ב </w:t>
      </w:r>
      <w:r w:rsidR="00F052D5">
        <w:rPr>
          <w:rFonts w:hint="cs"/>
          <w:rtl/>
        </w:rPr>
        <w:t xml:space="preserve">לכיסוי ערך המשלוחים </w:t>
      </w:r>
      <w:r>
        <w:rPr>
          <w:rFonts w:hint="cs"/>
          <w:rtl/>
        </w:rPr>
        <w:t xml:space="preserve">עם זכות שיבוב לטובת אקסלוט כמוטב בפוליסה במקרה של נזק למשלוחיה. סכום זה יותאם </w:t>
      </w:r>
      <w:r w:rsidR="00F052D5">
        <w:rPr>
          <w:rFonts w:hint="cs"/>
          <w:rtl/>
        </w:rPr>
        <w:t xml:space="preserve">לפי צורך </w:t>
      </w:r>
      <w:r>
        <w:rPr>
          <w:rFonts w:hint="cs"/>
          <w:rtl/>
        </w:rPr>
        <w:t>באם יועלה היקף המשלוחים</w:t>
      </w:r>
      <w:r w:rsidR="00F052D5">
        <w:rPr>
          <w:rFonts w:hint="cs"/>
          <w:rtl/>
        </w:rPr>
        <w:t xml:space="preserve"> או ערכם</w:t>
      </w:r>
      <w:r>
        <w:rPr>
          <w:rFonts w:hint="cs"/>
          <w:rtl/>
        </w:rPr>
        <w:t>. לאקסלוט הזכות לקבל עותק של הפוליסה</w:t>
      </w:r>
      <w:r w:rsidR="00F052D5">
        <w:rPr>
          <w:rFonts w:hint="cs"/>
          <w:rtl/>
        </w:rPr>
        <w:t xml:space="preserve"> שבה יבטח המפיץ את אקסלוט</w:t>
      </w:r>
      <w:r>
        <w:rPr>
          <w:rFonts w:hint="cs"/>
          <w:rtl/>
        </w:rPr>
        <w:t>.</w:t>
      </w:r>
    </w:p>
    <w:p w14:paraId="234A4E1D" w14:textId="77777777" w:rsidR="00244FA3" w:rsidRDefault="00244FA3" w:rsidP="00E7291E">
      <w:pPr>
        <w:rPr>
          <w:rtl/>
        </w:rPr>
      </w:pPr>
    </w:p>
    <w:p w14:paraId="65031C1F" w14:textId="41B7F44D" w:rsidR="005B42C0" w:rsidRPr="005D44B7" w:rsidRDefault="00244FA3" w:rsidP="00915D98">
      <w:pPr>
        <w:rPr>
          <w:b/>
          <w:bCs/>
          <w:u w:val="single"/>
        </w:rPr>
      </w:pPr>
      <w:r w:rsidRPr="005D44B7">
        <w:rPr>
          <w:rFonts w:hint="cs"/>
          <w:b/>
          <w:bCs/>
          <w:u w:val="single"/>
          <w:rtl/>
        </w:rPr>
        <w:t xml:space="preserve">שמירת סודיות </w:t>
      </w:r>
      <w:r w:rsidR="001C456B">
        <w:rPr>
          <w:rFonts w:hint="cs"/>
          <w:b/>
          <w:bCs/>
          <w:u w:val="single"/>
          <w:rtl/>
        </w:rPr>
        <w:t xml:space="preserve"> ואי תחרות:</w:t>
      </w:r>
    </w:p>
    <w:p w14:paraId="537577FB" w14:textId="2F3F150B" w:rsidR="005D44B7" w:rsidRPr="00880A4C" w:rsidRDefault="005D44B7" w:rsidP="005D44B7">
      <w:pPr>
        <w:pStyle w:val="Heading1"/>
        <w:rPr>
          <w:rtl/>
        </w:rPr>
      </w:pPr>
      <w:r w:rsidRPr="00880A4C">
        <w:rPr>
          <w:rFonts w:hint="cs"/>
          <w:rtl/>
        </w:rPr>
        <w:t xml:space="preserve">כל אחד מהצדדים מתחייב לשמור בסודיות </w:t>
      </w:r>
      <w:r w:rsidR="00687DCE" w:rsidRPr="00880A4C">
        <w:rPr>
          <w:rFonts w:hint="cs"/>
          <w:rtl/>
        </w:rPr>
        <w:t xml:space="preserve">מוחלטת ולנקוט בכל אמצעי ההגנה הקפדניים הנדרשים לשם כך, </w:t>
      </w:r>
      <w:r w:rsidRPr="00880A4C">
        <w:rPr>
          <w:rFonts w:hint="cs"/>
          <w:rtl/>
        </w:rPr>
        <w:t xml:space="preserve">ולא להעביר </w:t>
      </w:r>
      <w:r w:rsidR="00687DCE" w:rsidRPr="00880A4C">
        <w:rPr>
          <w:rFonts w:hint="cs"/>
          <w:rtl/>
        </w:rPr>
        <w:t xml:space="preserve">ו/או לאפשר העברה ו/או חשיפה </w:t>
      </w:r>
      <w:r w:rsidRPr="00880A4C">
        <w:rPr>
          <w:rFonts w:hint="cs"/>
          <w:rtl/>
        </w:rPr>
        <w:t xml:space="preserve">לכל צד ג' כל מידע </w:t>
      </w:r>
      <w:r w:rsidR="00687DCE" w:rsidRPr="00880A4C">
        <w:rPr>
          <w:rFonts w:hint="cs"/>
          <w:rtl/>
        </w:rPr>
        <w:t xml:space="preserve">או נתונים </w:t>
      </w:r>
      <w:r w:rsidRPr="00880A4C">
        <w:rPr>
          <w:rFonts w:hint="cs"/>
          <w:rtl/>
        </w:rPr>
        <w:t>הנוגע</w:t>
      </w:r>
      <w:r w:rsidR="00687DCE" w:rsidRPr="00880A4C">
        <w:rPr>
          <w:rFonts w:hint="cs"/>
          <w:rtl/>
        </w:rPr>
        <w:t>ים</w:t>
      </w:r>
      <w:r w:rsidRPr="00880A4C">
        <w:rPr>
          <w:rFonts w:hint="cs"/>
          <w:rtl/>
        </w:rPr>
        <w:t xml:space="preserve"> לפעילות הצד השני ו/או לעסקיו </w:t>
      </w:r>
      <w:r w:rsidR="008A402E" w:rsidRPr="00880A4C">
        <w:rPr>
          <w:rFonts w:hint="cs"/>
          <w:rtl/>
        </w:rPr>
        <w:t xml:space="preserve">ו/או טכנולוגיה שלו </w:t>
      </w:r>
      <w:r w:rsidRPr="00880A4C">
        <w:rPr>
          <w:rFonts w:hint="cs"/>
          <w:rtl/>
        </w:rPr>
        <w:t xml:space="preserve">ו/או לקוחותיו של הצד השני ו/או לכל מידע שהגיע אליו בקשר עם השירותים ו/או עם ההתקשרות נשוא הסכם זה, </w:t>
      </w:r>
      <w:r w:rsidR="00687DCE" w:rsidRPr="00880A4C">
        <w:rPr>
          <w:rFonts w:hint="eastAsia"/>
          <w:rtl/>
        </w:rPr>
        <w:t>ולגבי</w:t>
      </w:r>
      <w:r w:rsidR="00687DCE" w:rsidRPr="00880A4C">
        <w:rPr>
          <w:rtl/>
        </w:rPr>
        <w:t xml:space="preserve"> </w:t>
      </w:r>
      <w:r w:rsidR="00AB56C5">
        <w:rPr>
          <w:rFonts w:hint="eastAsia"/>
          <w:rtl/>
        </w:rPr>
        <w:t>המפיץ</w:t>
      </w:r>
      <w:r w:rsidR="00687DCE" w:rsidRPr="00880A4C">
        <w:rPr>
          <w:rtl/>
        </w:rPr>
        <w:t>כל מידע הנוגע למערכת של אקלסוט, פעולותיה אפיונים וכל מידע שגולה ל</w:t>
      </w:r>
      <w:r w:rsidR="00AB56C5">
        <w:rPr>
          <w:rFonts w:hint="eastAsia"/>
          <w:rtl/>
        </w:rPr>
        <w:t>המפיץ</w:t>
      </w:r>
      <w:r w:rsidR="00687DCE" w:rsidRPr="00880A4C">
        <w:rPr>
          <w:rtl/>
        </w:rPr>
        <w:t>במסגרת פעילותה תחת הסכם זה וכולל קניין רוחני של אקסלוט ככל שהוא גולה ל</w:t>
      </w:r>
      <w:r w:rsidR="00AB56C5">
        <w:rPr>
          <w:rFonts w:hint="eastAsia"/>
          <w:rtl/>
        </w:rPr>
        <w:t>המפיץ</w:t>
      </w:r>
      <w:r w:rsidR="00687DCE" w:rsidRPr="00880A4C">
        <w:rPr>
          <w:rtl/>
        </w:rPr>
        <w:t xml:space="preserve">במסגרת מערכת היחסים תחת הסכם זה, </w:t>
      </w:r>
      <w:r w:rsidRPr="00880A4C">
        <w:rPr>
          <w:rFonts w:hint="eastAsia"/>
          <w:rtl/>
        </w:rPr>
        <w:t>למעט</w:t>
      </w:r>
      <w:r w:rsidRPr="00880A4C">
        <w:rPr>
          <w:rtl/>
        </w:rPr>
        <w:t xml:space="preserve"> </w:t>
      </w:r>
      <w:r w:rsidRPr="00880A4C">
        <w:rPr>
          <w:rFonts w:hint="eastAsia"/>
          <w:rtl/>
        </w:rPr>
        <w:t>ככל</w:t>
      </w:r>
      <w:r w:rsidRPr="00880A4C">
        <w:rPr>
          <w:rtl/>
        </w:rPr>
        <w:t xml:space="preserve"> </w:t>
      </w:r>
      <w:r w:rsidRPr="00880A4C">
        <w:rPr>
          <w:rFonts w:hint="eastAsia"/>
          <w:rtl/>
        </w:rPr>
        <w:t>שהדבר</w:t>
      </w:r>
      <w:r w:rsidRPr="00880A4C">
        <w:rPr>
          <w:rtl/>
        </w:rPr>
        <w:t xml:space="preserve"> </w:t>
      </w:r>
      <w:r w:rsidRPr="00880A4C">
        <w:rPr>
          <w:rFonts w:hint="eastAsia"/>
          <w:rtl/>
        </w:rPr>
        <w:t>נדרש</w:t>
      </w:r>
      <w:r w:rsidRPr="00880A4C">
        <w:rPr>
          <w:rtl/>
        </w:rPr>
        <w:t xml:space="preserve"> </w:t>
      </w:r>
      <w:r w:rsidRPr="00880A4C">
        <w:rPr>
          <w:rFonts w:hint="eastAsia"/>
          <w:rtl/>
        </w:rPr>
        <w:t>באופן</w:t>
      </w:r>
      <w:r w:rsidRPr="00880A4C">
        <w:rPr>
          <w:rtl/>
        </w:rPr>
        <w:t xml:space="preserve"> </w:t>
      </w:r>
      <w:r w:rsidRPr="00880A4C">
        <w:rPr>
          <w:rFonts w:hint="eastAsia"/>
          <w:rtl/>
        </w:rPr>
        <w:t>סביר</w:t>
      </w:r>
      <w:r w:rsidRPr="00880A4C">
        <w:rPr>
          <w:rtl/>
        </w:rPr>
        <w:t xml:space="preserve"> </w:t>
      </w:r>
      <w:r w:rsidRPr="00880A4C">
        <w:rPr>
          <w:rFonts w:hint="eastAsia"/>
          <w:rtl/>
        </w:rPr>
        <w:t>לצורך</w:t>
      </w:r>
      <w:r w:rsidRPr="00880A4C">
        <w:rPr>
          <w:rtl/>
        </w:rPr>
        <w:t xml:space="preserve"> </w:t>
      </w:r>
      <w:r w:rsidRPr="00880A4C">
        <w:rPr>
          <w:rFonts w:hint="eastAsia"/>
          <w:rtl/>
        </w:rPr>
        <w:t>מתן</w:t>
      </w:r>
      <w:r w:rsidRPr="00880A4C">
        <w:rPr>
          <w:rtl/>
        </w:rPr>
        <w:t xml:space="preserve"> </w:t>
      </w:r>
      <w:r w:rsidRPr="00880A4C">
        <w:rPr>
          <w:rFonts w:hint="eastAsia"/>
          <w:rtl/>
        </w:rPr>
        <w:t>השירותים</w:t>
      </w:r>
      <w:r w:rsidRPr="00880A4C">
        <w:rPr>
          <w:rtl/>
        </w:rPr>
        <w:t xml:space="preserve"> </w:t>
      </w:r>
      <w:r w:rsidRPr="00880A4C">
        <w:rPr>
          <w:rFonts w:hint="eastAsia"/>
          <w:rtl/>
        </w:rPr>
        <w:t>בפועל</w:t>
      </w:r>
      <w:r w:rsidRPr="00880A4C">
        <w:rPr>
          <w:rtl/>
        </w:rPr>
        <w:t xml:space="preserve"> </w:t>
      </w:r>
      <w:r w:rsidRPr="00880A4C">
        <w:rPr>
          <w:rFonts w:hint="eastAsia"/>
          <w:rtl/>
        </w:rPr>
        <w:t>ובקשר</w:t>
      </w:r>
      <w:r w:rsidRPr="00880A4C">
        <w:rPr>
          <w:rtl/>
        </w:rPr>
        <w:t xml:space="preserve"> </w:t>
      </w:r>
      <w:r w:rsidRPr="00880A4C">
        <w:rPr>
          <w:rFonts w:hint="eastAsia"/>
          <w:rtl/>
        </w:rPr>
        <w:t>אליהם</w:t>
      </w:r>
      <w:r w:rsidR="00934A65" w:rsidRPr="00880A4C">
        <w:rPr>
          <w:rtl/>
        </w:rPr>
        <w:t xml:space="preserve"> וכן למעט אם ניתנה לכך הסכמה מפורשת בכתב ע"י הצד השני.</w:t>
      </w:r>
      <w:r w:rsidR="00687DCE" w:rsidRPr="00880A4C">
        <w:rPr>
          <w:rtl/>
        </w:rPr>
        <w:t xml:space="preserve"> </w:t>
      </w:r>
    </w:p>
    <w:p w14:paraId="171D5907" w14:textId="76EDC47B" w:rsidR="00CE5190" w:rsidRDefault="005B4A6D" w:rsidP="00915D98">
      <w:pPr>
        <w:pStyle w:val="Heading1"/>
        <w:rPr>
          <w:rtl/>
        </w:rPr>
      </w:pPr>
      <w:r>
        <w:rPr>
          <w:rFonts w:hint="cs"/>
          <w:rtl/>
        </w:rPr>
        <w:t xml:space="preserve">הצדדים מתחייבים בזה לחוד ויחדיו </w:t>
      </w:r>
      <w:r w:rsidR="00A36F4D">
        <w:rPr>
          <w:rFonts w:hint="cs"/>
          <w:rtl/>
        </w:rPr>
        <w:t xml:space="preserve">שלא לעשות כל פעילות מתחרה לפעילות </w:t>
      </w:r>
      <w:r>
        <w:rPr>
          <w:rFonts w:hint="cs"/>
          <w:rtl/>
        </w:rPr>
        <w:t xml:space="preserve">משנהו במישרין או בעקיפין </w:t>
      </w:r>
      <w:r w:rsidR="008D48E8">
        <w:rPr>
          <w:rFonts w:hint="cs"/>
          <w:rtl/>
        </w:rPr>
        <w:t xml:space="preserve"> </w:t>
      </w:r>
      <w:r w:rsidR="00CE5190">
        <w:rPr>
          <w:rFonts w:hint="cs"/>
          <w:rtl/>
        </w:rPr>
        <w:t xml:space="preserve"> </w:t>
      </w:r>
      <w:r w:rsidR="008D48E8">
        <w:rPr>
          <w:rFonts w:hint="cs"/>
          <w:rtl/>
        </w:rPr>
        <w:t xml:space="preserve"> </w:t>
      </w:r>
      <w:r>
        <w:rPr>
          <w:rFonts w:hint="cs"/>
          <w:rtl/>
        </w:rPr>
        <w:t xml:space="preserve"> </w:t>
      </w:r>
      <w:r w:rsidR="000B572A">
        <w:rPr>
          <w:rFonts w:hint="cs"/>
          <w:rtl/>
        </w:rPr>
        <w:t xml:space="preserve"> </w:t>
      </w:r>
      <w:r>
        <w:rPr>
          <w:rFonts w:hint="cs"/>
          <w:rtl/>
        </w:rPr>
        <w:t xml:space="preserve"> </w:t>
      </w:r>
      <w:r w:rsidR="00CE5190">
        <w:rPr>
          <w:rFonts w:hint="cs"/>
          <w:rtl/>
        </w:rPr>
        <w:t>וזאת במשך כל תקופת הסכם זה ו</w:t>
      </w:r>
      <w:r>
        <w:rPr>
          <w:rFonts w:hint="cs"/>
          <w:rtl/>
        </w:rPr>
        <w:t>ל</w:t>
      </w:r>
      <w:r w:rsidR="00CE5190">
        <w:rPr>
          <w:rFonts w:hint="cs"/>
          <w:rtl/>
        </w:rPr>
        <w:t>משך</w:t>
      </w:r>
      <w:r w:rsidR="00A07845">
        <w:rPr>
          <w:rFonts w:hint="cs"/>
          <w:rtl/>
        </w:rPr>
        <w:t xml:space="preserve"> תקופה בת </w:t>
      </w:r>
      <w:r w:rsidR="00AB56C5">
        <w:rPr>
          <w:rFonts w:hint="cs"/>
          <w:rtl/>
        </w:rPr>
        <w:t xml:space="preserve">12 </w:t>
      </w:r>
      <w:r w:rsidR="00A07845">
        <w:rPr>
          <w:rFonts w:hint="cs"/>
          <w:rtl/>
        </w:rPr>
        <w:t xml:space="preserve">חודשים לאחר </w:t>
      </w:r>
      <w:r>
        <w:rPr>
          <w:rFonts w:hint="cs"/>
          <w:rtl/>
        </w:rPr>
        <w:t xml:space="preserve">סיומו </w:t>
      </w:r>
      <w:r w:rsidR="00A07845">
        <w:rPr>
          <w:rFonts w:hint="cs"/>
          <w:rtl/>
        </w:rPr>
        <w:t xml:space="preserve">של הסכם זה </w:t>
      </w:r>
      <w:r w:rsidR="00CE5190">
        <w:rPr>
          <w:rFonts w:hint="cs"/>
          <w:rtl/>
        </w:rPr>
        <w:t>מכל סיבה שהיא</w:t>
      </w:r>
      <w:r>
        <w:rPr>
          <w:rFonts w:hint="cs"/>
          <w:rtl/>
        </w:rPr>
        <w:t xml:space="preserve">. </w:t>
      </w:r>
      <w:r w:rsidR="00CE5190">
        <w:rPr>
          <w:rFonts w:hint="cs"/>
          <w:rtl/>
        </w:rPr>
        <w:t xml:space="preserve">ההתחייבויות בסעיף זה לעיל תחולנה על </w:t>
      </w:r>
      <w:r w:rsidR="00A07845">
        <w:rPr>
          <w:rFonts w:hint="cs"/>
          <w:rtl/>
        </w:rPr>
        <w:t xml:space="preserve">כל אחד מהצדדים </w:t>
      </w:r>
      <w:r w:rsidR="00CE5190">
        <w:rPr>
          <w:rFonts w:hint="cs"/>
          <w:rtl/>
        </w:rPr>
        <w:t xml:space="preserve">במישרין ו/או בעקיפין, בין אם בעצמן ו/או באמצעות כל תאגיד הקשור אליהן לרבות חברות אם ו/או חברות בנות אחיות או מסונפות ו/או באמצעות </w:t>
      </w:r>
      <w:r w:rsidR="000B572A">
        <w:rPr>
          <w:rFonts w:hint="cs"/>
          <w:rtl/>
        </w:rPr>
        <w:t xml:space="preserve"> </w:t>
      </w:r>
      <w:r w:rsidR="00CE5190">
        <w:rPr>
          <w:rFonts w:hint="cs"/>
          <w:rtl/>
        </w:rPr>
        <w:t xml:space="preserve"> ו/או בעלי המניות בהן, במישרין או בעקיפין (לרבות באמצעות שלוח או תאגידים).</w:t>
      </w:r>
      <w:r w:rsidR="00880A4C">
        <w:rPr>
          <w:rFonts w:hint="cs"/>
          <w:rtl/>
        </w:rPr>
        <w:t xml:space="preserve"> </w:t>
      </w:r>
      <w:r w:rsidR="000B572A">
        <w:rPr>
          <w:rFonts w:hint="cs"/>
          <w:rtl/>
        </w:rPr>
        <w:t>לעניין שלוח ו/או סוכן  ו/או צדדי ג' אחרים</w:t>
      </w:r>
      <w:r w:rsidR="00880A4C">
        <w:rPr>
          <w:rFonts w:hint="cs"/>
          <w:rtl/>
        </w:rPr>
        <w:t xml:space="preserve"> ו/או קבלני משנה המועסקים לצרכי שיווק, פיתוח עסקי / פיתוח שווקים או מכירות,</w:t>
      </w:r>
      <w:r w:rsidR="000B572A">
        <w:rPr>
          <w:rFonts w:hint="cs"/>
          <w:rtl/>
        </w:rPr>
        <w:t xml:space="preserve"> כלשהם ההימנעות מפעילות מתחרה תקפה במסגרת העסקתם ב</w:t>
      </w:r>
      <w:r w:rsidR="00AB56C5">
        <w:rPr>
          <w:rFonts w:hint="cs"/>
          <w:rtl/>
        </w:rPr>
        <w:t>המפיץ</w:t>
      </w:r>
      <w:r w:rsidR="00236546">
        <w:rPr>
          <w:rFonts w:hint="cs"/>
          <w:rtl/>
        </w:rPr>
        <w:t>או באקסלוט.</w:t>
      </w:r>
    </w:p>
    <w:p w14:paraId="4E75B56B" w14:textId="14BDB120" w:rsidR="001C456B" w:rsidRPr="00915D98" w:rsidRDefault="001C456B" w:rsidP="00650B89">
      <w:pPr>
        <w:pStyle w:val="11"/>
        <w:rPr>
          <w:rFonts w:ascii="Arial" w:hAnsi="Arial"/>
          <w:sz w:val="22"/>
          <w:rtl/>
        </w:rPr>
      </w:pPr>
    </w:p>
    <w:p w14:paraId="603BC768" w14:textId="4CD3DDBB" w:rsidR="001C456B" w:rsidRPr="00E7291E" w:rsidRDefault="001C456B" w:rsidP="00E7291E">
      <w:pPr>
        <w:pStyle w:val="ListParagrap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   </w:t>
      </w:r>
      <w:r w:rsidRPr="00E7291E">
        <w:rPr>
          <w:rFonts w:ascii="Times New Roman" w:eastAsia="Times New Roman" w:hAnsi="Times New Roman" w:cs="David" w:hint="eastAsia"/>
          <w:sz w:val="24"/>
          <w:szCs w:val="24"/>
          <w:rtl/>
        </w:rPr>
        <w:t>בין</w:t>
      </w:r>
      <w:r w:rsidRPr="00E7291E">
        <w:rPr>
          <w:rFonts w:ascii="Times New Roman" w:eastAsia="Times New Roman" w:hAnsi="Times New Roman" w:cs="David"/>
          <w:sz w:val="24"/>
          <w:szCs w:val="24"/>
          <w:rtl/>
        </w:rPr>
        <w:t xml:space="preserve"> הצדדים יחתם הסכם סודיות </w:t>
      </w:r>
      <w:r w:rsidR="00236546">
        <w:rPr>
          <w:rFonts w:ascii="Times New Roman" w:eastAsia="Times New Roman" w:hAnsi="Times New Roman" w:cs="David" w:hint="cs"/>
          <w:sz w:val="24"/>
          <w:szCs w:val="24"/>
          <w:rtl/>
        </w:rPr>
        <w:t>בנוסח המ</w:t>
      </w:r>
      <w:r w:rsidRPr="00E7291E">
        <w:rPr>
          <w:rFonts w:ascii="Times New Roman" w:eastAsia="Times New Roman" w:hAnsi="Times New Roman" w:cs="David" w:hint="eastAsia"/>
          <w:sz w:val="24"/>
          <w:szCs w:val="24"/>
          <w:rtl/>
        </w:rPr>
        <w:t>צורף</w:t>
      </w:r>
      <w:r w:rsidRPr="00E7291E">
        <w:rPr>
          <w:rFonts w:ascii="Times New Roman" w:eastAsia="Times New Roman" w:hAnsi="Times New Roman" w:cs="David"/>
          <w:sz w:val="24"/>
          <w:szCs w:val="24"/>
          <w:rtl/>
        </w:rPr>
        <w:t xml:space="preserve"> </w:t>
      </w:r>
      <w:r w:rsidRPr="00E7291E">
        <w:rPr>
          <w:rFonts w:ascii="Times New Roman" w:eastAsia="Times New Roman" w:hAnsi="Times New Roman" w:cs="David" w:hint="eastAsia"/>
          <w:sz w:val="24"/>
          <w:szCs w:val="24"/>
          <w:rtl/>
        </w:rPr>
        <w:t>כנספח</w:t>
      </w:r>
      <w:r w:rsidR="00236546">
        <w:rPr>
          <w:rFonts w:ascii="Times New Roman" w:eastAsia="Times New Roman" w:hAnsi="Times New Roman" w:cs="David" w:hint="cs"/>
          <w:sz w:val="24"/>
          <w:szCs w:val="24"/>
          <w:rtl/>
        </w:rPr>
        <w:t xml:space="preserve"> להסכם זה</w:t>
      </w:r>
      <w:r w:rsidRPr="00E7291E">
        <w:rPr>
          <w:rFonts w:ascii="Times New Roman" w:eastAsia="Times New Roman" w:hAnsi="Times New Roman" w:cs="David"/>
          <w:sz w:val="24"/>
          <w:szCs w:val="24"/>
          <w:rtl/>
        </w:rPr>
        <w:t>.</w:t>
      </w:r>
    </w:p>
    <w:p w14:paraId="63D7A764" w14:textId="2AF57FE0" w:rsidR="001C456B" w:rsidRPr="0054251C" w:rsidRDefault="001C456B" w:rsidP="00E7291E">
      <w:pPr>
        <w:pStyle w:val="Heading1"/>
        <w:numPr>
          <w:ilvl w:val="0"/>
          <w:numId w:val="0"/>
        </w:numPr>
        <w:ind w:left="851"/>
        <w:rPr>
          <w:rtl/>
        </w:rPr>
      </w:pPr>
      <w:r>
        <w:rPr>
          <w:rFonts w:hint="cs"/>
          <w:rtl/>
        </w:rPr>
        <w:t>א</w:t>
      </w:r>
      <w:r w:rsidRPr="0054251C">
        <w:rPr>
          <w:rFonts w:hint="cs"/>
          <w:rtl/>
        </w:rPr>
        <w:t xml:space="preserve">קסלוט מתחייבת שלא להתחרות </w:t>
      </w:r>
      <w:r>
        <w:rPr>
          <w:rFonts w:hint="cs"/>
          <w:rtl/>
        </w:rPr>
        <w:t xml:space="preserve">ולא לפנות או לקחת ולא לפעול במישרין או בעקיפין בעצמה ו/או </w:t>
      </w:r>
      <w:r w:rsidRPr="0054251C">
        <w:rPr>
          <w:rFonts w:hint="cs"/>
          <w:rtl/>
        </w:rPr>
        <w:t>באמצעות כל גוף קשור או צד שלישי אחר</w:t>
      </w:r>
      <w:r>
        <w:rPr>
          <w:rFonts w:hint="cs"/>
          <w:rtl/>
        </w:rPr>
        <w:t>,</w:t>
      </w:r>
      <w:r w:rsidRPr="0054251C">
        <w:rPr>
          <w:rFonts w:hint="cs"/>
          <w:rtl/>
        </w:rPr>
        <w:t xml:space="preserve"> </w:t>
      </w:r>
      <w:r>
        <w:rPr>
          <w:rFonts w:hint="cs"/>
          <w:rtl/>
        </w:rPr>
        <w:t>כדי לקחת, להעביר או לשרת  לקוחות קיימים או שיהיו בפועל ל</w:t>
      </w:r>
      <w:r w:rsidR="00AB56C5">
        <w:rPr>
          <w:rFonts w:hint="cs"/>
          <w:rtl/>
        </w:rPr>
        <w:t xml:space="preserve">מפיץ </w:t>
      </w:r>
      <w:r w:rsidRPr="0054251C">
        <w:rPr>
          <w:rFonts w:hint="cs"/>
          <w:rtl/>
        </w:rPr>
        <w:t xml:space="preserve">ולא לפעול במישרין או בעקיפין באמצעות כל גוף קשור או צד שלישי אחר להשגת לקוח של </w:t>
      </w:r>
      <w:r w:rsidR="00AB56C5">
        <w:rPr>
          <w:rFonts w:hint="cs"/>
          <w:rtl/>
        </w:rPr>
        <w:t>המפיץ</w:t>
      </w:r>
      <w:r w:rsidRPr="0054251C">
        <w:rPr>
          <w:rFonts w:hint="cs"/>
          <w:rtl/>
        </w:rPr>
        <w:t>בישראל.</w:t>
      </w:r>
    </w:p>
    <w:p w14:paraId="633D9000" w14:textId="65C8D82D" w:rsidR="001C456B" w:rsidRDefault="00AB56C5" w:rsidP="00915D98">
      <w:pPr>
        <w:pStyle w:val="Heading1"/>
        <w:numPr>
          <w:ilvl w:val="0"/>
          <w:numId w:val="0"/>
        </w:numPr>
        <w:ind w:left="851"/>
        <w:rPr>
          <w:rtl/>
        </w:rPr>
      </w:pPr>
      <w:r>
        <w:rPr>
          <w:rFonts w:hint="eastAsia"/>
          <w:rtl/>
        </w:rPr>
        <w:t>המפיץ</w:t>
      </w:r>
      <w:r>
        <w:rPr>
          <w:rFonts w:hint="cs"/>
          <w:rtl/>
        </w:rPr>
        <w:t xml:space="preserve"> </w:t>
      </w:r>
      <w:r w:rsidR="001C456B" w:rsidRPr="00E7291E">
        <w:rPr>
          <w:rFonts w:hint="eastAsia"/>
          <w:rtl/>
        </w:rPr>
        <w:t>מתחייב</w:t>
      </w:r>
      <w:r w:rsidR="001C456B" w:rsidRPr="00E7291E">
        <w:rPr>
          <w:rtl/>
        </w:rPr>
        <w:t xml:space="preserve"> </w:t>
      </w:r>
      <w:r w:rsidR="001C456B" w:rsidRPr="00E7291E">
        <w:rPr>
          <w:rFonts w:hint="eastAsia"/>
          <w:rtl/>
        </w:rPr>
        <w:t>שלא</w:t>
      </w:r>
      <w:r w:rsidR="001C456B" w:rsidRPr="00E7291E">
        <w:rPr>
          <w:rtl/>
        </w:rPr>
        <w:t xml:space="preserve"> </w:t>
      </w:r>
      <w:r w:rsidR="001C456B" w:rsidRPr="00E7291E">
        <w:rPr>
          <w:rFonts w:hint="eastAsia"/>
          <w:rtl/>
        </w:rPr>
        <w:t>להתחרות</w:t>
      </w:r>
      <w:r w:rsidR="001C456B" w:rsidRPr="00E7291E">
        <w:rPr>
          <w:rtl/>
        </w:rPr>
        <w:t xml:space="preserve"> </w:t>
      </w:r>
      <w:r w:rsidR="001C456B" w:rsidRPr="00E7291E">
        <w:rPr>
          <w:rFonts w:hint="eastAsia"/>
          <w:rtl/>
        </w:rPr>
        <w:t>ולא</w:t>
      </w:r>
      <w:r w:rsidR="001C456B" w:rsidRPr="00E7291E">
        <w:rPr>
          <w:rtl/>
        </w:rPr>
        <w:t xml:space="preserve"> </w:t>
      </w:r>
      <w:r w:rsidR="001C456B" w:rsidRPr="00E7291E">
        <w:rPr>
          <w:rFonts w:hint="eastAsia"/>
          <w:rtl/>
        </w:rPr>
        <w:t>לפנות</w:t>
      </w:r>
      <w:r w:rsidR="001C456B" w:rsidRPr="00E7291E">
        <w:rPr>
          <w:rtl/>
        </w:rPr>
        <w:t xml:space="preserve"> </w:t>
      </w:r>
      <w:r w:rsidR="001C456B" w:rsidRPr="00E7291E">
        <w:rPr>
          <w:rFonts w:hint="eastAsia"/>
          <w:rtl/>
        </w:rPr>
        <w:t>או</w:t>
      </w:r>
      <w:r w:rsidR="001C456B" w:rsidRPr="00E7291E">
        <w:rPr>
          <w:rtl/>
        </w:rPr>
        <w:t xml:space="preserve"> </w:t>
      </w:r>
      <w:r w:rsidR="001C456B" w:rsidRPr="00E7291E">
        <w:rPr>
          <w:rFonts w:hint="eastAsia"/>
          <w:rtl/>
        </w:rPr>
        <w:t>לקחת</w:t>
      </w:r>
      <w:r w:rsidR="001C456B" w:rsidRPr="00E7291E">
        <w:rPr>
          <w:rtl/>
        </w:rPr>
        <w:t xml:space="preserve"> </w:t>
      </w:r>
      <w:r w:rsidR="001C456B" w:rsidRPr="00E7291E">
        <w:rPr>
          <w:rFonts w:hint="eastAsia"/>
          <w:rtl/>
        </w:rPr>
        <w:t>ולא</w:t>
      </w:r>
      <w:r w:rsidR="001C456B" w:rsidRPr="00E7291E">
        <w:rPr>
          <w:rtl/>
        </w:rPr>
        <w:t xml:space="preserve"> </w:t>
      </w:r>
      <w:r w:rsidR="001C456B" w:rsidRPr="00E7291E">
        <w:rPr>
          <w:rFonts w:hint="eastAsia"/>
          <w:rtl/>
        </w:rPr>
        <w:t>לפעול</w:t>
      </w:r>
      <w:r w:rsidR="001C456B" w:rsidRPr="00E7291E">
        <w:rPr>
          <w:rtl/>
        </w:rPr>
        <w:t xml:space="preserve"> </w:t>
      </w:r>
      <w:r w:rsidR="001C456B" w:rsidRPr="00E7291E">
        <w:rPr>
          <w:rFonts w:hint="eastAsia"/>
          <w:rtl/>
        </w:rPr>
        <w:t>במישרין</w:t>
      </w:r>
      <w:r w:rsidR="001C456B" w:rsidRPr="00E7291E">
        <w:rPr>
          <w:rtl/>
        </w:rPr>
        <w:t xml:space="preserve"> </w:t>
      </w:r>
      <w:r w:rsidR="001C456B" w:rsidRPr="00E7291E">
        <w:rPr>
          <w:rFonts w:hint="eastAsia"/>
          <w:rtl/>
        </w:rPr>
        <w:t>או</w:t>
      </w:r>
      <w:r w:rsidR="001C456B" w:rsidRPr="00E7291E">
        <w:rPr>
          <w:rtl/>
        </w:rPr>
        <w:t xml:space="preserve"> </w:t>
      </w:r>
      <w:r w:rsidR="001C456B" w:rsidRPr="00E7291E">
        <w:rPr>
          <w:rFonts w:hint="eastAsia"/>
          <w:rtl/>
        </w:rPr>
        <w:t>בעקיפין</w:t>
      </w:r>
      <w:r w:rsidR="001C456B" w:rsidRPr="00E7291E">
        <w:rPr>
          <w:rtl/>
        </w:rPr>
        <w:t xml:space="preserve"> </w:t>
      </w:r>
      <w:r w:rsidR="001C456B" w:rsidRPr="00E7291E">
        <w:rPr>
          <w:rFonts w:hint="eastAsia"/>
          <w:rtl/>
        </w:rPr>
        <w:t>בעצמ</w:t>
      </w:r>
      <w:r>
        <w:rPr>
          <w:rFonts w:hint="cs"/>
          <w:rtl/>
        </w:rPr>
        <w:t>ו</w:t>
      </w:r>
      <w:r w:rsidR="001C456B" w:rsidRPr="00E7291E">
        <w:rPr>
          <w:rtl/>
        </w:rPr>
        <w:t xml:space="preserve"> </w:t>
      </w:r>
      <w:r w:rsidR="001C456B" w:rsidRPr="00E7291E">
        <w:rPr>
          <w:rFonts w:hint="eastAsia"/>
          <w:rtl/>
        </w:rPr>
        <w:t>ו</w:t>
      </w:r>
      <w:r w:rsidR="001C456B" w:rsidRPr="00E7291E">
        <w:rPr>
          <w:rtl/>
        </w:rPr>
        <w:t xml:space="preserve">/או </w:t>
      </w:r>
      <w:r w:rsidR="001C456B" w:rsidRPr="00E7291E">
        <w:rPr>
          <w:rFonts w:hint="eastAsia"/>
          <w:rtl/>
        </w:rPr>
        <w:t>באמצעות</w:t>
      </w:r>
      <w:r w:rsidR="001C456B" w:rsidRPr="00E7291E">
        <w:rPr>
          <w:rtl/>
        </w:rPr>
        <w:t xml:space="preserve"> </w:t>
      </w:r>
      <w:r w:rsidR="001C456B" w:rsidRPr="00E7291E">
        <w:rPr>
          <w:rFonts w:hint="eastAsia"/>
          <w:rtl/>
        </w:rPr>
        <w:t>כל</w:t>
      </w:r>
      <w:r w:rsidR="001C456B" w:rsidRPr="00E7291E">
        <w:rPr>
          <w:rtl/>
        </w:rPr>
        <w:t xml:space="preserve"> </w:t>
      </w:r>
      <w:r w:rsidR="001C456B" w:rsidRPr="00E7291E">
        <w:rPr>
          <w:rFonts w:hint="eastAsia"/>
          <w:rtl/>
        </w:rPr>
        <w:t>גוף</w:t>
      </w:r>
      <w:r w:rsidR="001C456B" w:rsidRPr="00E7291E">
        <w:rPr>
          <w:rtl/>
        </w:rPr>
        <w:t xml:space="preserve"> </w:t>
      </w:r>
      <w:r w:rsidR="001C456B" w:rsidRPr="00E7291E">
        <w:rPr>
          <w:rFonts w:hint="eastAsia"/>
          <w:rtl/>
        </w:rPr>
        <w:t>קשור</w:t>
      </w:r>
      <w:r w:rsidR="001C456B" w:rsidRPr="00E7291E">
        <w:rPr>
          <w:rtl/>
        </w:rPr>
        <w:t xml:space="preserve"> </w:t>
      </w:r>
      <w:r w:rsidR="001C456B" w:rsidRPr="00E7291E">
        <w:rPr>
          <w:rFonts w:hint="eastAsia"/>
          <w:rtl/>
        </w:rPr>
        <w:t>או</w:t>
      </w:r>
      <w:r w:rsidR="001C456B" w:rsidRPr="00E7291E">
        <w:rPr>
          <w:rtl/>
        </w:rPr>
        <w:t xml:space="preserve"> </w:t>
      </w:r>
      <w:r w:rsidR="001C456B" w:rsidRPr="00E7291E">
        <w:rPr>
          <w:rFonts w:hint="eastAsia"/>
          <w:rtl/>
        </w:rPr>
        <w:t>צד</w:t>
      </w:r>
      <w:r w:rsidR="001C456B" w:rsidRPr="00E7291E">
        <w:rPr>
          <w:rtl/>
        </w:rPr>
        <w:t xml:space="preserve"> </w:t>
      </w:r>
      <w:r w:rsidR="001C456B" w:rsidRPr="00E7291E">
        <w:rPr>
          <w:rFonts w:hint="eastAsia"/>
          <w:rtl/>
        </w:rPr>
        <w:t>שלישי</w:t>
      </w:r>
      <w:r w:rsidR="001C456B" w:rsidRPr="00E7291E">
        <w:rPr>
          <w:rtl/>
        </w:rPr>
        <w:t xml:space="preserve"> </w:t>
      </w:r>
      <w:r w:rsidR="001C456B" w:rsidRPr="00E7291E">
        <w:rPr>
          <w:rFonts w:hint="eastAsia"/>
          <w:rtl/>
        </w:rPr>
        <w:t>אחר</w:t>
      </w:r>
      <w:r w:rsidR="001C456B" w:rsidRPr="00E7291E">
        <w:rPr>
          <w:rtl/>
        </w:rPr>
        <w:t xml:space="preserve"> </w:t>
      </w:r>
      <w:r w:rsidR="001C456B" w:rsidRPr="00E7291E">
        <w:rPr>
          <w:rFonts w:hint="eastAsia"/>
          <w:rtl/>
        </w:rPr>
        <w:t>כדי</w:t>
      </w:r>
      <w:r w:rsidR="001C456B" w:rsidRPr="00E7291E">
        <w:rPr>
          <w:rtl/>
        </w:rPr>
        <w:t xml:space="preserve"> </w:t>
      </w:r>
      <w:r w:rsidR="001C456B" w:rsidRPr="00E7291E">
        <w:rPr>
          <w:rFonts w:hint="eastAsia"/>
          <w:rtl/>
        </w:rPr>
        <w:t>לקחת</w:t>
      </w:r>
      <w:r w:rsidR="001C456B" w:rsidRPr="00E7291E">
        <w:rPr>
          <w:rtl/>
        </w:rPr>
        <w:t xml:space="preserve">, </w:t>
      </w:r>
      <w:r w:rsidR="001C456B" w:rsidRPr="00E7291E">
        <w:rPr>
          <w:rFonts w:hint="eastAsia"/>
          <w:rtl/>
        </w:rPr>
        <w:t>להעביר</w:t>
      </w:r>
      <w:r w:rsidR="001C456B" w:rsidRPr="00E7291E">
        <w:rPr>
          <w:rtl/>
        </w:rPr>
        <w:t xml:space="preserve"> </w:t>
      </w:r>
      <w:r w:rsidR="001C456B" w:rsidRPr="00E7291E">
        <w:rPr>
          <w:rFonts w:hint="eastAsia"/>
          <w:rtl/>
        </w:rPr>
        <w:t>או</w:t>
      </w:r>
      <w:r w:rsidR="001C456B" w:rsidRPr="00E7291E">
        <w:rPr>
          <w:rtl/>
        </w:rPr>
        <w:t xml:space="preserve"> </w:t>
      </w:r>
      <w:r w:rsidR="001C456B" w:rsidRPr="00E7291E">
        <w:rPr>
          <w:rFonts w:hint="eastAsia"/>
          <w:rtl/>
        </w:rPr>
        <w:t>לשרת</w:t>
      </w:r>
      <w:r w:rsidR="001C456B" w:rsidRPr="00E7291E">
        <w:rPr>
          <w:rtl/>
        </w:rPr>
        <w:t xml:space="preserve">  </w:t>
      </w:r>
      <w:r w:rsidR="001C456B" w:rsidRPr="00E7291E">
        <w:rPr>
          <w:rFonts w:hint="eastAsia"/>
          <w:rtl/>
        </w:rPr>
        <w:t>לקוחות</w:t>
      </w:r>
      <w:r w:rsidR="001C456B" w:rsidRPr="00E7291E">
        <w:rPr>
          <w:rtl/>
        </w:rPr>
        <w:t xml:space="preserve"> </w:t>
      </w:r>
      <w:r w:rsidR="001C456B" w:rsidRPr="00E7291E">
        <w:rPr>
          <w:rFonts w:hint="eastAsia"/>
          <w:rtl/>
        </w:rPr>
        <w:t>קיימים</w:t>
      </w:r>
      <w:r w:rsidR="001C456B" w:rsidRPr="00E7291E">
        <w:rPr>
          <w:rtl/>
        </w:rPr>
        <w:t xml:space="preserve"> </w:t>
      </w:r>
      <w:r w:rsidR="001C456B" w:rsidRPr="00E7291E">
        <w:rPr>
          <w:rFonts w:hint="eastAsia"/>
          <w:rtl/>
        </w:rPr>
        <w:t>או</w:t>
      </w:r>
      <w:r w:rsidR="001C456B" w:rsidRPr="00E7291E">
        <w:rPr>
          <w:rtl/>
        </w:rPr>
        <w:t xml:space="preserve"> </w:t>
      </w:r>
      <w:r w:rsidR="001C456B" w:rsidRPr="00E7291E">
        <w:rPr>
          <w:rFonts w:hint="eastAsia"/>
          <w:rtl/>
        </w:rPr>
        <w:t>שיהיו</w:t>
      </w:r>
      <w:r w:rsidR="001C456B" w:rsidRPr="00E7291E">
        <w:rPr>
          <w:rtl/>
        </w:rPr>
        <w:t xml:space="preserve"> </w:t>
      </w:r>
      <w:r w:rsidR="001C456B" w:rsidRPr="00E7291E">
        <w:rPr>
          <w:rFonts w:hint="eastAsia"/>
          <w:rtl/>
        </w:rPr>
        <w:t>בפועל</w:t>
      </w:r>
      <w:r w:rsidR="001C456B" w:rsidRPr="00E7291E">
        <w:rPr>
          <w:rtl/>
        </w:rPr>
        <w:t xml:space="preserve"> </w:t>
      </w:r>
      <w:r w:rsidR="001C456B" w:rsidRPr="00E7291E">
        <w:rPr>
          <w:rFonts w:hint="eastAsia"/>
          <w:rtl/>
        </w:rPr>
        <w:t>לאקסלוט</w:t>
      </w:r>
      <w:r w:rsidR="001C456B" w:rsidRPr="00E7291E">
        <w:rPr>
          <w:rtl/>
        </w:rPr>
        <w:t xml:space="preserve"> </w:t>
      </w:r>
      <w:r w:rsidR="001C456B" w:rsidRPr="00E7291E">
        <w:rPr>
          <w:rFonts w:hint="eastAsia"/>
          <w:rtl/>
        </w:rPr>
        <w:t>ולא</w:t>
      </w:r>
      <w:r w:rsidR="001C456B" w:rsidRPr="00E7291E">
        <w:rPr>
          <w:rtl/>
        </w:rPr>
        <w:t xml:space="preserve"> </w:t>
      </w:r>
      <w:r w:rsidR="001C456B" w:rsidRPr="00E7291E">
        <w:rPr>
          <w:rFonts w:hint="eastAsia"/>
          <w:rtl/>
        </w:rPr>
        <w:t>לפעול</w:t>
      </w:r>
      <w:r w:rsidR="001C456B" w:rsidRPr="00E7291E">
        <w:rPr>
          <w:rtl/>
        </w:rPr>
        <w:t xml:space="preserve"> </w:t>
      </w:r>
      <w:r w:rsidR="001C456B" w:rsidRPr="00E7291E">
        <w:rPr>
          <w:rFonts w:hint="eastAsia"/>
          <w:rtl/>
        </w:rPr>
        <w:t>במישרין</w:t>
      </w:r>
      <w:r w:rsidR="001C456B" w:rsidRPr="00E7291E">
        <w:rPr>
          <w:rtl/>
        </w:rPr>
        <w:t xml:space="preserve"> </w:t>
      </w:r>
      <w:r w:rsidR="001C456B" w:rsidRPr="00E7291E">
        <w:rPr>
          <w:rFonts w:hint="eastAsia"/>
          <w:rtl/>
        </w:rPr>
        <w:t>או</w:t>
      </w:r>
      <w:r w:rsidR="001C456B" w:rsidRPr="00E7291E">
        <w:rPr>
          <w:rtl/>
        </w:rPr>
        <w:t xml:space="preserve"> </w:t>
      </w:r>
      <w:r w:rsidR="001C456B" w:rsidRPr="00E7291E">
        <w:rPr>
          <w:rFonts w:hint="eastAsia"/>
          <w:rtl/>
        </w:rPr>
        <w:t>בעקיפין</w:t>
      </w:r>
      <w:r w:rsidR="001C456B" w:rsidRPr="00E7291E">
        <w:rPr>
          <w:rtl/>
        </w:rPr>
        <w:t xml:space="preserve"> </w:t>
      </w:r>
      <w:r w:rsidR="001C456B" w:rsidRPr="00E7291E">
        <w:rPr>
          <w:rFonts w:hint="eastAsia"/>
          <w:rtl/>
        </w:rPr>
        <w:t>באמצעות</w:t>
      </w:r>
      <w:r w:rsidR="001C456B" w:rsidRPr="00E7291E">
        <w:rPr>
          <w:rtl/>
        </w:rPr>
        <w:t xml:space="preserve"> </w:t>
      </w:r>
      <w:r w:rsidR="001C456B" w:rsidRPr="00E7291E">
        <w:rPr>
          <w:rFonts w:hint="eastAsia"/>
          <w:rtl/>
        </w:rPr>
        <w:t>כל</w:t>
      </w:r>
      <w:r w:rsidR="001C456B" w:rsidRPr="00E7291E">
        <w:rPr>
          <w:rtl/>
        </w:rPr>
        <w:t xml:space="preserve"> </w:t>
      </w:r>
      <w:r w:rsidR="001C456B" w:rsidRPr="00E7291E">
        <w:rPr>
          <w:rFonts w:hint="eastAsia"/>
          <w:rtl/>
        </w:rPr>
        <w:t>גוף</w:t>
      </w:r>
      <w:r w:rsidR="001C456B" w:rsidRPr="00E7291E">
        <w:rPr>
          <w:rtl/>
        </w:rPr>
        <w:t xml:space="preserve"> </w:t>
      </w:r>
      <w:r w:rsidR="001C456B" w:rsidRPr="00E7291E">
        <w:rPr>
          <w:rFonts w:hint="eastAsia"/>
          <w:rtl/>
        </w:rPr>
        <w:t>קשור</w:t>
      </w:r>
      <w:r w:rsidR="001C456B" w:rsidRPr="00E7291E">
        <w:rPr>
          <w:rtl/>
        </w:rPr>
        <w:t xml:space="preserve"> </w:t>
      </w:r>
      <w:r w:rsidR="001C456B" w:rsidRPr="00E7291E">
        <w:rPr>
          <w:rFonts w:hint="eastAsia"/>
          <w:rtl/>
        </w:rPr>
        <w:t>או</w:t>
      </w:r>
      <w:r w:rsidR="001C456B" w:rsidRPr="00E7291E">
        <w:rPr>
          <w:rtl/>
        </w:rPr>
        <w:t xml:space="preserve"> </w:t>
      </w:r>
      <w:r w:rsidR="001C456B" w:rsidRPr="00E7291E">
        <w:rPr>
          <w:rFonts w:hint="eastAsia"/>
          <w:rtl/>
        </w:rPr>
        <w:t>צד</w:t>
      </w:r>
      <w:r w:rsidR="001C456B" w:rsidRPr="00E7291E">
        <w:rPr>
          <w:rtl/>
        </w:rPr>
        <w:t xml:space="preserve"> </w:t>
      </w:r>
      <w:r w:rsidR="001C456B" w:rsidRPr="00E7291E">
        <w:rPr>
          <w:rFonts w:hint="eastAsia"/>
          <w:rtl/>
        </w:rPr>
        <w:t>שלישי</w:t>
      </w:r>
      <w:r w:rsidR="001C456B" w:rsidRPr="00E7291E">
        <w:rPr>
          <w:rtl/>
        </w:rPr>
        <w:t xml:space="preserve"> </w:t>
      </w:r>
      <w:r w:rsidR="001C456B" w:rsidRPr="00E7291E">
        <w:rPr>
          <w:rFonts w:hint="eastAsia"/>
          <w:rtl/>
        </w:rPr>
        <w:t>אחר</w:t>
      </w:r>
      <w:r w:rsidR="001C456B" w:rsidRPr="00E7291E">
        <w:rPr>
          <w:rtl/>
        </w:rPr>
        <w:t xml:space="preserve"> </w:t>
      </w:r>
      <w:r w:rsidR="001C456B" w:rsidRPr="00E7291E">
        <w:rPr>
          <w:rFonts w:hint="eastAsia"/>
          <w:rtl/>
        </w:rPr>
        <w:t>להשגת</w:t>
      </w:r>
      <w:r w:rsidR="001C456B" w:rsidRPr="00E7291E">
        <w:rPr>
          <w:rtl/>
        </w:rPr>
        <w:t xml:space="preserve"> </w:t>
      </w:r>
      <w:r w:rsidR="001C456B" w:rsidRPr="00E7291E">
        <w:rPr>
          <w:rFonts w:hint="eastAsia"/>
          <w:rtl/>
        </w:rPr>
        <w:t>לקוח</w:t>
      </w:r>
      <w:r w:rsidR="001C456B" w:rsidRPr="00E7291E">
        <w:rPr>
          <w:rtl/>
        </w:rPr>
        <w:t xml:space="preserve"> </w:t>
      </w:r>
      <w:r w:rsidR="001C456B" w:rsidRPr="00E7291E">
        <w:rPr>
          <w:rFonts w:hint="eastAsia"/>
          <w:rtl/>
        </w:rPr>
        <w:t>של</w:t>
      </w:r>
      <w:r w:rsidR="001C456B" w:rsidRPr="00E7291E">
        <w:rPr>
          <w:rtl/>
        </w:rPr>
        <w:t xml:space="preserve"> </w:t>
      </w:r>
      <w:r w:rsidR="001C456B" w:rsidRPr="00E7291E">
        <w:rPr>
          <w:rFonts w:hint="eastAsia"/>
          <w:rtl/>
        </w:rPr>
        <w:t>אקסלוט</w:t>
      </w:r>
      <w:r w:rsidR="001C456B" w:rsidRPr="00E7291E">
        <w:rPr>
          <w:rtl/>
        </w:rPr>
        <w:t xml:space="preserve"> </w:t>
      </w:r>
      <w:r w:rsidR="001C456B" w:rsidRPr="00E7291E">
        <w:rPr>
          <w:rFonts w:hint="eastAsia"/>
          <w:rtl/>
        </w:rPr>
        <w:t>מחו</w:t>
      </w:r>
      <w:r w:rsidR="001C456B" w:rsidRPr="00E7291E">
        <w:rPr>
          <w:rtl/>
        </w:rPr>
        <w:t>"ל.</w:t>
      </w:r>
      <w:r w:rsidR="00157805" w:rsidRPr="00157805">
        <w:rPr>
          <w:rtl/>
        </w:rPr>
        <w:t xml:space="preserve"> </w:t>
      </w:r>
    </w:p>
    <w:p w14:paraId="613ED6B4" w14:textId="14D4CE90" w:rsidR="00414A03" w:rsidRDefault="001C456B" w:rsidP="00E7291E">
      <w:pPr>
        <w:pStyle w:val="Heading1"/>
        <w:numPr>
          <w:ilvl w:val="0"/>
          <w:numId w:val="0"/>
        </w:numPr>
        <w:ind w:left="851"/>
        <w:rPr>
          <w:rtl/>
        </w:rPr>
      </w:pPr>
      <w:r w:rsidRPr="00880A4C">
        <w:rPr>
          <w:rFonts w:hint="eastAsia"/>
          <w:rtl/>
        </w:rPr>
        <w:lastRenderedPageBreak/>
        <w:t>הצדדים</w:t>
      </w:r>
      <w:r w:rsidRPr="00880A4C">
        <w:rPr>
          <w:rtl/>
        </w:rPr>
        <w:t xml:space="preserve"> </w:t>
      </w:r>
      <w:r w:rsidRPr="00880A4C">
        <w:rPr>
          <w:rFonts w:hint="eastAsia"/>
          <w:rtl/>
        </w:rPr>
        <w:t>מתחייבים</w:t>
      </w:r>
      <w:r w:rsidRPr="00880A4C">
        <w:rPr>
          <w:rtl/>
        </w:rPr>
        <w:t xml:space="preserve"> </w:t>
      </w:r>
      <w:r w:rsidRPr="00880A4C">
        <w:rPr>
          <w:rFonts w:hint="eastAsia"/>
          <w:rtl/>
        </w:rPr>
        <w:t>כי</w:t>
      </w:r>
      <w:r w:rsidRPr="00880A4C">
        <w:rPr>
          <w:rtl/>
        </w:rPr>
        <w:t xml:space="preserve"> </w:t>
      </w:r>
      <w:r w:rsidRPr="00880A4C">
        <w:rPr>
          <w:rFonts w:hint="eastAsia"/>
          <w:rtl/>
        </w:rPr>
        <w:t>אף</w:t>
      </w:r>
      <w:r w:rsidRPr="00880A4C">
        <w:rPr>
          <w:rtl/>
        </w:rPr>
        <w:t xml:space="preserve"> </w:t>
      </w:r>
      <w:r w:rsidRPr="00880A4C">
        <w:rPr>
          <w:rFonts w:hint="eastAsia"/>
          <w:rtl/>
        </w:rPr>
        <w:t>אם</w:t>
      </w:r>
      <w:r w:rsidRPr="00880A4C">
        <w:rPr>
          <w:rtl/>
        </w:rPr>
        <w:t xml:space="preserve"> </w:t>
      </w:r>
      <w:r w:rsidRPr="00880A4C">
        <w:rPr>
          <w:rFonts w:hint="eastAsia"/>
          <w:rtl/>
        </w:rPr>
        <w:t>יפנה</w:t>
      </w:r>
      <w:r w:rsidRPr="00880A4C">
        <w:rPr>
          <w:rtl/>
        </w:rPr>
        <w:t xml:space="preserve"> </w:t>
      </w:r>
      <w:r w:rsidRPr="00880A4C">
        <w:rPr>
          <w:rFonts w:hint="eastAsia"/>
          <w:rtl/>
        </w:rPr>
        <w:t>אליהם</w:t>
      </w:r>
      <w:r w:rsidRPr="00880A4C">
        <w:rPr>
          <w:rtl/>
        </w:rPr>
        <w:t xml:space="preserve"> </w:t>
      </w:r>
      <w:r w:rsidR="00FE2652">
        <w:rPr>
          <w:rFonts w:hint="cs"/>
          <w:rtl/>
        </w:rPr>
        <w:t xml:space="preserve">ספק אחר בארץ או מחו"ל  ו/או </w:t>
      </w:r>
      <w:r w:rsidRPr="00880A4C">
        <w:rPr>
          <w:rFonts w:hint="eastAsia"/>
          <w:rtl/>
        </w:rPr>
        <w:t>לקוח</w:t>
      </w:r>
      <w:r w:rsidRPr="00880A4C">
        <w:rPr>
          <w:rtl/>
        </w:rPr>
        <w:t xml:space="preserve"> </w:t>
      </w:r>
      <w:r w:rsidRPr="00880A4C">
        <w:rPr>
          <w:rFonts w:hint="eastAsia"/>
          <w:rtl/>
        </w:rPr>
        <w:t>של</w:t>
      </w:r>
      <w:r w:rsidRPr="00880A4C">
        <w:rPr>
          <w:rtl/>
        </w:rPr>
        <w:t xml:space="preserve"> </w:t>
      </w:r>
      <w:r w:rsidRPr="00880A4C">
        <w:rPr>
          <w:rFonts w:hint="eastAsia"/>
          <w:rtl/>
        </w:rPr>
        <w:t>הצד</w:t>
      </w:r>
      <w:r w:rsidRPr="00880A4C">
        <w:rPr>
          <w:rtl/>
        </w:rPr>
        <w:t xml:space="preserve"> </w:t>
      </w:r>
      <w:r w:rsidRPr="00880A4C">
        <w:rPr>
          <w:rFonts w:hint="eastAsia"/>
          <w:rtl/>
        </w:rPr>
        <w:t>השני</w:t>
      </w:r>
      <w:r w:rsidRPr="00880A4C">
        <w:rPr>
          <w:rtl/>
        </w:rPr>
        <w:t xml:space="preserve"> </w:t>
      </w:r>
      <w:r w:rsidR="00414A03">
        <w:rPr>
          <w:rFonts w:hint="cs"/>
          <w:rtl/>
        </w:rPr>
        <w:t xml:space="preserve"> או כל צד שלישי שהוא, </w:t>
      </w:r>
      <w:r w:rsidRPr="00880A4C">
        <w:rPr>
          <w:rFonts w:hint="eastAsia"/>
          <w:rtl/>
        </w:rPr>
        <w:t>אשר</w:t>
      </w:r>
      <w:r w:rsidRPr="00880A4C">
        <w:rPr>
          <w:rtl/>
        </w:rPr>
        <w:t xml:space="preserve"> </w:t>
      </w:r>
      <w:r w:rsidRPr="00880A4C">
        <w:rPr>
          <w:rFonts w:hint="eastAsia"/>
          <w:rtl/>
        </w:rPr>
        <w:t>יציע</w:t>
      </w:r>
      <w:r w:rsidRPr="00880A4C">
        <w:rPr>
          <w:rtl/>
        </w:rPr>
        <w:t xml:space="preserve"> </w:t>
      </w:r>
      <w:r w:rsidRPr="00880A4C">
        <w:rPr>
          <w:rFonts w:hint="eastAsia"/>
          <w:rtl/>
        </w:rPr>
        <w:t>להם</w:t>
      </w:r>
      <w:r w:rsidRPr="00880A4C">
        <w:rPr>
          <w:rtl/>
        </w:rPr>
        <w:t xml:space="preserve"> </w:t>
      </w:r>
      <w:r w:rsidRPr="00880A4C">
        <w:rPr>
          <w:rFonts w:hint="eastAsia"/>
          <w:rtl/>
        </w:rPr>
        <w:t>לתת</w:t>
      </w:r>
      <w:r w:rsidRPr="00880A4C">
        <w:rPr>
          <w:rtl/>
        </w:rPr>
        <w:t xml:space="preserve"> </w:t>
      </w:r>
      <w:r w:rsidR="00FE2652">
        <w:rPr>
          <w:rFonts w:hint="cs"/>
          <w:rtl/>
        </w:rPr>
        <w:t xml:space="preserve">ו/או לקבל </w:t>
      </w:r>
      <w:r w:rsidRPr="00880A4C">
        <w:rPr>
          <w:rFonts w:hint="eastAsia"/>
          <w:rtl/>
        </w:rPr>
        <w:t>שירותים</w:t>
      </w:r>
      <w:r w:rsidRPr="00880A4C">
        <w:rPr>
          <w:rtl/>
        </w:rPr>
        <w:t xml:space="preserve"> </w:t>
      </w:r>
      <w:r w:rsidRPr="00880A4C">
        <w:rPr>
          <w:rFonts w:hint="eastAsia"/>
          <w:rtl/>
        </w:rPr>
        <w:t>עבור</w:t>
      </w:r>
      <w:r w:rsidRPr="00880A4C">
        <w:rPr>
          <w:rtl/>
        </w:rPr>
        <w:t xml:space="preserve"> </w:t>
      </w:r>
      <w:r w:rsidRPr="00880A4C">
        <w:rPr>
          <w:rFonts w:hint="eastAsia"/>
          <w:rtl/>
        </w:rPr>
        <w:t>לקוח</w:t>
      </w:r>
      <w:r w:rsidRPr="00880A4C">
        <w:rPr>
          <w:rtl/>
        </w:rPr>
        <w:t xml:space="preserve"> </w:t>
      </w:r>
      <w:r w:rsidRPr="00880A4C">
        <w:rPr>
          <w:rFonts w:hint="eastAsia"/>
          <w:rtl/>
        </w:rPr>
        <w:t>של</w:t>
      </w:r>
      <w:r w:rsidRPr="00880A4C">
        <w:rPr>
          <w:rtl/>
        </w:rPr>
        <w:t xml:space="preserve"> </w:t>
      </w:r>
      <w:r w:rsidR="00AB56C5">
        <w:rPr>
          <w:rFonts w:hint="eastAsia"/>
          <w:rtl/>
        </w:rPr>
        <w:t>המפיץ</w:t>
      </w:r>
      <w:r w:rsidRPr="00880A4C">
        <w:rPr>
          <w:rFonts w:hint="eastAsia"/>
          <w:rtl/>
        </w:rPr>
        <w:t>מישראל</w:t>
      </w:r>
      <w:r w:rsidRPr="00880A4C">
        <w:rPr>
          <w:rtl/>
        </w:rPr>
        <w:t xml:space="preserve"> </w:t>
      </w:r>
      <w:r w:rsidRPr="00880A4C">
        <w:rPr>
          <w:rFonts w:hint="eastAsia"/>
          <w:rtl/>
        </w:rPr>
        <w:t>או</w:t>
      </w:r>
      <w:r w:rsidRPr="00880A4C">
        <w:rPr>
          <w:rtl/>
        </w:rPr>
        <w:t xml:space="preserve"> </w:t>
      </w:r>
      <w:r w:rsidRPr="00880A4C">
        <w:rPr>
          <w:rFonts w:hint="eastAsia"/>
          <w:rtl/>
        </w:rPr>
        <w:t>לקוח</w:t>
      </w:r>
      <w:r w:rsidRPr="00880A4C">
        <w:rPr>
          <w:rtl/>
        </w:rPr>
        <w:t xml:space="preserve"> </w:t>
      </w:r>
      <w:r w:rsidRPr="00880A4C">
        <w:rPr>
          <w:rFonts w:hint="eastAsia"/>
          <w:rtl/>
        </w:rPr>
        <w:t>של</w:t>
      </w:r>
      <w:r w:rsidRPr="00880A4C">
        <w:rPr>
          <w:rtl/>
        </w:rPr>
        <w:t xml:space="preserve"> </w:t>
      </w:r>
      <w:r w:rsidRPr="00880A4C">
        <w:rPr>
          <w:rFonts w:hint="eastAsia"/>
          <w:rtl/>
        </w:rPr>
        <w:t>אקסלוט</w:t>
      </w:r>
      <w:r w:rsidRPr="00880A4C">
        <w:rPr>
          <w:rtl/>
        </w:rPr>
        <w:t xml:space="preserve"> </w:t>
      </w:r>
      <w:r w:rsidRPr="00880A4C">
        <w:rPr>
          <w:rFonts w:hint="eastAsia"/>
          <w:rtl/>
        </w:rPr>
        <w:t>מחו</w:t>
      </w:r>
      <w:r w:rsidRPr="00880A4C">
        <w:rPr>
          <w:rtl/>
        </w:rPr>
        <w:t xml:space="preserve">"ל, </w:t>
      </w:r>
      <w:r w:rsidRPr="00880A4C">
        <w:rPr>
          <w:rFonts w:hint="eastAsia"/>
          <w:rtl/>
        </w:rPr>
        <w:t>שהיה</w:t>
      </w:r>
      <w:r w:rsidRPr="00880A4C">
        <w:rPr>
          <w:rtl/>
        </w:rPr>
        <w:t xml:space="preserve"> </w:t>
      </w:r>
      <w:r w:rsidRPr="00880A4C">
        <w:rPr>
          <w:rFonts w:hint="eastAsia"/>
          <w:rtl/>
        </w:rPr>
        <w:t>קיים</w:t>
      </w:r>
      <w:r w:rsidRPr="00880A4C">
        <w:rPr>
          <w:rtl/>
        </w:rPr>
        <w:t xml:space="preserve"> </w:t>
      </w:r>
      <w:r w:rsidRPr="00880A4C">
        <w:rPr>
          <w:rFonts w:hint="eastAsia"/>
          <w:rtl/>
        </w:rPr>
        <w:t>במועד</w:t>
      </w:r>
      <w:r w:rsidRPr="00880A4C">
        <w:rPr>
          <w:rtl/>
        </w:rPr>
        <w:t xml:space="preserve"> </w:t>
      </w:r>
      <w:r w:rsidRPr="00880A4C">
        <w:rPr>
          <w:rFonts w:hint="eastAsia"/>
          <w:rtl/>
        </w:rPr>
        <w:t>הסכם</w:t>
      </w:r>
      <w:r w:rsidRPr="00880A4C">
        <w:rPr>
          <w:rtl/>
        </w:rPr>
        <w:t xml:space="preserve"> </w:t>
      </w:r>
      <w:r w:rsidRPr="00880A4C">
        <w:rPr>
          <w:rFonts w:hint="eastAsia"/>
          <w:rtl/>
        </w:rPr>
        <w:t>זה</w:t>
      </w:r>
      <w:r w:rsidRPr="00880A4C">
        <w:rPr>
          <w:rtl/>
        </w:rPr>
        <w:t xml:space="preserve"> </w:t>
      </w:r>
      <w:r w:rsidRPr="00880A4C">
        <w:rPr>
          <w:rFonts w:hint="eastAsia"/>
          <w:rtl/>
        </w:rPr>
        <w:t>או</w:t>
      </w:r>
      <w:r w:rsidRPr="00880A4C">
        <w:rPr>
          <w:rtl/>
        </w:rPr>
        <w:t xml:space="preserve"> </w:t>
      </w:r>
      <w:r w:rsidRPr="00880A4C">
        <w:rPr>
          <w:rFonts w:hint="eastAsia"/>
          <w:rtl/>
        </w:rPr>
        <w:t>הפך</w:t>
      </w:r>
      <w:r w:rsidRPr="00880A4C">
        <w:rPr>
          <w:rtl/>
        </w:rPr>
        <w:t xml:space="preserve"> </w:t>
      </w:r>
      <w:r w:rsidRPr="00880A4C">
        <w:rPr>
          <w:rFonts w:hint="eastAsia"/>
          <w:rtl/>
        </w:rPr>
        <w:t>ללקוח</w:t>
      </w:r>
      <w:r w:rsidRPr="00880A4C">
        <w:rPr>
          <w:rtl/>
        </w:rPr>
        <w:t xml:space="preserve"> (לא </w:t>
      </w:r>
      <w:r w:rsidRPr="00880A4C">
        <w:rPr>
          <w:rFonts w:hint="eastAsia"/>
          <w:rtl/>
        </w:rPr>
        <w:t>פחות</w:t>
      </w:r>
      <w:r w:rsidRPr="00880A4C">
        <w:rPr>
          <w:rtl/>
        </w:rPr>
        <w:t xml:space="preserve"> </w:t>
      </w:r>
      <w:r w:rsidRPr="00880A4C">
        <w:rPr>
          <w:rFonts w:hint="eastAsia"/>
          <w:rtl/>
        </w:rPr>
        <w:t>מ</w:t>
      </w:r>
      <w:r w:rsidRPr="00880A4C">
        <w:rPr>
          <w:rtl/>
        </w:rPr>
        <w:t xml:space="preserve"> 2 </w:t>
      </w:r>
      <w:r w:rsidRPr="00880A4C">
        <w:rPr>
          <w:rFonts w:hint="eastAsia"/>
          <w:rtl/>
        </w:rPr>
        <w:t>חודשי</w:t>
      </w:r>
      <w:r w:rsidRPr="00880A4C">
        <w:rPr>
          <w:rtl/>
        </w:rPr>
        <w:t xml:space="preserve"> </w:t>
      </w:r>
      <w:r w:rsidRPr="00880A4C">
        <w:rPr>
          <w:rFonts w:hint="eastAsia"/>
          <w:rtl/>
        </w:rPr>
        <w:t>פעילות</w:t>
      </w:r>
      <w:r w:rsidRPr="00880A4C">
        <w:rPr>
          <w:rtl/>
        </w:rPr>
        <w:t xml:space="preserve"> </w:t>
      </w:r>
      <w:r w:rsidRPr="00880A4C">
        <w:rPr>
          <w:rFonts w:hint="eastAsia"/>
          <w:rtl/>
        </w:rPr>
        <w:t>רצופים</w:t>
      </w:r>
      <w:r w:rsidRPr="00880A4C">
        <w:rPr>
          <w:rtl/>
        </w:rPr>
        <w:t xml:space="preserve">) </w:t>
      </w:r>
      <w:r w:rsidRPr="00880A4C">
        <w:rPr>
          <w:rFonts w:hint="eastAsia"/>
          <w:rtl/>
        </w:rPr>
        <w:t>ולא</w:t>
      </w:r>
      <w:r w:rsidRPr="00880A4C">
        <w:rPr>
          <w:rtl/>
        </w:rPr>
        <w:t xml:space="preserve"> </w:t>
      </w:r>
      <w:r w:rsidRPr="00880A4C">
        <w:rPr>
          <w:rFonts w:hint="eastAsia"/>
          <w:rtl/>
        </w:rPr>
        <w:t>קיבל</w:t>
      </w:r>
      <w:r w:rsidRPr="00880A4C">
        <w:rPr>
          <w:rtl/>
        </w:rPr>
        <w:t xml:space="preserve"> </w:t>
      </w:r>
      <w:r w:rsidRPr="00880A4C">
        <w:rPr>
          <w:rFonts w:hint="eastAsia"/>
          <w:rtl/>
        </w:rPr>
        <w:t>על</w:t>
      </w:r>
      <w:r w:rsidRPr="00880A4C">
        <w:rPr>
          <w:rtl/>
        </w:rPr>
        <w:t xml:space="preserve">-ידם </w:t>
      </w:r>
      <w:r w:rsidRPr="00880A4C">
        <w:rPr>
          <w:rFonts w:hint="eastAsia"/>
          <w:rtl/>
        </w:rPr>
        <w:t>שירות</w:t>
      </w:r>
      <w:r w:rsidRPr="00880A4C">
        <w:rPr>
          <w:rtl/>
        </w:rPr>
        <w:t xml:space="preserve"> </w:t>
      </w:r>
      <w:r w:rsidRPr="00880A4C">
        <w:rPr>
          <w:rFonts w:hint="eastAsia"/>
          <w:rtl/>
        </w:rPr>
        <w:t>קודם</w:t>
      </w:r>
      <w:r w:rsidRPr="00880A4C">
        <w:rPr>
          <w:rtl/>
        </w:rPr>
        <w:t xml:space="preserve"> </w:t>
      </w:r>
      <w:r w:rsidRPr="00880A4C">
        <w:rPr>
          <w:rFonts w:hint="eastAsia"/>
          <w:rtl/>
        </w:rPr>
        <w:t>לכן</w:t>
      </w:r>
      <w:r w:rsidRPr="00880A4C">
        <w:rPr>
          <w:rtl/>
        </w:rPr>
        <w:t xml:space="preserve">, </w:t>
      </w:r>
      <w:r w:rsidRPr="00880A4C">
        <w:rPr>
          <w:rFonts w:hint="eastAsia"/>
          <w:rtl/>
        </w:rPr>
        <w:t>הם</w:t>
      </w:r>
      <w:r w:rsidRPr="00880A4C">
        <w:rPr>
          <w:rtl/>
        </w:rPr>
        <w:t xml:space="preserve"> </w:t>
      </w:r>
      <w:r w:rsidRPr="00880A4C">
        <w:rPr>
          <w:rFonts w:hint="eastAsia"/>
          <w:rtl/>
        </w:rPr>
        <w:t>לא</w:t>
      </w:r>
      <w:r w:rsidRPr="00880A4C">
        <w:rPr>
          <w:rtl/>
        </w:rPr>
        <w:t xml:space="preserve"> </w:t>
      </w:r>
      <w:r w:rsidRPr="00880A4C">
        <w:rPr>
          <w:rFonts w:hint="eastAsia"/>
          <w:rtl/>
        </w:rPr>
        <w:t>יתנו</w:t>
      </w:r>
      <w:r w:rsidRPr="00880A4C">
        <w:rPr>
          <w:rtl/>
        </w:rPr>
        <w:t xml:space="preserve"> </w:t>
      </w:r>
      <w:r w:rsidRPr="00880A4C">
        <w:rPr>
          <w:rFonts w:hint="eastAsia"/>
          <w:rtl/>
        </w:rPr>
        <w:t>לו</w:t>
      </w:r>
      <w:r w:rsidRPr="00880A4C">
        <w:rPr>
          <w:rtl/>
        </w:rPr>
        <w:t xml:space="preserve"> </w:t>
      </w:r>
      <w:r w:rsidRPr="00880A4C">
        <w:rPr>
          <w:rFonts w:hint="eastAsia"/>
          <w:rtl/>
        </w:rPr>
        <w:t>את</w:t>
      </w:r>
      <w:r w:rsidRPr="00880A4C">
        <w:rPr>
          <w:rtl/>
        </w:rPr>
        <w:t xml:space="preserve"> </w:t>
      </w:r>
      <w:r w:rsidRPr="00880A4C">
        <w:rPr>
          <w:rFonts w:hint="eastAsia"/>
          <w:rtl/>
        </w:rPr>
        <w:t>השירותים</w:t>
      </w:r>
      <w:r w:rsidRPr="00880A4C">
        <w:rPr>
          <w:rtl/>
        </w:rPr>
        <w:t xml:space="preserve"> </w:t>
      </w:r>
      <w:r w:rsidRPr="00880A4C">
        <w:rPr>
          <w:rFonts w:hint="eastAsia"/>
          <w:rtl/>
        </w:rPr>
        <w:t>הנכללים</w:t>
      </w:r>
      <w:r w:rsidRPr="00880A4C">
        <w:rPr>
          <w:rtl/>
        </w:rPr>
        <w:t xml:space="preserve"> </w:t>
      </w:r>
      <w:r w:rsidRPr="00880A4C">
        <w:rPr>
          <w:rFonts w:hint="eastAsia"/>
          <w:rtl/>
        </w:rPr>
        <w:t>בהסכם</w:t>
      </w:r>
      <w:r w:rsidRPr="00880A4C">
        <w:rPr>
          <w:rtl/>
        </w:rPr>
        <w:t xml:space="preserve"> </w:t>
      </w:r>
      <w:r w:rsidRPr="00880A4C">
        <w:rPr>
          <w:rFonts w:hint="eastAsia"/>
          <w:rtl/>
        </w:rPr>
        <w:t>זה</w:t>
      </w:r>
      <w:r w:rsidRPr="00880A4C">
        <w:rPr>
          <w:rtl/>
        </w:rPr>
        <w:t xml:space="preserve"> </w:t>
      </w:r>
      <w:r w:rsidRPr="00880A4C">
        <w:rPr>
          <w:rFonts w:hint="eastAsia"/>
          <w:rtl/>
        </w:rPr>
        <w:t>או</w:t>
      </w:r>
      <w:r w:rsidRPr="00880A4C">
        <w:rPr>
          <w:rtl/>
        </w:rPr>
        <w:t xml:space="preserve"> </w:t>
      </w:r>
      <w:r w:rsidRPr="00880A4C">
        <w:rPr>
          <w:rFonts w:hint="eastAsia"/>
          <w:rtl/>
        </w:rPr>
        <w:t>חלק</w:t>
      </w:r>
      <w:r w:rsidRPr="00880A4C">
        <w:rPr>
          <w:rtl/>
        </w:rPr>
        <w:t xml:space="preserve"> </w:t>
      </w:r>
      <w:r w:rsidRPr="00880A4C">
        <w:rPr>
          <w:rFonts w:hint="eastAsia"/>
          <w:rtl/>
        </w:rPr>
        <w:t>מהם</w:t>
      </w:r>
      <w:r w:rsidR="00414A03">
        <w:rPr>
          <w:rFonts w:hint="cs"/>
          <w:rtl/>
        </w:rPr>
        <w:t xml:space="preserve"> אלא באמצעות משנהו</w:t>
      </w:r>
      <w:r w:rsidRPr="00880A4C">
        <w:rPr>
          <w:rtl/>
        </w:rPr>
        <w:t>.</w:t>
      </w:r>
      <w:r w:rsidR="0026490B" w:rsidRPr="0026490B">
        <w:rPr>
          <w:rtl/>
        </w:rPr>
        <w:t xml:space="preserve"> </w:t>
      </w:r>
    </w:p>
    <w:p w14:paraId="4CBC997F" w14:textId="52E805BE" w:rsidR="00880A4C" w:rsidRPr="00915D98" w:rsidRDefault="001C456B" w:rsidP="001C456B">
      <w:pPr>
        <w:pStyle w:val="Heading1"/>
        <w:rPr>
          <w:rFonts w:ascii="Times New Roman" w:hAnsi="Times New Roman"/>
          <w:sz w:val="24"/>
          <w:rtl/>
        </w:rPr>
      </w:pPr>
      <w:r w:rsidRPr="00915D98">
        <w:rPr>
          <w:rFonts w:ascii="Times New Roman" w:hAnsi="Times New Roman" w:hint="eastAsia"/>
          <w:b/>
          <w:bCs/>
          <w:sz w:val="24"/>
          <w:rtl/>
        </w:rPr>
        <w:t>פיצוי</w:t>
      </w:r>
      <w:r w:rsidRPr="00915D98">
        <w:rPr>
          <w:rFonts w:ascii="Times New Roman" w:hAnsi="Times New Roman"/>
          <w:b/>
          <w:bCs/>
          <w:sz w:val="24"/>
          <w:rtl/>
        </w:rPr>
        <w:t xml:space="preserve"> מוסכם מראש:</w:t>
      </w:r>
      <w:r w:rsidRPr="00915D98">
        <w:rPr>
          <w:rFonts w:ascii="Times New Roman" w:hAnsi="Times New Roman"/>
          <w:sz w:val="24"/>
          <w:rtl/>
        </w:rPr>
        <w:t xml:space="preserve"> </w:t>
      </w:r>
      <w:r w:rsidRPr="00915D98">
        <w:rPr>
          <w:rFonts w:ascii="Times New Roman" w:hAnsi="Times New Roman" w:hint="eastAsia"/>
          <w:sz w:val="24"/>
          <w:rtl/>
        </w:rPr>
        <w:t>כל</w:t>
      </w:r>
      <w:r w:rsidRPr="00915D98">
        <w:rPr>
          <w:rFonts w:ascii="Times New Roman" w:hAnsi="Times New Roman"/>
          <w:sz w:val="24"/>
          <w:rtl/>
        </w:rPr>
        <w:t xml:space="preserve"> </w:t>
      </w:r>
      <w:r w:rsidRPr="00915D98">
        <w:rPr>
          <w:rFonts w:ascii="Times New Roman" w:hAnsi="Times New Roman" w:hint="eastAsia"/>
          <w:sz w:val="24"/>
          <w:rtl/>
        </w:rPr>
        <w:t>צד</w:t>
      </w:r>
      <w:r w:rsidRPr="00915D98">
        <w:rPr>
          <w:rFonts w:ascii="Times New Roman" w:hAnsi="Times New Roman"/>
          <w:sz w:val="24"/>
          <w:rtl/>
        </w:rPr>
        <w:t xml:space="preserve"> שי</w:t>
      </w:r>
      <w:r w:rsidRPr="00915D98">
        <w:rPr>
          <w:rFonts w:ascii="Times New Roman" w:hAnsi="Times New Roman" w:hint="eastAsia"/>
          <w:sz w:val="24"/>
          <w:rtl/>
        </w:rPr>
        <w:t>תחיל</w:t>
      </w:r>
      <w:r w:rsidRPr="00915D98">
        <w:rPr>
          <w:rFonts w:ascii="Times New Roman" w:hAnsi="Times New Roman"/>
          <w:sz w:val="24"/>
          <w:rtl/>
        </w:rPr>
        <w:t xml:space="preserve"> </w:t>
      </w:r>
      <w:r w:rsidRPr="00915D98">
        <w:rPr>
          <w:rFonts w:ascii="Times New Roman" w:hAnsi="Times New Roman" w:hint="eastAsia"/>
          <w:sz w:val="24"/>
          <w:rtl/>
        </w:rPr>
        <w:t>לעבוד</w:t>
      </w:r>
      <w:r w:rsidRPr="00915D98">
        <w:rPr>
          <w:rFonts w:ascii="Times New Roman" w:hAnsi="Times New Roman"/>
          <w:sz w:val="24"/>
          <w:rtl/>
        </w:rPr>
        <w:t xml:space="preserve"> </w:t>
      </w:r>
      <w:r w:rsidRPr="00915D98">
        <w:rPr>
          <w:rFonts w:ascii="Times New Roman" w:hAnsi="Times New Roman" w:hint="eastAsia"/>
          <w:sz w:val="24"/>
          <w:rtl/>
        </w:rPr>
        <w:t>ולפעול</w:t>
      </w:r>
      <w:r w:rsidRPr="00915D98">
        <w:rPr>
          <w:rFonts w:ascii="Times New Roman" w:hAnsi="Times New Roman"/>
          <w:sz w:val="24"/>
          <w:rtl/>
        </w:rPr>
        <w:t xml:space="preserve"> מול לקוח של הצד השני</w:t>
      </w:r>
      <w:r w:rsidR="00CF0C58" w:rsidRPr="00915D98">
        <w:rPr>
          <w:rFonts w:ascii="Times New Roman" w:hAnsi="Times New Roman"/>
          <w:sz w:val="24"/>
          <w:rtl/>
        </w:rPr>
        <w:t xml:space="preserve"> על פי הרשימה המצ"ב</w:t>
      </w:r>
      <w:r w:rsidRPr="00915D98">
        <w:rPr>
          <w:rFonts w:ascii="Times New Roman" w:hAnsi="Times New Roman"/>
          <w:sz w:val="24"/>
          <w:rtl/>
        </w:rPr>
        <w:t xml:space="preserve"> – אלא אם </w:t>
      </w:r>
      <w:r w:rsidRPr="00915D98">
        <w:rPr>
          <w:rFonts w:ascii="Times New Roman" w:hAnsi="Times New Roman" w:hint="eastAsia"/>
          <w:sz w:val="24"/>
          <w:rtl/>
        </w:rPr>
        <w:t>הוכיח</w:t>
      </w:r>
      <w:r w:rsidRPr="00915D98">
        <w:rPr>
          <w:rFonts w:ascii="Times New Roman" w:hAnsi="Times New Roman"/>
          <w:sz w:val="24"/>
          <w:rtl/>
        </w:rPr>
        <w:t xml:space="preserve"> בכתב, במערכת מידע ובחשבוניות ותקבולי בנק כי </w:t>
      </w:r>
      <w:r w:rsidRPr="00915D98">
        <w:rPr>
          <w:rFonts w:ascii="Times New Roman" w:hAnsi="Times New Roman" w:hint="eastAsia"/>
          <w:sz w:val="24"/>
          <w:rtl/>
        </w:rPr>
        <w:t>שירת</w:t>
      </w:r>
      <w:r w:rsidRPr="00915D98">
        <w:rPr>
          <w:rFonts w:ascii="Times New Roman" w:hAnsi="Times New Roman"/>
          <w:sz w:val="24"/>
          <w:rtl/>
        </w:rPr>
        <w:t xml:space="preserve"> אותו קודם לכן לפחות 3 חודשים ברציפות </w:t>
      </w:r>
      <w:r w:rsidRPr="00915D98">
        <w:rPr>
          <w:rFonts w:ascii="Times New Roman" w:hAnsi="Times New Roman" w:hint="eastAsia"/>
          <w:sz w:val="24"/>
          <w:rtl/>
        </w:rPr>
        <w:t>ברצף</w:t>
      </w:r>
      <w:r w:rsidRPr="00915D98">
        <w:rPr>
          <w:rFonts w:ascii="Times New Roman" w:hAnsi="Times New Roman"/>
          <w:sz w:val="24"/>
          <w:rtl/>
        </w:rPr>
        <w:t xml:space="preserve"> ובצמוד למועד בו לקח אותו מהצד השני, </w:t>
      </w:r>
      <w:r w:rsidRPr="00915D98">
        <w:rPr>
          <w:rFonts w:ascii="Times New Roman" w:hAnsi="Times New Roman" w:hint="eastAsia"/>
          <w:sz w:val="24"/>
          <w:rtl/>
        </w:rPr>
        <w:t>יפצה</w:t>
      </w:r>
      <w:r w:rsidRPr="00915D98">
        <w:rPr>
          <w:rFonts w:ascii="Times New Roman" w:hAnsi="Times New Roman"/>
          <w:sz w:val="24"/>
          <w:rtl/>
        </w:rPr>
        <w:t xml:space="preserve"> את הצד השני ע</w:t>
      </w:r>
      <w:r w:rsidR="00880A4C" w:rsidRPr="00915D98">
        <w:rPr>
          <w:rFonts w:ascii="Times New Roman" w:hAnsi="Times New Roman" w:hint="eastAsia"/>
          <w:sz w:val="24"/>
          <w:rtl/>
        </w:rPr>
        <w:t>בור</w:t>
      </w:r>
      <w:r w:rsidRPr="00915D98">
        <w:rPr>
          <w:rFonts w:ascii="Times New Roman" w:hAnsi="Times New Roman"/>
          <w:sz w:val="24"/>
          <w:rtl/>
        </w:rPr>
        <w:t xml:space="preserve"> לקוח עימו החל לעבוד </w:t>
      </w:r>
      <w:r w:rsidRPr="00915D98">
        <w:rPr>
          <w:rFonts w:ascii="Times New Roman" w:hAnsi="Times New Roman" w:hint="eastAsia"/>
          <w:sz w:val="24"/>
          <w:rtl/>
        </w:rPr>
        <w:t>בפיצוי</w:t>
      </w:r>
      <w:r w:rsidRPr="00915D98">
        <w:rPr>
          <w:rFonts w:ascii="Times New Roman" w:hAnsi="Times New Roman"/>
          <w:sz w:val="24"/>
          <w:rtl/>
        </w:rPr>
        <w:t xml:space="preserve"> </w:t>
      </w:r>
      <w:r w:rsidRPr="00915D98">
        <w:rPr>
          <w:rFonts w:ascii="Times New Roman" w:hAnsi="Times New Roman" w:hint="eastAsia"/>
          <w:sz w:val="24"/>
          <w:rtl/>
        </w:rPr>
        <w:t>מוסכם</w:t>
      </w:r>
      <w:r w:rsidRPr="00915D98">
        <w:rPr>
          <w:rFonts w:ascii="Times New Roman" w:hAnsi="Times New Roman"/>
          <w:sz w:val="24"/>
          <w:rtl/>
        </w:rPr>
        <w:t xml:space="preserve"> </w:t>
      </w:r>
      <w:r w:rsidRPr="00915D98">
        <w:rPr>
          <w:rFonts w:ascii="Times New Roman" w:hAnsi="Times New Roman" w:hint="eastAsia"/>
          <w:sz w:val="24"/>
          <w:rtl/>
        </w:rPr>
        <w:t>בסך</w:t>
      </w:r>
      <w:r w:rsidRPr="00915D98">
        <w:rPr>
          <w:rFonts w:ascii="Times New Roman" w:hAnsi="Times New Roman"/>
          <w:sz w:val="24"/>
          <w:rtl/>
        </w:rPr>
        <w:t xml:space="preserve"> </w:t>
      </w:r>
      <w:r w:rsidR="00FE2652" w:rsidRPr="00915D98">
        <w:rPr>
          <w:rFonts w:ascii="Times New Roman" w:hAnsi="Times New Roman"/>
          <w:sz w:val="24"/>
          <w:rtl/>
        </w:rPr>
        <w:t>1,</w:t>
      </w:r>
      <w:r w:rsidR="00AB56C5">
        <w:rPr>
          <w:rFonts w:ascii="Times New Roman" w:hAnsi="Times New Roman" w:hint="cs"/>
          <w:sz w:val="24"/>
          <w:rtl/>
        </w:rPr>
        <w:t>0</w:t>
      </w:r>
      <w:r w:rsidR="00FE2652" w:rsidRPr="00915D98">
        <w:rPr>
          <w:rFonts w:ascii="Times New Roman" w:hAnsi="Times New Roman"/>
          <w:sz w:val="24"/>
          <w:rtl/>
        </w:rPr>
        <w:t>00</w:t>
      </w:r>
      <w:r w:rsidRPr="00915D98">
        <w:rPr>
          <w:rFonts w:ascii="Times New Roman" w:hAnsi="Times New Roman"/>
          <w:sz w:val="24"/>
          <w:rtl/>
        </w:rPr>
        <w:t>,000 $</w:t>
      </w:r>
      <w:r w:rsidRPr="00915D98">
        <w:rPr>
          <w:rFonts w:ascii="Times New Roman" w:hAnsi="Times New Roman"/>
          <w:sz w:val="24"/>
        </w:rPr>
        <w:t xml:space="preserve"> </w:t>
      </w:r>
      <w:r w:rsidRPr="00915D98">
        <w:rPr>
          <w:rFonts w:ascii="Times New Roman" w:hAnsi="Times New Roman"/>
          <w:sz w:val="24"/>
          <w:rtl/>
        </w:rPr>
        <w:t>(מ</w:t>
      </w:r>
      <w:r w:rsidR="00FE2652" w:rsidRPr="00915D98">
        <w:rPr>
          <w:rFonts w:ascii="Times New Roman" w:hAnsi="Times New Roman" w:hint="eastAsia"/>
          <w:sz w:val="24"/>
          <w:rtl/>
        </w:rPr>
        <w:t>יליון</w:t>
      </w:r>
      <w:r w:rsidR="00FE2652" w:rsidRPr="00915D98">
        <w:rPr>
          <w:rFonts w:ascii="Times New Roman" w:hAnsi="Times New Roman"/>
          <w:sz w:val="24"/>
          <w:rtl/>
        </w:rPr>
        <w:t xml:space="preserve"> </w:t>
      </w:r>
      <w:r w:rsidRPr="00915D98">
        <w:rPr>
          <w:rFonts w:ascii="Times New Roman" w:hAnsi="Times New Roman" w:hint="eastAsia"/>
          <w:sz w:val="24"/>
          <w:rtl/>
        </w:rPr>
        <w:t>דולר</w:t>
      </w:r>
      <w:r w:rsidRPr="00915D98">
        <w:rPr>
          <w:rFonts w:ascii="Times New Roman" w:hAnsi="Times New Roman"/>
          <w:sz w:val="24"/>
          <w:rtl/>
        </w:rPr>
        <w:t xml:space="preserve"> </w:t>
      </w:r>
      <w:r w:rsidRPr="00915D98">
        <w:rPr>
          <w:rFonts w:ascii="Times New Roman" w:hAnsi="Times New Roman" w:hint="eastAsia"/>
          <w:sz w:val="24"/>
          <w:rtl/>
        </w:rPr>
        <w:t>ארה</w:t>
      </w:r>
      <w:r w:rsidRPr="00915D98">
        <w:rPr>
          <w:rFonts w:ascii="Times New Roman" w:hAnsi="Times New Roman"/>
          <w:sz w:val="24"/>
          <w:rtl/>
        </w:rPr>
        <w:t>"ב)</w:t>
      </w:r>
      <w:r w:rsidR="00880A4C" w:rsidRPr="00915D98">
        <w:rPr>
          <w:rFonts w:ascii="Times New Roman" w:hAnsi="Times New Roman"/>
          <w:sz w:val="24"/>
          <w:rtl/>
        </w:rPr>
        <w:t xml:space="preserve"> לכל שנת עבודה עם הלקוח – עבור לקוחות גדולים; ובהתאמה סך של </w:t>
      </w:r>
      <w:r w:rsidR="00E00E42">
        <w:rPr>
          <w:rFonts w:ascii="Times New Roman" w:hAnsi="Times New Roman" w:hint="cs"/>
          <w:sz w:val="24"/>
          <w:rtl/>
        </w:rPr>
        <w:t>50</w:t>
      </w:r>
      <w:r w:rsidR="00622BDA" w:rsidRPr="00915D98">
        <w:rPr>
          <w:rFonts w:ascii="Times New Roman" w:hAnsi="Times New Roman"/>
          <w:sz w:val="24"/>
          <w:rtl/>
        </w:rPr>
        <w:t>0</w:t>
      </w:r>
      <w:r w:rsidR="00880A4C" w:rsidRPr="00915D98">
        <w:rPr>
          <w:rFonts w:ascii="Times New Roman" w:hAnsi="Times New Roman"/>
          <w:sz w:val="24"/>
          <w:rtl/>
        </w:rPr>
        <w:t xml:space="preserve">,000 </w:t>
      </w:r>
      <w:r w:rsidR="00622BDA" w:rsidRPr="00915D98">
        <w:rPr>
          <w:rFonts w:ascii="Times New Roman" w:hAnsi="Times New Roman"/>
          <w:sz w:val="24"/>
          <w:rtl/>
        </w:rPr>
        <w:t>(</w:t>
      </w:r>
      <w:r w:rsidR="00E00E42">
        <w:rPr>
          <w:rFonts w:ascii="Times New Roman" w:hAnsi="Times New Roman" w:hint="cs"/>
          <w:sz w:val="24"/>
          <w:rtl/>
        </w:rPr>
        <w:t xml:space="preserve">חמש </w:t>
      </w:r>
      <w:r w:rsidR="00FE2652" w:rsidRPr="00915D98">
        <w:rPr>
          <w:rFonts w:ascii="Times New Roman" w:hAnsi="Times New Roman"/>
          <w:sz w:val="24"/>
          <w:rtl/>
        </w:rPr>
        <w:t xml:space="preserve">מאות </w:t>
      </w:r>
      <w:r w:rsidR="00622BDA" w:rsidRPr="00915D98">
        <w:rPr>
          <w:rFonts w:ascii="Times New Roman" w:hAnsi="Times New Roman" w:hint="eastAsia"/>
          <w:sz w:val="24"/>
          <w:rtl/>
        </w:rPr>
        <w:t>וחמשים</w:t>
      </w:r>
      <w:r w:rsidR="00622BDA" w:rsidRPr="00915D98">
        <w:rPr>
          <w:rFonts w:ascii="Times New Roman" w:hAnsi="Times New Roman"/>
          <w:sz w:val="24"/>
          <w:rtl/>
        </w:rPr>
        <w:t xml:space="preserve"> אלף </w:t>
      </w:r>
      <w:r w:rsidR="00880A4C" w:rsidRPr="00915D98">
        <w:rPr>
          <w:rFonts w:ascii="Times New Roman" w:hAnsi="Times New Roman" w:hint="eastAsia"/>
          <w:sz w:val="24"/>
          <w:rtl/>
        </w:rPr>
        <w:t>דולר</w:t>
      </w:r>
      <w:r w:rsidR="00622BDA" w:rsidRPr="00915D98">
        <w:rPr>
          <w:rFonts w:ascii="Times New Roman" w:hAnsi="Times New Roman"/>
          <w:sz w:val="24"/>
          <w:rtl/>
        </w:rPr>
        <w:t xml:space="preserve"> ארה"ב)</w:t>
      </w:r>
      <w:r w:rsidR="00880A4C" w:rsidRPr="00915D98">
        <w:rPr>
          <w:rFonts w:ascii="Times New Roman" w:hAnsi="Times New Roman"/>
          <w:sz w:val="24"/>
          <w:rtl/>
        </w:rPr>
        <w:t xml:space="preserve"> פיצוי לכל שנת עבודה עם  הלקוח – עבור </w:t>
      </w:r>
      <w:r w:rsidR="00880A4C" w:rsidRPr="00915D98">
        <w:rPr>
          <w:rFonts w:ascii="Times New Roman" w:hAnsi="Times New Roman" w:hint="eastAsia"/>
          <w:sz w:val="24"/>
          <w:rtl/>
        </w:rPr>
        <w:t>לקוח</w:t>
      </w:r>
      <w:r w:rsidR="00880A4C" w:rsidRPr="00915D98">
        <w:rPr>
          <w:rFonts w:ascii="Times New Roman" w:hAnsi="Times New Roman"/>
          <w:sz w:val="24"/>
          <w:rtl/>
        </w:rPr>
        <w:t xml:space="preserve"> בינוני; או סך של </w:t>
      </w:r>
      <w:r w:rsidR="00622BDA" w:rsidRPr="00915D98">
        <w:rPr>
          <w:rFonts w:ascii="Times New Roman" w:hAnsi="Times New Roman"/>
          <w:sz w:val="24"/>
          <w:rtl/>
        </w:rPr>
        <w:t>$</w:t>
      </w:r>
      <w:r w:rsidR="00FE2652" w:rsidRPr="00915D98">
        <w:rPr>
          <w:rFonts w:ascii="Times New Roman" w:hAnsi="Times New Roman"/>
          <w:sz w:val="24"/>
          <w:rtl/>
        </w:rPr>
        <w:t>25</w:t>
      </w:r>
      <w:r w:rsidR="00622BDA" w:rsidRPr="00915D98">
        <w:rPr>
          <w:rFonts w:ascii="Times New Roman" w:hAnsi="Times New Roman"/>
          <w:sz w:val="24"/>
          <w:rtl/>
        </w:rPr>
        <w:t>0</w:t>
      </w:r>
      <w:r w:rsidR="00880A4C" w:rsidRPr="00915D98">
        <w:rPr>
          <w:rFonts w:ascii="Times New Roman" w:hAnsi="Times New Roman"/>
          <w:sz w:val="24"/>
          <w:rtl/>
        </w:rPr>
        <w:t xml:space="preserve">,000 </w:t>
      </w:r>
      <w:r w:rsidR="00622BDA" w:rsidRPr="00915D98">
        <w:rPr>
          <w:rFonts w:ascii="Times New Roman" w:hAnsi="Times New Roman"/>
          <w:sz w:val="24"/>
          <w:rtl/>
        </w:rPr>
        <w:t xml:space="preserve">(מאה אלף דולר ארה"ב) </w:t>
      </w:r>
      <w:r w:rsidR="00880A4C" w:rsidRPr="00915D98">
        <w:rPr>
          <w:rFonts w:ascii="Times New Roman" w:hAnsi="Times New Roman" w:hint="eastAsia"/>
          <w:sz w:val="24"/>
          <w:rtl/>
        </w:rPr>
        <w:t>פיצוי</w:t>
      </w:r>
      <w:r w:rsidR="00880A4C" w:rsidRPr="00915D98">
        <w:rPr>
          <w:rFonts w:ascii="Times New Roman" w:hAnsi="Times New Roman"/>
          <w:sz w:val="24"/>
          <w:rtl/>
        </w:rPr>
        <w:t xml:space="preserve"> </w:t>
      </w:r>
      <w:r w:rsidR="00880A4C" w:rsidRPr="00915D98">
        <w:rPr>
          <w:rFonts w:ascii="Times New Roman" w:hAnsi="Times New Roman" w:hint="eastAsia"/>
          <w:sz w:val="24"/>
          <w:rtl/>
        </w:rPr>
        <w:t>לכל</w:t>
      </w:r>
      <w:r w:rsidR="00880A4C" w:rsidRPr="00915D98">
        <w:rPr>
          <w:rFonts w:ascii="Times New Roman" w:hAnsi="Times New Roman"/>
          <w:sz w:val="24"/>
          <w:rtl/>
        </w:rPr>
        <w:t xml:space="preserve"> שנת עבודה עם  הלקוח – עבור </w:t>
      </w:r>
      <w:r w:rsidR="00880A4C" w:rsidRPr="00915D98">
        <w:rPr>
          <w:rFonts w:ascii="Times New Roman" w:hAnsi="Times New Roman" w:hint="eastAsia"/>
          <w:sz w:val="24"/>
          <w:rtl/>
        </w:rPr>
        <w:t>לקוח</w:t>
      </w:r>
      <w:r w:rsidR="00880A4C" w:rsidRPr="00915D98">
        <w:rPr>
          <w:rFonts w:ascii="Times New Roman" w:hAnsi="Times New Roman"/>
          <w:sz w:val="24"/>
          <w:rtl/>
        </w:rPr>
        <w:t xml:space="preserve"> </w:t>
      </w:r>
      <w:r w:rsidR="00880A4C" w:rsidRPr="00915D98">
        <w:rPr>
          <w:rFonts w:ascii="Times New Roman" w:hAnsi="Times New Roman" w:hint="eastAsia"/>
          <w:sz w:val="24"/>
          <w:rtl/>
        </w:rPr>
        <w:t>קטן</w:t>
      </w:r>
      <w:r w:rsidR="00880A4C" w:rsidRPr="00915D98">
        <w:rPr>
          <w:rFonts w:ascii="Times New Roman" w:hAnsi="Times New Roman"/>
          <w:sz w:val="24"/>
          <w:rtl/>
        </w:rPr>
        <w:t>. לענין זה:</w:t>
      </w:r>
    </w:p>
    <w:p w14:paraId="447DA51B" w14:textId="7D0FA96B" w:rsidR="00880A4C" w:rsidRPr="00915D98" w:rsidRDefault="00880A4C" w:rsidP="00880A4C">
      <w:pPr>
        <w:pStyle w:val="11"/>
        <w:rPr>
          <w:rtl/>
        </w:rPr>
      </w:pPr>
      <w:r w:rsidRPr="00915D98">
        <w:rPr>
          <w:rFonts w:hint="eastAsia"/>
          <w:rtl/>
        </w:rPr>
        <w:t>לקוח</w:t>
      </w:r>
      <w:r w:rsidRPr="00915D98">
        <w:rPr>
          <w:rtl/>
        </w:rPr>
        <w:t xml:space="preserve"> גדול יחשב מ – 1</w:t>
      </w:r>
      <w:r w:rsidR="00FE2652" w:rsidRPr="00915D98">
        <w:rPr>
          <w:rtl/>
        </w:rPr>
        <w:t>5</w:t>
      </w:r>
      <w:r w:rsidRPr="00915D98">
        <w:rPr>
          <w:rtl/>
        </w:rPr>
        <w:t>,</w:t>
      </w:r>
      <w:r w:rsidR="00FE2652" w:rsidRPr="00915D98">
        <w:rPr>
          <w:rtl/>
        </w:rPr>
        <w:t>0</w:t>
      </w:r>
      <w:r w:rsidRPr="00915D98">
        <w:rPr>
          <w:rtl/>
        </w:rPr>
        <w:t xml:space="preserve">00 משלוחים לחודש </w:t>
      </w:r>
      <w:r w:rsidRPr="00915D98">
        <w:rPr>
          <w:rFonts w:hint="eastAsia"/>
          <w:rtl/>
        </w:rPr>
        <w:t>בממוצע</w:t>
      </w:r>
      <w:r w:rsidRPr="00915D98">
        <w:rPr>
          <w:rtl/>
        </w:rPr>
        <w:t xml:space="preserve"> </w:t>
      </w:r>
      <w:r w:rsidRPr="00915D98">
        <w:rPr>
          <w:rFonts w:hint="eastAsia"/>
          <w:rtl/>
        </w:rPr>
        <w:t>ומעלה</w:t>
      </w:r>
      <w:r w:rsidR="003560A8" w:rsidRPr="00915D98">
        <w:rPr>
          <w:rtl/>
        </w:rPr>
        <w:t>;</w:t>
      </w:r>
    </w:p>
    <w:p w14:paraId="7C623DE1" w14:textId="691A5638" w:rsidR="00880A4C" w:rsidRPr="00915D98" w:rsidRDefault="00880A4C" w:rsidP="00880A4C">
      <w:pPr>
        <w:pStyle w:val="11"/>
        <w:rPr>
          <w:rtl/>
        </w:rPr>
      </w:pPr>
      <w:r w:rsidRPr="00915D98">
        <w:rPr>
          <w:rFonts w:hint="eastAsia"/>
          <w:rtl/>
        </w:rPr>
        <w:t>לקוח</w:t>
      </w:r>
      <w:r w:rsidRPr="00915D98">
        <w:rPr>
          <w:rtl/>
        </w:rPr>
        <w:t xml:space="preserve"> בינוני יחשב מ – </w:t>
      </w:r>
      <w:r w:rsidR="00FE2652" w:rsidRPr="00915D98">
        <w:rPr>
          <w:rtl/>
        </w:rPr>
        <w:t>7</w:t>
      </w:r>
      <w:r w:rsidR="00622BDA" w:rsidRPr="00915D98">
        <w:rPr>
          <w:rtl/>
        </w:rPr>
        <w:t>,</w:t>
      </w:r>
      <w:r w:rsidR="00FE2652" w:rsidRPr="00915D98">
        <w:rPr>
          <w:rtl/>
        </w:rPr>
        <w:t>5</w:t>
      </w:r>
      <w:r w:rsidR="00622BDA" w:rsidRPr="00915D98">
        <w:rPr>
          <w:rtl/>
        </w:rPr>
        <w:t>00</w:t>
      </w:r>
      <w:r w:rsidRPr="00915D98">
        <w:rPr>
          <w:rtl/>
        </w:rPr>
        <w:t xml:space="preserve"> משלוחים לחודש בממוצע </w:t>
      </w:r>
      <w:r w:rsidR="00622BDA" w:rsidRPr="00915D98">
        <w:rPr>
          <w:rFonts w:hint="eastAsia"/>
          <w:rtl/>
        </w:rPr>
        <w:t>עד</w:t>
      </w:r>
      <w:r w:rsidR="00622BDA" w:rsidRPr="00915D98">
        <w:rPr>
          <w:rtl/>
        </w:rPr>
        <w:t xml:space="preserve"> 1</w:t>
      </w:r>
      <w:r w:rsidR="00FE2652" w:rsidRPr="00915D98">
        <w:rPr>
          <w:rtl/>
        </w:rPr>
        <w:t>4</w:t>
      </w:r>
      <w:r w:rsidR="00622BDA" w:rsidRPr="00915D98">
        <w:rPr>
          <w:rtl/>
        </w:rPr>
        <w:t>,</w:t>
      </w:r>
      <w:r w:rsidR="00FE2652" w:rsidRPr="00915D98">
        <w:rPr>
          <w:rtl/>
        </w:rPr>
        <w:t>9</w:t>
      </w:r>
      <w:r w:rsidR="00622BDA" w:rsidRPr="00915D98">
        <w:rPr>
          <w:rtl/>
        </w:rPr>
        <w:t xml:space="preserve">99 </w:t>
      </w:r>
      <w:r w:rsidR="00622BDA" w:rsidRPr="00915D98">
        <w:rPr>
          <w:rFonts w:hint="eastAsia"/>
          <w:rtl/>
        </w:rPr>
        <w:t>משלוחים</w:t>
      </w:r>
      <w:r w:rsidR="003560A8" w:rsidRPr="00915D98">
        <w:rPr>
          <w:rtl/>
        </w:rPr>
        <w:t>;</w:t>
      </w:r>
    </w:p>
    <w:p w14:paraId="505926D5" w14:textId="32AD9495" w:rsidR="00880A4C" w:rsidRPr="00915D98" w:rsidRDefault="00880A4C" w:rsidP="00915D98">
      <w:pPr>
        <w:pStyle w:val="11"/>
      </w:pPr>
      <w:r w:rsidRPr="00915D98">
        <w:rPr>
          <w:rFonts w:hint="eastAsia"/>
          <w:rtl/>
        </w:rPr>
        <w:t>לקוח</w:t>
      </w:r>
      <w:r w:rsidRPr="00915D98">
        <w:rPr>
          <w:rtl/>
        </w:rPr>
        <w:t xml:space="preserve"> קטן יחשב לקוח </w:t>
      </w:r>
      <w:r w:rsidR="004E1514">
        <w:rPr>
          <w:rFonts w:hint="cs"/>
          <w:rtl/>
        </w:rPr>
        <w:t xml:space="preserve">מ 2500 משלוחים </w:t>
      </w:r>
      <w:r w:rsidRPr="00915D98">
        <w:rPr>
          <w:rtl/>
        </w:rPr>
        <w:t xml:space="preserve">עד </w:t>
      </w:r>
      <w:r w:rsidR="00FE2652" w:rsidRPr="00915D98">
        <w:rPr>
          <w:rtl/>
        </w:rPr>
        <w:t>7,5</w:t>
      </w:r>
      <w:r w:rsidR="00622BDA" w:rsidRPr="00915D98">
        <w:rPr>
          <w:rtl/>
        </w:rPr>
        <w:t>00</w:t>
      </w:r>
      <w:r w:rsidRPr="00915D98">
        <w:rPr>
          <w:rtl/>
        </w:rPr>
        <w:t xml:space="preserve"> משלוחים לחודש בממוצע.</w:t>
      </w:r>
    </w:p>
    <w:p w14:paraId="49B3B6AB" w14:textId="7696DC82" w:rsidR="001C456B" w:rsidRPr="00915D98" w:rsidRDefault="00CF0C58" w:rsidP="001C456B">
      <w:pPr>
        <w:pStyle w:val="Heading1"/>
        <w:rPr>
          <w:rFonts w:ascii="Times New Roman" w:hAnsi="Times New Roman"/>
          <w:sz w:val="24"/>
        </w:rPr>
      </w:pPr>
      <w:r w:rsidRPr="00915D98">
        <w:rPr>
          <w:rFonts w:ascii="Times New Roman" w:hAnsi="Times New Roman" w:hint="eastAsia"/>
          <w:sz w:val="24"/>
          <w:rtl/>
        </w:rPr>
        <w:t>על</w:t>
      </w:r>
      <w:r w:rsidRPr="00915D98">
        <w:rPr>
          <w:rFonts w:ascii="Times New Roman" w:hAnsi="Times New Roman"/>
          <w:sz w:val="24"/>
          <w:rtl/>
        </w:rPr>
        <w:t xml:space="preserve"> </w:t>
      </w:r>
      <w:r w:rsidRPr="00915D98">
        <w:rPr>
          <w:rFonts w:ascii="Times New Roman" w:hAnsi="Times New Roman" w:hint="eastAsia"/>
          <w:sz w:val="24"/>
          <w:rtl/>
        </w:rPr>
        <w:t>אף</w:t>
      </w:r>
      <w:r w:rsidRPr="00915D98">
        <w:rPr>
          <w:rFonts w:ascii="Times New Roman" w:hAnsi="Times New Roman"/>
          <w:sz w:val="24"/>
          <w:rtl/>
        </w:rPr>
        <w:t xml:space="preserve"> </w:t>
      </w:r>
      <w:r w:rsidRPr="00915D98">
        <w:rPr>
          <w:rFonts w:ascii="Times New Roman" w:hAnsi="Times New Roman" w:hint="eastAsia"/>
          <w:sz w:val="24"/>
          <w:rtl/>
        </w:rPr>
        <w:t>האמור</w:t>
      </w:r>
      <w:r w:rsidRPr="00915D98">
        <w:rPr>
          <w:rFonts w:ascii="Times New Roman" w:hAnsi="Times New Roman"/>
          <w:sz w:val="24"/>
          <w:rtl/>
        </w:rPr>
        <w:t xml:space="preserve"> </w:t>
      </w:r>
      <w:r w:rsidRPr="00915D98">
        <w:rPr>
          <w:rFonts w:ascii="Times New Roman" w:hAnsi="Times New Roman" w:hint="eastAsia"/>
          <w:sz w:val="24"/>
          <w:rtl/>
        </w:rPr>
        <w:t>לעיל</w:t>
      </w:r>
      <w:r w:rsidRPr="00915D98">
        <w:rPr>
          <w:rFonts w:ascii="Times New Roman" w:hAnsi="Times New Roman"/>
          <w:sz w:val="24"/>
          <w:rtl/>
        </w:rPr>
        <w:t xml:space="preserve"> ובכל מקום אחר בהסכם זה</w:t>
      </w:r>
      <w:r w:rsidR="00622BDA" w:rsidRPr="00915D98">
        <w:rPr>
          <w:rFonts w:ascii="Times New Roman" w:hAnsi="Times New Roman"/>
          <w:sz w:val="24"/>
          <w:rtl/>
        </w:rPr>
        <w:t xml:space="preserve"> </w:t>
      </w:r>
      <w:r w:rsidRPr="00915D98">
        <w:rPr>
          <w:rFonts w:ascii="Times New Roman" w:hAnsi="Times New Roman" w:hint="eastAsia"/>
          <w:sz w:val="24"/>
          <w:rtl/>
        </w:rPr>
        <w:t>ככל</w:t>
      </w:r>
      <w:r w:rsidRPr="00915D98">
        <w:rPr>
          <w:rFonts w:ascii="Times New Roman" w:hAnsi="Times New Roman"/>
          <w:sz w:val="24"/>
          <w:rtl/>
        </w:rPr>
        <w:t xml:space="preserve"> </w:t>
      </w:r>
      <w:r w:rsidRPr="00915D98">
        <w:rPr>
          <w:rFonts w:ascii="Times New Roman" w:hAnsi="Times New Roman" w:hint="eastAsia"/>
          <w:sz w:val="24"/>
          <w:rtl/>
        </w:rPr>
        <w:t>שאחד</w:t>
      </w:r>
      <w:r w:rsidRPr="00915D98">
        <w:rPr>
          <w:rFonts w:ascii="Times New Roman" w:hAnsi="Times New Roman"/>
          <w:sz w:val="24"/>
          <w:rtl/>
        </w:rPr>
        <w:t xml:space="preserve"> </w:t>
      </w:r>
      <w:r w:rsidRPr="00915D98">
        <w:rPr>
          <w:rFonts w:ascii="Times New Roman" w:hAnsi="Times New Roman" w:hint="eastAsia"/>
          <w:sz w:val="24"/>
          <w:rtl/>
        </w:rPr>
        <w:t>הצדדים</w:t>
      </w:r>
      <w:r w:rsidRPr="00915D98">
        <w:rPr>
          <w:rFonts w:ascii="Times New Roman" w:hAnsi="Times New Roman"/>
          <w:sz w:val="24"/>
          <w:rtl/>
        </w:rPr>
        <w:t xml:space="preserve"> </w:t>
      </w:r>
      <w:r w:rsidRPr="00915D98">
        <w:rPr>
          <w:rFonts w:ascii="Times New Roman" w:hAnsi="Times New Roman" w:hint="eastAsia"/>
          <w:sz w:val="24"/>
          <w:rtl/>
        </w:rPr>
        <w:t>סבור</w:t>
      </w:r>
      <w:r w:rsidRPr="00915D98">
        <w:rPr>
          <w:rFonts w:ascii="Times New Roman" w:hAnsi="Times New Roman"/>
          <w:sz w:val="24"/>
          <w:rtl/>
        </w:rPr>
        <w:t xml:space="preserve"> </w:t>
      </w:r>
      <w:r w:rsidRPr="00915D98">
        <w:rPr>
          <w:rFonts w:ascii="Times New Roman" w:hAnsi="Times New Roman" w:hint="eastAsia"/>
          <w:sz w:val="24"/>
          <w:rtl/>
        </w:rPr>
        <w:t>כי</w:t>
      </w:r>
      <w:r w:rsidRPr="00915D98">
        <w:rPr>
          <w:rFonts w:ascii="Times New Roman" w:hAnsi="Times New Roman"/>
          <w:sz w:val="24"/>
          <w:rtl/>
        </w:rPr>
        <w:t xml:space="preserve"> </w:t>
      </w:r>
      <w:r w:rsidRPr="00915D98">
        <w:rPr>
          <w:rFonts w:ascii="Times New Roman" w:hAnsi="Times New Roman" w:hint="eastAsia"/>
          <w:sz w:val="24"/>
          <w:rtl/>
        </w:rPr>
        <w:t>הצד</w:t>
      </w:r>
      <w:r w:rsidRPr="00915D98">
        <w:rPr>
          <w:rFonts w:ascii="Times New Roman" w:hAnsi="Times New Roman"/>
          <w:sz w:val="24"/>
          <w:rtl/>
        </w:rPr>
        <w:t xml:space="preserve"> </w:t>
      </w:r>
      <w:r w:rsidRPr="00915D98">
        <w:rPr>
          <w:rFonts w:ascii="Times New Roman" w:hAnsi="Times New Roman" w:hint="eastAsia"/>
          <w:sz w:val="24"/>
          <w:rtl/>
        </w:rPr>
        <w:t>השני</w:t>
      </w:r>
      <w:r w:rsidRPr="00915D98">
        <w:rPr>
          <w:rFonts w:ascii="Times New Roman" w:hAnsi="Times New Roman"/>
          <w:sz w:val="24"/>
          <w:rtl/>
        </w:rPr>
        <w:t xml:space="preserve"> </w:t>
      </w:r>
      <w:r w:rsidRPr="00915D98">
        <w:rPr>
          <w:rFonts w:ascii="Times New Roman" w:hAnsi="Times New Roman" w:hint="eastAsia"/>
          <w:sz w:val="24"/>
          <w:rtl/>
        </w:rPr>
        <w:t>הפר</w:t>
      </w:r>
      <w:r w:rsidRPr="00915D98">
        <w:rPr>
          <w:rFonts w:ascii="Times New Roman" w:hAnsi="Times New Roman"/>
          <w:sz w:val="24"/>
          <w:rtl/>
        </w:rPr>
        <w:t xml:space="preserve"> </w:t>
      </w:r>
      <w:r w:rsidRPr="00915D98">
        <w:rPr>
          <w:rFonts w:ascii="Times New Roman" w:hAnsi="Times New Roman" w:hint="eastAsia"/>
          <w:sz w:val="24"/>
          <w:rtl/>
        </w:rPr>
        <w:t>את</w:t>
      </w:r>
      <w:r w:rsidRPr="00915D98">
        <w:rPr>
          <w:rFonts w:ascii="Times New Roman" w:hAnsi="Times New Roman"/>
          <w:sz w:val="24"/>
          <w:rtl/>
        </w:rPr>
        <w:t xml:space="preserve"> </w:t>
      </w:r>
      <w:r w:rsidRPr="00915D98">
        <w:rPr>
          <w:rFonts w:ascii="Times New Roman" w:hAnsi="Times New Roman" w:hint="eastAsia"/>
          <w:sz w:val="24"/>
          <w:rtl/>
        </w:rPr>
        <w:t>ההסכם</w:t>
      </w:r>
      <w:r w:rsidRPr="00915D98">
        <w:rPr>
          <w:rFonts w:ascii="Times New Roman" w:hAnsi="Times New Roman"/>
          <w:sz w:val="24"/>
          <w:rtl/>
        </w:rPr>
        <w:t xml:space="preserve"> </w:t>
      </w:r>
      <w:r w:rsidRPr="00915D98">
        <w:rPr>
          <w:rFonts w:ascii="Times New Roman" w:hAnsi="Times New Roman" w:hint="eastAsia"/>
          <w:sz w:val="24"/>
          <w:rtl/>
        </w:rPr>
        <w:t>כלפיו</w:t>
      </w:r>
      <w:r w:rsidRPr="00915D98">
        <w:rPr>
          <w:rFonts w:ascii="Times New Roman" w:hAnsi="Times New Roman"/>
          <w:sz w:val="24"/>
          <w:rtl/>
        </w:rPr>
        <w:t xml:space="preserve">, </w:t>
      </w:r>
      <w:r w:rsidRPr="00915D98">
        <w:rPr>
          <w:rFonts w:ascii="Times New Roman" w:hAnsi="Times New Roman" w:hint="eastAsia"/>
          <w:sz w:val="24"/>
          <w:rtl/>
        </w:rPr>
        <w:t>עליו</w:t>
      </w:r>
      <w:r w:rsidRPr="00915D98">
        <w:rPr>
          <w:rFonts w:ascii="Times New Roman" w:hAnsi="Times New Roman"/>
          <w:sz w:val="24"/>
          <w:rtl/>
        </w:rPr>
        <w:t xml:space="preserve"> </w:t>
      </w:r>
      <w:r w:rsidRPr="00915D98">
        <w:rPr>
          <w:rFonts w:ascii="Times New Roman" w:hAnsi="Times New Roman" w:hint="eastAsia"/>
          <w:sz w:val="24"/>
          <w:rtl/>
        </w:rPr>
        <w:t>ליתן</w:t>
      </w:r>
      <w:r w:rsidRPr="00915D98">
        <w:rPr>
          <w:rFonts w:ascii="Times New Roman" w:hAnsi="Times New Roman"/>
          <w:sz w:val="24"/>
          <w:rtl/>
        </w:rPr>
        <w:t xml:space="preserve"> </w:t>
      </w:r>
      <w:r w:rsidRPr="00915D98">
        <w:rPr>
          <w:rFonts w:ascii="Times New Roman" w:hAnsi="Times New Roman" w:hint="eastAsia"/>
          <w:sz w:val="24"/>
          <w:rtl/>
        </w:rPr>
        <w:t>התראה</w:t>
      </w:r>
      <w:r w:rsidRPr="00915D98">
        <w:rPr>
          <w:rFonts w:ascii="Times New Roman" w:hAnsi="Times New Roman"/>
          <w:sz w:val="24"/>
          <w:rtl/>
        </w:rPr>
        <w:t xml:space="preserve"> </w:t>
      </w:r>
      <w:r w:rsidRPr="00915D98">
        <w:rPr>
          <w:rFonts w:ascii="Times New Roman" w:hAnsi="Times New Roman" w:hint="eastAsia"/>
          <w:sz w:val="24"/>
          <w:rtl/>
        </w:rPr>
        <w:t>בכתב</w:t>
      </w:r>
      <w:r w:rsidRPr="00915D98">
        <w:rPr>
          <w:rFonts w:ascii="Times New Roman" w:hAnsi="Times New Roman"/>
          <w:sz w:val="24"/>
          <w:rtl/>
        </w:rPr>
        <w:t xml:space="preserve"> </w:t>
      </w:r>
      <w:r w:rsidRPr="00915D98">
        <w:rPr>
          <w:rFonts w:ascii="Times New Roman" w:hAnsi="Times New Roman" w:hint="eastAsia"/>
          <w:sz w:val="24"/>
          <w:rtl/>
        </w:rPr>
        <w:t>בת</w:t>
      </w:r>
      <w:r w:rsidRPr="00915D98">
        <w:rPr>
          <w:rFonts w:ascii="Times New Roman" w:hAnsi="Times New Roman"/>
          <w:sz w:val="24"/>
          <w:rtl/>
        </w:rPr>
        <w:t xml:space="preserve"> 14 </w:t>
      </w:r>
      <w:r w:rsidRPr="00915D98">
        <w:rPr>
          <w:rFonts w:ascii="Times New Roman" w:hAnsi="Times New Roman" w:hint="eastAsia"/>
          <w:sz w:val="24"/>
          <w:rtl/>
        </w:rPr>
        <w:t>ימים</w:t>
      </w:r>
      <w:r w:rsidRPr="00915D98">
        <w:rPr>
          <w:rFonts w:ascii="Times New Roman" w:hAnsi="Times New Roman"/>
          <w:sz w:val="24"/>
          <w:rtl/>
        </w:rPr>
        <w:t xml:space="preserve"> </w:t>
      </w:r>
      <w:r w:rsidRPr="00915D98">
        <w:rPr>
          <w:rFonts w:ascii="Times New Roman" w:hAnsi="Times New Roman" w:hint="eastAsia"/>
          <w:sz w:val="24"/>
          <w:rtl/>
        </w:rPr>
        <w:t>לתיקון</w:t>
      </w:r>
      <w:r w:rsidRPr="00915D98">
        <w:rPr>
          <w:rFonts w:ascii="Times New Roman" w:hAnsi="Times New Roman"/>
          <w:sz w:val="24"/>
          <w:rtl/>
        </w:rPr>
        <w:t xml:space="preserve"> </w:t>
      </w:r>
      <w:r w:rsidRPr="00915D98">
        <w:rPr>
          <w:rFonts w:ascii="Times New Roman" w:hAnsi="Times New Roman" w:hint="eastAsia"/>
          <w:sz w:val="24"/>
          <w:rtl/>
        </w:rPr>
        <w:t>ההפרה</w:t>
      </w:r>
      <w:r w:rsidRPr="00915D98">
        <w:rPr>
          <w:rFonts w:ascii="Times New Roman" w:hAnsi="Times New Roman"/>
          <w:sz w:val="24"/>
          <w:rtl/>
        </w:rPr>
        <w:t xml:space="preserve">. </w:t>
      </w:r>
      <w:r w:rsidRPr="00915D98">
        <w:rPr>
          <w:rFonts w:ascii="Times New Roman" w:hAnsi="Times New Roman" w:hint="eastAsia"/>
          <w:sz w:val="24"/>
          <w:rtl/>
        </w:rPr>
        <w:t>תוקנה</w:t>
      </w:r>
      <w:r w:rsidRPr="00915D98">
        <w:rPr>
          <w:rFonts w:ascii="Times New Roman" w:hAnsi="Times New Roman"/>
          <w:sz w:val="24"/>
          <w:rtl/>
        </w:rPr>
        <w:t xml:space="preserve"> </w:t>
      </w:r>
      <w:r w:rsidRPr="00915D98">
        <w:rPr>
          <w:rFonts w:ascii="Times New Roman" w:hAnsi="Times New Roman" w:hint="eastAsia"/>
          <w:sz w:val="24"/>
          <w:rtl/>
        </w:rPr>
        <w:t>ההפרה</w:t>
      </w:r>
      <w:r w:rsidRPr="00915D98">
        <w:rPr>
          <w:rFonts w:ascii="Times New Roman" w:hAnsi="Times New Roman"/>
          <w:sz w:val="24"/>
          <w:rtl/>
        </w:rPr>
        <w:t xml:space="preserve"> </w:t>
      </w:r>
      <w:r w:rsidRPr="00915D98">
        <w:rPr>
          <w:rFonts w:ascii="Times New Roman" w:hAnsi="Times New Roman" w:hint="eastAsia"/>
          <w:sz w:val="24"/>
          <w:rtl/>
        </w:rPr>
        <w:t>במסגרת</w:t>
      </w:r>
      <w:r w:rsidRPr="00915D98">
        <w:rPr>
          <w:rFonts w:ascii="Times New Roman" w:hAnsi="Times New Roman"/>
          <w:sz w:val="24"/>
          <w:rtl/>
        </w:rPr>
        <w:t xml:space="preserve"> </w:t>
      </w:r>
      <w:r w:rsidRPr="00915D98">
        <w:rPr>
          <w:rFonts w:ascii="Times New Roman" w:hAnsi="Times New Roman" w:hint="eastAsia"/>
          <w:sz w:val="24"/>
          <w:rtl/>
        </w:rPr>
        <w:t>ה</w:t>
      </w:r>
      <w:r w:rsidRPr="00915D98">
        <w:rPr>
          <w:rFonts w:ascii="Times New Roman" w:hAnsi="Times New Roman"/>
          <w:sz w:val="24"/>
          <w:rtl/>
        </w:rPr>
        <w:t xml:space="preserve">- 14 </w:t>
      </w:r>
      <w:r w:rsidRPr="00915D98">
        <w:rPr>
          <w:rFonts w:ascii="Times New Roman" w:hAnsi="Times New Roman" w:hint="eastAsia"/>
          <w:sz w:val="24"/>
          <w:rtl/>
        </w:rPr>
        <w:t>ימים</w:t>
      </w:r>
      <w:r w:rsidRPr="00915D98">
        <w:rPr>
          <w:rFonts w:ascii="Times New Roman" w:hAnsi="Times New Roman"/>
          <w:sz w:val="24"/>
          <w:rtl/>
        </w:rPr>
        <w:t xml:space="preserve"> </w:t>
      </w:r>
      <w:r w:rsidRPr="00915D98">
        <w:rPr>
          <w:rFonts w:ascii="Times New Roman" w:hAnsi="Times New Roman" w:hint="eastAsia"/>
          <w:sz w:val="24"/>
          <w:rtl/>
        </w:rPr>
        <w:t>לא</w:t>
      </w:r>
      <w:r w:rsidRPr="00915D98">
        <w:rPr>
          <w:rFonts w:ascii="Times New Roman" w:hAnsi="Times New Roman"/>
          <w:sz w:val="24"/>
          <w:rtl/>
        </w:rPr>
        <w:t xml:space="preserve"> </w:t>
      </w:r>
      <w:r w:rsidRPr="00915D98">
        <w:rPr>
          <w:rFonts w:ascii="Times New Roman" w:hAnsi="Times New Roman" w:hint="eastAsia"/>
          <w:sz w:val="24"/>
          <w:rtl/>
        </w:rPr>
        <w:t>יחול</w:t>
      </w:r>
      <w:r w:rsidRPr="00915D98">
        <w:rPr>
          <w:rFonts w:ascii="Times New Roman" w:hAnsi="Times New Roman"/>
          <w:sz w:val="24"/>
          <w:rtl/>
        </w:rPr>
        <w:t xml:space="preserve"> </w:t>
      </w:r>
      <w:r w:rsidRPr="00915D98">
        <w:rPr>
          <w:rFonts w:ascii="Times New Roman" w:hAnsi="Times New Roman" w:hint="eastAsia"/>
          <w:sz w:val="24"/>
          <w:rtl/>
        </w:rPr>
        <w:t>הפיצוי</w:t>
      </w:r>
      <w:r w:rsidRPr="00915D98">
        <w:rPr>
          <w:rFonts w:ascii="Times New Roman" w:hAnsi="Times New Roman"/>
          <w:sz w:val="24"/>
          <w:rtl/>
        </w:rPr>
        <w:t xml:space="preserve"> </w:t>
      </w:r>
      <w:r w:rsidRPr="00915D98">
        <w:rPr>
          <w:rFonts w:ascii="Times New Roman" w:hAnsi="Times New Roman" w:hint="eastAsia"/>
          <w:sz w:val="24"/>
          <w:rtl/>
        </w:rPr>
        <w:t>המוסכם</w:t>
      </w:r>
      <w:r w:rsidRPr="00915D98">
        <w:rPr>
          <w:rFonts w:ascii="Times New Roman" w:hAnsi="Times New Roman"/>
          <w:sz w:val="24"/>
          <w:rtl/>
        </w:rPr>
        <w:t>.</w:t>
      </w:r>
      <w:r w:rsidR="00025489" w:rsidRPr="00915D98">
        <w:rPr>
          <w:rFonts w:ascii="Times New Roman" w:hAnsi="Times New Roman"/>
          <w:sz w:val="24"/>
          <w:rtl/>
        </w:rPr>
        <w:t xml:space="preserve"> </w:t>
      </w:r>
    </w:p>
    <w:p w14:paraId="0E738BFA" w14:textId="109C6A65" w:rsidR="001C456B" w:rsidRPr="00622BDA" w:rsidRDefault="001C456B" w:rsidP="001C456B">
      <w:pPr>
        <w:pStyle w:val="Heading1"/>
        <w:rPr>
          <w:sz w:val="24"/>
        </w:rPr>
      </w:pPr>
      <w:r w:rsidRPr="00622BDA">
        <w:rPr>
          <w:rFonts w:hint="eastAsia"/>
          <w:sz w:val="24"/>
          <w:rtl/>
        </w:rPr>
        <w:t>בנוסף</w:t>
      </w:r>
      <w:r w:rsidRPr="00622BDA">
        <w:rPr>
          <w:sz w:val="24"/>
          <w:rtl/>
        </w:rPr>
        <w:t xml:space="preserve">, </w:t>
      </w:r>
      <w:r w:rsidR="00AB56C5">
        <w:rPr>
          <w:rFonts w:hint="cs"/>
          <w:sz w:val="24"/>
          <w:rtl/>
        </w:rPr>
        <w:t>ו</w:t>
      </w:r>
      <w:r w:rsidR="004E1514">
        <w:rPr>
          <w:rFonts w:hint="cs"/>
          <w:sz w:val="24"/>
          <w:rtl/>
        </w:rPr>
        <w:t>מב</w:t>
      </w:r>
      <w:r w:rsidR="00AB56C5">
        <w:rPr>
          <w:rFonts w:hint="cs"/>
          <w:sz w:val="24"/>
          <w:rtl/>
        </w:rPr>
        <w:t>ל</w:t>
      </w:r>
      <w:r w:rsidR="004E1514">
        <w:rPr>
          <w:rFonts w:hint="cs"/>
          <w:sz w:val="24"/>
          <w:rtl/>
        </w:rPr>
        <w:t xml:space="preserve">י לגרוע מהאמור לעיל, </w:t>
      </w:r>
      <w:r w:rsidR="00CA165C" w:rsidRPr="00622BDA">
        <w:rPr>
          <w:rFonts w:hint="eastAsia"/>
          <w:sz w:val="24"/>
          <w:rtl/>
        </w:rPr>
        <w:t>עבור</w:t>
      </w:r>
      <w:r w:rsidR="00CA165C" w:rsidRPr="00622BDA">
        <w:rPr>
          <w:sz w:val="24"/>
          <w:rtl/>
        </w:rPr>
        <w:t xml:space="preserve"> </w:t>
      </w:r>
      <w:r w:rsidRPr="00622BDA">
        <w:rPr>
          <w:rFonts w:hint="eastAsia"/>
          <w:sz w:val="24"/>
          <w:rtl/>
        </w:rPr>
        <w:t>כל</w:t>
      </w:r>
      <w:r w:rsidRPr="00622BDA">
        <w:rPr>
          <w:sz w:val="24"/>
          <w:rtl/>
        </w:rPr>
        <w:t xml:space="preserve"> </w:t>
      </w:r>
      <w:r w:rsidRPr="00622BDA">
        <w:rPr>
          <w:rFonts w:hint="eastAsia"/>
          <w:sz w:val="24"/>
          <w:rtl/>
        </w:rPr>
        <w:t>לקוח</w:t>
      </w:r>
      <w:r w:rsidRPr="00622BDA">
        <w:rPr>
          <w:sz w:val="24"/>
          <w:rtl/>
        </w:rPr>
        <w:t xml:space="preserve"> </w:t>
      </w:r>
      <w:r w:rsidRPr="00622BDA">
        <w:rPr>
          <w:rFonts w:hint="eastAsia"/>
          <w:sz w:val="24"/>
          <w:rtl/>
        </w:rPr>
        <w:t>שעזב</w:t>
      </w:r>
      <w:r w:rsidRPr="00622BDA">
        <w:rPr>
          <w:sz w:val="24"/>
          <w:rtl/>
        </w:rPr>
        <w:t xml:space="preserve"> </w:t>
      </w:r>
      <w:r w:rsidRPr="00622BDA">
        <w:rPr>
          <w:rFonts w:hint="eastAsia"/>
          <w:sz w:val="24"/>
          <w:rtl/>
        </w:rPr>
        <w:t>את</w:t>
      </w:r>
      <w:r w:rsidRPr="00622BDA">
        <w:rPr>
          <w:sz w:val="24"/>
          <w:rtl/>
        </w:rPr>
        <w:t xml:space="preserve"> </w:t>
      </w:r>
      <w:r w:rsidRPr="00622BDA">
        <w:rPr>
          <w:rFonts w:hint="eastAsia"/>
          <w:sz w:val="24"/>
          <w:rtl/>
        </w:rPr>
        <w:t>אקסלוט</w:t>
      </w:r>
      <w:r w:rsidRPr="00622BDA">
        <w:rPr>
          <w:sz w:val="24"/>
          <w:rtl/>
        </w:rPr>
        <w:t xml:space="preserve"> </w:t>
      </w:r>
      <w:r w:rsidRPr="00622BDA">
        <w:rPr>
          <w:rFonts w:hint="eastAsia"/>
          <w:sz w:val="24"/>
          <w:rtl/>
        </w:rPr>
        <w:t>מכל</w:t>
      </w:r>
      <w:r w:rsidRPr="00622BDA">
        <w:rPr>
          <w:sz w:val="24"/>
          <w:rtl/>
        </w:rPr>
        <w:t xml:space="preserve"> </w:t>
      </w:r>
      <w:r w:rsidRPr="00622BDA">
        <w:rPr>
          <w:rFonts w:hint="eastAsia"/>
          <w:sz w:val="24"/>
          <w:rtl/>
        </w:rPr>
        <w:t>סיבה</w:t>
      </w:r>
      <w:r w:rsidRPr="00622BDA">
        <w:rPr>
          <w:sz w:val="24"/>
          <w:rtl/>
        </w:rPr>
        <w:t xml:space="preserve"> </w:t>
      </w:r>
      <w:r w:rsidRPr="00622BDA">
        <w:rPr>
          <w:rFonts w:hint="eastAsia"/>
          <w:sz w:val="24"/>
          <w:rtl/>
        </w:rPr>
        <w:t>שהיא</w:t>
      </w:r>
      <w:r w:rsidRPr="00622BDA">
        <w:rPr>
          <w:sz w:val="24"/>
          <w:rtl/>
        </w:rPr>
        <w:t xml:space="preserve"> </w:t>
      </w:r>
      <w:r w:rsidRPr="00622BDA">
        <w:rPr>
          <w:rFonts w:hint="eastAsia"/>
          <w:sz w:val="24"/>
          <w:rtl/>
        </w:rPr>
        <w:t>ואקסלוט</w:t>
      </w:r>
      <w:r w:rsidRPr="00622BDA">
        <w:rPr>
          <w:sz w:val="24"/>
          <w:rtl/>
        </w:rPr>
        <w:t xml:space="preserve"> </w:t>
      </w:r>
      <w:r w:rsidRPr="00622BDA">
        <w:rPr>
          <w:rFonts w:hint="eastAsia"/>
          <w:sz w:val="24"/>
          <w:rtl/>
        </w:rPr>
        <w:t>שירתה</w:t>
      </w:r>
      <w:r w:rsidRPr="00622BDA">
        <w:rPr>
          <w:sz w:val="24"/>
          <w:rtl/>
        </w:rPr>
        <w:t xml:space="preserve"> </w:t>
      </w:r>
      <w:r w:rsidRPr="00622BDA">
        <w:rPr>
          <w:rFonts w:hint="eastAsia"/>
          <w:sz w:val="24"/>
          <w:rtl/>
        </w:rPr>
        <w:t>אותו</w:t>
      </w:r>
      <w:r w:rsidRPr="00622BDA">
        <w:rPr>
          <w:sz w:val="24"/>
          <w:rtl/>
        </w:rPr>
        <w:t xml:space="preserve"> </w:t>
      </w:r>
      <w:r w:rsidRPr="00622BDA">
        <w:rPr>
          <w:rFonts w:hint="eastAsia"/>
          <w:sz w:val="24"/>
          <w:rtl/>
        </w:rPr>
        <w:t>מלא</w:t>
      </w:r>
      <w:r w:rsidRPr="00622BDA">
        <w:rPr>
          <w:sz w:val="24"/>
          <w:rtl/>
        </w:rPr>
        <w:t xml:space="preserve"> </w:t>
      </w:r>
      <w:r w:rsidRPr="00622BDA">
        <w:rPr>
          <w:rFonts w:hint="eastAsia"/>
          <w:sz w:val="24"/>
          <w:rtl/>
        </w:rPr>
        <w:t>או</w:t>
      </w:r>
      <w:r w:rsidRPr="00622BDA">
        <w:rPr>
          <w:sz w:val="24"/>
          <w:rtl/>
        </w:rPr>
        <w:t xml:space="preserve"> </w:t>
      </w:r>
      <w:r w:rsidRPr="00622BDA">
        <w:rPr>
          <w:rFonts w:hint="eastAsia"/>
          <w:sz w:val="24"/>
          <w:rtl/>
        </w:rPr>
        <w:t>חלקית</w:t>
      </w:r>
      <w:r w:rsidRPr="00622BDA">
        <w:rPr>
          <w:sz w:val="24"/>
          <w:rtl/>
        </w:rPr>
        <w:t xml:space="preserve"> </w:t>
      </w:r>
      <w:r w:rsidRPr="00622BDA">
        <w:rPr>
          <w:rFonts w:hint="eastAsia"/>
          <w:sz w:val="24"/>
          <w:rtl/>
        </w:rPr>
        <w:t>באמצעות</w:t>
      </w:r>
      <w:r w:rsidRPr="00622BDA">
        <w:rPr>
          <w:sz w:val="24"/>
          <w:rtl/>
        </w:rPr>
        <w:t xml:space="preserve"> </w:t>
      </w:r>
      <w:r w:rsidR="009F158B">
        <w:rPr>
          <w:rFonts w:hint="cs"/>
          <w:sz w:val="24"/>
        </w:rPr>
        <w:t>YDM</w:t>
      </w:r>
      <w:r w:rsidRPr="00622BDA">
        <w:rPr>
          <w:sz w:val="24"/>
          <w:rtl/>
        </w:rPr>
        <w:t xml:space="preserve"> </w:t>
      </w:r>
      <w:r w:rsidRPr="00622BDA">
        <w:rPr>
          <w:rFonts w:hint="eastAsia"/>
          <w:sz w:val="24"/>
          <w:rtl/>
        </w:rPr>
        <w:t>מתחייב</w:t>
      </w:r>
      <w:r w:rsidRPr="00622BDA">
        <w:rPr>
          <w:sz w:val="24"/>
          <w:rtl/>
        </w:rPr>
        <w:t xml:space="preserve"> </w:t>
      </w:r>
      <w:r w:rsidR="00AB56C5">
        <w:rPr>
          <w:rFonts w:hint="eastAsia"/>
          <w:sz w:val="24"/>
          <w:rtl/>
        </w:rPr>
        <w:t>המפיץ</w:t>
      </w:r>
      <w:r w:rsidR="00E00E42">
        <w:rPr>
          <w:rFonts w:hint="cs"/>
          <w:sz w:val="24"/>
          <w:rtl/>
        </w:rPr>
        <w:t xml:space="preserve"> </w:t>
      </w:r>
      <w:r w:rsidR="00CA165C" w:rsidRPr="00622BDA">
        <w:rPr>
          <w:rFonts w:hint="eastAsia"/>
          <w:sz w:val="24"/>
          <w:rtl/>
        </w:rPr>
        <w:t>ש</w:t>
      </w:r>
      <w:r w:rsidRPr="00622BDA">
        <w:rPr>
          <w:rFonts w:hint="eastAsia"/>
          <w:sz w:val="24"/>
          <w:rtl/>
        </w:rPr>
        <w:t>לא</w:t>
      </w:r>
      <w:r w:rsidRPr="00622BDA">
        <w:rPr>
          <w:sz w:val="24"/>
          <w:rtl/>
        </w:rPr>
        <w:t xml:space="preserve"> </w:t>
      </w:r>
      <w:r w:rsidRPr="00622BDA">
        <w:rPr>
          <w:rFonts w:hint="eastAsia"/>
          <w:sz w:val="24"/>
          <w:rtl/>
        </w:rPr>
        <w:t>לתת</w:t>
      </w:r>
      <w:r w:rsidRPr="00622BDA">
        <w:rPr>
          <w:sz w:val="24"/>
          <w:rtl/>
        </w:rPr>
        <w:t xml:space="preserve"> </w:t>
      </w:r>
      <w:r w:rsidRPr="00622BDA">
        <w:rPr>
          <w:rFonts w:hint="eastAsia"/>
          <w:sz w:val="24"/>
          <w:rtl/>
        </w:rPr>
        <w:t>לו</w:t>
      </w:r>
      <w:r w:rsidRPr="00622BDA">
        <w:rPr>
          <w:sz w:val="24"/>
          <w:rtl/>
        </w:rPr>
        <w:t xml:space="preserve"> </w:t>
      </w:r>
      <w:r w:rsidRPr="00622BDA">
        <w:rPr>
          <w:rFonts w:hint="eastAsia"/>
          <w:sz w:val="24"/>
          <w:rtl/>
        </w:rPr>
        <w:t>כל</w:t>
      </w:r>
      <w:r w:rsidRPr="00622BDA">
        <w:rPr>
          <w:sz w:val="24"/>
          <w:rtl/>
        </w:rPr>
        <w:t xml:space="preserve"> </w:t>
      </w:r>
      <w:r w:rsidRPr="00622BDA">
        <w:rPr>
          <w:rFonts w:hint="eastAsia"/>
          <w:sz w:val="24"/>
          <w:rtl/>
        </w:rPr>
        <w:t>שירות</w:t>
      </w:r>
      <w:r w:rsidRPr="00622BDA">
        <w:rPr>
          <w:sz w:val="24"/>
          <w:rtl/>
        </w:rPr>
        <w:t xml:space="preserve"> </w:t>
      </w:r>
      <w:r w:rsidR="009F158B" w:rsidRPr="00622BDA">
        <w:rPr>
          <w:rFonts w:hint="eastAsia"/>
          <w:sz w:val="24"/>
          <w:rtl/>
        </w:rPr>
        <w:t>דרכ</w:t>
      </w:r>
      <w:r w:rsidR="009F158B">
        <w:rPr>
          <w:rFonts w:hint="cs"/>
          <w:sz w:val="24"/>
          <w:rtl/>
        </w:rPr>
        <w:t>ו</w:t>
      </w:r>
      <w:r w:rsidR="009F158B" w:rsidRPr="00622BDA">
        <w:rPr>
          <w:sz w:val="24"/>
          <w:rtl/>
        </w:rPr>
        <w:t xml:space="preserve"> </w:t>
      </w:r>
      <w:r w:rsidRPr="00622BDA">
        <w:rPr>
          <w:rFonts w:hint="eastAsia"/>
          <w:sz w:val="24"/>
          <w:rtl/>
        </w:rPr>
        <w:t>לתקופה</w:t>
      </w:r>
      <w:r w:rsidRPr="00622BDA">
        <w:rPr>
          <w:sz w:val="24"/>
          <w:rtl/>
        </w:rPr>
        <w:t xml:space="preserve"> </w:t>
      </w:r>
      <w:r w:rsidRPr="00622BDA">
        <w:rPr>
          <w:rFonts w:hint="eastAsia"/>
          <w:sz w:val="24"/>
          <w:rtl/>
        </w:rPr>
        <w:t>של</w:t>
      </w:r>
      <w:r w:rsidRPr="00622BDA">
        <w:rPr>
          <w:sz w:val="24"/>
          <w:rtl/>
        </w:rPr>
        <w:t xml:space="preserve"> </w:t>
      </w:r>
      <w:r w:rsidRPr="00622BDA">
        <w:rPr>
          <w:rFonts w:hint="eastAsia"/>
          <w:sz w:val="24"/>
          <w:rtl/>
        </w:rPr>
        <w:t>לא</w:t>
      </w:r>
      <w:r w:rsidRPr="00622BDA">
        <w:rPr>
          <w:sz w:val="24"/>
          <w:rtl/>
        </w:rPr>
        <w:t xml:space="preserve"> </w:t>
      </w:r>
      <w:r w:rsidRPr="00622BDA">
        <w:rPr>
          <w:rFonts w:hint="eastAsia"/>
          <w:sz w:val="24"/>
          <w:rtl/>
        </w:rPr>
        <w:t>פחות</w:t>
      </w:r>
      <w:r w:rsidRPr="00622BDA">
        <w:rPr>
          <w:sz w:val="24"/>
          <w:rtl/>
        </w:rPr>
        <w:t xml:space="preserve"> </w:t>
      </w:r>
      <w:r w:rsidRPr="00622BDA">
        <w:rPr>
          <w:rFonts w:hint="eastAsia"/>
          <w:sz w:val="24"/>
          <w:rtl/>
        </w:rPr>
        <w:t>מ</w:t>
      </w:r>
      <w:r w:rsidRPr="00622BDA">
        <w:rPr>
          <w:sz w:val="24"/>
          <w:rtl/>
        </w:rPr>
        <w:t xml:space="preserve">  </w:t>
      </w:r>
      <w:r w:rsidR="004D3731" w:rsidRPr="00915D98">
        <w:rPr>
          <w:sz w:val="24"/>
          <w:rtl/>
        </w:rPr>
        <w:t>18</w:t>
      </w:r>
      <w:r w:rsidR="004D3731" w:rsidRPr="00622BDA">
        <w:rPr>
          <w:sz w:val="24"/>
          <w:rtl/>
        </w:rPr>
        <w:t xml:space="preserve"> </w:t>
      </w:r>
      <w:r w:rsidRPr="00622BDA">
        <w:rPr>
          <w:rFonts w:hint="eastAsia"/>
          <w:sz w:val="24"/>
          <w:rtl/>
        </w:rPr>
        <w:t>חודשים</w:t>
      </w:r>
      <w:r w:rsidR="00CA165C" w:rsidRPr="00622BDA">
        <w:rPr>
          <w:sz w:val="24"/>
          <w:rtl/>
        </w:rPr>
        <w:t xml:space="preserve"> לאחר עזיבתו</w:t>
      </w:r>
      <w:r w:rsidRPr="00622BDA">
        <w:rPr>
          <w:sz w:val="24"/>
          <w:rtl/>
        </w:rPr>
        <w:t xml:space="preserve">. במידה וחברת </w:t>
      </w:r>
      <w:r w:rsidR="00AB56C5">
        <w:rPr>
          <w:sz w:val="24"/>
          <w:rtl/>
        </w:rPr>
        <w:t>המפיץ</w:t>
      </w:r>
      <w:r w:rsidRPr="00622BDA">
        <w:rPr>
          <w:sz w:val="24"/>
          <w:rtl/>
        </w:rPr>
        <w:t xml:space="preserve">תחליט לתת לאותו לקוח שירות היא תתחייב לשלם לחברת אקסלוט סך של </w:t>
      </w:r>
      <w:r w:rsidRPr="00622BDA">
        <w:rPr>
          <w:sz w:val="24"/>
        </w:rPr>
        <w:t>2.5</w:t>
      </w:r>
      <w:r w:rsidRPr="00622BDA">
        <w:rPr>
          <w:sz w:val="24"/>
          <w:rtl/>
        </w:rPr>
        <w:t xml:space="preserve"> (שניים וחצי) ש"ח עבור כל חבילה שתטופל ע"י </w:t>
      </w:r>
      <w:r w:rsidR="00AB56C5">
        <w:rPr>
          <w:sz w:val="24"/>
          <w:rtl/>
        </w:rPr>
        <w:t>המפיץ</w:t>
      </w:r>
      <w:r w:rsidR="00E00E42">
        <w:rPr>
          <w:rFonts w:hint="cs"/>
          <w:sz w:val="24"/>
          <w:rtl/>
        </w:rPr>
        <w:t xml:space="preserve"> </w:t>
      </w:r>
      <w:r w:rsidR="00FE2652">
        <w:rPr>
          <w:rFonts w:hint="cs"/>
          <w:sz w:val="24"/>
          <w:rtl/>
        </w:rPr>
        <w:t xml:space="preserve">למשך 18 חודשים </w:t>
      </w:r>
      <w:r w:rsidRPr="00622BDA">
        <w:rPr>
          <w:sz w:val="24"/>
          <w:rtl/>
        </w:rPr>
        <w:t>ו</w:t>
      </w:r>
      <w:r w:rsidR="00CA165C" w:rsidRPr="00622BDA">
        <w:rPr>
          <w:rFonts w:hint="eastAsia"/>
          <w:sz w:val="24"/>
          <w:rtl/>
        </w:rPr>
        <w:t>זאת</w:t>
      </w:r>
      <w:r w:rsidR="00CA165C" w:rsidRPr="00622BDA">
        <w:rPr>
          <w:sz w:val="24"/>
          <w:rtl/>
        </w:rPr>
        <w:t xml:space="preserve"> </w:t>
      </w:r>
      <w:r w:rsidRPr="00622BDA">
        <w:rPr>
          <w:rFonts w:hint="eastAsia"/>
          <w:sz w:val="24"/>
          <w:rtl/>
        </w:rPr>
        <w:t>מבלי</w:t>
      </w:r>
      <w:r w:rsidRPr="00622BDA">
        <w:rPr>
          <w:sz w:val="24"/>
          <w:rtl/>
        </w:rPr>
        <w:t xml:space="preserve"> לפגוע בפיצוי המוסכם כנ"ל </w:t>
      </w:r>
      <w:r w:rsidR="00FE2652">
        <w:rPr>
          <w:rFonts w:hint="cs"/>
          <w:sz w:val="24"/>
          <w:rtl/>
        </w:rPr>
        <w:t>ב</w:t>
      </w:r>
      <w:r w:rsidRPr="00622BDA">
        <w:rPr>
          <w:sz w:val="24"/>
          <w:rtl/>
        </w:rPr>
        <w:t>אם יגיע.</w:t>
      </w:r>
      <w:r w:rsidR="0026490B" w:rsidRPr="00915D98">
        <w:rPr>
          <w:sz w:val="24"/>
          <w:rtl/>
        </w:rPr>
        <w:t xml:space="preserve"> </w:t>
      </w:r>
    </w:p>
    <w:p w14:paraId="685CB463" w14:textId="77777777" w:rsidR="00484524" w:rsidRDefault="00032009" w:rsidP="00032009">
      <w:pPr>
        <w:pStyle w:val="Heading1"/>
      </w:pPr>
      <w:r w:rsidRPr="00837E1A">
        <w:rPr>
          <w:rFonts w:hint="cs"/>
          <w:rtl/>
        </w:rPr>
        <w:t xml:space="preserve">אין באמור בהסכם זה כדי לגרוע מכל פעולה אחרת אותה מבצע כל צד במסגרת עיסוקיו השוטפים עובר למועד חתימת הסכם זה, ככל שאינם </w:t>
      </w:r>
      <w:r>
        <w:rPr>
          <w:rFonts w:hint="cs"/>
          <w:rtl/>
        </w:rPr>
        <w:t>הפרה של התחייבויותי</w:t>
      </w:r>
      <w:r>
        <w:rPr>
          <w:rFonts w:hint="eastAsia"/>
          <w:rtl/>
        </w:rPr>
        <w:t>ו</w:t>
      </w:r>
      <w:r>
        <w:rPr>
          <w:rFonts w:hint="cs"/>
          <w:rtl/>
        </w:rPr>
        <w:t xml:space="preserve"> המפורשות לאי תחרות על פי הסכם זה.</w:t>
      </w:r>
    </w:p>
    <w:p w14:paraId="47811DC5" w14:textId="7D1A9F76" w:rsidR="00484524" w:rsidRDefault="00484524" w:rsidP="00484524">
      <w:pPr>
        <w:pStyle w:val="Heading1"/>
        <w:rPr>
          <w:sz w:val="24"/>
          <w:rtl/>
        </w:rPr>
      </w:pPr>
      <w:r>
        <w:rPr>
          <w:rFonts w:hint="cs"/>
          <w:sz w:val="24"/>
          <w:rtl/>
        </w:rPr>
        <w:t xml:space="preserve">חברת </w:t>
      </w:r>
      <w:r w:rsidR="00F052D5">
        <w:rPr>
          <w:sz w:val="24"/>
        </w:rPr>
        <w:t xml:space="preserve"> </w:t>
      </w:r>
      <w:r w:rsidR="009F158B">
        <w:rPr>
          <w:rFonts w:hint="cs"/>
          <w:sz w:val="24"/>
        </w:rPr>
        <w:t>YDM</w:t>
      </w:r>
      <w:r>
        <w:rPr>
          <w:rFonts w:hint="cs"/>
          <w:sz w:val="24"/>
          <w:rtl/>
        </w:rPr>
        <w:t>וחברת אקסלוט מתחייבות בזה להתנהל ביניהן בשקיפות מלאה ובתום לב מלא, על מנת  ששיתוף הפעולה ביניהן יהיה מיטבי.</w:t>
      </w:r>
    </w:p>
    <w:p w14:paraId="7B2715E9" w14:textId="768EA4B5" w:rsidR="00A2692F" w:rsidRPr="00A2692F" w:rsidRDefault="00A2692F" w:rsidP="00E7291E">
      <w:pPr>
        <w:pStyle w:val="Heading1"/>
        <w:numPr>
          <w:ilvl w:val="0"/>
          <w:numId w:val="0"/>
        </w:numPr>
        <w:rPr>
          <w:b/>
          <w:bCs/>
          <w:u w:val="single"/>
        </w:rPr>
      </w:pPr>
      <w:r w:rsidRPr="00A2692F">
        <w:rPr>
          <w:rFonts w:hint="cs"/>
          <w:b/>
          <w:bCs/>
          <w:u w:val="single"/>
          <w:rtl/>
        </w:rPr>
        <w:t>תחולת ההסכם ויחסי הצדדים</w:t>
      </w:r>
    </w:p>
    <w:p w14:paraId="391B1C18" w14:textId="205B1099" w:rsidR="00A07845" w:rsidRDefault="00A350E0" w:rsidP="00A07845">
      <w:pPr>
        <w:pStyle w:val="Heading1"/>
        <w:rPr>
          <w:rtl/>
        </w:rPr>
      </w:pPr>
      <w:r>
        <w:rPr>
          <w:rFonts w:hint="cs"/>
          <w:rtl/>
        </w:rPr>
        <w:t>למען הזהירות, מובהר, כי מוסכם בין הצדדים, שאין בהסכם זה כדי ליצור למי מהצדדים זכויות קניין ו/או בעלות במניות ו/או שליטה ו/או זכויות הצבעה אצל הצד השני</w:t>
      </w:r>
      <w:r w:rsidR="007E3CEE">
        <w:rPr>
          <w:rFonts w:hint="cs"/>
          <w:rtl/>
        </w:rPr>
        <w:t>. כמו כן מוסכם ומובהר</w:t>
      </w:r>
      <w:r>
        <w:rPr>
          <w:rFonts w:hint="cs"/>
          <w:rtl/>
        </w:rPr>
        <w:t xml:space="preserve">, </w:t>
      </w:r>
      <w:r w:rsidR="005A4861">
        <w:rPr>
          <w:rFonts w:hint="cs"/>
          <w:rtl/>
        </w:rPr>
        <w:t xml:space="preserve">כי </w:t>
      </w:r>
      <w:r>
        <w:rPr>
          <w:rFonts w:hint="cs"/>
          <w:rtl/>
        </w:rPr>
        <w:t>אין בהסכם זה כדי ליצור יחסי שלי</w:t>
      </w:r>
      <w:r w:rsidR="005D44B7">
        <w:rPr>
          <w:rFonts w:hint="cs"/>
          <w:rtl/>
        </w:rPr>
        <w:t>ח</w:t>
      </w:r>
      <w:r>
        <w:rPr>
          <w:rFonts w:hint="cs"/>
          <w:rtl/>
        </w:rPr>
        <w:t>ות ו/או יחסי עובד מעביד בין הצדדים</w:t>
      </w:r>
      <w:r w:rsidR="007E3CEE">
        <w:rPr>
          <w:rFonts w:hint="cs"/>
          <w:rtl/>
        </w:rPr>
        <w:t xml:space="preserve"> ו/או יחסי שותפות</w:t>
      </w:r>
      <w:r>
        <w:rPr>
          <w:rFonts w:hint="cs"/>
          <w:rtl/>
        </w:rPr>
        <w:t xml:space="preserve">, וכי מדובר ביחסי קבלן מזמין בלבד. </w:t>
      </w:r>
      <w:r w:rsidR="00A07845" w:rsidRPr="007A01E6">
        <w:rPr>
          <w:rtl/>
        </w:rPr>
        <w:t xml:space="preserve">אף צד לא יהיה רשאי </w:t>
      </w:r>
      <w:r w:rsidR="00A07845" w:rsidRPr="007A01E6">
        <w:rPr>
          <w:rFonts w:hint="cs"/>
          <w:rtl/>
        </w:rPr>
        <w:t>ל</w:t>
      </w:r>
      <w:r w:rsidR="00A07845" w:rsidRPr="007A01E6">
        <w:rPr>
          <w:rtl/>
        </w:rPr>
        <w:t>התחייב בשם הצד השני</w:t>
      </w:r>
      <w:r w:rsidR="00A07845" w:rsidRPr="007A01E6">
        <w:rPr>
          <w:rFonts w:hint="cs"/>
          <w:rtl/>
        </w:rPr>
        <w:t xml:space="preserve"> כלפי צד שלישי כלשהו</w:t>
      </w:r>
      <w:r w:rsidR="00A07845" w:rsidRPr="007A01E6">
        <w:rPr>
          <w:rtl/>
        </w:rPr>
        <w:t xml:space="preserve"> מבלי לסכם זאת </w:t>
      </w:r>
      <w:r w:rsidR="00A07845" w:rsidRPr="007A01E6">
        <w:rPr>
          <w:rFonts w:hint="cs"/>
          <w:rtl/>
        </w:rPr>
        <w:t xml:space="preserve">עם הצד השני </w:t>
      </w:r>
      <w:r w:rsidR="00A07845" w:rsidRPr="007A01E6">
        <w:rPr>
          <w:rtl/>
        </w:rPr>
        <w:t>מראש</w:t>
      </w:r>
      <w:r w:rsidR="00A07845" w:rsidRPr="007A01E6">
        <w:rPr>
          <w:rFonts w:hint="cs"/>
          <w:rtl/>
        </w:rPr>
        <w:t>.</w:t>
      </w:r>
    </w:p>
    <w:p w14:paraId="7E7CB8AF" w14:textId="67D47723" w:rsidR="00C646B3" w:rsidRDefault="00C646B3" w:rsidP="00E7291E">
      <w:pPr>
        <w:pStyle w:val="Heading1"/>
        <w:rPr>
          <w:rtl/>
        </w:rPr>
      </w:pPr>
      <w:r>
        <w:rPr>
          <w:rFonts w:hint="cs"/>
          <w:rtl/>
        </w:rPr>
        <w:t>כן מוסכם, כי אין ולא יהיו לאיזה מהצדדים זכויות מכל מין וסוג שהוא בטכנולוגיה ו/או במערכות המידע ו/או בזכויות הקניין הרוחני ו/או בשמות המסחריים של הצד השני, וכן לא תהיה לו כל זכות בפעילות העסקית-מסחרית של הצד השני</w:t>
      </w:r>
      <w:r w:rsidR="005A4861">
        <w:rPr>
          <w:rFonts w:hint="cs"/>
          <w:rtl/>
        </w:rPr>
        <w:t>,</w:t>
      </w:r>
      <w:r>
        <w:rPr>
          <w:rFonts w:hint="cs"/>
          <w:rtl/>
        </w:rPr>
        <w:t xml:space="preserve"> למעט כאמור במפורש בהסכם זה. </w:t>
      </w:r>
    </w:p>
    <w:p w14:paraId="5CEB5ECB" w14:textId="4CA06CDC" w:rsidR="00CB665A" w:rsidRDefault="00CB665A" w:rsidP="00CB665A">
      <w:pPr>
        <w:pStyle w:val="11"/>
        <w:rPr>
          <w:rtl/>
        </w:rPr>
      </w:pPr>
    </w:p>
    <w:p w14:paraId="3D5842BB" w14:textId="77777777" w:rsidR="005D44B7" w:rsidRDefault="00B47B2F" w:rsidP="00A2692F">
      <w:pPr>
        <w:pStyle w:val="Heading1"/>
        <w:numPr>
          <w:ilvl w:val="0"/>
          <w:numId w:val="0"/>
        </w:numPr>
      </w:pPr>
      <w:r w:rsidRPr="00211DFB">
        <w:rPr>
          <w:rFonts w:hint="cs"/>
          <w:b/>
          <w:bCs/>
          <w:u w:val="single"/>
          <w:rtl/>
        </w:rPr>
        <w:t>תקופת ההסכם</w:t>
      </w:r>
      <w:r>
        <w:rPr>
          <w:rFonts w:hint="cs"/>
          <w:rtl/>
        </w:rPr>
        <w:t xml:space="preserve"> </w:t>
      </w:r>
    </w:p>
    <w:p w14:paraId="27AAB994" w14:textId="05A8E52E" w:rsidR="00205B10" w:rsidRPr="00205B10" w:rsidRDefault="00B47B2F" w:rsidP="00205B10">
      <w:pPr>
        <w:pStyle w:val="Heading1"/>
      </w:pPr>
      <w:r>
        <w:rPr>
          <w:rFonts w:hint="cs"/>
          <w:rtl/>
        </w:rPr>
        <w:t xml:space="preserve">הסכם זה יהיה בתוקף החל ממועד חתימתו ועד שיבוטל ע"י מי מהצדדים ע"י מתן הודעה מוקדמת מראש ובכתב של </w:t>
      </w:r>
      <w:r w:rsidR="004E1514">
        <w:rPr>
          <w:rFonts w:hint="cs"/>
          <w:rtl/>
        </w:rPr>
        <w:t xml:space="preserve">2 </w:t>
      </w:r>
      <w:r>
        <w:rPr>
          <w:rFonts w:hint="cs"/>
          <w:rtl/>
        </w:rPr>
        <w:t>חודשים מראש (</w:t>
      </w:r>
      <w:r w:rsidR="004E1514">
        <w:rPr>
          <w:rFonts w:hint="cs"/>
          <w:rtl/>
        </w:rPr>
        <w:t xml:space="preserve">חודשיים </w:t>
      </w:r>
      <w:r>
        <w:rPr>
          <w:rFonts w:hint="cs"/>
          <w:rtl/>
        </w:rPr>
        <w:t>הודעה מוקדמת)</w:t>
      </w:r>
      <w:r w:rsidR="00A07845">
        <w:rPr>
          <w:rFonts w:hint="cs"/>
          <w:rtl/>
        </w:rPr>
        <w:t>, אולם לא יהיה בהודעה או ביטול כאמור כדי לגרוע או לפגוע באי</w:t>
      </w:r>
      <w:r w:rsidR="00880A4C">
        <w:rPr>
          <w:rFonts w:hint="cs"/>
          <w:rtl/>
        </w:rPr>
        <w:t>זש</w:t>
      </w:r>
      <w:r w:rsidR="00A07845">
        <w:rPr>
          <w:rFonts w:hint="cs"/>
          <w:rtl/>
        </w:rPr>
        <w:t>הי דרך</w:t>
      </w:r>
      <w:r w:rsidR="004E1514">
        <w:rPr>
          <w:rFonts w:hint="cs"/>
          <w:rtl/>
        </w:rPr>
        <w:t xml:space="preserve"> בכל חוב קיים לתשלום ו/או</w:t>
      </w:r>
      <w:r w:rsidR="00A07845">
        <w:rPr>
          <w:rFonts w:hint="cs"/>
          <w:rtl/>
        </w:rPr>
        <w:t xml:space="preserve"> בהפרת חובת הסודיות או איסור התחרות לפי התנאים הנקובים בהסכם זה.</w:t>
      </w:r>
    </w:p>
    <w:p w14:paraId="0F4C724F" w14:textId="55E539D3" w:rsidR="00A07845" w:rsidRDefault="00E033D9" w:rsidP="00A07845">
      <w:pPr>
        <w:pStyle w:val="Heading1"/>
      </w:pPr>
      <w:r>
        <w:rPr>
          <w:rFonts w:hint="cs"/>
          <w:rtl/>
        </w:rPr>
        <w:lastRenderedPageBreak/>
        <w:t xml:space="preserve"> </w:t>
      </w:r>
      <w:r w:rsidR="00B47B2F">
        <w:rPr>
          <w:rFonts w:hint="cs"/>
          <w:rtl/>
        </w:rPr>
        <w:t xml:space="preserve">למרות האמור לעיל </w:t>
      </w:r>
      <w:r w:rsidR="00F65C47">
        <w:rPr>
          <w:rFonts w:hint="cs"/>
          <w:rtl/>
        </w:rPr>
        <w:t xml:space="preserve">כל צד יהיה </w:t>
      </w:r>
      <w:r w:rsidR="00B47B2F">
        <w:rPr>
          <w:rFonts w:hint="cs"/>
          <w:rtl/>
        </w:rPr>
        <w:t xml:space="preserve"> רשאי להביא לסיום מוקדם של הסכם זה במקרה שבו </w:t>
      </w:r>
      <w:r w:rsidR="00F65C47">
        <w:rPr>
          <w:rFonts w:hint="cs"/>
          <w:rtl/>
        </w:rPr>
        <w:t xml:space="preserve">הצד השני יפר התחייבויותיו </w:t>
      </w:r>
      <w:r w:rsidR="00A07845">
        <w:rPr>
          <w:rFonts w:hint="cs"/>
          <w:rtl/>
        </w:rPr>
        <w:t xml:space="preserve">הפרה יסודית </w:t>
      </w:r>
      <w:r w:rsidR="00F65C47">
        <w:rPr>
          <w:rFonts w:hint="cs"/>
          <w:rtl/>
        </w:rPr>
        <w:t>במסגרת הסכם זה</w:t>
      </w:r>
      <w:r w:rsidR="00B47B2F">
        <w:rPr>
          <w:rFonts w:hint="cs"/>
          <w:rtl/>
        </w:rPr>
        <w:t xml:space="preserve">, ולא </w:t>
      </w:r>
      <w:r w:rsidR="00F65C47">
        <w:rPr>
          <w:rFonts w:hint="cs"/>
          <w:rtl/>
        </w:rPr>
        <w:t>י</w:t>
      </w:r>
      <w:r w:rsidR="00B47B2F">
        <w:rPr>
          <w:rFonts w:hint="cs"/>
          <w:rtl/>
        </w:rPr>
        <w:t xml:space="preserve">עשה כן גם לאחר חלוף </w:t>
      </w:r>
      <w:r w:rsidR="004E1514">
        <w:rPr>
          <w:rFonts w:hint="cs"/>
          <w:rtl/>
        </w:rPr>
        <w:t xml:space="preserve">30 (שלושים) </w:t>
      </w:r>
      <w:r w:rsidR="00B47B2F">
        <w:rPr>
          <w:rFonts w:hint="cs"/>
          <w:rtl/>
        </w:rPr>
        <w:t>ימים מיום ש</w:t>
      </w:r>
      <w:r w:rsidR="00F65C47">
        <w:rPr>
          <w:rFonts w:hint="cs"/>
          <w:rtl/>
        </w:rPr>
        <w:t>י</w:t>
      </w:r>
      <w:r w:rsidR="00B47B2F">
        <w:rPr>
          <w:rFonts w:hint="cs"/>
          <w:rtl/>
        </w:rPr>
        <w:t>קבל התראה בכתב בעניין זה</w:t>
      </w:r>
      <w:r w:rsidR="00A07845">
        <w:rPr>
          <w:rFonts w:hint="cs"/>
          <w:rtl/>
        </w:rPr>
        <w:t xml:space="preserve"> ואף זאת, מבלי ש</w:t>
      </w:r>
      <w:r w:rsidR="00A07845" w:rsidRPr="00A07845">
        <w:rPr>
          <w:rFonts w:hint="cs"/>
          <w:rtl/>
        </w:rPr>
        <w:t xml:space="preserve"> </w:t>
      </w:r>
      <w:r w:rsidR="00A07845">
        <w:rPr>
          <w:rFonts w:hint="cs"/>
          <w:rtl/>
        </w:rPr>
        <w:t>יהיה בהודעה או ביטול כאמור כדי לגרוע או לפלגוע באי</w:t>
      </w:r>
      <w:r w:rsidR="00880A4C">
        <w:rPr>
          <w:rFonts w:hint="cs"/>
          <w:rtl/>
        </w:rPr>
        <w:t>זש</w:t>
      </w:r>
      <w:r w:rsidR="00A07845">
        <w:rPr>
          <w:rFonts w:hint="cs"/>
          <w:rtl/>
        </w:rPr>
        <w:t>הי דרך בהפרת חובת הסודיות או איסור התחרות לפי התנאים הנקובים בהסכם זה.</w:t>
      </w:r>
    </w:p>
    <w:p w14:paraId="58524524" w14:textId="77777777" w:rsidR="00051CCF" w:rsidRDefault="00051CCF" w:rsidP="00E7291E">
      <w:pPr>
        <w:pStyle w:val="Heading1"/>
        <w:numPr>
          <w:ilvl w:val="0"/>
          <w:numId w:val="0"/>
        </w:numPr>
      </w:pPr>
      <w:r w:rsidRPr="00E7291E">
        <w:rPr>
          <w:rFonts w:hint="eastAsia"/>
          <w:b/>
          <w:bCs/>
          <w:u w:val="single"/>
          <w:rtl/>
        </w:rPr>
        <w:t>דין</w:t>
      </w:r>
      <w:r w:rsidRPr="00E7291E">
        <w:rPr>
          <w:b/>
          <w:bCs/>
          <w:u w:val="single"/>
          <w:rtl/>
        </w:rPr>
        <w:t xml:space="preserve"> </w:t>
      </w:r>
      <w:r w:rsidRPr="00E7291E">
        <w:rPr>
          <w:rFonts w:hint="eastAsia"/>
          <w:b/>
          <w:bCs/>
          <w:u w:val="single"/>
          <w:rtl/>
        </w:rPr>
        <w:t>ומקום</w:t>
      </w:r>
      <w:r w:rsidRPr="00E7291E">
        <w:rPr>
          <w:b/>
          <w:bCs/>
          <w:u w:val="single"/>
          <w:rtl/>
        </w:rPr>
        <w:t xml:space="preserve"> </w:t>
      </w:r>
      <w:r w:rsidRPr="00E7291E">
        <w:rPr>
          <w:rFonts w:hint="eastAsia"/>
          <w:b/>
          <w:bCs/>
          <w:u w:val="single"/>
          <w:rtl/>
        </w:rPr>
        <w:t>שיפוט</w:t>
      </w:r>
      <w:r>
        <w:t>:</w:t>
      </w:r>
      <w:r>
        <w:rPr>
          <w:rFonts w:hint="cs"/>
          <w:rtl/>
        </w:rPr>
        <w:t xml:space="preserve"> </w:t>
      </w:r>
    </w:p>
    <w:p w14:paraId="02911F4D" w14:textId="3D78E43D" w:rsidR="00051CCF" w:rsidRDefault="00051CCF" w:rsidP="00051CCF">
      <w:pPr>
        <w:pStyle w:val="Heading1"/>
        <w:rPr>
          <w:rtl/>
        </w:rPr>
      </w:pPr>
      <w:r>
        <w:rPr>
          <w:rtl/>
        </w:rPr>
        <w:t xml:space="preserve">הוסכם והובהר בין הצדדים כי הדין החל על חוזה זה על כל הכרוך בו וכל הנובע ממנו הוא דין מדינת ישראל והצדדים קובעים בזה את בית המשפט </w:t>
      </w:r>
      <w:r>
        <w:rPr>
          <w:rFonts w:hint="cs"/>
          <w:rtl/>
        </w:rPr>
        <w:t xml:space="preserve">המוסמך </w:t>
      </w:r>
      <w:r>
        <w:rPr>
          <w:rtl/>
        </w:rPr>
        <w:t>ב</w:t>
      </w:r>
      <w:r>
        <w:rPr>
          <w:rFonts w:hint="cs"/>
          <w:rtl/>
        </w:rPr>
        <w:t xml:space="preserve">מחוז המרכז </w:t>
      </w:r>
      <w:r>
        <w:rPr>
          <w:rtl/>
        </w:rPr>
        <w:t>כמקום השיפוט לצורכי חוזה זה.</w:t>
      </w:r>
      <w:r>
        <w:rPr>
          <w:rFonts w:hint="cs"/>
          <w:rtl/>
        </w:rPr>
        <w:t xml:space="preserve"> הצדדים מסכימים כי כל מחלוקת ביניהם תידון תחילה במסגרת גישור בפני מגשר שזהותו תוסכם ע"י הצדדים,</w:t>
      </w:r>
      <w:r w:rsidR="004E1514">
        <w:rPr>
          <w:rFonts w:hint="cs"/>
          <w:rtl/>
        </w:rPr>
        <w:t xml:space="preserve"> ובלבד שתוכרע בתוך 120 ימים,</w:t>
      </w:r>
      <w:r>
        <w:rPr>
          <w:rFonts w:hint="cs"/>
          <w:rtl/>
        </w:rPr>
        <w:t xml:space="preserve"> ואם לא תוסכם זהותו בתוך 10 ימים - ימונה ע"י ראש לשכת עורכי הדין בישראל, והצדדים יעשו מאמץ ליישב את המחלוקות בינהם בגישור. </w:t>
      </w:r>
    </w:p>
    <w:p w14:paraId="411B21D0" w14:textId="67334D84" w:rsidR="00051CCF" w:rsidRPr="00E7291E" w:rsidRDefault="00051CCF" w:rsidP="00E7291E">
      <w:pPr>
        <w:pStyle w:val="Heading1"/>
        <w:rPr>
          <w:b/>
          <w:bCs/>
          <w:u w:val="single"/>
          <w:rtl/>
        </w:rPr>
      </w:pPr>
      <w:r w:rsidRPr="00E7291E">
        <w:rPr>
          <w:rFonts w:eastAsiaTheme="minorHAnsi" w:hint="eastAsia"/>
          <w:b/>
          <w:bCs/>
          <w:u w:val="single"/>
          <w:rtl/>
        </w:rPr>
        <w:t>שונות</w:t>
      </w:r>
      <w:r w:rsidRPr="00E7291E">
        <w:rPr>
          <w:rFonts w:eastAsiaTheme="minorHAnsi"/>
          <w:b/>
          <w:bCs/>
          <w:u w:val="single"/>
        </w:rPr>
        <w:t>:</w:t>
      </w:r>
    </w:p>
    <w:p w14:paraId="48ED0267" w14:textId="77777777" w:rsidR="00051CCF" w:rsidRDefault="00051CCF" w:rsidP="00E7291E">
      <w:pPr>
        <w:pStyle w:val="Heading2"/>
      </w:pPr>
      <w:r w:rsidRPr="007602BF">
        <w:rPr>
          <w:rFonts w:eastAsiaTheme="minorHAnsi" w:hint="cs"/>
          <w:rtl/>
        </w:rPr>
        <w:t>הסכם זה על נספחיו כולל את כל המוסכם בין הצדדים, ומבטל בחתימתו ובכפוף לתנאים הכלולים בו כל הסכמה, התחייבות, משא ומתן קודם, בין בכתב ובין בעל פה, אשר התקיים ביניהם.</w:t>
      </w:r>
    </w:p>
    <w:p w14:paraId="4781FB17" w14:textId="77777777" w:rsidR="00051CCF" w:rsidRDefault="00051CCF" w:rsidP="00E7291E">
      <w:pPr>
        <w:pStyle w:val="Heading2"/>
      </w:pPr>
      <w:r w:rsidRPr="007602BF">
        <w:rPr>
          <w:rFonts w:eastAsiaTheme="minorHAnsi" w:hint="cs"/>
          <w:rtl/>
        </w:rPr>
        <w:t>כל אחד מהצדדים להסכם זה ייש</w:t>
      </w:r>
      <w:r w:rsidRPr="007602BF">
        <w:rPr>
          <w:rFonts w:eastAsiaTheme="minorHAnsi" w:hint="eastAsia"/>
          <w:rtl/>
        </w:rPr>
        <w:t>א</w:t>
      </w:r>
      <w:r w:rsidRPr="007602BF">
        <w:rPr>
          <w:rFonts w:eastAsiaTheme="minorHAnsi" w:hint="cs"/>
          <w:rtl/>
        </w:rPr>
        <w:t xml:space="preserve"> במיסים המוטלים עליו על פי דין בקשר להסכם זה ולביצועו.</w:t>
      </w:r>
      <w:r>
        <w:rPr>
          <w:rFonts w:eastAsiaTheme="minorHAnsi" w:hint="cs"/>
          <w:rtl/>
        </w:rPr>
        <w:t xml:space="preserve"> </w:t>
      </w:r>
    </w:p>
    <w:p w14:paraId="608A7ABE" w14:textId="77777777" w:rsidR="00051CCF" w:rsidRPr="007602BF" w:rsidRDefault="00051CCF" w:rsidP="00E7291E">
      <w:pPr>
        <w:pStyle w:val="Heading2"/>
      </w:pPr>
      <w:r w:rsidRPr="007602BF">
        <w:rPr>
          <w:rFonts w:eastAsiaTheme="minorHAnsi" w:hint="cs"/>
          <w:rtl/>
        </w:rPr>
        <w:t xml:space="preserve">אין בהסכם זה כדי ליצור יחסי שליחות ו/או יחסי עובד מעביד בין הצדדים, ו/או יחסי שותפות, וכי מדובר ביחסי קבלן מזמין בלבד. </w:t>
      </w:r>
    </w:p>
    <w:p w14:paraId="3B93BF9D" w14:textId="77777777" w:rsidR="00051CCF" w:rsidRPr="007602BF" w:rsidRDefault="00051CCF" w:rsidP="00E7291E">
      <w:pPr>
        <w:pStyle w:val="Heading2"/>
      </w:pPr>
      <w:r w:rsidRPr="007602BF">
        <w:rPr>
          <w:rFonts w:eastAsiaTheme="minorHAnsi" w:hint="cs"/>
          <w:rtl/>
        </w:rPr>
        <w:t>שום התנהגות מצידו של צד מהצדדים להסכם זה לא תחשב כויתור על איזו מהזכויות המוקנות לו בהסכם זה או על פי דין, אלא אם נעשתה במפורש ובכתב.</w:t>
      </w:r>
    </w:p>
    <w:p w14:paraId="2E2AB5CA" w14:textId="77777777" w:rsidR="00051CCF" w:rsidRPr="007602BF" w:rsidRDefault="00051CCF" w:rsidP="00E7291E">
      <w:pPr>
        <w:pStyle w:val="Heading2"/>
      </w:pPr>
      <w:r w:rsidRPr="007602BF">
        <w:rPr>
          <w:rFonts w:eastAsiaTheme="minorHAnsi" w:hint="cs"/>
          <w:rtl/>
        </w:rPr>
        <w:t>לא יהיה כל תוקף לכל שינוי ו/או ו</w:t>
      </w:r>
      <w:r>
        <w:rPr>
          <w:rFonts w:eastAsiaTheme="minorHAnsi" w:hint="cs"/>
          <w:rtl/>
        </w:rPr>
        <w:t>י</w:t>
      </w:r>
      <w:r w:rsidRPr="007602BF">
        <w:rPr>
          <w:rFonts w:eastAsiaTheme="minorHAnsi" w:hint="cs"/>
          <w:rtl/>
        </w:rPr>
        <w:t>תור ו/או סטייה ו/או תוספת ו/או תיקון להוראות הסכם זה אלא אם נעשו בכתב ונחתמו על ידי הצדדים ל</w:t>
      </w:r>
      <w:r>
        <w:rPr>
          <w:rFonts w:eastAsiaTheme="minorHAnsi" w:hint="cs"/>
          <w:rtl/>
        </w:rPr>
        <w:t>הסכם</w:t>
      </w:r>
      <w:r w:rsidRPr="007602BF">
        <w:rPr>
          <w:rFonts w:eastAsiaTheme="minorHAnsi" w:hint="cs"/>
          <w:rtl/>
        </w:rPr>
        <w:t>.</w:t>
      </w:r>
    </w:p>
    <w:p w14:paraId="378CD25C" w14:textId="5AC9CCB5" w:rsidR="00051CCF" w:rsidRDefault="00051CCF" w:rsidP="00E7291E">
      <w:pPr>
        <w:pStyle w:val="Heading2"/>
        <w:rPr>
          <w:rFonts w:eastAsiaTheme="minorHAnsi"/>
          <w:rtl/>
        </w:rPr>
      </w:pPr>
      <w:r w:rsidRPr="007602BF">
        <w:rPr>
          <w:rFonts w:eastAsiaTheme="minorHAnsi" w:hint="cs"/>
          <w:rtl/>
        </w:rPr>
        <w:t>אין בהסכם זה או באיזה מתנאיו משום הוראה לטובת צד ג' ואין בכוונת הצדדים להקנות זכות כלשהי לצד ג' כלשהו שאינו צד להסכם זה.</w:t>
      </w:r>
    </w:p>
    <w:p w14:paraId="72706AC5" w14:textId="0CFF21D4" w:rsidR="00205B10" w:rsidRDefault="00205B10" w:rsidP="00915D98">
      <w:pPr>
        <w:rPr>
          <w:rtl/>
        </w:rPr>
      </w:pPr>
      <w:r w:rsidRPr="00205B10">
        <w:rPr>
          <w:rtl/>
        </w:rPr>
        <w:tab/>
      </w:r>
    </w:p>
    <w:p w14:paraId="306EF44E" w14:textId="0C29D503" w:rsidR="00051CCF" w:rsidRDefault="00051CCF" w:rsidP="00915D98">
      <w:pPr>
        <w:pStyle w:val="Heading2"/>
        <w:rPr>
          <w:rFonts w:eastAsiaTheme="minorHAnsi"/>
          <w:rtl/>
        </w:rPr>
      </w:pPr>
      <w:r w:rsidRPr="007602BF">
        <w:rPr>
          <w:rFonts w:eastAsiaTheme="minorHAnsi" w:hint="cs"/>
          <w:rtl/>
        </w:rPr>
        <w:t>כתובות הצדדים לצרכי חוזה ומסירת הודעות על פיו הן כנקוב בכותרת לחוזה.</w:t>
      </w:r>
      <w:r>
        <w:rPr>
          <w:rFonts w:eastAsiaTheme="minorHAnsi" w:hint="cs"/>
          <w:rtl/>
        </w:rPr>
        <w:t xml:space="preserve"> הודעות שתישלחנה בדוא"ל לעובדיו המוסמכים של כל גוף תחשבנה כהודעות שנמסרו כדין.</w:t>
      </w:r>
    </w:p>
    <w:p w14:paraId="7431B952" w14:textId="07F80F8E" w:rsidR="00205B10" w:rsidRPr="00915D98" w:rsidRDefault="00205B10" w:rsidP="00915D98">
      <w:pPr>
        <w:pStyle w:val="Heading2"/>
        <w:rPr>
          <w:rFonts w:eastAsiaTheme="minorHAnsi"/>
        </w:rPr>
      </w:pPr>
      <w:r w:rsidRPr="00915D98">
        <w:rPr>
          <w:rFonts w:eastAsiaTheme="minorHAnsi"/>
          <w:rtl/>
        </w:rPr>
        <w:t>כל צד יישא בשכ"ט עורכי דינו בקשר עם הסכם זה</w:t>
      </w:r>
      <w:r w:rsidR="00E00E42">
        <w:rPr>
          <w:rFonts w:eastAsiaTheme="minorHAnsi" w:hint="cs"/>
          <w:rtl/>
        </w:rPr>
        <w:t xml:space="preserve"> והוצאותיו</w:t>
      </w:r>
      <w:r w:rsidRPr="00915D98">
        <w:rPr>
          <w:rFonts w:eastAsiaTheme="minorHAnsi"/>
          <w:rtl/>
        </w:rPr>
        <w:t>.</w:t>
      </w:r>
    </w:p>
    <w:p w14:paraId="2B9F28DB" w14:textId="1D3DD018" w:rsidR="00051CCF" w:rsidRPr="00915D98" w:rsidRDefault="00051CCF" w:rsidP="00915D98">
      <w:pPr>
        <w:pStyle w:val="Heading2"/>
        <w:numPr>
          <w:ilvl w:val="0"/>
          <w:numId w:val="0"/>
        </w:numPr>
        <w:ind w:left="1985" w:hanging="1134"/>
        <w:rPr>
          <w:rFonts w:eastAsiaTheme="minorHAnsi"/>
          <w:rtl/>
        </w:rPr>
      </w:pPr>
    </w:p>
    <w:p w14:paraId="000A40A2" w14:textId="603D5C24" w:rsidR="005B42C0" w:rsidRDefault="005B585F" w:rsidP="005B585F">
      <w:pPr>
        <w:jc w:val="center"/>
        <w:rPr>
          <w:b/>
          <w:bCs/>
          <w:rtl/>
        </w:rPr>
      </w:pPr>
      <w:r w:rsidRPr="005B585F">
        <w:rPr>
          <w:rFonts w:hint="cs"/>
          <w:b/>
          <w:bCs/>
          <w:rtl/>
        </w:rPr>
        <w:t>ולראיה באנו על החתום:</w:t>
      </w:r>
    </w:p>
    <w:p w14:paraId="3003375E" w14:textId="066FE0BA" w:rsidR="00CA165C" w:rsidRDefault="00CA165C" w:rsidP="005B585F">
      <w:pPr>
        <w:jc w:val="center"/>
        <w:rPr>
          <w:b/>
          <w:bCs/>
          <w:rtl/>
        </w:rPr>
      </w:pPr>
    </w:p>
    <w:p w14:paraId="0D0CEF4E" w14:textId="77777777" w:rsidR="00CA165C" w:rsidRPr="00CA165C" w:rsidRDefault="00CA165C" w:rsidP="005B585F">
      <w:pPr>
        <w:jc w:val="center"/>
        <w:rPr>
          <w:b/>
          <w:bCs/>
          <w:rtl/>
        </w:rPr>
      </w:pPr>
    </w:p>
    <w:p w14:paraId="0FF78238" w14:textId="77777777" w:rsidR="00A07845" w:rsidRPr="00CA165C" w:rsidRDefault="00A07845" w:rsidP="005B585F">
      <w:pPr>
        <w:jc w:val="center"/>
        <w:rPr>
          <w:b/>
          <w:bCs/>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124"/>
        <w:gridCol w:w="3257"/>
      </w:tblGrid>
      <w:tr w:rsidR="005B585F" w:rsidRPr="00CA165C" w14:paraId="4CE7C86E" w14:textId="77777777" w:rsidTr="005B585F">
        <w:trPr>
          <w:jc w:val="center"/>
        </w:trPr>
        <w:tc>
          <w:tcPr>
            <w:tcW w:w="3284" w:type="dxa"/>
          </w:tcPr>
          <w:p w14:paraId="52916C1D" w14:textId="77777777" w:rsidR="005B585F" w:rsidRPr="00E7291E" w:rsidRDefault="005B585F" w:rsidP="005B585F">
            <w:pPr>
              <w:jc w:val="center"/>
              <w:rPr>
                <w:b/>
                <w:bCs/>
                <w:rtl/>
              </w:rPr>
            </w:pPr>
            <w:r w:rsidRPr="00E7291E">
              <w:rPr>
                <w:b/>
                <w:bCs/>
                <w:rtl/>
              </w:rPr>
              <w:t>_____________________</w:t>
            </w:r>
          </w:p>
          <w:p w14:paraId="37431194" w14:textId="09280E9E" w:rsidR="005B585F" w:rsidRPr="00E7291E" w:rsidRDefault="005B585F" w:rsidP="005B585F">
            <w:pPr>
              <w:jc w:val="center"/>
              <w:rPr>
                <w:b/>
                <w:bCs/>
                <w:rtl/>
              </w:rPr>
            </w:pPr>
            <w:r w:rsidRPr="00E7291E">
              <w:rPr>
                <w:rFonts w:hint="eastAsia"/>
                <w:b/>
                <w:bCs/>
                <w:rtl/>
              </w:rPr>
              <w:t>אקסלוט</w:t>
            </w:r>
            <w:r w:rsidRPr="00E7291E">
              <w:rPr>
                <w:b/>
                <w:bCs/>
                <w:rtl/>
              </w:rPr>
              <w:t xml:space="preserve"> </w:t>
            </w:r>
            <w:r w:rsidRPr="00E7291E">
              <w:rPr>
                <w:rFonts w:hint="eastAsia"/>
                <w:b/>
                <w:bCs/>
                <w:rtl/>
              </w:rPr>
              <w:t>בע</w:t>
            </w:r>
            <w:r w:rsidRPr="00E7291E">
              <w:rPr>
                <w:b/>
                <w:bCs/>
                <w:rtl/>
              </w:rPr>
              <w:t>"מ</w:t>
            </w:r>
          </w:p>
        </w:tc>
        <w:tc>
          <w:tcPr>
            <w:tcW w:w="3285" w:type="dxa"/>
          </w:tcPr>
          <w:p w14:paraId="23062E8A" w14:textId="408097F4" w:rsidR="005B585F" w:rsidRPr="00E7291E" w:rsidRDefault="005B585F" w:rsidP="005B585F">
            <w:pPr>
              <w:jc w:val="center"/>
              <w:rPr>
                <w:b/>
                <w:bCs/>
                <w:rtl/>
              </w:rPr>
            </w:pPr>
          </w:p>
        </w:tc>
        <w:tc>
          <w:tcPr>
            <w:tcW w:w="3285" w:type="dxa"/>
          </w:tcPr>
          <w:p w14:paraId="189D75C0" w14:textId="6BBAF953" w:rsidR="005B585F" w:rsidRPr="00E7291E" w:rsidRDefault="005B585F" w:rsidP="005B585F">
            <w:pPr>
              <w:jc w:val="center"/>
              <w:rPr>
                <w:b/>
                <w:bCs/>
                <w:rtl/>
              </w:rPr>
            </w:pPr>
            <w:r w:rsidRPr="00E7291E">
              <w:rPr>
                <w:b/>
                <w:bCs/>
                <w:rtl/>
              </w:rPr>
              <w:t>_____________________</w:t>
            </w:r>
          </w:p>
          <w:p w14:paraId="3F341A75" w14:textId="40F508D8" w:rsidR="005B585F" w:rsidRPr="00E7291E" w:rsidRDefault="00AB56C5" w:rsidP="005B585F">
            <w:pPr>
              <w:jc w:val="center"/>
              <w:rPr>
                <w:b/>
                <w:bCs/>
                <w:rtl/>
              </w:rPr>
            </w:pPr>
            <w:r>
              <w:rPr>
                <w:rFonts w:hint="cs"/>
                <w:b/>
                <w:bCs/>
                <w:rtl/>
              </w:rPr>
              <w:t xml:space="preserve"> </w:t>
            </w:r>
            <w:r>
              <w:rPr>
                <w:rFonts w:hint="cs"/>
                <w:b/>
                <w:bCs/>
              </w:rPr>
              <w:t>YDM</w:t>
            </w:r>
            <w:r>
              <w:rPr>
                <w:rFonts w:hint="cs"/>
                <w:b/>
                <w:bCs/>
                <w:rtl/>
              </w:rPr>
              <w:t xml:space="preserve"> </w:t>
            </w:r>
            <w:r w:rsidR="005B585F" w:rsidRPr="00E7291E">
              <w:rPr>
                <w:rFonts w:hint="eastAsia"/>
                <w:b/>
                <w:bCs/>
                <w:rtl/>
              </w:rPr>
              <w:t>בע</w:t>
            </w:r>
            <w:r w:rsidR="005B585F" w:rsidRPr="00E7291E">
              <w:rPr>
                <w:b/>
                <w:bCs/>
                <w:rtl/>
              </w:rPr>
              <w:t>"מ</w:t>
            </w:r>
          </w:p>
        </w:tc>
      </w:tr>
    </w:tbl>
    <w:p w14:paraId="729F6C73" w14:textId="77777777" w:rsidR="00211DFB" w:rsidRPr="00CA165C" w:rsidRDefault="00211DFB" w:rsidP="005B42C0">
      <w:pPr>
        <w:ind w:firstLine="720"/>
        <w:rPr>
          <w:rFonts w:ascii="David" w:hAnsi="David"/>
          <w:b/>
          <w:bCs/>
          <w:u w:val="single"/>
          <w:rtl/>
        </w:rPr>
      </w:pPr>
    </w:p>
    <w:p w14:paraId="01AD40F7" w14:textId="083A5357" w:rsidR="00EF6500" w:rsidRDefault="00EF6500" w:rsidP="00EF6500">
      <w:pPr>
        <w:rPr>
          <w:b/>
          <w:bCs/>
          <w:rtl/>
        </w:rPr>
      </w:pPr>
    </w:p>
    <w:p w14:paraId="409BE98D" w14:textId="049C8A25" w:rsidR="00236546" w:rsidRDefault="00236546">
      <w:pPr>
        <w:bidi w:val="0"/>
        <w:spacing w:line="240" w:lineRule="auto"/>
        <w:jc w:val="left"/>
        <w:rPr>
          <w:b/>
          <w:bCs/>
          <w:rtl/>
        </w:rPr>
      </w:pPr>
      <w:r>
        <w:rPr>
          <w:b/>
          <w:bCs/>
          <w:rtl/>
        </w:rPr>
        <w:br w:type="page"/>
      </w:r>
    </w:p>
    <w:p w14:paraId="046C6CAF" w14:textId="77777777" w:rsidR="003560A8" w:rsidRDefault="003560A8" w:rsidP="00EF6500">
      <w:pPr>
        <w:rPr>
          <w:b/>
          <w:bCs/>
          <w:rtl/>
        </w:rPr>
      </w:pPr>
    </w:p>
    <w:p w14:paraId="312D8C87" w14:textId="3B74E844" w:rsidR="00A07845" w:rsidRPr="00915D98" w:rsidRDefault="00A07845" w:rsidP="00A07845">
      <w:pPr>
        <w:bidi w:val="0"/>
        <w:rPr>
          <w:rFonts w:asciiTheme="minorHAnsi" w:hAnsiTheme="minorHAnsi"/>
          <w:b/>
          <w:bCs/>
          <w:u w:val="single"/>
          <w:rtl/>
        </w:rPr>
      </w:pPr>
    </w:p>
    <w:p w14:paraId="56243C0C" w14:textId="4299A581" w:rsidR="004E1514" w:rsidRDefault="00A07845" w:rsidP="004E1514">
      <w:pPr>
        <w:pStyle w:val="ListParagraph"/>
        <w:rPr>
          <w:rtl/>
        </w:rPr>
      </w:pPr>
      <w:r w:rsidRPr="00E7291E">
        <w:rPr>
          <w:rFonts w:ascii="Times New Roman" w:eastAsia="Times New Roman" w:hAnsi="Times New Roman" w:cs="David" w:hint="eastAsia"/>
          <w:b/>
          <w:bCs/>
          <w:sz w:val="28"/>
          <w:szCs w:val="28"/>
          <w:u w:val="single"/>
          <w:rtl/>
        </w:rPr>
        <w:t>נספח</w:t>
      </w:r>
      <w:r w:rsidRPr="00E7291E">
        <w:rPr>
          <w:rFonts w:ascii="Times New Roman" w:eastAsia="Times New Roman" w:hAnsi="Times New Roman" w:cs="David"/>
          <w:b/>
          <w:bCs/>
          <w:sz w:val="28"/>
          <w:szCs w:val="28"/>
          <w:u w:val="single"/>
          <w:rtl/>
        </w:rPr>
        <w:t xml:space="preserve"> 1. - </w:t>
      </w:r>
      <w:r w:rsidRPr="00E7291E">
        <w:rPr>
          <w:rFonts w:ascii="Times New Roman" w:eastAsia="Times New Roman" w:hAnsi="Times New Roman" w:cs="David" w:hint="eastAsia"/>
          <w:b/>
          <w:bCs/>
          <w:sz w:val="28"/>
          <w:szCs w:val="28"/>
          <w:u w:val="single"/>
          <w:rtl/>
        </w:rPr>
        <w:t>מחירי</w:t>
      </w:r>
      <w:r w:rsidRPr="00E7291E">
        <w:rPr>
          <w:rFonts w:ascii="Times New Roman" w:eastAsia="Times New Roman" w:hAnsi="Times New Roman" w:cs="David"/>
          <w:b/>
          <w:bCs/>
          <w:sz w:val="28"/>
          <w:szCs w:val="28"/>
          <w:u w:val="single"/>
          <w:rtl/>
        </w:rPr>
        <w:t xml:space="preserve"> </w:t>
      </w:r>
      <w:r w:rsidRPr="00E7291E">
        <w:rPr>
          <w:rFonts w:ascii="Times New Roman" w:eastAsia="Times New Roman" w:hAnsi="Times New Roman" w:cs="David" w:hint="eastAsia"/>
          <w:b/>
          <w:bCs/>
          <w:sz w:val="28"/>
          <w:szCs w:val="28"/>
          <w:u w:val="single"/>
          <w:rtl/>
        </w:rPr>
        <w:t>הפצה</w:t>
      </w:r>
      <w:r w:rsidRPr="00E7291E">
        <w:rPr>
          <w:rFonts w:ascii="Times New Roman" w:eastAsia="Times New Roman" w:hAnsi="Times New Roman" w:cs="David"/>
          <w:b/>
          <w:bCs/>
          <w:sz w:val="28"/>
          <w:szCs w:val="28"/>
          <w:u w:val="single"/>
          <w:rtl/>
        </w:rPr>
        <w:t xml:space="preserve"> </w:t>
      </w:r>
    </w:p>
    <w:p w14:paraId="4203891F" w14:textId="77777777" w:rsidR="004E1514" w:rsidRDefault="004E1514" w:rsidP="004E1514">
      <w:pPr>
        <w:pStyle w:val="ListParagraph"/>
        <w:rPr>
          <w:rtl/>
        </w:rPr>
      </w:pPr>
    </w:p>
    <w:p w14:paraId="4919DBE3" w14:textId="0E402F2C" w:rsidR="00A07845" w:rsidRDefault="00A07845" w:rsidP="00915D98">
      <w:pPr>
        <w:ind w:left="720"/>
        <w:rPr>
          <w:rtl/>
        </w:rPr>
      </w:pPr>
      <w:r>
        <w:rPr>
          <w:rFonts w:hint="cs"/>
          <w:rtl/>
        </w:rPr>
        <w:t xml:space="preserve">מחירי </w:t>
      </w:r>
      <w:r w:rsidR="00AB56C5">
        <w:rPr>
          <w:rFonts w:hint="cs"/>
          <w:rtl/>
        </w:rPr>
        <w:t xml:space="preserve"> </w:t>
      </w:r>
      <w:r w:rsidR="00AB56C5">
        <w:rPr>
          <w:rFonts w:hint="cs"/>
        </w:rPr>
        <w:t>YDM</w:t>
      </w:r>
      <w:r w:rsidR="00AB56C5">
        <w:rPr>
          <w:rFonts w:hint="cs"/>
          <w:rtl/>
        </w:rPr>
        <w:t xml:space="preserve"> </w:t>
      </w:r>
      <w:r>
        <w:rPr>
          <w:rFonts w:hint="cs"/>
          <w:rtl/>
        </w:rPr>
        <w:t>לאקסלוט עבור איסוף וטיפול בהפצת משלוחי סחר מקוון ללקוחות הקצה בישראל, הודעות, מעקב ושירות לקוחות מול אקסלוט:</w:t>
      </w:r>
    </w:p>
    <w:p w14:paraId="67A7713D" w14:textId="77777777" w:rsidR="00CA165C" w:rsidRDefault="00CA165C" w:rsidP="00A07845">
      <w:pPr>
        <w:ind w:left="720"/>
        <w:rPr>
          <w:rtl/>
        </w:rPr>
      </w:pPr>
    </w:p>
    <w:p w14:paraId="67CD9F2D" w14:textId="2D7AB6A6" w:rsidR="00CA165C" w:rsidRDefault="00CA165C" w:rsidP="00CA165C">
      <w:pPr>
        <w:ind w:left="720"/>
        <w:rPr>
          <w:rtl/>
        </w:rPr>
      </w:pPr>
      <w:r w:rsidRPr="00E7291E">
        <w:rPr>
          <w:rFonts w:hint="eastAsia"/>
          <w:b/>
          <w:bCs/>
          <w:rtl/>
        </w:rPr>
        <w:t>עבור</w:t>
      </w:r>
      <w:r w:rsidRPr="00E7291E">
        <w:rPr>
          <w:b/>
          <w:bCs/>
          <w:rtl/>
        </w:rPr>
        <w:t xml:space="preserve"> </w:t>
      </w:r>
      <w:r w:rsidRPr="00E7291E">
        <w:rPr>
          <w:rFonts w:hint="eastAsia"/>
          <w:b/>
          <w:bCs/>
          <w:rtl/>
        </w:rPr>
        <w:t>הפצה</w:t>
      </w:r>
      <w:r w:rsidRPr="00E7291E">
        <w:rPr>
          <w:b/>
          <w:bCs/>
          <w:rtl/>
        </w:rPr>
        <w:t xml:space="preserve"> </w:t>
      </w:r>
      <w:r w:rsidRPr="00E7291E">
        <w:rPr>
          <w:rFonts w:hint="eastAsia"/>
          <w:b/>
          <w:bCs/>
          <w:rtl/>
        </w:rPr>
        <w:t>עד</w:t>
      </w:r>
      <w:r w:rsidRPr="00E7291E">
        <w:rPr>
          <w:b/>
          <w:bCs/>
          <w:rtl/>
        </w:rPr>
        <w:t xml:space="preserve"> </w:t>
      </w:r>
      <w:r w:rsidRPr="00E7291E">
        <w:rPr>
          <w:rFonts w:hint="eastAsia"/>
          <w:b/>
          <w:bCs/>
          <w:rtl/>
        </w:rPr>
        <w:t>הבית</w:t>
      </w:r>
      <w:r w:rsidRPr="00E7291E">
        <w:rPr>
          <w:b/>
          <w:bCs/>
          <w:rtl/>
        </w:rPr>
        <w:t xml:space="preserve"> -</w:t>
      </w:r>
      <w:r>
        <w:rPr>
          <w:rFonts w:hint="cs"/>
          <w:b/>
          <w:bCs/>
          <w:rtl/>
        </w:rPr>
        <w:t xml:space="preserve"> </w:t>
      </w:r>
      <w:r w:rsidRPr="00E7291E">
        <w:rPr>
          <w:rFonts w:hint="eastAsia"/>
          <w:b/>
          <w:bCs/>
          <w:rtl/>
        </w:rPr>
        <w:t>מסירה</w:t>
      </w:r>
      <w:r w:rsidRPr="00E7291E">
        <w:rPr>
          <w:b/>
          <w:bCs/>
          <w:rtl/>
        </w:rPr>
        <w:t xml:space="preserve"> </w:t>
      </w:r>
      <w:r w:rsidRPr="00E7291E">
        <w:rPr>
          <w:rFonts w:hint="eastAsia"/>
          <w:b/>
          <w:bCs/>
          <w:rtl/>
        </w:rPr>
        <w:t>לידי</w:t>
      </w:r>
      <w:r w:rsidRPr="00E7291E">
        <w:rPr>
          <w:b/>
          <w:bCs/>
          <w:rtl/>
        </w:rPr>
        <w:t xml:space="preserve"> </w:t>
      </w:r>
      <w:r w:rsidRPr="00E7291E">
        <w:rPr>
          <w:rFonts w:hint="eastAsia"/>
          <w:b/>
          <w:bCs/>
          <w:rtl/>
        </w:rPr>
        <w:t>הלקוח</w:t>
      </w:r>
      <w:r w:rsidRPr="00E7291E">
        <w:rPr>
          <w:b/>
          <w:bCs/>
          <w:rtl/>
        </w:rPr>
        <w:t>:</w:t>
      </w:r>
      <w:r>
        <w:rPr>
          <w:rFonts w:hint="cs"/>
          <w:rtl/>
        </w:rPr>
        <w:t xml:space="preserve"> </w:t>
      </w:r>
    </w:p>
    <w:p w14:paraId="57BDD0BA" w14:textId="7590F158" w:rsidR="004E1514" w:rsidRDefault="004E1514" w:rsidP="00CA165C">
      <w:pPr>
        <w:ind w:left="720"/>
        <w:rPr>
          <w:rtl/>
        </w:rPr>
      </w:pPr>
      <w:r>
        <w:rPr>
          <w:rFonts w:hint="cs"/>
          <w:rtl/>
        </w:rPr>
        <w:t>לכמות של עד</w:t>
      </w:r>
      <w:r w:rsidR="009F158B">
        <w:t xml:space="preserve">20000 </w:t>
      </w:r>
      <w:r>
        <w:rPr>
          <w:rFonts w:hint="cs"/>
          <w:rtl/>
        </w:rPr>
        <w:t xml:space="preserve"> בחודש: </w:t>
      </w:r>
      <w:r w:rsidR="00A90F7B">
        <w:rPr>
          <w:rFonts w:hint="cs"/>
          <w:rtl/>
        </w:rPr>
        <w:t>999</w:t>
      </w:r>
      <w:r w:rsidR="009F158B">
        <w:rPr>
          <w:rFonts w:hint="cs"/>
          <w:rtl/>
        </w:rPr>
        <w:t xml:space="preserve"> ₪</w:t>
      </w:r>
    </w:p>
    <w:p w14:paraId="45A5AD73" w14:textId="77777777" w:rsidR="009F158B" w:rsidRDefault="009F158B" w:rsidP="00CA165C">
      <w:pPr>
        <w:ind w:left="720"/>
        <w:rPr>
          <w:rtl/>
        </w:rPr>
      </w:pPr>
    </w:p>
    <w:p w14:paraId="1C2DEF9C" w14:textId="52993DCD" w:rsidR="004E1514" w:rsidRDefault="004C46FF" w:rsidP="00CA165C">
      <w:pPr>
        <w:ind w:left="720"/>
        <w:rPr>
          <w:rtl/>
        </w:rPr>
      </w:pPr>
      <w:r>
        <w:rPr>
          <w:rFonts w:hint="cs"/>
          <w:rtl/>
        </w:rPr>
        <w:t xml:space="preserve">לכמות 20000-50000 בחודש : </w:t>
      </w:r>
      <w:r w:rsidR="00A90F7B">
        <w:rPr>
          <w:rFonts w:hint="cs"/>
          <w:rtl/>
        </w:rPr>
        <w:t>999</w:t>
      </w:r>
      <w:r>
        <w:rPr>
          <w:rFonts w:hint="cs"/>
          <w:rtl/>
        </w:rPr>
        <w:t>.2 ₪ החל מהפריט הראש</w:t>
      </w:r>
      <w:r w:rsidR="003C6B77">
        <w:rPr>
          <w:rFonts w:hint="cs"/>
          <w:rtl/>
        </w:rPr>
        <w:t>ן</w:t>
      </w:r>
      <w:r w:rsidRPr="004C46FF">
        <w:rPr>
          <w:rFonts w:hint="cs"/>
          <w:rtl/>
        </w:rPr>
        <w:t xml:space="preserve"> </w:t>
      </w:r>
      <w:r>
        <w:rPr>
          <w:rFonts w:hint="cs"/>
          <w:rtl/>
        </w:rPr>
        <w:t xml:space="preserve">מעל כמות זו ידונו הצדדים בהסכמה במחיר </w:t>
      </w:r>
    </w:p>
    <w:p w14:paraId="5A6A3712" w14:textId="77777777" w:rsidR="00236546" w:rsidRDefault="00236546" w:rsidP="00CA165C">
      <w:pPr>
        <w:ind w:left="720"/>
        <w:rPr>
          <w:rtl/>
        </w:rPr>
      </w:pPr>
    </w:p>
    <w:p w14:paraId="503FB231" w14:textId="77777777" w:rsidR="004C46FF" w:rsidRDefault="004E1514" w:rsidP="004E1514">
      <w:pPr>
        <w:ind w:left="720"/>
        <w:rPr>
          <w:b/>
          <w:bCs/>
          <w:rtl/>
        </w:rPr>
      </w:pPr>
      <w:r w:rsidRPr="00E7291E">
        <w:rPr>
          <w:rFonts w:hint="eastAsia"/>
          <w:b/>
          <w:bCs/>
          <w:rtl/>
        </w:rPr>
        <w:t>עבור</w:t>
      </w:r>
      <w:r w:rsidRPr="00E7291E">
        <w:rPr>
          <w:b/>
          <w:bCs/>
          <w:rtl/>
        </w:rPr>
        <w:t xml:space="preserve"> </w:t>
      </w:r>
      <w:r w:rsidRPr="00E7291E">
        <w:rPr>
          <w:rFonts w:hint="eastAsia"/>
          <w:b/>
          <w:bCs/>
          <w:rtl/>
        </w:rPr>
        <w:t>שירות</w:t>
      </w:r>
      <w:r w:rsidRPr="00E7291E">
        <w:rPr>
          <w:b/>
          <w:bCs/>
          <w:rtl/>
        </w:rPr>
        <w:t xml:space="preserve"> </w:t>
      </w:r>
      <w:r w:rsidRPr="00E7291E">
        <w:rPr>
          <w:rFonts w:hint="eastAsia"/>
          <w:b/>
          <w:bCs/>
          <w:rtl/>
        </w:rPr>
        <w:t>במרכזי</w:t>
      </w:r>
      <w:r w:rsidRPr="00E7291E">
        <w:rPr>
          <w:b/>
          <w:bCs/>
          <w:rtl/>
        </w:rPr>
        <w:t xml:space="preserve"> </w:t>
      </w:r>
      <w:r w:rsidRPr="00E7291E">
        <w:rPr>
          <w:rFonts w:hint="eastAsia"/>
          <w:b/>
          <w:bCs/>
          <w:rtl/>
        </w:rPr>
        <w:t>חלוקה</w:t>
      </w:r>
      <w:r w:rsidRPr="00E7291E">
        <w:rPr>
          <w:b/>
          <w:bCs/>
          <w:rtl/>
        </w:rPr>
        <w:t xml:space="preserve"> / </w:t>
      </w:r>
      <w:r w:rsidRPr="00E7291E">
        <w:rPr>
          <w:rFonts w:hint="eastAsia"/>
          <w:b/>
          <w:bCs/>
          <w:rtl/>
        </w:rPr>
        <w:t>נקודות</w:t>
      </w:r>
      <w:r w:rsidRPr="00E7291E">
        <w:rPr>
          <w:b/>
          <w:bCs/>
          <w:rtl/>
        </w:rPr>
        <w:t xml:space="preserve"> </w:t>
      </w:r>
      <w:r w:rsidRPr="00E7291E">
        <w:rPr>
          <w:rFonts w:hint="eastAsia"/>
          <w:b/>
          <w:bCs/>
          <w:rtl/>
        </w:rPr>
        <w:t>מסירה</w:t>
      </w:r>
      <w:r w:rsidRPr="00E7291E">
        <w:rPr>
          <w:b/>
          <w:bCs/>
          <w:rtl/>
        </w:rPr>
        <w:t>:</w:t>
      </w:r>
    </w:p>
    <w:p w14:paraId="63C5DF76" w14:textId="04A86F7F" w:rsidR="004E1514" w:rsidRDefault="004C46FF" w:rsidP="004E1514">
      <w:pPr>
        <w:ind w:left="720"/>
        <w:rPr>
          <w:rtl/>
        </w:rPr>
      </w:pPr>
      <w:r>
        <w:rPr>
          <w:rFonts w:hint="cs"/>
          <w:b/>
          <w:bCs/>
          <w:rtl/>
        </w:rPr>
        <w:t xml:space="preserve">לכמות של עד </w:t>
      </w:r>
      <w:r w:rsidR="003C6B77">
        <w:rPr>
          <w:rFonts w:hint="cs"/>
          <w:b/>
          <w:bCs/>
          <w:rtl/>
        </w:rPr>
        <w:t>6</w:t>
      </w:r>
      <w:r>
        <w:rPr>
          <w:rFonts w:hint="cs"/>
          <w:b/>
          <w:bCs/>
          <w:rtl/>
        </w:rPr>
        <w:t>0000 בחודש</w:t>
      </w:r>
      <w:r w:rsidR="004E1514">
        <w:rPr>
          <w:rFonts w:hint="cs"/>
          <w:b/>
          <w:bCs/>
          <w:rtl/>
        </w:rPr>
        <w:t xml:space="preserve"> </w:t>
      </w:r>
      <w:r w:rsidR="00A90F7B">
        <w:rPr>
          <w:rFonts w:hint="cs"/>
          <w:rtl/>
        </w:rPr>
        <w:t>9999</w:t>
      </w:r>
      <w:r w:rsidR="00AB56C5">
        <w:rPr>
          <w:rFonts w:hint="cs"/>
          <w:rtl/>
        </w:rPr>
        <w:t>0 ש"ח לפריט</w:t>
      </w:r>
    </w:p>
    <w:p w14:paraId="0F45B095" w14:textId="3156A17B" w:rsidR="004C46FF" w:rsidRDefault="004C46FF" w:rsidP="004E1514">
      <w:pPr>
        <w:ind w:left="720"/>
        <w:rPr>
          <w:rtl/>
        </w:rPr>
      </w:pPr>
      <w:r>
        <w:rPr>
          <w:rFonts w:hint="cs"/>
          <w:b/>
          <w:bCs/>
          <w:rtl/>
        </w:rPr>
        <w:t xml:space="preserve">לכמות של </w:t>
      </w:r>
      <w:r w:rsidR="003C6B77">
        <w:rPr>
          <w:rFonts w:hint="cs"/>
          <w:b/>
          <w:bCs/>
          <w:rtl/>
        </w:rPr>
        <w:t>6</w:t>
      </w:r>
      <w:r>
        <w:rPr>
          <w:rFonts w:hint="cs"/>
          <w:b/>
          <w:bCs/>
          <w:rtl/>
        </w:rPr>
        <w:t>0000-</w:t>
      </w:r>
      <w:r w:rsidR="003C6B77">
        <w:rPr>
          <w:rFonts w:hint="cs"/>
          <w:b/>
          <w:bCs/>
          <w:rtl/>
        </w:rPr>
        <w:t>8</w:t>
      </w:r>
      <w:r>
        <w:rPr>
          <w:rFonts w:hint="cs"/>
          <w:b/>
          <w:bCs/>
          <w:rtl/>
        </w:rPr>
        <w:t>0000</w:t>
      </w:r>
      <w:r>
        <w:rPr>
          <w:rFonts w:hint="cs"/>
          <w:rtl/>
        </w:rPr>
        <w:t xml:space="preserve"> בחודש 7</w:t>
      </w:r>
      <w:r w:rsidR="00A90F7B">
        <w:rPr>
          <w:rFonts w:hint="cs"/>
          <w:rtl/>
        </w:rPr>
        <w:t>9999</w:t>
      </w:r>
      <w:r>
        <w:rPr>
          <w:rFonts w:hint="cs"/>
          <w:rtl/>
        </w:rPr>
        <w:t>5 ₪ לפריט מהפריט הראשון</w:t>
      </w:r>
    </w:p>
    <w:p w14:paraId="0040EB38" w14:textId="37DF2060" w:rsidR="004C46FF" w:rsidRDefault="004C46FF" w:rsidP="004E1514">
      <w:pPr>
        <w:ind w:left="720"/>
        <w:rPr>
          <w:b/>
          <w:bCs/>
          <w:rtl/>
        </w:rPr>
      </w:pPr>
      <w:r>
        <w:rPr>
          <w:rFonts w:hint="cs"/>
          <w:b/>
          <w:bCs/>
          <w:rtl/>
        </w:rPr>
        <w:t xml:space="preserve">לכמות של </w:t>
      </w:r>
      <w:r w:rsidR="003C6B77">
        <w:rPr>
          <w:rFonts w:hint="cs"/>
          <w:b/>
          <w:bCs/>
          <w:rtl/>
        </w:rPr>
        <w:t>8</w:t>
      </w:r>
      <w:r>
        <w:rPr>
          <w:rFonts w:hint="cs"/>
          <w:b/>
          <w:bCs/>
          <w:rtl/>
        </w:rPr>
        <w:t>0000-100000 בחודש 7</w:t>
      </w:r>
      <w:r w:rsidR="00A90F7B">
        <w:rPr>
          <w:rFonts w:hint="cs"/>
          <w:b/>
          <w:bCs/>
          <w:rtl/>
        </w:rPr>
        <w:t>99999</w:t>
      </w:r>
      <w:r>
        <w:rPr>
          <w:rFonts w:hint="cs"/>
          <w:b/>
          <w:bCs/>
          <w:rtl/>
        </w:rPr>
        <w:t>.3 ₪ לפריט מהפריט הראשון</w:t>
      </w:r>
    </w:p>
    <w:p w14:paraId="3AEA8683" w14:textId="0EE31E3D" w:rsidR="004C46FF" w:rsidRPr="00915D98" w:rsidRDefault="004C46FF" w:rsidP="004E1514">
      <w:pPr>
        <w:ind w:left="720"/>
        <w:rPr>
          <w:rtl/>
        </w:rPr>
      </w:pPr>
      <w:r>
        <w:rPr>
          <w:rFonts w:hint="cs"/>
          <w:b/>
          <w:bCs/>
          <w:rtl/>
        </w:rPr>
        <w:t>לכמות של 100000-150000 בחודש 7</w:t>
      </w:r>
      <w:r w:rsidR="00A90F7B">
        <w:rPr>
          <w:rFonts w:hint="cs"/>
          <w:b/>
          <w:bCs/>
          <w:rtl/>
        </w:rPr>
        <w:t>99999</w:t>
      </w:r>
      <w:r>
        <w:rPr>
          <w:rFonts w:hint="cs"/>
          <w:b/>
          <w:bCs/>
          <w:rtl/>
        </w:rPr>
        <w:t>.1 ₪ לפריט מהפריט הראשון</w:t>
      </w:r>
    </w:p>
    <w:p w14:paraId="67342871" w14:textId="47DCB578" w:rsidR="005700C3" w:rsidRDefault="005700C3" w:rsidP="00CA165C">
      <w:pPr>
        <w:ind w:left="720"/>
        <w:rPr>
          <w:rtl/>
        </w:rPr>
      </w:pPr>
    </w:p>
    <w:p w14:paraId="792A9010" w14:textId="70E59CFC" w:rsidR="003C6B77" w:rsidRDefault="003C6B77" w:rsidP="00CA165C">
      <w:pPr>
        <w:ind w:left="720"/>
        <w:rPr>
          <w:rtl/>
        </w:rPr>
      </w:pPr>
    </w:p>
    <w:p w14:paraId="33C47465" w14:textId="39ACA2B1" w:rsidR="003C6B77" w:rsidRDefault="003C6B77" w:rsidP="001E4EBD">
      <w:pPr>
        <w:pStyle w:val="ListParagraph"/>
        <w:numPr>
          <w:ilvl w:val="0"/>
          <w:numId w:val="37"/>
        </w:numPr>
        <w:rPr>
          <w:rtl/>
        </w:rPr>
      </w:pPr>
      <w:r>
        <w:rPr>
          <w:rFonts w:hint="cs"/>
          <w:rtl/>
        </w:rPr>
        <w:t>ספירת הפריטים תעשה ביחס לכל שירות בנפרד.</w:t>
      </w:r>
    </w:p>
    <w:p w14:paraId="432EC0DC" w14:textId="6B05AD8E" w:rsidR="005700C3" w:rsidRPr="00E7291E" w:rsidRDefault="005700C3" w:rsidP="00E7291E">
      <w:pPr>
        <w:ind w:left="720"/>
        <w:rPr>
          <w:rtl/>
        </w:rPr>
      </w:pPr>
      <w:r w:rsidRPr="00E7291E">
        <w:rPr>
          <w:rFonts w:hint="eastAsia"/>
          <w:b/>
          <w:bCs/>
          <w:rtl/>
        </w:rPr>
        <w:t>החזרות</w:t>
      </w:r>
      <w:r w:rsidRPr="00E7291E">
        <w:rPr>
          <w:b/>
          <w:bCs/>
          <w:rtl/>
        </w:rPr>
        <w:t xml:space="preserve">: </w:t>
      </w:r>
      <w:r w:rsidRPr="00E7291E">
        <w:rPr>
          <w:rFonts w:hint="eastAsia"/>
          <w:rtl/>
        </w:rPr>
        <w:t>מחירים</w:t>
      </w:r>
      <w:r w:rsidRPr="00E7291E">
        <w:rPr>
          <w:rtl/>
        </w:rPr>
        <w:t xml:space="preserve"> </w:t>
      </w:r>
      <w:r w:rsidRPr="00E7291E">
        <w:rPr>
          <w:rFonts w:hint="eastAsia"/>
          <w:rtl/>
        </w:rPr>
        <w:t>להחזרות</w:t>
      </w:r>
      <w:r w:rsidRPr="00E7291E">
        <w:rPr>
          <w:rtl/>
        </w:rPr>
        <w:t xml:space="preserve"> </w:t>
      </w:r>
      <w:r w:rsidRPr="00E7291E">
        <w:rPr>
          <w:rFonts w:hint="eastAsia"/>
          <w:rtl/>
        </w:rPr>
        <w:t>ייקבעו</w:t>
      </w:r>
      <w:r w:rsidRPr="00E7291E">
        <w:rPr>
          <w:rtl/>
        </w:rPr>
        <w:t xml:space="preserve"> </w:t>
      </w:r>
      <w:r w:rsidRPr="00E7291E">
        <w:rPr>
          <w:rFonts w:hint="eastAsia"/>
          <w:rtl/>
        </w:rPr>
        <w:t>בנפרד</w:t>
      </w:r>
      <w:r w:rsidRPr="00E7291E">
        <w:rPr>
          <w:rtl/>
        </w:rPr>
        <w:t>.</w:t>
      </w:r>
    </w:p>
    <w:p w14:paraId="3D069676" w14:textId="18D8D3D5" w:rsidR="00CA165C" w:rsidRPr="00E7291E" w:rsidRDefault="00360BFD" w:rsidP="00E7291E">
      <w:pPr>
        <w:ind w:left="720"/>
        <w:rPr>
          <w:b/>
          <w:bCs/>
          <w:rtl/>
        </w:rPr>
      </w:pPr>
      <w:r w:rsidRPr="00E7291E">
        <w:rPr>
          <w:b/>
          <w:bCs/>
          <w:rtl/>
        </w:rPr>
        <w:t xml:space="preserve">  </w:t>
      </w:r>
    </w:p>
    <w:p w14:paraId="3A4F9BB6" w14:textId="53E001EB" w:rsidR="00CA165C" w:rsidRDefault="00CA165C" w:rsidP="00CA165C">
      <w:pPr>
        <w:ind w:left="720"/>
        <w:rPr>
          <w:b/>
          <w:bCs/>
          <w:rtl/>
        </w:rPr>
      </w:pPr>
      <w:r w:rsidRPr="00E7291E">
        <w:rPr>
          <w:rFonts w:hint="eastAsia"/>
          <w:b/>
          <w:bCs/>
          <w:rtl/>
        </w:rPr>
        <w:t>תנאי</w:t>
      </w:r>
      <w:r w:rsidRPr="00E7291E">
        <w:rPr>
          <w:b/>
          <w:bCs/>
          <w:rtl/>
        </w:rPr>
        <w:t xml:space="preserve"> וטיב שירות כמפורט בנספח </w:t>
      </w:r>
      <w:r w:rsidRPr="00E7291E">
        <w:rPr>
          <w:b/>
          <w:bCs/>
        </w:rPr>
        <w:t>SLA</w:t>
      </w:r>
      <w:r w:rsidRPr="00E7291E">
        <w:rPr>
          <w:b/>
          <w:bCs/>
          <w:rtl/>
        </w:rPr>
        <w:t xml:space="preserve"> שיצורף.</w:t>
      </w:r>
    </w:p>
    <w:p w14:paraId="53B66C69" w14:textId="77777777" w:rsidR="005700C3" w:rsidRPr="00E7291E" w:rsidRDefault="005700C3" w:rsidP="00CA165C">
      <w:pPr>
        <w:ind w:left="720"/>
        <w:rPr>
          <w:b/>
          <w:bCs/>
          <w:rtl/>
        </w:rPr>
      </w:pPr>
    </w:p>
    <w:p w14:paraId="7EFEF43F" w14:textId="1869E265" w:rsidR="00A07845" w:rsidRDefault="00A07845" w:rsidP="00CA165C">
      <w:pPr>
        <w:ind w:left="720"/>
        <w:rPr>
          <w:rtl/>
        </w:rPr>
      </w:pPr>
      <w:r>
        <w:rPr>
          <w:rFonts w:hint="cs"/>
          <w:rtl/>
        </w:rPr>
        <w:t xml:space="preserve">כל </w:t>
      </w:r>
      <w:r w:rsidRPr="008E6B95">
        <w:rPr>
          <w:rFonts w:hint="cs"/>
          <w:rtl/>
        </w:rPr>
        <w:t>המחירים אינם כוללים מע"מ .</w:t>
      </w:r>
    </w:p>
    <w:p w14:paraId="4058073F" w14:textId="52F89110" w:rsidR="00A07845" w:rsidRDefault="00A07845" w:rsidP="00E7291E">
      <w:pPr>
        <w:ind w:left="720"/>
        <w:rPr>
          <w:rtl/>
        </w:rPr>
      </w:pPr>
      <w:r w:rsidRPr="00FE2652">
        <w:rPr>
          <w:rFonts w:hint="eastAsia"/>
          <w:rtl/>
        </w:rPr>
        <w:t>תנאי</w:t>
      </w:r>
      <w:r w:rsidRPr="00FE2652">
        <w:rPr>
          <w:rtl/>
        </w:rPr>
        <w:t xml:space="preserve"> תשלום: שוטף + </w:t>
      </w:r>
      <w:r w:rsidR="003560A8" w:rsidRPr="00FE2652">
        <w:rPr>
          <w:rtl/>
        </w:rPr>
        <w:t>4</w:t>
      </w:r>
      <w:r w:rsidR="004D3731" w:rsidRPr="00FE2652">
        <w:rPr>
          <w:rtl/>
        </w:rPr>
        <w:t xml:space="preserve">5 </w:t>
      </w:r>
      <w:r w:rsidRPr="00FE2652">
        <w:rPr>
          <w:rFonts w:hint="eastAsia"/>
          <w:rtl/>
        </w:rPr>
        <w:t>כנגד</w:t>
      </w:r>
      <w:r w:rsidRPr="00FE2652">
        <w:rPr>
          <w:rtl/>
        </w:rPr>
        <w:t xml:space="preserve"> </w:t>
      </w:r>
      <w:r w:rsidRPr="00FE2652">
        <w:rPr>
          <w:rFonts w:hint="eastAsia"/>
          <w:rtl/>
        </w:rPr>
        <w:t>חשבונית</w:t>
      </w:r>
      <w:r w:rsidRPr="00FE2652">
        <w:rPr>
          <w:rtl/>
        </w:rPr>
        <w:t xml:space="preserve"> </w:t>
      </w:r>
      <w:r w:rsidRPr="00FE2652">
        <w:rPr>
          <w:rFonts w:hint="eastAsia"/>
          <w:rtl/>
        </w:rPr>
        <w:t>מס</w:t>
      </w:r>
      <w:r w:rsidRPr="00FE2652">
        <w:rPr>
          <w:rtl/>
        </w:rPr>
        <w:t xml:space="preserve"> </w:t>
      </w:r>
      <w:r w:rsidRPr="00FE2652">
        <w:rPr>
          <w:rFonts w:hint="eastAsia"/>
          <w:rtl/>
        </w:rPr>
        <w:t>של</w:t>
      </w:r>
      <w:r w:rsidRPr="00FE2652">
        <w:rPr>
          <w:rtl/>
        </w:rPr>
        <w:t xml:space="preserve"> </w:t>
      </w:r>
      <w:r w:rsidR="00AB56C5">
        <w:rPr>
          <w:rFonts w:hint="eastAsia"/>
          <w:rtl/>
        </w:rPr>
        <w:t>המפיץ</w:t>
      </w:r>
      <w:r w:rsidR="003560A8" w:rsidRPr="00FE2652">
        <w:rPr>
          <w:rtl/>
        </w:rPr>
        <w:t>.</w:t>
      </w:r>
    </w:p>
    <w:p w14:paraId="24E1F98B" w14:textId="0C2EFE19" w:rsidR="00F052D5" w:rsidRDefault="00F052D5" w:rsidP="00E7291E">
      <w:pPr>
        <w:ind w:left="720"/>
        <w:rPr>
          <w:rtl/>
        </w:rPr>
      </w:pPr>
    </w:p>
    <w:p w14:paraId="01D6CC31" w14:textId="286435BD" w:rsidR="00F052D5" w:rsidRDefault="00F052D5" w:rsidP="00E7291E">
      <w:pPr>
        <w:ind w:left="720"/>
        <w:rPr>
          <w:rtl/>
        </w:rPr>
      </w:pPr>
    </w:p>
    <w:p w14:paraId="276E6782" w14:textId="5185BA85" w:rsidR="00F052D5" w:rsidRDefault="00F052D5" w:rsidP="00E7291E">
      <w:pPr>
        <w:ind w:left="720"/>
        <w:rPr>
          <w:rtl/>
        </w:rPr>
      </w:pPr>
    </w:p>
    <w:p w14:paraId="1251676C" w14:textId="57F94B50" w:rsidR="00F052D5" w:rsidRDefault="00F052D5" w:rsidP="00E7291E">
      <w:pPr>
        <w:ind w:left="720"/>
        <w:rPr>
          <w:rtl/>
        </w:rPr>
      </w:pPr>
    </w:p>
    <w:p w14:paraId="11CB14EE" w14:textId="36EEB246" w:rsidR="00F052D5" w:rsidRDefault="00F052D5" w:rsidP="00E7291E">
      <w:pPr>
        <w:ind w:left="720"/>
        <w:rPr>
          <w:rtl/>
        </w:rPr>
      </w:pPr>
    </w:p>
    <w:p w14:paraId="7E39E9AA" w14:textId="77777777" w:rsidR="00F052D5" w:rsidRDefault="00F052D5" w:rsidP="00E7291E">
      <w:pPr>
        <w:ind w:left="720"/>
        <w:rPr>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124"/>
        <w:gridCol w:w="3257"/>
      </w:tblGrid>
      <w:tr w:rsidR="00F052D5" w:rsidRPr="00CA165C" w14:paraId="2A3A4E4B" w14:textId="77777777" w:rsidTr="00F052D5">
        <w:trPr>
          <w:jc w:val="center"/>
        </w:trPr>
        <w:tc>
          <w:tcPr>
            <w:tcW w:w="3257" w:type="dxa"/>
          </w:tcPr>
          <w:p w14:paraId="6CBAFD1A" w14:textId="1EE504DF" w:rsidR="00F052D5" w:rsidRPr="00E7291E" w:rsidRDefault="00236546" w:rsidP="00CF2454">
            <w:pPr>
              <w:jc w:val="center"/>
              <w:rPr>
                <w:b/>
                <w:bCs/>
                <w:rtl/>
              </w:rPr>
            </w:pPr>
            <w:r>
              <w:rPr>
                <w:rtl/>
              </w:rPr>
              <w:br w:type="page"/>
            </w:r>
            <w:r w:rsidR="00F052D5" w:rsidRPr="00E7291E">
              <w:rPr>
                <w:b/>
                <w:bCs/>
                <w:rtl/>
              </w:rPr>
              <w:t>____________________</w:t>
            </w:r>
          </w:p>
          <w:p w14:paraId="5C8CBD90" w14:textId="77777777" w:rsidR="00F052D5" w:rsidRPr="00E7291E" w:rsidRDefault="00F052D5" w:rsidP="00CF2454">
            <w:pPr>
              <w:jc w:val="center"/>
              <w:rPr>
                <w:b/>
                <w:bCs/>
                <w:rtl/>
              </w:rPr>
            </w:pPr>
            <w:r w:rsidRPr="00E7291E">
              <w:rPr>
                <w:rFonts w:hint="eastAsia"/>
                <w:b/>
                <w:bCs/>
                <w:rtl/>
              </w:rPr>
              <w:t>אקסלוט</w:t>
            </w:r>
            <w:r w:rsidRPr="00E7291E">
              <w:rPr>
                <w:b/>
                <w:bCs/>
                <w:rtl/>
              </w:rPr>
              <w:t xml:space="preserve"> </w:t>
            </w:r>
            <w:r w:rsidRPr="00E7291E">
              <w:rPr>
                <w:rFonts w:hint="eastAsia"/>
                <w:b/>
                <w:bCs/>
                <w:rtl/>
              </w:rPr>
              <w:t>בע</w:t>
            </w:r>
            <w:r w:rsidRPr="00E7291E">
              <w:rPr>
                <w:b/>
                <w:bCs/>
                <w:rtl/>
              </w:rPr>
              <w:t>"מ</w:t>
            </w:r>
          </w:p>
        </w:tc>
        <w:tc>
          <w:tcPr>
            <w:tcW w:w="3124" w:type="dxa"/>
          </w:tcPr>
          <w:p w14:paraId="1E51258A" w14:textId="77777777" w:rsidR="00F052D5" w:rsidRPr="00E7291E" w:rsidRDefault="00F052D5" w:rsidP="00CF2454">
            <w:pPr>
              <w:jc w:val="center"/>
              <w:rPr>
                <w:b/>
                <w:bCs/>
                <w:rtl/>
              </w:rPr>
            </w:pPr>
          </w:p>
        </w:tc>
        <w:tc>
          <w:tcPr>
            <w:tcW w:w="3257" w:type="dxa"/>
          </w:tcPr>
          <w:p w14:paraId="2A19EC03" w14:textId="77777777" w:rsidR="00F052D5" w:rsidRPr="00E7291E" w:rsidRDefault="00F052D5" w:rsidP="00CF2454">
            <w:pPr>
              <w:jc w:val="center"/>
              <w:rPr>
                <w:b/>
                <w:bCs/>
                <w:rtl/>
              </w:rPr>
            </w:pPr>
            <w:r w:rsidRPr="00E7291E">
              <w:rPr>
                <w:b/>
                <w:bCs/>
                <w:rtl/>
              </w:rPr>
              <w:t>_____________________</w:t>
            </w:r>
          </w:p>
          <w:p w14:paraId="3F7FF081" w14:textId="77777777" w:rsidR="00F052D5" w:rsidRPr="00E7291E" w:rsidRDefault="00F052D5" w:rsidP="00CF2454">
            <w:pPr>
              <w:jc w:val="center"/>
              <w:rPr>
                <w:b/>
                <w:bCs/>
                <w:rtl/>
              </w:rPr>
            </w:pPr>
            <w:r>
              <w:rPr>
                <w:rFonts w:hint="cs"/>
                <w:b/>
                <w:bCs/>
                <w:rtl/>
              </w:rPr>
              <w:t xml:space="preserve"> </w:t>
            </w:r>
            <w:r>
              <w:rPr>
                <w:rFonts w:hint="cs"/>
                <w:b/>
                <w:bCs/>
              </w:rPr>
              <w:t>YDM</w:t>
            </w:r>
            <w:r>
              <w:rPr>
                <w:rFonts w:hint="cs"/>
                <w:b/>
                <w:bCs/>
                <w:rtl/>
              </w:rPr>
              <w:t xml:space="preserve"> </w:t>
            </w:r>
            <w:r w:rsidRPr="00E7291E">
              <w:rPr>
                <w:rFonts w:hint="eastAsia"/>
                <w:b/>
                <w:bCs/>
                <w:rtl/>
              </w:rPr>
              <w:t>בע</w:t>
            </w:r>
            <w:r w:rsidRPr="00E7291E">
              <w:rPr>
                <w:b/>
                <w:bCs/>
                <w:rtl/>
              </w:rPr>
              <w:t>"מ</w:t>
            </w:r>
          </w:p>
        </w:tc>
      </w:tr>
    </w:tbl>
    <w:p w14:paraId="19DA6D63" w14:textId="77777777" w:rsidR="00F052D5" w:rsidRPr="00CA165C" w:rsidRDefault="00F052D5" w:rsidP="00F052D5">
      <w:pPr>
        <w:ind w:firstLine="720"/>
        <w:rPr>
          <w:rFonts w:ascii="David" w:hAnsi="David"/>
          <w:b/>
          <w:bCs/>
          <w:u w:val="single"/>
          <w:rtl/>
        </w:rPr>
      </w:pPr>
    </w:p>
    <w:p w14:paraId="6BA33625" w14:textId="77777777" w:rsidR="00F052D5" w:rsidRDefault="00F052D5" w:rsidP="00F052D5">
      <w:pPr>
        <w:rPr>
          <w:b/>
          <w:bCs/>
          <w:rtl/>
        </w:rPr>
      </w:pPr>
    </w:p>
    <w:p w14:paraId="10FC192C" w14:textId="77777777" w:rsidR="00F052D5" w:rsidRDefault="00F052D5" w:rsidP="00F052D5">
      <w:pPr>
        <w:bidi w:val="0"/>
        <w:spacing w:line="240" w:lineRule="auto"/>
        <w:jc w:val="left"/>
        <w:rPr>
          <w:rtl/>
        </w:rPr>
      </w:pPr>
    </w:p>
    <w:p w14:paraId="2FE841A5" w14:textId="0EC60E7B" w:rsidR="00A07845" w:rsidRDefault="00A07845" w:rsidP="003560A8">
      <w:pPr>
        <w:ind w:left="720"/>
        <w:rPr>
          <w:rtl/>
        </w:rPr>
      </w:pPr>
    </w:p>
    <w:p w14:paraId="5F263190" w14:textId="574859F2" w:rsidR="00F052D5" w:rsidRDefault="00F052D5" w:rsidP="003560A8">
      <w:pPr>
        <w:ind w:left="720"/>
        <w:rPr>
          <w:rtl/>
        </w:rPr>
      </w:pPr>
    </w:p>
    <w:p w14:paraId="0DAF83B1" w14:textId="215BCA8F" w:rsidR="00F052D5" w:rsidRDefault="00F052D5" w:rsidP="003560A8">
      <w:pPr>
        <w:ind w:left="720"/>
        <w:rPr>
          <w:rtl/>
        </w:rPr>
      </w:pPr>
    </w:p>
    <w:p w14:paraId="59769EB3" w14:textId="36B30F32" w:rsidR="00F052D5" w:rsidRDefault="00F052D5" w:rsidP="003560A8">
      <w:pPr>
        <w:ind w:left="720"/>
        <w:rPr>
          <w:rtl/>
        </w:rPr>
      </w:pPr>
    </w:p>
    <w:p w14:paraId="0E5AC6A9" w14:textId="4B83FE89" w:rsidR="00F052D5" w:rsidRDefault="00F052D5" w:rsidP="003560A8">
      <w:pPr>
        <w:ind w:left="720"/>
        <w:rPr>
          <w:rtl/>
        </w:rPr>
      </w:pPr>
    </w:p>
    <w:p w14:paraId="21C8B001" w14:textId="2B14CEDC" w:rsidR="00F052D5" w:rsidRDefault="00F052D5" w:rsidP="003560A8">
      <w:pPr>
        <w:ind w:left="720"/>
        <w:rPr>
          <w:rtl/>
        </w:rPr>
      </w:pPr>
    </w:p>
    <w:p w14:paraId="5850A61C" w14:textId="2901785C" w:rsidR="00F052D5" w:rsidRDefault="00F052D5" w:rsidP="003560A8">
      <w:pPr>
        <w:ind w:left="720"/>
        <w:rPr>
          <w:rtl/>
        </w:rPr>
      </w:pPr>
    </w:p>
    <w:p w14:paraId="38732263" w14:textId="33FAF5F3" w:rsidR="00F052D5" w:rsidRDefault="00F052D5" w:rsidP="003560A8">
      <w:pPr>
        <w:ind w:left="720"/>
        <w:rPr>
          <w:rtl/>
        </w:rPr>
      </w:pPr>
    </w:p>
    <w:p w14:paraId="3DBA37C8" w14:textId="2BFAB898" w:rsidR="00F052D5" w:rsidRDefault="00F052D5" w:rsidP="003560A8">
      <w:pPr>
        <w:ind w:left="720"/>
        <w:rPr>
          <w:rtl/>
        </w:rPr>
      </w:pPr>
    </w:p>
    <w:p w14:paraId="4C8856E4" w14:textId="257A4118" w:rsidR="00F052D5" w:rsidRDefault="00F052D5" w:rsidP="003560A8">
      <w:pPr>
        <w:ind w:left="720"/>
        <w:rPr>
          <w:rtl/>
        </w:rPr>
      </w:pPr>
    </w:p>
    <w:p w14:paraId="5E200E82" w14:textId="0ED9746F" w:rsidR="00F052D5" w:rsidRDefault="00F052D5" w:rsidP="003560A8">
      <w:pPr>
        <w:ind w:left="720"/>
        <w:rPr>
          <w:rtl/>
        </w:rPr>
      </w:pPr>
    </w:p>
    <w:p w14:paraId="47548CAF" w14:textId="11A5DE8F" w:rsidR="00F052D5" w:rsidRDefault="00F052D5" w:rsidP="003560A8">
      <w:pPr>
        <w:ind w:left="720"/>
        <w:rPr>
          <w:rtl/>
        </w:rPr>
      </w:pPr>
    </w:p>
    <w:p w14:paraId="2357C448" w14:textId="7911B7B3" w:rsidR="00F052D5" w:rsidRDefault="00F052D5" w:rsidP="003560A8">
      <w:pPr>
        <w:ind w:left="720"/>
        <w:rPr>
          <w:rtl/>
        </w:rPr>
      </w:pPr>
    </w:p>
    <w:p w14:paraId="37C13B0D" w14:textId="77777777" w:rsidR="00F052D5" w:rsidRDefault="00F052D5" w:rsidP="003560A8">
      <w:pPr>
        <w:ind w:left="720"/>
        <w:rPr>
          <w:rtl/>
        </w:rPr>
      </w:pPr>
    </w:p>
    <w:p w14:paraId="4BB677F2" w14:textId="77777777" w:rsidR="00F052D5" w:rsidRDefault="00F052D5" w:rsidP="00F052D5">
      <w:pPr>
        <w:bidi w:val="0"/>
        <w:spacing w:line="240" w:lineRule="auto"/>
        <w:jc w:val="left"/>
        <w:rPr>
          <w:rtl/>
        </w:rPr>
      </w:pPr>
    </w:p>
    <w:p w14:paraId="75494067" w14:textId="0BF70F2F" w:rsidR="00F052D5" w:rsidRPr="00E7291E" w:rsidRDefault="00F052D5" w:rsidP="00F052D5">
      <w:pPr>
        <w:spacing w:line="276" w:lineRule="auto"/>
        <w:ind w:firstLine="720"/>
        <w:rPr>
          <w:rFonts w:asciiTheme="minorHAnsi" w:hAnsiTheme="minorHAnsi"/>
          <w:b/>
          <w:bCs/>
          <w:sz w:val="28"/>
          <w:szCs w:val="28"/>
          <w:u w:val="single"/>
          <w:rtl/>
        </w:rPr>
      </w:pPr>
      <w:r w:rsidRPr="00E7291E">
        <w:rPr>
          <w:rFonts w:asciiTheme="minorHAnsi" w:hAnsiTheme="minorHAnsi"/>
          <w:b/>
          <w:bCs/>
          <w:sz w:val="28"/>
          <w:szCs w:val="28"/>
          <w:u w:val="single"/>
          <w:rtl/>
        </w:rPr>
        <w:t xml:space="preserve">נספח </w:t>
      </w:r>
      <w:r>
        <w:rPr>
          <w:rFonts w:asciiTheme="minorHAnsi" w:hAnsiTheme="minorHAnsi" w:hint="cs"/>
          <w:b/>
          <w:bCs/>
          <w:sz w:val="28"/>
          <w:szCs w:val="28"/>
          <w:u w:val="single"/>
          <w:rtl/>
        </w:rPr>
        <w:t xml:space="preserve">2 - </w:t>
      </w:r>
      <w:r w:rsidRPr="00E7291E">
        <w:rPr>
          <w:rFonts w:asciiTheme="minorHAnsi" w:hAnsiTheme="minorHAnsi"/>
          <w:b/>
          <w:bCs/>
          <w:sz w:val="28"/>
          <w:szCs w:val="28"/>
          <w:u w:val="single"/>
          <w:rtl/>
        </w:rPr>
        <w:t xml:space="preserve"> "רמת  וטיב שירות - </w:t>
      </w:r>
      <w:r w:rsidRPr="00E7291E">
        <w:rPr>
          <w:rFonts w:asciiTheme="minorHAnsi" w:hAnsiTheme="minorHAnsi"/>
          <w:b/>
          <w:bCs/>
          <w:sz w:val="28"/>
          <w:szCs w:val="28"/>
          <w:u w:val="single"/>
        </w:rPr>
        <w:t>SLA</w:t>
      </w:r>
      <w:r w:rsidRPr="00E7291E">
        <w:rPr>
          <w:rFonts w:asciiTheme="minorHAnsi" w:hAnsiTheme="minorHAnsi"/>
          <w:b/>
          <w:bCs/>
          <w:sz w:val="28"/>
          <w:szCs w:val="28"/>
          <w:u w:val="single"/>
          <w:rtl/>
        </w:rPr>
        <w:t xml:space="preserve">" </w:t>
      </w:r>
    </w:p>
    <w:p w14:paraId="1638B265" w14:textId="77777777" w:rsidR="00F052D5" w:rsidRPr="00E7291E" w:rsidRDefault="00F052D5" w:rsidP="00F052D5">
      <w:pPr>
        <w:spacing w:line="276" w:lineRule="auto"/>
        <w:ind w:firstLine="720"/>
        <w:rPr>
          <w:rFonts w:asciiTheme="minorHAnsi" w:hAnsiTheme="minorHAnsi"/>
          <w:sz w:val="22"/>
          <w:rtl/>
        </w:rPr>
      </w:pPr>
      <w:r w:rsidRPr="00E7291E">
        <w:rPr>
          <w:rFonts w:asciiTheme="minorHAnsi" w:hAnsiTheme="minorHAnsi" w:hint="eastAsia"/>
          <w:sz w:val="22"/>
          <w:rtl/>
        </w:rPr>
        <w:t>בין</w:t>
      </w:r>
      <w:r w:rsidRPr="00E7291E">
        <w:rPr>
          <w:rFonts w:asciiTheme="minorHAnsi" w:hAnsiTheme="minorHAnsi"/>
          <w:sz w:val="22"/>
          <w:rtl/>
        </w:rPr>
        <w:t>:</w:t>
      </w:r>
    </w:p>
    <w:p w14:paraId="182093A7" w14:textId="77777777" w:rsidR="00F052D5" w:rsidRPr="00E7291E" w:rsidRDefault="00F052D5" w:rsidP="00F052D5">
      <w:pPr>
        <w:spacing w:line="276" w:lineRule="auto"/>
        <w:ind w:firstLine="720"/>
        <w:rPr>
          <w:rFonts w:asciiTheme="minorHAnsi" w:hAnsiTheme="minorHAnsi"/>
          <w:b/>
          <w:bCs/>
          <w:sz w:val="22"/>
          <w:rtl/>
        </w:rPr>
      </w:pPr>
      <w:r>
        <w:rPr>
          <w:rFonts w:asciiTheme="minorHAnsi" w:hAnsiTheme="minorHAnsi" w:hint="eastAsia"/>
          <w:b/>
          <w:bCs/>
          <w:sz w:val="22"/>
          <w:rtl/>
        </w:rPr>
        <w:t>המפיץ</w:t>
      </w:r>
      <w:r w:rsidRPr="00E7291E">
        <w:rPr>
          <w:rFonts w:asciiTheme="minorHAnsi" w:hAnsiTheme="minorHAnsi"/>
          <w:b/>
          <w:bCs/>
          <w:sz w:val="22"/>
          <w:rtl/>
        </w:rPr>
        <w:t xml:space="preserve">– </w:t>
      </w:r>
      <w:r w:rsidRPr="00E7291E">
        <w:rPr>
          <w:rFonts w:asciiTheme="minorHAnsi" w:hAnsiTheme="minorHAnsi" w:hint="eastAsia"/>
          <w:sz w:val="22"/>
          <w:rtl/>
        </w:rPr>
        <w:t>להלן</w:t>
      </w:r>
      <w:r w:rsidRPr="00E7291E">
        <w:rPr>
          <w:rFonts w:asciiTheme="minorHAnsi" w:hAnsiTheme="minorHAnsi"/>
          <w:sz w:val="22"/>
          <w:rtl/>
        </w:rPr>
        <w:t xml:space="preserve"> </w:t>
      </w:r>
      <w:r w:rsidRPr="00E7291E">
        <w:rPr>
          <w:rFonts w:asciiTheme="minorHAnsi" w:hAnsiTheme="minorHAnsi" w:hint="eastAsia"/>
          <w:sz w:val="22"/>
          <w:rtl/>
        </w:rPr>
        <w:t>בנספח</w:t>
      </w:r>
      <w:r w:rsidRPr="00E7291E">
        <w:rPr>
          <w:rFonts w:asciiTheme="minorHAnsi" w:hAnsiTheme="minorHAnsi"/>
          <w:sz w:val="22"/>
          <w:rtl/>
        </w:rPr>
        <w:t xml:space="preserve"> זה </w:t>
      </w:r>
      <w:r w:rsidRPr="00E7291E">
        <w:rPr>
          <w:rFonts w:asciiTheme="minorHAnsi" w:hAnsiTheme="minorHAnsi" w:hint="eastAsia"/>
          <w:sz w:val="22"/>
          <w:rtl/>
        </w:rPr>
        <w:t>גם</w:t>
      </w:r>
      <w:r w:rsidRPr="00E7291E">
        <w:rPr>
          <w:rFonts w:asciiTheme="minorHAnsi" w:hAnsiTheme="minorHAnsi"/>
          <w:sz w:val="22"/>
          <w:rtl/>
        </w:rPr>
        <w:t>:</w:t>
      </w:r>
      <w:r w:rsidRPr="00E7291E">
        <w:rPr>
          <w:rFonts w:asciiTheme="minorHAnsi" w:hAnsiTheme="minorHAnsi"/>
          <w:b/>
          <w:bCs/>
          <w:sz w:val="22"/>
          <w:rtl/>
        </w:rPr>
        <w:t xml:space="preserve"> "חברת ההפצה"</w:t>
      </w:r>
    </w:p>
    <w:p w14:paraId="34CD21AB" w14:textId="77777777" w:rsidR="00F052D5" w:rsidRPr="00E7291E" w:rsidRDefault="00F052D5" w:rsidP="00F052D5">
      <w:pPr>
        <w:spacing w:line="276" w:lineRule="auto"/>
        <w:ind w:firstLine="720"/>
        <w:rPr>
          <w:rFonts w:asciiTheme="minorHAnsi" w:hAnsiTheme="minorHAnsi"/>
          <w:sz w:val="22"/>
          <w:rtl/>
        </w:rPr>
      </w:pPr>
      <w:r w:rsidRPr="00E7291E">
        <w:rPr>
          <w:rFonts w:asciiTheme="minorHAnsi" w:hAnsiTheme="minorHAnsi" w:hint="eastAsia"/>
          <w:sz w:val="22"/>
          <w:rtl/>
        </w:rPr>
        <w:t>לבין</w:t>
      </w:r>
      <w:r w:rsidRPr="00E7291E">
        <w:rPr>
          <w:rFonts w:asciiTheme="minorHAnsi" w:hAnsiTheme="minorHAnsi"/>
          <w:sz w:val="22"/>
          <w:rtl/>
        </w:rPr>
        <w:t>:</w:t>
      </w:r>
    </w:p>
    <w:p w14:paraId="3C917935" w14:textId="77777777" w:rsidR="00F052D5" w:rsidRDefault="00F052D5" w:rsidP="00F052D5">
      <w:pPr>
        <w:spacing w:line="276" w:lineRule="auto"/>
        <w:ind w:firstLine="720"/>
        <w:rPr>
          <w:rFonts w:asciiTheme="minorHAnsi" w:hAnsiTheme="minorHAnsi"/>
          <w:b/>
          <w:bCs/>
          <w:sz w:val="22"/>
          <w:rtl/>
        </w:rPr>
      </w:pPr>
      <w:r w:rsidRPr="00E7291E">
        <w:rPr>
          <w:rFonts w:asciiTheme="minorHAnsi" w:hAnsiTheme="minorHAnsi" w:hint="eastAsia"/>
          <w:b/>
          <w:bCs/>
          <w:sz w:val="22"/>
          <w:rtl/>
        </w:rPr>
        <w:t>אקסלוט</w:t>
      </w:r>
      <w:r w:rsidRPr="00E7291E">
        <w:rPr>
          <w:rFonts w:asciiTheme="minorHAnsi" w:hAnsiTheme="minorHAnsi"/>
          <w:sz w:val="22"/>
          <w:rtl/>
        </w:rPr>
        <w:t xml:space="preserve"> –</w:t>
      </w:r>
      <w:r w:rsidRPr="00E7291E">
        <w:rPr>
          <w:rFonts w:asciiTheme="minorHAnsi" w:hAnsiTheme="minorHAnsi"/>
          <w:b/>
          <w:bCs/>
          <w:sz w:val="22"/>
          <w:rtl/>
        </w:rPr>
        <w:t xml:space="preserve"> </w:t>
      </w:r>
      <w:r w:rsidRPr="00E7291E">
        <w:rPr>
          <w:rFonts w:asciiTheme="minorHAnsi" w:hAnsiTheme="minorHAnsi" w:hint="eastAsia"/>
          <w:sz w:val="22"/>
          <w:rtl/>
        </w:rPr>
        <w:t>להלן</w:t>
      </w:r>
      <w:r w:rsidRPr="00E7291E">
        <w:rPr>
          <w:rFonts w:asciiTheme="minorHAnsi" w:hAnsiTheme="minorHAnsi"/>
          <w:sz w:val="22"/>
          <w:rtl/>
        </w:rPr>
        <w:t xml:space="preserve"> </w:t>
      </w:r>
      <w:r w:rsidRPr="00E7291E">
        <w:rPr>
          <w:rFonts w:asciiTheme="minorHAnsi" w:hAnsiTheme="minorHAnsi" w:hint="eastAsia"/>
          <w:sz w:val="22"/>
          <w:rtl/>
        </w:rPr>
        <w:t>בנספח</w:t>
      </w:r>
      <w:r w:rsidRPr="00E7291E">
        <w:rPr>
          <w:rFonts w:asciiTheme="minorHAnsi" w:hAnsiTheme="minorHAnsi"/>
          <w:sz w:val="22"/>
          <w:rtl/>
        </w:rPr>
        <w:t xml:space="preserve"> זה </w:t>
      </w:r>
      <w:r w:rsidRPr="00E7291E">
        <w:rPr>
          <w:rFonts w:asciiTheme="minorHAnsi" w:hAnsiTheme="minorHAnsi" w:hint="eastAsia"/>
          <w:sz w:val="22"/>
          <w:rtl/>
        </w:rPr>
        <w:t>גם</w:t>
      </w:r>
      <w:r w:rsidRPr="00E7291E">
        <w:rPr>
          <w:rFonts w:asciiTheme="minorHAnsi" w:hAnsiTheme="minorHAnsi"/>
          <w:sz w:val="22"/>
          <w:rtl/>
        </w:rPr>
        <w:t>:</w:t>
      </w:r>
      <w:r w:rsidRPr="00E7291E">
        <w:rPr>
          <w:rFonts w:asciiTheme="minorHAnsi" w:hAnsiTheme="minorHAnsi"/>
          <w:b/>
          <w:bCs/>
          <w:sz w:val="22"/>
          <w:rtl/>
        </w:rPr>
        <w:t xml:space="preserve"> "המזמין"</w:t>
      </w:r>
    </w:p>
    <w:p w14:paraId="33E3C929" w14:textId="77777777" w:rsidR="00F052D5" w:rsidRDefault="00F052D5" w:rsidP="00F052D5">
      <w:pPr>
        <w:spacing w:line="276" w:lineRule="auto"/>
        <w:ind w:firstLine="720"/>
        <w:rPr>
          <w:rFonts w:asciiTheme="minorHAnsi" w:hAnsiTheme="minorHAnsi"/>
          <w:b/>
          <w:bCs/>
          <w:sz w:val="22"/>
          <w:rtl/>
        </w:rPr>
      </w:pPr>
    </w:p>
    <w:p w14:paraId="44A8FABE" w14:textId="77777777" w:rsidR="00F052D5" w:rsidRPr="00915D98" w:rsidRDefault="00F052D5" w:rsidP="00F052D5">
      <w:pPr>
        <w:spacing w:line="276" w:lineRule="auto"/>
        <w:ind w:left="707"/>
        <w:rPr>
          <w:rFonts w:asciiTheme="minorHAnsi" w:hAnsiTheme="minorHAnsi"/>
          <w:sz w:val="22"/>
          <w:rtl/>
        </w:rPr>
      </w:pPr>
      <w:r>
        <w:rPr>
          <w:rFonts w:asciiTheme="minorHAnsi" w:hAnsiTheme="minorHAnsi" w:hint="cs"/>
          <w:b/>
          <w:bCs/>
          <w:sz w:val="22"/>
          <w:rtl/>
        </w:rPr>
        <w:t xml:space="preserve">כללי: </w:t>
      </w:r>
      <w:r w:rsidRPr="00915D98">
        <w:rPr>
          <w:rFonts w:asciiTheme="minorHAnsi" w:hAnsiTheme="minorHAnsi" w:hint="eastAsia"/>
          <w:sz w:val="22"/>
          <w:rtl/>
        </w:rPr>
        <w:t>נספח</w:t>
      </w:r>
      <w:r w:rsidRPr="00915D98">
        <w:rPr>
          <w:rFonts w:asciiTheme="minorHAnsi" w:hAnsiTheme="minorHAnsi"/>
          <w:sz w:val="22"/>
          <w:rtl/>
        </w:rPr>
        <w:t xml:space="preserve"> </w:t>
      </w:r>
      <w:r w:rsidRPr="00915D98">
        <w:rPr>
          <w:rFonts w:asciiTheme="minorHAnsi" w:hAnsiTheme="minorHAnsi" w:hint="eastAsia"/>
          <w:sz w:val="22"/>
          <w:rtl/>
        </w:rPr>
        <w:t>זה</w:t>
      </w:r>
      <w:r w:rsidRPr="00915D98">
        <w:rPr>
          <w:rFonts w:asciiTheme="minorHAnsi" w:hAnsiTheme="minorHAnsi"/>
          <w:sz w:val="22"/>
          <w:rtl/>
        </w:rPr>
        <w:t xml:space="preserve"> </w:t>
      </w:r>
      <w:r w:rsidRPr="00915D98">
        <w:rPr>
          <w:rFonts w:asciiTheme="minorHAnsi" w:hAnsiTheme="minorHAnsi" w:hint="eastAsia"/>
          <w:sz w:val="22"/>
          <w:rtl/>
        </w:rPr>
        <w:t>יחול</w:t>
      </w:r>
      <w:r w:rsidRPr="00915D98">
        <w:rPr>
          <w:rFonts w:asciiTheme="minorHAnsi" w:hAnsiTheme="minorHAnsi"/>
          <w:sz w:val="22"/>
          <w:rtl/>
        </w:rPr>
        <w:t xml:space="preserve"> </w:t>
      </w:r>
      <w:r w:rsidRPr="00915D98">
        <w:rPr>
          <w:rFonts w:asciiTheme="minorHAnsi" w:hAnsiTheme="minorHAnsi" w:hint="eastAsia"/>
          <w:sz w:val="22"/>
          <w:rtl/>
        </w:rPr>
        <w:t>על</w:t>
      </w:r>
      <w:r w:rsidRPr="00915D98">
        <w:rPr>
          <w:rFonts w:asciiTheme="minorHAnsi" w:hAnsiTheme="minorHAnsi"/>
          <w:sz w:val="22"/>
          <w:rtl/>
        </w:rPr>
        <w:t xml:space="preserve"> </w:t>
      </w:r>
      <w:r w:rsidRPr="00915D98">
        <w:rPr>
          <w:rFonts w:asciiTheme="minorHAnsi" w:hAnsiTheme="minorHAnsi" w:hint="eastAsia"/>
          <w:sz w:val="22"/>
          <w:rtl/>
        </w:rPr>
        <w:t>הפצות</w:t>
      </w:r>
      <w:r w:rsidRPr="00915D98">
        <w:rPr>
          <w:rFonts w:asciiTheme="minorHAnsi" w:hAnsiTheme="minorHAnsi"/>
          <w:sz w:val="22"/>
          <w:rtl/>
        </w:rPr>
        <w:t xml:space="preserve"> </w:t>
      </w:r>
      <w:r w:rsidRPr="00915D98">
        <w:rPr>
          <w:rFonts w:asciiTheme="minorHAnsi" w:hAnsiTheme="minorHAnsi" w:hint="eastAsia"/>
          <w:sz w:val="22"/>
          <w:rtl/>
        </w:rPr>
        <w:t>עד</w:t>
      </w:r>
      <w:r w:rsidRPr="00915D98">
        <w:rPr>
          <w:rFonts w:asciiTheme="minorHAnsi" w:hAnsiTheme="minorHAnsi"/>
          <w:sz w:val="22"/>
          <w:rtl/>
        </w:rPr>
        <w:t xml:space="preserve"> </w:t>
      </w:r>
      <w:r w:rsidRPr="00915D98">
        <w:rPr>
          <w:rFonts w:asciiTheme="minorHAnsi" w:hAnsiTheme="minorHAnsi" w:hint="eastAsia"/>
          <w:sz w:val="22"/>
          <w:rtl/>
        </w:rPr>
        <w:t>הבית</w:t>
      </w:r>
      <w:r w:rsidRPr="00915D98">
        <w:rPr>
          <w:rFonts w:asciiTheme="minorHAnsi" w:hAnsiTheme="minorHAnsi"/>
          <w:sz w:val="22"/>
          <w:rtl/>
        </w:rPr>
        <w:t xml:space="preserve"> (</w:t>
      </w:r>
      <w:r w:rsidRPr="00915D98">
        <w:rPr>
          <w:rFonts w:asciiTheme="minorHAnsi" w:hAnsiTheme="minorHAnsi"/>
          <w:sz w:val="22"/>
        </w:rPr>
        <w:t>Home Delivery</w:t>
      </w:r>
      <w:r w:rsidRPr="00915D98">
        <w:rPr>
          <w:rFonts w:asciiTheme="minorHAnsi" w:hAnsiTheme="minorHAnsi"/>
          <w:sz w:val="22"/>
          <w:rtl/>
        </w:rPr>
        <w:t xml:space="preserve">)  </w:t>
      </w:r>
      <w:r w:rsidRPr="00915D98">
        <w:rPr>
          <w:rFonts w:asciiTheme="minorHAnsi" w:hAnsiTheme="minorHAnsi" w:hint="eastAsia"/>
          <w:sz w:val="22"/>
          <w:rtl/>
        </w:rPr>
        <w:t>לנקודות</w:t>
      </w:r>
      <w:r w:rsidRPr="00915D98">
        <w:rPr>
          <w:rFonts w:asciiTheme="minorHAnsi" w:hAnsiTheme="minorHAnsi"/>
          <w:sz w:val="22"/>
          <w:rtl/>
        </w:rPr>
        <w:t xml:space="preserve"> </w:t>
      </w:r>
      <w:r w:rsidRPr="00915D98">
        <w:rPr>
          <w:rFonts w:asciiTheme="minorHAnsi" w:hAnsiTheme="minorHAnsi" w:hint="eastAsia"/>
          <w:sz w:val="22"/>
          <w:rtl/>
        </w:rPr>
        <w:t>חלוקה</w:t>
      </w:r>
      <w:r w:rsidRPr="00915D98">
        <w:rPr>
          <w:rFonts w:asciiTheme="minorHAnsi" w:hAnsiTheme="minorHAnsi"/>
          <w:sz w:val="22"/>
          <w:rtl/>
        </w:rPr>
        <w:t xml:space="preserve"> / </w:t>
      </w:r>
      <w:r w:rsidRPr="00915D98">
        <w:rPr>
          <w:rFonts w:asciiTheme="minorHAnsi" w:hAnsiTheme="minorHAnsi" w:hint="eastAsia"/>
          <w:sz w:val="22"/>
          <w:rtl/>
        </w:rPr>
        <w:t>מסירה</w:t>
      </w:r>
      <w:r w:rsidRPr="00915D98">
        <w:rPr>
          <w:rFonts w:asciiTheme="minorHAnsi" w:hAnsiTheme="minorHAnsi"/>
          <w:sz w:val="22"/>
          <w:rtl/>
        </w:rPr>
        <w:t xml:space="preserve"> / </w:t>
      </w:r>
      <w:r w:rsidRPr="00915D98">
        <w:rPr>
          <w:rFonts w:asciiTheme="minorHAnsi" w:hAnsiTheme="minorHAnsi" w:hint="eastAsia"/>
          <w:sz w:val="22"/>
          <w:rtl/>
        </w:rPr>
        <w:t>לוקרים</w:t>
      </w:r>
      <w:r w:rsidRPr="00915D98">
        <w:rPr>
          <w:rFonts w:asciiTheme="minorHAnsi" w:hAnsiTheme="minorHAnsi"/>
          <w:sz w:val="22"/>
          <w:rtl/>
        </w:rPr>
        <w:t xml:space="preserve"> </w:t>
      </w:r>
      <w:r w:rsidRPr="00915D98">
        <w:rPr>
          <w:rFonts w:asciiTheme="minorHAnsi" w:hAnsiTheme="minorHAnsi" w:hint="eastAsia"/>
          <w:sz w:val="22"/>
          <w:rtl/>
        </w:rPr>
        <w:t>אוטומטיים</w:t>
      </w:r>
      <w:r w:rsidRPr="00915D98">
        <w:rPr>
          <w:rFonts w:asciiTheme="minorHAnsi" w:hAnsiTheme="minorHAnsi"/>
          <w:sz w:val="22"/>
          <w:rtl/>
        </w:rPr>
        <w:t xml:space="preserve"> </w:t>
      </w:r>
      <w:r>
        <w:rPr>
          <w:rFonts w:asciiTheme="minorHAnsi" w:hAnsiTheme="minorHAnsi" w:hint="cs"/>
          <w:sz w:val="22"/>
          <w:rtl/>
        </w:rPr>
        <w:t>וכד'</w:t>
      </w:r>
    </w:p>
    <w:p w14:paraId="21A8247D" w14:textId="77777777" w:rsidR="00F052D5" w:rsidRDefault="00F052D5" w:rsidP="00F052D5">
      <w:pPr>
        <w:spacing w:line="276" w:lineRule="auto"/>
        <w:ind w:firstLine="720"/>
        <w:rPr>
          <w:rFonts w:asciiTheme="minorHAnsi" w:hAnsiTheme="minorHAnsi"/>
          <w:b/>
          <w:bCs/>
          <w:sz w:val="22"/>
          <w:u w:val="single"/>
          <w:rtl/>
        </w:rPr>
      </w:pPr>
    </w:p>
    <w:p w14:paraId="4A8CA49A" w14:textId="77777777" w:rsidR="00F052D5" w:rsidRDefault="00F052D5" w:rsidP="00F052D5">
      <w:pPr>
        <w:spacing w:line="276" w:lineRule="auto"/>
        <w:ind w:firstLine="720"/>
        <w:rPr>
          <w:rFonts w:asciiTheme="minorHAnsi" w:hAnsiTheme="minorHAnsi"/>
          <w:b/>
          <w:bCs/>
          <w:sz w:val="22"/>
          <w:u w:val="single"/>
          <w:rtl/>
        </w:rPr>
      </w:pPr>
      <w:r>
        <w:rPr>
          <w:rFonts w:asciiTheme="minorHAnsi" w:hAnsiTheme="minorHAnsi" w:hint="cs"/>
          <w:b/>
          <w:bCs/>
          <w:sz w:val="22"/>
          <w:u w:val="single"/>
          <w:rtl/>
        </w:rPr>
        <w:t xml:space="preserve">חלק א': </w:t>
      </w:r>
    </w:p>
    <w:p w14:paraId="109395F1" w14:textId="77777777" w:rsidR="00F052D5" w:rsidRPr="00E7291E" w:rsidRDefault="00F052D5" w:rsidP="00F052D5">
      <w:pPr>
        <w:pStyle w:val="Heading1"/>
        <w:numPr>
          <w:ilvl w:val="0"/>
          <w:numId w:val="32"/>
        </w:numPr>
        <w:tabs>
          <w:tab w:val="clear" w:pos="3969"/>
          <w:tab w:val="num" w:pos="991"/>
        </w:tabs>
        <w:ind w:hanging="3829"/>
        <w:rPr>
          <w:rFonts w:asciiTheme="minorBidi" w:hAnsiTheme="minorBidi"/>
          <w:b/>
          <w:bCs/>
          <w:u w:val="single"/>
        </w:rPr>
      </w:pPr>
      <w:r w:rsidRPr="00E7291E">
        <w:rPr>
          <w:rFonts w:asciiTheme="minorBidi" w:hAnsiTheme="minorBidi" w:hint="eastAsia"/>
          <w:b/>
          <w:bCs/>
          <w:color w:val="000000" w:themeColor="text1"/>
          <w:u w:val="single"/>
          <w:rtl/>
        </w:rPr>
        <w:t>מידע</w:t>
      </w:r>
      <w:r w:rsidRPr="00E7291E">
        <w:rPr>
          <w:rFonts w:asciiTheme="minorBidi" w:hAnsiTheme="minorBidi"/>
          <w:b/>
          <w:bCs/>
          <w:color w:val="000000" w:themeColor="text1"/>
          <w:u w:val="single"/>
          <w:rtl/>
        </w:rPr>
        <w:t xml:space="preserve"> אריזה</w:t>
      </w:r>
      <w:r w:rsidRPr="00E7291E">
        <w:rPr>
          <w:rFonts w:ascii="Arial,Bold" w:eastAsiaTheme="minorHAnsi" w:hAnsiTheme="minorHAnsi"/>
          <w:b/>
          <w:bCs/>
          <w:u w:val="single"/>
          <w:rtl/>
        </w:rPr>
        <w:t xml:space="preserve"> והכנת החבילות </w:t>
      </w:r>
    </w:p>
    <w:p w14:paraId="08EC0AE8" w14:textId="77777777" w:rsidR="00F052D5" w:rsidRPr="00A53AAA" w:rsidRDefault="00F052D5" w:rsidP="00F052D5">
      <w:pPr>
        <w:pStyle w:val="Heading2"/>
        <w:rPr>
          <w:rFonts w:eastAsiaTheme="minorHAnsi"/>
        </w:rPr>
      </w:pPr>
      <w:r w:rsidRPr="00A53AAA">
        <w:rPr>
          <w:rFonts w:eastAsiaTheme="minorHAnsi" w:hint="cs"/>
          <w:rtl/>
        </w:rPr>
        <w:t>אקסלוט קולטת במע</w:t>
      </w:r>
      <w:r>
        <w:rPr>
          <w:rFonts w:eastAsiaTheme="minorHAnsi" w:hint="cs"/>
          <w:rtl/>
        </w:rPr>
        <w:t xml:space="preserve">רכת </w:t>
      </w:r>
      <w:r w:rsidRPr="00A53AAA">
        <w:rPr>
          <w:rFonts w:eastAsiaTheme="minorHAnsi" w:hint="cs"/>
          <w:rtl/>
        </w:rPr>
        <w:t>המידע שלה את החבילות מחו"ל, משנעת אותם לישראל, דואגת לשחרור ממכס ו</w:t>
      </w:r>
      <w:r>
        <w:rPr>
          <w:rFonts w:eastAsiaTheme="minorHAnsi" w:hint="cs"/>
          <w:rtl/>
        </w:rPr>
        <w:t xml:space="preserve">היא </w:t>
      </w:r>
      <w:r w:rsidRPr="00A53AAA">
        <w:rPr>
          <w:rFonts w:eastAsiaTheme="minorHAnsi" w:hint="cs"/>
          <w:rtl/>
        </w:rPr>
        <w:t xml:space="preserve">תכין אותם להפצה על ידי </w:t>
      </w:r>
      <w:r>
        <w:rPr>
          <w:rFonts w:eastAsiaTheme="minorHAnsi" w:hint="cs"/>
        </w:rPr>
        <w:t>YDM</w:t>
      </w:r>
    </w:p>
    <w:p w14:paraId="626B1D47" w14:textId="77777777" w:rsidR="00F052D5" w:rsidRPr="00A53AAA" w:rsidRDefault="00F052D5" w:rsidP="00F052D5">
      <w:pPr>
        <w:pStyle w:val="Heading2"/>
        <w:rPr>
          <w:rFonts w:eastAsiaTheme="minorHAnsi"/>
          <w:rtl/>
        </w:rPr>
      </w:pPr>
      <w:r w:rsidRPr="00A53AAA">
        <w:rPr>
          <w:rFonts w:eastAsiaTheme="minorHAnsi" w:hint="cs"/>
          <w:rtl/>
        </w:rPr>
        <w:t>אקסלוט תעביר ל</w:t>
      </w:r>
      <w:r>
        <w:rPr>
          <w:rFonts w:eastAsiaTheme="minorHAnsi" w:hint="cs"/>
          <w:rtl/>
        </w:rPr>
        <w:t>מפיץ</w:t>
      </w:r>
      <w:r>
        <w:rPr>
          <w:rFonts w:eastAsiaTheme="minorHAnsi" w:hint="cs"/>
        </w:rPr>
        <w:t xml:space="preserve"> </w:t>
      </w:r>
      <w:r w:rsidRPr="00A53AAA">
        <w:rPr>
          <w:rFonts w:eastAsiaTheme="minorHAnsi" w:hint="cs"/>
          <w:rtl/>
        </w:rPr>
        <w:t>מידע ביחס למקבצי חבילות (באצ'ים) שהיא מעבירה ל</w:t>
      </w:r>
      <w:r>
        <w:rPr>
          <w:rFonts w:eastAsiaTheme="minorHAnsi" w:hint="cs"/>
          <w:rtl/>
        </w:rPr>
        <w:t>מפיץ</w:t>
      </w:r>
      <w:r>
        <w:rPr>
          <w:rFonts w:eastAsiaTheme="minorHAnsi" w:hint="cs"/>
        </w:rPr>
        <w:t xml:space="preserve"> </w:t>
      </w:r>
      <w:r w:rsidRPr="00A53AAA">
        <w:rPr>
          <w:rFonts w:eastAsiaTheme="minorHAnsi" w:hint="cs"/>
          <w:rtl/>
        </w:rPr>
        <w:t xml:space="preserve">להפצה בישראל. </w:t>
      </w:r>
    </w:p>
    <w:p w14:paraId="424F1312" w14:textId="77777777" w:rsidR="00F052D5" w:rsidRDefault="00F052D5" w:rsidP="00F052D5">
      <w:pPr>
        <w:pStyle w:val="Heading2"/>
        <w:rPr>
          <w:rFonts w:eastAsiaTheme="minorHAnsi"/>
        </w:rPr>
      </w:pPr>
      <w:r w:rsidRPr="00527521">
        <w:rPr>
          <w:rFonts w:eastAsiaTheme="minorHAnsi" w:hint="cs"/>
          <w:rtl/>
        </w:rPr>
        <w:t xml:space="preserve">המידע יכלול </w:t>
      </w:r>
      <w:r>
        <w:rPr>
          <w:rFonts w:eastAsiaTheme="minorHAnsi" w:hint="cs"/>
          <w:rtl/>
        </w:rPr>
        <w:t xml:space="preserve">את המידע הנדרש להפצה וכמפורט להלן וכן </w:t>
      </w:r>
      <w:r w:rsidRPr="00527521">
        <w:rPr>
          <w:rFonts w:eastAsiaTheme="minorHAnsi" w:hint="cs"/>
          <w:rtl/>
        </w:rPr>
        <w:t xml:space="preserve">הפרדה כפי שיסוכם בין חבילות להפצה עד בית הלקוח ולהפצה למרכזי חלוקה. </w:t>
      </w:r>
    </w:p>
    <w:p w14:paraId="6E9B710E" w14:textId="77777777" w:rsidR="00F052D5" w:rsidRDefault="00F052D5" w:rsidP="00F052D5">
      <w:pPr>
        <w:pStyle w:val="Heading2"/>
        <w:rPr>
          <w:rFonts w:eastAsiaTheme="minorHAnsi"/>
          <w:rtl/>
        </w:rPr>
      </w:pPr>
      <w:r w:rsidRPr="00A53AAA">
        <w:rPr>
          <w:rFonts w:eastAsiaTheme="minorHAnsi" w:hint="cs"/>
          <w:rtl/>
        </w:rPr>
        <w:t>המידע יהווה בסיס לסטטוסים ועדכונים שיועברו בין הצדדים כמסוכם בהתאם למערכות המידע. רשימת סטטוסים רלוונטית לפי המסוכם תצורף להסכם זה.</w:t>
      </w:r>
    </w:p>
    <w:p w14:paraId="5C4D05EB" w14:textId="77777777" w:rsidR="00F052D5" w:rsidRPr="00527521" w:rsidRDefault="00F052D5" w:rsidP="00F052D5">
      <w:pPr>
        <w:pStyle w:val="ListParagraph"/>
        <w:autoSpaceDE w:val="0"/>
        <w:autoSpaceDN w:val="0"/>
        <w:adjustRightInd w:val="0"/>
        <w:jc w:val="both"/>
        <w:rPr>
          <w:rFonts w:ascii="Arial" w:hAnsi="Arial" w:cs="David"/>
          <w:szCs w:val="24"/>
          <w:rtl/>
        </w:rPr>
      </w:pPr>
    </w:p>
    <w:p w14:paraId="11E8EE80" w14:textId="77777777" w:rsidR="00F052D5" w:rsidRDefault="00F052D5" w:rsidP="00F052D5">
      <w:pPr>
        <w:pStyle w:val="Heading1"/>
        <w:rPr>
          <w:rFonts w:asciiTheme="minorBidi" w:hAnsiTheme="minorBidi"/>
          <w:b/>
          <w:bCs/>
          <w:u w:val="single"/>
          <w:rtl/>
        </w:rPr>
      </w:pPr>
      <w:r>
        <w:rPr>
          <w:rFonts w:asciiTheme="minorBidi" w:hAnsiTheme="minorBidi" w:hint="cs"/>
          <w:b/>
          <w:bCs/>
          <w:u w:val="single"/>
          <w:rtl/>
        </w:rPr>
        <w:t>איסוף והובלה להפצה</w:t>
      </w:r>
    </w:p>
    <w:p w14:paraId="30126E15" w14:textId="77777777" w:rsidR="00F052D5" w:rsidRPr="00527521" w:rsidRDefault="00F052D5" w:rsidP="00F052D5">
      <w:pPr>
        <w:pStyle w:val="Heading2"/>
        <w:rPr>
          <w:rFonts w:eastAsiaTheme="minorHAnsi"/>
        </w:rPr>
      </w:pPr>
      <w:r w:rsidRPr="00527521">
        <w:rPr>
          <w:rFonts w:eastAsiaTheme="minorHAnsi"/>
          <w:rtl/>
        </w:rPr>
        <w:t>כל המשלוחים</w:t>
      </w:r>
      <w:r w:rsidRPr="00527521">
        <w:rPr>
          <w:rFonts w:eastAsiaTheme="minorHAnsi" w:hint="cs"/>
          <w:rtl/>
        </w:rPr>
        <w:t xml:space="preserve"> אשר מוכנים לאיסוף</w:t>
      </w:r>
      <w:r w:rsidRPr="00527521">
        <w:rPr>
          <w:rFonts w:eastAsiaTheme="minorHAnsi"/>
          <w:rtl/>
        </w:rPr>
        <w:t xml:space="preserve"> י</w:t>
      </w:r>
      <w:r w:rsidRPr="00527521">
        <w:rPr>
          <w:rFonts w:eastAsiaTheme="minorHAnsi" w:hint="cs"/>
          <w:rtl/>
        </w:rPr>
        <w:t xml:space="preserve">שודרו למערכת </w:t>
      </w:r>
      <w:r>
        <w:rPr>
          <w:rFonts w:eastAsiaTheme="minorHAnsi" w:hint="cs"/>
        </w:rPr>
        <w:t>YDM</w:t>
      </w:r>
      <w:r w:rsidRPr="00527521">
        <w:rPr>
          <w:rFonts w:eastAsiaTheme="minorHAnsi" w:hint="cs"/>
          <w:rtl/>
        </w:rPr>
        <w:t>; על גבי</w:t>
      </w:r>
      <w:r w:rsidRPr="00527521">
        <w:rPr>
          <w:rFonts w:eastAsiaTheme="minorHAnsi"/>
          <w:rtl/>
        </w:rPr>
        <w:t xml:space="preserve"> כל חבילה תודבק מדבק</w:t>
      </w:r>
      <w:r w:rsidRPr="00527521">
        <w:rPr>
          <w:rFonts w:eastAsiaTheme="minorHAnsi" w:hint="cs"/>
          <w:rtl/>
        </w:rPr>
        <w:t>ת ברקוד</w:t>
      </w:r>
      <w:r w:rsidRPr="00527521">
        <w:rPr>
          <w:rFonts w:eastAsiaTheme="minorHAnsi"/>
          <w:rtl/>
        </w:rPr>
        <w:t xml:space="preserve"> אשר תונפק ישירות </w:t>
      </w:r>
      <w:r w:rsidRPr="00527521">
        <w:rPr>
          <w:rFonts w:eastAsiaTheme="minorHAnsi" w:hint="cs"/>
          <w:rtl/>
        </w:rPr>
        <w:t xml:space="preserve">ע"י אקסלוט (קוד אקסלוט </w:t>
      </w:r>
      <w:r w:rsidRPr="00527521">
        <w:rPr>
          <w:rFonts w:eastAsiaTheme="minorHAnsi" w:hint="cs"/>
        </w:rPr>
        <w:t>XLT</w:t>
      </w:r>
      <w:r w:rsidRPr="00527521">
        <w:rPr>
          <w:rFonts w:eastAsiaTheme="minorHAnsi" w:hint="cs"/>
          <w:rtl/>
        </w:rPr>
        <w:t xml:space="preserve"> + 9 ספרות)</w:t>
      </w:r>
      <w:r w:rsidRPr="00527521">
        <w:rPr>
          <w:rFonts w:eastAsiaTheme="minorHAnsi"/>
          <w:rtl/>
        </w:rPr>
        <w:t xml:space="preserve"> </w:t>
      </w:r>
      <w:r w:rsidRPr="00527521">
        <w:rPr>
          <w:rFonts w:eastAsiaTheme="minorHAnsi" w:hint="cs"/>
          <w:rtl/>
        </w:rPr>
        <w:t>ו</w:t>
      </w:r>
      <w:r w:rsidRPr="00527521">
        <w:rPr>
          <w:rFonts w:eastAsiaTheme="minorHAnsi"/>
          <w:rtl/>
        </w:rPr>
        <w:t xml:space="preserve">עליה יצוין </w:t>
      </w:r>
      <w:r w:rsidRPr="00527521">
        <w:rPr>
          <w:rFonts w:eastAsiaTheme="minorHAnsi" w:hint="cs"/>
          <w:rtl/>
        </w:rPr>
        <w:t xml:space="preserve">בצורה ברורה : </w:t>
      </w:r>
      <w:r w:rsidRPr="00527521">
        <w:rPr>
          <w:rFonts w:eastAsiaTheme="minorHAnsi"/>
          <w:rtl/>
        </w:rPr>
        <w:t>שם ה</w:t>
      </w:r>
      <w:r w:rsidRPr="00527521">
        <w:rPr>
          <w:rFonts w:eastAsiaTheme="minorHAnsi" w:hint="cs"/>
          <w:rtl/>
        </w:rPr>
        <w:t xml:space="preserve">נמען, </w:t>
      </w:r>
      <w:r w:rsidRPr="00527521">
        <w:rPr>
          <w:rFonts w:eastAsiaTheme="minorHAnsi"/>
          <w:rtl/>
        </w:rPr>
        <w:t>כתובת לאספק</w:t>
      </w:r>
      <w:r w:rsidRPr="00527521">
        <w:rPr>
          <w:rFonts w:eastAsiaTheme="minorHAnsi" w:hint="cs"/>
          <w:rtl/>
        </w:rPr>
        <w:t xml:space="preserve">ה, </w:t>
      </w:r>
      <w:r w:rsidRPr="00527521">
        <w:rPr>
          <w:rFonts w:eastAsiaTheme="minorHAnsi"/>
          <w:rtl/>
        </w:rPr>
        <w:t>מס' טל</w:t>
      </w:r>
      <w:r w:rsidRPr="00527521">
        <w:rPr>
          <w:rFonts w:eastAsiaTheme="minorHAnsi" w:hint="cs"/>
          <w:rtl/>
        </w:rPr>
        <w:t xml:space="preserve">פון </w:t>
      </w:r>
      <w:r w:rsidRPr="00527521">
        <w:rPr>
          <w:rFonts w:eastAsiaTheme="minorHAnsi"/>
          <w:rtl/>
        </w:rPr>
        <w:t>נייד</w:t>
      </w:r>
      <w:r w:rsidRPr="00527521">
        <w:rPr>
          <w:rFonts w:eastAsiaTheme="minorHAnsi" w:hint="cs"/>
          <w:rtl/>
        </w:rPr>
        <w:t xml:space="preserve">, </w:t>
      </w:r>
      <w:r w:rsidRPr="00527521">
        <w:rPr>
          <w:rFonts w:eastAsiaTheme="minorHAnsi"/>
          <w:rtl/>
        </w:rPr>
        <w:t xml:space="preserve">הערות לביצוע המשלוח (במידה </w:t>
      </w:r>
      <w:r w:rsidRPr="00527521">
        <w:rPr>
          <w:rFonts w:eastAsiaTheme="minorHAnsi" w:hint="cs"/>
          <w:rtl/>
        </w:rPr>
        <w:t>וקיימים</w:t>
      </w:r>
      <w:r w:rsidRPr="00527521">
        <w:rPr>
          <w:rFonts w:eastAsiaTheme="minorHAnsi"/>
          <w:rtl/>
        </w:rPr>
        <w:t>)</w:t>
      </w:r>
      <w:r w:rsidRPr="00527521">
        <w:rPr>
          <w:rFonts w:eastAsiaTheme="minorHAnsi" w:hint="cs"/>
          <w:rtl/>
        </w:rPr>
        <w:t>.</w:t>
      </w:r>
    </w:p>
    <w:p w14:paraId="4E15DD57" w14:textId="77777777" w:rsidR="00F052D5" w:rsidRPr="00527521" w:rsidRDefault="00F052D5" w:rsidP="00F052D5">
      <w:pPr>
        <w:pStyle w:val="Heading2"/>
        <w:rPr>
          <w:rFonts w:eastAsiaTheme="minorHAnsi"/>
        </w:rPr>
      </w:pPr>
      <w:r w:rsidRPr="00527521">
        <w:rPr>
          <w:rFonts w:eastAsiaTheme="minorHAnsi" w:hint="cs"/>
          <w:rtl/>
        </w:rPr>
        <w:t>המזמין</w:t>
      </w:r>
      <w:r w:rsidRPr="00527521">
        <w:rPr>
          <w:rFonts w:eastAsiaTheme="minorHAnsi"/>
          <w:rtl/>
        </w:rPr>
        <w:t xml:space="preserve"> מתחייב לארוז כל חבילה באריזה נאותה ונפרדת המתאימה לסוג המטען. </w:t>
      </w:r>
    </w:p>
    <w:p w14:paraId="37D937E9" w14:textId="77777777" w:rsidR="00F052D5" w:rsidRPr="00527521" w:rsidRDefault="00F052D5" w:rsidP="00F052D5">
      <w:pPr>
        <w:pStyle w:val="Heading2"/>
        <w:rPr>
          <w:rFonts w:eastAsiaTheme="minorHAnsi"/>
          <w:rtl/>
        </w:rPr>
      </w:pPr>
      <w:r w:rsidRPr="00527521">
        <w:rPr>
          <w:rFonts w:eastAsiaTheme="minorHAnsi"/>
          <w:rtl/>
        </w:rPr>
        <w:t xml:space="preserve">באחריות </w:t>
      </w:r>
      <w:r w:rsidRPr="00527521">
        <w:rPr>
          <w:rFonts w:eastAsiaTheme="minorHAnsi" w:hint="cs"/>
          <w:rtl/>
        </w:rPr>
        <w:t>המזמין</w:t>
      </w:r>
      <w:r w:rsidRPr="00527521">
        <w:rPr>
          <w:rFonts w:eastAsiaTheme="minorHAnsi"/>
          <w:rtl/>
        </w:rPr>
        <w:t xml:space="preserve"> להתאים את סוג האריזה לתוכן המשלוח. על האריזה להגן באופן נאות על הטובין, גם כשהחבילה הפוכה או מוטה על צידה. באם המוצר שביר ידבי</w:t>
      </w:r>
      <w:r w:rsidRPr="00527521">
        <w:rPr>
          <w:rFonts w:eastAsiaTheme="minorHAnsi" w:hint="cs"/>
          <w:rtl/>
        </w:rPr>
        <w:t>ק</w:t>
      </w:r>
      <w:r w:rsidRPr="00527521">
        <w:rPr>
          <w:rFonts w:eastAsiaTheme="minorHAnsi"/>
          <w:rtl/>
        </w:rPr>
        <w:t xml:space="preserve"> הלקוח מדבקה מאירת עיניים על החבילה המציינת שהוא שביר.</w:t>
      </w:r>
      <w:r w:rsidRPr="00527521">
        <w:rPr>
          <w:rFonts w:eastAsiaTheme="minorHAnsi" w:hint="cs"/>
          <w:rtl/>
        </w:rPr>
        <w:t xml:space="preserve"> כל נזק שייגרם בגין אי התאמה של האריזה לסוג המשלוח יחול על המזמין בלבד. </w:t>
      </w:r>
    </w:p>
    <w:p w14:paraId="2342AF4D" w14:textId="77777777" w:rsidR="00F052D5" w:rsidRDefault="00F052D5" w:rsidP="00F052D5">
      <w:pPr>
        <w:pStyle w:val="ListParagraph"/>
        <w:spacing w:after="60"/>
        <w:ind w:left="360"/>
        <w:jc w:val="both"/>
        <w:rPr>
          <w:rFonts w:ascii="Arial" w:hAnsi="Arial" w:cs="David"/>
          <w:szCs w:val="24"/>
          <w:rtl/>
        </w:rPr>
      </w:pPr>
    </w:p>
    <w:p w14:paraId="504BE5A7" w14:textId="77777777" w:rsidR="00F052D5" w:rsidRPr="00FD6562" w:rsidRDefault="00F052D5" w:rsidP="00F052D5">
      <w:pPr>
        <w:pStyle w:val="Heading1"/>
        <w:rPr>
          <w:rFonts w:ascii="Arial,Bold" w:eastAsiaTheme="minorHAnsi" w:hAnsiTheme="minorHAnsi"/>
          <w:b/>
          <w:bCs/>
          <w:u w:val="single"/>
          <w:rtl/>
        </w:rPr>
      </w:pPr>
      <w:r w:rsidRPr="00FD6562">
        <w:rPr>
          <w:rFonts w:asciiTheme="minorBidi" w:hAnsiTheme="minorBidi" w:hint="cs"/>
          <w:b/>
          <w:bCs/>
          <w:color w:val="000000" w:themeColor="text1"/>
          <w:u w:val="single"/>
          <w:rtl/>
        </w:rPr>
        <w:t>הובלות והפצות</w:t>
      </w:r>
    </w:p>
    <w:p w14:paraId="0AB618DB" w14:textId="77777777" w:rsidR="00F052D5" w:rsidRPr="00F27C22" w:rsidRDefault="00F052D5" w:rsidP="00F052D5">
      <w:pPr>
        <w:pStyle w:val="Heading2"/>
        <w:rPr>
          <w:rFonts w:asciiTheme="minorBidi" w:hAnsiTheme="minorBidi"/>
        </w:rPr>
      </w:pPr>
      <w:r w:rsidRPr="00F27C22">
        <w:rPr>
          <w:rFonts w:asciiTheme="minorBidi" w:hAnsiTheme="minorBidi" w:hint="cs"/>
          <w:rtl/>
        </w:rPr>
        <w:t>אקסלוט תודיע ל</w:t>
      </w:r>
      <w:r>
        <w:rPr>
          <w:rFonts w:asciiTheme="minorBidi" w:hAnsiTheme="minorBidi" w:hint="cs"/>
          <w:rtl/>
        </w:rPr>
        <w:t>מפיץ</w:t>
      </w:r>
      <w:r>
        <w:rPr>
          <w:rFonts w:asciiTheme="minorBidi" w:hAnsiTheme="minorBidi" w:hint="cs"/>
        </w:rPr>
        <w:t xml:space="preserve"> </w:t>
      </w:r>
      <w:r w:rsidRPr="00F27C22">
        <w:rPr>
          <w:rFonts w:asciiTheme="minorBidi" w:hAnsiTheme="minorBidi" w:hint="cs"/>
          <w:rtl/>
        </w:rPr>
        <w:t xml:space="preserve">טלפונית או באמצעות </w:t>
      </w:r>
      <w:r>
        <w:rPr>
          <w:rFonts w:asciiTheme="minorBidi" w:hAnsiTheme="minorBidi" w:hint="cs"/>
          <w:rtl/>
        </w:rPr>
        <w:t>ה</w:t>
      </w:r>
      <w:r w:rsidRPr="00F27C22">
        <w:rPr>
          <w:rFonts w:asciiTheme="minorBidi" w:hAnsiTheme="minorBidi" w:hint="cs"/>
          <w:rtl/>
        </w:rPr>
        <w:t>מערכת ביחס למקבצי ח</w:t>
      </w:r>
      <w:r>
        <w:rPr>
          <w:rFonts w:asciiTheme="minorBidi" w:hAnsiTheme="minorBidi" w:hint="cs"/>
          <w:rtl/>
        </w:rPr>
        <w:t>בי</w:t>
      </w:r>
      <w:r w:rsidRPr="00F27C22">
        <w:rPr>
          <w:rFonts w:asciiTheme="minorBidi" w:hAnsiTheme="minorBidi" w:hint="cs"/>
          <w:rtl/>
        </w:rPr>
        <w:t>לות מוכנים לאיסוף ("ק</w:t>
      </w:r>
      <w:r>
        <w:rPr>
          <w:rFonts w:asciiTheme="minorBidi" w:hAnsiTheme="minorBidi" w:hint="cs"/>
          <w:rtl/>
        </w:rPr>
        <w:t>רי</w:t>
      </w:r>
      <w:r w:rsidRPr="00F27C22">
        <w:rPr>
          <w:rFonts w:asciiTheme="minorBidi" w:hAnsiTheme="minorBidi" w:hint="cs"/>
          <w:rtl/>
        </w:rPr>
        <w:t>את איסוף").</w:t>
      </w:r>
    </w:p>
    <w:p w14:paraId="06E42D3A" w14:textId="77777777" w:rsidR="00F052D5" w:rsidRPr="00F27C22" w:rsidRDefault="00F052D5" w:rsidP="00F052D5">
      <w:pPr>
        <w:pStyle w:val="Heading2"/>
        <w:rPr>
          <w:rFonts w:asciiTheme="minorBidi" w:hAnsiTheme="minorBidi"/>
        </w:rPr>
      </w:pPr>
      <w:r>
        <w:rPr>
          <w:rFonts w:asciiTheme="minorBidi" w:hAnsiTheme="minorBidi" w:hint="cs"/>
          <w:rtl/>
        </w:rPr>
        <w:t>המפיץ</w:t>
      </w:r>
      <w:r>
        <w:rPr>
          <w:rFonts w:asciiTheme="minorBidi" w:hAnsiTheme="minorBidi" w:hint="cs"/>
        </w:rPr>
        <w:t xml:space="preserve"> </w:t>
      </w:r>
      <w:r>
        <w:rPr>
          <w:rFonts w:asciiTheme="minorBidi" w:hAnsiTheme="minorBidi" w:hint="cs"/>
          <w:rtl/>
        </w:rPr>
        <w:t>י</w:t>
      </w:r>
      <w:r w:rsidRPr="00F27C22">
        <w:rPr>
          <w:rFonts w:asciiTheme="minorBidi" w:hAnsiTheme="minorBidi" w:hint="cs"/>
          <w:rtl/>
        </w:rPr>
        <w:t xml:space="preserve">וביל את חבילות אקסלוט ממסוף אוברסיז קומרס בנתב"ג (להלן: "אוברסיז" או </w:t>
      </w:r>
      <w:r>
        <w:rPr>
          <w:rFonts w:asciiTheme="minorBidi" w:hAnsiTheme="minorBidi" w:hint="cs"/>
          <w:rtl/>
        </w:rPr>
        <w:t>מ</w:t>
      </w:r>
      <w:r w:rsidRPr="00F27C22">
        <w:rPr>
          <w:rFonts w:asciiTheme="minorBidi" w:hAnsiTheme="minorBidi" w:hint="cs"/>
          <w:rtl/>
        </w:rPr>
        <w:t xml:space="preserve">כל מסוף אחר </w:t>
      </w:r>
      <w:r>
        <w:rPr>
          <w:rFonts w:asciiTheme="minorBidi" w:hAnsiTheme="minorBidi" w:hint="cs"/>
          <w:rtl/>
        </w:rPr>
        <w:t>י</w:t>
      </w:r>
      <w:r w:rsidRPr="00F27C22">
        <w:rPr>
          <w:rFonts w:asciiTheme="minorBidi" w:hAnsiTheme="minorBidi" w:hint="cs"/>
          <w:rtl/>
        </w:rPr>
        <w:t xml:space="preserve">קלוט </w:t>
      </w:r>
      <w:r>
        <w:rPr>
          <w:rFonts w:asciiTheme="minorBidi" w:hAnsiTheme="minorBidi" w:hint="cs"/>
          <w:rtl/>
        </w:rPr>
        <w:t xml:space="preserve">וימיין אותן כנדרש לצורך </w:t>
      </w:r>
      <w:r w:rsidRPr="00F27C22">
        <w:rPr>
          <w:rFonts w:asciiTheme="minorBidi" w:hAnsiTheme="minorBidi" w:hint="cs"/>
          <w:rtl/>
        </w:rPr>
        <w:t>הפצה ו</w:t>
      </w:r>
      <w:r>
        <w:rPr>
          <w:rFonts w:asciiTheme="minorBidi" w:hAnsiTheme="minorBidi" w:hint="cs"/>
          <w:rtl/>
        </w:rPr>
        <w:t>י</w:t>
      </w:r>
      <w:r w:rsidRPr="00F27C22">
        <w:rPr>
          <w:rFonts w:asciiTheme="minorBidi" w:hAnsiTheme="minorBidi" w:hint="cs"/>
          <w:rtl/>
        </w:rPr>
        <w:t>פיץ אותן כאמור לעיל</w:t>
      </w:r>
      <w:r>
        <w:rPr>
          <w:rFonts w:asciiTheme="minorBidi" w:hAnsiTheme="minorBidi" w:hint="cs"/>
          <w:rtl/>
        </w:rPr>
        <w:t xml:space="preserve"> בהתאם לסוג משלוח </w:t>
      </w:r>
      <w:r>
        <w:rPr>
          <w:rFonts w:asciiTheme="minorBidi" w:hAnsiTheme="minorBidi"/>
          <w:rtl/>
        </w:rPr>
        <w:t>–</w:t>
      </w:r>
      <w:r>
        <w:rPr>
          <w:rFonts w:asciiTheme="minorBidi" w:hAnsiTheme="minorBidi" w:hint="cs"/>
          <w:rtl/>
        </w:rPr>
        <w:t xml:space="preserve"> עד הבית או מרכז חלוקה ולפרטי הנמען</w:t>
      </w:r>
      <w:r w:rsidRPr="00F27C22">
        <w:rPr>
          <w:rFonts w:asciiTheme="minorBidi" w:hAnsiTheme="minorBidi" w:hint="cs"/>
          <w:rtl/>
        </w:rPr>
        <w:t>.</w:t>
      </w:r>
    </w:p>
    <w:p w14:paraId="7AA7CF3A" w14:textId="77777777" w:rsidR="00F052D5" w:rsidRDefault="00F052D5" w:rsidP="00F052D5">
      <w:pPr>
        <w:pStyle w:val="Heading2"/>
        <w:rPr>
          <w:rFonts w:asciiTheme="minorBidi" w:hAnsiTheme="minorBidi"/>
        </w:rPr>
      </w:pPr>
      <w:r w:rsidRPr="00F27C22">
        <w:rPr>
          <w:rFonts w:asciiTheme="minorBidi" w:hAnsiTheme="minorBidi" w:hint="cs"/>
          <w:rtl/>
        </w:rPr>
        <w:lastRenderedPageBreak/>
        <w:t xml:space="preserve">זמני האיסוף מאוברסיז יהיו לפי תיאום בין הצדדים ובתקופת חגי המכירות </w:t>
      </w:r>
      <w:r>
        <w:rPr>
          <w:rFonts w:asciiTheme="minorBidi" w:hAnsiTheme="minorBidi" w:hint="cs"/>
          <w:rtl/>
        </w:rPr>
        <w:t xml:space="preserve">הבינלאומיים </w:t>
      </w:r>
      <w:r w:rsidRPr="00F27C22">
        <w:rPr>
          <w:rFonts w:asciiTheme="minorBidi" w:hAnsiTheme="minorBidi" w:hint="cs"/>
          <w:rtl/>
        </w:rPr>
        <w:t>(נובמבר -דצמבר</w:t>
      </w:r>
      <w:r>
        <w:rPr>
          <w:rFonts w:asciiTheme="minorBidi" w:hAnsiTheme="minorBidi" w:hint="cs"/>
          <w:rtl/>
        </w:rPr>
        <w:t xml:space="preserve">, חצי ינואר </w:t>
      </w:r>
      <w:r w:rsidRPr="00F27C22">
        <w:rPr>
          <w:rFonts w:asciiTheme="minorBidi" w:hAnsiTheme="minorBidi" w:hint="cs"/>
          <w:rtl/>
        </w:rPr>
        <w:t xml:space="preserve">וחצי מחודש מרץ </w:t>
      </w:r>
      <w:r w:rsidRPr="00F27C22">
        <w:rPr>
          <w:rFonts w:asciiTheme="minorBidi" w:hAnsiTheme="minorBidi"/>
          <w:rtl/>
        </w:rPr>
        <w:t>–</w:t>
      </w:r>
      <w:r w:rsidRPr="00F27C22">
        <w:rPr>
          <w:rFonts w:asciiTheme="minorBidi" w:hAnsiTheme="minorBidi" w:hint="cs"/>
          <w:rtl/>
        </w:rPr>
        <w:t xml:space="preserve"> </w:t>
      </w:r>
      <w:r>
        <w:rPr>
          <w:rFonts w:asciiTheme="minorBidi" w:hAnsiTheme="minorBidi" w:hint="cs"/>
          <w:rtl/>
        </w:rPr>
        <w:t xml:space="preserve">ובמועדי מבצעי מכירות מיוחדים </w:t>
      </w:r>
      <w:r w:rsidRPr="00F27C22">
        <w:rPr>
          <w:rFonts w:asciiTheme="minorBidi" w:hAnsiTheme="minorBidi" w:hint="cs"/>
          <w:rtl/>
        </w:rPr>
        <w:t xml:space="preserve">ייתכנו גם </w:t>
      </w:r>
      <w:r>
        <w:rPr>
          <w:rFonts w:asciiTheme="minorBidi" w:hAnsiTheme="minorBidi" w:hint="cs"/>
          <w:rtl/>
        </w:rPr>
        <w:t>מספר מ</w:t>
      </w:r>
      <w:r w:rsidRPr="00F27C22">
        <w:rPr>
          <w:rFonts w:asciiTheme="minorBidi" w:hAnsiTheme="minorBidi" w:hint="cs"/>
          <w:rtl/>
        </w:rPr>
        <w:t>ועדי איס</w:t>
      </w:r>
      <w:r>
        <w:rPr>
          <w:rFonts w:asciiTheme="minorBidi" w:hAnsiTheme="minorBidi" w:hint="cs"/>
          <w:rtl/>
        </w:rPr>
        <w:t>ו</w:t>
      </w:r>
      <w:r w:rsidRPr="00F27C22">
        <w:rPr>
          <w:rFonts w:asciiTheme="minorBidi" w:hAnsiTheme="minorBidi" w:hint="cs"/>
          <w:rtl/>
        </w:rPr>
        <w:t>ף ביום</w:t>
      </w:r>
      <w:r>
        <w:rPr>
          <w:rFonts w:asciiTheme="minorBidi" w:hAnsiTheme="minorBidi" w:hint="cs"/>
          <w:rtl/>
        </w:rPr>
        <w:t xml:space="preserve"> ובהתאם לכמות המועברת להפצה ע"י</w:t>
      </w:r>
      <w:r>
        <w:rPr>
          <w:rFonts w:asciiTheme="minorBidi" w:hAnsiTheme="minorBidi" w:hint="cs"/>
        </w:rPr>
        <w:t>YDM</w:t>
      </w:r>
      <w:r w:rsidRPr="00F27C22">
        <w:rPr>
          <w:rFonts w:asciiTheme="minorBidi" w:hAnsiTheme="minorBidi" w:hint="cs"/>
          <w:rtl/>
        </w:rPr>
        <w:t>).</w:t>
      </w:r>
    </w:p>
    <w:p w14:paraId="12C5D703" w14:textId="77777777" w:rsidR="00F052D5" w:rsidRPr="00CF2454" w:rsidRDefault="00F052D5" w:rsidP="00F052D5">
      <w:pPr>
        <w:pStyle w:val="Heading2"/>
        <w:rPr>
          <w:rFonts w:asciiTheme="minorBidi" w:hAnsiTheme="minorBidi"/>
        </w:rPr>
      </w:pPr>
      <w:r w:rsidRPr="00940FDE">
        <w:rPr>
          <w:rFonts w:asciiTheme="minorBidi" w:hAnsiTheme="minorBidi" w:hint="cs"/>
          <w:rtl/>
        </w:rPr>
        <w:t>שינויים של פרטי נמען למסירה שייקלט במערכת המפיץ</w:t>
      </w:r>
      <w:r w:rsidRPr="00940FDE">
        <w:rPr>
          <w:rFonts w:asciiTheme="minorBidi" w:hAnsiTheme="minorBidi" w:hint="cs"/>
        </w:rPr>
        <w:t xml:space="preserve"> </w:t>
      </w:r>
      <w:r w:rsidRPr="00940FDE">
        <w:rPr>
          <w:rFonts w:asciiTheme="minorBidi" w:hAnsiTheme="minorBidi" w:hint="cs"/>
          <w:rtl/>
        </w:rPr>
        <w:t>לפני הגעת החבילה למיון יבוצעו טרם ההפצה ויופצו לנמענים בהתאם לפרטים המעודכנים.</w:t>
      </w:r>
    </w:p>
    <w:p w14:paraId="4AD65A24" w14:textId="77777777" w:rsidR="00F052D5" w:rsidRPr="00CF2454" w:rsidRDefault="00F052D5" w:rsidP="00F052D5">
      <w:pPr>
        <w:pStyle w:val="Heading2"/>
        <w:rPr>
          <w:rFonts w:asciiTheme="minorBidi" w:hAnsiTheme="minorBidi"/>
        </w:rPr>
      </w:pPr>
      <w:r w:rsidRPr="00CF2454">
        <w:rPr>
          <w:rFonts w:asciiTheme="minorBidi" w:hAnsiTheme="minorBidi" w:hint="cs"/>
          <w:rtl/>
        </w:rPr>
        <w:t>מפיץ יבצע סריקת כניסה של המשלוחים במעמד קבלת המשלוח על ידי הלקוח במחסניו</w:t>
      </w:r>
    </w:p>
    <w:p w14:paraId="1C4CFEEE" w14:textId="77777777" w:rsidR="00F052D5" w:rsidRDefault="00F052D5" w:rsidP="00F052D5">
      <w:pPr>
        <w:rPr>
          <w:rtl/>
        </w:rPr>
      </w:pPr>
    </w:p>
    <w:p w14:paraId="50DCC0DC" w14:textId="77777777" w:rsidR="00F052D5" w:rsidRPr="00CF2454" w:rsidRDefault="00F052D5" w:rsidP="00F052D5">
      <w:pPr>
        <w:pStyle w:val="Heading2"/>
        <w:rPr>
          <w:rFonts w:asciiTheme="minorBidi" w:hAnsiTheme="minorBidi"/>
        </w:rPr>
      </w:pPr>
      <w:r w:rsidRPr="00CF2454">
        <w:rPr>
          <w:rFonts w:asciiTheme="minorBidi" w:hAnsiTheme="minorBidi" w:hint="cs"/>
          <w:rtl/>
        </w:rPr>
        <w:t xml:space="preserve">יתקיים שיתוף פעולה מלא </w:t>
      </w:r>
      <w:r>
        <w:rPr>
          <w:rFonts w:asciiTheme="minorBidi" w:hAnsiTheme="minorBidi" w:hint="cs"/>
          <w:rtl/>
        </w:rPr>
        <w:t xml:space="preserve">של המפיץ ומנהלי הלוגיסטיקה שלו </w:t>
      </w:r>
      <w:r w:rsidRPr="00CF2454">
        <w:rPr>
          <w:rFonts w:asciiTheme="minorBidi" w:hAnsiTheme="minorBidi" w:hint="cs"/>
          <w:rtl/>
        </w:rPr>
        <w:t>עם מפקח שטח מטעם אקסלוט שיפקוד את חצר המפיץ ואת נקודות ההפצה / השליחים שלו</w:t>
      </w:r>
    </w:p>
    <w:p w14:paraId="3FDF8DF1" w14:textId="77777777" w:rsidR="00F052D5" w:rsidRPr="00940FDE" w:rsidRDefault="00F052D5" w:rsidP="00F052D5">
      <w:pPr>
        <w:pStyle w:val="Heading2"/>
        <w:rPr>
          <w:rFonts w:asciiTheme="minorBidi" w:hAnsiTheme="minorBidi"/>
          <w:rtl/>
        </w:rPr>
      </w:pPr>
      <w:r w:rsidRPr="00CF2454">
        <w:rPr>
          <w:rFonts w:asciiTheme="minorBidi" w:hAnsiTheme="minorBidi" w:hint="cs"/>
          <w:rtl/>
        </w:rPr>
        <w:t>תתקיימנה פגישות שבועיות למעקב, טיפול והורדת מופע החריגים</w:t>
      </w:r>
      <w:r>
        <w:rPr>
          <w:rFonts w:asciiTheme="minorBidi" w:hAnsiTheme="minorBidi" w:hint="cs"/>
          <w:rtl/>
        </w:rPr>
        <w:t>.</w:t>
      </w:r>
    </w:p>
    <w:p w14:paraId="7E551E1B" w14:textId="77777777" w:rsidR="00F052D5" w:rsidRDefault="00F052D5" w:rsidP="00F052D5">
      <w:pPr>
        <w:rPr>
          <w:rtl/>
        </w:rPr>
      </w:pPr>
    </w:p>
    <w:p w14:paraId="5EF07237" w14:textId="77777777" w:rsidR="00F052D5" w:rsidRPr="00F27C22" w:rsidRDefault="00F052D5" w:rsidP="00F052D5">
      <w:pPr>
        <w:pStyle w:val="ListParagraph"/>
        <w:jc w:val="both"/>
        <w:rPr>
          <w:rFonts w:asciiTheme="minorBidi" w:hAnsiTheme="minorBidi" w:cs="David"/>
          <w:szCs w:val="24"/>
          <w:rtl/>
        </w:rPr>
      </w:pPr>
    </w:p>
    <w:p w14:paraId="495A9BD2" w14:textId="77777777" w:rsidR="00F052D5" w:rsidRDefault="00F052D5" w:rsidP="00F052D5">
      <w:pPr>
        <w:pStyle w:val="Heading1"/>
        <w:rPr>
          <w:rFonts w:ascii="Arial,Bold" w:eastAsiaTheme="minorHAnsi" w:hAnsiTheme="minorHAnsi"/>
          <w:b/>
          <w:bCs/>
          <w:u w:val="single"/>
        </w:rPr>
      </w:pPr>
      <w:r w:rsidRPr="005062D7">
        <w:rPr>
          <w:rFonts w:ascii="Arial,Bold" w:eastAsiaTheme="minorHAnsi" w:hAnsiTheme="minorHAnsi" w:hint="cs"/>
          <w:b/>
          <w:bCs/>
          <w:u w:val="single"/>
          <w:rtl/>
        </w:rPr>
        <w:t>זמני</w:t>
      </w:r>
      <w:r w:rsidRPr="005062D7">
        <w:rPr>
          <w:rFonts w:ascii="Arial,Bold" w:eastAsiaTheme="minorHAnsi" w:hAnsiTheme="minorHAnsi"/>
          <w:b/>
          <w:bCs/>
          <w:u w:val="single"/>
        </w:rPr>
        <w:t xml:space="preserve"> </w:t>
      </w:r>
      <w:r>
        <w:rPr>
          <w:rFonts w:ascii="Arial,Bold" w:eastAsiaTheme="minorHAnsi" w:hAnsiTheme="minorHAnsi" w:hint="cs"/>
          <w:b/>
          <w:bCs/>
          <w:u w:val="single"/>
          <w:rtl/>
        </w:rPr>
        <w:t xml:space="preserve">הפצה </w:t>
      </w:r>
      <w:r w:rsidRPr="00E30DC4">
        <w:rPr>
          <w:rFonts w:asciiTheme="minorBidi" w:hAnsiTheme="minorBidi" w:hint="cs"/>
          <w:b/>
          <w:bCs/>
          <w:color w:val="000000" w:themeColor="text1"/>
          <w:u w:val="single"/>
          <w:rtl/>
        </w:rPr>
        <w:t>ואסופים</w:t>
      </w:r>
      <w:r w:rsidRPr="005062D7">
        <w:rPr>
          <w:rFonts w:ascii="Arial,Bold" w:eastAsiaTheme="minorHAnsi" w:hAnsiTheme="minorHAnsi" w:hint="cs"/>
          <w:b/>
          <w:bCs/>
          <w:u w:val="single"/>
          <w:rtl/>
        </w:rPr>
        <w:t xml:space="preserve"> :</w:t>
      </w:r>
    </w:p>
    <w:p w14:paraId="34189A16" w14:textId="77777777" w:rsidR="00F052D5" w:rsidRPr="00915D98" w:rsidRDefault="00F052D5" w:rsidP="00F052D5">
      <w:pPr>
        <w:pStyle w:val="Heading2"/>
        <w:rPr>
          <w:rFonts w:eastAsiaTheme="minorHAnsi"/>
          <w:u w:val="single"/>
          <w:rtl/>
        </w:rPr>
      </w:pPr>
      <w:r w:rsidRPr="00F27C22">
        <w:rPr>
          <w:rFonts w:eastAsiaTheme="minorHAnsi" w:hint="cs"/>
          <w:rtl/>
        </w:rPr>
        <w:t>ההפצה תתבצע בימים א</w:t>
      </w:r>
      <w:r>
        <w:rPr>
          <w:rFonts w:eastAsiaTheme="minorHAnsi" w:hint="cs"/>
          <w:rtl/>
        </w:rPr>
        <w:t xml:space="preserve"> עדה </w:t>
      </w:r>
      <w:r w:rsidRPr="00F27C22">
        <w:rPr>
          <w:rFonts w:eastAsiaTheme="minorHAnsi" w:hint="cs"/>
          <w:rtl/>
        </w:rPr>
        <w:t xml:space="preserve"> </w:t>
      </w:r>
      <w:r>
        <w:rPr>
          <w:rFonts w:eastAsiaTheme="minorHAnsi" w:hint="cs"/>
          <w:rtl/>
        </w:rPr>
        <w:t>כאשר 90%לפחות מהכמות המועברת להמפיץלהפצה תופץ בתוך 2 ימי עסקים.10 נוספים בתוך 3 ימי עסקים.. (לא כולל אזורים חריגים לפי רשימה מצורפת לגביהם הפצה ב 4ימים לכל היותר).</w:t>
      </w:r>
    </w:p>
    <w:p w14:paraId="2EDC0CD1" w14:textId="77777777" w:rsidR="00F052D5" w:rsidRPr="00F27C22" w:rsidRDefault="00F052D5" w:rsidP="00F052D5">
      <w:pPr>
        <w:pStyle w:val="Heading2"/>
        <w:rPr>
          <w:rFonts w:eastAsiaTheme="minorHAnsi"/>
          <w:u w:val="single"/>
        </w:rPr>
      </w:pPr>
      <w:r>
        <w:rPr>
          <w:rFonts w:eastAsiaTheme="minorHAnsi" w:hint="cs"/>
          <w:rtl/>
        </w:rPr>
        <w:t>היה והמפיץ לא יעמוד במועדי ההפצה כאמור יפצה את אקסלוט ב- 50% ממחיר ההפצה למשלוח, היינו: לחבילה ספציפית. פניה ו/או תלונה בגין איחור בהפצת המשלוח יש ותעשה בכתב עד 30 יום מתום החודש הקאלנדרי בו בוצע המשלוח. פניה שתגיע למפיץ לאחר מועד זה לא תתקבל ולא ינתן בגינה כל פיצוי.</w:t>
      </w:r>
    </w:p>
    <w:p w14:paraId="4AE48B10" w14:textId="77777777" w:rsidR="00F052D5" w:rsidRPr="00E7291E" w:rsidRDefault="00F052D5" w:rsidP="00F052D5">
      <w:pPr>
        <w:pStyle w:val="Heading2"/>
        <w:rPr>
          <w:rFonts w:eastAsiaTheme="minorHAnsi"/>
        </w:rPr>
      </w:pPr>
      <w:r w:rsidRPr="00E7291E">
        <w:rPr>
          <w:rFonts w:eastAsiaTheme="minorHAnsi" w:hint="eastAsia"/>
          <w:rtl/>
        </w:rPr>
        <w:t>נקודות</w:t>
      </w:r>
      <w:r w:rsidRPr="00E7291E">
        <w:rPr>
          <w:rFonts w:eastAsiaTheme="minorHAnsi"/>
          <w:rtl/>
        </w:rPr>
        <w:t xml:space="preserve"> </w:t>
      </w:r>
      <w:r w:rsidRPr="00E7291E">
        <w:rPr>
          <w:rFonts w:eastAsiaTheme="minorHAnsi" w:hint="eastAsia"/>
          <w:rtl/>
        </w:rPr>
        <w:t>מסירה</w:t>
      </w:r>
      <w:r w:rsidRPr="00E7291E">
        <w:rPr>
          <w:rFonts w:eastAsiaTheme="minorHAnsi"/>
          <w:rtl/>
        </w:rPr>
        <w:t xml:space="preserve"> </w:t>
      </w:r>
      <w:r w:rsidRPr="00E7291E">
        <w:rPr>
          <w:rFonts w:eastAsiaTheme="minorHAnsi" w:hint="eastAsia"/>
          <w:rtl/>
        </w:rPr>
        <w:t>תוגדרנה</w:t>
      </w:r>
      <w:r w:rsidRPr="00E7291E">
        <w:rPr>
          <w:rFonts w:eastAsiaTheme="minorHAnsi"/>
          <w:rtl/>
        </w:rPr>
        <w:t xml:space="preserve"> </w:t>
      </w:r>
      <w:r w:rsidRPr="00E7291E">
        <w:rPr>
          <w:rFonts w:eastAsiaTheme="minorHAnsi" w:hint="eastAsia"/>
          <w:rtl/>
        </w:rPr>
        <w:t>ככאלה</w:t>
      </w:r>
      <w:r w:rsidRPr="00E7291E">
        <w:rPr>
          <w:rFonts w:eastAsiaTheme="minorHAnsi"/>
          <w:rtl/>
        </w:rPr>
        <w:t xml:space="preserve"> </w:t>
      </w:r>
      <w:r w:rsidRPr="00E7291E">
        <w:rPr>
          <w:rFonts w:eastAsiaTheme="minorHAnsi" w:hint="eastAsia"/>
          <w:rtl/>
        </w:rPr>
        <w:t>שהנמענים</w:t>
      </w:r>
      <w:r w:rsidRPr="00E7291E">
        <w:rPr>
          <w:rFonts w:eastAsiaTheme="minorHAnsi"/>
          <w:rtl/>
        </w:rPr>
        <w:t xml:space="preserve"> </w:t>
      </w:r>
      <w:r w:rsidRPr="00E7291E">
        <w:rPr>
          <w:rFonts w:eastAsiaTheme="minorHAnsi" w:hint="eastAsia"/>
          <w:rtl/>
        </w:rPr>
        <w:t>יכולים</w:t>
      </w:r>
      <w:r w:rsidRPr="00E7291E">
        <w:rPr>
          <w:rFonts w:eastAsiaTheme="minorHAnsi"/>
          <w:rtl/>
        </w:rPr>
        <w:t xml:space="preserve"> </w:t>
      </w:r>
      <w:r w:rsidRPr="00E7291E">
        <w:rPr>
          <w:rFonts w:eastAsiaTheme="minorHAnsi" w:hint="eastAsia"/>
          <w:rtl/>
        </w:rPr>
        <w:t>לקבל</w:t>
      </w:r>
      <w:r w:rsidRPr="00E7291E">
        <w:rPr>
          <w:rFonts w:eastAsiaTheme="minorHAnsi"/>
          <w:rtl/>
        </w:rPr>
        <w:t xml:space="preserve"> </w:t>
      </w:r>
      <w:r w:rsidRPr="00E7291E">
        <w:rPr>
          <w:rFonts w:eastAsiaTheme="minorHAnsi" w:hint="eastAsia"/>
          <w:rtl/>
        </w:rPr>
        <w:t>בהם</w:t>
      </w:r>
      <w:r w:rsidRPr="00E7291E">
        <w:rPr>
          <w:rFonts w:eastAsiaTheme="minorHAnsi"/>
          <w:rtl/>
        </w:rPr>
        <w:t xml:space="preserve"> </w:t>
      </w:r>
      <w:r w:rsidRPr="00E7291E">
        <w:rPr>
          <w:rFonts w:eastAsiaTheme="minorHAnsi" w:hint="eastAsia"/>
          <w:rtl/>
        </w:rPr>
        <w:t>שירות</w:t>
      </w:r>
      <w:r w:rsidRPr="00E7291E">
        <w:rPr>
          <w:rFonts w:eastAsiaTheme="minorHAnsi"/>
          <w:rtl/>
        </w:rPr>
        <w:t xml:space="preserve"> </w:t>
      </w:r>
      <w:r w:rsidRPr="00E7291E">
        <w:rPr>
          <w:rFonts w:eastAsiaTheme="minorHAnsi" w:hint="eastAsia"/>
          <w:rtl/>
        </w:rPr>
        <w:t>שישה</w:t>
      </w:r>
      <w:r w:rsidRPr="00E7291E">
        <w:rPr>
          <w:rFonts w:eastAsiaTheme="minorHAnsi"/>
          <w:rtl/>
        </w:rPr>
        <w:t xml:space="preserve"> </w:t>
      </w:r>
      <w:r w:rsidRPr="00E7291E">
        <w:rPr>
          <w:rFonts w:eastAsiaTheme="minorHAnsi" w:hint="eastAsia"/>
          <w:rtl/>
        </w:rPr>
        <w:t>ימים</w:t>
      </w:r>
      <w:r w:rsidRPr="00E7291E">
        <w:rPr>
          <w:rFonts w:eastAsiaTheme="minorHAnsi"/>
          <w:rtl/>
        </w:rPr>
        <w:t xml:space="preserve"> </w:t>
      </w:r>
      <w:r w:rsidRPr="00E7291E">
        <w:rPr>
          <w:rFonts w:eastAsiaTheme="minorHAnsi" w:hint="eastAsia"/>
          <w:rtl/>
        </w:rPr>
        <w:t>בשבוע</w:t>
      </w:r>
      <w:r w:rsidRPr="00E7291E">
        <w:rPr>
          <w:rFonts w:eastAsiaTheme="minorHAnsi"/>
          <w:rtl/>
        </w:rPr>
        <w:t xml:space="preserve"> </w:t>
      </w:r>
      <w:r w:rsidRPr="00E7291E">
        <w:rPr>
          <w:rFonts w:eastAsiaTheme="minorHAnsi" w:hint="eastAsia"/>
          <w:rtl/>
        </w:rPr>
        <w:t>וששעות</w:t>
      </w:r>
      <w:r w:rsidRPr="00E7291E">
        <w:rPr>
          <w:rFonts w:eastAsiaTheme="minorHAnsi"/>
          <w:rtl/>
        </w:rPr>
        <w:t xml:space="preserve"> </w:t>
      </w:r>
      <w:r w:rsidRPr="00E7291E">
        <w:rPr>
          <w:rFonts w:eastAsiaTheme="minorHAnsi" w:hint="eastAsia"/>
          <w:rtl/>
        </w:rPr>
        <w:t>הפתיחה</w:t>
      </w:r>
      <w:r w:rsidRPr="00E7291E">
        <w:rPr>
          <w:rFonts w:eastAsiaTheme="minorHAnsi"/>
          <w:rtl/>
        </w:rPr>
        <w:t xml:space="preserve"> </w:t>
      </w:r>
      <w:r w:rsidRPr="00E7291E">
        <w:rPr>
          <w:rFonts w:eastAsiaTheme="minorHAnsi" w:hint="eastAsia"/>
          <w:rtl/>
        </w:rPr>
        <w:t>שלהן</w:t>
      </w:r>
      <w:r w:rsidRPr="00E7291E">
        <w:rPr>
          <w:rFonts w:eastAsiaTheme="minorHAnsi"/>
          <w:rtl/>
        </w:rPr>
        <w:t xml:space="preserve"> ( </w:t>
      </w:r>
      <w:r w:rsidRPr="00E7291E">
        <w:rPr>
          <w:rFonts w:eastAsiaTheme="minorHAnsi" w:hint="eastAsia"/>
          <w:rtl/>
        </w:rPr>
        <w:t>בימים</w:t>
      </w:r>
      <w:r w:rsidRPr="00E7291E">
        <w:rPr>
          <w:rFonts w:eastAsiaTheme="minorHAnsi"/>
          <w:rtl/>
        </w:rPr>
        <w:t xml:space="preserve"> </w:t>
      </w:r>
      <w:r w:rsidRPr="00E7291E">
        <w:rPr>
          <w:rFonts w:eastAsiaTheme="minorHAnsi" w:hint="eastAsia"/>
          <w:rtl/>
        </w:rPr>
        <w:t>א</w:t>
      </w:r>
      <w:r w:rsidRPr="00E7291E">
        <w:rPr>
          <w:rFonts w:eastAsiaTheme="minorHAnsi"/>
          <w:rtl/>
        </w:rPr>
        <w:t xml:space="preserve">-ה)  </w:t>
      </w:r>
      <w:r w:rsidRPr="00E7291E">
        <w:rPr>
          <w:rFonts w:eastAsiaTheme="minorHAnsi" w:hint="eastAsia"/>
          <w:rtl/>
        </w:rPr>
        <w:t>עולות</w:t>
      </w:r>
      <w:r w:rsidRPr="00E7291E">
        <w:rPr>
          <w:rFonts w:eastAsiaTheme="minorHAnsi"/>
          <w:rtl/>
        </w:rPr>
        <w:t xml:space="preserve"> </w:t>
      </w:r>
      <w:r w:rsidRPr="00E7291E">
        <w:rPr>
          <w:rFonts w:eastAsiaTheme="minorHAnsi" w:hint="eastAsia"/>
          <w:rtl/>
        </w:rPr>
        <w:t>על</w:t>
      </w:r>
      <w:r w:rsidRPr="00E7291E">
        <w:rPr>
          <w:rFonts w:eastAsiaTheme="minorHAnsi"/>
          <w:rtl/>
        </w:rPr>
        <w:t xml:space="preserve"> 10 </w:t>
      </w:r>
      <w:r w:rsidRPr="00E7291E">
        <w:rPr>
          <w:rFonts w:eastAsiaTheme="minorHAnsi" w:hint="eastAsia"/>
          <w:rtl/>
        </w:rPr>
        <w:t>שעות</w:t>
      </w:r>
      <w:r w:rsidRPr="00E7291E">
        <w:rPr>
          <w:rFonts w:eastAsiaTheme="minorHAnsi"/>
          <w:rtl/>
        </w:rPr>
        <w:t xml:space="preserve">. </w:t>
      </w:r>
      <w:r w:rsidRPr="00E7291E">
        <w:rPr>
          <w:rFonts w:eastAsiaTheme="minorHAnsi" w:hint="eastAsia"/>
          <w:rtl/>
        </w:rPr>
        <w:t>בנקודות</w:t>
      </w:r>
      <w:r w:rsidRPr="00E7291E">
        <w:rPr>
          <w:rFonts w:eastAsiaTheme="minorHAnsi"/>
          <w:rtl/>
        </w:rPr>
        <w:t xml:space="preserve"> </w:t>
      </w:r>
      <w:r w:rsidRPr="00E7291E">
        <w:rPr>
          <w:rFonts w:eastAsiaTheme="minorHAnsi" w:hint="eastAsia"/>
          <w:rtl/>
        </w:rPr>
        <w:t>יישוב</w:t>
      </w:r>
      <w:r w:rsidRPr="00E7291E">
        <w:rPr>
          <w:rFonts w:eastAsiaTheme="minorHAnsi"/>
          <w:rtl/>
        </w:rPr>
        <w:t xml:space="preserve"> </w:t>
      </w:r>
      <w:r w:rsidRPr="00E7291E">
        <w:rPr>
          <w:rFonts w:eastAsiaTheme="minorHAnsi" w:hint="eastAsia"/>
          <w:rtl/>
        </w:rPr>
        <w:t>קטנות</w:t>
      </w:r>
      <w:r w:rsidRPr="00E7291E">
        <w:rPr>
          <w:rFonts w:eastAsiaTheme="minorHAnsi"/>
          <w:rtl/>
        </w:rPr>
        <w:t xml:space="preserve"> </w:t>
      </w:r>
      <w:r w:rsidRPr="00E7291E">
        <w:rPr>
          <w:rFonts w:eastAsiaTheme="minorHAnsi" w:hint="eastAsia"/>
          <w:rtl/>
        </w:rPr>
        <w:t>ובמקרים</w:t>
      </w:r>
      <w:r w:rsidRPr="00E7291E">
        <w:rPr>
          <w:rFonts w:eastAsiaTheme="minorHAnsi"/>
          <w:rtl/>
        </w:rPr>
        <w:t xml:space="preserve"> </w:t>
      </w:r>
      <w:r w:rsidRPr="00E7291E">
        <w:rPr>
          <w:rFonts w:eastAsiaTheme="minorHAnsi" w:hint="eastAsia"/>
          <w:rtl/>
        </w:rPr>
        <w:t>חריגים</w:t>
      </w:r>
      <w:r w:rsidRPr="00E7291E">
        <w:rPr>
          <w:rFonts w:eastAsiaTheme="minorHAnsi"/>
          <w:rtl/>
        </w:rPr>
        <w:t xml:space="preserve"> </w:t>
      </w:r>
      <w:r w:rsidRPr="00E7291E">
        <w:rPr>
          <w:rFonts w:eastAsiaTheme="minorHAnsi" w:hint="eastAsia"/>
          <w:rtl/>
        </w:rPr>
        <w:t>תתכן</w:t>
      </w:r>
      <w:r w:rsidRPr="00E7291E">
        <w:rPr>
          <w:rFonts w:eastAsiaTheme="minorHAnsi"/>
          <w:rtl/>
        </w:rPr>
        <w:t xml:space="preserve"> </w:t>
      </w:r>
      <w:r w:rsidRPr="00E7291E">
        <w:rPr>
          <w:rFonts w:eastAsiaTheme="minorHAnsi" w:hint="eastAsia"/>
          <w:rtl/>
        </w:rPr>
        <w:t>סטיה</w:t>
      </w:r>
      <w:r w:rsidRPr="00E7291E">
        <w:rPr>
          <w:rFonts w:eastAsiaTheme="minorHAnsi"/>
          <w:rtl/>
        </w:rPr>
        <w:t xml:space="preserve"> </w:t>
      </w:r>
      <w:r w:rsidRPr="00E7291E">
        <w:rPr>
          <w:rFonts w:eastAsiaTheme="minorHAnsi" w:hint="eastAsia"/>
          <w:rtl/>
        </w:rPr>
        <w:t>מינורית</w:t>
      </w:r>
      <w:r w:rsidRPr="00E7291E">
        <w:rPr>
          <w:rFonts w:eastAsiaTheme="minorHAnsi"/>
          <w:rtl/>
        </w:rPr>
        <w:t xml:space="preserve"> </w:t>
      </w:r>
      <w:r w:rsidRPr="00E7291E">
        <w:rPr>
          <w:rFonts w:eastAsiaTheme="minorHAnsi" w:hint="eastAsia"/>
          <w:rtl/>
        </w:rPr>
        <w:t>מכלל</w:t>
      </w:r>
      <w:r w:rsidRPr="00E7291E">
        <w:rPr>
          <w:rFonts w:eastAsiaTheme="minorHAnsi"/>
          <w:rtl/>
        </w:rPr>
        <w:t xml:space="preserve"> </w:t>
      </w:r>
      <w:r w:rsidRPr="00E7291E">
        <w:rPr>
          <w:rFonts w:eastAsiaTheme="minorHAnsi" w:hint="eastAsia"/>
          <w:rtl/>
        </w:rPr>
        <w:t>זה</w:t>
      </w:r>
      <w:r w:rsidRPr="00E7291E">
        <w:rPr>
          <w:rFonts w:eastAsiaTheme="minorHAnsi"/>
          <w:rtl/>
        </w:rPr>
        <w:t>.</w:t>
      </w:r>
      <w:r>
        <w:rPr>
          <w:rFonts w:eastAsiaTheme="minorHAnsi" w:hint="cs"/>
          <w:rtl/>
        </w:rPr>
        <w:t xml:space="preserve"> במידה ונקודת מסירה לא תעמוד בהוראות הנ"ל לאקסלוט תעמוד הזכות לדרוש להסיר אותה מרשימת ההפצה.</w:t>
      </w:r>
    </w:p>
    <w:p w14:paraId="3CB7B62F" w14:textId="77777777" w:rsidR="00F052D5" w:rsidRDefault="00F052D5" w:rsidP="00F052D5">
      <w:pPr>
        <w:pStyle w:val="Heading2"/>
        <w:rPr>
          <w:rFonts w:eastAsiaTheme="minorHAnsi"/>
        </w:rPr>
      </w:pPr>
      <w:r>
        <w:rPr>
          <w:rFonts w:eastAsiaTheme="minorHAnsi" w:hint="cs"/>
          <w:rtl/>
        </w:rPr>
        <w:t>החזרות פריטים שלא נדרשו או כשלי הפצה אחרים:</w:t>
      </w:r>
    </w:p>
    <w:p w14:paraId="6ED50CF3" w14:textId="77777777" w:rsidR="00F052D5" w:rsidRPr="00F27C22" w:rsidRDefault="00F052D5" w:rsidP="00F052D5">
      <w:pPr>
        <w:pStyle w:val="Heading3"/>
        <w:rPr>
          <w:rFonts w:eastAsiaTheme="minorHAnsi"/>
        </w:rPr>
      </w:pPr>
      <w:r w:rsidRPr="00D24371">
        <w:rPr>
          <w:rFonts w:eastAsiaTheme="minorHAnsi" w:hint="eastAsia"/>
          <w:rtl/>
        </w:rPr>
        <w:t>החזרת</w:t>
      </w:r>
      <w:r w:rsidRPr="00D24371">
        <w:rPr>
          <w:rFonts w:eastAsiaTheme="minorHAnsi"/>
          <w:rtl/>
        </w:rPr>
        <w:t xml:space="preserve"> </w:t>
      </w:r>
      <w:r w:rsidRPr="00D24371">
        <w:rPr>
          <w:rFonts w:eastAsiaTheme="minorHAnsi" w:hint="eastAsia"/>
          <w:rtl/>
        </w:rPr>
        <w:t>חבילה</w:t>
      </w:r>
      <w:r w:rsidRPr="00D24371">
        <w:rPr>
          <w:rFonts w:eastAsiaTheme="minorHAnsi"/>
          <w:rtl/>
        </w:rPr>
        <w:t xml:space="preserve"> </w:t>
      </w:r>
      <w:r w:rsidRPr="00D24371">
        <w:rPr>
          <w:rFonts w:eastAsiaTheme="minorHAnsi" w:hint="eastAsia"/>
          <w:rtl/>
        </w:rPr>
        <w:t>מלקוח</w:t>
      </w:r>
      <w:r w:rsidRPr="00D24371">
        <w:rPr>
          <w:rFonts w:eastAsiaTheme="minorHAnsi"/>
          <w:rtl/>
        </w:rPr>
        <w:t xml:space="preserve"> </w:t>
      </w:r>
      <w:r w:rsidRPr="00D24371">
        <w:rPr>
          <w:rFonts w:eastAsiaTheme="minorHAnsi" w:hint="eastAsia"/>
          <w:rtl/>
        </w:rPr>
        <w:t>תוקלד</w:t>
      </w:r>
      <w:r w:rsidRPr="00D24371">
        <w:rPr>
          <w:rFonts w:eastAsiaTheme="minorHAnsi"/>
          <w:rtl/>
        </w:rPr>
        <w:t xml:space="preserve"> </w:t>
      </w:r>
      <w:r w:rsidRPr="00D24371">
        <w:rPr>
          <w:rFonts w:eastAsiaTheme="minorHAnsi" w:hint="eastAsia"/>
          <w:rtl/>
        </w:rPr>
        <w:t>או</w:t>
      </w:r>
      <w:r w:rsidRPr="00D24371">
        <w:rPr>
          <w:rFonts w:eastAsiaTheme="minorHAnsi"/>
          <w:rtl/>
        </w:rPr>
        <w:t xml:space="preserve"> תיסרק ע"י </w:t>
      </w:r>
      <w:r>
        <w:rPr>
          <w:rFonts w:eastAsiaTheme="minorHAnsi"/>
          <w:rtl/>
        </w:rPr>
        <w:t>המפיץ</w:t>
      </w:r>
      <w:r>
        <w:rPr>
          <w:rFonts w:eastAsiaTheme="minorHAnsi" w:hint="cs"/>
          <w:rtl/>
        </w:rPr>
        <w:t xml:space="preserve"> </w:t>
      </w:r>
      <w:r w:rsidRPr="00915D98">
        <w:rPr>
          <w:rFonts w:eastAsiaTheme="minorHAnsi" w:hint="eastAsia"/>
          <w:rtl/>
        </w:rPr>
        <w:t>ותשודר</w:t>
      </w:r>
      <w:r w:rsidRPr="00915D98">
        <w:rPr>
          <w:rFonts w:eastAsiaTheme="minorHAnsi"/>
          <w:rtl/>
        </w:rPr>
        <w:t xml:space="preserve"> למערכת </w:t>
      </w:r>
      <w:r w:rsidRPr="00D24371">
        <w:rPr>
          <w:rFonts w:eastAsiaTheme="minorHAnsi" w:hint="eastAsia"/>
          <w:rtl/>
        </w:rPr>
        <w:t>ויתואם</w:t>
      </w:r>
      <w:r w:rsidRPr="00D24371">
        <w:rPr>
          <w:rFonts w:eastAsiaTheme="minorHAnsi"/>
          <w:rtl/>
        </w:rPr>
        <w:t xml:space="preserve"> </w:t>
      </w:r>
      <w:r w:rsidRPr="00D24371">
        <w:rPr>
          <w:rFonts w:eastAsiaTheme="minorHAnsi" w:hint="eastAsia"/>
          <w:rtl/>
        </w:rPr>
        <w:t>לגביה</w:t>
      </w:r>
      <w:r w:rsidRPr="00D24371">
        <w:rPr>
          <w:rFonts w:eastAsiaTheme="minorHAnsi"/>
          <w:rtl/>
        </w:rPr>
        <w:t xml:space="preserve"> </w:t>
      </w:r>
      <w:r w:rsidRPr="00D24371">
        <w:rPr>
          <w:rFonts w:eastAsiaTheme="minorHAnsi" w:hint="eastAsia"/>
          <w:rtl/>
        </w:rPr>
        <w:t>החזרה</w:t>
      </w:r>
      <w:r w:rsidRPr="00D24371">
        <w:rPr>
          <w:rFonts w:eastAsiaTheme="minorHAnsi"/>
          <w:rtl/>
        </w:rPr>
        <w:t xml:space="preserve"> </w:t>
      </w:r>
      <w:r w:rsidRPr="00D24371">
        <w:rPr>
          <w:rFonts w:eastAsiaTheme="minorHAnsi" w:hint="eastAsia"/>
          <w:rtl/>
        </w:rPr>
        <w:t>או</w:t>
      </w:r>
      <w:r w:rsidRPr="00D24371">
        <w:rPr>
          <w:rFonts w:eastAsiaTheme="minorHAnsi"/>
          <w:rtl/>
        </w:rPr>
        <w:t xml:space="preserve"> </w:t>
      </w:r>
      <w:r w:rsidRPr="00D24371">
        <w:rPr>
          <w:rFonts w:eastAsiaTheme="minorHAnsi" w:hint="eastAsia"/>
          <w:rtl/>
        </w:rPr>
        <w:t>משלוח</w:t>
      </w:r>
      <w:r w:rsidRPr="00D24371">
        <w:rPr>
          <w:rFonts w:eastAsiaTheme="minorHAnsi"/>
          <w:rtl/>
        </w:rPr>
        <w:t xml:space="preserve"> </w:t>
      </w:r>
      <w:r w:rsidRPr="00D24371">
        <w:rPr>
          <w:rFonts w:eastAsiaTheme="minorHAnsi" w:hint="eastAsia"/>
          <w:rtl/>
        </w:rPr>
        <w:t>נוסף</w:t>
      </w:r>
      <w:r w:rsidRPr="00D24371">
        <w:rPr>
          <w:rFonts w:eastAsiaTheme="minorHAnsi"/>
          <w:rtl/>
        </w:rPr>
        <w:t>.</w:t>
      </w:r>
      <w:r>
        <w:rPr>
          <w:rFonts w:eastAsiaTheme="minorHAnsi" w:hint="cs"/>
          <w:rtl/>
        </w:rPr>
        <w:t xml:space="preserve">  </w:t>
      </w:r>
      <w:r w:rsidRPr="00D24371">
        <w:rPr>
          <w:rFonts w:eastAsiaTheme="minorHAnsi" w:hint="eastAsia"/>
          <w:rtl/>
        </w:rPr>
        <w:t>החזרות</w:t>
      </w:r>
      <w:r w:rsidRPr="00D24371">
        <w:rPr>
          <w:rFonts w:eastAsiaTheme="minorHAnsi"/>
          <w:rtl/>
        </w:rPr>
        <w:t xml:space="preserve"> </w:t>
      </w:r>
      <w:r w:rsidRPr="00D24371">
        <w:rPr>
          <w:rFonts w:eastAsiaTheme="minorHAnsi" w:hint="eastAsia"/>
          <w:rtl/>
        </w:rPr>
        <w:t>חבילות</w:t>
      </w:r>
      <w:r w:rsidRPr="00D24371">
        <w:rPr>
          <w:rFonts w:eastAsiaTheme="minorHAnsi"/>
          <w:rtl/>
        </w:rPr>
        <w:t xml:space="preserve"> </w:t>
      </w:r>
      <w:r w:rsidRPr="00D24371">
        <w:rPr>
          <w:rFonts w:eastAsiaTheme="minorHAnsi" w:hint="eastAsia"/>
          <w:rtl/>
        </w:rPr>
        <w:t>לא</w:t>
      </w:r>
      <w:r w:rsidRPr="00D24371">
        <w:rPr>
          <w:rFonts w:eastAsiaTheme="minorHAnsi"/>
          <w:rtl/>
        </w:rPr>
        <w:t xml:space="preserve"> </w:t>
      </w:r>
      <w:r w:rsidRPr="00D24371">
        <w:rPr>
          <w:rFonts w:eastAsiaTheme="minorHAnsi" w:hint="eastAsia"/>
          <w:rtl/>
        </w:rPr>
        <w:t>נדרשות</w:t>
      </w:r>
      <w:r w:rsidRPr="00D24371">
        <w:rPr>
          <w:rFonts w:eastAsiaTheme="minorHAnsi"/>
          <w:rtl/>
        </w:rPr>
        <w:t xml:space="preserve"> </w:t>
      </w:r>
      <w:r w:rsidRPr="00D24371">
        <w:rPr>
          <w:rFonts w:eastAsiaTheme="minorHAnsi" w:hint="eastAsia"/>
          <w:rtl/>
        </w:rPr>
        <w:t>או</w:t>
      </w:r>
      <w:r w:rsidRPr="00D24371">
        <w:rPr>
          <w:rFonts w:eastAsiaTheme="minorHAnsi"/>
          <w:rtl/>
        </w:rPr>
        <w:t xml:space="preserve"> </w:t>
      </w:r>
      <w:r w:rsidRPr="00D24371">
        <w:rPr>
          <w:rFonts w:eastAsiaTheme="minorHAnsi" w:hint="eastAsia"/>
          <w:rtl/>
        </w:rPr>
        <w:t>מוחזרות</w:t>
      </w:r>
      <w:r w:rsidRPr="00D24371">
        <w:rPr>
          <w:rFonts w:eastAsiaTheme="minorHAnsi"/>
          <w:rtl/>
        </w:rPr>
        <w:t xml:space="preserve"> </w:t>
      </w:r>
      <w:r w:rsidRPr="00D24371">
        <w:rPr>
          <w:rFonts w:eastAsiaTheme="minorHAnsi" w:hint="eastAsia"/>
          <w:rtl/>
        </w:rPr>
        <w:t>יבוצעו</w:t>
      </w:r>
      <w:r w:rsidRPr="00D24371">
        <w:rPr>
          <w:rFonts w:eastAsiaTheme="minorHAnsi"/>
          <w:rtl/>
        </w:rPr>
        <w:t xml:space="preserve"> </w:t>
      </w:r>
      <w:r w:rsidRPr="00D24371">
        <w:rPr>
          <w:rFonts w:eastAsiaTheme="minorHAnsi" w:hint="eastAsia"/>
          <w:rtl/>
        </w:rPr>
        <w:t>בתיאום</w:t>
      </w:r>
      <w:r w:rsidRPr="00D24371">
        <w:rPr>
          <w:rFonts w:eastAsiaTheme="minorHAnsi"/>
          <w:rtl/>
        </w:rPr>
        <w:t>.</w:t>
      </w:r>
      <w:r>
        <w:rPr>
          <w:rFonts w:eastAsiaTheme="minorHAnsi" w:hint="cs"/>
          <w:rtl/>
        </w:rPr>
        <w:t xml:space="preserve"> </w:t>
      </w:r>
    </w:p>
    <w:p w14:paraId="7E5ECB59" w14:textId="77777777" w:rsidR="00F052D5" w:rsidRPr="00F27C22" w:rsidRDefault="00F052D5" w:rsidP="00F052D5">
      <w:pPr>
        <w:pStyle w:val="Heading2"/>
        <w:rPr>
          <w:rFonts w:eastAsiaTheme="minorHAnsi"/>
        </w:rPr>
      </w:pPr>
      <w:r w:rsidRPr="00F27C22">
        <w:rPr>
          <w:rFonts w:eastAsiaTheme="minorHAnsi"/>
          <w:rtl/>
        </w:rPr>
        <w:t>אי</w:t>
      </w:r>
      <w:r w:rsidRPr="00F27C22">
        <w:rPr>
          <w:rFonts w:eastAsiaTheme="minorHAnsi"/>
        </w:rPr>
        <w:t xml:space="preserve"> </w:t>
      </w:r>
      <w:r w:rsidRPr="00F27C22">
        <w:rPr>
          <w:rFonts w:eastAsiaTheme="minorHAnsi"/>
          <w:rtl/>
        </w:rPr>
        <w:t>מסירה</w:t>
      </w:r>
      <w:r w:rsidRPr="00F27C22">
        <w:rPr>
          <w:rFonts w:eastAsiaTheme="minorHAnsi"/>
        </w:rPr>
        <w:t xml:space="preserve"> </w:t>
      </w:r>
      <w:r w:rsidRPr="00F27C22">
        <w:rPr>
          <w:rFonts w:eastAsiaTheme="minorHAnsi"/>
          <w:rtl/>
        </w:rPr>
        <w:t>בשל</w:t>
      </w:r>
      <w:r w:rsidRPr="00F27C22">
        <w:rPr>
          <w:rFonts w:eastAsiaTheme="minorHAnsi"/>
        </w:rPr>
        <w:t xml:space="preserve"> </w:t>
      </w:r>
      <w:r w:rsidRPr="00F27C22">
        <w:rPr>
          <w:rFonts w:eastAsiaTheme="minorHAnsi"/>
          <w:rtl/>
        </w:rPr>
        <w:t>סיבה</w:t>
      </w:r>
      <w:r w:rsidRPr="00F27C22">
        <w:rPr>
          <w:rFonts w:eastAsiaTheme="minorHAnsi"/>
        </w:rPr>
        <w:t xml:space="preserve"> </w:t>
      </w:r>
      <w:r w:rsidRPr="00F27C22">
        <w:rPr>
          <w:rFonts w:eastAsiaTheme="minorHAnsi"/>
          <w:rtl/>
        </w:rPr>
        <w:t>הקשורה</w:t>
      </w:r>
      <w:r w:rsidRPr="00F27C22">
        <w:rPr>
          <w:rFonts w:eastAsiaTheme="minorHAnsi"/>
        </w:rPr>
        <w:t xml:space="preserve"> </w:t>
      </w:r>
      <w:r w:rsidRPr="00F27C22">
        <w:rPr>
          <w:rFonts w:eastAsiaTheme="minorHAnsi"/>
          <w:rtl/>
        </w:rPr>
        <w:t>בנמען</w:t>
      </w:r>
      <w:r w:rsidRPr="00F27C22">
        <w:rPr>
          <w:rFonts w:eastAsiaTheme="minorHAnsi"/>
        </w:rPr>
        <w:t xml:space="preserve"> </w:t>
      </w:r>
      <w:r w:rsidRPr="00F27C22">
        <w:rPr>
          <w:rFonts w:eastAsiaTheme="minorHAnsi"/>
          <w:rtl/>
        </w:rPr>
        <w:t>לא</w:t>
      </w:r>
      <w:r w:rsidRPr="00F27C22">
        <w:rPr>
          <w:rFonts w:eastAsiaTheme="minorHAnsi"/>
        </w:rPr>
        <w:t xml:space="preserve"> </w:t>
      </w:r>
      <w:r w:rsidRPr="00F27C22">
        <w:rPr>
          <w:rFonts w:eastAsiaTheme="minorHAnsi"/>
          <w:rtl/>
        </w:rPr>
        <w:t>תבוא</w:t>
      </w:r>
      <w:r w:rsidRPr="00F27C22">
        <w:rPr>
          <w:rFonts w:eastAsiaTheme="minorHAnsi"/>
        </w:rPr>
        <w:t xml:space="preserve"> </w:t>
      </w:r>
      <w:r w:rsidRPr="00F27C22">
        <w:rPr>
          <w:rFonts w:eastAsiaTheme="minorHAnsi"/>
          <w:rtl/>
        </w:rPr>
        <w:t>במניין</w:t>
      </w:r>
      <w:r w:rsidRPr="00F27C22">
        <w:rPr>
          <w:rFonts w:eastAsiaTheme="minorHAnsi"/>
        </w:rPr>
        <w:t xml:space="preserve"> </w:t>
      </w:r>
      <w:r w:rsidRPr="00F27C22">
        <w:rPr>
          <w:rFonts w:eastAsiaTheme="minorHAnsi"/>
          <w:rtl/>
        </w:rPr>
        <w:t>הימים</w:t>
      </w:r>
      <w:r w:rsidRPr="00F27C22">
        <w:rPr>
          <w:rFonts w:eastAsiaTheme="minorHAnsi"/>
        </w:rPr>
        <w:t xml:space="preserve"> </w:t>
      </w:r>
      <w:r w:rsidRPr="00F27C22">
        <w:rPr>
          <w:rFonts w:eastAsiaTheme="minorHAnsi"/>
          <w:rtl/>
        </w:rPr>
        <w:t>למסירת</w:t>
      </w:r>
      <w:r w:rsidRPr="00F27C22">
        <w:rPr>
          <w:rFonts w:eastAsiaTheme="minorHAnsi"/>
        </w:rPr>
        <w:t xml:space="preserve"> </w:t>
      </w:r>
      <w:r w:rsidRPr="00F27C22">
        <w:rPr>
          <w:rFonts w:eastAsiaTheme="minorHAnsi"/>
          <w:rtl/>
        </w:rPr>
        <w:t>משלוח</w:t>
      </w:r>
      <w:r w:rsidRPr="00F27C22">
        <w:rPr>
          <w:rFonts w:eastAsiaTheme="minorHAnsi" w:hint="cs"/>
          <w:rtl/>
        </w:rPr>
        <w:t xml:space="preserve"> ולא תיחשב כאיחור, כגון: </w:t>
      </w:r>
    </w:p>
    <w:p w14:paraId="15AC05F4" w14:textId="77777777" w:rsidR="00F052D5" w:rsidRDefault="00F052D5" w:rsidP="00F052D5">
      <w:pPr>
        <w:pStyle w:val="ListParagraph"/>
        <w:numPr>
          <w:ilvl w:val="0"/>
          <w:numId w:val="33"/>
        </w:numPr>
        <w:autoSpaceDE w:val="0"/>
        <w:autoSpaceDN w:val="0"/>
        <w:adjustRightInd w:val="0"/>
        <w:ind w:firstLine="903"/>
        <w:jc w:val="both"/>
        <w:rPr>
          <w:rFonts w:ascii="Arial" w:hAnsi="Arial" w:cs="David"/>
          <w:szCs w:val="24"/>
        </w:rPr>
      </w:pPr>
      <w:r>
        <w:rPr>
          <w:rFonts w:ascii="Arial" w:hAnsi="Arial" w:cs="David" w:hint="cs"/>
          <w:szCs w:val="24"/>
          <w:rtl/>
        </w:rPr>
        <w:t>לקוח שאבד עמו הקשר (לא עונה, כתובת לא נכונה)</w:t>
      </w:r>
    </w:p>
    <w:p w14:paraId="036D156C" w14:textId="77777777" w:rsidR="00F052D5" w:rsidRDefault="00F052D5" w:rsidP="00F052D5">
      <w:pPr>
        <w:pStyle w:val="ListParagraph"/>
        <w:numPr>
          <w:ilvl w:val="0"/>
          <w:numId w:val="33"/>
        </w:numPr>
        <w:autoSpaceDE w:val="0"/>
        <w:autoSpaceDN w:val="0"/>
        <w:adjustRightInd w:val="0"/>
        <w:ind w:firstLine="903"/>
        <w:jc w:val="both"/>
        <w:rPr>
          <w:rFonts w:ascii="Arial" w:hAnsi="Arial" w:cs="David"/>
          <w:szCs w:val="24"/>
        </w:rPr>
      </w:pPr>
      <w:r>
        <w:rPr>
          <w:rFonts w:ascii="Arial" w:hAnsi="Arial" w:cs="David" w:hint="cs"/>
          <w:szCs w:val="24"/>
          <w:rtl/>
        </w:rPr>
        <w:t>לקוח אשר מבקש מועד מסירה שונה או שינוי נקודת חלוקה לאחר יציאה להפצה</w:t>
      </w:r>
    </w:p>
    <w:p w14:paraId="0ADB710E" w14:textId="77777777" w:rsidR="00F052D5" w:rsidRPr="00F27C22" w:rsidRDefault="00F052D5" w:rsidP="00F052D5">
      <w:pPr>
        <w:pStyle w:val="ListParagraph"/>
        <w:numPr>
          <w:ilvl w:val="0"/>
          <w:numId w:val="33"/>
        </w:numPr>
        <w:autoSpaceDE w:val="0"/>
        <w:autoSpaceDN w:val="0"/>
        <w:adjustRightInd w:val="0"/>
        <w:ind w:firstLine="903"/>
        <w:jc w:val="both"/>
        <w:rPr>
          <w:rFonts w:ascii="Arial" w:hAnsi="Arial" w:cs="David"/>
          <w:szCs w:val="24"/>
        </w:rPr>
      </w:pPr>
      <w:r w:rsidRPr="00F27C22">
        <w:rPr>
          <w:rFonts w:ascii="Arial" w:hAnsi="Arial" w:cs="David" w:hint="cs"/>
          <w:szCs w:val="24"/>
          <w:rtl/>
        </w:rPr>
        <w:t xml:space="preserve">מס' טלפון שגוי / לקוח לא עונה לטלפון. </w:t>
      </w:r>
    </w:p>
    <w:p w14:paraId="1F8CEEFE" w14:textId="77777777" w:rsidR="00F052D5" w:rsidRDefault="00F052D5" w:rsidP="00F052D5">
      <w:pPr>
        <w:pStyle w:val="ListParagraph"/>
        <w:numPr>
          <w:ilvl w:val="0"/>
          <w:numId w:val="33"/>
        </w:numPr>
        <w:autoSpaceDE w:val="0"/>
        <w:autoSpaceDN w:val="0"/>
        <w:adjustRightInd w:val="0"/>
        <w:ind w:firstLine="903"/>
        <w:jc w:val="both"/>
        <w:rPr>
          <w:rFonts w:ascii="Arial" w:hAnsi="Arial" w:cs="David"/>
          <w:szCs w:val="24"/>
          <w:rtl/>
        </w:rPr>
      </w:pPr>
      <w:r>
        <w:rPr>
          <w:rFonts w:ascii="Arial" w:hAnsi="Arial" w:cs="David" w:hint="cs"/>
          <w:szCs w:val="24"/>
          <w:rtl/>
        </w:rPr>
        <w:t>פרטי לקוח שגוים (כתובת לא נכונה / לא מדויקת).</w:t>
      </w:r>
    </w:p>
    <w:p w14:paraId="7CB955FE" w14:textId="77777777" w:rsidR="00F052D5" w:rsidRDefault="00F052D5" w:rsidP="00F052D5">
      <w:pPr>
        <w:pStyle w:val="ListParagraph"/>
        <w:autoSpaceDE w:val="0"/>
        <w:autoSpaceDN w:val="0"/>
        <w:adjustRightInd w:val="0"/>
        <w:jc w:val="both"/>
        <w:rPr>
          <w:rFonts w:ascii="Arial" w:hAnsi="Arial" w:cs="David"/>
          <w:szCs w:val="24"/>
          <w:rtl/>
        </w:rPr>
      </w:pPr>
    </w:p>
    <w:p w14:paraId="6D24FBAA" w14:textId="77777777" w:rsidR="00F052D5" w:rsidRDefault="00F052D5" w:rsidP="00F052D5">
      <w:pPr>
        <w:pStyle w:val="Heading1"/>
        <w:rPr>
          <w:rFonts w:ascii="Arial,Bold" w:eastAsiaTheme="minorHAnsi" w:hAnsiTheme="minorHAnsi"/>
          <w:b/>
          <w:bCs/>
          <w:u w:val="single"/>
        </w:rPr>
      </w:pPr>
      <w:r w:rsidRPr="00D908EF">
        <w:rPr>
          <w:rFonts w:ascii="Arial,Bold" w:eastAsiaTheme="minorHAnsi" w:hAnsiTheme="minorHAnsi" w:hint="cs"/>
          <w:b/>
          <w:bCs/>
          <w:u w:val="single"/>
          <w:rtl/>
        </w:rPr>
        <w:t xml:space="preserve">תיאומים </w:t>
      </w:r>
      <w:r w:rsidRPr="00E30DC4">
        <w:rPr>
          <w:rFonts w:asciiTheme="minorBidi" w:hAnsiTheme="minorBidi" w:hint="cs"/>
          <w:b/>
          <w:bCs/>
          <w:color w:val="000000" w:themeColor="text1"/>
          <w:u w:val="single"/>
          <w:rtl/>
        </w:rPr>
        <w:t>בין</w:t>
      </w:r>
      <w:r w:rsidRPr="00D908EF">
        <w:rPr>
          <w:rFonts w:ascii="Arial,Bold" w:eastAsiaTheme="minorHAnsi" w:hAnsiTheme="minorHAnsi" w:hint="cs"/>
          <w:b/>
          <w:bCs/>
          <w:u w:val="single"/>
          <w:rtl/>
        </w:rPr>
        <w:t xml:space="preserve"> המזמין לחברת ההפצה:</w:t>
      </w:r>
    </w:p>
    <w:p w14:paraId="3ED7957B" w14:textId="77777777" w:rsidR="00F052D5" w:rsidRPr="00241051" w:rsidRDefault="00F052D5" w:rsidP="00F052D5">
      <w:pPr>
        <w:pStyle w:val="Heading2"/>
        <w:rPr>
          <w:rFonts w:eastAsiaTheme="minorHAnsi"/>
        </w:rPr>
      </w:pPr>
      <w:r w:rsidRPr="00241051">
        <w:rPr>
          <w:rFonts w:eastAsiaTheme="minorHAnsi" w:hint="cs"/>
          <w:rtl/>
        </w:rPr>
        <w:t>מנהל מערכות המידע של הספק יעמוד בקשר עם נציג המזמין בכל הנוגע ל:</w:t>
      </w:r>
    </w:p>
    <w:p w14:paraId="6F8E58BC" w14:textId="77777777" w:rsidR="00F052D5" w:rsidRPr="00241051" w:rsidRDefault="00F052D5" w:rsidP="00F052D5">
      <w:pPr>
        <w:pStyle w:val="Heading2"/>
        <w:rPr>
          <w:rFonts w:eastAsiaTheme="minorHAnsi"/>
        </w:rPr>
      </w:pPr>
      <w:r w:rsidRPr="00241051">
        <w:rPr>
          <w:rFonts w:eastAsiaTheme="minorHAnsi" w:hint="cs"/>
          <w:rtl/>
        </w:rPr>
        <w:t>התאמת הממשקים בין מערכות המידע.</w:t>
      </w:r>
    </w:p>
    <w:p w14:paraId="42EF2852" w14:textId="77777777" w:rsidR="00F052D5" w:rsidRPr="00241051" w:rsidRDefault="00F052D5" w:rsidP="00F052D5">
      <w:pPr>
        <w:pStyle w:val="Heading2"/>
        <w:rPr>
          <w:rFonts w:eastAsiaTheme="minorHAnsi"/>
        </w:rPr>
      </w:pPr>
      <w:r w:rsidRPr="00241051">
        <w:rPr>
          <w:rFonts w:eastAsiaTheme="minorHAnsi" w:hint="cs"/>
          <w:rtl/>
        </w:rPr>
        <w:t>הדרכה ופתיחת שם משתמש לאתר שליחויות לטובת הזנת משלוחים.</w:t>
      </w:r>
    </w:p>
    <w:p w14:paraId="6BEAADB9" w14:textId="77777777" w:rsidR="00F052D5" w:rsidRPr="00241051" w:rsidRDefault="00F052D5" w:rsidP="00F052D5">
      <w:pPr>
        <w:pStyle w:val="Heading2"/>
        <w:rPr>
          <w:rFonts w:eastAsiaTheme="minorHAnsi"/>
        </w:rPr>
      </w:pPr>
      <w:r w:rsidRPr="00241051">
        <w:rPr>
          <w:rFonts w:eastAsiaTheme="minorHAnsi" w:hint="cs"/>
          <w:rtl/>
        </w:rPr>
        <w:lastRenderedPageBreak/>
        <w:t>נציג תפעולי של חברת ההפצה יעמוד בקשר עם מנהל/ת ההפצה של המזמין בכל הנוגע לתאום איסופים, העברת / קבלת המוצרים למחסן הלוגיסטי של חברת ההפצה והפצה.</w:t>
      </w:r>
      <w:r>
        <w:rPr>
          <w:rFonts w:eastAsiaTheme="minorHAnsi" w:hint="cs"/>
          <w:rtl/>
        </w:rPr>
        <w:t xml:space="preserve"> התיאומים ייעשו בעתיד הקרוב באמצעות פלטפורמה טכנולוגית שעל המפיץ לעשות בה שימוש בהתאם להנחיות אקסלוט.</w:t>
      </w:r>
    </w:p>
    <w:p w14:paraId="25178D8A" w14:textId="77777777" w:rsidR="00F052D5" w:rsidRPr="00241051" w:rsidRDefault="00F052D5" w:rsidP="00F052D5">
      <w:pPr>
        <w:pStyle w:val="Heading2"/>
        <w:rPr>
          <w:rFonts w:eastAsiaTheme="minorHAnsi"/>
        </w:rPr>
      </w:pPr>
      <w:r w:rsidRPr="00241051">
        <w:rPr>
          <w:rFonts w:eastAsiaTheme="minorHAnsi" w:hint="cs"/>
          <w:rtl/>
        </w:rPr>
        <w:t xml:space="preserve">מנהל לקוח של </w:t>
      </w:r>
      <w:r>
        <w:rPr>
          <w:rFonts w:eastAsiaTheme="minorHAnsi" w:hint="cs"/>
          <w:rtl/>
        </w:rPr>
        <w:t xml:space="preserve">המפיץ </w:t>
      </w:r>
      <w:r w:rsidRPr="00241051">
        <w:rPr>
          <w:rFonts w:eastAsiaTheme="minorHAnsi" w:hint="cs"/>
          <w:rtl/>
        </w:rPr>
        <w:t>או נציגיו יעמוד בקשר עם נציגי המזמין ושירות הלקוחות שלו בכל הנוגע לתאומי הפצה, טיפול בפניות והעברת דוחות ביצוע.</w:t>
      </w:r>
    </w:p>
    <w:p w14:paraId="139DC060" w14:textId="77777777" w:rsidR="00F052D5" w:rsidRDefault="00F052D5" w:rsidP="00F052D5">
      <w:pPr>
        <w:pStyle w:val="Heading2"/>
        <w:rPr>
          <w:rFonts w:eastAsiaTheme="minorHAnsi"/>
          <w:rtl/>
        </w:rPr>
      </w:pPr>
      <w:r w:rsidRPr="00241051">
        <w:rPr>
          <w:rFonts w:eastAsiaTheme="minorHAnsi" w:hint="cs"/>
          <w:rtl/>
        </w:rPr>
        <w:t xml:space="preserve">לקוחות הקצה יעמדו בקשר לגבי השליחויות וההפצות מול המזמין </w:t>
      </w:r>
      <w:r w:rsidRPr="00241051">
        <w:rPr>
          <w:rFonts w:eastAsiaTheme="minorHAnsi"/>
          <w:rtl/>
        </w:rPr>
        <w:t>–</w:t>
      </w:r>
      <w:r w:rsidRPr="00241051">
        <w:rPr>
          <w:rFonts w:eastAsiaTheme="minorHAnsi" w:hint="cs"/>
          <w:rtl/>
        </w:rPr>
        <w:t xml:space="preserve"> אקסלוט ונציגיה. </w:t>
      </w:r>
      <w:r>
        <w:rPr>
          <w:rFonts w:eastAsiaTheme="minorHAnsi" w:hint="cs"/>
          <w:rtl/>
        </w:rPr>
        <w:t>לדבר על סעיף זה.</w:t>
      </w:r>
      <w:r>
        <w:rPr>
          <w:rFonts w:eastAsiaTheme="minorHAnsi"/>
        </w:rPr>
        <w:t xml:space="preserve"> </w:t>
      </w:r>
      <w:r>
        <w:rPr>
          <w:rFonts w:eastAsiaTheme="minorHAnsi" w:hint="cs"/>
          <w:rtl/>
        </w:rPr>
        <w:t xml:space="preserve"> לסיכום סופי בין הצדדים.</w:t>
      </w:r>
    </w:p>
    <w:p w14:paraId="25E9E32A" w14:textId="77777777" w:rsidR="00F052D5" w:rsidRDefault="00F052D5" w:rsidP="00F052D5">
      <w:pPr>
        <w:rPr>
          <w:rFonts w:eastAsiaTheme="minorHAnsi"/>
          <w:rtl/>
        </w:rPr>
      </w:pPr>
    </w:p>
    <w:p w14:paraId="18BC9641" w14:textId="77777777" w:rsidR="00F052D5" w:rsidRPr="00915D98" w:rsidRDefault="00F052D5" w:rsidP="00F052D5">
      <w:pPr>
        <w:rPr>
          <w:rFonts w:eastAsiaTheme="minorHAnsi"/>
        </w:rPr>
      </w:pPr>
    </w:p>
    <w:p w14:paraId="5B5C4E08" w14:textId="77777777" w:rsidR="00F052D5" w:rsidRDefault="00F052D5" w:rsidP="00F052D5">
      <w:pPr>
        <w:spacing w:line="276" w:lineRule="auto"/>
        <w:ind w:firstLine="720"/>
        <w:rPr>
          <w:rFonts w:asciiTheme="minorHAnsi" w:hAnsiTheme="minorHAnsi"/>
          <w:b/>
          <w:bCs/>
          <w:sz w:val="22"/>
          <w:u w:val="single"/>
          <w:rtl/>
        </w:rPr>
      </w:pPr>
      <w:r>
        <w:rPr>
          <w:rFonts w:asciiTheme="minorHAnsi" w:hAnsiTheme="minorHAnsi" w:hint="cs"/>
          <w:b/>
          <w:bCs/>
          <w:sz w:val="22"/>
          <w:u w:val="single"/>
          <w:rtl/>
        </w:rPr>
        <w:t>חלק ב':</w:t>
      </w:r>
    </w:p>
    <w:p w14:paraId="7F2A6045" w14:textId="77777777" w:rsidR="00F052D5" w:rsidRPr="00236546" w:rsidRDefault="00F052D5" w:rsidP="00F052D5">
      <w:pPr>
        <w:pStyle w:val="Heading1"/>
        <w:rPr>
          <w:sz w:val="24"/>
        </w:rPr>
      </w:pPr>
      <w:r w:rsidRPr="00E7291E">
        <w:rPr>
          <w:rtl/>
        </w:rPr>
        <w:t>אקסלוט תודיע לחברת ההפצה על צפי לשחרורו משלוח  ומוכנותו למשיכה מהמסוף לפחות 3 שעות בטרם המשלוח מוכן למשיכה</w:t>
      </w:r>
      <w:r>
        <w:rPr>
          <w:rFonts w:hint="cs"/>
          <w:rtl/>
        </w:rPr>
        <w:t>.</w:t>
      </w:r>
      <w:r>
        <w:rPr>
          <w:rFonts w:asciiTheme="minorHAnsi" w:hAnsiTheme="minorHAnsi" w:hint="cs"/>
          <w:sz w:val="24"/>
          <w:rtl/>
        </w:rPr>
        <w:t xml:space="preserve"> </w:t>
      </w:r>
      <w:r w:rsidRPr="00236546">
        <w:rPr>
          <w:rFonts w:asciiTheme="minorHAnsi" w:hAnsiTheme="minorHAnsi"/>
          <w:sz w:val="24"/>
          <w:rtl/>
        </w:rPr>
        <w:t>הודעה כאמור של חברת אקסלוט שתינתן עד השעה 16:00 תחייב את חברת ההפצה לאיסוף עד השעה 21:00 באותו ערב, ובהתחלת טיפול ומיון לקראת הפצה.</w:t>
      </w:r>
    </w:p>
    <w:p w14:paraId="17BC2F54" w14:textId="77777777" w:rsidR="00F052D5" w:rsidRPr="00E7291E" w:rsidRDefault="00F052D5" w:rsidP="00F052D5">
      <w:pPr>
        <w:pStyle w:val="Heading1"/>
        <w:rPr>
          <w:sz w:val="24"/>
        </w:rPr>
      </w:pPr>
      <w:r w:rsidRPr="00E7291E">
        <w:rPr>
          <w:rFonts w:asciiTheme="minorHAnsi" w:hAnsiTheme="minorHAnsi"/>
          <w:sz w:val="24"/>
          <w:rtl/>
        </w:rPr>
        <w:t xml:space="preserve">מרגע יציאת המשלוח מהמסוף על ידי משאית חברת ההפצה ועד הגעתו למחסן חברת ההפצה לא </w:t>
      </w:r>
      <w:r>
        <w:rPr>
          <w:rFonts w:asciiTheme="minorHAnsi" w:hAnsiTheme="minorHAnsi" w:hint="cs"/>
          <w:sz w:val="24"/>
          <w:rtl/>
        </w:rPr>
        <w:t xml:space="preserve">יעברו </w:t>
      </w:r>
      <w:r w:rsidRPr="00E7291E">
        <w:rPr>
          <w:rFonts w:asciiTheme="minorHAnsi" w:hAnsiTheme="minorHAnsi"/>
          <w:sz w:val="24"/>
          <w:rtl/>
        </w:rPr>
        <w:t xml:space="preserve">יותר </w:t>
      </w:r>
      <w:r>
        <w:rPr>
          <w:rFonts w:asciiTheme="minorHAnsi" w:hAnsiTheme="minorHAnsi" w:hint="cs"/>
          <w:sz w:val="24"/>
          <w:rtl/>
        </w:rPr>
        <w:t>משעתיים.</w:t>
      </w:r>
    </w:p>
    <w:p w14:paraId="29707186" w14:textId="77777777" w:rsidR="00F052D5" w:rsidRPr="00E7291E" w:rsidRDefault="00F052D5" w:rsidP="00F052D5">
      <w:pPr>
        <w:pStyle w:val="Heading1"/>
        <w:rPr>
          <w:sz w:val="24"/>
        </w:rPr>
      </w:pPr>
      <w:r w:rsidRPr="00E7291E">
        <w:rPr>
          <w:rFonts w:asciiTheme="minorHAnsi" w:hAnsiTheme="minorHAnsi"/>
          <w:sz w:val="24"/>
          <w:rtl/>
        </w:rPr>
        <w:t xml:space="preserve">מרגע קליטת המשלוח במתקן חברת ההפצה ועד לקריאה הראשונה לא תחלופנה יותר </w:t>
      </w:r>
      <w:r>
        <w:rPr>
          <w:rFonts w:asciiTheme="minorHAnsi" w:hAnsiTheme="minorHAnsi" w:hint="cs"/>
          <w:sz w:val="24"/>
          <w:rtl/>
        </w:rPr>
        <w:t>משבע</w:t>
      </w:r>
      <w:r w:rsidRPr="00E7291E">
        <w:rPr>
          <w:rFonts w:asciiTheme="minorHAnsi" w:hAnsiTheme="minorHAnsi"/>
          <w:sz w:val="24"/>
          <w:rtl/>
        </w:rPr>
        <w:t xml:space="preserve"> שעות.</w:t>
      </w:r>
    </w:p>
    <w:p w14:paraId="59BFEA82" w14:textId="77777777" w:rsidR="00F052D5" w:rsidRPr="00E7291E" w:rsidRDefault="00F052D5" w:rsidP="00F052D5">
      <w:pPr>
        <w:pStyle w:val="Heading1"/>
        <w:rPr>
          <w:sz w:val="24"/>
        </w:rPr>
      </w:pPr>
      <w:r w:rsidRPr="00E7291E">
        <w:rPr>
          <w:rFonts w:asciiTheme="minorHAnsi" w:hAnsiTheme="minorHAnsi"/>
          <w:sz w:val="24"/>
          <w:rtl/>
        </w:rPr>
        <w:t>קריאה ראשונה של לפחות 95% הפריטים במרכז ההפצה תעשה לא יותר מ 12 שעות לאחר מועד האיסוף ממסוף אקסלוט</w:t>
      </w:r>
      <w:r>
        <w:rPr>
          <w:rFonts w:asciiTheme="minorHAnsi" w:hAnsiTheme="minorHAnsi" w:hint="cs"/>
          <w:sz w:val="24"/>
          <w:rtl/>
        </w:rPr>
        <w:t xml:space="preserve"> וסטטוס מתאים יישלח למערכת המידע של אקסלוט</w:t>
      </w:r>
    </w:p>
    <w:p w14:paraId="32946C59" w14:textId="77777777" w:rsidR="00F052D5" w:rsidRPr="00E7291E" w:rsidRDefault="00F052D5" w:rsidP="00F052D5">
      <w:pPr>
        <w:pStyle w:val="Heading1"/>
        <w:rPr>
          <w:sz w:val="24"/>
        </w:rPr>
      </w:pPr>
      <w:r w:rsidRPr="00E7291E">
        <w:rPr>
          <w:rFonts w:asciiTheme="minorHAnsi" w:hAnsiTheme="minorHAnsi"/>
          <w:sz w:val="24"/>
          <w:rtl/>
        </w:rPr>
        <w:t>הודעה על אי הגעת פריט למחסן ההפצה תימסר לאקסלוט לא יאוחר מ 12 שעות מרגע קליטת המשלוח במתקן ההפצה.</w:t>
      </w:r>
    </w:p>
    <w:p w14:paraId="030D5420" w14:textId="77777777" w:rsidR="00F052D5" w:rsidRPr="00E7291E" w:rsidRDefault="00F052D5" w:rsidP="00F052D5">
      <w:pPr>
        <w:pStyle w:val="Heading1"/>
        <w:rPr>
          <w:sz w:val="24"/>
        </w:rPr>
      </w:pPr>
      <w:r w:rsidRPr="00E7291E">
        <w:rPr>
          <w:rFonts w:asciiTheme="minorHAnsi" w:hAnsiTheme="minorHAnsi"/>
          <w:sz w:val="24"/>
          <w:rtl/>
        </w:rPr>
        <w:t xml:space="preserve">במקרה של מסירה עד הבית בו לא ניתן לאתר את הנמען תודיע על כך החברה לאקסלוט תוך </w:t>
      </w:r>
      <w:r>
        <w:rPr>
          <w:rFonts w:asciiTheme="minorHAnsi" w:hAnsiTheme="minorHAnsi" w:hint="cs"/>
          <w:sz w:val="24"/>
          <w:rtl/>
        </w:rPr>
        <w:t>3</w:t>
      </w:r>
      <w:r w:rsidRPr="00E7291E">
        <w:rPr>
          <w:rFonts w:asciiTheme="minorHAnsi" w:hAnsiTheme="minorHAnsi"/>
          <w:sz w:val="24"/>
          <w:rtl/>
        </w:rPr>
        <w:t xml:space="preserve"> ימי עסקים מרגע קליטת הפריט במחסן ההפצה.</w:t>
      </w:r>
    </w:p>
    <w:p w14:paraId="3160EF2C" w14:textId="77777777" w:rsidR="00F052D5" w:rsidRPr="00E7291E" w:rsidRDefault="00F052D5" w:rsidP="00F052D5">
      <w:pPr>
        <w:pStyle w:val="Heading1"/>
        <w:rPr>
          <w:sz w:val="24"/>
        </w:rPr>
      </w:pPr>
      <w:r w:rsidRPr="00E7291E">
        <w:rPr>
          <w:rFonts w:asciiTheme="minorHAnsi" w:hAnsiTheme="minorHAnsi"/>
          <w:sz w:val="24"/>
          <w:rtl/>
        </w:rPr>
        <w:t xml:space="preserve">פריטים שאריזתם פגומה/ לא ניתנים לסריקה/או שנותבו בטעות לאקסלוט תודיע לגביהם חברת ההפצה לאקסלוט תוך </w:t>
      </w:r>
      <w:r>
        <w:rPr>
          <w:rFonts w:asciiTheme="minorHAnsi" w:hAnsiTheme="minorHAnsi" w:hint="cs"/>
          <w:sz w:val="24"/>
          <w:rtl/>
        </w:rPr>
        <w:t>48</w:t>
      </w:r>
      <w:r w:rsidRPr="00E7291E">
        <w:rPr>
          <w:rFonts w:asciiTheme="minorHAnsi" w:hAnsiTheme="minorHAnsi"/>
          <w:sz w:val="24"/>
          <w:rtl/>
        </w:rPr>
        <w:t xml:space="preserve"> שעת מרגע הקליטה במחסן ההפצה.</w:t>
      </w:r>
    </w:p>
    <w:p w14:paraId="6EC43085" w14:textId="77777777" w:rsidR="00F052D5" w:rsidRPr="00E7291E" w:rsidRDefault="00F052D5" w:rsidP="00F052D5">
      <w:pPr>
        <w:pStyle w:val="Heading1"/>
        <w:rPr>
          <w:sz w:val="24"/>
        </w:rPr>
      </w:pPr>
      <w:r w:rsidRPr="00E7291E">
        <w:rPr>
          <w:rFonts w:asciiTheme="minorHAnsi" w:hAnsiTheme="minorHAnsi"/>
          <w:sz w:val="24"/>
          <w:rtl/>
        </w:rPr>
        <w:t xml:space="preserve">הודעות </w:t>
      </w:r>
      <w:r w:rsidRPr="00E7291E">
        <w:rPr>
          <w:rFonts w:asciiTheme="minorHAnsi" w:hAnsiTheme="minorHAnsi"/>
          <w:sz w:val="24"/>
        </w:rPr>
        <w:t xml:space="preserve">SMS </w:t>
      </w:r>
      <w:r>
        <w:rPr>
          <w:rFonts w:asciiTheme="minorHAnsi" w:hAnsiTheme="minorHAnsi" w:hint="cs"/>
          <w:sz w:val="24"/>
          <w:rtl/>
        </w:rPr>
        <w:t xml:space="preserve"> </w:t>
      </w:r>
      <w:r w:rsidRPr="00E7291E">
        <w:rPr>
          <w:rFonts w:asciiTheme="minorHAnsi" w:hAnsiTheme="minorHAnsi"/>
          <w:sz w:val="24"/>
          <w:rtl/>
        </w:rPr>
        <w:t>ללקוח בגין חבילות למרכז מסירה:</w:t>
      </w:r>
    </w:p>
    <w:p w14:paraId="77863E5F" w14:textId="77777777" w:rsidR="00F052D5" w:rsidRPr="00E7291E" w:rsidRDefault="00F052D5" w:rsidP="00F052D5">
      <w:pPr>
        <w:pStyle w:val="ListParagraph"/>
        <w:numPr>
          <w:ilvl w:val="0"/>
          <w:numId w:val="30"/>
        </w:numPr>
        <w:spacing w:after="0"/>
        <w:jc w:val="both"/>
        <w:rPr>
          <w:rFonts w:cs="David"/>
          <w:sz w:val="24"/>
          <w:szCs w:val="24"/>
        </w:rPr>
      </w:pPr>
      <w:r w:rsidRPr="00E7291E">
        <w:rPr>
          <w:rFonts w:cs="David"/>
          <w:sz w:val="24"/>
          <w:szCs w:val="24"/>
          <w:rtl/>
        </w:rPr>
        <w:t xml:space="preserve">חברת ההפצה תשלח ללקוח הודעת </w:t>
      </w:r>
      <w:r w:rsidRPr="00E7291E">
        <w:rPr>
          <w:rFonts w:cs="David"/>
          <w:sz w:val="24"/>
          <w:szCs w:val="24"/>
        </w:rPr>
        <w:t xml:space="preserve">SMS </w:t>
      </w:r>
      <w:r w:rsidRPr="00E7291E">
        <w:rPr>
          <w:rFonts w:cs="David"/>
          <w:sz w:val="24"/>
          <w:szCs w:val="24"/>
          <w:rtl/>
        </w:rPr>
        <w:t xml:space="preserve"> במועדים הבאים:</w:t>
      </w:r>
    </w:p>
    <w:p w14:paraId="7413BD9E" w14:textId="77777777" w:rsidR="00F052D5" w:rsidRPr="00E7291E" w:rsidRDefault="00F052D5" w:rsidP="00F052D5">
      <w:pPr>
        <w:pStyle w:val="ListParagraph"/>
        <w:numPr>
          <w:ilvl w:val="0"/>
          <w:numId w:val="31"/>
        </w:numPr>
        <w:spacing w:after="0"/>
        <w:jc w:val="both"/>
        <w:rPr>
          <w:rFonts w:cs="David"/>
          <w:sz w:val="24"/>
          <w:szCs w:val="24"/>
        </w:rPr>
      </w:pPr>
      <w:r w:rsidRPr="00E7291E">
        <w:rPr>
          <w:rFonts w:cs="David"/>
          <w:sz w:val="24"/>
          <w:szCs w:val="24"/>
          <w:rtl/>
        </w:rPr>
        <w:t>עם קבלת המידע על הפריט</w:t>
      </w:r>
      <w:r>
        <w:rPr>
          <w:rFonts w:cs="David" w:hint="cs"/>
          <w:sz w:val="24"/>
          <w:szCs w:val="24"/>
          <w:rtl/>
        </w:rPr>
        <w:t xml:space="preserve"> ובו תאפשר ללקוח שינוי נקודת מסירה</w:t>
      </w:r>
    </w:p>
    <w:p w14:paraId="345E4106" w14:textId="77777777" w:rsidR="00F052D5" w:rsidRPr="00E7291E" w:rsidRDefault="00F052D5" w:rsidP="00F052D5">
      <w:pPr>
        <w:pStyle w:val="ListParagraph"/>
        <w:numPr>
          <w:ilvl w:val="0"/>
          <w:numId w:val="31"/>
        </w:numPr>
        <w:spacing w:after="0"/>
        <w:jc w:val="both"/>
        <w:rPr>
          <w:rFonts w:cs="David"/>
          <w:sz w:val="24"/>
          <w:szCs w:val="24"/>
        </w:rPr>
      </w:pPr>
      <w:r w:rsidRPr="00E7291E">
        <w:rPr>
          <w:rFonts w:cs="David"/>
          <w:sz w:val="24"/>
          <w:szCs w:val="24"/>
          <w:rtl/>
        </w:rPr>
        <w:t>עם הגעת הפריט לנקודת המסירה</w:t>
      </w:r>
      <w:r>
        <w:rPr>
          <w:rFonts w:cs="David" w:hint="cs"/>
          <w:sz w:val="24"/>
          <w:szCs w:val="24"/>
          <w:rtl/>
        </w:rPr>
        <w:t xml:space="preserve"> </w:t>
      </w:r>
    </w:p>
    <w:p w14:paraId="1EF148F1" w14:textId="77777777" w:rsidR="00F052D5" w:rsidRPr="00E7291E" w:rsidRDefault="00F052D5" w:rsidP="00F052D5">
      <w:pPr>
        <w:pStyle w:val="ListParagraph"/>
        <w:numPr>
          <w:ilvl w:val="0"/>
          <w:numId w:val="31"/>
        </w:numPr>
        <w:spacing w:after="0"/>
        <w:jc w:val="both"/>
        <w:rPr>
          <w:rFonts w:cs="David"/>
          <w:sz w:val="24"/>
          <w:szCs w:val="24"/>
        </w:rPr>
      </w:pPr>
      <w:r w:rsidRPr="00E7291E">
        <w:rPr>
          <w:rFonts w:cs="David"/>
          <w:sz w:val="24"/>
          <w:szCs w:val="24"/>
          <w:rtl/>
        </w:rPr>
        <w:t xml:space="preserve">כל </w:t>
      </w:r>
      <w:r>
        <w:rPr>
          <w:rFonts w:cs="David" w:hint="cs"/>
          <w:sz w:val="24"/>
          <w:szCs w:val="24"/>
          <w:rtl/>
        </w:rPr>
        <w:t>יום</w:t>
      </w:r>
      <w:r w:rsidRPr="00E7291E">
        <w:rPr>
          <w:rFonts w:cs="David"/>
          <w:sz w:val="24"/>
          <w:szCs w:val="24"/>
          <w:rtl/>
        </w:rPr>
        <w:t xml:space="preserve"> מרגע הגעתו למרכז המסירה ועד למסירתו בפועל ללקוח או 14 ימי עבודה. ( אקסלוט רשאית להאריך /לקצר ולשנות מועדים אלה על פי שיקול דעתה הבלעדי)</w:t>
      </w:r>
    </w:p>
    <w:p w14:paraId="2987FD26" w14:textId="77777777" w:rsidR="00F052D5" w:rsidRPr="00E7291E" w:rsidRDefault="00F052D5" w:rsidP="00F052D5">
      <w:pPr>
        <w:pStyle w:val="ListParagraph"/>
        <w:numPr>
          <w:ilvl w:val="0"/>
          <w:numId w:val="31"/>
        </w:numPr>
        <w:spacing w:after="0"/>
        <w:jc w:val="both"/>
        <w:rPr>
          <w:rFonts w:cs="David"/>
          <w:sz w:val="24"/>
          <w:szCs w:val="24"/>
        </w:rPr>
      </w:pPr>
      <w:r w:rsidRPr="00E7291E">
        <w:rPr>
          <w:rFonts w:cs="David"/>
          <w:sz w:val="24"/>
          <w:szCs w:val="24"/>
          <w:rtl/>
        </w:rPr>
        <w:t>לאחר קבלת הפריט</w:t>
      </w:r>
      <w:r>
        <w:rPr>
          <w:rFonts w:cs="David" w:hint="cs"/>
          <w:sz w:val="24"/>
          <w:szCs w:val="24"/>
          <w:rtl/>
        </w:rPr>
        <w:t xml:space="preserve"> ובו אישור קבלה</w:t>
      </w:r>
    </w:p>
    <w:p w14:paraId="61076C1A" w14:textId="77777777" w:rsidR="00F052D5" w:rsidRPr="00E7291E" w:rsidRDefault="00F052D5" w:rsidP="00F052D5">
      <w:pPr>
        <w:pStyle w:val="ListParagraph"/>
        <w:numPr>
          <w:ilvl w:val="0"/>
          <w:numId w:val="30"/>
        </w:numPr>
        <w:spacing w:after="0"/>
        <w:jc w:val="both"/>
        <w:rPr>
          <w:rFonts w:cs="David"/>
          <w:sz w:val="24"/>
          <w:szCs w:val="24"/>
        </w:rPr>
      </w:pPr>
      <w:r w:rsidRPr="00E7291E">
        <w:rPr>
          <w:rFonts w:cs="David"/>
          <w:sz w:val="24"/>
          <w:szCs w:val="24"/>
          <w:rtl/>
        </w:rPr>
        <w:t>פריט שלא נאסף מנקודת המסירה על ידי לקוח הקצה במשך 14 י"ע יוחזר למחסן חברת ההפצה. אחת לשבוע תתבצע החז</w:t>
      </w:r>
      <w:r>
        <w:rPr>
          <w:rFonts w:cs="David" w:hint="cs"/>
          <w:sz w:val="24"/>
          <w:szCs w:val="24"/>
          <w:rtl/>
        </w:rPr>
        <w:t>ר</w:t>
      </w:r>
      <w:r w:rsidRPr="00E7291E">
        <w:rPr>
          <w:rFonts w:cs="David"/>
          <w:sz w:val="24"/>
          <w:szCs w:val="24"/>
          <w:rtl/>
        </w:rPr>
        <w:t>ה מרוכזת של פריטים אלה ל</w:t>
      </w:r>
      <w:r>
        <w:rPr>
          <w:rFonts w:cs="David" w:hint="cs"/>
          <w:sz w:val="24"/>
          <w:szCs w:val="24"/>
          <w:rtl/>
        </w:rPr>
        <w:t xml:space="preserve">מחסן </w:t>
      </w:r>
      <w:r w:rsidRPr="00E7291E">
        <w:rPr>
          <w:rFonts w:cs="David"/>
          <w:sz w:val="24"/>
          <w:szCs w:val="24"/>
          <w:rtl/>
        </w:rPr>
        <w:t>חברת אקסלוט</w:t>
      </w:r>
      <w:r>
        <w:rPr>
          <w:rFonts w:cs="David" w:hint="cs"/>
          <w:sz w:val="24"/>
          <w:szCs w:val="24"/>
          <w:rtl/>
        </w:rPr>
        <w:t xml:space="preserve">: מחסני ר.ק , רח' הר חרמון 1, אזה"ת רמלה, או לכל מחסן אחר עליו תורה אקסלוט. </w:t>
      </w:r>
    </w:p>
    <w:p w14:paraId="74CAFE5A" w14:textId="77777777" w:rsidR="00F052D5" w:rsidRPr="00CF2454" w:rsidRDefault="00F052D5" w:rsidP="00F052D5">
      <w:pPr>
        <w:pStyle w:val="ListParagraph"/>
        <w:numPr>
          <w:ilvl w:val="0"/>
          <w:numId w:val="30"/>
        </w:numPr>
        <w:spacing w:after="0"/>
        <w:jc w:val="both"/>
        <w:rPr>
          <w:rFonts w:cs="David"/>
          <w:sz w:val="24"/>
          <w:szCs w:val="24"/>
        </w:rPr>
      </w:pPr>
      <w:r>
        <w:rPr>
          <w:rFonts w:cs="David" w:hint="cs"/>
          <w:sz w:val="24"/>
          <w:szCs w:val="24"/>
          <w:rtl/>
        </w:rPr>
        <w:t xml:space="preserve">רשימת </w:t>
      </w:r>
      <w:r w:rsidRPr="00CF2454">
        <w:rPr>
          <w:rFonts w:cs="David" w:hint="cs"/>
          <w:sz w:val="24"/>
          <w:szCs w:val="24"/>
          <w:rtl/>
        </w:rPr>
        <w:t>סטטוסים:</w:t>
      </w:r>
    </w:p>
    <w:p w14:paraId="2A8CCBE4" w14:textId="77777777" w:rsidR="00F052D5" w:rsidRDefault="00F052D5" w:rsidP="00F052D5">
      <w:pPr>
        <w:pStyle w:val="ListParagraph"/>
        <w:spacing w:after="0"/>
        <w:ind w:left="1080"/>
        <w:jc w:val="both"/>
        <w:rPr>
          <w:rFonts w:cs="David"/>
          <w:sz w:val="24"/>
          <w:szCs w:val="24"/>
          <w:rtl/>
        </w:rPr>
      </w:pPr>
      <w:r w:rsidRPr="00CF2454">
        <w:rPr>
          <w:rFonts w:cs="David" w:hint="cs"/>
          <w:sz w:val="24"/>
          <w:szCs w:val="24"/>
          <w:rtl/>
        </w:rPr>
        <w:t xml:space="preserve">תתואם מראש רשימת הסטטוסים המתקבלים, ובאיזה שלב בדיוק הם </w:t>
      </w:r>
      <w:r>
        <w:rPr>
          <w:rFonts w:cs="David" w:hint="cs"/>
          <w:sz w:val="24"/>
          <w:szCs w:val="24"/>
          <w:rtl/>
        </w:rPr>
        <w:t>נשלחיים /</w:t>
      </w:r>
      <w:r w:rsidRPr="00CF2454">
        <w:rPr>
          <w:rFonts w:cs="David" w:hint="cs"/>
          <w:sz w:val="24"/>
          <w:szCs w:val="24"/>
          <w:rtl/>
        </w:rPr>
        <w:t>מתקבלים, כולל הנוסח המדויק שלהם ועדכון מעת לעת במידת הצורך.</w:t>
      </w:r>
    </w:p>
    <w:p w14:paraId="08CEBC78" w14:textId="77777777" w:rsidR="00F052D5" w:rsidRPr="00E7291E" w:rsidRDefault="00F052D5" w:rsidP="00F052D5">
      <w:pPr>
        <w:pStyle w:val="Heading1"/>
        <w:numPr>
          <w:ilvl w:val="0"/>
          <w:numId w:val="0"/>
        </w:numPr>
        <w:ind w:left="851" w:firstLine="229"/>
        <w:rPr>
          <w:sz w:val="24"/>
        </w:rPr>
      </w:pPr>
      <w:r w:rsidRPr="00E7291E">
        <w:rPr>
          <w:rFonts w:asciiTheme="minorHAnsi" w:hAnsiTheme="minorHAnsi"/>
          <w:sz w:val="24"/>
          <w:rtl/>
        </w:rPr>
        <w:t>חברת ההפצה תשלח מידי יום עד השעה 14:00 דו</w:t>
      </w:r>
      <w:r>
        <w:rPr>
          <w:rFonts w:asciiTheme="minorHAnsi" w:hAnsiTheme="minorHAnsi" w:hint="cs"/>
          <w:sz w:val="24"/>
          <w:rtl/>
        </w:rPr>
        <w:t>"</w:t>
      </w:r>
      <w:r w:rsidRPr="00E7291E">
        <w:rPr>
          <w:rFonts w:asciiTheme="minorHAnsi" w:hAnsiTheme="minorHAnsi"/>
          <w:sz w:val="24"/>
          <w:rtl/>
        </w:rPr>
        <w:t>ח הכולל:</w:t>
      </w:r>
    </w:p>
    <w:p w14:paraId="7E20FAB1" w14:textId="77777777" w:rsidR="00F052D5" w:rsidRPr="00E7291E" w:rsidRDefault="00F052D5" w:rsidP="00F052D5">
      <w:pPr>
        <w:pStyle w:val="ListParagraph"/>
        <w:spacing w:after="0"/>
        <w:ind w:left="1080"/>
        <w:jc w:val="both"/>
        <w:rPr>
          <w:rFonts w:cs="David"/>
          <w:sz w:val="24"/>
          <w:szCs w:val="24"/>
        </w:rPr>
      </w:pPr>
      <w:r w:rsidRPr="00E7291E">
        <w:rPr>
          <w:rFonts w:cs="David"/>
          <w:sz w:val="24"/>
          <w:szCs w:val="24"/>
          <w:rtl/>
        </w:rPr>
        <w:t>סטטוסים עדכניים בגין כל הפריטים שנאספו ע ל ידה.</w:t>
      </w:r>
    </w:p>
    <w:p w14:paraId="523E53DB" w14:textId="77777777" w:rsidR="00F052D5" w:rsidRPr="00E7291E" w:rsidRDefault="00F052D5" w:rsidP="00F052D5">
      <w:pPr>
        <w:pStyle w:val="ListParagraph"/>
        <w:spacing w:after="0"/>
        <w:ind w:left="1080"/>
        <w:jc w:val="both"/>
        <w:rPr>
          <w:rFonts w:cs="David"/>
          <w:sz w:val="24"/>
          <w:szCs w:val="24"/>
          <w:rtl/>
        </w:rPr>
      </w:pPr>
      <w:r w:rsidRPr="00E7291E">
        <w:rPr>
          <w:rFonts w:cs="David"/>
          <w:sz w:val="24"/>
          <w:szCs w:val="24"/>
          <w:rtl/>
        </w:rPr>
        <w:t xml:space="preserve">ימי חריגה מ </w:t>
      </w:r>
      <w:r w:rsidRPr="00E7291E">
        <w:rPr>
          <w:rFonts w:cs="David"/>
          <w:sz w:val="24"/>
          <w:szCs w:val="24"/>
        </w:rPr>
        <w:t>SLA</w:t>
      </w:r>
      <w:r w:rsidRPr="00E7291E">
        <w:rPr>
          <w:rFonts w:cs="David"/>
          <w:sz w:val="24"/>
          <w:szCs w:val="24"/>
          <w:rtl/>
        </w:rPr>
        <w:t xml:space="preserve">  + הסברים ותכנית טיפול</w:t>
      </w:r>
    </w:p>
    <w:p w14:paraId="3C23E6A1" w14:textId="77777777" w:rsidR="00F052D5" w:rsidRDefault="00F052D5" w:rsidP="00F052D5">
      <w:pPr>
        <w:pStyle w:val="ListParagraph"/>
        <w:spacing w:after="0"/>
        <w:ind w:left="1080"/>
        <w:jc w:val="both"/>
        <w:rPr>
          <w:rFonts w:cs="David"/>
          <w:sz w:val="24"/>
          <w:szCs w:val="24"/>
          <w:rtl/>
        </w:rPr>
      </w:pPr>
      <w:r w:rsidRPr="00E7291E">
        <w:rPr>
          <w:rFonts w:cs="David"/>
          <w:sz w:val="24"/>
          <w:szCs w:val="24"/>
          <w:rtl/>
        </w:rPr>
        <w:lastRenderedPageBreak/>
        <w:t>דוח פריטים חריגים</w:t>
      </w:r>
      <w:r>
        <w:rPr>
          <w:rFonts w:cs="David" w:hint="cs"/>
          <w:sz w:val="24"/>
          <w:szCs w:val="24"/>
          <w:rtl/>
        </w:rPr>
        <w:t>.</w:t>
      </w:r>
    </w:p>
    <w:p w14:paraId="485381CF" w14:textId="77777777" w:rsidR="00F052D5" w:rsidRPr="00E7291E" w:rsidRDefault="00F052D5" w:rsidP="00F052D5">
      <w:pPr>
        <w:pStyle w:val="ListParagraph"/>
        <w:spacing w:after="0"/>
        <w:ind w:left="1080"/>
        <w:jc w:val="both"/>
        <w:rPr>
          <w:rFonts w:cs="David"/>
          <w:sz w:val="24"/>
          <w:szCs w:val="24"/>
          <w:rtl/>
        </w:rPr>
      </w:pPr>
    </w:p>
    <w:p w14:paraId="46A7BB70" w14:textId="77777777" w:rsidR="00F052D5" w:rsidRDefault="00F052D5" w:rsidP="00F052D5">
      <w:pPr>
        <w:pStyle w:val="ListParagraph"/>
        <w:spacing w:after="0"/>
        <w:ind w:left="1080"/>
        <w:jc w:val="both"/>
        <w:rPr>
          <w:rFonts w:cs="David"/>
          <w:sz w:val="24"/>
          <w:szCs w:val="24"/>
          <w:rtl/>
        </w:rPr>
      </w:pPr>
      <w:r w:rsidRPr="00E7291E">
        <w:rPr>
          <w:rFonts w:cs="David"/>
          <w:sz w:val="24"/>
          <w:szCs w:val="24"/>
          <w:rtl/>
        </w:rPr>
        <w:t>חברת ההפצה תוציא לאקסלוט דוח מדי יום ביחס לפריטים שנותבו למרכז מסירה ולא נאספו במהלך 10 ימים ראשונים.</w:t>
      </w:r>
    </w:p>
    <w:p w14:paraId="2BCE9E57" w14:textId="77777777" w:rsidR="00F052D5" w:rsidRDefault="00F052D5" w:rsidP="00F052D5">
      <w:pPr>
        <w:pStyle w:val="ListParagraph"/>
        <w:spacing w:after="0"/>
        <w:ind w:left="1080"/>
        <w:jc w:val="both"/>
        <w:rPr>
          <w:rFonts w:cs="David"/>
          <w:sz w:val="24"/>
          <w:szCs w:val="24"/>
          <w:rtl/>
        </w:rPr>
      </w:pPr>
    </w:p>
    <w:p w14:paraId="309D439A" w14:textId="77777777" w:rsidR="00F052D5" w:rsidRPr="003560A8" w:rsidRDefault="00F052D5" w:rsidP="00F052D5">
      <w:pPr>
        <w:pStyle w:val="Heading1"/>
        <w:rPr>
          <w:sz w:val="24"/>
          <w:rtl/>
        </w:rPr>
      </w:pPr>
      <w:r w:rsidRPr="00E7291E">
        <w:rPr>
          <w:rFonts w:asciiTheme="minorHAnsi" w:hAnsiTheme="minorHAnsi"/>
          <w:sz w:val="24"/>
          <w:rtl/>
        </w:rPr>
        <w:t xml:space="preserve">  </w:t>
      </w:r>
      <w:r w:rsidRPr="003560A8">
        <w:rPr>
          <w:rFonts w:asciiTheme="minorHAnsi" w:hAnsiTheme="minorHAnsi" w:hint="eastAsia"/>
          <w:sz w:val="24"/>
          <w:rtl/>
        </w:rPr>
        <w:t>אובדן</w:t>
      </w:r>
      <w:r w:rsidRPr="003560A8">
        <w:rPr>
          <w:rFonts w:asciiTheme="minorHAnsi" w:hAnsiTheme="minorHAnsi"/>
          <w:sz w:val="24"/>
          <w:rtl/>
        </w:rPr>
        <w:t>/</w:t>
      </w:r>
      <w:r w:rsidRPr="003560A8">
        <w:rPr>
          <w:rFonts w:asciiTheme="minorHAnsi" w:hAnsiTheme="minorHAnsi" w:hint="eastAsia"/>
          <w:sz w:val="24"/>
          <w:rtl/>
        </w:rPr>
        <w:t>גניבה</w:t>
      </w:r>
      <w:r w:rsidRPr="003560A8">
        <w:rPr>
          <w:rFonts w:asciiTheme="minorHAnsi" w:hAnsiTheme="minorHAnsi"/>
          <w:sz w:val="24"/>
          <w:rtl/>
        </w:rPr>
        <w:t xml:space="preserve"> </w:t>
      </w:r>
      <w:r w:rsidRPr="003560A8">
        <w:rPr>
          <w:rFonts w:asciiTheme="minorHAnsi" w:hAnsiTheme="minorHAnsi" w:hint="eastAsia"/>
          <w:sz w:val="24"/>
          <w:rtl/>
        </w:rPr>
        <w:t>של</w:t>
      </w:r>
      <w:r w:rsidRPr="003560A8">
        <w:rPr>
          <w:rFonts w:asciiTheme="minorHAnsi" w:hAnsiTheme="minorHAnsi"/>
          <w:sz w:val="24"/>
          <w:rtl/>
        </w:rPr>
        <w:t xml:space="preserve"> </w:t>
      </w:r>
      <w:r w:rsidRPr="003560A8">
        <w:rPr>
          <w:rFonts w:asciiTheme="minorHAnsi" w:hAnsiTheme="minorHAnsi" w:hint="eastAsia"/>
          <w:sz w:val="24"/>
          <w:rtl/>
        </w:rPr>
        <w:t>פריט</w:t>
      </w:r>
      <w:r w:rsidRPr="003560A8">
        <w:rPr>
          <w:rFonts w:asciiTheme="minorHAnsi" w:hAnsiTheme="minorHAnsi"/>
          <w:sz w:val="24"/>
          <w:rtl/>
        </w:rPr>
        <w:t xml:space="preserve"> </w:t>
      </w:r>
      <w:r w:rsidRPr="003560A8">
        <w:rPr>
          <w:rFonts w:asciiTheme="minorHAnsi" w:hAnsiTheme="minorHAnsi" w:hint="eastAsia"/>
          <w:sz w:val="24"/>
          <w:rtl/>
        </w:rPr>
        <w:t>שנתקבל</w:t>
      </w:r>
      <w:r w:rsidRPr="003560A8">
        <w:rPr>
          <w:rFonts w:asciiTheme="minorHAnsi" w:hAnsiTheme="minorHAnsi"/>
          <w:sz w:val="24"/>
          <w:rtl/>
        </w:rPr>
        <w:t xml:space="preserve"> </w:t>
      </w:r>
      <w:r w:rsidRPr="003560A8">
        <w:rPr>
          <w:rFonts w:asciiTheme="minorHAnsi" w:hAnsiTheme="minorHAnsi" w:hint="eastAsia"/>
          <w:sz w:val="24"/>
          <w:rtl/>
        </w:rPr>
        <w:t>על</w:t>
      </w:r>
      <w:r w:rsidRPr="003560A8">
        <w:rPr>
          <w:rFonts w:asciiTheme="minorHAnsi" w:hAnsiTheme="minorHAnsi"/>
          <w:sz w:val="24"/>
          <w:rtl/>
        </w:rPr>
        <w:t xml:space="preserve"> </w:t>
      </w:r>
      <w:r w:rsidRPr="003560A8">
        <w:rPr>
          <w:rFonts w:asciiTheme="minorHAnsi" w:hAnsiTheme="minorHAnsi" w:hint="eastAsia"/>
          <w:sz w:val="24"/>
          <w:rtl/>
        </w:rPr>
        <w:t>ידי</w:t>
      </w:r>
      <w:r w:rsidRPr="003560A8">
        <w:rPr>
          <w:rFonts w:asciiTheme="minorHAnsi" w:hAnsiTheme="minorHAnsi"/>
          <w:sz w:val="24"/>
          <w:rtl/>
        </w:rPr>
        <w:t xml:space="preserve"> </w:t>
      </w:r>
      <w:r w:rsidRPr="003560A8">
        <w:rPr>
          <w:rFonts w:asciiTheme="minorHAnsi" w:hAnsiTheme="minorHAnsi" w:hint="eastAsia"/>
          <w:sz w:val="24"/>
          <w:rtl/>
        </w:rPr>
        <w:t>חברת</w:t>
      </w:r>
      <w:r w:rsidRPr="003560A8">
        <w:rPr>
          <w:rFonts w:asciiTheme="minorHAnsi" w:hAnsiTheme="minorHAnsi"/>
          <w:sz w:val="24"/>
          <w:rtl/>
        </w:rPr>
        <w:t xml:space="preserve"> </w:t>
      </w:r>
      <w:r w:rsidRPr="003560A8">
        <w:rPr>
          <w:rFonts w:asciiTheme="minorHAnsi" w:hAnsiTheme="minorHAnsi" w:hint="eastAsia"/>
          <w:sz w:val="24"/>
          <w:rtl/>
        </w:rPr>
        <w:t>ההפצה</w:t>
      </w:r>
      <w:r w:rsidRPr="003560A8">
        <w:rPr>
          <w:rFonts w:asciiTheme="minorHAnsi" w:hAnsiTheme="minorHAnsi"/>
          <w:sz w:val="24"/>
          <w:rtl/>
        </w:rPr>
        <w:t xml:space="preserve"> </w:t>
      </w:r>
      <w:r w:rsidRPr="003560A8">
        <w:rPr>
          <w:rFonts w:asciiTheme="minorHAnsi" w:hAnsiTheme="minorHAnsi" w:hint="eastAsia"/>
          <w:sz w:val="24"/>
          <w:rtl/>
        </w:rPr>
        <w:t>יהיה</w:t>
      </w:r>
      <w:r w:rsidRPr="003560A8">
        <w:rPr>
          <w:rFonts w:asciiTheme="minorHAnsi" w:hAnsiTheme="minorHAnsi"/>
          <w:sz w:val="24"/>
          <w:rtl/>
        </w:rPr>
        <w:t xml:space="preserve"> </w:t>
      </w:r>
      <w:r w:rsidRPr="003560A8">
        <w:rPr>
          <w:rFonts w:asciiTheme="minorHAnsi" w:hAnsiTheme="minorHAnsi" w:hint="eastAsia"/>
          <w:sz w:val="24"/>
          <w:rtl/>
        </w:rPr>
        <w:t>באחריות</w:t>
      </w:r>
      <w:r w:rsidRPr="003560A8">
        <w:rPr>
          <w:rFonts w:asciiTheme="minorHAnsi" w:hAnsiTheme="minorHAnsi"/>
          <w:sz w:val="24"/>
          <w:rtl/>
        </w:rPr>
        <w:t xml:space="preserve"> </w:t>
      </w:r>
      <w:r w:rsidRPr="003560A8">
        <w:rPr>
          <w:rFonts w:asciiTheme="minorHAnsi" w:hAnsiTheme="minorHAnsi" w:hint="eastAsia"/>
          <w:sz w:val="24"/>
          <w:rtl/>
        </w:rPr>
        <w:t>החברת</w:t>
      </w:r>
      <w:r w:rsidRPr="003560A8">
        <w:rPr>
          <w:rFonts w:asciiTheme="minorHAnsi" w:hAnsiTheme="minorHAnsi"/>
          <w:sz w:val="24"/>
          <w:rtl/>
        </w:rPr>
        <w:t xml:space="preserve"> </w:t>
      </w:r>
      <w:r w:rsidRPr="003560A8">
        <w:rPr>
          <w:rFonts w:asciiTheme="minorHAnsi" w:hAnsiTheme="minorHAnsi" w:hint="eastAsia"/>
          <w:sz w:val="24"/>
          <w:rtl/>
        </w:rPr>
        <w:t>ההפצה</w:t>
      </w:r>
      <w:r w:rsidRPr="003560A8">
        <w:rPr>
          <w:rFonts w:asciiTheme="minorHAnsi" w:hAnsiTheme="minorHAnsi"/>
          <w:sz w:val="24"/>
          <w:rtl/>
        </w:rPr>
        <w:t xml:space="preserve"> </w:t>
      </w:r>
      <w:r w:rsidRPr="00915D98">
        <w:rPr>
          <w:rFonts w:asciiTheme="minorHAnsi" w:hAnsiTheme="minorHAnsi"/>
          <w:sz w:val="24"/>
          <w:rtl/>
        </w:rPr>
        <w:t xml:space="preserve"> </w:t>
      </w:r>
      <w:r w:rsidRPr="003560A8">
        <w:rPr>
          <w:rFonts w:asciiTheme="minorHAnsi" w:hAnsiTheme="minorHAnsi"/>
          <w:sz w:val="24"/>
          <w:rtl/>
        </w:rPr>
        <w:t xml:space="preserve">. </w:t>
      </w:r>
      <w:r w:rsidRPr="003560A8">
        <w:rPr>
          <w:rFonts w:asciiTheme="minorHAnsi" w:hAnsiTheme="minorHAnsi" w:hint="eastAsia"/>
          <w:sz w:val="24"/>
          <w:rtl/>
        </w:rPr>
        <w:t>חברת</w:t>
      </w:r>
      <w:r w:rsidRPr="003560A8">
        <w:rPr>
          <w:rFonts w:asciiTheme="minorHAnsi" w:hAnsiTheme="minorHAnsi"/>
          <w:sz w:val="24"/>
          <w:rtl/>
        </w:rPr>
        <w:t xml:space="preserve"> </w:t>
      </w:r>
      <w:r w:rsidRPr="003560A8">
        <w:rPr>
          <w:rFonts w:asciiTheme="minorHAnsi" w:hAnsiTheme="minorHAnsi" w:hint="eastAsia"/>
          <w:sz w:val="24"/>
          <w:rtl/>
        </w:rPr>
        <w:t>ההפצה</w:t>
      </w:r>
      <w:r w:rsidRPr="003560A8">
        <w:rPr>
          <w:rFonts w:asciiTheme="minorHAnsi" w:hAnsiTheme="minorHAnsi"/>
          <w:sz w:val="24"/>
          <w:rtl/>
        </w:rPr>
        <w:t xml:space="preserve"> </w:t>
      </w:r>
      <w:r w:rsidRPr="003560A8">
        <w:rPr>
          <w:rFonts w:asciiTheme="minorHAnsi" w:hAnsiTheme="minorHAnsi" w:hint="eastAsia"/>
          <w:sz w:val="24"/>
          <w:rtl/>
        </w:rPr>
        <w:t>תישא</w:t>
      </w:r>
      <w:r w:rsidRPr="003560A8">
        <w:rPr>
          <w:rFonts w:asciiTheme="minorHAnsi" w:hAnsiTheme="minorHAnsi"/>
          <w:sz w:val="24"/>
          <w:rtl/>
        </w:rPr>
        <w:t xml:space="preserve"> </w:t>
      </w:r>
      <w:r w:rsidRPr="003560A8">
        <w:rPr>
          <w:rFonts w:asciiTheme="minorHAnsi" w:hAnsiTheme="minorHAnsi" w:hint="eastAsia"/>
          <w:sz w:val="24"/>
          <w:rtl/>
        </w:rPr>
        <w:t>בעלות</w:t>
      </w:r>
      <w:r w:rsidRPr="003560A8">
        <w:rPr>
          <w:rFonts w:asciiTheme="minorHAnsi" w:hAnsiTheme="minorHAnsi"/>
          <w:sz w:val="24"/>
          <w:rtl/>
        </w:rPr>
        <w:t xml:space="preserve"> </w:t>
      </w:r>
      <w:r w:rsidRPr="003560A8">
        <w:rPr>
          <w:rFonts w:asciiTheme="minorHAnsi" w:hAnsiTheme="minorHAnsi" w:hint="eastAsia"/>
          <w:sz w:val="24"/>
          <w:rtl/>
        </w:rPr>
        <w:t>הפריט</w:t>
      </w:r>
      <w:r w:rsidRPr="003560A8">
        <w:rPr>
          <w:rFonts w:asciiTheme="minorHAnsi" w:hAnsiTheme="minorHAnsi"/>
          <w:sz w:val="24"/>
          <w:rtl/>
        </w:rPr>
        <w:t xml:space="preserve"> </w:t>
      </w:r>
      <w:r w:rsidRPr="003560A8">
        <w:rPr>
          <w:rFonts w:asciiTheme="minorHAnsi" w:hAnsiTheme="minorHAnsi" w:hint="eastAsia"/>
          <w:sz w:val="24"/>
          <w:rtl/>
        </w:rPr>
        <w:t>בגובה</w:t>
      </w:r>
      <w:r w:rsidRPr="003560A8">
        <w:rPr>
          <w:rFonts w:asciiTheme="minorHAnsi" w:hAnsiTheme="minorHAnsi"/>
          <w:sz w:val="24"/>
          <w:rtl/>
        </w:rPr>
        <w:t xml:space="preserve"> </w:t>
      </w:r>
      <w:r w:rsidRPr="003560A8">
        <w:rPr>
          <w:rFonts w:asciiTheme="minorHAnsi" w:hAnsiTheme="minorHAnsi" w:hint="eastAsia"/>
          <w:sz w:val="24"/>
          <w:rtl/>
        </w:rPr>
        <w:t>הערך</w:t>
      </w:r>
      <w:r w:rsidRPr="003560A8">
        <w:rPr>
          <w:rFonts w:asciiTheme="minorHAnsi" w:hAnsiTheme="minorHAnsi"/>
          <w:sz w:val="24"/>
          <w:rtl/>
        </w:rPr>
        <w:t xml:space="preserve"> </w:t>
      </w:r>
      <w:r w:rsidRPr="003560A8">
        <w:rPr>
          <w:rFonts w:asciiTheme="minorHAnsi" w:hAnsiTheme="minorHAnsi" w:hint="eastAsia"/>
          <w:sz w:val="24"/>
          <w:rtl/>
        </w:rPr>
        <w:t>המוצהר</w:t>
      </w:r>
      <w:r w:rsidRPr="003560A8">
        <w:rPr>
          <w:rFonts w:asciiTheme="minorHAnsi" w:hAnsiTheme="minorHAnsi"/>
          <w:sz w:val="24"/>
          <w:rtl/>
        </w:rPr>
        <w:t xml:space="preserve"> </w:t>
      </w:r>
      <w:r w:rsidRPr="003560A8">
        <w:rPr>
          <w:rFonts w:asciiTheme="minorHAnsi" w:hAnsiTheme="minorHAnsi" w:hint="eastAsia"/>
          <w:sz w:val="24"/>
          <w:rtl/>
        </w:rPr>
        <w:t>או</w:t>
      </w:r>
      <w:r w:rsidRPr="003560A8">
        <w:rPr>
          <w:rFonts w:asciiTheme="minorHAnsi" w:hAnsiTheme="minorHAnsi"/>
          <w:sz w:val="24"/>
          <w:rtl/>
        </w:rPr>
        <w:t xml:space="preserve"> </w:t>
      </w:r>
      <w:r w:rsidRPr="00915D98">
        <w:rPr>
          <w:rFonts w:asciiTheme="minorHAnsi" w:hAnsiTheme="minorHAnsi"/>
          <w:sz w:val="24"/>
          <w:rtl/>
        </w:rPr>
        <w:t>75</w:t>
      </w:r>
      <w:r w:rsidRPr="003560A8">
        <w:rPr>
          <w:rFonts w:asciiTheme="minorHAnsi" w:hAnsiTheme="minorHAnsi"/>
          <w:sz w:val="24"/>
          <w:rtl/>
        </w:rPr>
        <w:t xml:space="preserve">$ - </w:t>
      </w:r>
      <w:r w:rsidRPr="003560A8">
        <w:rPr>
          <w:rFonts w:asciiTheme="minorHAnsi" w:hAnsiTheme="minorHAnsi" w:hint="eastAsia"/>
          <w:sz w:val="24"/>
          <w:rtl/>
        </w:rPr>
        <w:t>הנמוך</w:t>
      </w:r>
      <w:r w:rsidRPr="003560A8">
        <w:rPr>
          <w:rFonts w:asciiTheme="minorHAnsi" w:hAnsiTheme="minorHAnsi"/>
          <w:sz w:val="24"/>
          <w:rtl/>
        </w:rPr>
        <w:t xml:space="preserve"> </w:t>
      </w:r>
      <w:r w:rsidRPr="003560A8">
        <w:rPr>
          <w:rFonts w:asciiTheme="minorHAnsi" w:hAnsiTheme="minorHAnsi" w:hint="eastAsia"/>
          <w:sz w:val="24"/>
          <w:rtl/>
        </w:rPr>
        <w:t>מבינהם</w:t>
      </w:r>
      <w:r w:rsidRPr="003560A8">
        <w:rPr>
          <w:rFonts w:asciiTheme="minorHAnsi" w:hAnsiTheme="minorHAnsi"/>
          <w:sz w:val="24"/>
          <w:rtl/>
        </w:rPr>
        <w:t>.</w:t>
      </w:r>
    </w:p>
    <w:p w14:paraId="1C37362D" w14:textId="77777777" w:rsidR="00F052D5" w:rsidRDefault="00F052D5" w:rsidP="00F052D5">
      <w:pPr>
        <w:pStyle w:val="11"/>
        <w:rPr>
          <w:rtl/>
        </w:rPr>
      </w:pPr>
      <w:r>
        <w:rPr>
          <w:rtl/>
        </w:rPr>
        <w:t>•</w:t>
      </w:r>
      <w:r>
        <w:rPr>
          <w:rtl/>
        </w:rPr>
        <w:tab/>
        <w:t>ציוד שביר יש להעביר באריזה המתאימה להובלה.</w:t>
      </w:r>
    </w:p>
    <w:p w14:paraId="0D261DEA" w14:textId="77777777" w:rsidR="00F052D5" w:rsidRDefault="00F052D5" w:rsidP="00F052D5">
      <w:pPr>
        <w:pStyle w:val="11"/>
        <w:rPr>
          <w:rtl/>
        </w:rPr>
      </w:pPr>
      <w:r>
        <w:rPr>
          <w:rtl/>
        </w:rPr>
        <w:t>•</w:t>
      </w:r>
      <w:r>
        <w:rPr>
          <w:rtl/>
        </w:rPr>
        <w:tab/>
        <w:t>אין להעביר כסף מזומן, שוברי קניה, וחפצים יקרי ערך כגון: תכשיטים, חפצי אמנות וכדו'.</w:t>
      </w:r>
    </w:p>
    <w:p w14:paraId="0A564B04" w14:textId="77777777" w:rsidR="00F052D5" w:rsidRPr="00205B10" w:rsidRDefault="00F052D5" w:rsidP="00F052D5">
      <w:pPr>
        <w:pStyle w:val="11"/>
        <w:rPr>
          <w:rtl/>
        </w:rPr>
      </w:pPr>
      <w:r w:rsidRPr="00F768D2">
        <w:rPr>
          <w:rtl/>
        </w:rPr>
        <w:t>הודעה על אובדן</w:t>
      </w:r>
      <w:r>
        <w:rPr>
          <w:rFonts w:hint="cs"/>
          <w:rtl/>
        </w:rPr>
        <w:t>/גניבה</w:t>
      </w:r>
      <w:r w:rsidRPr="00F768D2">
        <w:rPr>
          <w:rtl/>
        </w:rPr>
        <w:t xml:space="preserve"> תתקבל בכתב עד 3 חודשים מיום המשלוח, הודעה על נזק תתקבל בכתב תוך 48 שעות מקרות הנזק, אי עמידה בתנאים אלו תבטל את אחריותה של </w:t>
      </w:r>
      <w:r>
        <w:rPr>
          <w:rtl/>
        </w:rPr>
        <w:t>אוריין</w:t>
      </w:r>
      <w:r w:rsidRPr="00F768D2">
        <w:rPr>
          <w:rtl/>
        </w:rPr>
        <w:t>.</w:t>
      </w:r>
    </w:p>
    <w:p w14:paraId="2B8883FD" w14:textId="77777777" w:rsidR="00F052D5" w:rsidRPr="00E7291E" w:rsidRDefault="00F052D5" w:rsidP="00F052D5">
      <w:pPr>
        <w:pStyle w:val="Heading1"/>
        <w:rPr>
          <w:sz w:val="24"/>
        </w:rPr>
      </w:pPr>
      <w:r w:rsidRPr="00E7291E">
        <w:rPr>
          <w:rFonts w:asciiTheme="minorHAnsi" w:hAnsiTheme="minorHAnsi"/>
          <w:sz w:val="24"/>
          <w:rtl/>
        </w:rPr>
        <w:t xml:space="preserve">תקלות במערכת ה </w:t>
      </w:r>
      <w:r w:rsidRPr="00E7291E">
        <w:rPr>
          <w:rFonts w:asciiTheme="minorHAnsi" w:hAnsiTheme="minorHAnsi"/>
          <w:sz w:val="24"/>
        </w:rPr>
        <w:t xml:space="preserve">IT </w:t>
      </w:r>
      <w:r w:rsidRPr="00E7291E">
        <w:rPr>
          <w:rFonts w:asciiTheme="minorHAnsi" w:hAnsiTheme="minorHAnsi"/>
          <w:sz w:val="24"/>
          <w:rtl/>
        </w:rPr>
        <w:t xml:space="preserve"> של חברת ההפצה תטופלה ללא דיחוי ולא יאוחר משעתיים מרגע גילוי התקלה וב</w:t>
      </w:r>
      <w:r>
        <w:rPr>
          <w:rFonts w:asciiTheme="minorHAnsi" w:hAnsiTheme="minorHAnsi" w:hint="cs"/>
          <w:sz w:val="24"/>
          <w:rtl/>
        </w:rPr>
        <w:t>ת</w:t>
      </w:r>
      <w:r w:rsidRPr="00E7291E">
        <w:rPr>
          <w:rFonts w:asciiTheme="minorHAnsi" w:hAnsiTheme="minorHAnsi"/>
          <w:sz w:val="24"/>
          <w:rtl/>
        </w:rPr>
        <w:t>יאום מול מח' מערכות המידע של אקסלוט.</w:t>
      </w:r>
      <w:r>
        <w:rPr>
          <w:rFonts w:asciiTheme="minorHAnsi" w:hAnsiTheme="minorHAnsi" w:hint="cs"/>
          <w:sz w:val="24"/>
          <w:rtl/>
        </w:rPr>
        <w:t xml:space="preserve"> </w:t>
      </w:r>
    </w:p>
    <w:p w14:paraId="265EB8C2" w14:textId="60511CBE" w:rsidR="00622BDA" w:rsidRPr="00F052D5" w:rsidRDefault="00622BDA" w:rsidP="001E52A6">
      <w:pPr>
        <w:pStyle w:val="11"/>
        <w:rPr>
          <w:sz w:val="28"/>
          <w:szCs w:val="28"/>
          <w:rtl/>
        </w:rPr>
      </w:pPr>
    </w:p>
    <w:p w14:paraId="22C8A022" w14:textId="2BA3082A" w:rsidR="00F052D5" w:rsidRDefault="00F052D5">
      <w:pPr>
        <w:bidi w:val="0"/>
        <w:spacing w:line="240" w:lineRule="auto"/>
        <w:jc w:val="left"/>
        <w:rPr>
          <w:sz w:val="28"/>
          <w:szCs w:val="28"/>
          <w:rtl/>
        </w:rPr>
      </w:pPr>
      <w:r>
        <w:rPr>
          <w:sz w:val="28"/>
          <w:szCs w:val="28"/>
          <w:rtl/>
        </w:rPr>
        <w:br w:type="page"/>
      </w:r>
    </w:p>
    <w:p w14:paraId="330D3E1A" w14:textId="77777777" w:rsidR="00F052D5" w:rsidRPr="00915D98" w:rsidRDefault="00F052D5" w:rsidP="001E52A6">
      <w:pPr>
        <w:pStyle w:val="11"/>
        <w:rPr>
          <w:sz w:val="28"/>
          <w:szCs w:val="28"/>
          <w:rtl/>
        </w:rPr>
      </w:pPr>
    </w:p>
    <w:p w14:paraId="50ABAB81" w14:textId="7488D109" w:rsidR="001E52A6" w:rsidRPr="00915D98" w:rsidRDefault="001E52A6" w:rsidP="00D24371">
      <w:pPr>
        <w:pStyle w:val="11"/>
        <w:rPr>
          <w:b/>
          <w:bCs/>
          <w:sz w:val="28"/>
          <w:szCs w:val="28"/>
          <w:u w:val="single"/>
          <w:rtl/>
        </w:rPr>
      </w:pPr>
      <w:r w:rsidRPr="00915D98">
        <w:rPr>
          <w:rFonts w:hint="eastAsia"/>
          <w:b/>
          <w:bCs/>
          <w:sz w:val="28"/>
          <w:szCs w:val="28"/>
          <w:u w:val="single"/>
          <w:rtl/>
        </w:rPr>
        <w:t>נספח</w:t>
      </w:r>
      <w:r w:rsidRPr="00915D98">
        <w:rPr>
          <w:b/>
          <w:bCs/>
          <w:sz w:val="28"/>
          <w:szCs w:val="28"/>
          <w:u w:val="single"/>
          <w:rtl/>
        </w:rPr>
        <w:t xml:space="preserve"> 4 – הסכם לשמירת סודיות</w:t>
      </w:r>
      <w:r w:rsidR="00622BDA" w:rsidRPr="00915D98">
        <w:rPr>
          <w:b/>
          <w:bCs/>
          <w:sz w:val="28"/>
          <w:szCs w:val="28"/>
          <w:u w:val="single"/>
          <w:rtl/>
        </w:rPr>
        <w:t xml:space="preserve"> </w:t>
      </w:r>
    </w:p>
    <w:p w14:paraId="16099601" w14:textId="74E3A8B6" w:rsidR="00F052D5" w:rsidRPr="00E7291E" w:rsidRDefault="00F052D5" w:rsidP="00F052D5">
      <w:pPr>
        <w:rPr>
          <w:rtl/>
        </w:rPr>
      </w:pPr>
      <w:r>
        <w:rPr>
          <w:rFonts w:hint="cs"/>
          <w:rtl/>
        </w:rPr>
        <w:t xml:space="preserve">                   </w:t>
      </w:r>
      <w:r w:rsidRPr="00E7291E">
        <w:rPr>
          <w:rFonts w:hint="eastAsia"/>
          <w:rtl/>
        </w:rPr>
        <w:t>שנחתם</w:t>
      </w:r>
      <w:r w:rsidRPr="00E7291E">
        <w:rPr>
          <w:rtl/>
        </w:rPr>
        <w:t xml:space="preserve"> </w:t>
      </w:r>
      <w:r w:rsidRPr="00E7291E">
        <w:rPr>
          <w:rFonts w:hint="eastAsia"/>
          <w:rtl/>
        </w:rPr>
        <w:t>ביום</w:t>
      </w:r>
      <w:r w:rsidRPr="00E7291E">
        <w:rPr>
          <w:rtl/>
        </w:rPr>
        <w:t xml:space="preserve"> __ </w:t>
      </w:r>
      <w:r w:rsidRPr="00E7291E">
        <w:rPr>
          <w:rFonts w:hint="eastAsia"/>
          <w:rtl/>
        </w:rPr>
        <w:t>לחודש</w:t>
      </w:r>
      <w:r>
        <w:rPr>
          <w:rFonts w:hint="cs"/>
          <w:rtl/>
        </w:rPr>
        <w:t xml:space="preserve"> ינואר,</w:t>
      </w:r>
      <w:r w:rsidRPr="00E7291E">
        <w:rPr>
          <w:rtl/>
        </w:rPr>
        <w:t xml:space="preserve"> 20</w:t>
      </w:r>
      <w:r>
        <w:rPr>
          <w:rFonts w:hint="cs"/>
          <w:rtl/>
        </w:rPr>
        <w:t>21</w:t>
      </w:r>
    </w:p>
    <w:p w14:paraId="08CC5F09" w14:textId="77777777" w:rsidR="00F052D5" w:rsidRPr="00E7291E" w:rsidRDefault="00F052D5" w:rsidP="00F052D5">
      <w:pPr>
        <w:jc w:val="center"/>
        <w:rPr>
          <w:rtl/>
        </w:rPr>
      </w:pPr>
    </w:p>
    <w:p w14:paraId="2265C97A" w14:textId="12F6644D" w:rsidR="00E31A0E" w:rsidRPr="00E7291E" w:rsidRDefault="00E31A0E" w:rsidP="00E31A0E">
      <w:pPr>
        <w:rPr>
          <w:b/>
          <w:bCs/>
          <w:rtl/>
        </w:rPr>
      </w:pPr>
      <w:r w:rsidRPr="008C4CA9">
        <w:rPr>
          <w:rFonts w:hint="cs"/>
          <w:rtl/>
        </w:rPr>
        <w:t>בין</w:t>
      </w:r>
      <w:r>
        <w:rPr>
          <w:rFonts w:hint="cs"/>
          <w:rtl/>
        </w:rPr>
        <w:t xml:space="preserve">:       </w:t>
      </w:r>
      <w:r w:rsidR="00F052D5">
        <w:rPr>
          <w:rFonts w:hint="cs"/>
          <w:b/>
          <w:bCs/>
          <w:highlight w:val="yellow"/>
        </w:rPr>
        <w:t>YDM</w:t>
      </w:r>
      <w:r w:rsidR="00F052D5">
        <w:rPr>
          <w:rFonts w:hint="cs"/>
          <w:b/>
          <w:bCs/>
          <w:highlight w:val="yellow"/>
          <w:rtl/>
        </w:rPr>
        <w:t xml:space="preserve"> בע"מ</w:t>
      </w:r>
      <w:r w:rsidR="00F052D5">
        <w:rPr>
          <w:rFonts w:hint="cs"/>
          <w:b/>
          <w:bCs/>
          <w:highlight w:val="yellow"/>
        </w:rPr>
        <w:t xml:space="preserve"> </w:t>
      </w:r>
      <w:r w:rsidRPr="00642CB3">
        <w:rPr>
          <w:b/>
          <w:bCs/>
          <w:highlight w:val="yellow"/>
          <w:rtl/>
        </w:rPr>
        <w:t xml:space="preserve"> </w:t>
      </w:r>
      <w:r w:rsidRPr="00642CB3">
        <w:rPr>
          <w:rFonts w:hint="eastAsia"/>
          <w:b/>
          <w:bCs/>
          <w:highlight w:val="yellow"/>
          <w:rtl/>
        </w:rPr>
        <w:t>ח</w:t>
      </w:r>
      <w:r w:rsidRPr="00642CB3">
        <w:rPr>
          <w:b/>
          <w:bCs/>
          <w:highlight w:val="yellow"/>
          <w:rtl/>
        </w:rPr>
        <w:t>.פ. __________</w:t>
      </w:r>
      <w:r w:rsidR="00F052D5">
        <w:rPr>
          <w:rFonts w:hint="cs"/>
          <w:b/>
          <w:bCs/>
          <w:rtl/>
        </w:rPr>
        <w:t>_________</w:t>
      </w:r>
    </w:p>
    <w:p w14:paraId="35EF0238" w14:textId="77777777" w:rsidR="00E31A0E" w:rsidRDefault="00E31A0E" w:rsidP="00E31A0E">
      <w:pPr>
        <w:rPr>
          <w:rtl/>
        </w:rPr>
      </w:pPr>
      <w:r>
        <w:rPr>
          <w:rtl/>
        </w:rPr>
        <w:tab/>
      </w:r>
      <w:r>
        <w:rPr>
          <w:rFonts w:hint="cs"/>
          <w:rtl/>
        </w:rPr>
        <w:t>מרחוב ____________________________</w:t>
      </w:r>
    </w:p>
    <w:p w14:paraId="2D350153" w14:textId="77777777" w:rsidR="00E31A0E" w:rsidRDefault="00E31A0E" w:rsidP="00E31A0E">
      <w:pPr>
        <w:ind w:left="720"/>
        <w:rPr>
          <w:rFonts w:ascii="David" w:hAnsi="David"/>
          <w:b/>
          <w:bCs/>
          <w:rtl/>
        </w:rPr>
      </w:pPr>
      <w:r>
        <w:rPr>
          <w:rFonts w:ascii="David" w:hAnsi="David" w:hint="cs"/>
          <w:b/>
          <w:bCs/>
          <w:rtl/>
        </w:rPr>
        <w:t xml:space="preserve">באמצעות המוסמכים לחתום משמה ומטעמה </w:t>
      </w:r>
    </w:p>
    <w:p w14:paraId="6580A4F7" w14:textId="4B5B22AF" w:rsidR="00E31A0E" w:rsidRDefault="00E31A0E" w:rsidP="00E31A0E">
      <w:pPr>
        <w:ind w:firstLine="720"/>
        <w:rPr>
          <w:rFonts w:ascii="David" w:hAnsi="David"/>
          <w:rtl/>
        </w:rPr>
      </w:pPr>
      <w:r w:rsidRPr="001B2B7E">
        <w:rPr>
          <w:rFonts w:ascii="David" w:hAnsi="David"/>
          <w:rtl/>
        </w:rPr>
        <w:t>(</w:t>
      </w:r>
      <w:r w:rsidRPr="00CC3170">
        <w:rPr>
          <w:rFonts w:ascii="David" w:hAnsi="David" w:hint="cs"/>
          <w:rtl/>
        </w:rPr>
        <w:t>להלן</w:t>
      </w:r>
      <w:r w:rsidRPr="00CC3170">
        <w:rPr>
          <w:rFonts w:ascii="David" w:hAnsi="David"/>
          <w:rtl/>
        </w:rPr>
        <w:t>: "</w:t>
      </w:r>
      <w:r w:rsidR="00AB56C5" w:rsidRPr="00915D98">
        <w:rPr>
          <w:rFonts w:ascii="David" w:hAnsi="David" w:hint="cs"/>
          <w:b/>
          <w:bCs/>
        </w:rPr>
        <w:t>YDM</w:t>
      </w:r>
      <w:r w:rsidR="00AB56C5">
        <w:rPr>
          <w:rFonts w:ascii="David" w:hAnsi="David" w:hint="cs"/>
          <w:rtl/>
        </w:rPr>
        <w:t xml:space="preserve"> או "</w:t>
      </w:r>
      <w:r w:rsidR="00AB56C5" w:rsidRPr="00915D98">
        <w:rPr>
          <w:rFonts w:ascii="David" w:hAnsi="David" w:hint="cs"/>
          <w:b/>
          <w:bCs/>
          <w:rtl/>
        </w:rPr>
        <w:t>המפיץ</w:t>
      </w:r>
      <w:r w:rsidRPr="00E7291E">
        <w:rPr>
          <w:rFonts w:ascii="David" w:hAnsi="David"/>
          <w:b/>
          <w:bCs/>
          <w:rtl/>
        </w:rPr>
        <w:t>")</w:t>
      </w:r>
    </w:p>
    <w:p w14:paraId="13459371" w14:textId="77777777" w:rsidR="00E31A0E" w:rsidRPr="00447084" w:rsidRDefault="00E31A0E" w:rsidP="00E31A0E">
      <w:pPr>
        <w:jc w:val="center"/>
        <w:rPr>
          <w:b/>
          <w:bCs/>
          <w:u w:val="single"/>
          <w:rtl/>
        </w:rPr>
      </w:pPr>
      <w:r w:rsidRPr="00447084">
        <w:rPr>
          <w:rFonts w:hint="cs"/>
          <w:b/>
          <w:bCs/>
          <w:u w:val="single"/>
          <w:rtl/>
        </w:rPr>
        <w:t>מצד אחד</w:t>
      </w:r>
    </w:p>
    <w:p w14:paraId="6F360541" w14:textId="77777777" w:rsidR="00E31A0E" w:rsidRDefault="00E31A0E" w:rsidP="00E31A0E">
      <w:pPr>
        <w:rPr>
          <w:rtl/>
        </w:rPr>
      </w:pPr>
      <w:r w:rsidRPr="008C4CA9">
        <w:rPr>
          <w:rFonts w:hint="cs"/>
          <w:rtl/>
        </w:rPr>
        <w:t>לבין</w:t>
      </w:r>
      <w:r>
        <w:rPr>
          <w:rFonts w:hint="cs"/>
          <w:rtl/>
        </w:rPr>
        <w:t>:</w:t>
      </w:r>
    </w:p>
    <w:p w14:paraId="06747917" w14:textId="77777777" w:rsidR="00E31A0E" w:rsidRPr="00BD08C4" w:rsidRDefault="00E31A0E" w:rsidP="00E31A0E">
      <w:pPr>
        <w:ind w:firstLine="720"/>
        <w:rPr>
          <w:rtl/>
        </w:rPr>
      </w:pPr>
      <w:r w:rsidRPr="00447084">
        <w:rPr>
          <w:rFonts w:hint="cs"/>
          <w:b/>
          <w:bCs/>
          <w:rtl/>
        </w:rPr>
        <w:t>אקסלוט</w:t>
      </w:r>
      <w:r w:rsidRPr="00447084">
        <w:rPr>
          <w:b/>
          <w:bCs/>
          <w:rtl/>
        </w:rPr>
        <w:t xml:space="preserve"> </w:t>
      </w:r>
      <w:r w:rsidRPr="00447084">
        <w:rPr>
          <w:rFonts w:hint="cs"/>
          <w:b/>
          <w:bCs/>
          <w:rtl/>
        </w:rPr>
        <w:t>בע</w:t>
      </w:r>
      <w:r w:rsidRPr="00447084">
        <w:rPr>
          <w:b/>
          <w:bCs/>
          <w:rtl/>
        </w:rPr>
        <w:t>"</w:t>
      </w:r>
      <w:r w:rsidRPr="00447084">
        <w:rPr>
          <w:rFonts w:hint="cs"/>
          <w:b/>
          <w:bCs/>
          <w:rtl/>
        </w:rPr>
        <w:t>מ</w:t>
      </w:r>
      <w:r w:rsidRPr="00CC3170">
        <w:rPr>
          <w:rtl/>
        </w:rPr>
        <w:t xml:space="preserve"> </w:t>
      </w:r>
      <w:r w:rsidRPr="00BD08C4">
        <w:rPr>
          <w:rFonts w:hint="cs"/>
          <w:rtl/>
        </w:rPr>
        <w:t>ח</w:t>
      </w:r>
      <w:r w:rsidRPr="00BD08C4">
        <w:rPr>
          <w:rtl/>
        </w:rPr>
        <w:t>.</w:t>
      </w:r>
      <w:r w:rsidRPr="00BD08C4">
        <w:rPr>
          <w:rFonts w:hint="cs"/>
          <w:rtl/>
        </w:rPr>
        <w:t>פ</w:t>
      </w:r>
      <w:r w:rsidRPr="00BD08C4">
        <w:rPr>
          <w:rtl/>
        </w:rPr>
        <w:t>. 51-5434777</w:t>
      </w:r>
    </w:p>
    <w:p w14:paraId="3D561F2D" w14:textId="77777777" w:rsidR="00E31A0E" w:rsidRDefault="00E31A0E" w:rsidP="00E31A0E">
      <w:pPr>
        <w:ind w:firstLine="720"/>
        <w:rPr>
          <w:rtl/>
        </w:rPr>
      </w:pPr>
      <w:r w:rsidRPr="00CC3170">
        <w:rPr>
          <w:rFonts w:hint="cs"/>
          <w:rtl/>
        </w:rPr>
        <w:t>מדרך</w:t>
      </w:r>
      <w:r w:rsidRPr="00CC3170">
        <w:rPr>
          <w:rtl/>
        </w:rPr>
        <w:t xml:space="preserve"> </w:t>
      </w:r>
      <w:r w:rsidRPr="00CC3170">
        <w:rPr>
          <w:rFonts w:hint="cs"/>
          <w:rtl/>
        </w:rPr>
        <w:t>חטיבה</w:t>
      </w:r>
      <w:r w:rsidRPr="00CC3170">
        <w:rPr>
          <w:rtl/>
        </w:rPr>
        <w:t xml:space="preserve"> 8, </w:t>
      </w:r>
      <w:r w:rsidRPr="00CC3170">
        <w:rPr>
          <w:rFonts w:hint="cs"/>
          <w:rtl/>
        </w:rPr>
        <w:t>ת</w:t>
      </w:r>
      <w:r w:rsidRPr="00CC3170">
        <w:rPr>
          <w:rtl/>
        </w:rPr>
        <w:t>.</w:t>
      </w:r>
      <w:r w:rsidRPr="00CC3170">
        <w:rPr>
          <w:rFonts w:hint="cs"/>
          <w:rtl/>
        </w:rPr>
        <w:t>ד</w:t>
      </w:r>
      <w:r w:rsidRPr="00CC3170">
        <w:rPr>
          <w:rtl/>
        </w:rPr>
        <w:t xml:space="preserve">. 19, </w:t>
      </w:r>
      <w:r w:rsidRPr="00CC3170">
        <w:rPr>
          <w:rFonts w:hint="cs"/>
          <w:rtl/>
        </w:rPr>
        <w:t>קריית</w:t>
      </w:r>
      <w:r w:rsidRPr="00CC3170">
        <w:rPr>
          <w:rtl/>
        </w:rPr>
        <w:t xml:space="preserve"> </w:t>
      </w:r>
      <w:r w:rsidRPr="00CC3170">
        <w:rPr>
          <w:rFonts w:hint="cs"/>
          <w:rtl/>
        </w:rPr>
        <w:t>המטענים</w:t>
      </w:r>
      <w:r w:rsidRPr="00CC3170">
        <w:rPr>
          <w:rtl/>
        </w:rPr>
        <w:t>,</w:t>
      </w:r>
      <w:r>
        <w:rPr>
          <w:rtl/>
        </w:rPr>
        <w:tab/>
      </w:r>
      <w:r>
        <w:rPr>
          <w:rtl/>
        </w:rPr>
        <w:tab/>
      </w:r>
    </w:p>
    <w:p w14:paraId="2BF6E78D" w14:textId="77777777" w:rsidR="00E31A0E" w:rsidRDefault="00E31A0E" w:rsidP="00E31A0E">
      <w:pPr>
        <w:ind w:firstLine="720"/>
        <w:rPr>
          <w:rtl/>
        </w:rPr>
      </w:pPr>
      <w:r w:rsidRPr="00CC3170">
        <w:rPr>
          <w:rFonts w:hint="cs"/>
          <w:rtl/>
        </w:rPr>
        <w:t>נמל</w:t>
      </w:r>
      <w:r w:rsidRPr="00CC3170">
        <w:rPr>
          <w:rtl/>
        </w:rPr>
        <w:t xml:space="preserve"> </w:t>
      </w:r>
      <w:r w:rsidRPr="00CC3170">
        <w:rPr>
          <w:rFonts w:hint="cs"/>
          <w:rtl/>
        </w:rPr>
        <w:t>תעופה</w:t>
      </w:r>
      <w:r w:rsidRPr="00CC3170">
        <w:rPr>
          <w:rtl/>
        </w:rPr>
        <w:t xml:space="preserve"> </w:t>
      </w:r>
      <w:r w:rsidRPr="00CC3170">
        <w:rPr>
          <w:rFonts w:hint="cs"/>
          <w:rtl/>
        </w:rPr>
        <w:t>בן</w:t>
      </w:r>
      <w:r w:rsidRPr="00CC3170">
        <w:rPr>
          <w:rtl/>
        </w:rPr>
        <w:t xml:space="preserve"> </w:t>
      </w:r>
      <w:r w:rsidRPr="00CC3170">
        <w:rPr>
          <w:rFonts w:hint="cs"/>
          <w:rtl/>
        </w:rPr>
        <w:t>גוריון</w:t>
      </w:r>
      <w:r w:rsidRPr="00CC3170">
        <w:rPr>
          <w:rtl/>
        </w:rPr>
        <w:t xml:space="preserve">, </w:t>
      </w:r>
      <w:r w:rsidRPr="00CC3170">
        <w:rPr>
          <w:rFonts w:hint="cs"/>
          <w:rtl/>
        </w:rPr>
        <w:t>לוד</w:t>
      </w:r>
      <w:r w:rsidRPr="00CC3170">
        <w:rPr>
          <w:rtl/>
        </w:rPr>
        <w:t xml:space="preserve"> 7010000</w:t>
      </w:r>
    </w:p>
    <w:p w14:paraId="3A1DDCC5" w14:textId="77777777" w:rsidR="00E31A0E" w:rsidRDefault="00E31A0E" w:rsidP="00E31A0E">
      <w:pPr>
        <w:ind w:left="720"/>
        <w:rPr>
          <w:rFonts w:ascii="David" w:hAnsi="David"/>
          <w:rtl/>
        </w:rPr>
      </w:pPr>
      <w:r>
        <w:rPr>
          <w:rFonts w:ascii="David" w:hAnsi="David" w:hint="cs"/>
          <w:b/>
          <w:bCs/>
        </w:rPr>
        <w:t>L</w:t>
      </w:r>
      <w:r>
        <w:rPr>
          <w:rFonts w:ascii="David" w:hAnsi="David"/>
          <w:b/>
          <w:bCs/>
        </w:rPr>
        <w:t>td.</w:t>
      </w:r>
      <w:r w:rsidRPr="00447084">
        <w:rPr>
          <w:rFonts w:ascii="David" w:hAnsi="David" w:hint="cs"/>
          <w:b/>
          <w:bCs/>
          <w:rtl/>
        </w:rPr>
        <w:t xml:space="preserve"> </w:t>
      </w:r>
      <w:r w:rsidRPr="00447084">
        <w:rPr>
          <w:rFonts w:ascii="David" w:hAnsi="David"/>
          <w:b/>
          <w:bCs/>
        </w:rPr>
        <w:t>Exel-</w:t>
      </w:r>
      <w:r>
        <w:rPr>
          <w:rFonts w:ascii="David" w:hAnsi="David" w:hint="cs"/>
          <w:b/>
          <w:bCs/>
        </w:rPr>
        <w:t>M</w:t>
      </w:r>
      <w:r w:rsidRPr="00447084">
        <w:rPr>
          <w:rFonts w:ascii="David" w:hAnsi="David"/>
          <w:b/>
          <w:bCs/>
        </w:rPr>
        <w:t>ed</w:t>
      </w:r>
      <w:r>
        <w:rPr>
          <w:rFonts w:ascii="David" w:hAnsi="David" w:hint="cs"/>
          <w:rtl/>
        </w:rPr>
        <w:t xml:space="preserve"> ח.פ. (קפריסין) </w:t>
      </w:r>
      <w:r>
        <w:rPr>
          <w:rFonts w:ascii="David" w:hAnsi="David" w:hint="cs"/>
        </w:rPr>
        <w:t>HE</w:t>
      </w:r>
      <w:r>
        <w:rPr>
          <w:rFonts w:ascii="David" w:hAnsi="David" w:hint="cs"/>
          <w:rtl/>
        </w:rPr>
        <w:t>399948</w:t>
      </w:r>
    </w:p>
    <w:p w14:paraId="26AB5586" w14:textId="77777777" w:rsidR="00E31A0E" w:rsidRDefault="00E31A0E" w:rsidP="00E31A0E">
      <w:pPr>
        <w:ind w:left="720"/>
        <w:rPr>
          <w:rFonts w:ascii="David" w:hAnsi="David"/>
          <w:b/>
          <w:bCs/>
          <w:rtl/>
        </w:rPr>
      </w:pPr>
      <w:r>
        <w:rPr>
          <w:rFonts w:ascii="David" w:hAnsi="David" w:hint="cs"/>
          <w:b/>
          <w:bCs/>
          <w:rtl/>
        </w:rPr>
        <w:t xml:space="preserve">באמצעות המוסמכים לחתום משמה ומטעמה </w:t>
      </w:r>
    </w:p>
    <w:p w14:paraId="15FCB4FF" w14:textId="77777777" w:rsidR="00E31A0E" w:rsidRDefault="00E31A0E" w:rsidP="00E31A0E">
      <w:pPr>
        <w:ind w:firstLine="720"/>
        <w:rPr>
          <w:rFonts w:ascii="David" w:hAnsi="David"/>
          <w:rtl/>
        </w:rPr>
      </w:pPr>
      <w:r w:rsidRPr="001B2B7E">
        <w:rPr>
          <w:rFonts w:ascii="David" w:hAnsi="David"/>
          <w:rtl/>
        </w:rPr>
        <w:t>(</w:t>
      </w:r>
      <w:r w:rsidRPr="00CC3170">
        <w:rPr>
          <w:rFonts w:ascii="David" w:hAnsi="David" w:hint="cs"/>
          <w:rtl/>
        </w:rPr>
        <w:t>להלן</w:t>
      </w:r>
      <w:r>
        <w:rPr>
          <w:rFonts w:ascii="David" w:hAnsi="David" w:hint="cs"/>
          <w:rtl/>
        </w:rPr>
        <w:t xml:space="preserve"> יחד</w:t>
      </w:r>
      <w:r w:rsidRPr="00CC3170">
        <w:rPr>
          <w:rFonts w:ascii="David" w:hAnsi="David"/>
          <w:rtl/>
        </w:rPr>
        <w:t>: "</w:t>
      </w:r>
      <w:r w:rsidRPr="00174F9E">
        <w:rPr>
          <w:rFonts w:ascii="David" w:hAnsi="David" w:hint="eastAsia"/>
          <w:b/>
          <w:bCs/>
          <w:rtl/>
        </w:rPr>
        <w:t>אקסלוט</w:t>
      </w:r>
      <w:r w:rsidRPr="00CC3170">
        <w:rPr>
          <w:rFonts w:ascii="David" w:hAnsi="David"/>
          <w:rtl/>
        </w:rPr>
        <w:t>")</w:t>
      </w:r>
    </w:p>
    <w:p w14:paraId="47171BB8" w14:textId="77777777" w:rsidR="000B5991" w:rsidRPr="00F53DBE" w:rsidRDefault="000B5991" w:rsidP="000B5991">
      <w:pPr>
        <w:ind w:firstLine="720"/>
        <w:rPr>
          <w:b/>
          <w:bCs/>
          <w:u w:val="single"/>
          <w:rtl/>
        </w:rPr>
      </w:pPr>
      <w:r w:rsidRPr="00E7291E">
        <w:rPr>
          <w:b/>
          <w:bCs/>
          <w:rtl/>
        </w:rPr>
        <w:t xml:space="preserve">                                                                      </w:t>
      </w:r>
      <w:r w:rsidRPr="00F53DBE">
        <w:rPr>
          <w:rFonts w:hint="eastAsia"/>
          <w:b/>
          <w:bCs/>
          <w:u w:val="single"/>
          <w:rtl/>
        </w:rPr>
        <w:t>מצד</w:t>
      </w:r>
      <w:r w:rsidRPr="00F53DBE">
        <w:rPr>
          <w:b/>
          <w:bCs/>
          <w:u w:val="single"/>
          <w:rtl/>
        </w:rPr>
        <w:t xml:space="preserve"> </w:t>
      </w:r>
      <w:r w:rsidRPr="00F53DBE">
        <w:rPr>
          <w:rFonts w:hint="eastAsia"/>
          <w:b/>
          <w:bCs/>
          <w:u w:val="single"/>
          <w:rtl/>
        </w:rPr>
        <w:t>שני</w:t>
      </w:r>
    </w:p>
    <w:p w14:paraId="1A907E4C" w14:textId="77777777" w:rsidR="00E31A0E" w:rsidRDefault="00E31A0E" w:rsidP="00D24371">
      <w:pPr>
        <w:pStyle w:val="11"/>
        <w:rPr>
          <w:rtl/>
        </w:rPr>
      </w:pPr>
    </w:p>
    <w:p w14:paraId="5E6D29F8" w14:textId="1CEFF260" w:rsidR="00A31E4C" w:rsidRDefault="00A31E4C" w:rsidP="00D24371">
      <w:pPr>
        <w:pStyle w:val="11"/>
        <w:rPr>
          <w:rtl/>
        </w:rPr>
      </w:pPr>
    </w:p>
    <w:p w14:paraId="0773A351" w14:textId="2F3DA8A9" w:rsidR="00A31E4C" w:rsidRDefault="00A31E4C" w:rsidP="00A31E4C">
      <w:pPr>
        <w:ind w:left="674" w:hanging="674"/>
        <w:rPr>
          <w:rtl/>
        </w:rPr>
      </w:pPr>
      <w:r>
        <w:rPr>
          <w:b/>
          <w:bCs/>
          <w:rtl/>
        </w:rPr>
        <w:t>הואיל:</w:t>
      </w:r>
      <w:r>
        <w:rPr>
          <w:rtl/>
        </w:rPr>
        <w:t xml:space="preserve"> ו</w:t>
      </w:r>
      <w:r>
        <w:rPr>
          <w:rFonts w:hint="cs"/>
          <w:rtl/>
        </w:rPr>
        <w:t>ברצון הצדדים ל</w:t>
      </w:r>
      <w:r w:rsidR="000B5991">
        <w:rPr>
          <w:rFonts w:hint="cs"/>
          <w:rtl/>
        </w:rPr>
        <w:t xml:space="preserve">היכנס לשיתוף </w:t>
      </w:r>
      <w:r>
        <w:rPr>
          <w:rFonts w:hint="cs"/>
          <w:rtl/>
        </w:rPr>
        <w:t xml:space="preserve">פעולה מסחרי ביניהם אשר יכלול שירותי ספק-לקוח וברצון כל צד לשמור ולהגן על זכויות הקניין הרוחני שלו מכל סוג שהוא, </w:t>
      </w:r>
      <w:r w:rsidR="000B5991">
        <w:rPr>
          <w:rFonts w:hint="cs"/>
          <w:rtl/>
        </w:rPr>
        <w:t xml:space="preserve">לרבות מידע כהגדרתו בהסכם זה, </w:t>
      </w:r>
      <w:r>
        <w:rPr>
          <w:rFonts w:hint="cs"/>
          <w:rtl/>
        </w:rPr>
        <w:t>טכנולוגיות שברשותו או שפיתח סודותיו המסחריים והמקצועיים</w:t>
      </w:r>
      <w:r w:rsidR="000B5991">
        <w:rPr>
          <w:rFonts w:hint="cs"/>
          <w:rtl/>
        </w:rPr>
        <w:t>;</w:t>
      </w:r>
    </w:p>
    <w:p w14:paraId="6B7C2ABE" w14:textId="77777777" w:rsidR="000B5991" w:rsidRDefault="000B5991" w:rsidP="00A31E4C">
      <w:pPr>
        <w:ind w:left="674" w:hanging="674"/>
      </w:pPr>
    </w:p>
    <w:p w14:paraId="5BD14738" w14:textId="33DFA8B6" w:rsidR="000B5991" w:rsidRDefault="00A31E4C" w:rsidP="00A31E4C">
      <w:pPr>
        <w:ind w:left="674" w:hanging="674"/>
        <w:rPr>
          <w:rtl/>
        </w:rPr>
      </w:pPr>
      <w:r>
        <w:rPr>
          <w:b/>
          <w:bCs/>
          <w:rtl/>
        </w:rPr>
        <w:t>והואיל:</w:t>
      </w:r>
      <w:r>
        <w:rPr>
          <w:rtl/>
        </w:rPr>
        <w:t xml:space="preserve"> והצדדים הסדירו את יחסיהם במסגרת </w:t>
      </w:r>
      <w:r w:rsidR="000B5991">
        <w:rPr>
          <w:rFonts w:hint="cs"/>
          <w:rtl/>
        </w:rPr>
        <w:t>ה</w:t>
      </w:r>
      <w:r>
        <w:rPr>
          <w:rtl/>
        </w:rPr>
        <w:t xml:space="preserve">הסכם </w:t>
      </w:r>
      <w:r w:rsidR="000B5991">
        <w:rPr>
          <w:rFonts w:hint="cs"/>
          <w:rtl/>
        </w:rPr>
        <w:t>הראשי על נספחיו, אשר הסכם סוגיות זה הינו נספח לו</w:t>
      </w:r>
    </w:p>
    <w:p w14:paraId="0327631A" w14:textId="77777777" w:rsidR="000B5991" w:rsidRDefault="000B5991" w:rsidP="00A31E4C">
      <w:pPr>
        <w:ind w:left="674" w:hanging="674"/>
        <w:rPr>
          <w:rtl/>
        </w:rPr>
      </w:pPr>
    </w:p>
    <w:p w14:paraId="78E48B0B" w14:textId="18698760" w:rsidR="00A31E4C" w:rsidRDefault="00A31E4C" w:rsidP="00A31E4C">
      <w:pPr>
        <w:ind w:left="720" w:hanging="720"/>
      </w:pPr>
      <w:r>
        <w:rPr>
          <w:b/>
          <w:bCs/>
          <w:rtl/>
        </w:rPr>
        <w:t>והואיל:</w:t>
      </w:r>
      <w:r>
        <w:rPr>
          <w:rtl/>
        </w:rPr>
        <w:tab/>
        <w:t xml:space="preserve">ובמהלך </w:t>
      </w:r>
      <w:r w:rsidR="000B5991">
        <w:rPr>
          <w:rFonts w:hint="cs"/>
          <w:rtl/>
        </w:rPr>
        <w:t>שיתוף הפעולה עשוי כל צד לחשוף מידע שלו ולהיח</w:t>
      </w:r>
      <w:r>
        <w:rPr>
          <w:rtl/>
        </w:rPr>
        <w:t xml:space="preserve">שף למידע של  </w:t>
      </w:r>
      <w:r w:rsidR="000B5991">
        <w:rPr>
          <w:rFonts w:hint="cs"/>
          <w:rtl/>
        </w:rPr>
        <w:t xml:space="preserve">משנהו </w:t>
      </w:r>
      <w:r>
        <w:rPr>
          <w:rtl/>
        </w:rPr>
        <w:t xml:space="preserve">(להלן גם: "הצד המגלה" </w:t>
      </w:r>
      <w:r w:rsidR="000B5991">
        <w:rPr>
          <w:rFonts w:hint="cs"/>
          <w:rtl/>
        </w:rPr>
        <w:t xml:space="preserve">או </w:t>
      </w:r>
      <w:r>
        <w:rPr>
          <w:rtl/>
        </w:rPr>
        <w:t>"הצד המקבל", בהתאמה);</w:t>
      </w:r>
    </w:p>
    <w:p w14:paraId="72B72665" w14:textId="77777777" w:rsidR="00A31E4C" w:rsidRDefault="00A31E4C" w:rsidP="00A31E4C">
      <w:pPr>
        <w:ind w:left="720" w:hanging="720"/>
      </w:pPr>
    </w:p>
    <w:p w14:paraId="7748E534" w14:textId="77777777" w:rsidR="00A31E4C" w:rsidRDefault="00A31E4C" w:rsidP="00A31E4C">
      <w:pPr>
        <w:ind w:firstLine="368"/>
        <w:rPr>
          <w:b/>
          <w:bCs/>
          <w:u w:val="single"/>
        </w:rPr>
      </w:pPr>
      <w:r>
        <w:rPr>
          <w:b/>
          <w:bCs/>
          <w:u w:val="single"/>
          <w:rtl/>
        </w:rPr>
        <w:t>לפיכך הותנה והוסכם בין הצדדים כדלקמן:</w:t>
      </w:r>
    </w:p>
    <w:p w14:paraId="428DE71D" w14:textId="77777777" w:rsidR="00A31E4C" w:rsidRDefault="00A31E4C" w:rsidP="00A31E4C">
      <w:pPr>
        <w:ind w:firstLine="368"/>
        <w:rPr>
          <w:b/>
          <w:bCs/>
          <w:u w:val="single"/>
        </w:rPr>
      </w:pPr>
    </w:p>
    <w:p w14:paraId="4A7C992F" w14:textId="77777777" w:rsidR="00A31E4C" w:rsidRDefault="00A31E4C" w:rsidP="00A31E4C">
      <w:pPr>
        <w:ind w:firstLine="368"/>
        <w:rPr>
          <w:b/>
          <w:bCs/>
          <w:u w:val="single"/>
        </w:rPr>
      </w:pPr>
    </w:p>
    <w:p w14:paraId="290D872D" w14:textId="77777777" w:rsidR="00A31E4C" w:rsidRDefault="00A31E4C" w:rsidP="00A31E4C">
      <w:pPr>
        <w:pStyle w:val="ListParagraph"/>
        <w:numPr>
          <w:ilvl w:val="0"/>
          <w:numId w:val="35"/>
        </w:numPr>
        <w:spacing w:after="0" w:line="360" w:lineRule="auto"/>
        <w:jc w:val="both"/>
        <w:rPr>
          <w:rFonts w:cs="David"/>
          <w:szCs w:val="24"/>
        </w:rPr>
      </w:pPr>
      <w:r>
        <w:rPr>
          <w:rFonts w:cs="David"/>
          <w:szCs w:val="24"/>
          <w:rtl/>
        </w:rPr>
        <w:t>"</w:t>
      </w:r>
      <w:r>
        <w:rPr>
          <w:rFonts w:cs="David"/>
          <w:b/>
          <w:bCs/>
          <w:szCs w:val="24"/>
          <w:rtl/>
        </w:rPr>
        <w:t>מידע</w:t>
      </w:r>
      <w:r>
        <w:rPr>
          <w:rFonts w:cs="David"/>
          <w:szCs w:val="24"/>
          <w:rtl/>
        </w:rPr>
        <w:t xml:space="preserve">" משמעו להלן - כל מידע, שגולה, יגולה, הועבר ו/או יועבר לצד המקבל מהצד המגלה ו/או מחברת בת של הצד המגלה ו/או מנציגו כהגדרתו להלן בנוגע למטרה, לרבות כל מידע פיננסי, תפעולי, טכני, כלכלי, מסחרי, הנדסי, תכנוני, שיווקי או אחר, בין בע"פ ובין בכתב או כל אמצעי אחר, וכל ידע אחר הקשור לצד המגלה ובכלל זה, מבלי לגרוע מהאמור לעיל, הרעיונות, הפיתוחים, האמצעים </w:t>
      </w:r>
    </w:p>
    <w:p w14:paraId="0707A0CB" w14:textId="77777777" w:rsidR="00A31E4C" w:rsidRDefault="00A31E4C" w:rsidP="00A31E4C">
      <w:pPr>
        <w:pStyle w:val="ListParagraph"/>
        <w:spacing w:after="0" w:line="360" w:lineRule="auto"/>
        <w:ind w:left="728"/>
        <w:jc w:val="both"/>
        <w:rPr>
          <w:rFonts w:cs="David"/>
          <w:szCs w:val="24"/>
        </w:rPr>
      </w:pPr>
      <w:r>
        <w:rPr>
          <w:rFonts w:cs="David"/>
          <w:szCs w:val="24"/>
          <w:rtl/>
        </w:rPr>
        <w:t xml:space="preserve">והשיטות, בין שאלה מוגנים מכוח ועפ"י דיני הקניין הרוחני ובין אם לאו, שהועבר בעבר ו/או יועבר בעתיד ו/או יגיע בכל דרך אחרת לצד המקבל מהצד המגלה, וכן כל מידע אשר ייאסף ו/או יתגלה ו/או יועבר לידי הצד המקבל ואשר קשור לעסקים ו/או לעיסוקה של הצד המגלה ו/או מנהליו ו/או עובדיו, וכן כל מידע כאמור אשר שייך ו/או קשור למי מלקוחות הצד המגלה וספקיו. </w:t>
      </w:r>
    </w:p>
    <w:p w14:paraId="4AB03E3F" w14:textId="77777777" w:rsidR="00A31E4C" w:rsidRDefault="00A31E4C" w:rsidP="00A31E4C">
      <w:pPr>
        <w:pStyle w:val="ListParagraph"/>
        <w:ind w:left="728"/>
        <w:rPr>
          <w:rFonts w:cs="David"/>
          <w:szCs w:val="24"/>
        </w:rPr>
      </w:pPr>
    </w:p>
    <w:p w14:paraId="6650E10F" w14:textId="77777777" w:rsidR="00A31E4C" w:rsidRDefault="00A31E4C" w:rsidP="00A31E4C">
      <w:pPr>
        <w:pStyle w:val="ListParagraph"/>
        <w:numPr>
          <w:ilvl w:val="0"/>
          <w:numId w:val="35"/>
        </w:numPr>
        <w:spacing w:after="0" w:line="360" w:lineRule="auto"/>
        <w:jc w:val="both"/>
        <w:rPr>
          <w:rFonts w:cs="David"/>
          <w:szCs w:val="24"/>
        </w:rPr>
      </w:pPr>
      <w:r>
        <w:rPr>
          <w:rFonts w:cs="David"/>
          <w:szCs w:val="24"/>
          <w:rtl/>
        </w:rPr>
        <w:t xml:space="preserve">האמור בסעיף </w:t>
      </w:r>
      <w:r>
        <w:rPr>
          <w:rFonts w:cs="David"/>
          <w:szCs w:val="24"/>
        </w:rPr>
        <w:t>1</w:t>
      </w:r>
      <w:r>
        <w:rPr>
          <w:rFonts w:cs="David"/>
          <w:szCs w:val="24"/>
          <w:rtl/>
        </w:rPr>
        <w:t xml:space="preserve"> לעיל </w:t>
      </w:r>
      <w:r>
        <w:rPr>
          <w:rFonts w:cs="David"/>
          <w:b/>
          <w:bCs/>
          <w:szCs w:val="24"/>
          <w:u w:val="single"/>
          <w:rtl/>
        </w:rPr>
        <w:t>לא</w:t>
      </w:r>
      <w:r>
        <w:rPr>
          <w:rFonts w:cs="David"/>
          <w:szCs w:val="24"/>
          <w:rtl/>
        </w:rPr>
        <w:t xml:space="preserve"> יחול על : </w:t>
      </w:r>
      <w:r w:rsidRPr="00F052D5">
        <w:rPr>
          <w:rFonts w:cs="David"/>
          <w:b/>
          <w:bCs/>
          <w:szCs w:val="24"/>
        </w:rPr>
        <w:t>1</w:t>
      </w:r>
      <w:r w:rsidRPr="00F052D5">
        <w:rPr>
          <w:rFonts w:cs="David"/>
          <w:b/>
          <w:bCs/>
          <w:szCs w:val="24"/>
          <w:rtl/>
        </w:rPr>
        <w:t xml:space="preserve">) </w:t>
      </w:r>
      <w:r>
        <w:rPr>
          <w:rFonts w:cs="David"/>
          <w:szCs w:val="24"/>
          <w:rtl/>
        </w:rPr>
        <w:t xml:space="preserve">מידע שהינו או שיהיה במהלך ההתקשרות בין הצדדים בגדר נחלת הכלל, שלא עקב גילויו על ידי הצד המקבל או שלא עקב הפרת התחייבות לשמירתו בסודיות ע"י צד שלישי </w:t>
      </w:r>
      <w:r w:rsidRPr="00F052D5">
        <w:rPr>
          <w:rFonts w:cs="David"/>
          <w:b/>
          <w:bCs/>
          <w:szCs w:val="24"/>
        </w:rPr>
        <w:t>2</w:t>
      </w:r>
      <w:r w:rsidRPr="00F052D5">
        <w:rPr>
          <w:rFonts w:cs="David"/>
          <w:b/>
          <w:bCs/>
          <w:szCs w:val="24"/>
          <w:rtl/>
        </w:rPr>
        <w:t>)</w:t>
      </w:r>
      <w:r>
        <w:rPr>
          <w:rFonts w:cs="David"/>
          <w:szCs w:val="24"/>
          <w:rtl/>
        </w:rPr>
        <w:t xml:space="preserve"> ו/או מידע שלגביו הצד המקבל הוכיח במסמכים בכתב, כי היה ידוע לו עוד טרם גילויו וזאת ללא כל התחייבות מצידו לשמור על סודיותו, ו/או שיגיע לידי הצד המקבל מצד שלישי הרשאי לגלותו ו/או </w:t>
      </w:r>
      <w:r w:rsidRPr="00F052D5">
        <w:rPr>
          <w:rFonts w:cs="David"/>
          <w:b/>
          <w:bCs/>
          <w:szCs w:val="24"/>
        </w:rPr>
        <w:t>3</w:t>
      </w:r>
      <w:r w:rsidRPr="00F052D5">
        <w:rPr>
          <w:rFonts w:cs="David"/>
          <w:b/>
          <w:bCs/>
          <w:szCs w:val="24"/>
          <w:rtl/>
        </w:rPr>
        <w:t>)</w:t>
      </w:r>
      <w:r>
        <w:rPr>
          <w:rFonts w:cs="David"/>
          <w:szCs w:val="24"/>
          <w:rtl/>
        </w:rPr>
        <w:t xml:space="preserve"> מידע שפותח על-ידי הצד המקבל באופן עצמאי שלא במסגרת הסכם זה, ושלא בקשר אליו ו/או תוך הפרתו, </w:t>
      </w:r>
      <w:r w:rsidRPr="00F052D5">
        <w:rPr>
          <w:rFonts w:cs="David"/>
          <w:b/>
          <w:bCs/>
          <w:szCs w:val="24"/>
        </w:rPr>
        <w:t>4</w:t>
      </w:r>
      <w:r w:rsidRPr="00F052D5">
        <w:rPr>
          <w:rFonts w:cs="David"/>
          <w:b/>
          <w:bCs/>
          <w:szCs w:val="24"/>
          <w:rtl/>
        </w:rPr>
        <w:t xml:space="preserve">) </w:t>
      </w:r>
      <w:r>
        <w:rPr>
          <w:rFonts w:cs="David"/>
          <w:szCs w:val="24"/>
          <w:rtl/>
        </w:rPr>
        <w:t>ו/או מידע שחובה לגלותו על-פי דין, לרבות צו שיפוטי של בימ"ש בישראל או באנגליה המחייב לגלותו. נטל ההוכחה לקיומן של הנסיבות כאמור בסעיף זה, מוטל על הצד המקבל.</w:t>
      </w:r>
    </w:p>
    <w:p w14:paraId="47D6E50D" w14:textId="77777777" w:rsidR="00A31E4C" w:rsidRDefault="00A31E4C" w:rsidP="00A31E4C"/>
    <w:p w14:paraId="1A1DED15" w14:textId="77777777" w:rsidR="00A31E4C" w:rsidRDefault="00A31E4C" w:rsidP="00A31E4C">
      <w:pPr>
        <w:pStyle w:val="ListParagraph"/>
        <w:numPr>
          <w:ilvl w:val="0"/>
          <w:numId w:val="35"/>
        </w:numPr>
        <w:spacing w:after="0" w:line="360" w:lineRule="auto"/>
        <w:jc w:val="both"/>
        <w:rPr>
          <w:rFonts w:cs="David"/>
          <w:szCs w:val="24"/>
        </w:rPr>
      </w:pPr>
      <w:r>
        <w:rPr>
          <w:rFonts w:cs="David"/>
          <w:szCs w:val="24"/>
          <w:rtl/>
        </w:rPr>
        <w:t xml:space="preserve">הצד המקבל מצהיר במפורש כי ידוע לו והוא מסכים שכל מידע שנמסר ו/או שיימסר ו/או שיגולה ו/או שיועבר, ניתן לו ללא כל מצג, הבטחה ו/או התחייבות, מכל מין וסוג, כי המידע  שלם, מלא, מדויק ו/או מספיק. בלי לגרוע מהאמור ולמען הסר ספק, הצד המקבל מאשר ומצהיר במפורש כי ברור וידוע לו כי, אין במסירה של מידע כלשהו לצד המקבל ו/או מי מטעמו, כדי להוות מצג, הבטחה ו/או התחייבות, מכל מין וסוג בקשר עם הצד המגלה ו/או פעילות הצד המגלה ו/או מצבו התפעולי, ו/או שווי פעילותו ו/או מצבו העסקי ו/או המשפטי של הצד המגלה ו/או של פעילותו ו/או כל דבר אחר הקשור בו. </w:t>
      </w:r>
    </w:p>
    <w:p w14:paraId="091CEB71" w14:textId="77777777" w:rsidR="00A31E4C" w:rsidRDefault="00A31E4C" w:rsidP="00A31E4C">
      <w:pPr>
        <w:pStyle w:val="ListParagraph"/>
        <w:spacing w:after="0" w:line="360" w:lineRule="auto"/>
        <w:ind w:left="728"/>
        <w:jc w:val="both"/>
        <w:rPr>
          <w:rFonts w:cs="David"/>
          <w:szCs w:val="24"/>
        </w:rPr>
      </w:pPr>
      <w:r>
        <w:rPr>
          <w:rFonts w:cs="David"/>
          <w:szCs w:val="24"/>
          <w:rtl/>
        </w:rPr>
        <w:t xml:space="preserve">מבלי לגרוע בדרך כלשהי מכלליות האמור לעיל ועל אף כל הוראה אחרת ו/או כל סעד לו עשוי הצד המקבל להיות זכאי על פי כל דין ו/או הסכם, מצהיר הצד המקבל, באופן מפורש כי אין ולא תהיה לו זכות, סעד, טענה, תביעה ו/או דרישה, מכל מין וסוג, כלפי הצד המגלה ו/או נושאי משרה בצד המגלה ו/או מי מטעמו, בקשר עם המידע, לרבות ומבלי למעט, בקשר עם גילוי ו/או אי גילוי של מידע ו/או בקשר עם היותו של מידע כלשהו לא נכון ו/או לא מלא ו/או לא שלם ו/או לא מדויק ו/או לא מספיק ו/או בקשר עם שימוש כלשהו במידע ו/או פעולה כלשהי שהצד המקבל יעשה במידע ו/או בקשר עם </w:t>
      </w:r>
    </w:p>
    <w:p w14:paraId="3580F2FE" w14:textId="77777777" w:rsidR="00A31E4C" w:rsidRDefault="00A31E4C" w:rsidP="00A31E4C">
      <w:pPr>
        <w:pStyle w:val="ListParagraph"/>
        <w:spacing w:after="0" w:line="360" w:lineRule="auto"/>
        <w:ind w:left="728"/>
        <w:jc w:val="both"/>
        <w:rPr>
          <w:rFonts w:cs="David"/>
          <w:szCs w:val="24"/>
        </w:rPr>
      </w:pPr>
      <w:r>
        <w:rPr>
          <w:rFonts w:cs="David"/>
          <w:szCs w:val="24"/>
          <w:rtl/>
        </w:rPr>
        <w:t>נזק, הוצאה, עלות ו/או הפסד שייגרמו ו/או שעלולים להיגרם לצד המקבל, כתוצאה משימוש במידע ו/או כתוצאה ממעשה ו/או מחדל הנעשים בקשר עם המידע ו/או בהסתמך עליו.</w:t>
      </w:r>
    </w:p>
    <w:p w14:paraId="4153F3E7" w14:textId="77777777" w:rsidR="00A31E4C" w:rsidRDefault="00A31E4C" w:rsidP="00A31E4C">
      <w:pPr>
        <w:pStyle w:val="ListParagraph"/>
        <w:spacing w:after="0" w:line="360" w:lineRule="auto"/>
        <w:ind w:left="728"/>
        <w:jc w:val="both"/>
        <w:rPr>
          <w:rFonts w:cs="David"/>
          <w:szCs w:val="24"/>
        </w:rPr>
      </w:pPr>
    </w:p>
    <w:p w14:paraId="4CC0A954" w14:textId="77777777" w:rsidR="00A31E4C" w:rsidRDefault="00A31E4C" w:rsidP="00A31E4C">
      <w:pPr>
        <w:pStyle w:val="ListParagraph"/>
        <w:numPr>
          <w:ilvl w:val="0"/>
          <w:numId w:val="35"/>
        </w:numPr>
        <w:spacing w:after="0" w:line="360" w:lineRule="auto"/>
        <w:jc w:val="both"/>
        <w:rPr>
          <w:rFonts w:cs="David"/>
          <w:szCs w:val="24"/>
        </w:rPr>
      </w:pPr>
      <w:r>
        <w:rPr>
          <w:rFonts w:ascii="Arial" w:hAnsi="Arial" w:cs="David"/>
          <w:szCs w:val="24"/>
          <w:rtl/>
        </w:rPr>
        <w:t>הצד המקבל מאשר ומצהיר כי ידוע לו שהסכמת הצד המגלה למסור לו מידע כלשהו נעשית בהסתמך על הצהרותיו ועל התחייבויותיו של הצד המקבל כמפורט בהסכם זה ובתנאי שהצד המקבל יקיים, באופן מלא וקפדני, כל אחת מהתחייבויותיו והצהרותיו המפורטות בהסכם זה. הצד המקבל מאשר ומצהיר כי ברור לו שהצד המגלה לא היה מסכים למסור לו מידע כלשהו ולא היה מוסר אותו אלמלא היו ניתנות התחייבויות ו/או הצהרות אלה</w:t>
      </w:r>
      <w:r>
        <w:rPr>
          <w:rFonts w:cs="David"/>
          <w:szCs w:val="24"/>
          <w:rtl/>
        </w:rPr>
        <w:t xml:space="preserve">. </w:t>
      </w:r>
    </w:p>
    <w:p w14:paraId="162CCF23" w14:textId="77777777" w:rsidR="00A31E4C" w:rsidRDefault="00A31E4C" w:rsidP="00A31E4C">
      <w:pPr>
        <w:pStyle w:val="ListParagraph"/>
        <w:numPr>
          <w:ilvl w:val="0"/>
          <w:numId w:val="35"/>
        </w:numPr>
        <w:spacing w:after="0" w:line="360" w:lineRule="auto"/>
        <w:jc w:val="both"/>
        <w:rPr>
          <w:rFonts w:cs="David"/>
          <w:szCs w:val="24"/>
        </w:rPr>
      </w:pPr>
      <w:r>
        <w:rPr>
          <w:rFonts w:cs="David"/>
          <w:szCs w:val="24"/>
          <w:rtl/>
        </w:rPr>
        <w:t>הצד המקבל מצהיר כי - מבלי לגרוע במאומה מהתחייבותו המלאה שלא לעשות כל שימוש במידע אלא אך ורק לטובת ובעבור הצד המגלה ולפי יתר הוראות הסכם זה, הוא מאשר כי כל שימוש שהוא יעשה ו/או לא יעשה במידע הינו באחריותו המלאה והבלהעובד ת.</w:t>
      </w:r>
    </w:p>
    <w:p w14:paraId="50134077" w14:textId="77777777" w:rsidR="00A31E4C" w:rsidRDefault="00A31E4C" w:rsidP="00A31E4C">
      <w:pPr>
        <w:pStyle w:val="ListParagraph"/>
        <w:numPr>
          <w:ilvl w:val="0"/>
          <w:numId w:val="35"/>
        </w:numPr>
        <w:spacing w:after="0" w:line="360" w:lineRule="auto"/>
        <w:ind w:left="720"/>
        <w:jc w:val="both"/>
        <w:rPr>
          <w:rFonts w:cs="David"/>
          <w:szCs w:val="24"/>
        </w:rPr>
      </w:pPr>
      <w:r>
        <w:rPr>
          <w:rFonts w:cs="David"/>
          <w:szCs w:val="24"/>
          <w:rtl/>
        </w:rPr>
        <w:t>הצד המקבל מצהיר כי ידוע לו כי המידע הוא רכוש של הצד המגלה ושלו בלבד. בלי לגרוע מיתר הוראות הסכם זה, מובהר כי אין בעצם מסירת המידע לצד המקבל כדי להוות, במישרין או בעקיפין, מתן רישיון ו/או מתן זכות כלשהי למקבל המידע, בקשר לסימן מסחר, זכות יוצרים, סוד מסחרי ו/או כל זכות קניין רוחני אחרת, מכל מין וסוג.</w:t>
      </w:r>
    </w:p>
    <w:p w14:paraId="0D9CEB67" w14:textId="77777777" w:rsidR="00A31E4C" w:rsidRDefault="00A31E4C" w:rsidP="00A31E4C">
      <w:pPr>
        <w:pStyle w:val="ListParagraph"/>
        <w:numPr>
          <w:ilvl w:val="0"/>
          <w:numId w:val="35"/>
        </w:numPr>
        <w:spacing w:after="0" w:line="360" w:lineRule="auto"/>
        <w:jc w:val="both"/>
        <w:rPr>
          <w:rFonts w:cs="David"/>
          <w:szCs w:val="24"/>
        </w:rPr>
      </w:pPr>
      <w:r>
        <w:rPr>
          <w:rFonts w:cs="David"/>
          <w:szCs w:val="24"/>
          <w:rtl/>
        </w:rPr>
        <w:t xml:space="preserve">הצד המקבל מתחייב שהוא, או איש מטעמו לרבות עובדיו, לא יגלה ולא יעביר לאף אחד, בין בתמורה ובין אם ללא תמורה, בין במישרין ובין בעקיפין, את המידע ו/או חלק כלשהו ממנו, ולא יגרום לגילוי של המידע, בין במישרין ובין בעקיפין, לאף צד שלישי, אלא אם קיבל את הסכמת הצד המגלה. </w:t>
      </w:r>
    </w:p>
    <w:p w14:paraId="57FF7D8C" w14:textId="77777777" w:rsidR="00A31E4C" w:rsidRDefault="00A31E4C" w:rsidP="00A31E4C">
      <w:pPr>
        <w:pStyle w:val="ListParagraph"/>
        <w:numPr>
          <w:ilvl w:val="0"/>
          <w:numId w:val="35"/>
        </w:numPr>
        <w:spacing w:after="0" w:line="360" w:lineRule="auto"/>
        <w:jc w:val="both"/>
        <w:rPr>
          <w:rFonts w:cs="David"/>
          <w:szCs w:val="24"/>
        </w:rPr>
      </w:pPr>
      <w:r>
        <w:rPr>
          <w:rFonts w:cs="David"/>
          <w:szCs w:val="24"/>
          <w:rtl/>
        </w:rPr>
        <w:t>הצד המקבל מתחייב לשמור כל מידע שיימסר ו/או יגולה לו בקפידה יתירה, בדרגה של שמירה וקפידה שאינה נופלת מהסטנדרטים של השמירה ושל הקפידה שהוא נוקט לגבי מידע סודי שלו ובכל מקרה לא פחות מהסטנדרטים המקובלים של שמירת סוד. הצד המקבל מצהיר שהוא מקיים הליכים לשמירת סוד אשר מגנים בדרך נאותה על סוד המידע הסודי שלו, לרבות בכל הקשור והנוגע לכל עובד שלו, חברות בנות וקשורות ו/או קבלן משנה שלו.</w:t>
      </w:r>
    </w:p>
    <w:p w14:paraId="7F80475C" w14:textId="77777777" w:rsidR="00A31E4C" w:rsidRDefault="00A31E4C" w:rsidP="00A31E4C">
      <w:pPr>
        <w:pStyle w:val="ListParagraph"/>
        <w:numPr>
          <w:ilvl w:val="0"/>
          <w:numId w:val="35"/>
        </w:numPr>
        <w:spacing w:after="0" w:line="360" w:lineRule="auto"/>
        <w:jc w:val="both"/>
        <w:rPr>
          <w:rFonts w:cs="David"/>
          <w:szCs w:val="24"/>
        </w:rPr>
      </w:pPr>
      <w:r>
        <w:rPr>
          <w:rFonts w:cs="David"/>
          <w:szCs w:val="24"/>
          <w:rtl/>
        </w:rPr>
        <w:t>הצד המקבל מתחייב שהוא לא יעתיק בדרך כלשהי (בין בצילום, בכתב, באמצעים אלקטרוניים או בכל דרך אחרת) את המידע, מבלי לקבל קודם לכן אישור מפורש לכך בכתב מאת הצד המגלה.</w:t>
      </w:r>
    </w:p>
    <w:p w14:paraId="773E9D03" w14:textId="77777777" w:rsidR="00A31E4C" w:rsidRDefault="00A31E4C" w:rsidP="00A31E4C">
      <w:pPr>
        <w:pStyle w:val="ListParagraph"/>
        <w:numPr>
          <w:ilvl w:val="0"/>
          <w:numId w:val="35"/>
        </w:numPr>
        <w:spacing w:after="0" w:line="360" w:lineRule="auto"/>
        <w:jc w:val="both"/>
        <w:rPr>
          <w:rFonts w:cs="David"/>
          <w:szCs w:val="24"/>
        </w:rPr>
      </w:pPr>
      <w:r>
        <w:rPr>
          <w:rFonts w:cs="David"/>
          <w:szCs w:val="24"/>
          <w:rtl/>
        </w:rPr>
        <w:t xml:space="preserve">מיד עם דרישתו הראשונה של הצד המגלה, מכל סיבה שהיא, יחזיר הצד המקבל  באופן מיידי לצד המגלה, את כל המידע, לרבות המסמכים שהועברו אליו או אל הנציג כהגדרתו הסעיף </w:t>
      </w:r>
      <w:r>
        <w:rPr>
          <w:rFonts w:cs="David"/>
          <w:szCs w:val="24"/>
        </w:rPr>
        <w:t>13</w:t>
      </w:r>
      <w:r>
        <w:rPr>
          <w:rFonts w:cs="David"/>
          <w:szCs w:val="24"/>
          <w:rtl/>
        </w:rPr>
        <w:t xml:space="preserve"> להלן וכן את כל </w:t>
      </w:r>
      <w:r>
        <w:rPr>
          <w:rFonts w:cs="David"/>
          <w:szCs w:val="24"/>
          <w:rtl/>
        </w:rPr>
        <w:lastRenderedPageBreak/>
        <w:t xml:space="preserve">המסמכים וכל חומר שנאסף ו/או הוכן על ידי הצד המקבל או הנציג במסגרת המטרה המפורטת לעיל, וכל אמצעי אחר מכל סוג שהוא המכיל או המגלם בתוכו מידע לרבות נגזרים ו/או סיכומים ו/או סקירות כלשהן ו/או ניירות עבודה, מבלי להשאיר כל עותק ו/או העתק ממנו ברשותו ו/או בחזקתו שלו או של הנציג. במידה ולא ניתן להחזיר את המידע או חלק ממנו - ישמיד הצד המקבל את אותו חלק המידע שלא ניתן להשבה. </w:t>
      </w:r>
    </w:p>
    <w:p w14:paraId="381A8163" w14:textId="77777777" w:rsidR="00A31E4C" w:rsidRDefault="00A31E4C" w:rsidP="00A31E4C">
      <w:pPr>
        <w:pStyle w:val="ListParagraph"/>
        <w:numPr>
          <w:ilvl w:val="0"/>
          <w:numId w:val="35"/>
        </w:numPr>
        <w:spacing w:after="0" w:line="360" w:lineRule="auto"/>
        <w:jc w:val="both"/>
        <w:rPr>
          <w:rFonts w:cs="David"/>
          <w:szCs w:val="24"/>
        </w:rPr>
      </w:pPr>
      <w:r>
        <w:rPr>
          <w:rFonts w:cs="David"/>
          <w:szCs w:val="24"/>
          <w:rtl/>
        </w:rPr>
        <w:t xml:space="preserve">הצד המקבל מאשר, כי ידוע לו שהפרת הסכם  זה עלולה לגרום לצד המגלה נזק כבד אשר אינו ניתן לתיקון ע"י פיצוי כספי בלבד. לפיכך, יהיה הצד המגלה זכאי לפנות לבית המשפט לצורך קבלת צו מניעה כנגדו, על מנת לרפא או למנוע את ההפרה או ההפרה הצפויה כאמור, וזאת בנוסף לכל סעד אחר לו הצד המגלה יהיה זכאי עפ"י דין. </w:t>
      </w:r>
    </w:p>
    <w:p w14:paraId="6E0F8332" w14:textId="77777777" w:rsidR="00A31E4C" w:rsidRDefault="00A31E4C" w:rsidP="00A31E4C">
      <w:pPr>
        <w:pStyle w:val="ListParagraph"/>
        <w:numPr>
          <w:ilvl w:val="0"/>
          <w:numId w:val="35"/>
        </w:numPr>
        <w:spacing w:after="0" w:line="360" w:lineRule="auto"/>
        <w:jc w:val="both"/>
        <w:rPr>
          <w:rFonts w:cs="David"/>
          <w:szCs w:val="24"/>
        </w:rPr>
      </w:pPr>
      <w:r>
        <w:rPr>
          <w:rFonts w:cs="David"/>
          <w:szCs w:val="24"/>
          <w:rtl/>
        </w:rPr>
        <w:t>הסכם זה ייכנס לתוקפו ביום החתימה המצוין בשוליו. שמירת הסוד ואי השימוש במידע וכן התחייבות ו/או הצהרה כלשהי של הצד המקבל על פי הסכם זה, המפורטות בהסכם זה, תחולנה על הצד המקבל לתקופה של חמש שנים ממועד ההתקשרות בין הצדדים.</w:t>
      </w:r>
    </w:p>
    <w:p w14:paraId="6428F8E4" w14:textId="77777777" w:rsidR="00A31E4C" w:rsidRDefault="00A31E4C" w:rsidP="00A31E4C">
      <w:pPr>
        <w:pStyle w:val="ListParagraph"/>
        <w:numPr>
          <w:ilvl w:val="0"/>
          <w:numId w:val="35"/>
        </w:numPr>
        <w:ind w:right="630"/>
        <w:rPr>
          <w:rFonts w:cs="David"/>
          <w:szCs w:val="24"/>
        </w:rPr>
      </w:pPr>
      <w:r>
        <w:rPr>
          <w:rFonts w:cs="David"/>
          <w:szCs w:val="24"/>
          <w:rtl/>
        </w:rPr>
        <w:t xml:space="preserve">כל שינוי בהסכם  זה לא יהיה תקף אלא אם כן אושר בכתב ומראש ונחתם על ידי הצד המגלה.  </w:t>
      </w:r>
    </w:p>
    <w:p w14:paraId="12E13A0B" w14:textId="77777777" w:rsidR="00A31E4C" w:rsidRDefault="00A31E4C" w:rsidP="00A31E4C">
      <w:pPr>
        <w:pStyle w:val="ListParagraph"/>
        <w:ind w:left="728"/>
        <w:rPr>
          <w:rFonts w:cs="David"/>
          <w:szCs w:val="24"/>
        </w:rPr>
      </w:pPr>
    </w:p>
    <w:p w14:paraId="657C6B18" w14:textId="77777777" w:rsidR="00A31E4C" w:rsidRDefault="00A31E4C" w:rsidP="00A31E4C">
      <w:pPr>
        <w:pStyle w:val="ListParagraph"/>
        <w:numPr>
          <w:ilvl w:val="0"/>
          <w:numId w:val="35"/>
        </w:numPr>
        <w:spacing w:after="0" w:line="360" w:lineRule="auto"/>
        <w:jc w:val="both"/>
        <w:rPr>
          <w:rFonts w:cs="David"/>
          <w:szCs w:val="24"/>
        </w:rPr>
      </w:pPr>
      <w:r>
        <w:rPr>
          <w:rFonts w:cs="David"/>
          <w:szCs w:val="24"/>
          <w:rtl/>
        </w:rPr>
        <w:t xml:space="preserve">הצד המקבל מתחייב שהוא לא יחשוף מידע כלשהו ו/או כל חלק ממנו למי ממנהליו, עובדיו ו/או יועציו או מי מטעמו (להלן - "הנציג"), אלא במידה והדבר נחוץ לצורך הגשמת המטרה המפורטת לעיל, על בסיס של </w:t>
      </w:r>
      <w:r>
        <w:rPr>
          <w:rFonts w:cs="David"/>
          <w:szCs w:val="24"/>
        </w:rPr>
        <w:t>Need to Know</w:t>
      </w:r>
      <w:r>
        <w:rPr>
          <w:rFonts w:cs="David"/>
          <w:szCs w:val="24"/>
          <w:rtl/>
        </w:rPr>
        <w:t xml:space="preserve"> ולא יתחרה במשנהו על בסיס המידע.</w:t>
      </w:r>
    </w:p>
    <w:p w14:paraId="71257346" w14:textId="77777777" w:rsidR="00A31E4C" w:rsidRDefault="00A31E4C" w:rsidP="00A31E4C">
      <w:pPr>
        <w:pStyle w:val="ListParagraph"/>
        <w:numPr>
          <w:ilvl w:val="0"/>
          <w:numId w:val="35"/>
        </w:numPr>
        <w:spacing w:after="0" w:line="360" w:lineRule="auto"/>
        <w:jc w:val="both"/>
        <w:rPr>
          <w:rFonts w:cs="David"/>
          <w:szCs w:val="24"/>
        </w:rPr>
      </w:pPr>
      <w:r>
        <w:rPr>
          <w:rFonts w:cs="David"/>
          <w:szCs w:val="24"/>
          <w:rtl/>
        </w:rPr>
        <w:t>מובהר, כי ההגבלות עפ"י הסכם זה הן הגבלות עצמאיות, ואם מסיבה כלשהי תיפסל הגבלה כלשהי או היקף תחולתה, לא יהא בכך כדי לפגוע או לשלול את ההגבלות האחרות או את ההיקף שלא נשלל.</w:t>
      </w:r>
    </w:p>
    <w:p w14:paraId="44C4326D" w14:textId="77777777" w:rsidR="00A31E4C" w:rsidRDefault="00A31E4C" w:rsidP="00A31E4C">
      <w:pPr>
        <w:pStyle w:val="ListParagraph"/>
        <w:numPr>
          <w:ilvl w:val="0"/>
          <w:numId w:val="35"/>
        </w:numPr>
        <w:spacing w:after="0" w:line="360" w:lineRule="auto"/>
        <w:jc w:val="both"/>
        <w:rPr>
          <w:rFonts w:cs="David"/>
          <w:szCs w:val="24"/>
        </w:rPr>
      </w:pPr>
      <w:r>
        <w:rPr>
          <w:rFonts w:cs="David"/>
          <w:szCs w:val="24"/>
          <w:rtl/>
        </w:rPr>
        <w:t>הדין החל על הסכם זה הוא הדין הישראלי ולבתי המשפט במחוז המרכז תהא סמכות בל</w:t>
      </w:r>
      <w:r>
        <w:rPr>
          <w:rFonts w:cs="David" w:hint="cs"/>
          <w:szCs w:val="24"/>
          <w:rtl/>
        </w:rPr>
        <w:t>עדית</w:t>
      </w:r>
      <w:r>
        <w:rPr>
          <w:rFonts w:cs="David"/>
          <w:szCs w:val="24"/>
          <w:rtl/>
        </w:rPr>
        <w:t xml:space="preserve"> בנוגע לכל סכסוך ו/או מחלוקת שתתגלע בקשר להסכם זה.</w:t>
      </w:r>
    </w:p>
    <w:p w14:paraId="35CF4BF3" w14:textId="77777777" w:rsidR="00A31E4C" w:rsidRDefault="00A31E4C" w:rsidP="00A31E4C">
      <w:pPr>
        <w:pStyle w:val="ListParagraph"/>
        <w:numPr>
          <w:ilvl w:val="0"/>
          <w:numId w:val="35"/>
        </w:numPr>
        <w:spacing w:after="0" w:line="360" w:lineRule="auto"/>
        <w:jc w:val="both"/>
        <w:rPr>
          <w:rFonts w:cs="David"/>
          <w:szCs w:val="24"/>
        </w:rPr>
      </w:pPr>
      <w:r>
        <w:rPr>
          <w:rFonts w:cs="David"/>
          <w:szCs w:val="24"/>
          <w:rtl/>
        </w:rPr>
        <w:t>אין באמור בהסכם זה כדי להוות התחייבות כלשהי מצד מי מהצדדים להתקשר בהסכם עתידי כלשהו עם הצד השני, בקשר עם גילוי המידע ו/או המטרה.</w:t>
      </w:r>
    </w:p>
    <w:p w14:paraId="6CA186A3" w14:textId="77777777" w:rsidR="00A31E4C" w:rsidRDefault="00A31E4C" w:rsidP="00A31E4C">
      <w:pPr>
        <w:pStyle w:val="ListParagraph"/>
        <w:ind w:left="728"/>
        <w:rPr>
          <w:rFonts w:cs="David"/>
          <w:szCs w:val="24"/>
        </w:rPr>
      </w:pPr>
    </w:p>
    <w:p w14:paraId="0BB7017F" w14:textId="77777777" w:rsidR="00A31E4C" w:rsidRDefault="00A31E4C" w:rsidP="00A31E4C">
      <w:pPr>
        <w:spacing w:line="240" w:lineRule="auto"/>
        <w:ind w:left="720" w:hanging="720"/>
      </w:pPr>
    </w:p>
    <w:p w14:paraId="06C1165E" w14:textId="42C4380C" w:rsidR="00A31E4C" w:rsidRDefault="00A31E4C" w:rsidP="000B5991">
      <w:pPr>
        <w:ind w:firstLine="720"/>
        <w:rPr>
          <w:b/>
          <w:bCs/>
          <w:rtl/>
        </w:rPr>
      </w:pPr>
      <w:r>
        <w:rPr>
          <w:b/>
          <w:bCs/>
          <w:rtl/>
        </w:rPr>
        <w:t>ולראיה באו הצדדים על החתום</w:t>
      </w:r>
      <w:r>
        <w:rPr>
          <w:b/>
          <w:bCs/>
        </w:rPr>
        <w:t>:</w:t>
      </w:r>
    </w:p>
    <w:p w14:paraId="7CA6FE7F" w14:textId="2D7E3BAF" w:rsidR="007B4704" w:rsidRDefault="007B4704" w:rsidP="000B5991">
      <w:pPr>
        <w:ind w:firstLine="720"/>
        <w:rPr>
          <w:b/>
          <w:bCs/>
          <w:rtl/>
        </w:rPr>
      </w:pPr>
    </w:p>
    <w:p w14:paraId="5EC471A1" w14:textId="77777777" w:rsidR="007B4704" w:rsidRDefault="007B4704" w:rsidP="000B5991">
      <w:pPr>
        <w:ind w:firstLine="720"/>
        <w:rPr>
          <w:b/>
          <w:bCs/>
          <w:rtl/>
        </w:rPr>
      </w:pPr>
    </w:p>
    <w:p w14:paraId="09E7E22B" w14:textId="1FDC3CED" w:rsidR="007B4704" w:rsidRDefault="007B4704" w:rsidP="000B5991">
      <w:pPr>
        <w:ind w:firstLine="720"/>
        <w:rPr>
          <w:b/>
          <w:bCs/>
          <w:rtl/>
        </w:rPr>
      </w:pPr>
    </w:p>
    <w:p w14:paraId="5F1A1781" w14:textId="07048DAD" w:rsidR="007B4704" w:rsidRDefault="007B4704" w:rsidP="000B5991">
      <w:pPr>
        <w:ind w:firstLine="720"/>
        <w:rPr>
          <w:b/>
          <w:bCs/>
          <w:rtl/>
        </w:rPr>
      </w:pPr>
    </w:p>
    <w:p w14:paraId="54BBE935" w14:textId="4C3D9B7E" w:rsidR="007B4704" w:rsidRDefault="007B4704" w:rsidP="00915D98">
      <w:pPr>
        <w:ind w:firstLine="720"/>
        <w:rPr>
          <w:b/>
          <w:bCs/>
        </w:rPr>
      </w:pPr>
      <w:r>
        <w:rPr>
          <w:rFonts w:hint="cs"/>
          <w:b/>
          <w:bCs/>
          <w:rtl/>
        </w:rPr>
        <w:t>___________________</w:t>
      </w:r>
      <w:r>
        <w:rPr>
          <w:b/>
          <w:bCs/>
          <w:rtl/>
        </w:rPr>
        <w:tab/>
      </w:r>
      <w:r>
        <w:rPr>
          <w:b/>
          <w:bCs/>
          <w:rtl/>
        </w:rPr>
        <w:tab/>
      </w:r>
      <w:r>
        <w:rPr>
          <w:b/>
          <w:bCs/>
          <w:rtl/>
        </w:rPr>
        <w:tab/>
      </w:r>
      <w:r>
        <w:rPr>
          <w:rFonts w:hint="cs"/>
          <w:b/>
          <w:bCs/>
          <w:rtl/>
        </w:rPr>
        <w:t>___________________</w:t>
      </w:r>
    </w:p>
    <w:p w14:paraId="3883D496" w14:textId="7F8213D3" w:rsidR="00A31E4C" w:rsidRPr="00486525" w:rsidRDefault="007B4704" w:rsidP="00A31E4C">
      <w:pPr>
        <w:ind w:firstLine="720"/>
        <w:rPr>
          <w:b/>
          <w:bCs/>
        </w:rPr>
      </w:pPr>
      <w:r>
        <w:rPr>
          <w:rFonts w:hint="cs"/>
          <w:b/>
          <w:bCs/>
          <w:rtl/>
        </w:rPr>
        <w:t xml:space="preserve">              </w:t>
      </w:r>
      <w:r w:rsidR="00AB56C5">
        <w:rPr>
          <w:rFonts w:hint="cs"/>
          <w:b/>
          <w:bCs/>
          <w:rtl/>
        </w:rPr>
        <w:t>אקסלוט בע"מ</w:t>
      </w:r>
      <w:r>
        <w:rPr>
          <w:b/>
          <w:bCs/>
          <w:rtl/>
        </w:rPr>
        <w:tab/>
      </w:r>
      <w:r>
        <w:rPr>
          <w:b/>
          <w:bCs/>
          <w:rtl/>
        </w:rPr>
        <w:tab/>
      </w:r>
      <w:r>
        <w:rPr>
          <w:b/>
          <w:bCs/>
          <w:rtl/>
        </w:rPr>
        <w:tab/>
      </w:r>
      <w:r>
        <w:rPr>
          <w:b/>
          <w:bCs/>
          <w:rtl/>
        </w:rPr>
        <w:tab/>
      </w:r>
      <w:r>
        <w:rPr>
          <w:b/>
          <w:bCs/>
          <w:rtl/>
        </w:rPr>
        <w:tab/>
      </w:r>
      <w:r w:rsidR="00AB56C5">
        <w:rPr>
          <w:rFonts w:hint="cs"/>
          <w:b/>
          <w:bCs/>
        </w:rPr>
        <w:t>YDM</w:t>
      </w:r>
      <w:r w:rsidR="00AB56C5">
        <w:rPr>
          <w:rFonts w:hint="cs"/>
          <w:b/>
          <w:bCs/>
          <w:rtl/>
        </w:rPr>
        <w:t xml:space="preserve"> בע"מ</w:t>
      </w:r>
    </w:p>
    <w:p w14:paraId="347F606D" w14:textId="77777777" w:rsidR="00A31E4C" w:rsidRDefault="00A31E4C" w:rsidP="00A31E4C">
      <w:pPr>
        <w:ind w:firstLine="720"/>
        <w:rPr>
          <w:b/>
          <w:bCs/>
        </w:rPr>
      </w:pPr>
      <w:r>
        <w:rPr>
          <w:b/>
          <w:bCs/>
        </w:rPr>
        <w:tab/>
      </w:r>
      <w:r>
        <w:rPr>
          <w:b/>
          <w:bCs/>
        </w:rPr>
        <w:tab/>
      </w:r>
    </w:p>
    <w:p w14:paraId="64C2E605" w14:textId="2D9FB362" w:rsidR="00622BDA" w:rsidRPr="00915D98" w:rsidRDefault="00A31E4C" w:rsidP="00915D98">
      <w:pPr>
        <w:spacing w:line="240" w:lineRule="auto"/>
        <w:ind w:firstLine="720"/>
        <w:rPr>
          <w:rtl/>
        </w:rPr>
      </w:pPr>
      <w:r>
        <w:rPr>
          <w:b/>
          <w:bCs/>
        </w:rPr>
        <w:tab/>
      </w:r>
      <w:r>
        <w:rPr>
          <w:b/>
          <w:bCs/>
        </w:rPr>
        <w:tab/>
      </w:r>
      <w:r>
        <w:rPr>
          <w:b/>
          <w:bCs/>
        </w:rPr>
        <w:tab/>
      </w:r>
    </w:p>
    <w:sectPr w:rsidR="00622BDA" w:rsidRPr="00915D98" w:rsidSect="00A011C3">
      <w:headerReference w:type="default" r:id="rId8"/>
      <w:footerReference w:type="default" r:id="rId9"/>
      <w:pgSz w:w="11906" w:h="16838" w:code="9"/>
      <w:pgMar w:top="1134" w:right="1134" w:bottom="1134" w:left="1134" w:header="567" w:footer="567" w:gutter="0"/>
      <w:cols w:space="708"/>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15D0" w14:textId="77777777" w:rsidR="007A1FCF" w:rsidRDefault="007A1FCF" w:rsidP="00211DFB">
      <w:pPr>
        <w:spacing w:line="240" w:lineRule="auto"/>
      </w:pPr>
      <w:r>
        <w:separator/>
      </w:r>
    </w:p>
  </w:endnote>
  <w:endnote w:type="continuationSeparator" w:id="0">
    <w:p w14:paraId="1BED042C" w14:textId="77777777" w:rsidR="007A1FCF" w:rsidRDefault="007A1FCF" w:rsidP="00211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altName w:val="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62294631"/>
      <w:docPartObj>
        <w:docPartGallery w:val="Page Numbers (Bottom of Page)"/>
        <w:docPartUnique/>
      </w:docPartObj>
    </w:sdtPr>
    <w:sdtEndPr/>
    <w:sdtContent>
      <w:p w14:paraId="6D913C07" w14:textId="4243A84F" w:rsidR="000B5991" w:rsidRDefault="000B5991">
        <w:pPr>
          <w:pStyle w:val="Footer"/>
          <w:jc w:val="center"/>
          <w:rPr>
            <w:rtl/>
            <w:cs/>
          </w:rPr>
        </w:pPr>
        <w:r>
          <w:fldChar w:fldCharType="begin"/>
        </w:r>
        <w:r>
          <w:rPr>
            <w:rtl/>
            <w:cs/>
          </w:rPr>
          <w:instrText>PAGE   \* MERGEFORMAT</w:instrText>
        </w:r>
        <w:r>
          <w:fldChar w:fldCharType="separate"/>
        </w:r>
        <w:r w:rsidRPr="00F65C47">
          <w:rPr>
            <w:noProof/>
            <w:rtl/>
            <w:lang w:val="he-IL"/>
          </w:rPr>
          <w:t>8</w:t>
        </w:r>
        <w:r>
          <w:fldChar w:fldCharType="end"/>
        </w:r>
      </w:p>
    </w:sdtContent>
  </w:sdt>
  <w:p w14:paraId="79663CFC" w14:textId="77777777" w:rsidR="000B5991" w:rsidRDefault="000B5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6E09" w14:textId="77777777" w:rsidR="007A1FCF" w:rsidRDefault="007A1FCF" w:rsidP="00211DFB">
      <w:pPr>
        <w:spacing w:line="240" w:lineRule="auto"/>
      </w:pPr>
      <w:r>
        <w:separator/>
      </w:r>
    </w:p>
  </w:footnote>
  <w:footnote w:type="continuationSeparator" w:id="0">
    <w:p w14:paraId="0EEC8DBF" w14:textId="77777777" w:rsidR="007A1FCF" w:rsidRDefault="007A1FCF" w:rsidP="00211D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B31D" w14:textId="084BEEE0" w:rsidR="000B5991" w:rsidRPr="00211DFB" w:rsidRDefault="000B5991" w:rsidP="003629C5">
    <w:pPr>
      <w:pStyle w:val="Header"/>
      <w:jc w:val="right"/>
      <w:rPr>
        <w:b/>
        <w:bCs/>
        <w:u w:val="single"/>
        <w:rtl/>
        <w:cs/>
      </w:rPr>
    </w:pPr>
  </w:p>
  <w:p w14:paraId="2F49141C" w14:textId="77777777" w:rsidR="000B5991" w:rsidRDefault="000B5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E46141E"/>
    <w:lvl w:ilvl="0">
      <w:start w:val="1"/>
      <w:numFmt w:val="decimal"/>
      <w:pStyle w:val="Heading1"/>
      <w:lvlText w:val="%1."/>
      <w:lvlJc w:val="left"/>
      <w:pPr>
        <w:tabs>
          <w:tab w:val="num" w:pos="3969"/>
        </w:tabs>
        <w:ind w:left="3969" w:hanging="851"/>
      </w:pPr>
      <w:rPr>
        <w:rFonts w:cs="Courier New" w:hint="default"/>
        <w:bCs/>
        <w:iCs w:val="0"/>
        <w:szCs w:val="20"/>
      </w:rPr>
    </w:lvl>
    <w:lvl w:ilvl="1">
      <w:start w:val="1"/>
      <w:numFmt w:val="decimal"/>
      <w:pStyle w:val="Heading2"/>
      <w:lvlText w:val="%1.%2."/>
      <w:lvlJc w:val="left"/>
      <w:pPr>
        <w:tabs>
          <w:tab w:val="num" w:pos="1985"/>
        </w:tabs>
        <w:ind w:left="1985" w:hanging="1134"/>
      </w:pPr>
      <w:rPr>
        <w:rFonts w:cs="Courier New" w:hint="default"/>
        <w:bCs/>
        <w:iCs w:val="0"/>
        <w:szCs w:val="20"/>
      </w:rPr>
    </w:lvl>
    <w:lvl w:ilvl="2">
      <w:start w:val="1"/>
      <w:numFmt w:val="decimal"/>
      <w:pStyle w:val="Heading3"/>
      <w:lvlText w:val="%1.%2.%3."/>
      <w:lvlJc w:val="left"/>
      <w:pPr>
        <w:tabs>
          <w:tab w:val="num" w:pos="3402"/>
        </w:tabs>
        <w:ind w:left="3402" w:hanging="1417"/>
      </w:pPr>
      <w:rPr>
        <w:rFonts w:cs="Courier New" w:hint="default"/>
        <w:bCs/>
        <w:iCs w:val="0"/>
        <w:spacing w:val="0"/>
        <w:szCs w:val="20"/>
        <w:effect w:val="none"/>
      </w:rPr>
    </w:lvl>
    <w:lvl w:ilvl="3">
      <w:start w:val="1"/>
      <w:numFmt w:val="decimal"/>
      <w:pStyle w:val="Heading4"/>
      <w:lvlText w:val="%1.%2.%3.%4."/>
      <w:lvlJc w:val="left"/>
      <w:pPr>
        <w:tabs>
          <w:tab w:val="num" w:pos="5103"/>
        </w:tabs>
        <w:ind w:left="5103" w:hanging="1701"/>
      </w:pPr>
      <w:rPr>
        <w:rFonts w:cs="Courier New" w:hint="default"/>
        <w:bCs/>
        <w:iCs w:val="0"/>
        <w:szCs w:val="20"/>
      </w:rPr>
    </w:lvl>
    <w:lvl w:ilvl="4">
      <w:start w:val="1"/>
      <w:numFmt w:val="decimal"/>
      <w:pStyle w:val="Heading5"/>
      <w:lvlText w:val="%1.%2.%3.%4.%5."/>
      <w:lvlJc w:val="left"/>
      <w:pPr>
        <w:tabs>
          <w:tab w:val="num" w:pos="6804"/>
        </w:tabs>
        <w:ind w:left="6804" w:hanging="1701"/>
      </w:pPr>
      <w:rPr>
        <w:rFonts w:cs="Courier New" w:hint="default"/>
        <w:bCs/>
        <w:iCs w:val="0"/>
        <w:szCs w:val="20"/>
      </w:r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1" w15:restartNumberingAfterBreak="0">
    <w:nsid w:val="09401E6D"/>
    <w:multiLevelType w:val="multilevel"/>
    <w:tmpl w:val="05C47D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A53FCC"/>
    <w:multiLevelType w:val="hybridMultilevel"/>
    <w:tmpl w:val="5C5EE6D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5A5F1B"/>
    <w:multiLevelType w:val="multilevel"/>
    <w:tmpl w:val="B834583C"/>
    <w:lvl w:ilvl="0">
      <w:start w:val="13"/>
      <w:numFmt w:val="decimal"/>
      <w:lvlText w:val="%1"/>
      <w:lvlJc w:val="left"/>
      <w:pPr>
        <w:ind w:left="420" w:hanging="420"/>
      </w:pPr>
      <w:rPr>
        <w:rFonts w:hint="default"/>
      </w:rPr>
    </w:lvl>
    <w:lvl w:ilvl="1">
      <w:start w:val="2"/>
      <w:numFmt w:val="decimal"/>
      <w:lvlText w:val="%1.%2"/>
      <w:lvlJc w:val="left"/>
      <w:pPr>
        <w:ind w:left="1170" w:hanging="4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4" w15:restartNumberingAfterBreak="0">
    <w:nsid w:val="1A0F71DC"/>
    <w:multiLevelType w:val="multilevel"/>
    <w:tmpl w:val="1070D9FA"/>
    <w:lvl w:ilvl="0">
      <w:start w:val="1"/>
      <w:numFmt w:val="decimal"/>
      <w:lvlText w:val="%1."/>
      <w:lvlJc w:val="left"/>
      <w:pPr>
        <w:ind w:left="720" w:hanging="360"/>
      </w:pPr>
      <w:rPr>
        <w:b/>
        <w:bCs/>
        <w:lang w:bidi="he-IL"/>
      </w:rPr>
    </w:lvl>
    <w:lvl w:ilvl="1">
      <w:start w:val="1"/>
      <w:numFmt w:val="decimal"/>
      <w:isLgl/>
      <w:lvlText w:val="%1.%2"/>
      <w:lvlJc w:val="left"/>
      <w:pPr>
        <w:ind w:left="1032" w:hanging="49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15:restartNumberingAfterBreak="0">
    <w:nsid w:val="24FF14CC"/>
    <w:multiLevelType w:val="hybridMultilevel"/>
    <w:tmpl w:val="8A00B704"/>
    <w:lvl w:ilvl="0" w:tplc="E250D8C6">
      <w:start w:val="1"/>
      <w:numFmt w:val="bullet"/>
      <w:lvlText w:val=""/>
      <w:lvlJc w:val="left"/>
      <w:pPr>
        <w:ind w:left="408"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10B25"/>
    <w:multiLevelType w:val="multilevel"/>
    <w:tmpl w:val="861C45D6"/>
    <w:lvl w:ilvl="0">
      <w:start w:val="1"/>
      <w:numFmt w:val="decimal"/>
      <w:lvlText w:val="%1."/>
      <w:lvlJc w:val="lef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7" w15:restartNumberingAfterBreak="0">
    <w:nsid w:val="2ADF56A9"/>
    <w:multiLevelType w:val="hybridMultilevel"/>
    <w:tmpl w:val="61D254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9636F"/>
    <w:multiLevelType w:val="hybridMultilevel"/>
    <w:tmpl w:val="23ACC8C2"/>
    <w:lvl w:ilvl="0" w:tplc="12942C3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331C07"/>
    <w:multiLevelType w:val="multilevel"/>
    <w:tmpl w:val="EC784B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4CD20E3"/>
    <w:multiLevelType w:val="multilevel"/>
    <w:tmpl w:val="D27C7C8C"/>
    <w:lvl w:ilvl="0">
      <w:start w:val="13"/>
      <w:numFmt w:val="decimal"/>
      <w:lvlText w:val="%1"/>
      <w:lvlJc w:val="left"/>
      <w:pPr>
        <w:ind w:left="390" w:hanging="390"/>
      </w:pPr>
      <w:rPr>
        <w:rFonts w:hint="default"/>
      </w:rPr>
    </w:lvl>
    <w:lvl w:ilvl="1">
      <w:start w:val="2"/>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A30516"/>
    <w:multiLevelType w:val="hybridMultilevel"/>
    <w:tmpl w:val="B106B51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A862A1"/>
    <w:multiLevelType w:val="hybridMultilevel"/>
    <w:tmpl w:val="3364FC0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63A83"/>
    <w:multiLevelType w:val="hybridMultilevel"/>
    <w:tmpl w:val="332450D2"/>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7026E4"/>
    <w:multiLevelType w:val="hybridMultilevel"/>
    <w:tmpl w:val="FEA8FE28"/>
    <w:lvl w:ilvl="0" w:tplc="46F464A2">
      <w:start w:val="1"/>
      <w:numFmt w:val="bullet"/>
      <w:lvlText w:val="-"/>
      <w:lvlJc w:val="left"/>
      <w:pPr>
        <w:ind w:left="1080" w:hanging="360"/>
      </w:pPr>
      <w:rPr>
        <w:rFonts w:ascii="David" w:eastAsiaTheme="minorHAnsi" w:hAnsi="David" w:cs="David" w:hint="default"/>
        <w:sz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602772E3"/>
    <w:multiLevelType w:val="multilevel"/>
    <w:tmpl w:val="A11ADD6C"/>
    <w:lvl w:ilvl="0">
      <w:start w:val="13"/>
      <w:numFmt w:val="decimal"/>
      <w:lvlText w:val="%1"/>
      <w:lvlJc w:val="left"/>
      <w:pPr>
        <w:ind w:left="390" w:hanging="390"/>
      </w:pPr>
      <w:rPr>
        <w:rFonts w:hint="default"/>
      </w:rPr>
    </w:lvl>
    <w:lvl w:ilvl="1">
      <w:start w:val="2"/>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62E9502C"/>
    <w:multiLevelType w:val="hybridMultilevel"/>
    <w:tmpl w:val="71B24B1E"/>
    <w:lvl w:ilvl="0" w:tplc="0C5C787A">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E33285"/>
    <w:multiLevelType w:val="hybridMultilevel"/>
    <w:tmpl w:val="933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C7085"/>
    <w:multiLevelType w:val="hybridMultilevel"/>
    <w:tmpl w:val="DB282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17875"/>
    <w:multiLevelType w:val="multilevel"/>
    <w:tmpl w:val="D39C7F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9212F1"/>
    <w:multiLevelType w:val="multilevel"/>
    <w:tmpl w:val="8F80CD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Bidi" w:eastAsia="Times New Roman" w:hAnsiTheme="minorBidi" w:cs="David"/>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247966"/>
    <w:multiLevelType w:val="hybridMultilevel"/>
    <w:tmpl w:val="9A64868C"/>
    <w:lvl w:ilvl="0" w:tplc="F28EF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400828"/>
    <w:multiLevelType w:val="hybridMultilevel"/>
    <w:tmpl w:val="DB282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D3DDF"/>
    <w:multiLevelType w:val="hybridMultilevel"/>
    <w:tmpl w:val="486E197C"/>
    <w:lvl w:ilvl="0" w:tplc="F2D098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39258532">
    <w:abstractNumId w:val="0"/>
  </w:num>
  <w:num w:numId="2" w16cid:durableId="704907481">
    <w:abstractNumId w:val="4"/>
  </w:num>
  <w:num w:numId="3" w16cid:durableId="1471093034">
    <w:abstractNumId w:val="11"/>
  </w:num>
  <w:num w:numId="4" w16cid:durableId="1582177627">
    <w:abstractNumId w:val="1"/>
  </w:num>
  <w:num w:numId="5" w16cid:durableId="1852866007">
    <w:abstractNumId w:val="12"/>
  </w:num>
  <w:num w:numId="6" w16cid:durableId="666522805">
    <w:abstractNumId w:val="9"/>
  </w:num>
  <w:num w:numId="7" w16cid:durableId="363822111">
    <w:abstractNumId w:val="13"/>
  </w:num>
  <w:num w:numId="8" w16cid:durableId="837309166">
    <w:abstractNumId w:val="17"/>
  </w:num>
  <w:num w:numId="9" w16cid:durableId="1254322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8610252">
    <w:abstractNumId w:val="0"/>
  </w:num>
  <w:num w:numId="11" w16cid:durableId="431971344">
    <w:abstractNumId w:val="0"/>
  </w:num>
  <w:num w:numId="12" w16cid:durableId="1565948944">
    <w:abstractNumId w:val="0"/>
  </w:num>
  <w:num w:numId="13" w16cid:durableId="560479785">
    <w:abstractNumId w:val="22"/>
  </w:num>
  <w:num w:numId="14" w16cid:durableId="1221212279">
    <w:abstractNumId w:val="18"/>
  </w:num>
  <w:num w:numId="15" w16cid:durableId="1306353899">
    <w:abstractNumId w:val="19"/>
  </w:num>
  <w:num w:numId="16" w16cid:durableId="1656690091">
    <w:abstractNumId w:val="7"/>
  </w:num>
  <w:num w:numId="17" w16cid:durableId="1239167226">
    <w:abstractNumId w:val="2"/>
  </w:num>
  <w:num w:numId="18" w16cid:durableId="604732359">
    <w:abstractNumId w:val="10"/>
  </w:num>
  <w:num w:numId="19" w16cid:durableId="1435708953">
    <w:abstractNumId w:val="3"/>
  </w:num>
  <w:num w:numId="20" w16cid:durableId="540896670">
    <w:abstractNumId w:val="15"/>
  </w:num>
  <w:num w:numId="21" w16cid:durableId="1295720617">
    <w:abstractNumId w:val="0"/>
  </w:num>
  <w:num w:numId="22" w16cid:durableId="55596471">
    <w:abstractNumId w:val="20"/>
  </w:num>
  <w:num w:numId="23" w16cid:durableId="1355418409">
    <w:abstractNumId w:val="21"/>
  </w:num>
  <w:num w:numId="24" w16cid:durableId="1095596596">
    <w:abstractNumId w:val="8"/>
  </w:num>
  <w:num w:numId="25" w16cid:durableId="1517190791">
    <w:abstractNumId w:val="23"/>
  </w:num>
  <w:num w:numId="26" w16cid:durableId="963389094">
    <w:abstractNumId w:val="0"/>
  </w:num>
  <w:num w:numId="27" w16cid:durableId="1206674961">
    <w:abstractNumId w:val="0"/>
  </w:num>
  <w:num w:numId="28" w16cid:durableId="1837843013">
    <w:abstractNumId w:val="0"/>
  </w:num>
  <w:num w:numId="29" w16cid:durableId="2536327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55586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81896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1555385">
    <w:abstractNumId w:val="0"/>
    <w:lvlOverride w:ilvl="0">
      <w:startOverride w:val="1"/>
    </w:lvlOverride>
  </w:num>
  <w:num w:numId="33" w16cid:durableId="1095978464">
    <w:abstractNumId w:val="14"/>
  </w:num>
  <w:num w:numId="34" w16cid:durableId="1815641451">
    <w:abstractNumId w:val="5"/>
  </w:num>
  <w:num w:numId="35" w16cid:durableId="435322274">
    <w:abstractNumId w:val="6"/>
  </w:num>
  <w:num w:numId="36" w16cid:durableId="885337106">
    <w:abstractNumId w:val="0"/>
  </w:num>
  <w:num w:numId="37" w16cid:durableId="9829303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67"/>
    <w:rsid w:val="00010FAA"/>
    <w:rsid w:val="000201E0"/>
    <w:rsid w:val="00025489"/>
    <w:rsid w:val="00030363"/>
    <w:rsid w:val="00032009"/>
    <w:rsid w:val="00032D2A"/>
    <w:rsid w:val="000364ED"/>
    <w:rsid w:val="00036580"/>
    <w:rsid w:val="0005197C"/>
    <w:rsid w:val="00051CCF"/>
    <w:rsid w:val="00065DA2"/>
    <w:rsid w:val="0007023A"/>
    <w:rsid w:val="00091C84"/>
    <w:rsid w:val="00097919"/>
    <w:rsid w:val="000A09E1"/>
    <w:rsid w:val="000A4249"/>
    <w:rsid w:val="000B572A"/>
    <w:rsid w:val="000B5991"/>
    <w:rsid w:val="000B6B41"/>
    <w:rsid w:val="000C7A1B"/>
    <w:rsid w:val="000D1BFD"/>
    <w:rsid w:val="000D6232"/>
    <w:rsid w:val="000D7ABE"/>
    <w:rsid w:val="000E710E"/>
    <w:rsid w:val="001143C7"/>
    <w:rsid w:val="00116533"/>
    <w:rsid w:val="00157805"/>
    <w:rsid w:val="00161020"/>
    <w:rsid w:val="00174F9E"/>
    <w:rsid w:val="00193EC3"/>
    <w:rsid w:val="00194517"/>
    <w:rsid w:val="001A416C"/>
    <w:rsid w:val="001C456B"/>
    <w:rsid w:val="001D01A1"/>
    <w:rsid w:val="001D4A78"/>
    <w:rsid w:val="001E1BE0"/>
    <w:rsid w:val="001E4EBD"/>
    <w:rsid w:val="001E52A6"/>
    <w:rsid w:val="001F26E2"/>
    <w:rsid w:val="0020157A"/>
    <w:rsid w:val="00205B10"/>
    <w:rsid w:val="00211DFB"/>
    <w:rsid w:val="0021579B"/>
    <w:rsid w:val="00236546"/>
    <w:rsid w:val="00244FA3"/>
    <w:rsid w:val="00252956"/>
    <w:rsid w:val="002542E8"/>
    <w:rsid w:val="0026490B"/>
    <w:rsid w:val="00292A59"/>
    <w:rsid w:val="002B70AD"/>
    <w:rsid w:val="00315532"/>
    <w:rsid w:val="0032528C"/>
    <w:rsid w:val="00332D14"/>
    <w:rsid w:val="003369CD"/>
    <w:rsid w:val="00342286"/>
    <w:rsid w:val="00353892"/>
    <w:rsid w:val="003560A8"/>
    <w:rsid w:val="00360BFD"/>
    <w:rsid w:val="003629C5"/>
    <w:rsid w:val="00364F66"/>
    <w:rsid w:val="00367CA9"/>
    <w:rsid w:val="00374A66"/>
    <w:rsid w:val="00381053"/>
    <w:rsid w:val="003B0171"/>
    <w:rsid w:val="003B4B89"/>
    <w:rsid w:val="003C314F"/>
    <w:rsid w:val="003C6B77"/>
    <w:rsid w:val="003C7C72"/>
    <w:rsid w:val="003E58BB"/>
    <w:rsid w:val="003F0A15"/>
    <w:rsid w:val="00414A03"/>
    <w:rsid w:val="00422A52"/>
    <w:rsid w:val="00445C33"/>
    <w:rsid w:val="00447084"/>
    <w:rsid w:val="00457447"/>
    <w:rsid w:val="00472A54"/>
    <w:rsid w:val="00480329"/>
    <w:rsid w:val="00483084"/>
    <w:rsid w:val="00483405"/>
    <w:rsid w:val="00484524"/>
    <w:rsid w:val="004939D6"/>
    <w:rsid w:val="004A5091"/>
    <w:rsid w:val="004A6971"/>
    <w:rsid w:val="004B70C6"/>
    <w:rsid w:val="004C164D"/>
    <w:rsid w:val="004C46FF"/>
    <w:rsid w:val="004D3731"/>
    <w:rsid w:val="004D4C1E"/>
    <w:rsid w:val="004E1514"/>
    <w:rsid w:val="004E1CFE"/>
    <w:rsid w:val="004F1054"/>
    <w:rsid w:val="004F3053"/>
    <w:rsid w:val="00512039"/>
    <w:rsid w:val="00520AAF"/>
    <w:rsid w:val="00521E2B"/>
    <w:rsid w:val="0052311C"/>
    <w:rsid w:val="0052348C"/>
    <w:rsid w:val="00523E6D"/>
    <w:rsid w:val="00526F86"/>
    <w:rsid w:val="00537A04"/>
    <w:rsid w:val="00546ADD"/>
    <w:rsid w:val="00553531"/>
    <w:rsid w:val="00555776"/>
    <w:rsid w:val="005700C3"/>
    <w:rsid w:val="00584F9F"/>
    <w:rsid w:val="00586917"/>
    <w:rsid w:val="00592965"/>
    <w:rsid w:val="00593020"/>
    <w:rsid w:val="00593E37"/>
    <w:rsid w:val="005A117F"/>
    <w:rsid w:val="005A4861"/>
    <w:rsid w:val="005A5561"/>
    <w:rsid w:val="005B2F5E"/>
    <w:rsid w:val="005B3E60"/>
    <w:rsid w:val="005B42C0"/>
    <w:rsid w:val="005B4A6D"/>
    <w:rsid w:val="005B585F"/>
    <w:rsid w:val="005D44B7"/>
    <w:rsid w:val="005D486B"/>
    <w:rsid w:val="005E64F9"/>
    <w:rsid w:val="005E6AAC"/>
    <w:rsid w:val="005F1B2D"/>
    <w:rsid w:val="005F6196"/>
    <w:rsid w:val="00601F7B"/>
    <w:rsid w:val="00614807"/>
    <w:rsid w:val="00622BDA"/>
    <w:rsid w:val="00636EB0"/>
    <w:rsid w:val="00643414"/>
    <w:rsid w:val="00643CA1"/>
    <w:rsid w:val="006441C6"/>
    <w:rsid w:val="00650B89"/>
    <w:rsid w:val="00671251"/>
    <w:rsid w:val="00685EB5"/>
    <w:rsid w:val="00687DCE"/>
    <w:rsid w:val="00696667"/>
    <w:rsid w:val="00697688"/>
    <w:rsid w:val="006B220E"/>
    <w:rsid w:val="006D003F"/>
    <w:rsid w:val="006E6819"/>
    <w:rsid w:val="00713DD4"/>
    <w:rsid w:val="00721E37"/>
    <w:rsid w:val="00745BE5"/>
    <w:rsid w:val="0074732A"/>
    <w:rsid w:val="00750E94"/>
    <w:rsid w:val="007617FA"/>
    <w:rsid w:val="0078795F"/>
    <w:rsid w:val="007A1FCF"/>
    <w:rsid w:val="007A518B"/>
    <w:rsid w:val="007B4200"/>
    <w:rsid w:val="007B4704"/>
    <w:rsid w:val="007B4E89"/>
    <w:rsid w:val="007B698E"/>
    <w:rsid w:val="007C6504"/>
    <w:rsid w:val="007E3CEE"/>
    <w:rsid w:val="007E4A04"/>
    <w:rsid w:val="00803252"/>
    <w:rsid w:val="00815EB9"/>
    <w:rsid w:val="00821A83"/>
    <w:rsid w:val="00831741"/>
    <w:rsid w:val="008571FA"/>
    <w:rsid w:val="0086175D"/>
    <w:rsid w:val="00871CCB"/>
    <w:rsid w:val="00880A4C"/>
    <w:rsid w:val="0088533B"/>
    <w:rsid w:val="00893F5C"/>
    <w:rsid w:val="008A402E"/>
    <w:rsid w:val="008A6459"/>
    <w:rsid w:val="008B18EE"/>
    <w:rsid w:val="008C4CA9"/>
    <w:rsid w:val="008D48E8"/>
    <w:rsid w:val="008E67DD"/>
    <w:rsid w:val="008F092D"/>
    <w:rsid w:val="008F3D0A"/>
    <w:rsid w:val="008F5301"/>
    <w:rsid w:val="008F7914"/>
    <w:rsid w:val="00901A0B"/>
    <w:rsid w:val="009046F7"/>
    <w:rsid w:val="009130DE"/>
    <w:rsid w:val="009152AF"/>
    <w:rsid w:val="00915D98"/>
    <w:rsid w:val="00934A65"/>
    <w:rsid w:val="0093599A"/>
    <w:rsid w:val="00954E95"/>
    <w:rsid w:val="00962E90"/>
    <w:rsid w:val="00987AB0"/>
    <w:rsid w:val="00991C2F"/>
    <w:rsid w:val="009A1A62"/>
    <w:rsid w:val="009A5391"/>
    <w:rsid w:val="009C4C0A"/>
    <w:rsid w:val="009F158B"/>
    <w:rsid w:val="00A011C3"/>
    <w:rsid w:val="00A027FB"/>
    <w:rsid w:val="00A04E8E"/>
    <w:rsid w:val="00A07845"/>
    <w:rsid w:val="00A07AC4"/>
    <w:rsid w:val="00A2692F"/>
    <w:rsid w:val="00A31E4C"/>
    <w:rsid w:val="00A349CB"/>
    <w:rsid w:val="00A3502C"/>
    <w:rsid w:val="00A350E0"/>
    <w:rsid w:val="00A36F4D"/>
    <w:rsid w:val="00A50420"/>
    <w:rsid w:val="00A636DF"/>
    <w:rsid w:val="00A85374"/>
    <w:rsid w:val="00A90F7B"/>
    <w:rsid w:val="00AA045C"/>
    <w:rsid w:val="00AA206A"/>
    <w:rsid w:val="00AB4F8B"/>
    <w:rsid w:val="00AB56C5"/>
    <w:rsid w:val="00AE325A"/>
    <w:rsid w:val="00AF3BC8"/>
    <w:rsid w:val="00B004CC"/>
    <w:rsid w:val="00B055D5"/>
    <w:rsid w:val="00B1304C"/>
    <w:rsid w:val="00B20460"/>
    <w:rsid w:val="00B20F34"/>
    <w:rsid w:val="00B22B9E"/>
    <w:rsid w:val="00B27D4E"/>
    <w:rsid w:val="00B404EA"/>
    <w:rsid w:val="00B442D2"/>
    <w:rsid w:val="00B461C1"/>
    <w:rsid w:val="00B47B2F"/>
    <w:rsid w:val="00B50269"/>
    <w:rsid w:val="00B62ED0"/>
    <w:rsid w:val="00B96FFD"/>
    <w:rsid w:val="00BA0C45"/>
    <w:rsid w:val="00BA2112"/>
    <w:rsid w:val="00BA69D5"/>
    <w:rsid w:val="00BC025C"/>
    <w:rsid w:val="00BC539E"/>
    <w:rsid w:val="00BE6175"/>
    <w:rsid w:val="00BE6A15"/>
    <w:rsid w:val="00BF78D4"/>
    <w:rsid w:val="00C14E43"/>
    <w:rsid w:val="00C646B3"/>
    <w:rsid w:val="00C77347"/>
    <w:rsid w:val="00C778D2"/>
    <w:rsid w:val="00C86FD9"/>
    <w:rsid w:val="00CA165C"/>
    <w:rsid w:val="00CA230E"/>
    <w:rsid w:val="00CB665A"/>
    <w:rsid w:val="00CC2A5D"/>
    <w:rsid w:val="00CC7BD4"/>
    <w:rsid w:val="00CD679D"/>
    <w:rsid w:val="00CE5190"/>
    <w:rsid w:val="00CE5A25"/>
    <w:rsid w:val="00CF0C58"/>
    <w:rsid w:val="00CF181E"/>
    <w:rsid w:val="00D01D5D"/>
    <w:rsid w:val="00D11AA6"/>
    <w:rsid w:val="00D16C7E"/>
    <w:rsid w:val="00D24371"/>
    <w:rsid w:val="00D3608D"/>
    <w:rsid w:val="00D41913"/>
    <w:rsid w:val="00D60E65"/>
    <w:rsid w:val="00D675AC"/>
    <w:rsid w:val="00DA564B"/>
    <w:rsid w:val="00DC70DC"/>
    <w:rsid w:val="00DE6738"/>
    <w:rsid w:val="00E00E42"/>
    <w:rsid w:val="00E033D9"/>
    <w:rsid w:val="00E16806"/>
    <w:rsid w:val="00E200DD"/>
    <w:rsid w:val="00E31A0E"/>
    <w:rsid w:val="00E617C3"/>
    <w:rsid w:val="00E7132C"/>
    <w:rsid w:val="00E7291E"/>
    <w:rsid w:val="00E73D8B"/>
    <w:rsid w:val="00E91C11"/>
    <w:rsid w:val="00EA59DA"/>
    <w:rsid w:val="00ED059B"/>
    <w:rsid w:val="00EE1BDB"/>
    <w:rsid w:val="00EF6500"/>
    <w:rsid w:val="00EF68C8"/>
    <w:rsid w:val="00F052D5"/>
    <w:rsid w:val="00F067E1"/>
    <w:rsid w:val="00F2316D"/>
    <w:rsid w:val="00F26E3D"/>
    <w:rsid w:val="00F46425"/>
    <w:rsid w:val="00F47F83"/>
    <w:rsid w:val="00F5071B"/>
    <w:rsid w:val="00F53DBE"/>
    <w:rsid w:val="00F64DB7"/>
    <w:rsid w:val="00F65C47"/>
    <w:rsid w:val="00F74307"/>
    <w:rsid w:val="00F768D2"/>
    <w:rsid w:val="00F76B2F"/>
    <w:rsid w:val="00F85F5D"/>
    <w:rsid w:val="00F87E11"/>
    <w:rsid w:val="00F90064"/>
    <w:rsid w:val="00FB0E75"/>
    <w:rsid w:val="00FE2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6300B"/>
  <w15:docId w15:val="{D47A151C-10AD-4E9D-818F-7355A008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A25"/>
    <w:pPr>
      <w:bidi/>
      <w:spacing w:line="280" w:lineRule="atLeast"/>
      <w:jc w:val="both"/>
    </w:pPr>
    <w:rPr>
      <w:rFonts w:cs="David"/>
      <w:sz w:val="24"/>
      <w:szCs w:val="24"/>
    </w:rPr>
  </w:style>
  <w:style w:type="paragraph" w:styleId="Heading1">
    <w:name w:val="heading 1"/>
    <w:aliases w:val="Hed_undl,H2,כותרת 1 תו2 תו,כותרת 1 תו1 תו תו,כותרת 1 תו תו תו תו,כותרת 1 תו תו1 תו,כותרת 1 תו2,כותרת 1 תו1 תו,כותרת 1 תו תו תו,כותרת 1 תו תו1,כותרת1,כותרת 1 תו1,כותרת 1 תו2 תו תו תו תו,כותרת 1 תו1 תו תו תו תו תו,Art One,H1,ראש פרק,Heading,1"/>
    <w:basedOn w:val="Normal"/>
    <w:next w:val="11"/>
    <w:link w:val="Heading1Char"/>
    <w:qFormat/>
    <w:rsid w:val="00B22B9E"/>
    <w:pPr>
      <w:keepLines/>
      <w:numPr>
        <w:numId w:val="1"/>
      </w:numPr>
      <w:tabs>
        <w:tab w:val="clear" w:pos="3969"/>
        <w:tab w:val="num" w:pos="851"/>
      </w:tabs>
      <w:spacing w:before="240" w:line="280" w:lineRule="exact"/>
      <w:ind w:left="851"/>
      <w:outlineLvl w:val="0"/>
    </w:pPr>
    <w:rPr>
      <w:rFonts w:ascii="Arial" w:hAnsi="Arial"/>
      <w:sz w:val="22"/>
    </w:rPr>
  </w:style>
  <w:style w:type="paragraph" w:styleId="Heading2">
    <w:name w:val="heading 2"/>
    <w:aliases w:val="תו1,כותרת 2 תו תו,s,כותרת 2 תו2 תו תו,כותרת 2 תו תו2 תו תו,כותרת 2 תו1 תו תו1 תו תו,כותרת 2 תו תו תו תו1 תו תו,כותרת 2 תו1 תו תו תו תו תו תו,כותרת 2 תו תו תו תו תו תו תו תו,כותרת 2 תו תו1 תו תו תו תו,כותרת 2 תו1 תו1 תו תו תו,Heading 2 Char,תו"/>
    <w:basedOn w:val="Normal"/>
    <w:next w:val="Normal"/>
    <w:link w:val="Heading2Char1"/>
    <w:qFormat/>
    <w:rsid w:val="00B22B9E"/>
    <w:pPr>
      <w:keepLines/>
      <w:numPr>
        <w:ilvl w:val="1"/>
        <w:numId w:val="1"/>
      </w:numPr>
      <w:spacing w:before="240" w:line="280" w:lineRule="exact"/>
      <w:outlineLvl w:val="1"/>
    </w:pPr>
    <w:rPr>
      <w:rFonts w:ascii="Arial" w:hAnsi="Arial"/>
      <w:sz w:val="22"/>
    </w:rPr>
  </w:style>
  <w:style w:type="paragraph" w:styleId="Heading3">
    <w:name w:val="heading 3"/>
    <w:aliases w:val="כותרת 3 תו1,כותרת 3 תו תו,Heading 3 תו,h3,Table Attribute Heading,H3,H31,H32,H33,H311,Subhead B,Heading C,Org Heading 1,h1,Topic Title,top,כותרת 3 תו3,כותרת 3 תו2 תו,כותרת 3 תו תו תו,כותרת 3 תו1 תו תו,כותרת 3 תו תו1,כותרת 3 תו1 תו1,כותרת 3 תו2"/>
    <w:basedOn w:val="Normal"/>
    <w:next w:val="Normal"/>
    <w:qFormat/>
    <w:rsid w:val="00B22B9E"/>
    <w:pPr>
      <w:keepLines/>
      <w:numPr>
        <w:ilvl w:val="2"/>
        <w:numId w:val="1"/>
      </w:numPr>
      <w:spacing w:before="240" w:line="280" w:lineRule="exact"/>
      <w:outlineLvl w:val="2"/>
    </w:pPr>
    <w:rPr>
      <w:rFonts w:ascii="Arial" w:hAnsi="Arial"/>
      <w:sz w:val="22"/>
    </w:rPr>
  </w:style>
  <w:style w:type="paragraph" w:styleId="Heading4">
    <w:name w:val="heading 4"/>
    <w:aliases w:val="H4,Ref Heading 1,rh1,Ref Heading 5,h4,4,First Subheading,Heading 4 Char Char,Heading 4 Char Char Char,Heading 4 Char Char Char Char Char Char,Heading 4 Char Char Char Char Char תו,Heading 4 Char Char Char Char Char,4heading,l4,H41,4heading1,41"/>
    <w:basedOn w:val="Normal"/>
    <w:next w:val="Normal"/>
    <w:qFormat/>
    <w:rsid w:val="00B22B9E"/>
    <w:pPr>
      <w:keepLines/>
      <w:numPr>
        <w:ilvl w:val="3"/>
        <w:numId w:val="1"/>
      </w:numPr>
      <w:spacing w:before="240" w:line="280" w:lineRule="exact"/>
      <w:outlineLvl w:val="3"/>
    </w:pPr>
    <w:rPr>
      <w:rFonts w:ascii="Arial" w:hAnsi="Arial"/>
      <w:sz w:val="22"/>
    </w:rPr>
  </w:style>
  <w:style w:type="paragraph" w:styleId="Heading5">
    <w:name w:val="heading 5"/>
    <w:aliases w:val="h5,H5,H51,H52,H53,H54,H55,H56,H57,H58,H59,H510,H511,H512,H513,H514,H515,H516,H517,H518,H519,H520,H521,H522,H523,H524,H525,H526,H527,H528,H529,H530,H531,H532,H533,H534,H535,H536,H537,H538,H539,H540,H541,H542,H543,H544,H545,H546,H547,Normal 20 B"/>
    <w:basedOn w:val="Normal"/>
    <w:next w:val="Normal"/>
    <w:qFormat/>
    <w:rsid w:val="00B22B9E"/>
    <w:pPr>
      <w:keepLines/>
      <w:numPr>
        <w:ilvl w:val="4"/>
        <w:numId w:val="1"/>
      </w:numPr>
      <w:spacing w:before="240" w:line="280" w:lineRule="exact"/>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היס11"/>
    <w:basedOn w:val="Normal"/>
    <w:rsid w:val="00B22B9E"/>
    <w:pPr>
      <w:keepLines/>
      <w:spacing w:line="280" w:lineRule="exact"/>
      <w:ind w:left="851"/>
    </w:pPr>
  </w:style>
  <w:style w:type="paragraph" w:styleId="ListParagraph">
    <w:name w:val="List Paragraph"/>
    <w:basedOn w:val="Normal"/>
    <w:uiPriority w:val="34"/>
    <w:qFormat/>
    <w:rsid w:val="005B42C0"/>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B42C0"/>
    <w:rPr>
      <w:sz w:val="16"/>
      <w:szCs w:val="16"/>
    </w:rPr>
  </w:style>
  <w:style w:type="paragraph" w:styleId="CommentText">
    <w:name w:val="annotation text"/>
    <w:basedOn w:val="Normal"/>
    <w:link w:val="CommentTextChar"/>
    <w:uiPriority w:val="99"/>
    <w:semiHidden/>
    <w:unhideWhenUsed/>
    <w:rsid w:val="005B42C0"/>
    <w:pPr>
      <w:bidi w:val="0"/>
      <w:spacing w:after="160" w:line="240" w:lineRule="auto"/>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B42C0"/>
    <w:rPr>
      <w:rFonts w:asciiTheme="minorHAnsi" w:eastAsiaTheme="minorHAnsi" w:hAnsiTheme="minorHAnsi" w:cstheme="minorBidi"/>
    </w:rPr>
  </w:style>
  <w:style w:type="table" w:styleId="TableGrid">
    <w:name w:val="Table Grid"/>
    <w:basedOn w:val="TableNormal"/>
    <w:uiPriority w:val="39"/>
    <w:rsid w:val="003155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d_undl Char,H2 Char,כותרת 1 תו2 תו Char,כותרת 1 תו1 תו תו Char,כותרת 1 תו תו תו תו Char,כותרת 1 תו תו1 תו Char,כותרת 1 תו2 Char,כותרת 1 תו1 תו Char,כותרת 1 תו תו תו Char,כותרת 1 תו תו1 Char,כותרת1 Char,כותרת 1 תו1 Char,Art One Char"/>
    <w:link w:val="Heading1"/>
    <w:rsid w:val="00697688"/>
    <w:rPr>
      <w:rFonts w:ascii="Arial" w:hAnsi="Arial" w:cs="David"/>
      <w:sz w:val="22"/>
      <w:szCs w:val="24"/>
    </w:rPr>
  </w:style>
  <w:style w:type="character" w:customStyle="1" w:styleId="Heading2Char1">
    <w:name w:val="Heading 2 Char1"/>
    <w:aliases w:val="תו1 Char,כותרת 2 תו תו Char,s Char,כותרת 2 תו2 תו תו Char,כותרת 2 תו תו2 תו תו Char,כותרת 2 תו1 תו תו1 תו תו Char,כותרת 2 תו תו תו תו1 תו תו Char,כותרת 2 תו1 תו תו תו תו תו תו Char,כותרת 2 תו תו תו תו תו תו תו תו Char,Heading 2 Char Char"/>
    <w:link w:val="Heading2"/>
    <w:rsid w:val="00B47B2F"/>
    <w:rPr>
      <w:rFonts w:ascii="Arial" w:hAnsi="Arial" w:cs="David"/>
      <w:sz w:val="22"/>
      <w:szCs w:val="24"/>
    </w:rPr>
  </w:style>
  <w:style w:type="paragraph" w:styleId="Header">
    <w:name w:val="header"/>
    <w:basedOn w:val="Normal"/>
    <w:link w:val="HeaderChar"/>
    <w:uiPriority w:val="99"/>
    <w:unhideWhenUsed/>
    <w:rsid w:val="00211DFB"/>
    <w:pPr>
      <w:tabs>
        <w:tab w:val="center" w:pos="4153"/>
        <w:tab w:val="right" w:pos="8306"/>
      </w:tabs>
      <w:spacing w:line="240" w:lineRule="auto"/>
    </w:pPr>
  </w:style>
  <w:style w:type="character" w:customStyle="1" w:styleId="HeaderChar">
    <w:name w:val="Header Char"/>
    <w:basedOn w:val="DefaultParagraphFont"/>
    <w:link w:val="Header"/>
    <w:uiPriority w:val="99"/>
    <w:qFormat/>
    <w:rsid w:val="00211DFB"/>
    <w:rPr>
      <w:rFonts w:cs="David"/>
      <w:sz w:val="24"/>
      <w:szCs w:val="24"/>
    </w:rPr>
  </w:style>
  <w:style w:type="paragraph" w:styleId="Footer">
    <w:name w:val="footer"/>
    <w:basedOn w:val="Normal"/>
    <w:link w:val="FooterChar"/>
    <w:uiPriority w:val="99"/>
    <w:unhideWhenUsed/>
    <w:rsid w:val="00211DFB"/>
    <w:pPr>
      <w:tabs>
        <w:tab w:val="center" w:pos="4153"/>
        <w:tab w:val="right" w:pos="8306"/>
      </w:tabs>
      <w:spacing w:line="240" w:lineRule="auto"/>
    </w:pPr>
  </w:style>
  <w:style w:type="character" w:customStyle="1" w:styleId="FooterChar">
    <w:name w:val="Footer Char"/>
    <w:basedOn w:val="DefaultParagraphFont"/>
    <w:link w:val="Footer"/>
    <w:uiPriority w:val="99"/>
    <w:rsid w:val="00211DFB"/>
    <w:rPr>
      <w:rFonts w:cs="David"/>
      <w:sz w:val="24"/>
      <w:szCs w:val="24"/>
    </w:rPr>
  </w:style>
  <w:style w:type="paragraph" w:styleId="BalloonText">
    <w:name w:val="Balloon Text"/>
    <w:basedOn w:val="Normal"/>
    <w:link w:val="BalloonTextChar"/>
    <w:semiHidden/>
    <w:unhideWhenUsed/>
    <w:rsid w:val="004C164D"/>
    <w:pPr>
      <w:spacing w:line="240" w:lineRule="auto"/>
    </w:pPr>
    <w:rPr>
      <w:rFonts w:ascii="Tahoma" w:hAnsi="Tahoma" w:cs="Tahoma"/>
      <w:sz w:val="18"/>
      <w:szCs w:val="18"/>
    </w:rPr>
  </w:style>
  <w:style w:type="character" w:customStyle="1" w:styleId="BalloonTextChar">
    <w:name w:val="Balloon Text Char"/>
    <w:basedOn w:val="DefaultParagraphFont"/>
    <w:link w:val="BalloonText"/>
    <w:semiHidden/>
    <w:rsid w:val="004C164D"/>
    <w:rPr>
      <w:rFonts w:ascii="Tahoma" w:hAnsi="Tahoma" w:cs="Tahoma"/>
      <w:sz w:val="18"/>
      <w:szCs w:val="18"/>
    </w:rPr>
  </w:style>
  <w:style w:type="paragraph" w:styleId="Revision">
    <w:name w:val="Revision"/>
    <w:hidden/>
    <w:uiPriority w:val="99"/>
    <w:semiHidden/>
    <w:rsid w:val="00880A4C"/>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41647-19DA-4E48-A805-763AA838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4495</Words>
  <Characters>20298</Characters>
  <Application>Microsoft Office Word</Application>
  <DocSecurity>4</DocSecurity>
  <Lines>169</Lines>
  <Paragraphs>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הסכם אקסלוט ECARGO קפריסין - 15.4.18</vt:lpstr>
      <vt:lpstr>הסכם אקסלוט ECARGO קפריסין - 15.4.18</vt:lpstr>
    </vt:vector>
  </TitlesOfParts>
  <Company>cargo-amerford</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אקסלוט ECARGO קפריסין - 15.4.18</dc:title>
  <dc:subject>עינת פלץ-פולג</dc:subject>
  <dc:creator>Einat Pelz Poleg</dc:creator>
  <cp:keywords>E\1\3\5</cp:keywords>
  <dc:description>E\1\3\5</dc:description>
  <cp:lastModifiedBy>Dov Lachman</cp:lastModifiedBy>
  <cp:revision>2</cp:revision>
  <cp:lastPrinted>1899-12-31T22:00:00Z</cp:lastPrinted>
  <dcterms:created xsi:type="dcterms:W3CDTF">2023-01-02T13:26:00Z</dcterms:created>
  <dcterms:modified xsi:type="dcterms:W3CDTF">2023-01-02T13:26:00Z</dcterms:modified>
</cp:coreProperties>
</file>