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6" w:sz="0" w:val="none"/>
        </w:pBdr>
        <w:shd w:fill="ffffff" w:val="clear"/>
        <w:spacing w:after="240" w:before="480" w:line="300" w:lineRule="auto"/>
        <w:ind w:left="-270" w:firstLine="0"/>
        <w:rPr>
          <w:b w:val="1"/>
          <w:color w:val="24292f"/>
          <w:sz w:val="46"/>
          <w:szCs w:val="46"/>
        </w:rPr>
      </w:pPr>
      <w:bookmarkStart w:colFirst="0" w:colLast="0" w:name="_lfff93leazh7" w:id="0"/>
      <w:bookmarkEnd w:id="0"/>
      <w:r w:rsidDel="00000000" w:rsidR="00000000" w:rsidRPr="00000000">
        <w:rPr>
          <w:b w:val="1"/>
          <w:color w:val="24292f"/>
          <w:sz w:val="46"/>
          <w:szCs w:val="46"/>
          <w:rtl w:val="0"/>
        </w:rPr>
        <w:t xml:space="preserve">Contributing</w:t>
      </w:r>
    </w:p>
    <w:p w:rsidR="00000000" w:rsidDel="00000000" w:rsidP="00000000" w:rsidRDefault="00000000" w:rsidRPr="00000000" w14:paraId="00000002">
      <w:pPr>
        <w:shd w:fill="ffffff" w:val="clear"/>
        <w:spacing w:after="240" w:lineRule="auto"/>
        <w:rPr>
          <w:color w:val="24292f"/>
          <w:sz w:val="24"/>
          <w:szCs w:val="24"/>
        </w:rPr>
      </w:pPr>
      <w:r w:rsidDel="00000000" w:rsidR="00000000" w:rsidRPr="00000000">
        <w:rPr>
          <w:color w:val="24292f"/>
          <w:sz w:val="24"/>
          <w:szCs w:val="24"/>
          <w:rtl w:val="0"/>
        </w:rPr>
        <w:t xml:space="preserve">We would </w:t>
      </w:r>
      <w:r w:rsidDel="00000000" w:rsidR="00000000" w:rsidRPr="00000000">
        <w:rPr>
          <w:color w:val="24292f"/>
          <w:sz w:val="30"/>
          <w:szCs w:val="30"/>
          <w:rtl w:val="0"/>
        </w:rPr>
        <w:t xml:space="preserve">❤️</w:t>
      </w:r>
      <w:r w:rsidDel="00000000" w:rsidR="00000000" w:rsidRPr="00000000">
        <w:rPr>
          <w:color w:val="24292f"/>
          <w:sz w:val="24"/>
          <w:szCs w:val="24"/>
          <w:rtl w:val="0"/>
        </w:rPr>
        <w:t xml:space="preserve"> for you to contribute to Appwrite and help make it better! As a contributor, here are the guidelines we would like you to follow:</w:t>
      </w:r>
    </w:p>
    <w:p w:rsidR="00000000" w:rsidDel="00000000" w:rsidP="00000000" w:rsidRDefault="00000000" w:rsidRPr="00000000" w14:paraId="00000003">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29e1eotaecn1" w:id="1"/>
      <w:bookmarkEnd w:id="1"/>
      <w:r w:rsidDel="00000000" w:rsidR="00000000" w:rsidRPr="00000000">
        <w:rPr>
          <w:b w:val="1"/>
          <w:color w:val="24292f"/>
          <w:sz w:val="34"/>
          <w:szCs w:val="34"/>
          <w:rtl w:val="0"/>
        </w:rPr>
        <w:t xml:space="preserve">Code of Conduct</w:t>
      </w:r>
    </w:p>
    <w:p w:rsidR="00000000" w:rsidDel="00000000" w:rsidP="00000000" w:rsidRDefault="00000000" w:rsidRPr="00000000" w14:paraId="00000004">
      <w:pPr>
        <w:shd w:fill="ffffff" w:val="clear"/>
        <w:spacing w:after="240" w:lineRule="auto"/>
        <w:rPr>
          <w:color w:val="24292f"/>
          <w:sz w:val="24"/>
          <w:szCs w:val="24"/>
        </w:rPr>
      </w:pPr>
      <w:r w:rsidDel="00000000" w:rsidR="00000000" w:rsidRPr="00000000">
        <w:rPr>
          <w:color w:val="24292f"/>
          <w:sz w:val="24"/>
          <w:szCs w:val="24"/>
          <w:rtl w:val="0"/>
        </w:rPr>
        <w:t xml:space="preserve">Help us keep Appwrite open and inclusive. Please read and follow our </w:t>
      </w:r>
      <w:hyperlink r:id="rId6">
        <w:r w:rsidDel="00000000" w:rsidR="00000000" w:rsidRPr="00000000">
          <w:rPr>
            <w:color w:val="1155cc"/>
            <w:sz w:val="24"/>
            <w:szCs w:val="24"/>
            <w:rtl w:val="0"/>
          </w:rPr>
          <w:t xml:space="preserve">Code of Conduct</w:t>
        </w:r>
      </w:hyperlink>
      <w:r w:rsidDel="00000000" w:rsidR="00000000" w:rsidRPr="00000000">
        <w:rPr>
          <w:color w:val="24292f"/>
          <w:sz w:val="24"/>
          <w:szCs w:val="24"/>
          <w:rtl w:val="0"/>
        </w:rPr>
        <w:t xml:space="preserve">.</w:t>
      </w:r>
    </w:p>
    <w:p w:rsidR="00000000" w:rsidDel="00000000" w:rsidP="00000000" w:rsidRDefault="00000000" w:rsidRPr="00000000" w14:paraId="00000005">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hocyrwv4x6cp" w:id="2"/>
      <w:bookmarkEnd w:id="2"/>
      <w:r w:rsidDel="00000000" w:rsidR="00000000" w:rsidRPr="00000000">
        <w:rPr>
          <w:b w:val="1"/>
          <w:color w:val="24292f"/>
          <w:sz w:val="34"/>
          <w:szCs w:val="34"/>
          <w:rtl w:val="0"/>
        </w:rPr>
        <w:t xml:space="preserve">Installation</w:t>
      </w:r>
    </w:p>
    <w:p w:rsidR="00000000" w:rsidDel="00000000" w:rsidP="00000000" w:rsidRDefault="00000000" w:rsidRPr="00000000" w14:paraId="00000006">
      <w:pPr>
        <w:shd w:fill="ffffff" w:val="clear"/>
        <w:spacing w:after="240" w:lineRule="auto"/>
        <w:rPr>
          <w:color w:val="24292f"/>
          <w:sz w:val="24"/>
          <w:szCs w:val="24"/>
        </w:rPr>
      </w:pPr>
      <w:r w:rsidDel="00000000" w:rsidR="00000000" w:rsidRPr="00000000">
        <w:rPr>
          <w:color w:val="24292f"/>
          <w:sz w:val="24"/>
          <w:szCs w:val="24"/>
          <w:rtl w:val="0"/>
        </w:rPr>
        <w:t xml:space="preserve">To install a working development environment follow these instructions:</w:t>
      </w:r>
    </w:p>
    <w:p w:rsidR="00000000" w:rsidDel="00000000" w:rsidP="00000000" w:rsidRDefault="00000000" w:rsidRPr="00000000" w14:paraId="00000007">
      <w:pPr>
        <w:numPr>
          <w:ilvl w:val="0"/>
          <w:numId w:val="6"/>
        </w:numPr>
        <w:shd w:fill="ffffff" w:val="clear"/>
        <w:spacing w:after="0" w:afterAutospacing="0" w:lineRule="auto"/>
        <w:ind w:left="720" w:hanging="360"/>
      </w:pPr>
      <w:r w:rsidDel="00000000" w:rsidR="00000000" w:rsidRPr="00000000">
        <w:rPr>
          <w:color w:val="24292f"/>
          <w:sz w:val="24"/>
          <w:szCs w:val="24"/>
          <w:rtl w:val="0"/>
        </w:rPr>
        <w:t xml:space="preserve">Fork or clone the appwrite/sdk-generator repository.</w:t>
      </w:r>
    </w:p>
    <w:p w:rsidR="00000000" w:rsidDel="00000000" w:rsidP="00000000" w:rsidRDefault="00000000" w:rsidRPr="00000000" w14:paraId="00000008">
      <w:pPr>
        <w:numPr>
          <w:ilvl w:val="0"/>
          <w:numId w:val="6"/>
        </w:numPr>
        <w:shd w:fill="ffffff" w:val="clear"/>
        <w:spacing w:after="240" w:before="0" w:beforeAutospacing="0" w:lineRule="auto"/>
        <w:ind w:left="720" w:hanging="360"/>
      </w:pPr>
      <w:r w:rsidDel="00000000" w:rsidR="00000000" w:rsidRPr="00000000">
        <w:rPr>
          <w:color w:val="24292f"/>
          <w:sz w:val="24"/>
          <w:szCs w:val="24"/>
          <w:rtl w:val="0"/>
        </w:rPr>
        <w:t xml:space="preserve">Install Composer dependencies using one of the following options:</w:t>
      </w:r>
    </w:p>
    <w:p w:rsidR="00000000" w:rsidDel="00000000" w:rsidP="00000000" w:rsidRDefault="00000000" w:rsidRPr="00000000" w14:paraId="00000009">
      <w:pPr>
        <w:shd w:fill="ffffff" w:val="clear"/>
        <w:spacing w:after="240" w:lineRule="auto"/>
        <w:rPr>
          <w:color w:val="24292f"/>
          <w:sz w:val="24"/>
          <w:szCs w:val="24"/>
        </w:rPr>
      </w:pPr>
      <w:r w:rsidDel="00000000" w:rsidR="00000000" w:rsidRPr="00000000">
        <w:rPr>
          <w:color w:val="24292f"/>
          <w:sz w:val="24"/>
          <w:szCs w:val="24"/>
          <w:rtl w:val="0"/>
        </w:rPr>
        <w:t xml:space="preserve">Composer CLI</w:t>
      </w:r>
    </w:p>
    <w:p w:rsidR="00000000" w:rsidDel="00000000" w:rsidP="00000000" w:rsidRDefault="00000000" w:rsidRPr="00000000" w14:paraId="0000000A">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composer update --ignore-platform-reqs --optimize-autoloader --no-plugins --no-scripts --prefer-dist</w:t>
      </w:r>
    </w:p>
    <w:p w:rsidR="00000000" w:rsidDel="00000000" w:rsidP="00000000" w:rsidRDefault="00000000" w:rsidRPr="00000000" w14:paraId="0000000B">
      <w:pPr>
        <w:shd w:fill="ffffff" w:val="clear"/>
        <w:spacing w:after="240" w:lineRule="auto"/>
        <w:rPr>
          <w:color w:val="24292f"/>
          <w:sz w:val="24"/>
          <w:szCs w:val="24"/>
        </w:rPr>
      </w:pPr>
      <w:r w:rsidDel="00000000" w:rsidR="00000000" w:rsidRPr="00000000">
        <w:rPr>
          <w:color w:val="24292f"/>
          <w:sz w:val="24"/>
          <w:szCs w:val="24"/>
          <w:rtl w:val="0"/>
        </w:rPr>
        <w:t xml:space="preserve">Docker (UNIX)</w:t>
      </w:r>
    </w:p>
    <w:p w:rsidR="00000000" w:rsidDel="00000000" w:rsidP="00000000" w:rsidRDefault="00000000" w:rsidRPr="00000000" w14:paraId="0000000C">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docker run --rm --interactive --tty --volume "$(pwd)":/app composer update --ignore-platform-reqs --optimize-autoloader --no-plugins --no-scripts --prefer-dist</w:t>
      </w:r>
    </w:p>
    <w:p w:rsidR="00000000" w:rsidDel="00000000" w:rsidP="00000000" w:rsidRDefault="00000000" w:rsidRPr="00000000" w14:paraId="0000000D">
      <w:pPr>
        <w:shd w:fill="ffffff" w:val="clear"/>
        <w:spacing w:after="240" w:lineRule="auto"/>
        <w:rPr>
          <w:color w:val="24292f"/>
          <w:sz w:val="24"/>
          <w:szCs w:val="24"/>
        </w:rPr>
      </w:pPr>
      <w:r w:rsidDel="00000000" w:rsidR="00000000" w:rsidRPr="00000000">
        <w:rPr>
          <w:color w:val="24292f"/>
          <w:sz w:val="24"/>
          <w:szCs w:val="24"/>
          <w:rtl w:val="0"/>
        </w:rPr>
        <w:t xml:space="preserve">Docker (Windows)</w:t>
      </w:r>
    </w:p>
    <w:p w:rsidR="00000000" w:rsidDel="00000000" w:rsidP="00000000" w:rsidRDefault="00000000" w:rsidRPr="00000000" w14:paraId="0000000E">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docker run --rm --interactive --tty --volume "%cd%":/app composer update --ignore-platform-reqs --optimize-autoloader --no-plugins --no-scripts --prefer-dist</w:t>
      </w:r>
    </w:p>
    <w:p w:rsidR="00000000" w:rsidDel="00000000" w:rsidP="00000000" w:rsidRDefault="00000000" w:rsidRPr="00000000" w14:paraId="0000000F">
      <w:pPr>
        <w:numPr>
          <w:ilvl w:val="0"/>
          <w:numId w:val="4"/>
        </w:numPr>
        <w:shd w:fill="ffffff" w:val="clear"/>
        <w:spacing w:after="240" w:lineRule="auto"/>
        <w:ind w:left="720" w:hanging="360"/>
      </w:pPr>
      <w:r w:rsidDel="00000000" w:rsidR="00000000" w:rsidRPr="00000000">
        <w:rPr>
          <w:color w:val="24292f"/>
          <w:sz w:val="24"/>
          <w:szCs w:val="24"/>
          <w:rtl w:val="0"/>
        </w:rPr>
        <w:t xml:space="preserve">Follow our contribution guide to learn how you can add support for more languages.</w:t>
      </w:r>
    </w:p>
    <w:p w:rsidR="00000000" w:rsidDel="00000000" w:rsidP="00000000" w:rsidRDefault="00000000" w:rsidRPr="00000000" w14:paraId="00000010">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n7dsn2f956lb" w:id="3"/>
      <w:bookmarkEnd w:id="3"/>
      <w:r w:rsidDel="00000000" w:rsidR="00000000" w:rsidRPr="00000000">
        <w:rPr>
          <w:b w:val="1"/>
          <w:color w:val="24292f"/>
          <w:sz w:val="34"/>
          <w:szCs w:val="34"/>
          <w:rtl w:val="0"/>
        </w:rPr>
        <w:t xml:space="preserve">Creating Language Class</w:t>
      </w:r>
    </w:p>
    <w:p w:rsidR="00000000" w:rsidDel="00000000" w:rsidP="00000000" w:rsidRDefault="00000000" w:rsidRPr="00000000" w14:paraId="00000011">
      <w:pPr>
        <w:shd w:fill="ffffff" w:val="clear"/>
        <w:spacing w:after="240" w:lineRule="auto"/>
        <w:rPr>
          <w:color w:val="1155cc"/>
          <w:sz w:val="24"/>
          <w:szCs w:val="24"/>
        </w:rPr>
      </w:pPr>
      <w:r w:rsidDel="00000000" w:rsidR="00000000" w:rsidRPr="00000000">
        <w:rPr>
          <w:color w:val="24292f"/>
          <w:sz w:val="24"/>
          <w:szCs w:val="24"/>
          <w:rtl w:val="0"/>
        </w:rPr>
        <w:t xml:space="preserve">First, create a new class for the new language in this directory: </w:t>
      </w:r>
      <w:hyperlink r:id="rId7">
        <w:r w:rsidDel="00000000" w:rsidR="00000000" w:rsidRPr="00000000">
          <w:rPr>
            <w:color w:val="1155cc"/>
            <w:sz w:val="24"/>
            <w:szCs w:val="24"/>
            <w:rtl w:val="0"/>
          </w:rPr>
          <w:t xml:space="preserve">/src/SDK/Language</w:t>
        </w:r>
      </w:hyperlink>
      <w:r w:rsidDel="00000000" w:rsidR="00000000" w:rsidRPr="00000000">
        <w:rPr>
          <w:rtl w:val="0"/>
        </w:rPr>
      </w:r>
    </w:p>
    <w:p w:rsidR="00000000" w:rsidDel="00000000" w:rsidP="00000000" w:rsidRDefault="00000000" w:rsidRPr="00000000" w14:paraId="00000012">
      <w:pPr>
        <w:shd w:fill="ffffff" w:val="clear"/>
        <w:spacing w:after="240" w:lineRule="auto"/>
        <w:rPr>
          <w:color w:val="1155cc"/>
          <w:sz w:val="24"/>
          <w:szCs w:val="24"/>
        </w:rPr>
      </w:pPr>
      <w:r w:rsidDel="00000000" w:rsidR="00000000" w:rsidRPr="00000000">
        <w:rPr>
          <w:color w:val="24292f"/>
          <w:sz w:val="24"/>
          <w:szCs w:val="24"/>
          <w:rtl w:val="0"/>
        </w:rPr>
        <w:t xml:space="preserve">You can use the interface to know which methods are required to be implemented: </w:t>
      </w:r>
      <w:hyperlink r:id="rId8">
        <w:r w:rsidDel="00000000" w:rsidR="00000000" w:rsidRPr="00000000">
          <w:rPr>
            <w:color w:val="1155cc"/>
            <w:sz w:val="24"/>
            <w:szCs w:val="24"/>
            <w:rtl w:val="0"/>
          </w:rPr>
          <w:t xml:space="preserve">/src/SDK/Language.php</w:t>
        </w:r>
      </w:hyperlink>
      <w:r w:rsidDel="00000000" w:rsidR="00000000" w:rsidRPr="00000000">
        <w:rPr>
          <w:rtl w:val="0"/>
        </w:rPr>
      </w:r>
    </w:p>
    <w:p w:rsidR="00000000" w:rsidDel="00000000" w:rsidP="00000000" w:rsidRDefault="00000000" w:rsidRPr="00000000" w14:paraId="00000013">
      <w:pPr>
        <w:shd w:fill="ffffff" w:val="clear"/>
        <w:spacing w:after="240" w:lineRule="auto"/>
        <w:rPr>
          <w:color w:val="24292f"/>
          <w:sz w:val="24"/>
          <w:szCs w:val="24"/>
        </w:rPr>
      </w:pPr>
      <w:r w:rsidDel="00000000" w:rsidR="00000000" w:rsidRPr="00000000">
        <w:rPr>
          <w:color w:val="24292f"/>
          <w:sz w:val="24"/>
          <w:szCs w:val="24"/>
          <w:rtl w:val="0"/>
        </w:rPr>
        <w:t xml:space="preserve">getName SDK Language name (JS, PHP…)</w:t>
      </w:r>
    </w:p>
    <w:p w:rsidR="00000000" w:rsidDel="00000000" w:rsidP="00000000" w:rsidRDefault="00000000" w:rsidRPr="00000000" w14:paraId="00000014">
      <w:pPr>
        <w:shd w:fill="ffffff" w:val="clear"/>
        <w:spacing w:after="240" w:lineRule="auto"/>
        <w:rPr>
          <w:color w:val="24292f"/>
          <w:sz w:val="24"/>
          <w:szCs w:val="24"/>
        </w:rPr>
      </w:pPr>
      <w:r w:rsidDel="00000000" w:rsidR="00000000" w:rsidRPr="00000000">
        <w:rPr>
          <w:color w:val="24292f"/>
          <w:sz w:val="24"/>
          <w:szCs w:val="24"/>
          <w:rtl w:val="0"/>
        </w:rPr>
        <w:t xml:space="preserve">getKeywords An array with language keywords to avoid using as param or function names, template engine will solve conflicts</w:t>
      </w:r>
    </w:p>
    <w:p w:rsidR="00000000" w:rsidDel="00000000" w:rsidP="00000000" w:rsidRDefault="00000000" w:rsidRPr="00000000" w14:paraId="00000015">
      <w:pPr>
        <w:shd w:fill="ffffff" w:val="clear"/>
        <w:spacing w:after="240" w:lineRule="auto"/>
        <w:rPr>
          <w:color w:val="24292f"/>
          <w:sz w:val="24"/>
          <w:szCs w:val="24"/>
        </w:rPr>
      </w:pPr>
      <w:r w:rsidDel="00000000" w:rsidR="00000000" w:rsidRPr="00000000">
        <w:rPr>
          <w:color w:val="24292f"/>
          <w:sz w:val="24"/>
          <w:szCs w:val="24"/>
          <w:rtl w:val="0"/>
        </w:rPr>
        <w:t xml:space="preserve">getIdentifierOverrides Returns an associative array that can be used to override keywords with pre-defined word using </w:t>
      </w:r>
      <w:r w:rsidDel="00000000" w:rsidR="00000000" w:rsidRPr="00000000">
        <w:rPr>
          <w:rFonts w:ascii="Courier New" w:cs="Courier New" w:eastAsia="Courier New" w:hAnsi="Courier New"/>
          <w:color w:val="24292f"/>
          <w:sz w:val="20"/>
          <w:szCs w:val="20"/>
          <w:rtl w:val="0"/>
        </w:rPr>
        <w:t xml:space="preserve">overrideIdentifier</w:t>
      </w:r>
      <w:r w:rsidDel="00000000" w:rsidR="00000000" w:rsidRPr="00000000">
        <w:rPr>
          <w:color w:val="24292f"/>
          <w:sz w:val="24"/>
          <w:szCs w:val="24"/>
          <w:rtl w:val="0"/>
        </w:rPr>
        <w:t xml:space="preserve"> filter.</w:t>
      </w:r>
    </w:p>
    <w:p w:rsidR="00000000" w:rsidDel="00000000" w:rsidP="00000000" w:rsidRDefault="00000000" w:rsidRPr="00000000" w14:paraId="00000016">
      <w:pPr>
        <w:shd w:fill="ffffff" w:val="clear"/>
        <w:spacing w:after="240" w:lineRule="auto"/>
        <w:rPr>
          <w:color w:val="24292f"/>
          <w:sz w:val="24"/>
          <w:szCs w:val="24"/>
        </w:rPr>
      </w:pPr>
      <w:r w:rsidDel="00000000" w:rsidR="00000000" w:rsidRPr="00000000">
        <w:rPr>
          <w:color w:val="24292f"/>
          <w:sz w:val="24"/>
          <w:szCs w:val="24"/>
          <w:rtl w:val="0"/>
        </w:rPr>
        <w:t xml:space="preserve">getFiles An array with a list of language template files in </w:t>
      </w:r>
      <w:hyperlink r:id="rId9">
        <w:r w:rsidDel="00000000" w:rsidR="00000000" w:rsidRPr="00000000">
          <w:rPr>
            <w:color w:val="1155cc"/>
            <w:sz w:val="24"/>
            <w:szCs w:val="24"/>
            <w:rtl w:val="0"/>
          </w:rPr>
          <w:t xml:space="preserve">twig format</w:t>
        </w:r>
      </w:hyperlink>
      <w:r w:rsidDel="00000000" w:rsidR="00000000" w:rsidRPr="00000000">
        <w:rPr>
          <w:color w:val="24292f"/>
          <w:sz w:val="24"/>
          <w:szCs w:val="24"/>
          <w:rtl w:val="0"/>
        </w:rPr>
        <w:t xml:space="preserve">. Each file scope determines what template parameters will be available.</w:t>
      </w:r>
    </w:p>
    <w:p w:rsidR="00000000" w:rsidDel="00000000" w:rsidP="00000000" w:rsidRDefault="00000000" w:rsidRPr="00000000" w14:paraId="00000017">
      <w:pPr>
        <w:numPr>
          <w:ilvl w:val="0"/>
          <w:numId w:val="5"/>
        </w:numPr>
        <w:shd w:fill="ffffff" w:val="clear"/>
        <w:spacing w:after="0" w:afterAutospacing="0" w:lineRule="auto"/>
        <w:ind w:left="720" w:hanging="360"/>
      </w:pPr>
      <w:r w:rsidDel="00000000" w:rsidR="00000000" w:rsidRPr="00000000">
        <w:rPr>
          <w:color w:val="24292f"/>
          <w:sz w:val="24"/>
          <w:szCs w:val="24"/>
          <w:rtl w:val="0"/>
        </w:rPr>
        <w:t xml:space="preserve">Default scope - Basic SDK and language-specific params (package name, language name, etc…)</w:t>
      </w:r>
    </w:p>
    <w:p w:rsidR="00000000" w:rsidDel="00000000" w:rsidP="00000000" w:rsidRDefault="00000000" w:rsidRPr="00000000" w14:paraId="00000018">
      <w:pPr>
        <w:numPr>
          <w:ilvl w:val="0"/>
          <w:numId w:val="5"/>
        </w:numPr>
        <w:shd w:fill="ffffff" w:val="clear"/>
        <w:spacing w:after="0" w:afterAutospacing="0" w:before="0" w:beforeAutospacing="0" w:lineRule="auto"/>
        <w:ind w:left="720" w:hanging="360"/>
      </w:pPr>
      <w:r w:rsidDel="00000000" w:rsidR="00000000" w:rsidRPr="00000000">
        <w:rPr>
          <w:color w:val="24292f"/>
          <w:sz w:val="24"/>
          <w:szCs w:val="24"/>
          <w:rtl w:val="0"/>
        </w:rPr>
        <w:t xml:space="preserve">Service scope - Generate x templates where x is the number of API services, adds service-specific params to the template (service name, methods, etc…)</w:t>
      </w:r>
    </w:p>
    <w:p w:rsidR="00000000" w:rsidDel="00000000" w:rsidP="00000000" w:rsidRDefault="00000000" w:rsidRPr="00000000" w14:paraId="00000019">
      <w:pPr>
        <w:numPr>
          <w:ilvl w:val="0"/>
          <w:numId w:val="5"/>
        </w:numPr>
        <w:shd w:fill="ffffff" w:val="clear"/>
        <w:spacing w:after="0" w:afterAutospacing="0" w:before="0" w:beforeAutospacing="0" w:lineRule="auto"/>
        <w:ind w:left="720" w:hanging="360"/>
      </w:pPr>
      <w:r w:rsidDel="00000000" w:rsidR="00000000" w:rsidRPr="00000000">
        <w:rPr>
          <w:color w:val="24292f"/>
          <w:sz w:val="24"/>
          <w:szCs w:val="24"/>
          <w:rtl w:val="0"/>
        </w:rPr>
        <w:t xml:space="preserve">Method scope - Generate x*y templates where x is the number of API services and y is the number of methods, adds service and method-specific params to the template (service name, method name, method params, etc…), good for generating MD files with examples for using each method</w:t>
      </w:r>
    </w:p>
    <w:p w:rsidR="00000000" w:rsidDel="00000000" w:rsidP="00000000" w:rsidRDefault="00000000" w:rsidRPr="00000000" w14:paraId="0000001A">
      <w:pPr>
        <w:numPr>
          <w:ilvl w:val="0"/>
          <w:numId w:val="5"/>
        </w:numPr>
        <w:shd w:fill="ffffff" w:val="clear"/>
        <w:spacing w:after="240" w:before="0" w:beforeAutospacing="0" w:lineRule="auto"/>
        <w:ind w:left="720" w:hanging="360"/>
      </w:pPr>
      <w:r w:rsidDel="00000000" w:rsidR="00000000" w:rsidRPr="00000000">
        <w:rPr>
          <w:color w:val="24292f"/>
          <w:sz w:val="24"/>
          <w:szCs w:val="24"/>
          <w:rtl w:val="0"/>
        </w:rPr>
        <w:t xml:space="preserve">Copy scope - Static files (like images, etc…) that will just get copied and not processed by twig.</w:t>
      </w:r>
    </w:p>
    <w:p w:rsidR="00000000" w:rsidDel="00000000" w:rsidP="00000000" w:rsidRDefault="00000000" w:rsidRPr="00000000" w14:paraId="0000001B">
      <w:pPr>
        <w:shd w:fill="ffffff" w:val="clear"/>
        <w:spacing w:after="240" w:lineRule="auto"/>
        <w:rPr>
          <w:color w:val="24292f"/>
          <w:sz w:val="24"/>
          <w:szCs w:val="24"/>
        </w:rPr>
      </w:pPr>
      <w:r w:rsidDel="00000000" w:rsidR="00000000" w:rsidRPr="00000000">
        <w:rPr>
          <w:color w:val="24292f"/>
          <w:sz w:val="24"/>
          <w:szCs w:val="24"/>
          <w:rtl w:val="0"/>
        </w:rPr>
        <w:t xml:space="preserve">getTypeName This method receives the API param type and should return the equivalent param in the implemented language.</w:t>
      </w:r>
    </w:p>
    <w:p w:rsidR="00000000" w:rsidDel="00000000" w:rsidP="00000000" w:rsidRDefault="00000000" w:rsidRPr="00000000" w14:paraId="0000001C">
      <w:pPr>
        <w:shd w:fill="ffffff" w:val="clear"/>
        <w:spacing w:after="240" w:lineRule="auto"/>
        <w:rPr>
          <w:color w:val="24292f"/>
          <w:sz w:val="24"/>
          <w:szCs w:val="24"/>
        </w:rPr>
      </w:pPr>
      <w:r w:rsidDel="00000000" w:rsidR="00000000" w:rsidRPr="00000000">
        <w:rPr>
          <w:color w:val="24292f"/>
          <w:sz w:val="24"/>
          <w:szCs w:val="24"/>
          <w:rtl w:val="0"/>
        </w:rPr>
        <w:t xml:space="preserve">getParamDefault This method receives the API param and should return the equivalent default value of param in the implemented language, for example, a default array param in PHP is represented as [].</w:t>
      </w:r>
    </w:p>
    <w:p w:rsidR="00000000" w:rsidDel="00000000" w:rsidP="00000000" w:rsidRDefault="00000000" w:rsidRPr="00000000" w14:paraId="0000001D">
      <w:pPr>
        <w:shd w:fill="ffffff" w:val="clear"/>
        <w:spacing w:after="240" w:lineRule="auto"/>
        <w:rPr>
          <w:color w:val="24292f"/>
          <w:sz w:val="24"/>
          <w:szCs w:val="24"/>
        </w:rPr>
      </w:pPr>
      <w:r w:rsidDel="00000000" w:rsidR="00000000" w:rsidRPr="00000000">
        <w:rPr>
          <w:color w:val="24292f"/>
          <w:sz w:val="24"/>
          <w:szCs w:val="24"/>
          <w:rtl w:val="0"/>
        </w:rPr>
        <w:t xml:space="preserve">getParamExample This method receives the API param and should return the equivalent example value of param in the implemented language, for example, if an example value is some text in PHP return value should be 'some text' (with quotes).</w:t>
      </w:r>
    </w:p>
    <w:p w:rsidR="00000000" w:rsidDel="00000000" w:rsidP="00000000" w:rsidRDefault="00000000" w:rsidRPr="00000000" w14:paraId="0000001E">
      <w:pPr>
        <w:shd w:fill="ffffff" w:val="clear"/>
        <w:spacing w:after="240" w:lineRule="auto"/>
        <w:rPr>
          <w:color w:val="24292f"/>
          <w:sz w:val="24"/>
          <w:szCs w:val="24"/>
        </w:rPr>
      </w:pPr>
      <w:r w:rsidDel="00000000" w:rsidR="00000000" w:rsidRPr="00000000">
        <w:rPr>
          <w:color w:val="24292f"/>
          <w:sz w:val="24"/>
          <w:szCs w:val="24"/>
          <w:rtl w:val="0"/>
        </w:rPr>
        <w:t xml:space="preserve">Notice: The easiest way to get started is to copy an existing language class close to the new language about to be implemented and just edit it.</w:t>
      </w:r>
    </w:p>
    <w:p w:rsidR="00000000" w:rsidDel="00000000" w:rsidP="00000000" w:rsidRDefault="00000000" w:rsidRPr="00000000" w14:paraId="0000001F">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gqq7zs3maj7m" w:id="4"/>
      <w:bookmarkEnd w:id="4"/>
      <w:r w:rsidDel="00000000" w:rsidR="00000000" w:rsidRPr="00000000">
        <w:rPr>
          <w:b w:val="1"/>
          <w:color w:val="24292f"/>
          <w:sz w:val="34"/>
          <w:szCs w:val="34"/>
          <w:rtl w:val="0"/>
        </w:rPr>
        <w:t xml:space="preserve">Adding Templates</w:t>
      </w:r>
    </w:p>
    <w:p w:rsidR="00000000" w:rsidDel="00000000" w:rsidP="00000000" w:rsidRDefault="00000000" w:rsidRPr="00000000" w14:paraId="00000020">
      <w:pPr>
        <w:shd w:fill="ffffff" w:val="clear"/>
        <w:spacing w:after="240" w:lineRule="auto"/>
        <w:rPr>
          <w:color w:val="24292f"/>
          <w:sz w:val="24"/>
          <w:szCs w:val="24"/>
        </w:rPr>
      </w:pPr>
      <w:r w:rsidDel="00000000" w:rsidR="00000000" w:rsidRPr="00000000">
        <w:rPr>
          <w:color w:val="24292f"/>
          <w:sz w:val="24"/>
          <w:szCs w:val="24"/>
          <w:rtl w:val="0"/>
        </w:rPr>
        <w:t xml:space="preserve">Add your new templates as listed in your language class getFiles method. Make sure to follow the </w:t>
      </w:r>
      <w:hyperlink r:id="rId10">
        <w:r w:rsidDel="00000000" w:rsidR="00000000" w:rsidRPr="00000000">
          <w:rPr>
            <w:color w:val="1155cc"/>
            <w:sz w:val="24"/>
            <w:szCs w:val="24"/>
            <w:rtl w:val="0"/>
          </w:rPr>
          <w:t xml:space="preserve">checklist</w:t>
        </w:r>
      </w:hyperlink>
      <w:r w:rsidDel="00000000" w:rsidR="00000000" w:rsidRPr="00000000">
        <w:rPr>
          <w:color w:val="24292f"/>
          <w:sz w:val="24"/>
          <w:szCs w:val="24"/>
          <w:rtl w:val="0"/>
        </w:rPr>
        <w:t xml:space="preserve"> when building the language templates.</w:t>
      </w:r>
    </w:p>
    <w:p w:rsidR="00000000" w:rsidDel="00000000" w:rsidP="00000000" w:rsidRDefault="00000000" w:rsidRPr="00000000" w14:paraId="00000021">
      <w:pPr>
        <w:shd w:fill="ffffff" w:val="clear"/>
        <w:spacing w:after="240" w:lineRule="auto"/>
        <w:rPr>
          <w:color w:val="24292f"/>
          <w:sz w:val="24"/>
          <w:szCs w:val="24"/>
        </w:rPr>
      </w:pPr>
      <w:r w:rsidDel="00000000" w:rsidR="00000000" w:rsidRPr="00000000">
        <w:rPr>
          <w:color w:val="24292f"/>
          <w:sz w:val="24"/>
          <w:szCs w:val="24"/>
          <w:rtl w:val="0"/>
        </w:rPr>
        <w:t xml:space="preserve">Make sure to follow the objects structure and service separation architecture. We aim to keep developer experience as consisted as possible across different SDKs to make the learning curve as small as possible.</w:t>
      </w:r>
    </w:p>
    <w:p w:rsidR="00000000" w:rsidDel="00000000" w:rsidP="00000000" w:rsidRDefault="00000000" w:rsidRPr="00000000" w14:paraId="00000022">
      <w:pPr>
        <w:spacing w:after="240" w:lineRule="auto"/>
        <w:rPr>
          <w:color w:val="1155cc"/>
          <w:sz w:val="24"/>
          <w:szCs w:val="24"/>
          <w:highlight w:val="white"/>
        </w:rPr>
      </w:pPr>
      <w:r w:rsidDel="00000000" w:rsidR="00000000" w:rsidRPr="00000000">
        <w:rPr>
          <w:sz w:val="24"/>
          <w:szCs w:val="24"/>
          <w:highlight w:val="white"/>
          <w:rtl w:val="0"/>
        </w:rPr>
        <w:t xml:space="preserve">Appwrite SDK generator adds some filters to the TWIG templates to allow common code formatting options like converting text to camelCase, dash-case and other. Full list is available in the </w:t>
      </w:r>
      <w:hyperlink r:id="rId11">
        <w:r w:rsidDel="00000000" w:rsidR="00000000" w:rsidRPr="00000000">
          <w:rPr>
            <w:color w:val="1155cc"/>
            <w:sz w:val="24"/>
            <w:szCs w:val="24"/>
            <w:highlight w:val="white"/>
            <w:rtl w:val="0"/>
          </w:rPr>
          <w:t xml:space="preserve">SDK class</w:t>
        </w:r>
      </w:hyperlink>
      <w:r w:rsidDel="00000000" w:rsidR="00000000" w:rsidRPr="00000000">
        <w:rPr>
          <w:rtl w:val="0"/>
        </w:rPr>
      </w:r>
    </w:p>
    <w:p w:rsidR="00000000" w:rsidDel="00000000" w:rsidP="00000000" w:rsidRDefault="00000000" w:rsidRPr="00000000" w14:paraId="00000023">
      <w:pPr>
        <w:shd w:fill="ffffff" w:val="clear"/>
        <w:spacing w:after="240" w:lineRule="auto"/>
        <w:rPr>
          <w:color w:val="24292f"/>
          <w:sz w:val="24"/>
          <w:szCs w:val="24"/>
        </w:rPr>
      </w:pPr>
      <w:r w:rsidDel="00000000" w:rsidR="00000000" w:rsidRPr="00000000">
        <w:rPr>
          <w:color w:val="24292f"/>
          <w:sz w:val="24"/>
          <w:szCs w:val="24"/>
          <w:rtl w:val="0"/>
        </w:rPr>
        <w:t xml:space="preserve">When in need to test the API templates output, add your new language instance to the </w:t>
      </w:r>
      <w:r w:rsidDel="00000000" w:rsidR="00000000" w:rsidRPr="00000000">
        <w:rPr>
          <w:rFonts w:ascii="Courier New" w:cs="Courier New" w:eastAsia="Courier New" w:hAnsi="Courier New"/>
          <w:color w:val="24292f"/>
          <w:sz w:val="20"/>
          <w:szCs w:val="20"/>
          <w:rtl w:val="0"/>
        </w:rPr>
        <w:t xml:space="preserve">example.php</w:t>
      </w:r>
      <w:r w:rsidDel="00000000" w:rsidR="00000000" w:rsidRPr="00000000">
        <w:rPr>
          <w:color w:val="24292f"/>
          <w:sz w:val="24"/>
          <w:szCs w:val="24"/>
          <w:rtl w:val="0"/>
        </w:rPr>
        <w:t xml:space="preserve"> file like this:</w:t>
      </w:r>
    </w:p>
    <w:p w:rsidR="00000000" w:rsidDel="00000000" w:rsidP="00000000" w:rsidRDefault="00000000" w:rsidRPr="00000000" w14:paraId="00000024">
      <w:pPr>
        <w:shd w:fill="ffffff" w:val="clear"/>
        <w:spacing w:after="240" w:lineRule="auto"/>
        <w:rPr>
          <w:color w:val="24292f"/>
          <w:sz w:val="24"/>
          <w:szCs w:val="24"/>
        </w:rPr>
      </w:pPr>
      <w:r w:rsidDel="00000000" w:rsidR="00000000" w:rsidRPr="00000000">
        <w:rPr>
          <w:color w:val="24292f"/>
          <w:sz w:val="24"/>
          <w:szCs w:val="24"/>
          <w:rtl w:val="0"/>
        </w:rPr>
        <w:t xml:space="preserve">sdk-generator/blob/master/example.php:</w:t>
      </w:r>
    </w:p>
    <w:p w:rsidR="00000000" w:rsidDel="00000000" w:rsidP="00000000" w:rsidRDefault="00000000" w:rsidRPr="00000000" w14:paraId="00000025">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use Appwrite\Spec\Swagger2;</w:t>
      </w:r>
    </w:p>
    <w:p w:rsidR="00000000" w:rsidDel="00000000" w:rsidP="00000000" w:rsidRDefault="00000000" w:rsidRPr="00000000" w14:paraId="00000026">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use Appwrite\SDK\SDK;</w:t>
      </w:r>
    </w:p>
    <w:p w:rsidR="00000000" w:rsidDel="00000000" w:rsidP="00000000" w:rsidRDefault="00000000" w:rsidRPr="00000000" w14:paraId="00000027">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use Appwrite\SDK\Language\NewLang;</w:t>
      </w:r>
    </w:p>
    <w:p w:rsidR="00000000" w:rsidDel="00000000" w:rsidP="00000000" w:rsidRDefault="00000000" w:rsidRPr="00000000" w14:paraId="00000028">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w:t>
      </w:r>
    </w:p>
    <w:p w:rsidR="00000000" w:rsidDel="00000000" w:rsidP="00000000" w:rsidRDefault="00000000" w:rsidRPr="00000000" w14:paraId="00000029">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function getSSLPage($url) {</w:t>
      </w:r>
    </w:p>
    <w:p w:rsidR="00000000" w:rsidDel="00000000" w:rsidP="00000000" w:rsidRDefault="00000000" w:rsidRPr="00000000" w14:paraId="0000002A">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$ch = curl_init();</w:t>
      </w:r>
    </w:p>
    <w:p w:rsidR="00000000" w:rsidDel="00000000" w:rsidP="00000000" w:rsidRDefault="00000000" w:rsidRPr="00000000" w14:paraId="0000002B">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curl_setopt($ch, CURLOPT_HEADER, false);</w:t>
      </w:r>
    </w:p>
    <w:p w:rsidR="00000000" w:rsidDel="00000000" w:rsidP="00000000" w:rsidRDefault="00000000" w:rsidRPr="00000000" w14:paraId="0000002C">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curl_setopt($ch, CURLOPT_URL, $url);</w:t>
      </w:r>
    </w:p>
    <w:p w:rsidR="00000000" w:rsidDel="00000000" w:rsidP="00000000" w:rsidRDefault="00000000" w:rsidRPr="00000000" w14:paraId="0000002D">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curl_setopt($ch, CURLOPT_SSL_VERIFYPEER, false);</w:t>
      </w:r>
    </w:p>
    <w:p w:rsidR="00000000" w:rsidDel="00000000" w:rsidP="00000000" w:rsidRDefault="00000000" w:rsidRPr="00000000" w14:paraId="0000002E">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curl_setopt($ch, CURLOPT_SSL_VERIFYHOST, false);</w:t>
      </w:r>
    </w:p>
    <w:p w:rsidR="00000000" w:rsidDel="00000000" w:rsidP="00000000" w:rsidRDefault="00000000" w:rsidRPr="00000000" w14:paraId="0000002F">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curl_setopt($ch, CURLOPT_RETURNTRANSFER, true);</w:t>
      </w:r>
    </w:p>
    <w:p w:rsidR="00000000" w:rsidDel="00000000" w:rsidP="00000000" w:rsidRDefault="00000000" w:rsidRPr="00000000" w14:paraId="00000030">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$result = curl_exec($ch);</w:t>
      </w:r>
    </w:p>
    <w:p w:rsidR="00000000" w:rsidDel="00000000" w:rsidP="00000000" w:rsidRDefault="00000000" w:rsidRPr="00000000" w14:paraId="00000031">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curl_close($ch);</w:t>
      </w:r>
    </w:p>
    <w:p w:rsidR="00000000" w:rsidDel="00000000" w:rsidP="00000000" w:rsidRDefault="00000000" w:rsidRPr="00000000" w14:paraId="00000032">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return $result;</w:t>
      </w:r>
    </w:p>
    <w:p w:rsidR="00000000" w:rsidDel="00000000" w:rsidP="00000000" w:rsidRDefault="00000000" w:rsidRPr="00000000" w14:paraId="00000033">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w:t>
      </w:r>
    </w:p>
    <w:p w:rsidR="00000000" w:rsidDel="00000000" w:rsidP="00000000" w:rsidRDefault="00000000" w:rsidRPr="00000000" w14:paraId="00000034">
      <w:pPr>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35">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$spec = getSSLPage('https://appwrite.io/v1/open-api-2.json?extensions=1');</w:t>
      </w:r>
    </w:p>
    <w:p w:rsidR="00000000" w:rsidDel="00000000" w:rsidP="00000000" w:rsidRDefault="00000000" w:rsidRPr="00000000" w14:paraId="00000036">
      <w:pPr>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37">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NewLang</w:t>
      </w:r>
    </w:p>
    <w:p w:rsidR="00000000" w:rsidDel="00000000" w:rsidP="00000000" w:rsidRDefault="00000000" w:rsidRPr="00000000" w14:paraId="00000038">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$sdk  = new SDK(new NewLang(), new Swagger2($spec));</w:t>
      </w:r>
    </w:p>
    <w:p w:rsidR="00000000" w:rsidDel="00000000" w:rsidP="00000000" w:rsidRDefault="00000000" w:rsidRPr="00000000" w14:paraId="00000039">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$sdk</w:t>
      </w:r>
    </w:p>
    <w:p w:rsidR="00000000" w:rsidDel="00000000" w:rsidP="00000000" w:rsidRDefault="00000000" w:rsidRPr="00000000" w14:paraId="0000003A">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-&gt;setLogo('https://appwrite.io/v1/images/console.png')</w:t>
      </w:r>
    </w:p>
    <w:p w:rsidR="00000000" w:rsidDel="00000000" w:rsidP="00000000" w:rsidRDefault="00000000" w:rsidRPr="00000000" w14:paraId="0000003B">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-&gt;setLicenseContent('test test test')</w:t>
      </w:r>
    </w:p>
    <w:p w:rsidR="00000000" w:rsidDel="00000000" w:rsidP="00000000" w:rsidRDefault="00000000" w:rsidRPr="00000000" w14:paraId="0000003C">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-&gt;setWarning('**WORK IN PROGRESS - NOT READY FOR USAGE**')</w:t>
      </w:r>
    </w:p>
    <w:p w:rsidR="00000000" w:rsidDel="00000000" w:rsidP="00000000" w:rsidRDefault="00000000" w:rsidRPr="00000000" w14:paraId="0000003D">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w:t>
      </w:r>
    </w:p>
    <w:p w:rsidR="00000000" w:rsidDel="00000000" w:rsidP="00000000" w:rsidRDefault="00000000" w:rsidRPr="00000000" w14:paraId="0000003E">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$sdk-&gt;generate(__DIR__ . '/examples/new-lang');</w:t>
      </w:r>
    </w:p>
    <w:p w:rsidR="00000000" w:rsidDel="00000000" w:rsidP="00000000" w:rsidRDefault="00000000" w:rsidRPr="00000000" w14:paraId="0000003F">
      <w:pPr>
        <w:shd w:fill="ffffff" w:val="clear"/>
        <w:spacing w:after="240" w:lineRule="auto"/>
        <w:rPr>
          <w:color w:val="24292f"/>
          <w:sz w:val="24"/>
          <w:szCs w:val="24"/>
        </w:rPr>
      </w:pPr>
      <w:r w:rsidDel="00000000" w:rsidR="00000000" w:rsidRPr="00000000">
        <w:rPr>
          <w:color w:val="24292f"/>
          <w:sz w:val="24"/>
          <w:szCs w:val="24"/>
          <w:rtl w:val="0"/>
        </w:rPr>
        <w:t xml:space="preserve">Run the following command (make sure you have an updated docker version on your machine):</w:t>
      </w:r>
    </w:p>
    <w:p w:rsidR="00000000" w:rsidDel="00000000" w:rsidP="00000000" w:rsidRDefault="00000000" w:rsidRPr="00000000" w14:paraId="00000040">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docker run --rm -v $(pwd):/app -w /app php:7.4-cli php example.php</w:t>
      </w:r>
    </w:p>
    <w:p w:rsidR="00000000" w:rsidDel="00000000" w:rsidP="00000000" w:rsidRDefault="00000000" w:rsidRPr="00000000" w14:paraId="00000041">
      <w:pPr>
        <w:spacing w:after="240" w:lineRule="auto"/>
        <w:rPr>
          <w:sz w:val="24"/>
          <w:szCs w:val="24"/>
          <w:highlight w:val="white"/>
        </w:rPr>
      </w:pPr>
      <w:r w:rsidDel="00000000" w:rsidR="00000000" w:rsidRPr="00000000">
        <w:rPr>
          <w:sz w:val="24"/>
          <w:szCs w:val="24"/>
          <w:highlight w:val="white"/>
          <w:rtl w:val="0"/>
        </w:rPr>
        <w:t xml:space="preserve">Note: You can just add the new language next to the other languages in example.php file, no need to rewrite the file completely.</w:t>
      </w:r>
    </w:p>
    <w:p w:rsidR="00000000" w:rsidDel="00000000" w:rsidP="00000000" w:rsidRDefault="00000000" w:rsidRPr="00000000" w14:paraId="00000042">
      <w:pPr>
        <w:shd w:fill="ffffff" w:val="clear"/>
        <w:spacing w:after="240" w:lineRule="auto"/>
        <w:rPr>
          <w:color w:val="24292f"/>
          <w:sz w:val="24"/>
          <w:szCs w:val="24"/>
        </w:rPr>
      </w:pPr>
      <w:r w:rsidDel="00000000" w:rsidR="00000000" w:rsidRPr="00000000">
        <w:rPr>
          <w:color w:val="24292f"/>
          <w:sz w:val="24"/>
          <w:szCs w:val="24"/>
          <w:rtl w:val="0"/>
        </w:rPr>
        <w:t xml:space="preserve">Check your output files at: /examples/new-lang and make sure the SDK works. When possible add some unit tests.</w:t>
      </w:r>
    </w:p>
    <w:p w:rsidR="00000000" w:rsidDel="00000000" w:rsidP="00000000" w:rsidRDefault="00000000" w:rsidRPr="00000000" w14:paraId="00000043">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f61sc468i6o4" w:id="5"/>
      <w:bookmarkEnd w:id="5"/>
      <w:r w:rsidDel="00000000" w:rsidR="00000000" w:rsidRPr="00000000">
        <w:rPr>
          <w:b w:val="1"/>
          <w:color w:val="24292f"/>
          <w:sz w:val="34"/>
          <w:szCs w:val="34"/>
          <w:rtl w:val="0"/>
        </w:rPr>
        <w:t xml:space="preserve">SDK Checklist</w:t>
      </w:r>
    </w:p>
    <w:p w:rsidR="00000000" w:rsidDel="00000000" w:rsidP="00000000" w:rsidRDefault="00000000" w:rsidRPr="00000000" w14:paraId="00000044">
      <w:pPr>
        <w:shd w:fill="ffffff" w:val="clear"/>
        <w:spacing w:after="240" w:lineRule="auto"/>
        <w:rPr>
          <w:color w:val="24292f"/>
          <w:sz w:val="24"/>
          <w:szCs w:val="24"/>
        </w:rPr>
      </w:pPr>
      <w:r w:rsidDel="00000000" w:rsidR="00000000" w:rsidRPr="00000000">
        <w:rPr>
          <w:color w:val="24292f"/>
          <w:sz w:val="24"/>
          <w:szCs w:val="24"/>
          <w:rtl w:val="0"/>
        </w:rPr>
        <w:t xml:space="preserve">It is very important for us to create consistent structure, architecture and native like feel for the SDKs we generate. In order to accomplish that we have made a checklist of points to support while adding a new language to the SDK generator.</w:t>
      </w:r>
    </w:p>
    <w:p w:rsidR="00000000" w:rsidDel="00000000" w:rsidP="00000000" w:rsidRDefault="00000000" w:rsidRPr="00000000" w14:paraId="00000045">
      <w:pPr>
        <w:shd w:fill="ffffff" w:val="clear"/>
        <w:spacing w:after="240" w:lineRule="auto"/>
        <w:rPr>
          <w:color w:val="24292f"/>
          <w:sz w:val="24"/>
          <w:szCs w:val="24"/>
        </w:rPr>
      </w:pPr>
      <w:r w:rsidDel="00000000" w:rsidR="00000000" w:rsidRPr="00000000">
        <w:rPr>
          <w:color w:val="24292f"/>
          <w:sz w:val="24"/>
          <w:szCs w:val="24"/>
          <w:rtl w:val="0"/>
        </w:rPr>
        <w:t xml:space="preserve">The following checklist aims to balance consistency among languages, and follow each platform's best practices and coding standards.</w:t>
      </w:r>
    </w:p>
    <w:p w:rsidR="00000000" w:rsidDel="00000000" w:rsidP="00000000" w:rsidRDefault="00000000" w:rsidRPr="00000000" w14:paraId="00000046">
      <w:pPr>
        <w:numPr>
          <w:ilvl w:val="0"/>
          <w:numId w:val="2"/>
        </w:numPr>
        <w:shd w:fill="ffffff" w:val="clear"/>
        <w:spacing w:after="0" w:afterAutospacing="0" w:lineRule="auto"/>
        <w:ind w:left="720" w:hanging="360"/>
      </w:pPr>
      <w:r w:rsidDel="00000000" w:rsidR="00000000" w:rsidRPr="00000000">
        <w:rPr>
          <w:color w:val="24292f"/>
          <w:sz w:val="24"/>
          <w:szCs w:val="24"/>
          <w:rtl w:val="0"/>
        </w:rPr>
        <w:t xml:space="preserve"> Proper Coding Standards and Conventions</w:t>
      </w:r>
    </w:p>
    <w:p w:rsidR="00000000" w:rsidDel="00000000" w:rsidP="00000000" w:rsidRDefault="00000000" w:rsidRPr="00000000" w14:paraId="00000047">
      <w:pPr>
        <w:numPr>
          <w:ilvl w:val="0"/>
          <w:numId w:val="2"/>
        </w:numPr>
        <w:shd w:fill="ffffff" w:val="clear"/>
        <w:spacing w:after="0" w:afterAutospacing="0" w:before="0" w:beforeAutospacing="0" w:lineRule="auto"/>
        <w:ind w:left="720" w:hanging="360"/>
      </w:pPr>
      <w:r w:rsidDel="00000000" w:rsidR="00000000" w:rsidRPr="00000000">
        <w:rPr>
          <w:color w:val="24292f"/>
          <w:sz w:val="24"/>
          <w:szCs w:val="24"/>
          <w:rtl w:val="0"/>
        </w:rPr>
        <w:t xml:space="preserve"> Proper Skeleton Structure</w:t>
      </w:r>
    </w:p>
    <w:p w:rsidR="00000000" w:rsidDel="00000000" w:rsidP="00000000" w:rsidRDefault="00000000" w:rsidRPr="00000000" w14:paraId="00000048">
      <w:pPr>
        <w:numPr>
          <w:ilvl w:val="0"/>
          <w:numId w:val="2"/>
        </w:numPr>
        <w:shd w:fill="ffffff" w:val="clear"/>
        <w:spacing w:after="0" w:afterAutospacing="0" w:before="0" w:beforeAutospacing="0" w:lineRule="auto"/>
        <w:ind w:left="720" w:hanging="360"/>
      </w:pPr>
      <w:r w:rsidDel="00000000" w:rsidR="00000000" w:rsidRPr="00000000">
        <w:rPr>
          <w:color w:val="24292f"/>
          <w:sz w:val="24"/>
          <w:szCs w:val="24"/>
          <w:rtl w:val="0"/>
        </w:rPr>
        <w:t xml:space="preserve"> Readme Doc</w:t>
      </w:r>
    </w:p>
    <w:p w:rsidR="00000000" w:rsidDel="00000000" w:rsidP="00000000" w:rsidRDefault="00000000" w:rsidRPr="00000000" w14:paraId="00000049">
      <w:pPr>
        <w:numPr>
          <w:ilvl w:val="0"/>
          <w:numId w:val="2"/>
        </w:numPr>
        <w:shd w:fill="ffffff" w:val="clear"/>
        <w:spacing w:after="0" w:afterAutospacing="0" w:before="0" w:beforeAutospacing="0" w:lineRule="auto"/>
        <w:ind w:left="720" w:hanging="360"/>
      </w:pPr>
      <w:r w:rsidDel="00000000" w:rsidR="00000000" w:rsidRPr="00000000">
        <w:rPr>
          <w:color w:val="24292f"/>
          <w:sz w:val="24"/>
          <w:szCs w:val="24"/>
          <w:rtl w:val="0"/>
        </w:rPr>
        <w:t xml:space="preserve"> HTTP Client class or object</w:t>
      </w:r>
    </w:p>
    <w:p w:rsidR="00000000" w:rsidDel="00000000" w:rsidP="00000000" w:rsidRDefault="00000000" w:rsidRPr="00000000" w14:paraId="0000004A">
      <w:pPr>
        <w:numPr>
          <w:ilvl w:val="1"/>
          <w:numId w:val="2"/>
        </w:numPr>
        <w:spacing w:after="0" w:afterAutospacing="0" w:before="0" w:beforeAutospacing="0" w:lineRule="auto"/>
        <w:ind w:left="1440" w:hanging="360"/>
      </w:pPr>
      <w:r w:rsidDel="00000000" w:rsidR="00000000" w:rsidRPr="00000000">
        <w:rPr>
          <w:color w:val="24292f"/>
          <w:sz w:val="24"/>
          <w:szCs w:val="24"/>
          <w:rtl w:val="0"/>
        </w:rPr>
        <w:t xml:space="preserve"> Client Setters</w:t>
      </w:r>
    </w:p>
    <w:p w:rsidR="00000000" w:rsidDel="00000000" w:rsidP="00000000" w:rsidRDefault="00000000" w:rsidRPr="00000000" w14:paraId="0000004B">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Set Auth Keys Method</w:t>
      </w:r>
    </w:p>
    <w:p w:rsidR="00000000" w:rsidDel="00000000" w:rsidP="00000000" w:rsidRDefault="00000000" w:rsidRPr="00000000" w14:paraId="0000004C">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Set Basic Auth Method</w:t>
      </w:r>
    </w:p>
    <w:p w:rsidR="00000000" w:rsidDel="00000000" w:rsidP="00000000" w:rsidRDefault="00000000" w:rsidRPr="00000000" w14:paraId="0000004D">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Set OAuth Dialog Method</w:t>
      </w:r>
    </w:p>
    <w:p w:rsidR="00000000" w:rsidDel="00000000" w:rsidP="00000000" w:rsidRDefault="00000000" w:rsidRPr="00000000" w14:paraId="0000004E">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Set Endpoint Method</w:t>
      </w:r>
    </w:p>
    <w:p w:rsidR="00000000" w:rsidDel="00000000" w:rsidP="00000000" w:rsidRDefault="00000000" w:rsidRPr="00000000" w14:paraId="0000004F">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Set Self Signed Certificates</w:t>
      </w:r>
    </w:p>
    <w:p w:rsidR="00000000" w:rsidDel="00000000" w:rsidP="00000000" w:rsidRDefault="00000000" w:rsidRPr="00000000" w14:paraId="00000050">
      <w:pPr>
        <w:numPr>
          <w:ilvl w:val="1"/>
          <w:numId w:val="2"/>
        </w:numPr>
        <w:spacing w:after="0" w:afterAutospacing="0" w:before="0" w:beforeAutospacing="0" w:lineRule="auto"/>
        <w:ind w:left="1440" w:hanging="360"/>
      </w:pPr>
      <w:r w:rsidDel="00000000" w:rsidR="00000000" w:rsidRPr="00000000">
        <w:rPr>
          <w:color w:val="24292f"/>
          <w:sz w:val="24"/>
          <w:szCs w:val="24"/>
          <w:rtl w:val="0"/>
        </w:rPr>
        <w:t xml:space="preserve"> Default Headers</w:t>
      </w:r>
    </w:p>
    <w:p w:rsidR="00000000" w:rsidDel="00000000" w:rsidP="00000000" w:rsidRDefault="00000000" w:rsidRPr="00000000" w14:paraId="00000051">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'appwrite-sdk-version' header</w:t>
      </w:r>
    </w:p>
    <w:p w:rsidR="00000000" w:rsidDel="00000000" w:rsidP="00000000" w:rsidRDefault="00000000" w:rsidRPr="00000000" w14:paraId="00000052">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Add 'User-Agent' header with device/server name and version + platform name and version (ubuntu-20.04-php-7.0.1 / android-20.0-flutter-3.0)</w:t>
      </w:r>
    </w:p>
    <w:p w:rsidR="00000000" w:rsidDel="00000000" w:rsidP="00000000" w:rsidRDefault="00000000" w:rsidRPr="00000000" w14:paraId="00000053">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Add 'origin' header with the following syntax </w:t>
      </w:r>
      <w:r w:rsidDel="00000000" w:rsidR="00000000" w:rsidRPr="00000000">
        <w:rPr>
          <w:rFonts w:ascii="Courier New" w:cs="Courier New" w:eastAsia="Courier New" w:hAnsi="Courier New"/>
          <w:color w:val="24292f"/>
          <w:sz w:val="20"/>
          <w:szCs w:val="20"/>
          <w:rtl w:val="0"/>
        </w:rPr>
        <w:t xml:space="preserve">&lt;scheme&gt;://&lt;identifier&gt;</w:t>
      </w:r>
      <w:r w:rsidDel="00000000" w:rsidR="00000000" w:rsidRPr="00000000">
        <w:rPr>
          <w:color w:val="24292f"/>
          <w:sz w:val="24"/>
          <w:szCs w:val="24"/>
          <w:rtl w:val="0"/>
        </w:rPr>
        <w:t xml:space="preserve"> where scheme is one of </w:t>
      </w:r>
      <w:r w:rsidDel="00000000" w:rsidR="00000000" w:rsidRPr="00000000">
        <w:rPr>
          <w:rFonts w:ascii="Courier New" w:cs="Courier New" w:eastAsia="Courier New" w:hAnsi="Courier New"/>
          <w:color w:val="24292f"/>
          <w:sz w:val="20"/>
          <w:szCs w:val="20"/>
          <w:rtl w:val="0"/>
        </w:rPr>
        <w:t xml:space="preserve">http</w:t>
      </w:r>
      <w:r w:rsidDel="00000000" w:rsidR="00000000" w:rsidRPr="00000000">
        <w:rPr>
          <w:color w:val="24292f"/>
          <w:sz w:val="24"/>
          <w:szCs w:val="24"/>
          <w:rtl w:val="0"/>
        </w:rPr>
        <w:t xml:space="preserve">, </w:t>
      </w:r>
      <w:r w:rsidDel="00000000" w:rsidR="00000000" w:rsidRPr="00000000">
        <w:rPr>
          <w:rFonts w:ascii="Courier New" w:cs="Courier New" w:eastAsia="Courier New" w:hAnsi="Courier New"/>
          <w:color w:val="24292f"/>
          <w:sz w:val="20"/>
          <w:szCs w:val="20"/>
          <w:rtl w:val="0"/>
        </w:rPr>
        <w:t xml:space="preserve">https</w:t>
      </w:r>
      <w:r w:rsidDel="00000000" w:rsidR="00000000" w:rsidRPr="00000000">
        <w:rPr>
          <w:color w:val="24292f"/>
          <w:sz w:val="24"/>
          <w:szCs w:val="24"/>
          <w:rtl w:val="0"/>
        </w:rPr>
        <w:t xml:space="preserve">, </w:t>
      </w:r>
      <w:r w:rsidDel="00000000" w:rsidR="00000000" w:rsidRPr="00000000">
        <w:rPr>
          <w:rFonts w:ascii="Courier New" w:cs="Courier New" w:eastAsia="Courier New" w:hAnsi="Courier New"/>
          <w:color w:val="24292f"/>
          <w:sz w:val="20"/>
          <w:szCs w:val="20"/>
          <w:rtl w:val="0"/>
        </w:rPr>
        <w:t xml:space="preserve">appwrite-android</w:t>
      </w:r>
      <w:r w:rsidDel="00000000" w:rsidR="00000000" w:rsidRPr="00000000">
        <w:rPr>
          <w:color w:val="24292f"/>
          <w:sz w:val="24"/>
          <w:szCs w:val="24"/>
          <w:rtl w:val="0"/>
        </w:rPr>
        <w:t xml:space="preserve">, </w:t>
      </w:r>
      <w:r w:rsidDel="00000000" w:rsidR="00000000" w:rsidRPr="00000000">
        <w:rPr>
          <w:rFonts w:ascii="Courier New" w:cs="Courier New" w:eastAsia="Courier New" w:hAnsi="Courier New"/>
          <w:color w:val="24292f"/>
          <w:sz w:val="20"/>
          <w:szCs w:val="20"/>
          <w:rtl w:val="0"/>
        </w:rPr>
        <w:t xml:space="preserve">appwrite-ios</w:t>
      </w:r>
      <w:r w:rsidDel="00000000" w:rsidR="00000000" w:rsidRPr="00000000">
        <w:rPr>
          <w:color w:val="24292f"/>
          <w:sz w:val="24"/>
          <w:szCs w:val="24"/>
          <w:rtl w:val="0"/>
        </w:rPr>
        <w:t xml:space="preserve">, </w:t>
      </w:r>
      <w:r w:rsidDel="00000000" w:rsidR="00000000" w:rsidRPr="00000000">
        <w:rPr>
          <w:rFonts w:ascii="Courier New" w:cs="Courier New" w:eastAsia="Courier New" w:hAnsi="Courier New"/>
          <w:color w:val="24292f"/>
          <w:sz w:val="20"/>
          <w:szCs w:val="20"/>
          <w:rtl w:val="0"/>
        </w:rPr>
        <w:t xml:space="preserve">appwrite-macos</w:t>
      </w:r>
      <w:r w:rsidDel="00000000" w:rsidR="00000000" w:rsidRPr="00000000">
        <w:rPr>
          <w:color w:val="24292f"/>
          <w:sz w:val="24"/>
          <w:szCs w:val="24"/>
          <w:rtl w:val="0"/>
        </w:rPr>
        <w:t xml:space="preserve">, </w:t>
      </w:r>
      <w:r w:rsidDel="00000000" w:rsidR="00000000" w:rsidRPr="00000000">
        <w:rPr>
          <w:rFonts w:ascii="Courier New" w:cs="Courier New" w:eastAsia="Courier New" w:hAnsi="Courier New"/>
          <w:color w:val="24292f"/>
          <w:sz w:val="20"/>
          <w:szCs w:val="20"/>
          <w:rtl w:val="0"/>
        </w:rPr>
        <w:t xml:space="preserve">appwrite-windows</w:t>
      </w:r>
      <w:r w:rsidDel="00000000" w:rsidR="00000000" w:rsidRPr="00000000">
        <w:rPr>
          <w:color w:val="24292f"/>
          <w:sz w:val="24"/>
          <w:szCs w:val="24"/>
          <w:rtl w:val="0"/>
        </w:rPr>
        <w:t xml:space="preserve">, </w:t>
      </w:r>
      <w:r w:rsidDel="00000000" w:rsidR="00000000" w:rsidRPr="00000000">
        <w:rPr>
          <w:rFonts w:ascii="Courier New" w:cs="Courier New" w:eastAsia="Courier New" w:hAnsi="Courier New"/>
          <w:color w:val="24292f"/>
          <w:sz w:val="20"/>
          <w:szCs w:val="20"/>
          <w:rtl w:val="0"/>
        </w:rPr>
        <w:t xml:space="preserve">appwrite-linux</w:t>
      </w:r>
      <w:r w:rsidDel="00000000" w:rsidR="00000000" w:rsidRPr="00000000">
        <w:rPr>
          <w:color w:val="24292f"/>
          <w:sz w:val="24"/>
          <w:szCs w:val="24"/>
          <w:rtl w:val="0"/>
        </w:rPr>
        <w:t xml:space="preserve"> and identifier is the host name is case of web apps and the package name in case of ios, android and other platforms.</w:t>
      </w:r>
    </w:p>
    <w:p w:rsidR="00000000" w:rsidDel="00000000" w:rsidP="00000000" w:rsidRDefault="00000000" w:rsidRPr="00000000" w14:paraId="00000054">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All Global headers available in spec</w:t>
      </w:r>
    </w:p>
    <w:p w:rsidR="00000000" w:rsidDel="00000000" w:rsidP="00000000" w:rsidRDefault="00000000" w:rsidRPr="00000000" w14:paraId="00000055">
      <w:pPr>
        <w:numPr>
          <w:ilvl w:val="1"/>
          <w:numId w:val="2"/>
        </w:numPr>
        <w:spacing w:after="0" w:afterAutospacing="0" w:before="0" w:beforeAutospacing="0" w:lineRule="auto"/>
        <w:ind w:left="1440" w:hanging="360"/>
      </w:pPr>
      <w:r w:rsidDel="00000000" w:rsidR="00000000" w:rsidRPr="00000000">
        <w:rPr>
          <w:color w:val="24292f"/>
          <w:sz w:val="24"/>
          <w:szCs w:val="24"/>
          <w:rtl w:val="0"/>
        </w:rPr>
        <w:t xml:space="preserve"> Methods</w:t>
      </w:r>
    </w:p>
    <w:p w:rsidR="00000000" w:rsidDel="00000000" w:rsidP="00000000" w:rsidRDefault="00000000" w:rsidRPr="00000000" w14:paraId="00000056">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addHeader(key, value)</w:t>
      </w:r>
    </w:p>
    <w:p w:rsidR="00000000" w:rsidDel="00000000" w:rsidP="00000000" w:rsidRDefault="00000000" w:rsidRPr="00000000" w14:paraId="00000057">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call(method, path = '', headers = [], params = [])</w:t>
      </w:r>
    </w:p>
    <w:p w:rsidR="00000000" w:rsidDel="00000000" w:rsidP="00000000" w:rsidRDefault="00000000" w:rsidRPr="00000000" w14:paraId="00000058">
      <w:pPr>
        <w:numPr>
          <w:ilvl w:val="3"/>
          <w:numId w:val="2"/>
        </w:numPr>
        <w:spacing w:after="0" w:afterAutospacing="0" w:before="0" w:beforeAutospacing="0" w:lineRule="auto"/>
        <w:ind w:left="2880" w:hanging="360"/>
      </w:pPr>
      <w:r w:rsidDel="00000000" w:rsidR="00000000" w:rsidRPr="00000000">
        <w:rPr>
          <w:color w:val="24292f"/>
          <w:sz w:val="24"/>
          <w:szCs w:val="24"/>
          <w:rtl w:val="0"/>
        </w:rPr>
        <w:t xml:space="preserve"> Concat GET params to path</w:t>
      </w:r>
    </w:p>
    <w:p w:rsidR="00000000" w:rsidDel="00000000" w:rsidP="00000000" w:rsidRDefault="00000000" w:rsidRPr="00000000" w14:paraId="00000059">
      <w:pPr>
        <w:numPr>
          <w:ilvl w:val="3"/>
          <w:numId w:val="2"/>
        </w:numPr>
        <w:spacing w:after="0" w:afterAutospacing="0" w:before="0" w:beforeAutospacing="0" w:lineRule="auto"/>
        <w:ind w:left="2880" w:hanging="360"/>
      </w:pPr>
      <w:r w:rsidDel="00000000" w:rsidR="00000000" w:rsidRPr="00000000">
        <w:rPr>
          <w:color w:val="24292f"/>
          <w:sz w:val="24"/>
          <w:szCs w:val="24"/>
          <w:rtl w:val="0"/>
        </w:rPr>
        <w:t xml:space="preserve"> Parse request params by content type header</w:t>
      </w:r>
    </w:p>
    <w:p w:rsidR="00000000" w:rsidDel="00000000" w:rsidP="00000000" w:rsidRDefault="00000000" w:rsidRPr="00000000" w14:paraId="0000005A">
      <w:pPr>
        <w:numPr>
          <w:ilvl w:val="3"/>
          <w:numId w:val="2"/>
        </w:numPr>
        <w:spacing w:after="0" w:afterAutospacing="0" w:before="0" w:beforeAutospacing="0" w:lineRule="auto"/>
        <w:ind w:left="2880" w:hanging="360"/>
      </w:pPr>
      <w:r w:rsidDel="00000000" w:rsidR="00000000" w:rsidRPr="00000000">
        <w:rPr>
          <w:color w:val="24292f"/>
          <w:sz w:val="24"/>
          <w:szCs w:val="24"/>
          <w:rtl w:val="0"/>
        </w:rPr>
        <w:t xml:space="preserve"> Parse response params by content type header</w:t>
      </w:r>
    </w:p>
    <w:p w:rsidR="00000000" w:rsidDel="00000000" w:rsidP="00000000" w:rsidRDefault="00000000" w:rsidRPr="00000000" w14:paraId="0000005B">
      <w:pPr>
        <w:numPr>
          <w:ilvl w:val="3"/>
          <w:numId w:val="2"/>
        </w:numPr>
        <w:spacing w:after="0" w:afterAutospacing="0" w:before="0" w:beforeAutospacing="0" w:lineRule="auto"/>
        <w:ind w:left="2880" w:hanging="360"/>
      </w:pPr>
      <w:r w:rsidDel="00000000" w:rsidR="00000000" w:rsidRPr="00000000">
        <w:rPr>
          <w:color w:val="24292f"/>
          <w:sz w:val="24"/>
          <w:szCs w:val="24"/>
          <w:rtl w:val="0"/>
        </w:rPr>
        <w:t xml:space="preserve"> Throw error on bad response</w:t>
      </w:r>
    </w:p>
    <w:p w:rsidR="00000000" w:rsidDel="00000000" w:rsidP="00000000" w:rsidRDefault="00000000" w:rsidRPr="00000000" w14:paraId="0000005C">
      <w:pPr>
        <w:numPr>
          <w:ilvl w:val="1"/>
          <w:numId w:val="2"/>
        </w:numPr>
        <w:spacing w:after="0" w:afterAutospacing="0" w:before="0" w:beforeAutospacing="0" w:lineRule="auto"/>
        <w:ind w:left="1440" w:hanging="360"/>
      </w:pPr>
      <w:r w:rsidDel="00000000" w:rsidR="00000000" w:rsidRPr="00000000">
        <w:rPr>
          <w:color w:val="24292f"/>
          <w:sz w:val="24"/>
          <w:szCs w:val="24"/>
          <w:rtl w:val="0"/>
        </w:rPr>
        <w:t xml:space="preserve"> Handle errors and throw </w:t>
      </w:r>
      <w:r w:rsidDel="00000000" w:rsidR="00000000" w:rsidRPr="00000000">
        <w:rPr>
          <w:rFonts w:ascii="Courier New" w:cs="Courier New" w:eastAsia="Courier New" w:hAnsi="Courier New"/>
          <w:color w:val="24292f"/>
          <w:sz w:val="20"/>
          <w:szCs w:val="20"/>
          <w:rtl w:val="0"/>
        </w:rPr>
        <w:t xml:space="preserve">AppwriteException</w:t>
      </w:r>
      <w:r w:rsidDel="00000000" w:rsidR="00000000" w:rsidRPr="00000000">
        <w:rPr>
          <w:color w:val="24292f"/>
          <w:sz w:val="24"/>
          <w:szCs w:val="24"/>
          <w:rtl w:val="0"/>
        </w:rPr>
        <w:t xml:space="preserve"> with proper information</w:t>
      </w:r>
    </w:p>
    <w:p w:rsidR="00000000" w:rsidDel="00000000" w:rsidP="00000000" w:rsidRDefault="00000000" w:rsidRPr="00000000" w14:paraId="0000005D">
      <w:pPr>
        <w:numPr>
          <w:ilvl w:val="0"/>
          <w:numId w:val="2"/>
        </w:numPr>
        <w:shd w:fill="ffffff" w:val="clear"/>
        <w:spacing w:after="0" w:afterAutospacing="0" w:before="0" w:beforeAutospacing="0" w:lineRule="auto"/>
        <w:ind w:left="720" w:hanging="360"/>
      </w:pPr>
      <w:r w:rsidDel="00000000" w:rsidR="00000000" w:rsidRPr="00000000">
        <w:rPr>
          <w:color w:val="24292f"/>
          <w:sz w:val="24"/>
          <w:szCs w:val="24"/>
          <w:rtl w:val="0"/>
        </w:rPr>
        <w:t xml:space="preserve"> Service Abstraction (optional)</w:t>
      </w:r>
    </w:p>
    <w:p w:rsidR="00000000" w:rsidDel="00000000" w:rsidP="00000000" w:rsidRDefault="00000000" w:rsidRPr="00000000" w14:paraId="0000005E">
      <w:pPr>
        <w:numPr>
          <w:ilvl w:val="1"/>
          <w:numId w:val="2"/>
        </w:numPr>
        <w:spacing w:after="0" w:afterAutospacing="0" w:before="0" w:beforeAutospacing="0" w:lineRule="auto"/>
        <w:ind w:left="1440" w:hanging="360"/>
      </w:pPr>
      <w:r w:rsidDel="00000000" w:rsidR="00000000" w:rsidRPr="00000000">
        <w:rPr>
          <w:color w:val="24292f"/>
          <w:sz w:val="24"/>
          <w:szCs w:val="24"/>
          <w:rtl w:val="0"/>
        </w:rPr>
        <w:t xml:space="preserve"> Constructor receiving an instance of the client class</w:t>
      </w:r>
    </w:p>
    <w:p w:rsidR="00000000" w:rsidDel="00000000" w:rsidP="00000000" w:rsidRDefault="00000000" w:rsidRPr="00000000" w14:paraId="0000005F">
      <w:pPr>
        <w:numPr>
          <w:ilvl w:val="0"/>
          <w:numId w:val="2"/>
        </w:numPr>
        <w:shd w:fill="ffffff" w:val="clear"/>
        <w:spacing w:after="0" w:afterAutospacing="0" w:before="0" w:beforeAutospacing="0" w:lineRule="auto"/>
        <w:ind w:left="720" w:hanging="360"/>
      </w:pPr>
      <w:r w:rsidDel="00000000" w:rsidR="00000000" w:rsidRPr="00000000">
        <w:rPr>
          <w:color w:val="24292f"/>
          <w:sz w:val="24"/>
          <w:szCs w:val="24"/>
          <w:rtl w:val="0"/>
        </w:rPr>
        <w:t xml:space="preserve"> Service Class (extends the service abstraction if exists)</w:t>
      </w:r>
    </w:p>
    <w:p w:rsidR="00000000" w:rsidDel="00000000" w:rsidP="00000000" w:rsidRDefault="00000000" w:rsidRPr="00000000" w14:paraId="00000060">
      <w:pPr>
        <w:numPr>
          <w:ilvl w:val="1"/>
          <w:numId w:val="2"/>
        </w:numPr>
        <w:spacing w:after="0" w:afterAutospacing="0" w:before="0" w:beforeAutospacing="0" w:lineRule="auto"/>
        <w:ind w:left="1440" w:hanging="360"/>
      </w:pPr>
      <w:r w:rsidDel="00000000" w:rsidR="00000000" w:rsidRPr="00000000">
        <w:rPr>
          <w:color w:val="24292f"/>
          <w:sz w:val="24"/>
          <w:szCs w:val="24"/>
          <w:rtl w:val="0"/>
        </w:rPr>
        <w:t xml:space="preserve"> Headers Support (Content Type)</w:t>
      </w:r>
    </w:p>
    <w:p w:rsidR="00000000" w:rsidDel="00000000" w:rsidP="00000000" w:rsidRDefault="00000000" w:rsidRPr="00000000" w14:paraId="00000061">
      <w:pPr>
        <w:numPr>
          <w:ilvl w:val="1"/>
          <w:numId w:val="2"/>
        </w:numPr>
        <w:spacing w:after="0" w:afterAutospacing="0" w:before="0" w:beforeAutospacing="0" w:lineRule="auto"/>
        <w:ind w:left="1440" w:hanging="360"/>
      </w:pPr>
      <w:r w:rsidDel="00000000" w:rsidR="00000000" w:rsidRPr="00000000">
        <w:rPr>
          <w:color w:val="24292f"/>
          <w:sz w:val="24"/>
          <w:szCs w:val="24"/>
          <w:rtl w:val="0"/>
        </w:rPr>
        <w:t xml:space="preserve"> Parameters Support</w:t>
      </w:r>
    </w:p>
    <w:p w:rsidR="00000000" w:rsidDel="00000000" w:rsidP="00000000" w:rsidRDefault="00000000" w:rsidRPr="00000000" w14:paraId="00000062">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Required Values Support</w:t>
      </w:r>
    </w:p>
    <w:p w:rsidR="00000000" w:rsidDel="00000000" w:rsidP="00000000" w:rsidRDefault="00000000" w:rsidRPr="00000000" w14:paraId="00000063">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String Support</w:t>
      </w:r>
    </w:p>
    <w:p w:rsidR="00000000" w:rsidDel="00000000" w:rsidP="00000000" w:rsidRDefault="00000000" w:rsidRPr="00000000" w14:paraId="00000064">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Integer Support</w:t>
      </w:r>
    </w:p>
    <w:p w:rsidR="00000000" w:rsidDel="00000000" w:rsidP="00000000" w:rsidRDefault="00000000" w:rsidRPr="00000000" w14:paraId="00000065">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Boolean Support</w:t>
      </w:r>
    </w:p>
    <w:p w:rsidR="00000000" w:rsidDel="00000000" w:rsidP="00000000" w:rsidRDefault="00000000" w:rsidRPr="00000000" w14:paraId="00000066">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Files Support (+array file and multiple header support and params flatten)</w:t>
      </w:r>
    </w:p>
    <w:p w:rsidR="00000000" w:rsidDel="00000000" w:rsidP="00000000" w:rsidRDefault="00000000" w:rsidRPr="00000000" w14:paraId="00000067">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Arrays / List Support</w:t>
      </w:r>
    </w:p>
    <w:p w:rsidR="00000000" w:rsidDel="00000000" w:rsidP="00000000" w:rsidRDefault="00000000" w:rsidRPr="00000000" w14:paraId="00000068">
      <w:pPr>
        <w:numPr>
          <w:ilvl w:val="2"/>
          <w:numId w:val="2"/>
        </w:numPr>
        <w:spacing w:after="0" w:afterAutospacing="0" w:before="0" w:beforeAutospacing="0" w:lineRule="auto"/>
        <w:ind w:left="2160" w:hanging="360"/>
      </w:pPr>
      <w:r w:rsidDel="00000000" w:rsidR="00000000" w:rsidRPr="00000000">
        <w:rPr>
          <w:color w:val="24292f"/>
          <w:sz w:val="24"/>
          <w:szCs w:val="24"/>
          <w:rtl w:val="0"/>
        </w:rPr>
        <w:t xml:space="preserve"> Key-Value / Maps Support</w:t>
      </w:r>
    </w:p>
    <w:p w:rsidR="00000000" w:rsidDel="00000000" w:rsidP="00000000" w:rsidRDefault="00000000" w:rsidRPr="00000000" w14:paraId="00000069">
      <w:pPr>
        <w:numPr>
          <w:ilvl w:val="0"/>
          <w:numId w:val="2"/>
        </w:numPr>
        <w:shd w:fill="ffffff" w:val="clear"/>
        <w:spacing w:after="0" w:afterAutospacing="0" w:before="0" w:beforeAutospacing="0" w:lineRule="auto"/>
        <w:ind w:left="720" w:hanging="360"/>
      </w:pPr>
      <w:r w:rsidDel="00000000" w:rsidR="00000000" w:rsidRPr="00000000">
        <w:rPr>
          <w:color w:val="24292f"/>
          <w:sz w:val="24"/>
          <w:szCs w:val="24"/>
          <w:rtl w:val="0"/>
        </w:rPr>
        <w:t xml:space="preserve"> Usage Example Docs</w:t>
      </w:r>
    </w:p>
    <w:p w:rsidR="00000000" w:rsidDel="00000000" w:rsidP="00000000" w:rsidRDefault="00000000" w:rsidRPr="00000000" w14:paraId="0000006A">
      <w:pPr>
        <w:numPr>
          <w:ilvl w:val="0"/>
          <w:numId w:val="2"/>
        </w:numPr>
        <w:shd w:fill="ffffff" w:val="clear"/>
        <w:spacing w:after="240" w:before="0" w:beforeAutospacing="0" w:lineRule="auto"/>
        <w:ind w:left="720" w:hanging="360"/>
      </w:pPr>
      <w:r w:rsidDel="00000000" w:rsidR="00000000" w:rsidRPr="00000000">
        <w:rPr>
          <w:color w:val="24292f"/>
          <w:sz w:val="24"/>
          <w:szCs w:val="24"/>
          <w:rtl w:val="0"/>
        </w:rPr>
        <w:t xml:space="preserve"> Definitions / Models Classes - with setters and getters</w:t>
      </w:r>
    </w:p>
    <w:p w:rsidR="00000000" w:rsidDel="00000000" w:rsidP="00000000" w:rsidRDefault="00000000" w:rsidRPr="00000000" w14:paraId="0000006B">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9m8llxbz6rzd" w:id="6"/>
      <w:bookmarkEnd w:id="6"/>
      <w:r w:rsidDel="00000000" w:rsidR="00000000" w:rsidRPr="00000000">
        <w:rPr>
          <w:b w:val="1"/>
          <w:color w:val="24292f"/>
          <w:sz w:val="34"/>
          <w:szCs w:val="34"/>
          <w:rtl w:val="0"/>
        </w:rPr>
        <w:t xml:space="preserve">Tests</w:t>
      </w:r>
    </w:p>
    <w:p w:rsidR="00000000" w:rsidDel="00000000" w:rsidP="00000000" w:rsidRDefault="00000000" w:rsidRPr="00000000" w14:paraId="0000006C">
      <w:pPr>
        <w:shd w:fill="ffffff" w:val="clear"/>
        <w:spacing w:after="240" w:lineRule="auto"/>
        <w:rPr>
          <w:color w:val="24292f"/>
          <w:sz w:val="24"/>
          <w:szCs w:val="24"/>
        </w:rPr>
      </w:pPr>
      <w:r w:rsidDel="00000000" w:rsidR="00000000" w:rsidRPr="00000000">
        <w:rPr>
          <w:color w:val="24292f"/>
          <w:sz w:val="24"/>
          <w:szCs w:val="24"/>
          <w:rtl w:val="0"/>
        </w:rPr>
        <w:t xml:space="preserve">Testing a single project that runs in multiple languages can be very hard. Managing dependencies with multiple package managers of different ecosystems can take the SDK Generator complexity to extreme levels.</w:t>
      </w:r>
    </w:p>
    <w:p w:rsidR="00000000" w:rsidDel="00000000" w:rsidP="00000000" w:rsidRDefault="00000000" w:rsidRPr="00000000" w14:paraId="0000006D">
      <w:pPr>
        <w:shd w:fill="ffffff" w:val="clear"/>
        <w:spacing w:after="240" w:lineRule="auto"/>
        <w:rPr>
          <w:color w:val="24292f"/>
          <w:sz w:val="24"/>
          <w:szCs w:val="24"/>
        </w:rPr>
      </w:pPr>
      <w:r w:rsidDel="00000000" w:rsidR="00000000" w:rsidRPr="00000000">
        <w:rPr>
          <w:color w:val="24292f"/>
          <w:sz w:val="24"/>
          <w:szCs w:val="24"/>
          <w:rtl w:val="0"/>
        </w:rPr>
        <w:t xml:space="preserve">To avoid that complexity, we have created a cross-platform mechanism that leverages Docker and a vanilla language file with no dependencies attached.</w:t>
      </w:r>
    </w:p>
    <w:p w:rsidR="00000000" w:rsidDel="00000000" w:rsidP="00000000" w:rsidRDefault="00000000" w:rsidRPr="00000000" w14:paraId="0000006E">
      <w:pPr>
        <w:shd w:fill="ffffff" w:val="clear"/>
        <w:spacing w:after="240" w:lineRule="auto"/>
        <w:rPr>
          <w:color w:val="24292f"/>
          <w:sz w:val="24"/>
          <w:szCs w:val="24"/>
        </w:rPr>
      </w:pPr>
      <w:r w:rsidDel="00000000" w:rsidR="00000000" w:rsidRPr="00000000">
        <w:rPr>
          <w:color w:val="24292f"/>
          <w:sz w:val="24"/>
          <w:szCs w:val="24"/>
          <w:rtl w:val="0"/>
        </w:rPr>
        <w:t xml:space="preserve">To add a new language test, you need to create a language file that initializes your SDK and call generated method in a predefined order. The test algorithm will evaluate your script output and determine whether the test passed or failed.</w:t>
      </w:r>
    </w:p>
    <w:p w:rsidR="00000000" w:rsidDel="00000000" w:rsidP="00000000" w:rsidRDefault="00000000" w:rsidRPr="00000000" w14:paraId="0000006F">
      <w:pPr>
        <w:shd w:fill="ffffff" w:val="clear"/>
        <w:spacing w:after="240" w:lineRule="auto"/>
        <w:rPr>
          <w:color w:val="24292f"/>
          <w:sz w:val="24"/>
          <w:szCs w:val="24"/>
        </w:rPr>
      </w:pPr>
      <w:r w:rsidDel="00000000" w:rsidR="00000000" w:rsidRPr="00000000">
        <w:rPr>
          <w:color w:val="24292f"/>
          <w:sz w:val="24"/>
          <w:szCs w:val="24"/>
          <w:rtl w:val="0"/>
        </w:rPr>
        <w:t xml:space="preserve">The test algorithm will generate your SDK from a small demo SDK JSON spec file and will run your test on different versions of your chosen language.</w:t>
      </w:r>
    </w:p>
    <w:p w:rsidR="00000000" w:rsidDel="00000000" w:rsidP="00000000" w:rsidRDefault="00000000" w:rsidRPr="00000000" w14:paraId="00000070">
      <w:pPr>
        <w:shd w:fill="ffffff" w:val="clear"/>
        <w:spacing w:after="240" w:lineRule="auto"/>
        <w:rPr>
          <w:color w:val="24292f"/>
          <w:sz w:val="24"/>
          <w:szCs w:val="24"/>
        </w:rPr>
      </w:pPr>
      <w:r w:rsidDel="00000000" w:rsidR="00000000" w:rsidRPr="00000000">
        <w:rPr>
          <w:color w:val="24292f"/>
          <w:sz w:val="24"/>
          <w:szCs w:val="24"/>
          <w:rtl w:val="0"/>
        </w:rPr>
        <w:t xml:space="preserve">To get started, create a language file in this location:</w:t>
      </w:r>
    </w:p>
    <w:p w:rsidR="00000000" w:rsidDel="00000000" w:rsidP="00000000" w:rsidRDefault="00000000" w:rsidRPr="00000000" w14:paraId="00000071">
      <w:pPr>
        <w:shd w:fill="ffffff" w:val="clear"/>
        <w:spacing w:after="240"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./tests/languages/&lt;language&gt;/test.[MY-LANGUAGE-FILE-EXT]</w:t>
      </w:r>
    </w:p>
    <w:p w:rsidR="00000000" w:rsidDel="00000000" w:rsidP="00000000" w:rsidRDefault="00000000" w:rsidRPr="00000000" w14:paraId="00000072">
      <w:pPr>
        <w:shd w:fill="ffffff" w:val="clear"/>
        <w:spacing w:after="240" w:lineRule="auto"/>
        <w:rPr>
          <w:color w:val="24292f"/>
          <w:sz w:val="24"/>
          <w:szCs w:val="24"/>
        </w:rPr>
      </w:pPr>
      <w:r w:rsidDel="00000000" w:rsidR="00000000" w:rsidRPr="00000000">
        <w:rPr>
          <w:color w:val="24292f"/>
          <w:sz w:val="24"/>
          <w:szCs w:val="24"/>
          <w:rtl w:val="0"/>
        </w:rPr>
        <w:t xml:space="preserve">In your new language file, init your SDK from a relative path which will be generated here: </w:t>
      </w:r>
      <w:r w:rsidDel="00000000" w:rsidR="00000000" w:rsidRPr="00000000">
        <w:rPr>
          <w:rFonts w:ascii="Courier New" w:cs="Courier New" w:eastAsia="Courier New" w:hAnsi="Courier New"/>
          <w:color w:val="24292f"/>
          <w:sz w:val="20"/>
          <w:szCs w:val="20"/>
          <w:rtl w:val="0"/>
        </w:rPr>
        <w:t xml:space="preserve">./tests/sdks/</w:t>
      </w:r>
      <w:r w:rsidDel="00000000" w:rsidR="00000000" w:rsidRPr="00000000">
        <w:rPr>
          <w:color w:val="24292f"/>
          <w:sz w:val="24"/>
          <w:szCs w:val="24"/>
          <w:rtl w:val="0"/>
        </w:rPr>
        <w:t xml:space="preserve"> from this spec file: </w:t>
      </w:r>
      <w:r w:rsidDel="00000000" w:rsidR="00000000" w:rsidRPr="00000000">
        <w:rPr>
          <w:rFonts w:ascii="Courier New" w:cs="Courier New" w:eastAsia="Courier New" w:hAnsi="Courier New"/>
          <w:color w:val="24292f"/>
          <w:sz w:val="20"/>
          <w:szCs w:val="20"/>
          <w:rtl w:val="0"/>
        </w:rPr>
        <w:t xml:space="preserve">./tests/resources/spec.json</w:t>
      </w:r>
      <w:r w:rsidDel="00000000" w:rsidR="00000000" w:rsidRPr="00000000">
        <w:rPr>
          <w:color w:val="24292f"/>
          <w:sz w:val="24"/>
          <w:szCs w:val="24"/>
          <w:rtl w:val="0"/>
        </w:rPr>
        <w:t xml:space="preserve">.</w:t>
      </w:r>
    </w:p>
    <w:p w:rsidR="00000000" w:rsidDel="00000000" w:rsidP="00000000" w:rsidRDefault="00000000" w:rsidRPr="00000000" w14:paraId="00000073">
      <w:pPr>
        <w:shd w:fill="ffffff" w:val="clear"/>
        <w:spacing w:after="240" w:lineRule="auto"/>
        <w:rPr>
          <w:color w:val="24292f"/>
          <w:sz w:val="24"/>
          <w:szCs w:val="24"/>
        </w:rPr>
      </w:pPr>
      <w:r w:rsidDel="00000000" w:rsidR="00000000" w:rsidRPr="00000000">
        <w:rPr>
          <w:color w:val="24292f"/>
          <w:sz w:val="24"/>
          <w:szCs w:val="24"/>
          <w:rtl w:val="0"/>
        </w:rPr>
        <w:t xml:space="preserve">After you finish initializing, make a series of HTTP calls using your new generated SDKs method just like in one of these examples:</w:t>
      </w:r>
    </w:p>
    <w:p w:rsidR="00000000" w:rsidDel="00000000" w:rsidP="00000000" w:rsidRDefault="00000000" w:rsidRPr="00000000" w14:paraId="00000074">
      <w:pPr>
        <w:numPr>
          <w:ilvl w:val="0"/>
          <w:numId w:val="3"/>
        </w:numPr>
        <w:shd w:fill="ffffff" w:val="clear"/>
        <w:spacing w:after="0" w:afterAutospacing="0" w:lineRule="auto"/>
        <w:ind w:left="720" w:hanging="360"/>
      </w:pPr>
      <w:r w:rsidDel="00000000" w:rsidR="00000000" w:rsidRPr="00000000">
        <w:rPr>
          <w:color w:val="24292f"/>
          <w:sz w:val="24"/>
          <w:szCs w:val="24"/>
          <w:rtl w:val="0"/>
        </w:rPr>
        <w:t xml:space="preserve">tests/languages/php/test.php</w:t>
      </w:r>
    </w:p>
    <w:p w:rsidR="00000000" w:rsidDel="00000000" w:rsidP="00000000" w:rsidRDefault="00000000" w:rsidRPr="00000000" w14:paraId="00000075">
      <w:pPr>
        <w:numPr>
          <w:ilvl w:val="0"/>
          <w:numId w:val="3"/>
        </w:numPr>
        <w:shd w:fill="ffffff" w:val="clear"/>
        <w:spacing w:after="240" w:before="0" w:beforeAutospacing="0" w:lineRule="auto"/>
        <w:ind w:left="720" w:hanging="360"/>
      </w:pPr>
      <w:r w:rsidDel="00000000" w:rsidR="00000000" w:rsidRPr="00000000">
        <w:rPr>
          <w:color w:val="24292f"/>
          <w:sz w:val="24"/>
          <w:szCs w:val="24"/>
          <w:rtl w:val="0"/>
        </w:rPr>
        <w:t xml:space="preserve">tests/languages/node/test.js</w:t>
      </w:r>
    </w:p>
    <w:p w:rsidR="00000000" w:rsidDel="00000000" w:rsidP="00000000" w:rsidRDefault="00000000" w:rsidRPr="00000000" w14:paraId="00000076">
      <w:pPr>
        <w:spacing w:after="240" w:lineRule="auto"/>
        <w:rPr>
          <w:sz w:val="24"/>
          <w:szCs w:val="24"/>
          <w:highlight w:val="white"/>
        </w:rPr>
      </w:pPr>
      <w:r w:rsidDel="00000000" w:rsidR="00000000" w:rsidRPr="00000000">
        <w:rPr>
          <w:sz w:val="24"/>
          <w:szCs w:val="24"/>
          <w:highlight w:val="white"/>
          <w:rtl w:val="0"/>
        </w:rPr>
        <w:t xml:space="preserve">Note: In your test files, make sure that you begin the test with the following string "\nTest Started\n". We use this string to filter output from the build tool you're using.</w:t>
      </w:r>
    </w:p>
    <w:p w:rsidR="00000000" w:rsidDel="00000000" w:rsidP="00000000" w:rsidRDefault="00000000" w:rsidRPr="00000000" w14:paraId="00000077">
      <w:pPr>
        <w:shd w:fill="ffffff" w:val="clear"/>
        <w:spacing w:after="240" w:lineRule="auto"/>
        <w:rPr>
          <w:color w:val="24292f"/>
          <w:sz w:val="24"/>
          <w:szCs w:val="24"/>
        </w:rPr>
      </w:pPr>
      <w:r w:rsidDel="00000000" w:rsidR="00000000" w:rsidRPr="00000000">
        <w:rPr>
          <w:color w:val="24292f"/>
          <w:sz w:val="24"/>
          <w:szCs w:val="24"/>
          <w:rtl w:val="0"/>
        </w:rPr>
        <w:t xml:space="preserve">Once done, create a new test file </w:t>
      </w:r>
      <w:r w:rsidDel="00000000" w:rsidR="00000000" w:rsidRPr="00000000">
        <w:rPr>
          <w:rFonts w:ascii="Courier New" w:cs="Courier New" w:eastAsia="Courier New" w:hAnsi="Courier New"/>
          <w:color w:val="24292f"/>
          <w:sz w:val="20"/>
          <w:szCs w:val="20"/>
          <w:rtl w:val="0"/>
        </w:rPr>
        <w:t xml:space="preserve">tests/[Language]Test.php</w:t>
      </w:r>
      <w:r w:rsidDel="00000000" w:rsidR="00000000" w:rsidRPr="00000000">
        <w:rPr>
          <w:color w:val="24292f"/>
          <w:sz w:val="24"/>
          <w:szCs w:val="24"/>
          <w:rtl w:val="0"/>
        </w:rPr>
        <w:t xml:space="preserve"> and update as the following.</w:t>
      </w:r>
    </w:p>
    <w:p w:rsidR="00000000" w:rsidDel="00000000" w:rsidP="00000000" w:rsidRDefault="00000000" w:rsidRPr="00000000" w14:paraId="00000078">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&lt;?php</w:t>
      </w:r>
    </w:p>
    <w:p w:rsidR="00000000" w:rsidDel="00000000" w:rsidP="00000000" w:rsidRDefault="00000000" w:rsidRPr="00000000" w14:paraId="00000079">
      <w:pPr>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7A">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namespace Tests;</w:t>
      </w:r>
    </w:p>
    <w:p w:rsidR="00000000" w:rsidDel="00000000" w:rsidP="00000000" w:rsidRDefault="00000000" w:rsidRPr="00000000" w14:paraId="0000007B">
      <w:pPr>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7C">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class [Language]Test extends Base</w:t>
      </w:r>
    </w:p>
    <w:p w:rsidR="00000000" w:rsidDel="00000000" w:rsidP="00000000" w:rsidRDefault="00000000" w:rsidRPr="00000000" w14:paraId="0000007D">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w:t>
      </w:r>
    </w:p>
    <w:p w:rsidR="00000000" w:rsidDel="00000000" w:rsidP="00000000" w:rsidRDefault="00000000" w:rsidRPr="00000000" w14:paraId="0000007E">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protected string $language = '[language]';</w:t>
      </w:r>
    </w:p>
    <w:p w:rsidR="00000000" w:rsidDel="00000000" w:rsidP="00000000" w:rsidRDefault="00000000" w:rsidRPr="00000000" w14:paraId="0000007F">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protected string $class = 'Appwrite\SDK\Language\[Language]';</w:t>
      </w:r>
    </w:p>
    <w:p w:rsidR="00000000" w:rsidDel="00000000" w:rsidP="00000000" w:rsidRDefault="00000000" w:rsidRPr="00000000" w14:paraId="00000080">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protected array $build = [</w:t>
      </w:r>
    </w:p>
    <w:p w:rsidR="00000000" w:rsidDel="00000000" w:rsidP="00000000" w:rsidRDefault="00000000" w:rsidRPr="00000000" w14:paraId="00000081">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//commands required before executing the test</w:t>
      </w:r>
    </w:p>
    <w:p w:rsidR="00000000" w:rsidDel="00000000" w:rsidP="00000000" w:rsidRDefault="00000000" w:rsidRPr="00000000" w14:paraId="00000082">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w:t>
      </w:r>
    </w:p>
    <w:p w:rsidR="00000000" w:rsidDel="00000000" w:rsidP="00000000" w:rsidRDefault="00000000" w:rsidRPr="00000000" w14:paraId="00000083">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protected array $envs = [</w:t>
      </w:r>
    </w:p>
    <w:p w:rsidR="00000000" w:rsidDel="00000000" w:rsidP="00000000" w:rsidRDefault="00000000" w:rsidRPr="00000000" w14:paraId="00000084">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docker commands that can execute test file to the sdk test. Make sure to add</w:t>
      </w:r>
    </w:p>
    <w:p w:rsidR="00000000" w:rsidDel="00000000" w:rsidP="00000000" w:rsidRDefault="00000000" w:rsidRPr="00000000" w14:paraId="00000085">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one command for each lanuage version you wish to support</w:t>
      </w:r>
    </w:p>
    <w:p w:rsidR="00000000" w:rsidDel="00000000" w:rsidP="00000000" w:rsidRDefault="00000000" w:rsidRPr="00000000" w14:paraId="00000086">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w:t>
      </w:r>
    </w:p>
    <w:p w:rsidR="00000000" w:rsidDel="00000000" w:rsidP="00000000" w:rsidRDefault="00000000" w:rsidRPr="00000000" w14:paraId="00000087">
      <w:pPr>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88">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list of expected outputs from test based on features supported</w:t>
      </w:r>
    </w:p>
    <w:p w:rsidR="00000000" w:rsidDel="00000000" w:rsidP="00000000" w:rsidRDefault="00000000" w:rsidRPr="00000000" w14:paraId="00000089">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protected array $expectedOutput = [</w:t>
      </w:r>
    </w:p>
    <w:p w:rsidR="00000000" w:rsidDel="00000000" w:rsidP="00000000" w:rsidRDefault="00000000" w:rsidRPr="00000000" w14:paraId="0000008A">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...Base::FOO_RESPONSES,</w:t>
      </w:r>
    </w:p>
    <w:p w:rsidR="00000000" w:rsidDel="00000000" w:rsidP="00000000" w:rsidRDefault="00000000" w:rsidRPr="00000000" w14:paraId="0000008B">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...Base::BAR_RESPONSES,</w:t>
      </w:r>
    </w:p>
    <w:p w:rsidR="00000000" w:rsidDel="00000000" w:rsidP="00000000" w:rsidRDefault="00000000" w:rsidRPr="00000000" w14:paraId="0000008C">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...Base::GENERAL_RESPONSES,</w:t>
      </w:r>
    </w:p>
    <w:p w:rsidR="00000000" w:rsidDel="00000000" w:rsidP="00000000" w:rsidRDefault="00000000" w:rsidRPr="00000000" w14:paraId="0000008D">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...Base::EXCEPTION_RESPONSES,</w:t>
      </w:r>
    </w:p>
    <w:p w:rsidR="00000000" w:rsidDel="00000000" w:rsidP="00000000" w:rsidRDefault="00000000" w:rsidRPr="00000000" w14:paraId="0000008E">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...Base::REALTIME_RESPONSES</w:t>
      </w:r>
    </w:p>
    <w:p w:rsidR="00000000" w:rsidDel="00000000" w:rsidP="00000000" w:rsidRDefault="00000000" w:rsidRPr="00000000" w14:paraId="0000008F">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w:t>
      </w:r>
    </w:p>
    <w:p w:rsidR="00000000" w:rsidDel="00000000" w:rsidP="00000000" w:rsidRDefault="00000000" w:rsidRPr="00000000" w14:paraId="00000090">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w:t>
      </w:r>
    </w:p>
    <w:p w:rsidR="00000000" w:rsidDel="00000000" w:rsidP="00000000" w:rsidRDefault="00000000" w:rsidRPr="00000000" w14:paraId="00000091">
      <w:pPr>
        <w:shd w:fill="ffffff" w:val="clear"/>
        <w:spacing w:after="240" w:lineRule="auto"/>
        <w:rPr>
          <w:color w:val="24292f"/>
          <w:sz w:val="24"/>
          <w:szCs w:val="24"/>
        </w:rPr>
      </w:pPr>
      <w:r w:rsidDel="00000000" w:rsidR="00000000" w:rsidRPr="00000000">
        <w:rPr>
          <w:color w:val="24292f"/>
          <w:sz w:val="24"/>
          <w:szCs w:val="24"/>
          <w:rtl w:val="0"/>
        </w:rPr>
        <w:t xml:space="preserve">A good example is the Dart test:</w:t>
      </w:r>
    </w:p>
    <w:p w:rsidR="00000000" w:rsidDel="00000000" w:rsidP="00000000" w:rsidRDefault="00000000" w:rsidRPr="00000000" w14:paraId="00000092">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&lt;?php</w:t>
      </w:r>
    </w:p>
    <w:p w:rsidR="00000000" w:rsidDel="00000000" w:rsidP="00000000" w:rsidRDefault="00000000" w:rsidRPr="00000000" w14:paraId="00000093">
      <w:pPr>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94">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namespace Tests;</w:t>
      </w:r>
    </w:p>
    <w:p w:rsidR="00000000" w:rsidDel="00000000" w:rsidP="00000000" w:rsidRDefault="00000000" w:rsidRPr="00000000" w14:paraId="00000095">
      <w:pPr>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96">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class DartTest extends Base</w:t>
      </w:r>
    </w:p>
    <w:p w:rsidR="00000000" w:rsidDel="00000000" w:rsidP="00000000" w:rsidRDefault="00000000" w:rsidRPr="00000000" w14:paraId="00000097">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w:t>
      </w:r>
    </w:p>
    <w:p w:rsidR="00000000" w:rsidDel="00000000" w:rsidP="00000000" w:rsidRDefault="00000000" w:rsidRPr="00000000" w14:paraId="00000098">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protected string $language = 'dart';</w:t>
      </w:r>
    </w:p>
    <w:p w:rsidR="00000000" w:rsidDel="00000000" w:rsidP="00000000" w:rsidRDefault="00000000" w:rsidRPr="00000000" w14:paraId="00000099">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protected string $class = 'Appwrite\SDK\Language\Dart';</w:t>
      </w:r>
    </w:p>
    <w:p w:rsidR="00000000" w:rsidDel="00000000" w:rsidP="00000000" w:rsidRDefault="00000000" w:rsidRPr="00000000" w14:paraId="0000009A">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protected array $build = [</w:t>
      </w:r>
    </w:p>
    <w:p w:rsidR="00000000" w:rsidDel="00000000" w:rsidP="00000000" w:rsidRDefault="00000000" w:rsidRPr="00000000" w14:paraId="0000009B">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'mkdir -p tests/sdks/dart/tests',</w:t>
      </w:r>
    </w:p>
    <w:p w:rsidR="00000000" w:rsidDel="00000000" w:rsidP="00000000" w:rsidRDefault="00000000" w:rsidRPr="00000000" w14:paraId="0000009C">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'cp tests/languages/dart/tests.dart tests/sdks/dart/tests/tests.dart',</w:t>
      </w:r>
    </w:p>
    <w:p w:rsidR="00000000" w:rsidDel="00000000" w:rsidP="00000000" w:rsidRDefault="00000000" w:rsidRPr="00000000" w14:paraId="0000009D">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w:t>
      </w:r>
    </w:p>
    <w:p w:rsidR="00000000" w:rsidDel="00000000" w:rsidP="00000000" w:rsidRDefault="00000000" w:rsidRPr="00000000" w14:paraId="0000009E">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protected array $envs = [</w:t>
      </w:r>
    </w:p>
    <w:p w:rsidR="00000000" w:rsidDel="00000000" w:rsidP="00000000" w:rsidRDefault="00000000" w:rsidRPr="00000000" w14:paraId="0000009F">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'dart-stable' =&gt; 'docker run --rm -v $(pwd):/app -w /app/tests/sdks/dart dart:stable sh -c "dart pub get &amp;&amp; dart pub run tests/tests.dart"',</w:t>
      </w:r>
    </w:p>
    <w:p w:rsidR="00000000" w:rsidDel="00000000" w:rsidP="00000000" w:rsidRDefault="00000000" w:rsidRPr="00000000" w14:paraId="000000A0">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'dart-beta' =&gt; 'docker run --rm -v $(pwd):/app -w /app/tests/sdks/dart dart:beta sh -c "dart pub get &amp;&amp; dart pub run tests/tests.dart"',</w:t>
      </w:r>
    </w:p>
    <w:p w:rsidR="00000000" w:rsidDel="00000000" w:rsidP="00000000" w:rsidRDefault="00000000" w:rsidRPr="00000000" w14:paraId="000000A1">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w:t>
      </w:r>
    </w:p>
    <w:p w:rsidR="00000000" w:rsidDel="00000000" w:rsidP="00000000" w:rsidRDefault="00000000" w:rsidRPr="00000000" w14:paraId="000000A2">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protected array $expectedOutput = [</w:t>
      </w:r>
    </w:p>
    <w:p w:rsidR="00000000" w:rsidDel="00000000" w:rsidP="00000000" w:rsidRDefault="00000000" w:rsidRPr="00000000" w14:paraId="000000A3">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...Base::FOO_RESPONSES,</w:t>
      </w:r>
    </w:p>
    <w:p w:rsidR="00000000" w:rsidDel="00000000" w:rsidP="00000000" w:rsidRDefault="00000000" w:rsidRPr="00000000" w14:paraId="000000A4">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...Base::BAR_RESPONSES,</w:t>
      </w:r>
    </w:p>
    <w:p w:rsidR="00000000" w:rsidDel="00000000" w:rsidP="00000000" w:rsidRDefault="00000000" w:rsidRPr="00000000" w14:paraId="000000A5">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...Base::GENERAL_RESPONSES,</w:t>
      </w:r>
    </w:p>
    <w:p w:rsidR="00000000" w:rsidDel="00000000" w:rsidP="00000000" w:rsidRDefault="00000000" w:rsidRPr="00000000" w14:paraId="000000A6">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...Base::EXCEPTION_RESPONSES,</w:t>
      </w:r>
    </w:p>
    <w:p w:rsidR="00000000" w:rsidDel="00000000" w:rsidP="00000000" w:rsidRDefault="00000000" w:rsidRPr="00000000" w14:paraId="000000A7">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w:t>
      </w:r>
    </w:p>
    <w:p w:rsidR="00000000" w:rsidDel="00000000" w:rsidP="00000000" w:rsidRDefault="00000000" w:rsidRPr="00000000" w14:paraId="000000A8">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w:t>
      </w:r>
    </w:p>
    <w:p w:rsidR="00000000" w:rsidDel="00000000" w:rsidP="00000000" w:rsidRDefault="00000000" w:rsidRPr="00000000" w14:paraId="000000A9">
      <w:pPr>
        <w:shd w:fill="ffffff" w:val="clear"/>
        <w:spacing w:after="240" w:lineRule="auto"/>
        <w:rPr>
          <w:color w:val="24292f"/>
          <w:sz w:val="24"/>
          <w:szCs w:val="24"/>
        </w:rPr>
      </w:pPr>
      <w:r w:rsidDel="00000000" w:rsidR="00000000" w:rsidRPr="00000000">
        <w:rPr>
          <w:color w:val="24292f"/>
          <w:sz w:val="24"/>
          <w:szCs w:val="24"/>
          <w:rtl w:val="0"/>
        </w:rPr>
        <w:t xml:space="preserve">Also in </w:t>
      </w:r>
      <w:r w:rsidDel="00000000" w:rsidR="00000000" w:rsidRPr="00000000">
        <w:rPr>
          <w:rFonts w:ascii="Courier New" w:cs="Courier New" w:eastAsia="Courier New" w:hAnsi="Courier New"/>
          <w:color w:val="24292f"/>
          <w:sz w:val="20"/>
          <w:szCs w:val="20"/>
          <w:rtl w:val="0"/>
        </w:rPr>
        <w:t xml:space="preserve">.travis.yml</w:t>
      </w:r>
      <w:r w:rsidDel="00000000" w:rsidR="00000000" w:rsidRPr="00000000">
        <w:rPr>
          <w:color w:val="24292f"/>
          <w:sz w:val="24"/>
          <w:szCs w:val="24"/>
          <w:rtl w:val="0"/>
        </w:rPr>
        <w:t xml:space="preserve"> add new env </w:t>
      </w:r>
      <w:r w:rsidDel="00000000" w:rsidR="00000000" w:rsidRPr="00000000">
        <w:rPr>
          <w:rFonts w:ascii="Courier New" w:cs="Courier New" w:eastAsia="Courier New" w:hAnsi="Courier New"/>
          <w:color w:val="24292f"/>
          <w:sz w:val="20"/>
          <w:szCs w:val="20"/>
          <w:rtl w:val="0"/>
        </w:rPr>
        <w:t xml:space="preserve">SDK=[Language]</w:t>
      </w:r>
      <w:r w:rsidDel="00000000" w:rsidR="00000000" w:rsidRPr="00000000">
        <w:rPr>
          <w:color w:val="24292f"/>
          <w:sz w:val="24"/>
          <w:szCs w:val="24"/>
          <w:rtl w:val="0"/>
        </w:rPr>
        <w:t xml:space="preserve"> so that travis will run test for this language as well.</w:t>
      </w:r>
    </w:p>
    <w:p w:rsidR="00000000" w:rsidDel="00000000" w:rsidP="00000000" w:rsidRDefault="00000000" w:rsidRPr="00000000" w14:paraId="000000AA">
      <w:pPr>
        <w:shd w:fill="ffffff" w:val="clear"/>
        <w:spacing w:after="240" w:lineRule="auto"/>
        <w:rPr>
          <w:color w:val="24292f"/>
          <w:sz w:val="24"/>
          <w:szCs w:val="24"/>
        </w:rPr>
      </w:pPr>
      <w:r w:rsidDel="00000000" w:rsidR="00000000" w:rsidRPr="00000000">
        <w:rPr>
          <w:color w:val="24292f"/>
          <w:sz w:val="24"/>
          <w:szCs w:val="24"/>
          <w:rtl w:val="0"/>
        </w:rPr>
        <w:t xml:space="preserve">Finally, you can run tests using</w:t>
      </w:r>
    </w:p>
    <w:p w:rsidR="00000000" w:rsidDel="00000000" w:rsidP="00000000" w:rsidRDefault="00000000" w:rsidRPr="00000000" w14:paraId="000000AB">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docker run --rm -v $(pwd):$(pwd):rw -w $(pwd) -v /var/run/docker.sock:/var/run/docker.sock  php:7.4-cli-alpine sh -c "apk add docker-cli &amp;&amp; vendor/bin/phpunit"</w:t>
      </w:r>
    </w:p>
    <w:p w:rsidR="00000000" w:rsidDel="00000000" w:rsidP="00000000" w:rsidRDefault="00000000" w:rsidRPr="00000000" w14:paraId="000000AC">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2z35cjdu69et" w:id="7"/>
      <w:bookmarkEnd w:id="7"/>
      <w:r w:rsidDel="00000000" w:rsidR="00000000" w:rsidRPr="00000000">
        <w:rPr>
          <w:b w:val="1"/>
          <w:color w:val="24292f"/>
          <w:sz w:val="34"/>
          <w:szCs w:val="34"/>
          <w:rtl w:val="0"/>
        </w:rPr>
        <w:t xml:space="preserve">SDK Generator Interface</w:t>
      </w:r>
    </w:p>
    <w:p w:rsidR="00000000" w:rsidDel="00000000" w:rsidP="00000000" w:rsidRDefault="00000000" w:rsidRPr="00000000" w14:paraId="000000AD">
      <w:pPr>
        <w:numPr>
          <w:ilvl w:val="0"/>
          <w:numId w:val="1"/>
        </w:numPr>
        <w:shd w:fill="ffffff" w:val="clear"/>
        <w:ind w:left="720" w:hanging="360"/>
      </w:pPr>
      <w:r w:rsidDel="00000000" w:rsidR="00000000" w:rsidRPr="00000000">
        <w:rPr>
          <w:color w:val="24292f"/>
          <w:sz w:val="24"/>
          <w:szCs w:val="24"/>
          <w:rtl w:val="0"/>
        </w:rPr>
        <w:t xml:space="preserve">spec -- This object is derived from the appwrite swagger spec</w:t>
      </w:r>
    </w:p>
    <w:p w:rsidR="00000000" w:rsidDel="00000000" w:rsidP="00000000" w:rsidRDefault="00000000" w:rsidRPr="00000000" w14:paraId="000000AE">
      <w:pPr>
        <w:numPr>
          <w:ilvl w:val="1"/>
          <w:numId w:val="1"/>
        </w:numPr>
        <w:spacing w:after="0" w:afterAutospacing="0"/>
        <w:ind w:left="1440" w:hanging="360"/>
      </w:pPr>
      <w:r w:rsidDel="00000000" w:rsidR="00000000" w:rsidRPr="00000000">
        <w:rPr>
          <w:color w:val="24292f"/>
          <w:sz w:val="24"/>
          <w:szCs w:val="24"/>
          <w:rtl w:val="0"/>
        </w:rPr>
        <w:t xml:space="preserve">title -&gt; The title of the SDK you are generating (normally used as package name.)</w:t>
      </w:r>
    </w:p>
    <w:p w:rsidR="00000000" w:rsidDel="00000000" w:rsidP="00000000" w:rsidRDefault="00000000" w:rsidRPr="00000000" w14:paraId="000000AF">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description -&gt; Description of Appwrite SDK</w:t>
      </w:r>
    </w:p>
    <w:p w:rsidR="00000000" w:rsidDel="00000000" w:rsidP="00000000" w:rsidRDefault="00000000" w:rsidRPr="00000000" w14:paraId="000000B0">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namespace -&gt; SDK Namespace</w:t>
      </w:r>
    </w:p>
    <w:p w:rsidR="00000000" w:rsidDel="00000000" w:rsidP="00000000" w:rsidRDefault="00000000" w:rsidRPr="00000000" w14:paraId="000000B1">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version -&gt; SDK Version</w:t>
      </w:r>
    </w:p>
    <w:p w:rsidR="00000000" w:rsidDel="00000000" w:rsidP="00000000" w:rsidRDefault="00000000" w:rsidRPr="00000000" w14:paraId="000000B2">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endpoint -&gt; Default Endpoint (example: "</w:t>
      </w:r>
      <w:hyperlink r:id="rId12">
        <w:r w:rsidDel="00000000" w:rsidR="00000000" w:rsidRPr="00000000">
          <w:rPr>
            <w:color w:val="1155cc"/>
            <w:sz w:val="24"/>
            <w:szCs w:val="24"/>
            <w:rtl w:val="0"/>
          </w:rPr>
          <w:t xml:space="preserve">https://appwrite.io/v1</w:t>
        </w:r>
      </w:hyperlink>
      <w:r w:rsidDel="00000000" w:rsidR="00000000" w:rsidRPr="00000000">
        <w:rPr>
          <w:color w:val="24292f"/>
          <w:sz w:val="24"/>
          <w:szCs w:val="24"/>
          <w:rtl w:val="0"/>
        </w:rPr>
        <w:t xml:space="preserve">")</w:t>
      </w:r>
    </w:p>
    <w:p w:rsidR="00000000" w:rsidDel="00000000" w:rsidP="00000000" w:rsidRDefault="00000000" w:rsidRPr="00000000" w14:paraId="000000B3">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host -&gt; Default Host (example: "appwrite.io")</w:t>
      </w:r>
    </w:p>
    <w:p w:rsidR="00000000" w:rsidDel="00000000" w:rsidP="00000000" w:rsidRDefault="00000000" w:rsidRPr="00000000" w14:paraId="000000B4">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basePath -&gt; Default Path to API (example: "/v1")</w:t>
      </w:r>
    </w:p>
    <w:p w:rsidR="00000000" w:rsidDel="00000000" w:rsidP="00000000" w:rsidRDefault="00000000" w:rsidRPr="00000000" w14:paraId="000000B5">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licenseName -&gt; Name of licence for SDK</w:t>
      </w:r>
    </w:p>
    <w:p w:rsidR="00000000" w:rsidDel="00000000" w:rsidP="00000000" w:rsidRDefault="00000000" w:rsidRPr="00000000" w14:paraId="000000B6">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licenseURL -&gt; URL to SDK Licence</w:t>
      </w:r>
    </w:p>
    <w:p w:rsidR="00000000" w:rsidDel="00000000" w:rsidP="00000000" w:rsidRDefault="00000000" w:rsidRPr="00000000" w14:paraId="000000B7">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contactName -&gt; Name of Person/Team that created the SDK</w:t>
      </w:r>
    </w:p>
    <w:p w:rsidR="00000000" w:rsidDel="00000000" w:rsidP="00000000" w:rsidRDefault="00000000" w:rsidRPr="00000000" w14:paraId="000000B8">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contactURL -&gt; URL to contact for help with the SDK</w:t>
      </w:r>
    </w:p>
    <w:p w:rsidR="00000000" w:rsidDel="00000000" w:rsidP="00000000" w:rsidRDefault="00000000" w:rsidRPr="00000000" w14:paraId="000000B9">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contactEmail -&gt; Email Address to Contact for help with the SDK</w:t>
      </w:r>
    </w:p>
    <w:p w:rsidR="00000000" w:rsidDel="00000000" w:rsidP="00000000" w:rsidRDefault="00000000" w:rsidRPr="00000000" w14:paraId="000000BA">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services -&gt; Array of Services. Each service contains the following:</w:t>
      </w:r>
    </w:p>
    <w:p w:rsidR="00000000" w:rsidDel="00000000" w:rsidP="00000000" w:rsidRDefault="00000000" w:rsidRPr="00000000" w14:paraId="000000BB">
      <w:pPr>
        <w:numPr>
          <w:ilvl w:val="2"/>
          <w:numId w:val="1"/>
        </w:numPr>
        <w:spacing w:after="0" w:afterAutospacing="0" w:before="0" w:beforeAutospacing="0" w:lineRule="auto"/>
        <w:ind w:left="2160" w:hanging="360"/>
      </w:pPr>
      <w:r w:rsidDel="00000000" w:rsidR="00000000" w:rsidRPr="00000000">
        <w:rPr>
          <w:color w:val="24292f"/>
          <w:sz w:val="24"/>
          <w:szCs w:val="24"/>
          <w:rtl w:val="0"/>
        </w:rPr>
        <w:t xml:space="preserve">name -&gt; The name of the service</w:t>
      </w:r>
    </w:p>
    <w:p w:rsidR="00000000" w:rsidDel="00000000" w:rsidP="00000000" w:rsidRDefault="00000000" w:rsidRPr="00000000" w14:paraId="000000BC">
      <w:pPr>
        <w:numPr>
          <w:ilvl w:val="2"/>
          <w:numId w:val="1"/>
        </w:numPr>
        <w:spacing w:after="0" w:afterAutospacing="0" w:before="0" w:beforeAutospacing="0" w:lineRule="auto"/>
        <w:ind w:left="2160" w:hanging="360"/>
      </w:pPr>
      <w:r w:rsidDel="00000000" w:rsidR="00000000" w:rsidRPr="00000000">
        <w:rPr>
          <w:color w:val="24292f"/>
          <w:sz w:val="24"/>
          <w:szCs w:val="24"/>
          <w:rtl w:val="0"/>
        </w:rPr>
        <w:t xml:space="preserve">methods -&gt; Array of Methods that can be used with the service</w:t>
      </w:r>
    </w:p>
    <w:p w:rsidR="00000000" w:rsidDel="00000000" w:rsidP="00000000" w:rsidRDefault="00000000" w:rsidRPr="00000000" w14:paraId="000000BD">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method -&gt; HTTP Method to call</w:t>
      </w:r>
    </w:p>
    <w:p w:rsidR="00000000" w:rsidDel="00000000" w:rsidP="00000000" w:rsidRDefault="00000000" w:rsidRPr="00000000" w14:paraId="000000BE">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path -&gt; Path to API without a basePath</w:t>
      </w:r>
    </w:p>
    <w:p w:rsidR="00000000" w:rsidDel="00000000" w:rsidP="00000000" w:rsidRDefault="00000000" w:rsidRPr="00000000" w14:paraId="000000BF">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fullPath -&gt; Path to API with basePath</w:t>
      </w:r>
    </w:p>
    <w:p w:rsidR="00000000" w:rsidDel="00000000" w:rsidP="00000000" w:rsidRDefault="00000000" w:rsidRPr="00000000" w14:paraId="000000C0">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name -&gt; Name of API Method</w:t>
      </w:r>
    </w:p>
    <w:p w:rsidR="00000000" w:rsidDel="00000000" w:rsidP="00000000" w:rsidRDefault="00000000" w:rsidRPr="00000000" w14:paraId="000000C1">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packaging -&gt; A flag to indicate if the files at a path need to be packaged as a tar file</w:t>
      </w:r>
    </w:p>
    <w:p w:rsidR="00000000" w:rsidDel="00000000" w:rsidP="00000000" w:rsidRDefault="00000000" w:rsidRPr="00000000" w14:paraId="000000C2">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title -&gt; Title of API Method</w:t>
      </w:r>
    </w:p>
    <w:p w:rsidR="00000000" w:rsidDel="00000000" w:rsidP="00000000" w:rsidRDefault="00000000" w:rsidRPr="00000000" w14:paraId="000000C3">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description -&gt; Description of API Method</w:t>
      </w:r>
    </w:p>
    <w:p w:rsidR="00000000" w:rsidDel="00000000" w:rsidP="00000000" w:rsidRDefault="00000000" w:rsidRPr="00000000" w14:paraId="000000C4">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security -&gt; Array of security methods for this API Call. Primarily used for code examples.</w:t>
      </w:r>
    </w:p>
    <w:p w:rsidR="00000000" w:rsidDel="00000000" w:rsidP="00000000" w:rsidRDefault="00000000" w:rsidRPr="00000000" w14:paraId="000000C5">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consumes -&gt; Array of Content-Type headers the API Route accepts.</w:t>
      </w:r>
    </w:p>
    <w:p w:rsidR="00000000" w:rsidDel="00000000" w:rsidP="00000000" w:rsidRDefault="00000000" w:rsidRPr="00000000" w14:paraId="000000C6">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cookies -&gt; Are cookies required? Bool</w:t>
      </w:r>
    </w:p>
    <w:p w:rsidR="00000000" w:rsidDel="00000000" w:rsidP="00000000" w:rsidRDefault="00000000" w:rsidRPr="00000000" w14:paraId="000000C7">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type -&gt; Response Type. Tells us whether the endpoint returns a JSON Payload, A URL or redirect to an auth mechanism.</w:t>
      </w:r>
    </w:p>
    <w:p w:rsidR="00000000" w:rsidDel="00000000" w:rsidP="00000000" w:rsidRDefault="00000000" w:rsidRPr="00000000" w14:paraId="000000C8">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headers -&gt; Array of headers for API</w:t>
      </w:r>
    </w:p>
    <w:p w:rsidR="00000000" w:rsidDel="00000000" w:rsidP="00000000" w:rsidRDefault="00000000" w:rsidRPr="00000000" w14:paraId="000000C9">
      <w:pPr>
        <w:numPr>
          <w:ilvl w:val="3"/>
          <w:numId w:val="1"/>
        </w:numPr>
        <w:spacing w:after="0" w:afterAutospacing="0" w:before="0" w:beforeAutospacing="0" w:lineRule="auto"/>
        <w:ind w:left="2880" w:hanging="360"/>
      </w:pPr>
      <w:r w:rsidDel="00000000" w:rsidR="00000000" w:rsidRPr="00000000">
        <w:rPr>
          <w:color w:val="24292f"/>
          <w:sz w:val="24"/>
          <w:szCs w:val="24"/>
          <w:rtl w:val="0"/>
        </w:rPr>
        <w:t xml:space="preserve">parameters -&gt; Parameters for API</w:t>
      </w:r>
    </w:p>
    <w:p w:rsidR="00000000" w:rsidDel="00000000" w:rsidP="00000000" w:rsidRDefault="00000000" w:rsidRPr="00000000" w14:paraId="000000CA">
      <w:pPr>
        <w:numPr>
          <w:ilvl w:val="4"/>
          <w:numId w:val="1"/>
        </w:numPr>
        <w:spacing w:after="0" w:afterAutospacing="0" w:before="0" w:beforeAutospacing="0" w:lineRule="auto"/>
        <w:ind w:left="3600" w:hanging="360"/>
      </w:pPr>
      <w:r w:rsidDel="00000000" w:rsidR="00000000" w:rsidRPr="00000000">
        <w:rPr>
          <w:color w:val="24292f"/>
          <w:sz w:val="24"/>
          <w:szCs w:val="24"/>
          <w:rtl w:val="0"/>
        </w:rPr>
        <w:t xml:space="preserve">all -&gt; Array containing all Parameters</w:t>
      </w:r>
    </w:p>
    <w:p w:rsidR="00000000" w:rsidDel="00000000" w:rsidP="00000000" w:rsidRDefault="00000000" w:rsidRPr="00000000" w14:paraId="000000CB">
      <w:pPr>
        <w:numPr>
          <w:ilvl w:val="4"/>
          <w:numId w:val="1"/>
        </w:numPr>
        <w:spacing w:after="0" w:afterAutospacing="0" w:before="0" w:beforeAutospacing="0" w:lineRule="auto"/>
        <w:ind w:left="3600" w:hanging="360"/>
      </w:pPr>
      <w:r w:rsidDel="00000000" w:rsidR="00000000" w:rsidRPr="00000000">
        <w:rPr>
          <w:color w:val="24292f"/>
          <w:sz w:val="24"/>
          <w:szCs w:val="24"/>
          <w:rtl w:val="0"/>
        </w:rPr>
        <w:t xml:space="preserve">headers -&gt; Array containing parameters that go in the header</w:t>
      </w:r>
    </w:p>
    <w:p w:rsidR="00000000" w:rsidDel="00000000" w:rsidP="00000000" w:rsidRDefault="00000000" w:rsidRPr="00000000" w14:paraId="000000CC">
      <w:pPr>
        <w:numPr>
          <w:ilvl w:val="4"/>
          <w:numId w:val="1"/>
        </w:numPr>
        <w:spacing w:after="0" w:afterAutospacing="0" w:before="0" w:beforeAutospacing="0" w:lineRule="auto"/>
        <w:ind w:left="3600" w:hanging="360"/>
      </w:pPr>
      <w:r w:rsidDel="00000000" w:rsidR="00000000" w:rsidRPr="00000000">
        <w:rPr>
          <w:color w:val="24292f"/>
          <w:sz w:val="24"/>
          <w:szCs w:val="24"/>
          <w:rtl w:val="0"/>
        </w:rPr>
        <w:t xml:space="preserve">path -&gt; Array containing parameters that go into the path of the API URL</w:t>
      </w:r>
    </w:p>
    <w:p w:rsidR="00000000" w:rsidDel="00000000" w:rsidP="00000000" w:rsidRDefault="00000000" w:rsidRPr="00000000" w14:paraId="000000CD">
      <w:pPr>
        <w:numPr>
          <w:ilvl w:val="4"/>
          <w:numId w:val="1"/>
        </w:numPr>
        <w:spacing w:after="0" w:afterAutospacing="0" w:before="0" w:beforeAutospacing="0" w:lineRule="auto"/>
        <w:ind w:left="3600" w:hanging="360"/>
      </w:pPr>
      <w:r w:rsidDel="00000000" w:rsidR="00000000" w:rsidRPr="00000000">
        <w:rPr>
          <w:color w:val="24292f"/>
          <w:sz w:val="24"/>
          <w:szCs w:val="24"/>
          <w:rtl w:val="0"/>
        </w:rPr>
        <w:t xml:space="preserve">query -&gt; Array containing parameters that go into the query of the API URL</w:t>
      </w:r>
    </w:p>
    <w:p w:rsidR="00000000" w:rsidDel="00000000" w:rsidP="00000000" w:rsidRDefault="00000000" w:rsidRPr="00000000" w14:paraId="000000CE">
      <w:pPr>
        <w:numPr>
          <w:ilvl w:val="4"/>
          <w:numId w:val="1"/>
        </w:numPr>
        <w:spacing w:after="0" w:afterAutospacing="0" w:before="0" w:beforeAutospacing="0" w:lineRule="auto"/>
        <w:ind w:left="3600" w:hanging="360"/>
      </w:pPr>
      <w:r w:rsidDel="00000000" w:rsidR="00000000" w:rsidRPr="00000000">
        <w:rPr>
          <w:color w:val="24292f"/>
          <w:sz w:val="24"/>
          <w:szCs w:val="24"/>
          <w:rtl w:val="0"/>
        </w:rPr>
        <w:t xml:space="preserve">body -&gt; Array containing parameters that go in the body</w:t>
        <w:br w:type="textWrapping"/>
        <w:t xml:space="preserve">All Parameters will have a structure like so:</w:t>
      </w:r>
    </w:p>
    <w:p w:rsidR="00000000" w:rsidDel="00000000" w:rsidP="00000000" w:rsidRDefault="00000000" w:rsidRPr="00000000" w14:paraId="000000CF">
      <w:pPr>
        <w:numPr>
          <w:ilvl w:val="5"/>
          <w:numId w:val="1"/>
        </w:numPr>
        <w:spacing w:after="0" w:afterAutospacing="0" w:before="0" w:beforeAutospacing="0" w:lineRule="auto"/>
        <w:ind w:left="4320" w:hanging="360"/>
      </w:pPr>
      <w:r w:rsidDel="00000000" w:rsidR="00000000" w:rsidRPr="00000000">
        <w:rPr>
          <w:color w:val="24292f"/>
          <w:sz w:val="24"/>
          <w:szCs w:val="24"/>
          <w:rtl w:val="0"/>
        </w:rPr>
        <w:t xml:space="preserve">name -&gt; Name of parameter</w:t>
      </w:r>
    </w:p>
    <w:p w:rsidR="00000000" w:rsidDel="00000000" w:rsidP="00000000" w:rsidRDefault="00000000" w:rsidRPr="00000000" w14:paraId="000000D0">
      <w:pPr>
        <w:numPr>
          <w:ilvl w:val="5"/>
          <w:numId w:val="1"/>
        </w:numPr>
        <w:spacing w:after="0" w:afterAutospacing="0" w:before="0" w:beforeAutospacing="0" w:lineRule="auto"/>
        <w:ind w:left="4320" w:hanging="360"/>
      </w:pPr>
      <w:r w:rsidDel="00000000" w:rsidR="00000000" w:rsidRPr="00000000">
        <w:rPr>
          <w:color w:val="24292f"/>
          <w:sz w:val="24"/>
          <w:szCs w:val="24"/>
          <w:rtl w:val="0"/>
        </w:rPr>
        <w:t xml:space="preserve">type -&gt; Parameter Type</w:t>
      </w:r>
    </w:p>
    <w:p w:rsidR="00000000" w:rsidDel="00000000" w:rsidP="00000000" w:rsidRDefault="00000000" w:rsidRPr="00000000" w14:paraId="000000D1">
      <w:pPr>
        <w:numPr>
          <w:ilvl w:val="5"/>
          <w:numId w:val="1"/>
        </w:numPr>
        <w:spacing w:after="0" w:afterAutospacing="0" w:before="0" w:beforeAutospacing="0" w:lineRule="auto"/>
        <w:ind w:left="4320" w:hanging="360"/>
      </w:pPr>
      <w:r w:rsidDel="00000000" w:rsidR="00000000" w:rsidRPr="00000000">
        <w:rPr>
          <w:color w:val="24292f"/>
          <w:sz w:val="24"/>
          <w:szCs w:val="24"/>
          <w:rtl w:val="0"/>
        </w:rPr>
        <w:t xml:space="preserve">description -&gt; Parameter Description</w:t>
      </w:r>
    </w:p>
    <w:p w:rsidR="00000000" w:rsidDel="00000000" w:rsidP="00000000" w:rsidRDefault="00000000" w:rsidRPr="00000000" w14:paraId="000000D2">
      <w:pPr>
        <w:numPr>
          <w:ilvl w:val="5"/>
          <w:numId w:val="1"/>
        </w:numPr>
        <w:spacing w:after="0" w:afterAutospacing="0" w:before="0" w:beforeAutospacing="0" w:lineRule="auto"/>
        <w:ind w:left="4320" w:hanging="360"/>
      </w:pPr>
      <w:r w:rsidDel="00000000" w:rsidR="00000000" w:rsidRPr="00000000">
        <w:rPr>
          <w:color w:val="24292f"/>
          <w:sz w:val="24"/>
          <w:szCs w:val="24"/>
          <w:rtl w:val="0"/>
        </w:rPr>
        <w:t xml:space="preserve">required -&gt; Is parameter required</w:t>
      </w:r>
    </w:p>
    <w:p w:rsidR="00000000" w:rsidDel="00000000" w:rsidP="00000000" w:rsidRDefault="00000000" w:rsidRPr="00000000" w14:paraId="000000D3">
      <w:pPr>
        <w:numPr>
          <w:ilvl w:val="5"/>
          <w:numId w:val="1"/>
        </w:numPr>
        <w:spacing w:after="0" w:afterAutospacing="0" w:before="0" w:beforeAutospacing="0" w:lineRule="auto"/>
        <w:ind w:left="4320" w:hanging="360"/>
      </w:pPr>
      <w:r w:rsidDel="00000000" w:rsidR="00000000" w:rsidRPr="00000000">
        <w:rPr>
          <w:color w:val="24292f"/>
          <w:sz w:val="24"/>
          <w:szCs w:val="24"/>
          <w:rtl w:val="0"/>
        </w:rPr>
        <w:t xml:space="preserve">default -&gt; Parameter Defaults</w:t>
      </w:r>
    </w:p>
    <w:p w:rsidR="00000000" w:rsidDel="00000000" w:rsidP="00000000" w:rsidRDefault="00000000" w:rsidRPr="00000000" w14:paraId="000000D4">
      <w:pPr>
        <w:numPr>
          <w:ilvl w:val="5"/>
          <w:numId w:val="1"/>
        </w:numPr>
        <w:spacing w:after="0" w:afterAutospacing="0" w:before="0" w:beforeAutospacing="0" w:lineRule="auto"/>
        <w:ind w:left="4320" w:hanging="360"/>
      </w:pPr>
      <w:r w:rsidDel="00000000" w:rsidR="00000000" w:rsidRPr="00000000">
        <w:rPr>
          <w:color w:val="24292f"/>
          <w:sz w:val="24"/>
          <w:szCs w:val="24"/>
          <w:rtl w:val="0"/>
        </w:rPr>
        <w:t xml:space="preserve">example -&gt; Parameter Example</w:t>
      </w:r>
    </w:p>
    <w:p w:rsidR="00000000" w:rsidDel="00000000" w:rsidP="00000000" w:rsidRDefault="00000000" w:rsidRPr="00000000" w14:paraId="000000D5">
      <w:pPr>
        <w:numPr>
          <w:ilvl w:val="5"/>
          <w:numId w:val="1"/>
        </w:numPr>
        <w:spacing w:after="0" w:afterAutospacing="0" w:before="0" w:beforeAutospacing="0" w:lineRule="auto"/>
        <w:ind w:left="4320" w:hanging="360"/>
      </w:pPr>
      <w:r w:rsidDel="00000000" w:rsidR="00000000" w:rsidRPr="00000000">
        <w:rPr>
          <w:color w:val="24292f"/>
          <w:sz w:val="24"/>
          <w:szCs w:val="24"/>
          <w:rtl w:val="0"/>
        </w:rPr>
        <w:t xml:space="preserve">array</w:t>
      </w:r>
    </w:p>
    <w:p w:rsidR="00000000" w:rsidDel="00000000" w:rsidP="00000000" w:rsidRDefault="00000000" w:rsidRPr="00000000" w14:paraId="000000D6">
      <w:pPr>
        <w:numPr>
          <w:ilvl w:val="6"/>
          <w:numId w:val="1"/>
        </w:numPr>
        <w:spacing w:after="0" w:afterAutospacing="0" w:before="0" w:beforeAutospacing="0" w:lineRule="auto"/>
        <w:ind w:left="5040" w:hanging="360"/>
      </w:pPr>
      <w:r w:rsidDel="00000000" w:rsidR="00000000" w:rsidRPr="00000000">
        <w:rPr>
          <w:color w:val="24292f"/>
          <w:sz w:val="24"/>
          <w:szCs w:val="24"/>
          <w:rtl w:val="0"/>
        </w:rPr>
        <w:t xml:space="preserve">type -&gt; Array Type (only used if param type is "array")</w:t>
      </w:r>
    </w:p>
    <w:p w:rsidR="00000000" w:rsidDel="00000000" w:rsidP="00000000" w:rsidRDefault="00000000" w:rsidRPr="00000000" w14:paraId="000000D7">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global</w:t>
      </w:r>
    </w:p>
    <w:p w:rsidR="00000000" w:rsidDel="00000000" w:rsidP="00000000" w:rsidRDefault="00000000" w:rsidRPr="00000000" w14:paraId="000000D8">
      <w:pPr>
        <w:numPr>
          <w:ilvl w:val="2"/>
          <w:numId w:val="1"/>
        </w:numPr>
        <w:spacing w:after="0" w:afterAutospacing="0" w:before="0" w:beforeAutospacing="0" w:lineRule="auto"/>
        <w:ind w:left="2160" w:hanging="360"/>
      </w:pPr>
      <w:r w:rsidDel="00000000" w:rsidR="00000000" w:rsidRPr="00000000">
        <w:rPr>
          <w:color w:val="24292f"/>
          <w:sz w:val="24"/>
          <w:szCs w:val="24"/>
          <w:rtl w:val="0"/>
        </w:rPr>
        <w:t xml:space="preserve">headers -&gt; A object containing all global headers</w:t>
      </w:r>
    </w:p>
    <w:p w:rsidR="00000000" w:rsidDel="00000000" w:rsidP="00000000" w:rsidRDefault="00000000" w:rsidRPr="00000000" w14:paraId="000000D9">
      <w:pPr>
        <w:numPr>
          <w:ilvl w:val="2"/>
          <w:numId w:val="1"/>
        </w:numPr>
        <w:spacing w:after="0" w:afterAutospacing="0" w:before="0" w:beforeAutospacing="0" w:lineRule="auto"/>
        <w:ind w:left="2160" w:hanging="360"/>
      </w:pPr>
      <w:r w:rsidDel="00000000" w:rsidR="00000000" w:rsidRPr="00000000">
        <w:rPr>
          <w:color w:val="24292f"/>
          <w:sz w:val="24"/>
          <w:szCs w:val="24"/>
          <w:rtl w:val="0"/>
        </w:rPr>
        <w:t xml:space="preserve">defaultHeaders -&gt; A object containing all default headers</w:t>
      </w:r>
    </w:p>
    <w:p w:rsidR="00000000" w:rsidDel="00000000" w:rsidP="00000000" w:rsidRDefault="00000000" w:rsidRPr="00000000" w14:paraId="000000DA">
      <w:pPr>
        <w:numPr>
          <w:ilvl w:val="0"/>
          <w:numId w:val="1"/>
        </w:numPr>
        <w:shd w:fill="ffffff" w:val="clear"/>
        <w:spacing w:after="0" w:afterAutospacing="0" w:before="0" w:beforeAutospacing="0" w:lineRule="auto"/>
        <w:ind w:left="720" w:hanging="360"/>
      </w:pPr>
      <w:r w:rsidDel="00000000" w:rsidR="00000000" w:rsidRPr="00000000">
        <w:rPr>
          <w:color w:val="24292f"/>
          <w:sz w:val="24"/>
          <w:szCs w:val="24"/>
          <w:rtl w:val="0"/>
        </w:rPr>
        <w:t xml:space="preserve">language -- Information on the current language SDK</w:t>
      </w:r>
    </w:p>
    <w:p w:rsidR="00000000" w:rsidDel="00000000" w:rsidP="00000000" w:rsidRDefault="00000000" w:rsidRPr="00000000" w14:paraId="000000DB">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name -&gt; Name of language</w:t>
      </w:r>
    </w:p>
    <w:p w:rsidR="00000000" w:rsidDel="00000000" w:rsidP="00000000" w:rsidRDefault="00000000" w:rsidRPr="00000000" w14:paraId="000000DC">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params -&gt; Custom language specific parameters</w:t>
      </w:r>
    </w:p>
    <w:p w:rsidR="00000000" w:rsidDel="00000000" w:rsidP="00000000" w:rsidRDefault="00000000" w:rsidRPr="00000000" w14:paraId="000000DD">
      <w:pPr>
        <w:numPr>
          <w:ilvl w:val="0"/>
          <w:numId w:val="1"/>
        </w:numPr>
        <w:shd w:fill="ffffff" w:val="clear"/>
        <w:spacing w:after="0" w:afterAutospacing="0" w:before="0" w:beforeAutospacing="0" w:lineRule="auto"/>
        <w:ind w:left="720" w:hanging="360"/>
      </w:pPr>
      <w:r w:rsidDel="00000000" w:rsidR="00000000" w:rsidRPr="00000000">
        <w:rPr>
          <w:color w:val="24292f"/>
          <w:sz w:val="24"/>
          <w:szCs w:val="24"/>
          <w:rtl w:val="0"/>
        </w:rPr>
        <w:t xml:space="preserve">sdk -- Various Metadata used for packaging and categorising</w:t>
      </w:r>
    </w:p>
    <w:p w:rsidR="00000000" w:rsidDel="00000000" w:rsidP="00000000" w:rsidRDefault="00000000" w:rsidRPr="00000000" w14:paraId="000000DE">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namespace -&gt; SDK Namespace</w:t>
      </w:r>
    </w:p>
    <w:p w:rsidR="00000000" w:rsidDel="00000000" w:rsidP="00000000" w:rsidRDefault="00000000" w:rsidRPr="00000000" w14:paraId="000000DF">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name -&gt; SDK Name</w:t>
      </w:r>
    </w:p>
    <w:p w:rsidR="00000000" w:rsidDel="00000000" w:rsidP="00000000" w:rsidRDefault="00000000" w:rsidRPr="00000000" w14:paraId="000000E0">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description -&gt; SDK Desc</w:t>
      </w:r>
    </w:p>
    <w:p w:rsidR="00000000" w:rsidDel="00000000" w:rsidP="00000000" w:rsidRDefault="00000000" w:rsidRPr="00000000" w14:paraId="000000E1">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shortDescription -&gt; SDK Short Desc</w:t>
      </w:r>
    </w:p>
    <w:p w:rsidR="00000000" w:rsidDel="00000000" w:rsidP="00000000" w:rsidRDefault="00000000" w:rsidRPr="00000000" w14:paraId="000000E2">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version -&gt; SDK Version</w:t>
      </w:r>
    </w:p>
    <w:p w:rsidR="00000000" w:rsidDel="00000000" w:rsidP="00000000" w:rsidRDefault="00000000" w:rsidRPr="00000000" w14:paraId="000000E3">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license -&gt; SDK Licence</w:t>
      </w:r>
    </w:p>
    <w:p w:rsidR="00000000" w:rsidDel="00000000" w:rsidP="00000000" w:rsidRDefault="00000000" w:rsidRPr="00000000" w14:paraId="000000E4">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licenseContent -&gt; SDK Licence content</w:t>
      </w:r>
    </w:p>
    <w:p w:rsidR="00000000" w:rsidDel="00000000" w:rsidP="00000000" w:rsidRDefault="00000000" w:rsidRPr="00000000" w14:paraId="000000E5">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gitURL -&gt; GIT URL for SDK</w:t>
      </w:r>
    </w:p>
    <w:p w:rsidR="00000000" w:rsidDel="00000000" w:rsidP="00000000" w:rsidRDefault="00000000" w:rsidRPr="00000000" w14:paraId="000000E6">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gitRepo -&gt; GIT Repo for SDK</w:t>
      </w:r>
    </w:p>
    <w:p w:rsidR="00000000" w:rsidDel="00000000" w:rsidP="00000000" w:rsidRDefault="00000000" w:rsidRPr="00000000" w14:paraId="000000E7">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gitRepoName -&gt; Git Repo Name</w:t>
      </w:r>
    </w:p>
    <w:p w:rsidR="00000000" w:rsidDel="00000000" w:rsidP="00000000" w:rsidRDefault="00000000" w:rsidRPr="00000000" w14:paraId="000000E8">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gitUserName -&gt; Git username of creator</w:t>
      </w:r>
    </w:p>
    <w:p w:rsidR="00000000" w:rsidDel="00000000" w:rsidP="00000000" w:rsidRDefault="00000000" w:rsidRPr="00000000" w14:paraId="000000E9">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logo -&gt; SDK Logo</w:t>
      </w:r>
    </w:p>
    <w:p w:rsidR="00000000" w:rsidDel="00000000" w:rsidP="00000000" w:rsidRDefault="00000000" w:rsidRPr="00000000" w14:paraId="000000EA">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url -&gt; SDK URL</w:t>
      </w:r>
    </w:p>
    <w:p w:rsidR="00000000" w:rsidDel="00000000" w:rsidP="00000000" w:rsidRDefault="00000000" w:rsidRPr="00000000" w14:paraId="000000EB">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shareText -&gt; Social Media Metadata</w:t>
      </w:r>
    </w:p>
    <w:p w:rsidR="00000000" w:rsidDel="00000000" w:rsidP="00000000" w:rsidRDefault="00000000" w:rsidRPr="00000000" w14:paraId="000000EC">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shareURL -&gt; Social Media Metadata</w:t>
      </w:r>
    </w:p>
    <w:p w:rsidR="00000000" w:rsidDel="00000000" w:rsidP="00000000" w:rsidRDefault="00000000" w:rsidRPr="00000000" w14:paraId="000000ED">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shareVia -&gt; Social Media Metadata</w:t>
      </w:r>
    </w:p>
    <w:p w:rsidR="00000000" w:rsidDel="00000000" w:rsidP="00000000" w:rsidRDefault="00000000" w:rsidRPr="00000000" w14:paraId="000000EE">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shareTags -&gt; Social Media Metadata</w:t>
      </w:r>
    </w:p>
    <w:p w:rsidR="00000000" w:rsidDel="00000000" w:rsidP="00000000" w:rsidRDefault="00000000" w:rsidRPr="00000000" w14:paraId="000000EF">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warning -&gt; Used for warnings usually communicated within the Readme.md</w:t>
      </w:r>
    </w:p>
    <w:p w:rsidR="00000000" w:rsidDel="00000000" w:rsidP="00000000" w:rsidRDefault="00000000" w:rsidRPr="00000000" w14:paraId="000000F0">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gettingStarted -&gt; Raw Markdown for Getting Started</w:t>
      </w:r>
    </w:p>
    <w:p w:rsidR="00000000" w:rsidDel="00000000" w:rsidP="00000000" w:rsidRDefault="00000000" w:rsidRPr="00000000" w14:paraId="000000F1">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readme -&gt; Stores the raw markdown used to generate the readme.md file. </w:t>
      </w:r>
      <w:hyperlink r:id="rId13">
        <w:r w:rsidDel="00000000" w:rsidR="00000000" w:rsidRPr="00000000">
          <w:rPr>
            <w:color w:val="1155cc"/>
            <w:sz w:val="24"/>
            <w:szCs w:val="24"/>
            <w:rtl w:val="0"/>
          </w:rPr>
          <w:t xml:space="preserve">here</w:t>
        </w:r>
      </w:hyperlink>
      <w:r w:rsidDel="00000000" w:rsidR="00000000" w:rsidRPr="00000000">
        <w:rPr>
          <w:rtl w:val="0"/>
        </w:rPr>
      </w:r>
    </w:p>
    <w:p w:rsidR="00000000" w:rsidDel="00000000" w:rsidP="00000000" w:rsidRDefault="00000000" w:rsidRPr="00000000" w14:paraId="000000F2">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changelog -&gt; Stores the raw markdown used to generate the changelog.md file. </w:t>
      </w:r>
      <w:hyperlink r:id="rId14">
        <w:r w:rsidDel="00000000" w:rsidR="00000000" w:rsidRPr="00000000">
          <w:rPr>
            <w:color w:val="1155cc"/>
            <w:sz w:val="24"/>
            <w:szCs w:val="24"/>
            <w:rtl w:val="0"/>
          </w:rPr>
          <w:t xml:space="preserve">here</w:t>
        </w:r>
      </w:hyperlink>
      <w:r w:rsidDel="00000000" w:rsidR="00000000" w:rsidRPr="00000000">
        <w:rPr>
          <w:rtl w:val="0"/>
        </w:rPr>
      </w:r>
    </w:p>
    <w:p w:rsidR="00000000" w:rsidDel="00000000" w:rsidP="00000000" w:rsidRDefault="00000000" w:rsidRPr="00000000" w14:paraId="000000F3">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examples -&gt; Stores the raw markdown used to generate examples for your SDK. An example can be found </w:t>
      </w:r>
      <w:hyperlink r:id="rId15">
        <w:r w:rsidDel="00000000" w:rsidR="00000000" w:rsidRPr="00000000">
          <w:rPr>
            <w:color w:val="1155cc"/>
            <w:sz w:val="24"/>
            <w:szCs w:val="24"/>
            <w:rtl w:val="0"/>
          </w:rPr>
          <w:t xml:space="preserve">here</w:t>
        </w:r>
      </w:hyperlink>
      <w:r w:rsidDel="00000000" w:rsidR="00000000" w:rsidRPr="00000000">
        <w:rPr>
          <w:rtl w:val="0"/>
        </w:rPr>
      </w:r>
    </w:p>
    <w:p w:rsidR="00000000" w:rsidDel="00000000" w:rsidP="00000000" w:rsidRDefault="00000000" w:rsidRPr="00000000" w14:paraId="000000F4">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twitterHandle -&gt; Twitter handle of creator</w:t>
      </w:r>
    </w:p>
    <w:p w:rsidR="00000000" w:rsidDel="00000000" w:rsidP="00000000" w:rsidRDefault="00000000" w:rsidRPr="00000000" w14:paraId="000000F5">
      <w:pPr>
        <w:numPr>
          <w:ilvl w:val="1"/>
          <w:numId w:val="1"/>
        </w:numPr>
        <w:spacing w:after="0" w:afterAutospacing="0" w:before="0" w:beforeAutospacing="0" w:lineRule="auto"/>
        <w:ind w:left="1440" w:hanging="360"/>
      </w:pPr>
      <w:r w:rsidDel="00000000" w:rsidR="00000000" w:rsidRPr="00000000">
        <w:rPr>
          <w:color w:val="24292f"/>
          <w:sz w:val="24"/>
          <w:szCs w:val="24"/>
          <w:rtl w:val="0"/>
        </w:rPr>
        <w:t xml:space="preserve">discordChannel -&gt; Discord Channel ID for SDK</w:t>
      </w:r>
    </w:p>
    <w:p w:rsidR="00000000" w:rsidDel="00000000" w:rsidP="00000000" w:rsidRDefault="00000000" w:rsidRPr="00000000" w14:paraId="000000F6">
      <w:pPr>
        <w:numPr>
          <w:ilvl w:val="1"/>
          <w:numId w:val="1"/>
        </w:numPr>
        <w:spacing w:before="0" w:beforeAutospacing="0" w:lineRule="auto"/>
        <w:ind w:left="1440" w:hanging="360"/>
      </w:pPr>
      <w:r w:rsidDel="00000000" w:rsidR="00000000" w:rsidRPr="00000000">
        <w:rPr>
          <w:color w:val="24292f"/>
          <w:sz w:val="24"/>
          <w:szCs w:val="24"/>
          <w:rtl w:val="0"/>
        </w:rPr>
        <w:t xml:space="preserve">discordUrl -&gt; Discord Server Invite for SDK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4292f"/>
        <w:sz w:val="24"/>
        <w:szCs w:val="24"/>
        <w:u w:val="none"/>
      </w:rPr>
    </w:lvl>
    <w:lvl w:ilvl="1">
      <w:start w:val="1"/>
      <w:numFmt w:val="bullet"/>
      <w:lvlText w:val="○"/>
      <w:lvlJc w:val="left"/>
      <w:pPr>
        <w:ind w:left="1440" w:hanging="360"/>
      </w:pPr>
      <w:rPr>
        <w:rFonts w:ascii="Arial" w:cs="Arial" w:eastAsia="Arial" w:hAnsi="Arial"/>
        <w:color w:val="24292f"/>
        <w:sz w:val="24"/>
        <w:szCs w:val="24"/>
        <w:u w:val="none"/>
      </w:rPr>
    </w:lvl>
    <w:lvl w:ilvl="2">
      <w:start w:val="1"/>
      <w:numFmt w:val="bullet"/>
      <w:lvlText w:val="■"/>
      <w:lvlJc w:val="left"/>
      <w:pPr>
        <w:ind w:left="2160" w:hanging="360"/>
      </w:pPr>
      <w:rPr>
        <w:rFonts w:ascii="Arial" w:cs="Arial" w:eastAsia="Arial" w:hAnsi="Arial"/>
        <w:color w:val="24292f"/>
        <w:sz w:val="24"/>
        <w:szCs w:val="24"/>
        <w:u w:val="none"/>
      </w:rPr>
    </w:lvl>
    <w:lvl w:ilvl="3">
      <w:start w:val="1"/>
      <w:numFmt w:val="bullet"/>
      <w:lvlText w:val="■"/>
      <w:lvlJc w:val="left"/>
      <w:pPr>
        <w:ind w:left="2880" w:hanging="360"/>
      </w:pPr>
      <w:rPr>
        <w:rFonts w:ascii="Arial" w:cs="Arial" w:eastAsia="Arial" w:hAnsi="Arial"/>
        <w:color w:val="24292f"/>
        <w:sz w:val="24"/>
        <w:szCs w:val="24"/>
        <w:u w:val="none"/>
      </w:rPr>
    </w:lvl>
    <w:lvl w:ilvl="4">
      <w:start w:val="1"/>
      <w:numFmt w:val="bullet"/>
      <w:lvlText w:val="■"/>
      <w:lvlJc w:val="left"/>
      <w:pPr>
        <w:ind w:left="3600" w:hanging="360"/>
      </w:pPr>
      <w:rPr>
        <w:rFonts w:ascii="Arial" w:cs="Arial" w:eastAsia="Arial" w:hAnsi="Arial"/>
        <w:color w:val="24292f"/>
        <w:sz w:val="24"/>
        <w:szCs w:val="24"/>
        <w:u w:val="none"/>
      </w:rPr>
    </w:lvl>
    <w:lvl w:ilvl="5">
      <w:start w:val="1"/>
      <w:numFmt w:val="bullet"/>
      <w:lvlText w:val="■"/>
      <w:lvlJc w:val="left"/>
      <w:pPr>
        <w:ind w:left="4320" w:hanging="360"/>
      </w:pPr>
      <w:rPr>
        <w:rFonts w:ascii="Arial" w:cs="Arial" w:eastAsia="Arial" w:hAnsi="Arial"/>
        <w:color w:val="24292f"/>
        <w:sz w:val="24"/>
        <w:szCs w:val="24"/>
        <w:u w:val="none"/>
      </w:rPr>
    </w:lvl>
    <w:lvl w:ilvl="6">
      <w:start w:val="1"/>
      <w:numFmt w:val="bullet"/>
      <w:lvlText w:val="■"/>
      <w:lvlJc w:val="left"/>
      <w:pPr>
        <w:ind w:left="5040" w:hanging="360"/>
      </w:pPr>
      <w:rPr>
        <w:rFonts w:ascii="Arial" w:cs="Arial" w:eastAsia="Arial" w:hAnsi="Arial"/>
        <w:color w:val="24292f"/>
        <w:sz w:val="24"/>
        <w:szCs w:val="24"/>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4292f"/>
        <w:sz w:val="24"/>
        <w:szCs w:val="24"/>
        <w:u w:val="none"/>
      </w:rPr>
    </w:lvl>
    <w:lvl w:ilvl="1">
      <w:start w:val="1"/>
      <w:numFmt w:val="bullet"/>
      <w:lvlText w:val=""/>
      <w:lvlJc w:val="left"/>
      <w:pPr>
        <w:ind w:left="1440" w:hanging="360"/>
      </w:pPr>
      <w:rPr>
        <w:rFonts w:ascii="Arial" w:cs="Arial" w:eastAsia="Arial" w:hAnsi="Arial"/>
        <w:color w:val="24292f"/>
        <w:sz w:val="24"/>
        <w:szCs w:val="24"/>
        <w:u w:val="none"/>
      </w:rPr>
    </w:lvl>
    <w:lvl w:ilvl="2">
      <w:start w:val="1"/>
      <w:numFmt w:val="bullet"/>
      <w:lvlText w:val=""/>
      <w:lvlJc w:val="left"/>
      <w:pPr>
        <w:ind w:left="2160" w:hanging="360"/>
      </w:pPr>
      <w:rPr>
        <w:rFonts w:ascii="Arial" w:cs="Arial" w:eastAsia="Arial" w:hAnsi="Arial"/>
        <w:color w:val="24292f"/>
        <w:sz w:val="24"/>
        <w:szCs w:val="24"/>
        <w:u w:val="none"/>
      </w:rPr>
    </w:lvl>
    <w:lvl w:ilvl="3">
      <w:start w:val="1"/>
      <w:numFmt w:val="bullet"/>
      <w:lvlText w:val=""/>
      <w:lvlJc w:val="left"/>
      <w:pPr>
        <w:ind w:left="2880" w:hanging="360"/>
      </w:pPr>
      <w:rPr>
        <w:rFonts w:ascii="Arial" w:cs="Arial" w:eastAsia="Arial" w:hAnsi="Arial"/>
        <w:color w:val="24292f"/>
        <w:sz w:val="24"/>
        <w:szCs w:val="24"/>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ithub.com/appwrite/sdk-generator/blob/master/src/SDK/SDK.php#L62" TargetMode="External"/><Relationship Id="rId10" Type="http://schemas.openxmlformats.org/officeDocument/2006/relationships/hyperlink" Target="https://github.com/appwrite/sdk-generator/blob/master/CONTRIBUTING.md#sdk-checklist" TargetMode="External"/><Relationship Id="rId13" Type="http://schemas.openxmlformats.org/officeDocument/2006/relationships/hyperlink" Target="https://github.com/appwrite/sdk-for-flutter/blob/master/README.md" TargetMode="External"/><Relationship Id="rId12" Type="http://schemas.openxmlformats.org/officeDocument/2006/relationships/hyperlink" Target="https://appwrite.io/v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g.symfony.com/" TargetMode="External"/><Relationship Id="rId15" Type="http://schemas.openxmlformats.org/officeDocument/2006/relationships/hyperlink" Target="https://github.com/appwrite/sdk-for-flutter/tree/master/example" TargetMode="External"/><Relationship Id="rId14" Type="http://schemas.openxmlformats.org/officeDocument/2006/relationships/hyperlink" Target="https://github.com/appwrite/sdk-for-flutter/blob/master/CHANGELOG.md" TargetMode="External"/><Relationship Id="rId5" Type="http://schemas.openxmlformats.org/officeDocument/2006/relationships/styles" Target="styles.xml"/><Relationship Id="rId6" Type="http://schemas.openxmlformats.org/officeDocument/2006/relationships/hyperlink" Target="https://github.com/appwrite/sdk-generator/blob/master/CODE_OF_CONDUCT.md" TargetMode="External"/><Relationship Id="rId7" Type="http://schemas.openxmlformats.org/officeDocument/2006/relationships/hyperlink" Target="https://github.com/appwrite/sdk-generator/tree/master/src/SDK/Language" TargetMode="External"/><Relationship Id="rId8" Type="http://schemas.openxmlformats.org/officeDocument/2006/relationships/hyperlink" Target="https://github.com/appwrite/sdk-generator/blob/master/src/SDK/Languag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