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C653A" w14:textId="49465374" w:rsidR="004A08D3" w:rsidRDefault="00110170">
      <w:pPr>
        <w:pStyle w:val="BodyText"/>
        <w:shd w:val="clear" w:color="auto" w:fill="auto"/>
        <w:spacing w:after="500" w:line="290" w:lineRule="auto"/>
      </w:pPr>
      <w:r>
        <w:br w:type="page"/>
      </w:r>
    </w:p>
    <w:p w14:paraId="516C654A" w14:textId="77777777" w:rsidR="004A08D3" w:rsidRDefault="004A08D3">
      <w:pPr>
        <w:sectPr w:rsidR="004A08D3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71" w:right="2203" w:bottom="3009" w:left="2208" w:header="0" w:footer="3" w:gutter="0"/>
          <w:pgNumType w:start="1"/>
          <w:cols w:space="720"/>
          <w:noEndnote/>
          <w:docGrid w:linePitch="360"/>
        </w:sectPr>
      </w:pPr>
    </w:p>
    <w:p w14:paraId="516C654B" w14:textId="77777777" w:rsidR="004A08D3" w:rsidRDefault="00110170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lastRenderedPageBreak/>
        <w:t xml:space="preserve">Image Processing and </w:t>
      </w:r>
      <w:proofErr w:type="gramStart"/>
      <w:r>
        <w:rPr>
          <w:color w:val="808285"/>
        </w:rPr>
        <w:t>Low Level</w:t>
      </w:r>
      <w:proofErr w:type="gramEnd"/>
      <w:r>
        <w:rPr>
          <w:color w:val="808285"/>
        </w:rPr>
        <w:t xml:space="preserve"> Vision</w:t>
      </w:r>
      <w:bookmarkEnd w:id="0"/>
      <w:bookmarkEnd w:id="1"/>
    </w:p>
    <w:p w14:paraId="516C655A" w14:textId="77777777" w:rsidR="004A08D3" w:rsidRDefault="0011017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16C655B" w14:textId="77777777" w:rsidR="004A08D3" w:rsidRDefault="0011017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Computer vision is generally understood as a subfield of artificial intelligence and primarily concerned with developing and researching methods that enable computers to gain a </w:t>
      </w:r>
      <w:r>
        <w:t xml:space="preserve">high-level understanding of images or videos. This allows computers to perform high level visual cognitive tasks, emulating or even surpassing the human capability to derive information from visual </w:t>
      </w:r>
      <w:proofErr w:type="spellStart"/>
      <w:proofErr w:type="gramStart"/>
      <w:r>
        <w:t>input.This</w:t>
      </w:r>
      <w:proofErr w:type="spellEnd"/>
      <w:proofErr w:type="gramEnd"/>
      <w:r>
        <w:t xml:space="preserve"> course provides an exposition to the foundation</w:t>
      </w:r>
      <w:r>
        <w:t xml:space="preserve">al aspects from the domain of image processing which underly many of the more cognitive oriented approaches of </w:t>
      </w:r>
      <w:proofErr w:type="spellStart"/>
      <w:r>
        <w:t>computervision.Starting</w:t>
      </w:r>
      <w:proofErr w:type="spellEnd"/>
      <w:r>
        <w:t xml:space="preserve"> from an overview on image acquisition the topic of image geometry is explored. Subsequently, common digital image represe</w:t>
      </w:r>
      <w:r>
        <w:t>ntations are introduced together with basic morphological operations on them. The course closes with an introduction to filtering and texture representation.</w:t>
      </w:r>
    </w:p>
    <w:p w14:paraId="516C6564" w14:textId="77777777" w:rsidR="004A08D3" w:rsidRDefault="0011017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16C6565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Image Acquisition</w:t>
      </w:r>
    </w:p>
    <w:p w14:paraId="516C6566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The Human Visual System</w:t>
      </w:r>
    </w:p>
    <w:p w14:paraId="516C6567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Cameras and Sensors</w:t>
      </w:r>
    </w:p>
    <w:p w14:paraId="516C6568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Single and Multi-View Geometry</w:t>
      </w:r>
    </w:p>
    <w:p w14:paraId="516C6569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Camera Geometry and Perspective Projection</w:t>
      </w:r>
    </w:p>
    <w:p w14:paraId="516C656A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Stereopsis and Multiple Views</w:t>
      </w:r>
    </w:p>
    <w:p w14:paraId="516C656B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 xml:space="preserve">Image Representation and </w:t>
      </w:r>
      <w:r>
        <w:t>Morphology</w:t>
      </w:r>
    </w:p>
    <w:p w14:paraId="516C656C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Image Types</w:t>
      </w:r>
    </w:p>
    <w:p w14:paraId="516C656D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Morphology of Binary and Greyscale Images</w:t>
      </w:r>
    </w:p>
    <w:p w14:paraId="516C656E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40" w:lineRule="auto"/>
      </w:pPr>
      <w:r>
        <w:t>Filtering</w:t>
      </w:r>
    </w:p>
    <w:p w14:paraId="516C656F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Filtering in the Spatial Domain</w:t>
      </w:r>
    </w:p>
    <w:p w14:paraId="516C6570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Fourier Transformation and Filtering in the Frequency Domain</w:t>
      </w:r>
    </w:p>
    <w:p w14:paraId="516C6571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40" w:lineRule="auto"/>
      </w:pPr>
      <w:r>
        <w:t>Texture</w:t>
      </w:r>
    </w:p>
    <w:p w14:paraId="516C6572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Classical Texture Representations</w:t>
      </w:r>
    </w:p>
    <w:p w14:paraId="516C6573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>Bag of Words and Representation in CNNs</w:t>
      </w:r>
    </w:p>
    <w:sectPr w:rsidR="004A08D3" w:rsidSect="00110170">
      <w:pgSz w:w="13493" w:h="18427"/>
      <w:pgMar w:top="3571" w:right="2203" w:bottom="2222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C65B3" w14:textId="77777777" w:rsidR="00000000" w:rsidRDefault="00110170">
      <w:r>
        <w:separator/>
      </w:r>
    </w:p>
  </w:endnote>
  <w:endnote w:type="continuationSeparator" w:id="0">
    <w:p w14:paraId="516C65B5" w14:textId="77777777" w:rsidR="00000000" w:rsidRDefault="00110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5AF" w14:textId="77777777" w:rsidR="004A08D3" w:rsidRDefault="001101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16C65B5" wp14:editId="516C65B6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6C65C0" w14:textId="77777777" w:rsidR="004A08D3" w:rsidRDefault="0011017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C65B5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16C65C0" w14:textId="77777777" w:rsidR="004A08D3" w:rsidRDefault="0011017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5B0" w14:textId="77777777" w:rsidR="004A08D3" w:rsidRDefault="001101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16C65B7" wp14:editId="516C65B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6C65BE" w14:textId="77777777" w:rsidR="004A08D3" w:rsidRDefault="0011017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C65B7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516C65BE" w14:textId="77777777" w:rsidR="004A08D3" w:rsidRDefault="0011017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C65AB" w14:textId="77777777" w:rsidR="004A08D3" w:rsidRDefault="004A08D3"/>
  </w:footnote>
  <w:footnote w:type="continuationSeparator" w:id="0">
    <w:p w14:paraId="516C65AC" w14:textId="77777777" w:rsidR="004A08D3" w:rsidRDefault="004A08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5AD" w14:textId="77777777" w:rsidR="004A08D3" w:rsidRDefault="001101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16C65B1" wp14:editId="516C65B2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6C65BF" w14:textId="77777777" w:rsidR="004A08D3" w:rsidRDefault="00110170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DLMAIWFCV01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C65B1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16.4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" filled="f" stroked="f">
              <v:textbox style="mso-fit-shape-to-text:t" inset="0,0,0,0">
                <w:txbxContent>
                  <w:p w14:paraId="516C65BF" w14:textId="77777777" w:rsidR="004A08D3" w:rsidRDefault="00110170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DLMAIWFCV01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5AE" w14:textId="77777777" w:rsidR="004A08D3" w:rsidRDefault="001101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16C65B3" wp14:editId="516C65B4">
              <wp:simplePos x="0" y="0"/>
              <wp:positionH relativeFrom="page">
                <wp:posOffset>6226810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6C65BD" w14:textId="77777777" w:rsidR="004A08D3" w:rsidRDefault="00110170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DLMAIWFCV01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C65B3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0.3pt;margin-top:65.05pt;width:116.4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" filled="f" stroked="f">
              <v:textbox style="mso-fit-shape-to-text:t" inset="0,0,0,0">
                <w:txbxContent>
                  <w:p w14:paraId="516C65BD" w14:textId="77777777" w:rsidR="004A08D3" w:rsidRDefault="00110170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DLMAIWFCV01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C5DE0"/>
    <w:multiLevelType w:val="multilevel"/>
    <w:tmpl w:val="6C7A0C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541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8D3"/>
    <w:rsid w:val="00110170"/>
    <w:rsid w:val="004A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6509"/>
  <w15:docId w15:val="{A656D644-D477-49A8-91D5-825D6C52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2023-02-24T14:48:00Z</dcterms:created>
  <dcterms:modified xsi:type="dcterms:W3CDTF">2023-02-24T14:49:00Z</dcterms:modified>
</cp:coreProperties>
</file>