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AE26E" w14:textId="77777777" w:rsidR="00350E4C" w:rsidRDefault="006211D6">
      <w:pPr>
        <w:pStyle w:val="Heading10"/>
        <w:keepNext/>
        <w:keepLines/>
        <w:shd w:val="clear" w:color="auto" w:fill="auto"/>
        <w:spacing w:after="40" w:line="240" w:lineRule="auto"/>
      </w:pPr>
      <w:bookmarkStart w:id="0" w:name="bookmark6"/>
      <w:bookmarkStart w:id="1" w:name="bookmark7"/>
      <w:r>
        <w:rPr>
          <w:color w:val="808285"/>
        </w:rPr>
        <w:t>Internet of Things</w:t>
      </w:r>
      <w:bookmarkEnd w:id="0"/>
      <w:bookmarkEnd w:id="1"/>
    </w:p>
    <w:p w14:paraId="086AE279" w14:textId="77777777" w:rsidR="00350E4C" w:rsidRDefault="00350E4C">
      <w:pPr>
        <w:spacing w:after="579" w:line="1" w:lineRule="exact"/>
      </w:pPr>
    </w:p>
    <w:p w14:paraId="086AE27A" w14:textId="77777777" w:rsidR="00350E4C" w:rsidRDefault="006211D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086AE27B" w14:textId="77777777" w:rsidR="00350E4C" w:rsidRDefault="006211D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293" w:lineRule="auto"/>
      </w:pPr>
      <w:r>
        <w:t xml:space="preserve">The Internet of Things (IoT), once a rough </w:t>
      </w:r>
      <w:r>
        <w:t xml:space="preserve">vision, has become reality today in a broad manner. There is a plethora of devices and services available to both consumers and businesses. From smart homes to smart cities, from smart devices to smart factories – internet-of-things technologies impact on </w:t>
      </w:r>
      <w:r>
        <w:t>our lives and environments. This course follows a top-down approach, discussing a broad set of aspects connected with the internet of things. It starts with use cases and risks from the perspectives of customers and businesses and winds up with a technical</w:t>
      </w:r>
      <w:r>
        <w:t xml:space="preserve"> foundation of the internet of things. To address the engineering perspective, a set of techniques is proposed.</w:t>
      </w:r>
    </w:p>
    <w:p w14:paraId="086AE285" w14:textId="77777777" w:rsidR="00350E4C" w:rsidRDefault="006211D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4" w:name="bookmark10"/>
      <w:bookmarkStart w:id="5" w:name="bookmark11"/>
      <w:r>
        <w:t>Contents</w:t>
      </w:r>
      <w:bookmarkEnd w:id="4"/>
      <w:bookmarkEnd w:id="5"/>
    </w:p>
    <w:p w14:paraId="086AE286" w14:textId="77777777" w:rsidR="00350E4C" w:rsidRDefault="006211D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293" w:lineRule="auto"/>
      </w:pPr>
      <w:r>
        <w:t>Introduction into the Internet of Things</w:t>
      </w:r>
    </w:p>
    <w:p w14:paraId="086AE287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 xml:space="preserve">Foundations and </w:t>
      </w:r>
      <w:r>
        <w:t>Motivations</w:t>
      </w:r>
    </w:p>
    <w:p w14:paraId="086AE288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60" w:line="293" w:lineRule="auto"/>
        <w:ind w:firstLine="580"/>
      </w:pPr>
      <w:r>
        <w:t>Potential and Challenges</w:t>
      </w:r>
    </w:p>
    <w:p w14:paraId="086AE289" w14:textId="77777777" w:rsidR="00350E4C" w:rsidRDefault="006211D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293" w:lineRule="auto"/>
      </w:pPr>
      <w:r>
        <w:t>Social and Business Relevance</w:t>
      </w:r>
    </w:p>
    <w:p w14:paraId="086AE28A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>Innovations for Consumers and Industry</w:t>
      </w:r>
    </w:p>
    <w:p w14:paraId="086AE28B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>Impact on Human and Work Environment</w:t>
      </w:r>
    </w:p>
    <w:p w14:paraId="086AE28C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>Privacy and Security</w:t>
      </w:r>
    </w:p>
    <w:p w14:paraId="086AE28D" w14:textId="77777777" w:rsidR="00350E4C" w:rsidRDefault="006211D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Architectures of Internet of Things and Industrial Internet of Things</w:t>
      </w:r>
    </w:p>
    <w:p w14:paraId="086AE28E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 xml:space="preserve">Elements of IoTs </w:t>
      </w:r>
      <w:r>
        <w:t xml:space="preserve">and </w:t>
      </w:r>
      <w:proofErr w:type="spellStart"/>
      <w:r>
        <w:t>IIoTs</w:t>
      </w:r>
      <w:proofErr w:type="spellEnd"/>
    </w:p>
    <w:p w14:paraId="086AE28F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Sensors and Nodes</w:t>
      </w:r>
    </w:p>
    <w:p w14:paraId="086AE290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Power Systems</w:t>
      </w:r>
    </w:p>
    <w:p w14:paraId="086AE291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Fog Processors</w:t>
      </w:r>
    </w:p>
    <w:p w14:paraId="086AE292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Platforms</w:t>
      </w:r>
    </w:p>
    <w:p w14:paraId="086AE293" w14:textId="77777777" w:rsidR="00350E4C" w:rsidRDefault="006211D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Communication Standards and Technologies</w:t>
      </w:r>
    </w:p>
    <w:p w14:paraId="086AE294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Network Topologies</w:t>
      </w:r>
    </w:p>
    <w:p w14:paraId="086AE295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Network Protocols</w:t>
      </w:r>
    </w:p>
    <w:p w14:paraId="086AE296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Communication Technologies</w:t>
      </w:r>
    </w:p>
    <w:p w14:paraId="086AE297" w14:textId="77777777" w:rsidR="00350E4C" w:rsidRDefault="006211D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Data Storage and Processing</w:t>
      </w:r>
    </w:p>
    <w:p w14:paraId="086AE298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NoSQL and MapReduce</w:t>
      </w:r>
    </w:p>
    <w:p w14:paraId="086AE299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Linked Data and RDF(S)</w:t>
      </w:r>
    </w:p>
    <w:p w14:paraId="086AE29A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Semantic Reasoning</w:t>
      </w:r>
    </w:p>
    <w:p w14:paraId="086AE29B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Complex Event Processing</w:t>
      </w:r>
    </w:p>
    <w:p w14:paraId="086AE29C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Machine Learning</w:t>
      </w:r>
    </w:p>
    <w:p w14:paraId="086AE29D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lastRenderedPageBreak/>
        <w:t>Overview of Existing Data Storage and Processing Platforms</w:t>
      </w:r>
    </w:p>
    <w:p w14:paraId="086AE29E" w14:textId="77777777" w:rsidR="00350E4C" w:rsidRDefault="006211D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Fields of Application</w:t>
      </w:r>
    </w:p>
    <w:p w14:paraId="086AE29F" w14:textId="77777777" w:rsidR="00350E4C" w:rsidRDefault="006211D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560"/>
      </w:pPr>
      <w:r>
        <w:t>6.1 Smart Home/Living</w:t>
      </w:r>
    </w:p>
    <w:p w14:paraId="086AE2A0" w14:textId="77777777" w:rsidR="00350E4C" w:rsidRDefault="006211D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Smart Buildings</w:t>
      </w:r>
    </w:p>
    <w:p w14:paraId="086AE2A1" w14:textId="77777777" w:rsidR="00350E4C" w:rsidRDefault="006211D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Ambient Assisted Living</w:t>
      </w:r>
    </w:p>
    <w:p w14:paraId="086AE2A2" w14:textId="77777777" w:rsidR="00350E4C" w:rsidRDefault="006211D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Smart Energy/Grid</w:t>
      </w:r>
    </w:p>
    <w:p w14:paraId="086AE2A3" w14:textId="77777777" w:rsidR="00350E4C" w:rsidRDefault="006211D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Smart Factory</w:t>
      </w:r>
    </w:p>
    <w:p w14:paraId="086AE2A4" w14:textId="77777777" w:rsidR="00350E4C" w:rsidRDefault="006211D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 xml:space="preserve">Smart </w:t>
      </w:r>
      <w:r>
        <w:t>Logistics</w:t>
      </w:r>
    </w:p>
    <w:p w14:paraId="086AE2A5" w14:textId="77777777" w:rsidR="00350E4C" w:rsidRDefault="006211D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Smart Healthcare</w:t>
      </w:r>
    </w:p>
    <w:p w14:paraId="086AE2A6" w14:textId="77777777" w:rsidR="00350E4C" w:rsidRDefault="006211D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Smart Agriculture</w:t>
      </w:r>
    </w:p>
    <w:sectPr w:rsidR="00350E4C" w:rsidSect="006211D6">
      <w:pgSz w:w="13493" w:h="18427"/>
      <w:pgMar w:top="3552" w:right="2212" w:bottom="3422" w:left="22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AE319" w14:textId="77777777" w:rsidR="00000000" w:rsidRDefault="006211D6">
      <w:r>
        <w:separator/>
      </w:r>
    </w:p>
  </w:endnote>
  <w:endnote w:type="continuationSeparator" w:id="0">
    <w:p w14:paraId="086AE31B" w14:textId="77777777" w:rsidR="00000000" w:rsidRDefault="00621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AE311" w14:textId="77777777" w:rsidR="00350E4C" w:rsidRDefault="00350E4C"/>
  </w:footnote>
  <w:footnote w:type="continuationSeparator" w:id="0">
    <w:p w14:paraId="086AE312" w14:textId="77777777" w:rsidR="00350E4C" w:rsidRDefault="00350E4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36C4D"/>
    <w:multiLevelType w:val="multilevel"/>
    <w:tmpl w:val="112ABC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DB442EF"/>
    <w:multiLevelType w:val="multilevel"/>
    <w:tmpl w:val="F4F02FA4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57790637">
    <w:abstractNumId w:val="0"/>
  </w:num>
  <w:num w:numId="2" w16cid:durableId="73906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E4C"/>
    <w:rsid w:val="00350E4C"/>
    <w:rsid w:val="0062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AE22B"/>
  <w15:docId w15:val="{8F24DAC9-0397-4D81-9A85-90F80CA6D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20" w:line="269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4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4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7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2023-02-24T14:59:00Z</dcterms:created>
  <dcterms:modified xsi:type="dcterms:W3CDTF">2023-02-24T14:59:00Z</dcterms:modified>
</cp:coreProperties>
</file>