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B703" w14:textId="77777777" w:rsidR="009C3526" w:rsidRDefault="009C3526" w:rsidP="009C3526">
      <w:pPr>
        <w:ind w:right="-180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6B356DB2" wp14:editId="7BBE3E4C">
            <wp:extent cx="1357313" cy="597864"/>
            <wp:effectExtent l="0" t="0" r="0" b="0"/>
            <wp:docPr id="1" name="image1.png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graphical user interfac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597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5C27B" w14:textId="78D97A09" w:rsidR="004A102B" w:rsidRDefault="00437E3C" w:rsidP="009C3526">
      <w:pPr>
        <w:ind w:right="-180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Postdoctoral position (2-3 years) in a European Research Council project</w:t>
      </w:r>
    </w:p>
    <w:p w14:paraId="60028B13" w14:textId="77777777" w:rsidR="004A102B" w:rsidRDefault="00437E3C">
      <w:pPr>
        <w:ind w:right="-18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“Participation and Representation in the Digital Age (PRD)”</w:t>
      </w:r>
    </w:p>
    <w:p w14:paraId="5C9E400D" w14:textId="77777777" w:rsidR="004A102B" w:rsidRDefault="004A102B">
      <w:pPr>
        <w:ind w:right="-180"/>
        <w:jc w:val="both"/>
        <w:rPr>
          <w:rFonts w:ascii="Arial" w:eastAsia="Arial" w:hAnsi="Arial" w:cs="Arial"/>
          <w:sz w:val="23"/>
          <w:szCs w:val="23"/>
        </w:rPr>
      </w:pPr>
    </w:p>
    <w:p w14:paraId="3E0C1EFF" w14:textId="0A374607" w:rsidR="004A102B" w:rsidRDefault="00437E3C">
      <w:pPr>
        <w:ind w:right="-1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Applications are invited for a postdoctoral position in a European Research Council (ERC) project (1.5 million Euro, 2023-2028) led by </w:t>
      </w:r>
      <w:hyperlink r:id="rId8">
        <w:r>
          <w:rPr>
            <w:rFonts w:ascii="Arial" w:eastAsia="Arial" w:hAnsi="Arial" w:cs="Arial"/>
            <w:color w:val="1155CC"/>
            <w:sz w:val="23"/>
            <w:szCs w:val="23"/>
            <w:u w:val="single"/>
          </w:rPr>
          <w:t>Prof. Jennifer Oser</w:t>
        </w:r>
      </w:hyperlink>
      <w:r>
        <w:rPr>
          <w:rFonts w:ascii="Arial" w:eastAsia="Arial" w:hAnsi="Arial" w:cs="Arial"/>
          <w:sz w:val="23"/>
          <w:szCs w:val="23"/>
        </w:rPr>
        <w:t>. The position is affiliated with Ben-Gurion Universi</w:t>
      </w:r>
      <w:r>
        <w:rPr>
          <w:rFonts w:ascii="Arial" w:eastAsia="Arial" w:hAnsi="Arial" w:cs="Arial"/>
          <w:sz w:val="23"/>
          <w:szCs w:val="23"/>
        </w:rPr>
        <w:t xml:space="preserve">ty in Israel, with </w:t>
      </w:r>
      <w:r w:rsidR="00455687">
        <w:rPr>
          <w:rFonts w:ascii="Arial" w:eastAsia="Arial" w:hAnsi="Arial" w:cs="Arial"/>
          <w:sz w:val="23"/>
          <w:szCs w:val="23"/>
        </w:rPr>
        <w:t xml:space="preserve">remote options and co-affiliation </w:t>
      </w:r>
      <w:r>
        <w:rPr>
          <w:rFonts w:ascii="Arial" w:eastAsia="Arial" w:hAnsi="Arial" w:cs="Arial"/>
          <w:sz w:val="23"/>
          <w:szCs w:val="23"/>
        </w:rPr>
        <w:t>with universities throughout the European Union (EU), EU-affiliated countries, and the United States.</w:t>
      </w:r>
    </w:p>
    <w:p w14:paraId="720DE22B" w14:textId="77777777" w:rsidR="004A102B" w:rsidRDefault="004A102B">
      <w:pPr>
        <w:ind w:right="-180"/>
        <w:jc w:val="both"/>
        <w:rPr>
          <w:rFonts w:ascii="Arial" w:eastAsia="Arial" w:hAnsi="Arial" w:cs="Arial"/>
          <w:sz w:val="23"/>
          <w:szCs w:val="23"/>
        </w:rPr>
      </w:pPr>
    </w:p>
    <w:p w14:paraId="19AA7B0B" w14:textId="06769BA5" w:rsidR="004A102B" w:rsidRDefault="00437E3C" w:rsidP="009C3526">
      <w:pPr>
        <w:ind w:right="-1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What is the project about?</w:t>
      </w:r>
      <w:r w:rsidR="009C3526">
        <w:rPr>
          <w:rFonts w:ascii="Arial" w:eastAsia="Arial" w:hAnsi="Arial" w:cs="Arial"/>
          <w:bCs/>
          <w:sz w:val="23"/>
          <w:szCs w:val="23"/>
        </w:rPr>
        <w:t xml:space="preserve"> A surprising trend has emerged in patterns of political participation in the past few decades worldwide: we know that voting has decreased at the same time that non-electoral participation—like protest, and digital activism—has increased. A main concern is that these trends may lead to unequal representation. This project uses multiple methodological approaches to advance innovative, theory-based, empirical scholarship on this participation-representation connection.</w:t>
      </w:r>
      <w:r>
        <w:rPr>
          <w:rFonts w:ascii="Arial" w:eastAsia="Arial" w:hAnsi="Arial" w:cs="Arial"/>
          <w:sz w:val="23"/>
          <w:szCs w:val="23"/>
        </w:rPr>
        <w:t xml:space="preserve"> Additional information about this ambitious</w:t>
      </w:r>
      <w:r w:rsidR="005C79ED"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 xml:space="preserve">multi-method project </w:t>
      </w:r>
      <w:r w:rsidR="005C79ED">
        <w:rPr>
          <w:rFonts w:ascii="Arial" w:eastAsia="Arial" w:hAnsi="Arial" w:cs="Arial"/>
          <w:sz w:val="23"/>
          <w:szCs w:val="23"/>
        </w:rPr>
        <w:t xml:space="preserve">and its international </w:t>
      </w:r>
      <w:r w:rsidR="00B134EE">
        <w:rPr>
          <w:rFonts w:ascii="Arial" w:eastAsia="Arial" w:hAnsi="Arial" w:cs="Arial"/>
          <w:sz w:val="23"/>
          <w:szCs w:val="23"/>
        </w:rPr>
        <w:t xml:space="preserve">team and </w:t>
      </w:r>
      <w:r w:rsidR="005C79ED">
        <w:rPr>
          <w:rFonts w:ascii="Arial" w:eastAsia="Arial" w:hAnsi="Arial" w:cs="Arial"/>
          <w:sz w:val="23"/>
          <w:szCs w:val="23"/>
        </w:rPr>
        <w:t xml:space="preserve">expert network can </w:t>
      </w:r>
      <w:r>
        <w:rPr>
          <w:rFonts w:ascii="Arial" w:eastAsia="Arial" w:hAnsi="Arial" w:cs="Arial"/>
          <w:sz w:val="23"/>
          <w:szCs w:val="23"/>
        </w:rPr>
        <w:t xml:space="preserve">be found </w:t>
      </w:r>
      <w:hyperlink r:id="rId9">
        <w:r>
          <w:rPr>
            <w:rFonts w:ascii="Arial" w:eastAsia="Arial" w:hAnsi="Arial" w:cs="Arial"/>
            <w:color w:val="1155CC"/>
            <w:sz w:val="23"/>
            <w:szCs w:val="23"/>
            <w:u w:val="single"/>
          </w:rPr>
          <w:t>here</w:t>
        </w:r>
      </w:hyperlink>
      <w:r>
        <w:rPr>
          <w:rFonts w:ascii="Arial" w:eastAsia="Arial" w:hAnsi="Arial" w:cs="Arial"/>
          <w:sz w:val="23"/>
          <w:szCs w:val="23"/>
        </w:rPr>
        <w:t>.</w:t>
      </w:r>
    </w:p>
    <w:p w14:paraId="3C3F0C5E" w14:textId="77777777" w:rsidR="004A102B" w:rsidRDefault="004A102B">
      <w:pPr>
        <w:ind w:right="-180"/>
        <w:jc w:val="both"/>
        <w:rPr>
          <w:rFonts w:ascii="Arial" w:eastAsia="Arial" w:hAnsi="Arial" w:cs="Arial"/>
          <w:sz w:val="23"/>
          <w:szCs w:val="23"/>
        </w:rPr>
      </w:pPr>
    </w:p>
    <w:p w14:paraId="59CA54E7" w14:textId="5F29D3B8" w:rsidR="004A102B" w:rsidRDefault="00437E3C">
      <w:pPr>
        <w:ind w:right="-1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What is the role? </w:t>
      </w:r>
      <w:r>
        <w:rPr>
          <w:rFonts w:ascii="Arial" w:eastAsia="Arial" w:hAnsi="Arial" w:cs="Arial"/>
          <w:sz w:val="23"/>
          <w:szCs w:val="23"/>
        </w:rPr>
        <w:t xml:space="preserve">This postdoctoral position is a full-time </w:t>
      </w:r>
      <w:r w:rsidR="005D5A7D">
        <w:rPr>
          <w:rFonts w:ascii="Arial" w:eastAsia="Arial" w:hAnsi="Arial" w:cs="Arial"/>
          <w:sz w:val="23"/>
          <w:szCs w:val="23"/>
        </w:rPr>
        <w:t xml:space="preserve">(40 hours/week) </w:t>
      </w:r>
      <w:r>
        <w:rPr>
          <w:rFonts w:ascii="Arial" w:eastAsia="Arial" w:hAnsi="Arial" w:cs="Arial"/>
          <w:sz w:val="23"/>
          <w:szCs w:val="23"/>
        </w:rPr>
        <w:t xml:space="preserve">research-focused role, with the goal of leading the construction of an originally harmonized dataset of high-quality cross-national surveys on political participation. The ideal candidate will play the following roles: </w:t>
      </w:r>
    </w:p>
    <w:p w14:paraId="42280B31" w14:textId="77777777" w:rsidR="004A102B" w:rsidRDefault="00437E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Lead the data management needed to c</w:t>
      </w:r>
      <w:r>
        <w:rPr>
          <w:rFonts w:ascii="Arial" w:eastAsia="Arial" w:hAnsi="Arial" w:cs="Arial"/>
          <w:sz w:val="23"/>
          <w:szCs w:val="23"/>
        </w:rPr>
        <w:t xml:space="preserve">onstruct the originally harmonized dataset. </w:t>
      </w:r>
    </w:p>
    <w:p w14:paraId="15423883" w14:textId="77777777" w:rsidR="004A102B" w:rsidRDefault="00437E3C">
      <w:pPr>
        <w:numPr>
          <w:ilvl w:val="0"/>
          <w:numId w:val="6"/>
        </w:numPr>
        <w:ind w:right="-1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Conduct analyses to contribute to the working paper series detailed in the work plan.</w:t>
      </w:r>
    </w:p>
    <w:p w14:paraId="287EA7AC" w14:textId="77777777" w:rsidR="004A102B" w:rsidRDefault="00437E3C">
      <w:pPr>
        <w:numPr>
          <w:ilvl w:val="0"/>
          <w:numId w:val="6"/>
        </w:numPr>
        <w:ind w:right="-1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Co-author high-impact peer-reviewed published research that analyzes the dataset in accordance with the project’s theoretical</w:t>
      </w:r>
      <w:r>
        <w:rPr>
          <w:rFonts w:ascii="Arial" w:eastAsia="Arial" w:hAnsi="Arial" w:cs="Arial"/>
          <w:sz w:val="23"/>
          <w:szCs w:val="23"/>
        </w:rPr>
        <w:t xml:space="preserve"> aims.</w:t>
      </w:r>
    </w:p>
    <w:p w14:paraId="1DF34029" w14:textId="77777777" w:rsidR="004A102B" w:rsidRDefault="00437E3C">
      <w:pPr>
        <w:ind w:right="-1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Additional research roles are possible if they are of interest to the candidate, including: sole-authored peer-reviewed research; PhD training and mentoring; and course instruction.</w:t>
      </w:r>
    </w:p>
    <w:p w14:paraId="17F13419" w14:textId="77777777" w:rsidR="004A102B" w:rsidRDefault="004A102B">
      <w:pPr>
        <w:ind w:right="-180"/>
        <w:rPr>
          <w:rFonts w:ascii="Arial" w:eastAsia="Arial" w:hAnsi="Arial" w:cs="Arial"/>
          <w:sz w:val="23"/>
          <w:szCs w:val="23"/>
        </w:rPr>
      </w:pPr>
    </w:p>
    <w:p w14:paraId="1B685656" w14:textId="77777777" w:rsidR="004A102B" w:rsidRDefault="00437E3C">
      <w:pPr>
        <w:ind w:right="-18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Qualifications: </w:t>
      </w:r>
    </w:p>
    <w:p w14:paraId="0CC4DE03" w14:textId="6F21F547" w:rsidR="004A102B" w:rsidRDefault="00437E3C">
      <w:pPr>
        <w:numPr>
          <w:ilvl w:val="0"/>
          <w:numId w:val="2"/>
        </w:num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PhD in political science</w:t>
      </w:r>
      <w:r w:rsidR="00C547C8">
        <w:rPr>
          <w:rFonts w:ascii="Arial" w:eastAsia="Arial" w:hAnsi="Arial" w:cs="Arial"/>
          <w:sz w:val="23"/>
          <w:szCs w:val="23"/>
        </w:rPr>
        <w:t>, data science</w:t>
      </w:r>
      <w:r>
        <w:rPr>
          <w:rFonts w:ascii="Arial" w:eastAsia="Arial" w:hAnsi="Arial" w:cs="Arial"/>
          <w:sz w:val="23"/>
          <w:szCs w:val="23"/>
        </w:rPr>
        <w:t xml:space="preserve"> or related fields (or close to completion)</w:t>
      </w:r>
    </w:p>
    <w:p w14:paraId="7785D87A" w14:textId="77777777" w:rsidR="004A102B" w:rsidRDefault="00437E3C">
      <w:pPr>
        <w:numPr>
          <w:ilvl w:val="0"/>
          <w:numId w:val="2"/>
        </w:num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Strong quantitative background, with excellent command of Stata and/or R</w:t>
      </w:r>
    </w:p>
    <w:p w14:paraId="64CEB3C8" w14:textId="77777777" w:rsidR="004A102B" w:rsidRDefault="00437E3C">
      <w:pPr>
        <w:numPr>
          <w:ilvl w:val="0"/>
          <w:numId w:val="2"/>
        </w:num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Ambition and ability to produce high-impact publications</w:t>
      </w:r>
    </w:p>
    <w:p w14:paraId="68D3FC69" w14:textId="77777777" w:rsidR="004A102B" w:rsidRDefault="00437E3C">
      <w:pPr>
        <w:numPr>
          <w:ilvl w:val="0"/>
          <w:numId w:val="2"/>
        </w:num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Motivation to work independently, and to communicate effectively with a team</w:t>
      </w:r>
    </w:p>
    <w:p w14:paraId="2787328B" w14:textId="5DE23F38" w:rsidR="004A102B" w:rsidRDefault="00C547C8">
      <w:pPr>
        <w:numPr>
          <w:ilvl w:val="0"/>
          <w:numId w:val="2"/>
        </w:num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Commitment to a two-year postdoctoral position, with a </w:t>
      </w:r>
      <w:proofErr w:type="gramStart"/>
      <w:r>
        <w:rPr>
          <w:rFonts w:ascii="Arial" w:eastAsia="Arial" w:hAnsi="Arial" w:cs="Arial"/>
          <w:sz w:val="23"/>
          <w:szCs w:val="23"/>
        </w:rPr>
        <w:t>third year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option </w:t>
      </w:r>
    </w:p>
    <w:p w14:paraId="08AAD5A4" w14:textId="77777777" w:rsidR="004A102B" w:rsidRDefault="004A102B">
      <w:pPr>
        <w:ind w:right="-180"/>
        <w:rPr>
          <w:rFonts w:ascii="Arial" w:eastAsia="Arial" w:hAnsi="Arial" w:cs="Arial"/>
          <w:sz w:val="23"/>
          <w:szCs w:val="23"/>
        </w:rPr>
      </w:pPr>
    </w:p>
    <w:p w14:paraId="1CD2B192" w14:textId="77777777" w:rsidR="004A102B" w:rsidRDefault="00437E3C">
      <w:pPr>
        <w:ind w:right="-18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Benefits: </w:t>
      </w:r>
    </w:p>
    <w:p w14:paraId="54A26542" w14:textId="339A07F8" w:rsidR="00C547C8" w:rsidRDefault="00C547C8" w:rsidP="00C547C8">
      <w:pPr>
        <w:numPr>
          <w:ilvl w:val="0"/>
          <w:numId w:val="3"/>
        </w:num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Opportunity to advance your own research </w:t>
      </w:r>
      <w:r w:rsidR="007001D7">
        <w:rPr>
          <w:rFonts w:ascii="Arial" w:eastAsia="Arial" w:hAnsi="Arial" w:cs="Arial"/>
          <w:sz w:val="23"/>
          <w:szCs w:val="23"/>
        </w:rPr>
        <w:t xml:space="preserve">supported by </w:t>
      </w:r>
      <w:r>
        <w:rPr>
          <w:rFonts w:ascii="Arial" w:eastAsia="Arial" w:hAnsi="Arial" w:cs="Arial"/>
          <w:sz w:val="23"/>
          <w:szCs w:val="23"/>
        </w:rPr>
        <w:t xml:space="preserve">a high-level team </w:t>
      </w:r>
      <w:r w:rsidR="007001D7">
        <w:rPr>
          <w:rFonts w:ascii="Arial" w:eastAsia="Arial" w:hAnsi="Arial" w:cs="Arial"/>
          <w:sz w:val="23"/>
          <w:szCs w:val="23"/>
        </w:rPr>
        <w:t>and network</w:t>
      </w:r>
    </w:p>
    <w:p w14:paraId="2C9CA337" w14:textId="5C13D316" w:rsidR="00C547C8" w:rsidRDefault="00C547C8">
      <w:pPr>
        <w:numPr>
          <w:ilvl w:val="0"/>
          <w:numId w:val="3"/>
        </w:num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International team seminars with opportunities to present research in-person and online</w:t>
      </w:r>
    </w:p>
    <w:p w14:paraId="47FB3DA0" w14:textId="06313EB2" w:rsidR="004A102B" w:rsidRPr="007001D7" w:rsidRDefault="007001D7" w:rsidP="00C547C8">
      <w:pPr>
        <w:numPr>
          <w:ilvl w:val="0"/>
          <w:numId w:val="3"/>
        </w:numPr>
        <w:ind w:right="-180"/>
        <w:rPr>
          <w:rFonts w:ascii="Arial" w:eastAsia="Arial" w:hAnsi="Arial" w:cs="Arial"/>
          <w:sz w:val="23"/>
          <w:szCs w:val="23"/>
        </w:rPr>
      </w:pPr>
      <w:r w:rsidRPr="007001D7">
        <w:rPr>
          <w:rFonts w:ascii="Arial" w:eastAsia="Arial" w:hAnsi="Arial" w:cs="Arial"/>
          <w:sz w:val="23"/>
          <w:szCs w:val="23"/>
        </w:rPr>
        <w:t>Competitive ERC</w:t>
      </w:r>
      <w:r>
        <w:rPr>
          <w:rFonts w:ascii="Arial" w:eastAsia="Arial" w:hAnsi="Arial" w:cs="Arial"/>
          <w:sz w:val="23"/>
          <w:szCs w:val="23"/>
        </w:rPr>
        <w:t xml:space="preserve"> </w:t>
      </w:r>
      <w:r w:rsidRPr="007001D7">
        <w:rPr>
          <w:rFonts w:ascii="Arial" w:eastAsia="Arial" w:hAnsi="Arial" w:cs="Arial"/>
          <w:sz w:val="23"/>
          <w:szCs w:val="23"/>
        </w:rPr>
        <w:t>salary</w:t>
      </w:r>
      <w:r>
        <w:rPr>
          <w:rFonts w:ascii="Arial" w:eastAsia="Arial" w:hAnsi="Arial" w:cs="Arial"/>
          <w:sz w:val="23"/>
          <w:szCs w:val="23"/>
        </w:rPr>
        <w:t xml:space="preserve"> with g</w:t>
      </w:r>
      <w:r w:rsidRPr="007001D7">
        <w:rPr>
          <w:rFonts w:ascii="Arial" w:eastAsia="Arial" w:hAnsi="Arial" w:cs="Arial"/>
          <w:sz w:val="23"/>
          <w:szCs w:val="23"/>
        </w:rPr>
        <w:t>enerous funding for traini</w:t>
      </w:r>
      <w:r w:rsidR="00C547C8" w:rsidRPr="007001D7">
        <w:rPr>
          <w:rFonts w:ascii="Arial" w:eastAsia="Arial" w:hAnsi="Arial" w:cs="Arial"/>
          <w:sz w:val="23"/>
          <w:szCs w:val="23"/>
        </w:rPr>
        <w:t xml:space="preserve">ng and </w:t>
      </w:r>
      <w:r w:rsidRPr="007001D7">
        <w:rPr>
          <w:rFonts w:ascii="Arial" w:eastAsia="Arial" w:hAnsi="Arial" w:cs="Arial"/>
          <w:sz w:val="23"/>
          <w:szCs w:val="23"/>
        </w:rPr>
        <w:t>international conferences</w:t>
      </w:r>
    </w:p>
    <w:p w14:paraId="720B0315" w14:textId="2A3EE039" w:rsidR="004A102B" w:rsidRDefault="00437E3C">
      <w:pPr>
        <w:numPr>
          <w:ilvl w:val="0"/>
          <w:numId w:val="3"/>
        </w:numPr>
        <w:ind w:right="-180"/>
        <w:rPr>
          <w:rFonts w:ascii="Arial" w:eastAsia="Arial" w:hAnsi="Arial" w:cs="Arial"/>
          <w:sz w:val="23"/>
          <w:szCs w:val="23"/>
        </w:rPr>
      </w:pPr>
      <w:r w:rsidRPr="00455687">
        <w:rPr>
          <w:rFonts w:ascii="Arial" w:eastAsia="Arial" w:hAnsi="Arial" w:cs="Arial"/>
          <w:sz w:val="23"/>
          <w:szCs w:val="23"/>
        </w:rPr>
        <w:t>International mobility, pending administrative approval</w:t>
      </w:r>
    </w:p>
    <w:p w14:paraId="492CAEF7" w14:textId="2048CBA3" w:rsidR="007001D7" w:rsidRPr="005C79ED" w:rsidRDefault="006A0A87" w:rsidP="006A0A87">
      <w:pPr>
        <w:numPr>
          <w:ilvl w:val="0"/>
          <w:numId w:val="3"/>
        </w:numPr>
        <w:ind w:right="-180"/>
        <w:rPr>
          <w:rFonts w:ascii="Arial" w:eastAsia="Arial" w:hAnsi="Arial" w:cs="Arial"/>
          <w:sz w:val="23"/>
          <w:szCs w:val="23"/>
        </w:rPr>
      </w:pPr>
      <w:r w:rsidRPr="005C79ED">
        <w:rPr>
          <w:rFonts w:ascii="Arial" w:eastAsia="Arial" w:hAnsi="Arial" w:cs="Arial"/>
          <w:sz w:val="23"/>
          <w:szCs w:val="23"/>
        </w:rPr>
        <w:t xml:space="preserve">A team commitment to professional growth and dynamic, </w:t>
      </w:r>
      <w:r w:rsidR="000C2543">
        <w:rPr>
          <w:rFonts w:ascii="Arial" w:eastAsia="Arial" w:hAnsi="Arial" w:cs="Arial"/>
          <w:sz w:val="23"/>
          <w:szCs w:val="23"/>
        </w:rPr>
        <w:t>vibrant</w:t>
      </w:r>
      <w:r w:rsidRPr="005C79ED">
        <w:rPr>
          <w:rFonts w:ascii="Arial" w:eastAsia="Arial" w:hAnsi="Arial" w:cs="Arial"/>
          <w:sz w:val="23"/>
          <w:szCs w:val="23"/>
        </w:rPr>
        <w:t>, international adventures</w:t>
      </w:r>
      <w:r w:rsidR="005C79ED" w:rsidRPr="005C79ED">
        <w:rPr>
          <w:rFonts w:ascii="Arial" w:eastAsia="Arial" w:hAnsi="Arial" w:cs="Arial"/>
          <w:sz w:val="23"/>
          <w:szCs w:val="23"/>
        </w:rPr>
        <w:t xml:space="preserve"> of discovery </w:t>
      </w:r>
      <w:r w:rsidRPr="005C79ED">
        <w:rPr>
          <w:rFonts w:ascii="Arial" w:eastAsia="Arial" w:hAnsi="Arial" w:cs="Arial"/>
          <w:sz w:val="23"/>
          <w:szCs w:val="23"/>
        </w:rPr>
        <w:t>—</w:t>
      </w:r>
      <w:r w:rsidR="005C79ED">
        <w:rPr>
          <w:rFonts w:ascii="Arial" w:eastAsia="Arial" w:hAnsi="Arial" w:cs="Arial"/>
          <w:sz w:val="23"/>
          <w:szCs w:val="23"/>
        </w:rPr>
        <w:t xml:space="preserve"> </w:t>
      </w:r>
      <w:r w:rsidRPr="005C79ED">
        <w:rPr>
          <w:rFonts w:ascii="Arial" w:eastAsia="Arial" w:hAnsi="Arial" w:cs="Arial"/>
          <w:sz w:val="23"/>
          <w:szCs w:val="23"/>
        </w:rPr>
        <w:t>both intellectually and interpersonally</w:t>
      </w:r>
    </w:p>
    <w:p w14:paraId="034CBD58" w14:textId="60C69F94" w:rsidR="00455687" w:rsidRPr="00455687" w:rsidRDefault="00455687" w:rsidP="00455687">
      <w:pPr>
        <w:ind w:left="360" w:right="-180"/>
        <w:rPr>
          <w:rFonts w:ascii="Arial" w:eastAsia="Arial" w:hAnsi="Arial" w:cs="Arial"/>
          <w:sz w:val="23"/>
          <w:szCs w:val="23"/>
        </w:rPr>
      </w:pPr>
    </w:p>
    <w:p w14:paraId="3ADB11CA" w14:textId="77777777" w:rsidR="004A102B" w:rsidRDefault="00437E3C">
      <w:p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Application materials</w:t>
      </w:r>
      <w:r>
        <w:rPr>
          <w:rFonts w:ascii="Arial" w:eastAsia="Arial" w:hAnsi="Arial" w:cs="Arial"/>
          <w:sz w:val="23"/>
          <w:szCs w:val="23"/>
        </w:rPr>
        <w:t xml:space="preserve">: </w:t>
      </w:r>
    </w:p>
    <w:p w14:paraId="0146458F" w14:textId="6A50C298" w:rsidR="004A102B" w:rsidRDefault="00C547C8">
      <w:pPr>
        <w:numPr>
          <w:ilvl w:val="0"/>
          <w:numId w:val="2"/>
        </w:num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Letter of application with links to 2 writing samples (articles or working papers)</w:t>
      </w:r>
    </w:p>
    <w:p w14:paraId="7FE723E3" w14:textId="77777777" w:rsidR="004A102B" w:rsidRDefault="00437E3C">
      <w:pPr>
        <w:numPr>
          <w:ilvl w:val="0"/>
          <w:numId w:val="2"/>
        </w:num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CV, with publication list and contact information for 3 references</w:t>
      </w:r>
    </w:p>
    <w:p w14:paraId="6158AA5C" w14:textId="77777777" w:rsidR="004A102B" w:rsidRDefault="004A102B">
      <w:pPr>
        <w:ind w:right="-180"/>
        <w:rPr>
          <w:rFonts w:ascii="Arial" w:eastAsia="Arial" w:hAnsi="Arial" w:cs="Arial"/>
          <w:sz w:val="23"/>
          <w:szCs w:val="23"/>
        </w:rPr>
      </w:pPr>
    </w:p>
    <w:p w14:paraId="218C6A35" w14:textId="77777777" w:rsidR="004A102B" w:rsidRDefault="00437E3C">
      <w:pPr>
        <w:ind w:right="-18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Applications will be reviewed beginning on </w:t>
      </w:r>
      <w:r>
        <w:rPr>
          <w:rFonts w:ascii="Arial" w:eastAsia="Arial" w:hAnsi="Arial" w:cs="Arial"/>
          <w:b/>
          <w:sz w:val="23"/>
          <w:szCs w:val="23"/>
        </w:rPr>
        <w:t>May 1st, 2023.</w:t>
      </w:r>
    </w:p>
    <w:p w14:paraId="22D3447A" w14:textId="4A035409" w:rsidR="004A102B" w:rsidRDefault="00437E3C">
      <w:p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Position start date: </w:t>
      </w:r>
      <w:r>
        <w:rPr>
          <w:rFonts w:ascii="Arial" w:eastAsia="Arial" w:hAnsi="Arial" w:cs="Arial"/>
          <w:b/>
          <w:sz w:val="23"/>
          <w:szCs w:val="23"/>
        </w:rPr>
        <w:t>October, 2023</w:t>
      </w:r>
      <w:r>
        <w:rPr>
          <w:rFonts w:ascii="Arial" w:eastAsia="Arial" w:hAnsi="Arial" w:cs="Arial"/>
          <w:sz w:val="23"/>
          <w:szCs w:val="23"/>
        </w:rPr>
        <w:t xml:space="preserve"> (with flexibility)</w:t>
      </w:r>
      <w:r w:rsidR="00C547C8">
        <w:rPr>
          <w:rFonts w:ascii="Arial" w:eastAsia="Arial" w:hAnsi="Arial" w:cs="Arial"/>
          <w:sz w:val="23"/>
          <w:szCs w:val="23"/>
        </w:rPr>
        <w:t xml:space="preserve">. </w:t>
      </w:r>
    </w:p>
    <w:p w14:paraId="1DF6D244" w14:textId="77777777" w:rsidR="004A102B" w:rsidRDefault="00437E3C">
      <w:p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Email your application as a single pdf to </w:t>
      </w:r>
      <w:hyperlink r:id="rId10">
        <w:r>
          <w:rPr>
            <w:rFonts w:ascii="Arial" w:eastAsia="Arial" w:hAnsi="Arial" w:cs="Arial"/>
            <w:color w:val="1155CC"/>
            <w:sz w:val="23"/>
            <w:szCs w:val="23"/>
            <w:u w:val="single"/>
          </w:rPr>
          <w:t>rayaED@bgu.ac.il</w:t>
        </w:r>
      </w:hyperlink>
      <w:r>
        <w:rPr>
          <w:rFonts w:ascii="Arial" w:eastAsia="Arial" w:hAnsi="Arial" w:cs="Arial"/>
          <w:sz w:val="23"/>
          <w:szCs w:val="23"/>
        </w:rPr>
        <w:t xml:space="preserve">, cc’ed to </w:t>
      </w:r>
      <w:hyperlink r:id="rId11">
        <w:r>
          <w:rPr>
            <w:rFonts w:ascii="Arial" w:eastAsia="Arial" w:hAnsi="Arial" w:cs="Arial"/>
            <w:color w:val="1155CC"/>
            <w:sz w:val="23"/>
            <w:szCs w:val="23"/>
            <w:u w:val="single"/>
          </w:rPr>
          <w:t>oser@post.bgu.ac.il</w:t>
        </w:r>
      </w:hyperlink>
      <w:r>
        <w:rPr>
          <w:rFonts w:ascii="Arial" w:eastAsia="Arial" w:hAnsi="Arial" w:cs="Arial"/>
          <w:sz w:val="23"/>
          <w:szCs w:val="23"/>
        </w:rPr>
        <w:t xml:space="preserve"> </w:t>
      </w:r>
    </w:p>
    <w:p w14:paraId="480875C0" w14:textId="106F4FC5" w:rsidR="004A102B" w:rsidRDefault="00437E3C">
      <w:pPr>
        <w:ind w:right="-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For informal inquiries about the position, contact the PI, Prof. Jennifer Oser: </w:t>
      </w:r>
      <w:hyperlink r:id="rId12">
        <w:r>
          <w:rPr>
            <w:rFonts w:ascii="Arial" w:eastAsia="Arial" w:hAnsi="Arial" w:cs="Arial"/>
            <w:color w:val="1155CC"/>
            <w:sz w:val="23"/>
            <w:szCs w:val="23"/>
            <w:u w:val="single"/>
          </w:rPr>
          <w:t>oser@post.bgu.ac.il</w:t>
        </w:r>
      </w:hyperlink>
      <w:r>
        <w:rPr>
          <w:rFonts w:ascii="Arial" w:eastAsia="Arial" w:hAnsi="Arial" w:cs="Arial"/>
          <w:sz w:val="23"/>
          <w:szCs w:val="23"/>
        </w:rPr>
        <w:t xml:space="preserve"> </w:t>
      </w:r>
    </w:p>
    <w:sectPr w:rsidR="004A102B" w:rsidSect="009C3526">
      <w:headerReference w:type="default" r:id="rId13"/>
      <w:headerReference w:type="first" r:id="rId14"/>
      <w:pgSz w:w="12240" w:h="15840"/>
      <w:pgMar w:top="454" w:right="1298" w:bottom="454" w:left="129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EF73" w14:textId="77777777" w:rsidR="00437E3C" w:rsidRDefault="00437E3C">
      <w:r>
        <w:separator/>
      </w:r>
    </w:p>
  </w:endnote>
  <w:endnote w:type="continuationSeparator" w:id="0">
    <w:p w14:paraId="72EA0C9D" w14:textId="77777777" w:rsidR="00437E3C" w:rsidRDefault="004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2544" w14:textId="77777777" w:rsidR="00437E3C" w:rsidRDefault="00437E3C">
      <w:r>
        <w:separator/>
      </w:r>
    </w:p>
  </w:footnote>
  <w:footnote w:type="continuationSeparator" w:id="0">
    <w:p w14:paraId="53CC86D4" w14:textId="77777777" w:rsidR="00437E3C" w:rsidRDefault="0043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B4BE" w14:textId="77777777" w:rsidR="004A102B" w:rsidRDefault="004A102B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FB2" w14:textId="697A9EAB" w:rsidR="004A102B" w:rsidRDefault="004A102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AAB"/>
    <w:multiLevelType w:val="multilevel"/>
    <w:tmpl w:val="F648D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9F23C6"/>
    <w:multiLevelType w:val="multilevel"/>
    <w:tmpl w:val="18E8E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DD1AE7"/>
    <w:multiLevelType w:val="multilevel"/>
    <w:tmpl w:val="B2365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D70FE6"/>
    <w:multiLevelType w:val="multilevel"/>
    <w:tmpl w:val="34643A2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790CD9"/>
    <w:multiLevelType w:val="multilevel"/>
    <w:tmpl w:val="1ED09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762D12"/>
    <w:multiLevelType w:val="multilevel"/>
    <w:tmpl w:val="79529F5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9C4422"/>
    <w:multiLevelType w:val="multilevel"/>
    <w:tmpl w:val="24E8365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2B"/>
    <w:rsid w:val="000C2543"/>
    <w:rsid w:val="0038779A"/>
    <w:rsid w:val="00394F6F"/>
    <w:rsid w:val="00437E3C"/>
    <w:rsid w:val="00455687"/>
    <w:rsid w:val="004A102B"/>
    <w:rsid w:val="00500351"/>
    <w:rsid w:val="005C79ED"/>
    <w:rsid w:val="005D36AC"/>
    <w:rsid w:val="005D5A7D"/>
    <w:rsid w:val="006A0A87"/>
    <w:rsid w:val="007001D7"/>
    <w:rsid w:val="007617E8"/>
    <w:rsid w:val="008446CB"/>
    <w:rsid w:val="009C3526"/>
    <w:rsid w:val="00A95574"/>
    <w:rsid w:val="00AA6087"/>
    <w:rsid w:val="00B134EE"/>
    <w:rsid w:val="00C547C8"/>
    <w:rsid w:val="00D4209B"/>
    <w:rsid w:val="00DA3D07"/>
    <w:rsid w:val="00E5327D"/>
    <w:rsid w:val="00F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C57D"/>
  <w15:docId w15:val="{6AC02383-F7D5-48F1-BDD2-19745E8F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Arial" w:eastAsia="Arial" w:hAnsi="Arial" w:cs="Arial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Arial" w:eastAsia="Arial" w:hAnsi="Arial" w:cs="Arial"/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C3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526"/>
  </w:style>
  <w:style w:type="paragraph" w:styleId="Footer">
    <w:name w:val="footer"/>
    <w:basedOn w:val="Normal"/>
    <w:link w:val="FooterChar"/>
    <w:uiPriority w:val="99"/>
    <w:unhideWhenUsed/>
    <w:rsid w:val="009C3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nniferoser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ser@post.bgu.ac.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er@post.bgu.ac.i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ayaED@bgu.ac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enniferoser.com/erc-starting-projec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2954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2023-03-22T06:27:00Z</dcterms:created>
  <dcterms:modified xsi:type="dcterms:W3CDTF">2023-03-22T06:27:00Z</dcterms:modified>
</cp:coreProperties>
</file>