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0BE92" w14:textId="2D5B7DE3" w:rsidR="0019355E" w:rsidRDefault="00C75DCB" w:rsidP="0082231F">
      <w:pPr>
        <w:spacing w:after="0" w:line="240" w:lineRule="auto"/>
        <w:jc w:val="center"/>
        <w:rPr>
          <w:rFonts w:asciiTheme="majorBidi" w:hAnsiTheme="majorBidi" w:cstheme="majorBidi"/>
          <w:b/>
          <w:bCs/>
          <w:sz w:val="28"/>
          <w:szCs w:val="28"/>
          <w:rtl/>
        </w:rPr>
      </w:pPr>
      <w:sdt>
        <w:sdtPr>
          <w:rPr>
            <w:rFonts w:asciiTheme="majorBidi" w:hAnsiTheme="majorBidi" w:cstheme="majorBidi"/>
            <w:b/>
            <w:bCs/>
            <w:sz w:val="28"/>
            <w:szCs w:val="28"/>
          </w:rPr>
          <w:id w:val="954140405"/>
          <w:placeholder>
            <w:docPart w:val="DefaultPlaceholder_-1854013440"/>
          </w:placeholder>
          <w:text/>
        </w:sdtPr>
        <w:sdtEndPr/>
        <w:sdtContent>
          <w:r w:rsidR="00584979">
            <w:rPr>
              <w:rFonts w:asciiTheme="majorBidi" w:hAnsiTheme="majorBidi" w:cstheme="majorBidi"/>
              <w:b/>
              <w:bCs/>
              <w:sz w:val="28"/>
              <w:szCs w:val="28"/>
            </w:rPr>
            <w:t xml:space="preserve">Hiding </w:t>
          </w:r>
          <w:r w:rsidR="0082231F">
            <w:rPr>
              <w:rFonts w:asciiTheme="majorBidi" w:hAnsiTheme="majorBidi" w:cstheme="majorBidi"/>
              <w:b/>
              <w:bCs/>
              <w:sz w:val="28"/>
              <w:szCs w:val="28"/>
            </w:rPr>
            <w:t>D</w:t>
          </w:r>
          <w:r w:rsidR="00584979">
            <w:rPr>
              <w:rFonts w:asciiTheme="majorBidi" w:hAnsiTheme="majorBidi" w:cstheme="majorBidi"/>
              <w:b/>
              <w:bCs/>
              <w:sz w:val="28"/>
              <w:szCs w:val="28"/>
            </w:rPr>
            <w:t xml:space="preserve">ata in </w:t>
          </w:r>
          <w:r w:rsidR="0082231F">
            <w:rPr>
              <w:rFonts w:asciiTheme="majorBidi" w:hAnsiTheme="majorBidi" w:cstheme="majorBidi"/>
              <w:b/>
              <w:bCs/>
              <w:sz w:val="28"/>
              <w:szCs w:val="28"/>
            </w:rPr>
            <w:t>E</w:t>
          </w:r>
          <w:r w:rsidR="00584979">
            <w:rPr>
              <w:rFonts w:asciiTheme="majorBidi" w:hAnsiTheme="majorBidi" w:cstheme="majorBidi"/>
              <w:b/>
              <w:bCs/>
              <w:sz w:val="28"/>
              <w:szCs w:val="28"/>
            </w:rPr>
            <w:t>xecutables</w:t>
          </w:r>
        </w:sdtContent>
      </w:sdt>
    </w:p>
    <w:sdt>
      <w:sdtPr>
        <w:rPr>
          <w:rFonts w:asciiTheme="majorBidi" w:hAnsiTheme="majorBidi" w:cstheme="majorBidi"/>
          <w:b/>
          <w:bCs/>
          <w:sz w:val="24"/>
          <w:szCs w:val="24"/>
        </w:rPr>
        <w:alias w:val="XX-department, YY-project number, ZZ-screen number"/>
        <w:id w:val="-1624000517"/>
        <w:placeholder>
          <w:docPart w:val="21391A29207B455F8B464389CEA6081B"/>
        </w:placeholder>
      </w:sdtPr>
      <w:sdtEndPr/>
      <w:sdtContent>
        <w:p w14:paraId="00292208" w14:textId="450B4A7F" w:rsidR="00C75DCB" w:rsidRPr="00C75DCB" w:rsidRDefault="00C75DCB" w:rsidP="00C75DCB">
          <w:pPr>
            <w:jc w:val="center"/>
            <w:rPr>
              <w:rFonts w:ascii="Times New Roman" w:eastAsia="Times New Roman" w:hAnsi="Times New Roman" w:cs="Times New Roman"/>
              <w:sz w:val="24"/>
              <w:szCs w:val="24"/>
            </w:rPr>
          </w:pPr>
          <w:r w:rsidRPr="00C75DCB">
            <w:rPr>
              <w:rFonts w:ascii="Times New Roman" w:eastAsia="Times New Roman" w:hAnsi="Times New Roman" w:cs="Times New Roman"/>
              <w:sz w:val="24"/>
              <w:szCs w:val="24"/>
            </w:rPr>
            <w:t>SE-3-11</w:t>
          </w:r>
        </w:p>
        <w:p w14:paraId="403BDB41" w14:textId="17F57A0E" w:rsidR="006D082F" w:rsidRPr="006D082F" w:rsidRDefault="00C75DCB" w:rsidP="00C75DCB">
          <w:pPr>
            <w:spacing w:after="0" w:line="240" w:lineRule="auto"/>
            <w:jc w:val="center"/>
            <w:rPr>
              <w:rFonts w:asciiTheme="majorBidi" w:hAnsiTheme="majorBidi" w:cstheme="majorBidi"/>
              <w:b/>
              <w:bCs/>
              <w:sz w:val="24"/>
              <w:szCs w:val="24"/>
              <w:rtl/>
            </w:rPr>
          </w:pPr>
        </w:p>
        <w:bookmarkStart w:id="0" w:name="_GoBack" w:displacedByCustomXml="next"/>
        <w:bookmarkEnd w:id="0" w:displacedByCustomXml="next"/>
      </w:sdtContent>
    </w:sdt>
    <w:p w14:paraId="53571BE3" w14:textId="77777777" w:rsidR="00AF09C7" w:rsidRDefault="00AF09C7" w:rsidP="00AF1E4D">
      <w:pPr>
        <w:spacing w:after="0" w:line="240" w:lineRule="auto"/>
        <w:jc w:val="center"/>
        <w:rPr>
          <w:rFonts w:asciiTheme="majorBidi" w:hAnsiTheme="majorBidi" w:cstheme="majorBidi"/>
          <w:b/>
          <w:bCs/>
          <w:sz w:val="24"/>
          <w:szCs w:val="24"/>
        </w:rPr>
      </w:pPr>
    </w:p>
    <w:p w14:paraId="4FD5B40C" w14:textId="50CAFACF" w:rsidR="00677384" w:rsidRDefault="00677384" w:rsidP="00C70070">
      <w:pPr>
        <w:spacing w:after="0" w:line="240" w:lineRule="auto"/>
        <w:jc w:val="center"/>
        <w:rPr>
          <w:rFonts w:asciiTheme="majorBidi" w:hAnsiTheme="majorBidi" w:cstheme="majorBidi"/>
          <w:sz w:val="24"/>
          <w:szCs w:val="24"/>
        </w:rPr>
      </w:pPr>
      <w:r w:rsidRPr="00677384">
        <w:rPr>
          <w:rFonts w:asciiTheme="majorBidi" w:hAnsiTheme="majorBidi" w:cstheme="majorBidi"/>
          <w:sz w:val="24"/>
          <w:szCs w:val="24"/>
        </w:rPr>
        <w:t>By</w:t>
      </w:r>
      <w:r>
        <w:rPr>
          <w:rFonts w:asciiTheme="majorBidi" w:hAnsiTheme="majorBidi" w:cstheme="majorBidi"/>
          <w:sz w:val="24"/>
          <w:szCs w:val="24"/>
        </w:rPr>
        <w:t xml:space="preserve">: </w:t>
      </w:r>
      <w:sdt>
        <w:sdtPr>
          <w:rPr>
            <w:rFonts w:asciiTheme="majorBidi" w:hAnsiTheme="majorBidi" w:cstheme="majorBidi"/>
            <w:sz w:val="24"/>
            <w:szCs w:val="24"/>
          </w:rPr>
          <w:id w:val="-928277070"/>
          <w:placeholder>
            <w:docPart w:val="DefaultPlaceholder_-1854013440"/>
          </w:placeholder>
        </w:sdtPr>
        <w:sdtEndPr/>
        <w:sdtContent>
          <w:r w:rsidR="00584979">
            <w:rPr>
              <w:rFonts w:asciiTheme="majorBidi" w:hAnsiTheme="majorBidi" w:cstheme="majorBidi"/>
              <w:sz w:val="24"/>
              <w:szCs w:val="24"/>
            </w:rPr>
            <w:t>Daniel Arbiv</w:t>
          </w:r>
          <w:r w:rsidR="00C70070" w:rsidRPr="00C70070">
            <w:rPr>
              <w:rFonts w:asciiTheme="majorBidi" w:hAnsiTheme="majorBidi" w:cstheme="majorBidi"/>
              <w:sz w:val="24"/>
              <w:szCs w:val="24"/>
            </w:rPr>
            <w:t xml:space="preserve">; </w:t>
          </w:r>
          <w:r w:rsidR="00584979">
            <w:rPr>
              <w:rFonts w:asciiTheme="majorBidi" w:hAnsiTheme="majorBidi" w:cstheme="majorBidi"/>
              <w:sz w:val="24"/>
              <w:szCs w:val="24"/>
            </w:rPr>
            <w:t>daniear2@ac.sce.ac.il</w:t>
          </w:r>
        </w:sdtContent>
      </w:sdt>
    </w:p>
    <w:p w14:paraId="54690F5E" w14:textId="791B4E36" w:rsidR="00677384" w:rsidRPr="00677384" w:rsidRDefault="00C75DCB" w:rsidP="00677384">
      <w:pPr>
        <w:spacing w:after="0" w:line="240" w:lineRule="auto"/>
        <w:jc w:val="center"/>
        <w:rPr>
          <w:rFonts w:asciiTheme="majorBidi" w:hAnsiTheme="majorBidi" w:cstheme="majorBidi"/>
          <w:sz w:val="24"/>
          <w:szCs w:val="24"/>
        </w:rPr>
      </w:pPr>
      <w:sdt>
        <w:sdtPr>
          <w:rPr>
            <w:rFonts w:asciiTheme="majorBidi" w:hAnsiTheme="majorBidi" w:cstheme="majorBidi"/>
            <w:sz w:val="24"/>
            <w:szCs w:val="24"/>
          </w:rPr>
          <w:id w:val="-43455162"/>
          <w:placeholder>
            <w:docPart w:val="DefaultPlaceholder_-1854013440"/>
          </w:placeholder>
        </w:sdtPr>
        <w:sdtEndPr/>
        <w:sdtContent>
          <w:r w:rsidR="00541A79" w:rsidRPr="00A02287">
            <w:rPr>
              <w:rFonts w:asciiTheme="majorBidi" w:hAnsiTheme="majorBidi" w:cstheme="majorBidi"/>
              <w:sz w:val="24"/>
              <w:szCs w:val="24"/>
            </w:rPr>
            <w:t>Advisors</w:t>
          </w:r>
          <w:r w:rsidR="00541A79">
            <w:rPr>
              <w:rFonts w:asciiTheme="majorBidi" w:hAnsiTheme="majorBidi" w:cstheme="majorBidi"/>
              <w:sz w:val="24"/>
              <w:szCs w:val="24"/>
            </w:rPr>
            <w:t xml:space="preserve">: </w:t>
          </w:r>
          <w:r w:rsidR="00584979">
            <w:rPr>
              <w:rFonts w:asciiTheme="majorBidi" w:hAnsiTheme="majorBidi" w:cstheme="majorBidi"/>
              <w:sz w:val="24"/>
              <w:szCs w:val="24"/>
            </w:rPr>
            <w:t>Dr. Michael Kiperberg</w:t>
          </w:r>
        </w:sdtContent>
      </w:sdt>
    </w:p>
    <w:sdt>
      <w:sdtPr>
        <w:rPr>
          <w:rFonts w:asciiTheme="majorBidi" w:hAnsiTheme="majorBidi" w:cstheme="majorBidi"/>
          <w:sz w:val="24"/>
          <w:szCs w:val="24"/>
        </w:rPr>
        <w:id w:val="-462269053"/>
        <w:placeholder>
          <w:docPart w:val="DefaultPlaceholder_-1854013440"/>
        </w:placeholder>
      </w:sdtPr>
      <w:sdtEndPr/>
      <w:sdtContent>
        <w:p w14:paraId="40B105E8" w14:textId="08E50674" w:rsidR="00584979" w:rsidRPr="00A02287" w:rsidRDefault="007D2FCF" w:rsidP="00584979">
          <w:pPr>
            <w:spacing w:after="0" w:line="240" w:lineRule="auto"/>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sidRPr="00A02287">
            <w:rPr>
              <w:rFonts w:asciiTheme="majorBidi" w:hAnsiTheme="majorBidi" w:cstheme="majorBidi"/>
              <w:sz w:val="24"/>
              <w:szCs w:val="24"/>
            </w:rPr>
            <w:t>Shamoon College of Engineering, Beer-Sheva</w:t>
          </w:r>
        </w:p>
      </w:sdtContent>
    </w:sdt>
    <w:p w14:paraId="3BCCE496" w14:textId="77777777" w:rsidR="00001128" w:rsidRDefault="008567BB" w:rsidP="008567BB">
      <w:pPr>
        <w:spacing w:after="0" w:line="240" w:lineRule="auto"/>
        <w:jc w:val="both"/>
        <w:rPr>
          <w:rFonts w:asciiTheme="majorBidi" w:hAnsiTheme="majorBidi" w:cstheme="majorBidi"/>
          <w:sz w:val="24"/>
          <w:szCs w:val="24"/>
        </w:rPr>
      </w:pPr>
      <w:r w:rsidRPr="008567BB">
        <w:rPr>
          <w:rFonts w:asciiTheme="majorBidi" w:hAnsiTheme="majorBidi" w:cstheme="majorBidi"/>
          <w:sz w:val="24"/>
          <w:szCs w:val="24"/>
        </w:rPr>
        <w:t xml:space="preserve"> </w:t>
      </w:r>
    </w:p>
    <w:p w14:paraId="3E6A33DF" w14:textId="6C4A48CE" w:rsidR="00001128" w:rsidRDefault="00C75DCB" w:rsidP="00372B43">
      <w:pPr>
        <w:spacing w:after="0" w:line="240" w:lineRule="auto"/>
        <w:jc w:val="both"/>
        <w:rPr>
          <w:rFonts w:asciiTheme="majorBidi" w:hAnsiTheme="majorBidi" w:cstheme="majorBidi"/>
          <w:sz w:val="24"/>
          <w:szCs w:val="24"/>
          <w:rtl/>
        </w:rPr>
      </w:pPr>
      <w:sdt>
        <w:sdtPr>
          <w:rPr>
            <w:rFonts w:asciiTheme="majorBidi" w:hAnsiTheme="majorBidi" w:cstheme="majorBidi"/>
            <w:sz w:val="24"/>
            <w:szCs w:val="24"/>
          </w:rPr>
          <w:id w:val="1752619182"/>
          <w:placeholder>
            <w:docPart w:val="DefaultPlaceholder_-1854013440"/>
          </w:placeholder>
        </w:sdtPr>
        <w:sdtEndPr/>
        <w:sdtContent>
          <w:r w:rsidR="00372B43" w:rsidRPr="00372B43">
            <w:rPr>
              <w:rFonts w:asciiTheme="majorBidi" w:hAnsiTheme="majorBidi" w:cstheme="majorBidi"/>
              <w:sz w:val="24"/>
              <w:szCs w:val="24"/>
            </w:rPr>
            <w:t>This project implements a steganography technique for hiding binary data within an executable file. The program can encode the binary data within the file without altering its functionality by replacing assembly instructions with equivalent ones according to a binary input. This approach provides a secure and efficient way to transfer sensitive data within existing files without detection. Additionally, using steganography techniques adds an extra layer of security by hiding the existence of the data. This project combines the principles of assembly programming, binary manipulation, and steganography to provide a unique and effective data-hiding solution.</w:t>
          </w:r>
        </w:sdtContent>
      </w:sdt>
      <w:r w:rsidR="00001128" w:rsidRPr="00001128">
        <w:rPr>
          <w:rFonts w:asciiTheme="majorBidi" w:hAnsiTheme="majorBidi" w:cstheme="majorBidi"/>
          <w:sz w:val="24"/>
          <w:szCs w:val="24"/>
        </w:rPr>
        <w:t xml:space="preserve"> </w:t>
      </w:r>
    </w:p>
    <w:p w14:paraId="0B54C2A3" w14:textId="51A7A200" w:rsidR="00001128" w:rsidRDefault="0000051C" w:rsidP="0000051C">
      <w:pPr>
        <w:spacing w:after="0" w:line="240" w:lineRule="auto"/>
        <w:jc w:val="both"/>
        <w:rPr>
          <w:rFonts w:asciiTheme="majorBidi" w:hAnsiTheme="majorBidi" w:cstheme="majorBidi"/>
          <w:sz w:val="24"/>
          <w:szCs w:val="24"/>
        </w:rPr>
      </w:pPr>
      <w:r w:rsidRPr="0000051C">
        <w:rPr>
          <w:rFonts w:asciiTheme="majorBidi" w:hAnsiTheme="majorBidi" w:cstheme="majorBidi" w:hint="cs"/>
          <w:b/>
          <w:bCs/>
          <w:sz w:val="24"/>
          <w:szCs w:val="24"/>
        </w:rPr>
        <w:t>K</w:t>
      </w:r>
      <w:r w:rsidRPr="0000051C">
        <w:rPr>
          <w:rFonts w:asciiTheme="majorBidi" w:hAnsiTheme="majorBidi" w:cstheme="majorBidi"/>
          <w:b/>
          <w:bCs/>
          <w:sz w:val="24"/>
          <w:szCs w:val="24"/>
        </w:rPr>
        <w:t>eywords:</w:t>
      </w:r>
      <w:r>
        <w:rPr>
          <w:rFonts w:asciiTheme="majorBidi" w:hAnsiTheme="majorBidi" w:cstheme="majorBidi"/>
          <w:sz w:val="24"/>
          <w:szCs w:val="24"/>
        </w:rPr>
        <w:t xml:space="preserve"> </w:t>
      </w:r>
      <w:sdt>
        <w:sdtPr>
          <w:rPr>
            <w:rFonts w:asciiTheme="majorBidi" w:hAnsiTheme="majorBidi" w:cstheme="majorBidi"/>
            <w:sz w:val="24"/>
            <w:szCs w:val="24"/>
          </w:rPr>
          <w:id w:val="1400556045"/>
          <w:placeholder>
            <w:docPart w:val="58D341C3AE3545269F4A79C0BDE9772E"/>
          </w:placeholder>
        </w:sdtPr>
        <w:sdtEndPr/>
        <w:sdtContent>
          <w:r w:rsidR="00D74B4A">
            <w:rPr>
              <w:rFonts w:asciiTheme="majorBidi" w:hAnsiTheme="majorBidi" w:cstheme="majorBidi"/>
              <w:sz w:val="24"/>
              <w:szCs w:val="24"/>
            </w:rPr>
            <w:t>steganography</w:t>
          </w:r>
          <w:r w:rsidR="00960E97">
            <w:rPr>
              <w:rFonts w:asciiTheme="majorBidi" w:hAnsiTheme="majorBidi" w:cstheme="majorBidi"/>
              <w:sz w:val="24"/>
              <w:szCs w:val="24"/>
            </w:rPr>
            <w:t>, executable</w:t>
          </w:r>
          <w:r w:rsidR="00D74B4A">
            <w:rPr>
              <w:rFonts w:asciiTheme="majorBidi" w:hAnsiTheme="majorBidi" w:cstheme="majorBidi"/>
              <w:sz w:val="24"/>
              <w:szCs w:val="24"/>
            </w:rPr>
            <w:t>, assembly instructions</w:t>
          </w:r>
          <w:r w:rsidR="008567BB" w:rsidRPr="00C03D96">
            <w:rPr>
              <w:rFonts w:asciiTheme="majorBidi" w:hAnsiTheme="majorBidi" w:cstheme="majorBidi"/>
              <w:sz w:val="24"/>
              <w:szCs w:val="24"/>
            </w:rPr>
            <w:t xml:space="preserve">, </w:t>
          </w:r>
          <w:r w:rsidR="00AF00D6">
            <w:rPr>
              <w:rFonts w:asciiTheme="majorBidi" w:hAnsiTheme="majorBidi" w:cstheme="majorBidi"/>
              <w:sz w:val="24"/>
              <w:szCs w:val="24"/>
            </w:rPr>
            <w:t>bina</w:t>
          </w:r>
          <w:r w:rsidR="005675BE">
            <w:rPr>
              <w:rFonts w:asciiTheme="majorBidi" w:hAnsiTheme="majorBidi" w:cstheme="majorBidi"/>
              <w:sz w:val="24"/>
              <w:szCs w:val="24"/>
            </w:rPr>
            <w:t>r</w:t>
          </w:r>
          <w:r w:rsidR="00AF00D6">
            <w:rPr>
              <w:rFonts w:asciiTheme="majorBidi" w:hAnsiTheme="majorBidi" w:cstheme="majorBidi"/>
              <w:sz w:val="24"/>
              <w:szCs w:val="24"/>
            </w:rPr>
            <w:t>y data</w:t>
          </w:r>
          <w:r w:rsidR="00D74B4A">
            <w:rPr>
              <w:rFonts w:asciiTheme="majorBidi" w:hAnsiTheme="majorBidi" w:cstheme="majorBidi"/>
              <w:sz w:val="24"/>
              <w:szCs w:val="24"/>
            </w:rPr>
            <w:t>,</w:t>
          </w:r>
          <w:r w:rsidR="00AB3D1C">
            <w:rPr>
              <w:rFonts w:asciiTheme="majorBidi" w:hAnsiTheme="majorBidi" w:cstheme="majorBidi"/>
              <w:sz w:val="24"/>
              <w:szCs w:val="24"/>
            </w:rPr>
            <w:t xml:space="preserve"> </w:t>
          </w:r>
          <w:r w:rsidR="00D74B4A">
            <w:rPr>
              <w:rFonts w:asciiTheme="majorBidi" w:hAnsiTheme="majorBidi" w:cstheme="majorBidi"/>
              <w:sz w:val="24"/>
              <w:szCs w:val="24"/>
            </w:rPr>
            <w:t>binary manipulation, data hiding.</w:t>
          </w:r>
        </w:sdtContent>
      </w:sdt>
    </w:p>
    <w:p w14:paraId="4DBBABC6" w14:textId="77777777" w:rsidR="00C03D96" w:rsidRPr="00AF1E4D" w:rsidRDefault="00C03D96" w:rsidP="00C03D96">
      <w:pPr>
        <w:spacing w:after="0" w:line="240" w:lineRule="auto"/>
        <w:jc w:val="both"/>
        <w:rPr>
          <w:rFonts w:asciiTheme="majorBidi" w:hAnsiTheme="majorBidi" w:cstheme="majorBidi"/>
          <w:sz w:val="24"/>
          <w:szCs w:val="24"/>
        </w:rPr>
      </w:pPr>
    </w:p>
    <w:sectPr w:rsidR="00C03D96" w:rsidRPr="00AF1E4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CJe64OLpYcOWtW8nXL9yXzpQHhobbkWU960vKsfpRdPVmugaXmBOFqWEZ9ZdCLclvfvBzJ6vg1QrxT35o+VmnA==" w:salt="HkjY74zPnPzdlUgIVQA7X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E4D"/>
    <w:rsid w:val="0000051C"/>
    <w:rsid w:val="00001128"/>
    <w:rsid w:val="0001157A"/>
    <w:rsid w:val="000E1C86"/>
    <w:rsid w:val="0016504A"/>
    <w:rsid w:val="0019355E"/>
    <w:rsid w:val="00362419"/>
    <w:rsid w:val="00372B43"/>
    <w:rsid w:val="003758E0"/>
    <w:rsid w:val="003829CE"/>
    <w:rsid w:val="00541A79"/>
    <w:rsid w:val="005675BE"/>
    <w:rsid w:val="00584979"/>
    <w:rsid w:val="00586458"/>
    <w:rsid w:val="005B1150"/>
    <w:rsid w:val="00641A68"/>
    <w:rsid w:val="00677384"/>
    <w:rsid w:val="006D082F"/>
    <w:rsid w:val="007D2FCF"/>
    <w:rsid w:val="007D784C"/>
    <w:rsid w:val="007F2B02"/>
    <w:rsid w:val="0082231F"/>
    <w:rsid w:val="008537BC"/>
    <w:rsid w:val="008567BB"/>
    <w:rsid w:val="008603ED"/>
    <w:rsid w:val="00947374"/>
    <w:rsid w:val="00960E97"/>
    <w:rsid w:val="00A02287"/>
    <w:rsid w:val="00AB3D1C"/>
    <w:rsid w:val="00AF00D6"/>
    <w:rsid w:val="00AF09C7"/>
    <w:rsid w:val="00AF1E4D"/>
    <w:rsid w:val="00AF6B8A"/>
    <w:rsid w:val="00B7004F"/>
    <w:rsid w:val="00C03D96"/>
    <w:rsid w:val="00C43C30"/>
    <w:rsid w:val="00C70070"/>
    <w:rsid w:val="00C75DCB"/>
    <w:rsid w:val="00D63207"/>
    <w:rsid w:val="00D63407"/>
    <w:rsid w:val="00D74B4A"/>
    <w:rsid w:val="00F17331"/>
    <w:rsid w:val="00FE612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AFDEA"/>
  <w15:chartTrackingRefBased/>
  <w15:docId w15:val="{FDC0F794-9FED-489A-B953-32E875253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1E4D"/>
    <w:rPr>
      <w:color w:val="808080"/>
    </w:rPr>
  </w:style>
  <w:style w:type="character" w:styleId="Hyperlink">
    <w:name w:val="Hyperlink"/>
    <w:basedOn w:val="a0"/>
    <w:uiPriority w:val="99"/>
    <w:unhideWhenUsed/>
    <w:rsid w:val="00AF1E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909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AB9AC1F1-9097-473D-8FAB-6F6B25429350}"/>
      </w:docPartPr>
      <w:docPartBody>
        <w:p w:rsidR="00C70879" w:rsidRDefault="00C723D0">
          <w:r w:rsidRPr="00685615">
            <w:rPr>
              <w:rStyle w:val="a3"/>
            </w:rPr>
            <w:t>Click or tap here to enter text.</w:t>
          </w:r>
        </w:p>
      </w:docPartBody>
    </w:docPart>
    <w:docPart>
      <w:docPartPr>
        <w:name w:val="21391A29207B455F8B464389CEA6081B"/>
        <w:category>
          <w:name w:val="General"/>
          <w:gallery w:val="placeholder"/>
        </w:category>
        <w:types>
          <w:type w:val="bbPlcHdr"/>
        </w:types>
        <w:behaviors>
          <w:behavior w:val="content"/>
        </w:behaviors>
        <w:guid w:val="{346ED9C3-ACF3-471A-9501-38AC667C5D85}"/>
      </w:docPartPr>
      <w:docPartBody>
        <w:p w:rsidR="00624C7D" w:rsidRDefault="00410B87" w:rsidP="00410B87">
          <w:pPr>
            <w:pStyle w:val="21391A29207B455F8B464389CEA6081B8"/>
          </w:pPr>
          <w:r w:rsidRPr="006D082F">
            <w:rPr>
              <w:rFonts w:asciiTheme="majorBidi" w:hAnsiTheme="majorBidi" w:cstheme="majorBidi"/>
              <w:sz w:val="24"/>
              <w:szCs w:val="24"/>
            </w:rPr>
            <w:t>XX-YY-ZZ</w:t>
          </w:r>
        </w:p>
      </w:docPartBody>
    </w:docPart>
    <w:docPart>
      <w:docPartPr>
        <w:name w:val="58D341C3AE3545269F4A79C0BDE9772E"/>
        <w:category>
          <w:name w:val="General"/>
          <w:gallery w:val="placeholder"/>
        </w:category>
        <w:types>
          <w:type w:val="bbPlcHdr"/>
        </w:types>
        <w:behaviors>
          <w:behavior w:val="content"/>
        </w:behaviors>
        <w:guid w:val="{4B2B55AD-0F2E-445C-8CE4-60725C54A8DF}"/>
      </w:docPartPr>
      <w:docPartBody>
        <w:p w:rsidR="00410B87" w:rsidRDefault="005B10AA" w:rsidP="005B10AA">
          <w:pPr>
            <w:pStyle w:val="58D341C3AE3545269F4A79C0BDE9772E"/>
          </w:pPr>
          <w:r w:rsidRPr="00685615">
            <w:rPr>
              <w:rStyle w:val="a3"/>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3D0"/>
    <w:rsid w:val="00085BA6"/>
    <w:rsid w:val="001A0851"/>
    <w:rsid w:val="001B0203"/>
    <w:rsid w:val="0021063E"/>
    <w:rsid w:val="00410B87"/>
    <w:rsid w:val="004E0E73"/>
    <w:rsid w:val="00590D23"/>
    <w:rsid w:val="005B10AA"/>
    <w:rsid w:val="00624C7D"/>
    <w:rsid w:val="00801CFA"/>
    <w:rsid w:val="0084038D"/>
    <w:rsid w:val="00866003"/>
    <w:rsid w:val="00992BB5"/>
    <w:rsid w:val="009E6BC6"/>
    <w:rsid w:val="00AC4ACE"/>
    <w:rsid w:val="00B561CD"/>
    <w:rsid w:val="00B678BF"/>
    <w:rsid w:val="00BB5DF2"/>
    <w:rsid w:val="00C70879"/>
    <w:rsid w:val="00C723D0"/>
    <w:rsid w:val="00CF00D8"/>
    <w:rsid w:val="00DF7A8E"/>
    <w:rsid w:val="00EC48C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561CD"/>
    <w:rPr>
      <w:color w:val="808080"/>
    </w:rPr>
  </w:style>
  <w:style w:type="paragraph" w:customStyle="1" w:styleId="58D341C3AE3545269F4A79C0BDE9772E">
    <w:name w:val="58D341C3AE3545269F4A79C0BDE9772E"/>
    <w:rsid w:val="005B10AA"/>
  </w:style>
  <w:style w:type="paragraph" w:customStyle="1" w:styleId="21391A29207B455F8B464389CEA6081B8">
    <w:name w:val="21391A29207B455F8B464389CEA6081B8"/>
    <w:rsid w:val="00410B87"/>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157</Words>
  <Characters>787</Characters>
  <Application>Microsoft Office Word</Application>
  <DocSecurity>0</DocSecurity>
  <Lines>6</Lines>
  <Paragraphs>1</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SCE</Company>
  <LinksUpToDate>false</LinksUpToDate>
  <CharactersWithSpaces>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Genady Kogan</dc:creator>
  <cp:keywords/>
  <dc:description/>
  <cp:lastModifiedBy>Regina Vaisman</cp:lastModifiedBy>
  <cp:revision>2</cp:revision>
  <dcterms:created xsi:type="dcterms:W3CDTF">2023-04-02T13:02:00Z</dcterms:created>
  <dcterms:modified xsi:type="dcterms:W3CDTF">2023-04-02T13:02:00Z</dcterms:modified>
</cp:coreProperties>
</file>