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39411" w14:textId="5A2F0228" w:rsidR="0019355E" w:rsidRDefault="00270614"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proofErr w:type="spellStart"/>
          <w:r w:rsidR="003E4743">
            <w:rPr>
              <w:rFonts w:asciiTheme="majorBidi" w:hAnsiTheme="majorBidi" w:cstheme="majorBidi"/>
              <w:b/>
              <w:bCs/>
              <w:sz w:val="28"/>
              <w:szCs w:val="28"/>
            </w:rPr>
            <w:t>EasyCook</w:t>
          </w:r>
          <w:proofErr w:type="spellEnd"/>
          <w:r w:rsidR="003E4743">
            <w:rPr>
              <w:rFonts w:asciiTheme="majorBidi" w:hAnsiTheme="majorBidi" w:cstheme="majorBidi"/>
              <w:b/>
              <w:bCs/>
              <w:sz w:val="28"/>
              <w:szCs w:val="28"/>
            </w:rPr>
            <w:t xml:space="preserve"> Mobile Application</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3C342179" w14:textId="17EE8FB6" w:rsidR="006D082F" w:rsidRPr="006D082F" w:rsidRDefault="00270614" w:rsidP="00270614">
          <w:pPr>
            <w:spacing w:after="0" w:line="240" w:lineRule="auto"/>
            <w:jc w:val="center"/>
            <w:rPr>
              <w:rFonts w:asciiTheme="majorBidi" w:hAnsiTheme="majorBidi" w:cstheme="majorBidi"/>
              <w:b/>
              <w:bCs/>
              <w:sz w:val="24"/>
              <w:szCs w:val="24"/>
              <w:rtl/>
            </w:rPr>
          </w:pPr>
          <w:sdt>
            <w:sdtPr>
              <w:rPr>
                <w:rFonts w:ascii="Times New Roman" w:eastAsia="Times New Roman" w:hAnsi="Times New Roman" w:cs="Times New Roman"/>
                <w:sz w:val="24"/>
                <w:szCs w:val="24"/>
              </w:rPr>
              <w:id w:val="-693535726"/>
              <w:placeholder>
                <w:docPart w:val="F27E88338EA54F4383B5520D7A5082A7"/>
              </w:placeholder>
              <w:text/>
            </w:sdtPr>
            <w:sdtContent>
              <w:r w:rsidRPr="00270614">
                <w:rPr>
                  <w:rFonts w:ascii="Times New Roman" w:eastAsia="Times New Roman" w:hAnsi="Times New Roman" w:cs="Times New Roman"/>
                  <w:sz w:val="24"/>
                  <w:szCs w:val="24"/>
                </w:rPr>
                <w:t>SE-3-2</w:t>
              </w:r>
            </w:sdtContent>
          </w:sdt>
        </w:p>
      </w:sdtContent>
    </w:sdt>
    <w:p w14:paraId="36F4FBDE" w14:textId="77777777" w:rsidR="00AF09C7" w:rsidRDefault="00AF09C7" w:rsidP="00AF1E4D">
      <w:pPr>
        <w:spacing w:after="0" w:line="240" w:lineRule="auto"/>
        <w:jc w:val="center"/>
        <w:rPr>
          <w:rFonts w:asciiTheme="majorBidi" w:hAnsiTheme="majorBidi" w:cstheme="majorBidi"/>
          <w:b/>
          <w:bCs/>
          <w:sz w:val="24"/>
          <w:szCs w:val="24"/>
        </w:rPr>
      </w:pPr>
    </w:p>
    <w:p w14:paraId="3D6529F7" w14:textId="0DC6E3A1" w:rsidR="003F2F9C" w:rsidRPr="003F2F9C" w:rsidRDefault="00677384" w:rsidP="003F2F9C">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436447215"/>
          <w:placeholder>
            <w:docPart w:val="281FF46067E04B05A8B7423F1F2DC381"/>
          </w:placeholder>
        </w:sdtPr>
        <w:sdtEndPr/>
        <w:sdtContent>
          <w:sdt>
            <w:sdtPr>
              <w:rPr>
                <w:rFonts w:asciiTheme="majorBidi" w:hAnsiTheme="majorBidi" w:cstheme="majorBidi"/>
                <w:sz w:val="24"/>
                <w:szCs w:val="24"/>
              </w:rPr>
              <w:id w:val="-928277070"/>
              <w:placeholder>
                <w:docPart w:val="C9C66ED1B1544D4B8C76B8BE9839FE0C"/>
              </w:placeholder>
            </w:sdtPr>
            <w:sdtEndPr/>
            <w:sdtContent>
              <w:r w:rsidR="00194DE5" w:rsidRPr="009C4819">
                <w:rPr>
                  <w:rFonts w:asciiTheme="majorBidi" w:hAnsiTheme="majorBidi" w:cstheme="majorBidi"/>
                  <w:sz w:val="24"/>
                  <w:szCs w:val="24"/>
                </w:rPr>
                <w:t>Liron Himbert; lironbenharrouch@gmail.com</w:t>
              </w:r>
              <w:r w:rsidR="00194DE5">
                <w:rPr>
                  <w:rFonts w:asciiTheme="majorBidi" w:hAnsiTheme="majorBidi" w:cstheme="majorBidi"/>
                  <w:sz w:val="24"/>
                  <w:szCs w:val="24"/>
                </w:rPr>
                <w:br/>
                <w:t xml:space="preserve"> </w:t>
              </w:r>
              <w:r w:rsidR="00194DE5" w:rsidRPr="009C4819">
                <w:rPr>
                  <w:rFonts w:asciiTheme="majorBidi" w:hAnsiTheme="majorBidi" w:cstheme="majorBidi"/>
                  <w:sz w:val="24"/>
                  <w:szCs w:val="24"/>
                </w:rPr>
                <w:t>Udi Elbaz; juadh006@gmail.com</w:t>
              </w:r>
            </w:sdtContent>
          </w:sdt>
        </w:sdtContent>
      </w:sdt>
    </w:p>
    <w:p w14:paraId="1D557691" w14:textId="332BFBC0" w:rsidR="00677384" w:rsidRPr="00677384" w:rsidRDefault="00270614"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7E44CDACFCA64BFDA3785F134F689851"/>
          </w:placeholder>
        </w:sdtPr>
        <w:sdtEndPr/>
        <w:sdtContent>
          <w:sdt>
            <w:sdtPr>
              <w:rPr>
                <w:rFonts w:asciiTheme="majorBidi" w:hAnsiTheme="majorBidi" w:cstheme="majorBidi"/>
                <w:sz w:val="24"/>
                <w:szCs w:val="24"/>
              </w:rPr>
              <w:id w:val="-565798240"/>
              <w:placeholder>
                <w:docPart w:val="E915A98773514437B3B6FBBDFCA0B0A6"/>
              </w:placeholder>
            </w:sdtPr>
            <w:sdtEndPr/>
            <w:sdtContent>
              <w:r w:rsidR="00194DE5" w:rsidRPr="00A02287">
                <w:rPr>
                  <w:rFonts w:asciiTheme="majorBidi" w:hAnsiTheme="majorBidi" w:cstheme="majorBidi"/>
                  <w:sz w:val="24"/>
                  <w:szCs w:val="24"/>
                </w:rPr>
                <w:t>Advisors</w:t>
              </w:r>
              <w:r w:rsidR="00194DE5">
                <w:rPr>
                  <w:rFonts w:asciiTheme="majorBidi" w:hAnsiTheme="majorBidi" w:cstheme="majorBidi"/>
                  <w:sz w:val="24"/>
                  <w:szCs w:val="24"/>
                </w:rPr>
                <w:t>: Dr</w:t>
              </w:r>
              <w:r w:rsidR="00194DE5" w:rsidRPr="00677384">
                <w:rPr>
                  <w:rFonts w:asciiTheme="majorBidi" w:hAnsiTheme="majorBidi" w:cstheme="majorBidi"/>
                  <w:sz w:val="24"/>
                  <w:szCs w:val="24"/>
                </w:rPr>
                <w:t xml:space="preserve">. </w:t>
              </w:r>
              <w:r w:rsidR="00194DE5" w:rsidRPr="009C4819">
                <w:rPr>
                  <w:rFonts w:asciiTheme="majorBidi" w:hAnsiTheme="majorBidi" w:cstheme="majorBidi"/>
                  <w:sz w:val="24"/>
                  <w:szCs w:val="24"/>
                </w:rPr>
                <w:t>Irina Rabaev</w:t>
              </w:r>
            </w:sdtContent>
          </w:sdt>
        </w:sdtContent>
      </w:sdt>
      <w:r w:rsidR="00677384">
        <w:rPr>
          <w:rFonts w:asciiTheme="majorBidi" w:hAnsiTheme="majorBidi" w:cstheme="majorBidi"/>
          <w:sz w:val="24"/>
          <w:szCs w:val="24"/>
        </w:rPr>
        <w:t xml:space="preserve">: </w:t>
      </w:r>
    </w:p>
    <w:sdt>
      <w:sdtPr>
        <w:rPr>
          <w:rFonts w:asciiTheme="majorBidi" w:hAnsiTheme="majorBidi" w:cstheme="majorBidi"/>
          <w:sz w:val="24"/>
          <w:szCs w:val="24"/>
        </w:rPr>
        <w:id w:val="-462269053"/>
        <w:placeholder>
          <w:docPart w:val="DefaultPlaceholder_-1854013440"/>
        </w:placeholder>
      </w:sdtPr>
      <w:sdtEndPr/>
      <w:sdtContent>
        <w:sdt>
          <w:sdtPr>
            <w:rPr>
              <w:rFonts w:asciiTheme="majorBidi" w:hAnsiTheme="majorBidi" w:cstheme="majorBidi"/>
              <w:sz w:val="24"/>
              <w:szCs w:val="24"/>
            </w:rPr>
            <w:id w:val="1073940009"/>
            <w:placeholder>
              <w:docPart w:val="8A0D4B55D3B74403BBFD191F620E1577"/>
            </w:placeholder>
          </w:sdtPr>
          <w:sdtEndPr/>
          <w:sdtContent>
            <w:bookmarkStart w:id="0" w:name="_Hlk129805340" w:displacedByCustomXml="prev"/>
            <w:p w14:paraId="54E71196" w14:textId="0B3A4805" w:rsidR="00194DE5" w:rsidRDefault="00194DE5" w:rsidP="0047543C">
              <w:pPr>
                <w:spacing w:after="0" w:line="240" w:lineRule="auto"/>
                <w:jc w:val="center"/>
              </w:pPr>
              <w:proofErr w:type="spellStart"/>
              <w:r w:rsidRPr="00A02287">
                <w:rPr>
                  <w:rFonts w:asciiTheme="majorBidi" w:hAnsiTheme="majorBidi" w:cstheme="majorBidi"/>
                  <w:sz w:val="24"/>
                  <w:szCs w:val="24"/>
                </w:rPr>
                <w:t>Shamoon</w:t>
              </w:r>
              <w:proofErr w:type="spellEnd"/>
              <w:r w:rsidRPr="00A02287">
                <w:rPr>
                  <w:rFonts w:asciiTheme="majorBidi" w:hAnsiTheme="majorBidi" w:cstheme="majorBidi"/>
                  <w:sz w:val="24"/>
                  <w:szCs w:val="24"/>
                </w:rPr>
                <w:t xml:space="preserve"> College of Engineering, Beer-Sheva</w:t>
              </w:r>
            </w:p>
            <w:bookmarkEnd w:id="0" w:displacedByCustomXml="next"/>
          </w:sdtContent>
        </w:sdt>
        <w:p w14:paraId="3DB5BF1E" w14:textId="3F9A8142" w:rsidR="00AF1E4D" w:rsidRPr="00A02287" w:rsidRDefault="00270614" w:rsidP="00194DE5">
          <w:pPr>
            <w:spacing w:after="0" w:line="240" w:lineRule="auto"/>
            <w:jc w:val="center"/>
            <w:rPr>
              <w:rFonts w:asciiTheme="majorBidi" w:hAnsiTheme="majorBidi" w:cstheme="majorBidi"/>
              <w:sz w:val="24"/>
              <w:szCs w:val="24"/>
            </w:rPr>
          </w:pPr>
        </w:p>
      </w:sdtContent>
    </w:sdt>
    <w:p w14:paraId="0071A4F7"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sdt>
      <w:sdtPr>
        <w:id w:val="-718675715"/>
        <w:picture/>
      </w:sdtPr>
      <w:sdtEndPr/>
      <w:sdtContent>
        <w:p w14:paraId="22D23AA6" w14:textId="77777777" w:rsidR="00677384" w:rsidRDefault="00F17331" w:rsidP="00677384">
          <w:pPr>
            <w:framePr w:w="3031" w:h="3001" w:hSpace="180" w:wrap="around" w:vAnchor="text" w:hAnchor="page" w:x="7441" w:y="38"/>
          </w:pPr>
          <w:r>
            <w:rPr>
              <w:noProof/>
            </w:rPr>
            <w:drawing>
              <wp:inline distT="0" distB="0" distL="0" distR="0" wp14:anchorId="09C60993" wp14:editId="2EFB4FCE">
                <wp:extent cx="1924050" cy="1924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4"/>
                        <a:stretch>
                          <a:fillRect/>
                        </a:stretch>
                      </pic:blipFill>
                      <pic:spPr bwMode="auto">
                        <a:xfrm>
                          <a:off x="0" y="0"/>
                          <a:ext cx="1924050" cy="1924050"/>
                        </a:xfrm>
                        <a:prstGeom prst="rect">
                          <a:avLst/>
                        </a:prstGeom>
                        <a:noFill/>
                        <a:ln>
                          <a:noFill/>
                        </a:ln>
                      </pic:spPr>
                    </pic:pic>
                  </a:graphicData>
                </a:graphic>
              </wp:inline>
            </w:drawing>
          </w:r>
        </w:p>
      </w:sdtContent>
    </w:sdt>
    <w:p w14:paraId="7620BE81" w14:textId="38402026" w:rsidR="00001128" w:rsidRDefault="00270614" w:rsidP="00EB2395">
      <w:pPr>
        <w:spacing w:after="0" w:line="240" w:lineRule="auto"/>
        <w:jc w:val="both"/>
        <w:rPr>
          <w:rFonts w:asciiTheme="majorBidi" w:hAnsiTheme="majorBidi" w:cstheme="majorBidi"/>
          <w:sz w:val="24"/>
          <w:szCs w:val="24"/>
        </w:rPr>
      </w:pPr>
      <w:sdt>
        <w:sdtPr>
          <w:rPr>
            <w:rFonts w:asciiTheme="majorBidi" w:hAnsiTheme="majorBidi" w:cstheme="majorBidi"/>
            <w:sz w:val="24"/>
            <w:szCs w:val="24"/>
          </w:rPr>
          <w:id w:val="1752619182"/>
          <w:placeholder>
            <w:docPart w:val="DefaultPlaceholder_-1854013440"/>
          </w:placeholder>
        </w:sdtPr>
        <w:sdtEndPr/>
        <w:sdtContent>
          <w:sdt>
            <w:sdtPr>
              <w:rPr>
                <w:rFonts w:asciiTheme="majorBidi" w:hAnsiTheme="majorBidi" w:cstheme="majorBidi"/>
                <w:sz w:val="24"/>
                <w:szCs w:val="24"/>
              </w:rPr>
              <w:id w:val="324796475"/>
              <w:placeholder>
                <w:docPart w:val="FDC685072EF7477A878927432040A7A7"/>
              </w:placeholder>
            </w:sdtPr>
            <w:sdtEndPr/>
            <w:sdtContent>
              <w:proofErr w:type="spellStart"/>
              <w:r w:rsidR="0047543C" w:rsidRPr="0047543C">
                <w:rPr>
                  <w:rFonts w:asciiTheme="majorBidi" w:hAnsiTheme="majorBidi" w:cstheme="majorBidi"/>
                  <w:sz w:val="24"/>
                  <w:szCs w:val="24"/>
                </w:rPr>
                <w:t>EasyCook</w:t>
              </w:r>
              <w:proofErr w:type="spellEnd"/>
              <w:r w:rsidR="0047543C" w:rsidRPr="0047543C">
                <w:rPr>
                  <w:rFonts w:asciiTheme="majorBidi" w:hAnsiTheme="majorBidi" w:cstheme="majorBidi"/>
                  <w:sz w:val="24"/>
                  <w:szCs w:val="24"/>
                </w:rPr>
                <w:t xml:space="preserve"> is a smart device application designed to help you make the most out of the food products you have at home. By utilizing an API database of food products, the app helps you create a personal pantry and search for recipes based on its contents. With features like an OCR algorithm for adding products through receipt pictures and an intuitive interface for recipe creation, </w:t>
              </w:r>
              <w:proofErr w:type="spellStart"/>
              <w:r w:rsidR="0047543C" w:rsidRPr="0047543C">
                <w:rPr>
                  <w:rFonts w:asciiTheme="majorBidi" w:hAnsiTheme="majorBidi" w:cstheme="majorBidi"/>
                  <w:sz w:val="24"/>
                  <w:szCs w:val="24"/>
                </w:rPr>
                <w:t>EasyCook</w:t>
              </w:r>
              <w:proofErr w:type="spellEnd"/>
              <w:r w:rsidR="0047543C" w:rsidRPr="0047543C">
                <w:rPr>
                  <w:rFonts w:asciiTheme="majorBidi" w:hAnsiTheme="majorBidi" w:cstheme="majorBidi"/>
                  <w:sz w:val="24"/>
                  <w:szCs w:val="24"/>
                </w:rPr>
                <w:t xml:space="preserve"> is an all-in-one solution for reducing food waste, saving time and money, and promoting healthy eating habits. The result is an app that makes cooking fun and easy.</w:t>
              </w:r>
            </w:sdtContent>
          </w:sdt>
        </w:sdtContent>
      </w:sdt>
      <w:r w:rsidR="00001128" w:rsidRPr="00001128">
        <w:rPr>
          <w:rFonts w:asciiTheme="majorBidi" w:hAnsiTheme="majorBidi" w:cstheme="majorBidi"/>
          <w:sz w:val="24"/>
          <w:szCs w:val="24"/>
        </w:rPr>
        <w:t xml:space="preserve"> </w:t>
      </w:r>
    </w:p>
    <w:p w14:paraId="61395C26" w14:textId="07D56D1D" w:rsidR="00001128" w:rsidRDefault="009F6DF9" w:rsidP="009F6DF9">
      <w:pPr>
        <w:spacing w:after="0" w:line="240" w:lineRule="auto"/>
        <w:jc w:val="both"/>
        <w:rPr>
          <w:rFonts w:asciiTheme="majorBidi" w:hAnsiTheme="majorBidi" w:cstheme="majorBidi"/>
          <w:sz w:val="24"/>
          <w:szCs w:val="24"/>
        </w:rPr>
      </w:pPr>
      <w:r w:rsidRPr="009F6DF9">
        <w:rPr>
          <w:rFonts w:asciiTheme="majorBidi" w:hAnsiTheme="majorBidi" w:cstheme="majorBidi"/>
          <w:b/>
          <w:bCs/>
          <w:sz w:val="24"/>
          <w:szCs w:val="24"/>
        </w:rPr>
        <w:t>Keywords:</w:t>
      </w:r>
      <w:r>
        <w:rPr>
          <w:rFonts w:asciiTheme="majorBidi" w:hAnsiTheme="majorBidi" w:cstheme="majorBidi"/>
          <w:b/>
          <w:bCs/>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sdt>
            <w:sdtPr>
              <w:rPr>
                <w:rFonts w:asciiTheme="majorBidi" w:hAnsiTheme="majorBidi" w:cstheme="majorBidi"/>
                <w:sz w:val="24"/>
                <w:szCs w:val="24"/>
              </w:rPr>
              <w:id w:val="340046291"/>
              <w:placeholder>
                <w:docPart w:val="AB84BF308FCB41528EABD4716CE07F06"/>
              </w:placeholder>
            </w:sdtPr>
            <w:sdtEndPr/>
            <w:sdtContent>
              <w:sdt>
                <w:sdtPr>
                  <w:rPr>
                    <w:rFonts w:asciiTheme="majorBidi" w:hAnsiTheme="majorBidi" w:cstheme="majorBidi"/>
                    <w:sz w:val="24"/>
                    <w:szCs w:val="24"/>
                  </w:rPr>
                  <w:id w:val="1840344255"/>
                  <w:placeholder>
                    <w:docPart w:val="7C27513CED154B4FBFDF00C267608EB8"/>
                  </w:placeholder>
                </w:sdtPr>
                <w:sdtEndPr/>
                <w:sdtContent>
                  <w:r w:rsidR="0047543C" w:rsidRPr="0047543C">
                    <w:rPr>
                      <w:rFonts w:asciiTheme="majorBidi" w:hAnsiTheme="majorBidi" w:cstheme="majorBidi"/>
                      <w:sz w:val="24"/>
                      <w:szCs w:val="24"/>
                    </w:rPr>
                    <w:t>mobile application, recipes, food management, pantry, API, OCR, cooking</w:t>
                  </w:r>
                </w:sdtContent>
              </w:sdt>
            </w:sdtContent>
          </w:sdt>
        </w:sdtContent>
      </w:sdt>
    </w:p>
    <w:p w14:paraId="70911B02"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9C984lxim9+pIasIOlv2ETRZm2Ioo1hvb/N4kgD7C3Q1n6r7jWGqovaq2eSWI8zuGJ7oZPhoKwPvdkHSDew0Rg==" w:salt="0ScQUfasAof6pIDqZjx6r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1128"/>
    <w:rsid w:val="0001157A"/>
    <w:rsid w:val="000E1C86"/>
    <w:rsid w:val="0019355E"/>
    <w:rsid w:val="00194DE5"/>
    <w:rsid w:val="00270614"/>
    <w:rsid w:val="002B60FE"/>
    <w:rsid w:val="00344E31"/>
    <w:rsid w:val="0035515C"/>
    <w:rsid w:val="003758E0"/>
    <w:rsid w:val="003E4743"/>
    <w:rsid w:val="003F2F9C"/>
    <w:rsid w:val="0047543C"/>
    <w:rsid w:val="004F0CB5"/>
    <w:rsid w:val="00543AE5"/>
    <w:rsid w:val="00586458"/>
    <w:rsid w:val="00677384"/>
    <w:rsid w:val="006B7F9C"/>
    <w:rsid w:val="006D082F"/>
    <w:rsid w:val="007D784C"/>
    <w:rsid w:val="007F2B02"/>
    <w:rsid w:val="008567BB"/>
    <w:rsid w:val="00937033"/>
    <w:rsid w:val="00947374"/>
    <w:rsid w:val="009F6DF9"/>
    <w:rsid w:val="00A02287"/>
    <w:rsid w:val="00A367DB"/>
    <w:rsid w:val="00AF09C7"/>
    <w:rsid w:val="00AF1E4D"/>
    <w:rsid w:val="00AF6B8A"/>
    <w:rsid w:val="00B7004F"/>
    <w:rsid w:val="00C03D96"/>
    <w:rsid w:val="00C43C30"/>
    <w:rsid w:val="00D259AC"/>
    <w:rsid w:val="00EB2395"/>
    <w:rsid w:val="00F17331"/>
    <w:rsid w:val="00FD4E02"/>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BC95B"/>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 w:type="character" w:customStyle="1" w:styleId="UnresolvedMention">
    <w:name w:val="Unresolved Mention"/>
    <w:basedOn w:val="a0"/>
    <w:uiPriority w:val="99"/>
    <w:semiHidden/>
    <w:unhideWhenUsed/>
    <w:rsid w:val="003F2F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8F5500" w:rsidP="008F5500">
          <w:pPr>
            <w:pStyle w:val="21391A29207B455F8B464389CEA6081B1"/>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
      <w:docPartPr>
        <w:name w:val="7E44CDACFCA64BFDA3785F134F689851"/>
        <w:category>
          <w:name w:val="General"/>
          <w:gallery w:val="placeholder"/>
        </w:category>
        <w:types>
          <w:type w:val="bbPlcHdr"/>
        </w:types>
        <w:behaviors>
          <w:behavior w:val="content"/>
        </w:behaviors>
        <w:guid w:val="{0D37D593-9F2F-46C7-B35C-EEE0DEB91AF1}"/>
      </w:docPartPr>
      <w:docPartBody>
        <w:p w:rsidR="00C008F2" w:rsidRDefault="008F5500" w:rsidP="008F5500">
          <w:pPr>
            <w:pStyle w:val="7E44CDACFCA64BFDA3785F134F689851"/>
          </w:pPr>
          <w:r w:rsidRPr="00685615">
            <w:rPr>
              <w:rStyle w:val="a3"/>
            </w:rPr>
            <w:t>Click or tap here to enter text.</w:t>
          </w:r>
        </w:p>
      </w:docPartBody>
    </w:docPart>
    <w:docPart>
      <w:docPartPr>
        <w:name w:val="281FF46067E04B05A8B7423F1F2DC381"/>
        <w:category>
          <w:name w:val="General"/>
          <w:gallery w:val="placeholder"/>
        </w:category>
        <w:types>
          <w:type w:val="bbPlcHdr"/>
        </w:types>
        <w:behaviors>
          <w:behavior w:val="content"/>
        </w:behaviors>
        <w:guid w:val="{DA655D15-ECD8-4F79-9EE9-6F10371B585A}"/>
      </w:docPartPr>
      <w:docPartBody>
        <w:p w:rsidR="00C008F2" w:rsidRDefault="008F5500" w:rsidP="008F5500">
          <w:pPr>
            <w:pStyle w:val="281FF46067E04B05A8B7423F1F2DC381"/>
          </w:pPr>
          <w:r w:rsidRPr="00685615">
            <w:rPr>
              <w:rStyle w:val="a3"/>
            </w:rPr>
            <w:t>Click or tap here to enter text.</w:t>
          </w:r>
        </w:p>
      </w:docPartBody>
    </w:docPart>
    <w:docPart>
      <w:docPartPr>
        <w:name w:val="F27E88338EA54F4383B5520D7A5082A7"/>
        <w:category>
          <w:name w:val="Général"/>
          <w:gallery w:val="placeholder"/>
        </w:category>
        <w:types>
          <w:type w:val="bbPlcHdr"/>
        </w:types>
        <w:behaviors>
          <w:behavior w:val="content"/>
        </w:behaviors>
        <w:guid w:val="{E491504B-67CD-4021-949A-62FFE1DDF885}"/>
      </w:docPartPr>
      <w:docPartBody>
        <w:p w:rsidR="00D611CF" w:rsidRDefault="00FB3049" w:rsidP="00FB3049">
          <w:pPr>
            <w:pStyle w:val="F27E88338EA54F4383B5520D7A5082A7"/>
          </w:pPr>
          <w:r w:rsidRPr="00685615">
            <w:rPr>
              <w:rStyle w:val="a3"/>
            </w:rPr>
            <w:t>Click or tap here to enter text.</w:t>
          </w:r>
        </w:p>
      </w:docPartBody>
    </w:docPart>
    <w:docPart>
      <w:docPartPr>
        <w:name w:val="C9C66ED1B1544D4B8C76B8BE9839FE0C"/>
        <w:category>
          <w:name w:val="Général"/>
          <w:gallery w:val="placeholder"/>
        </w:category>
        <w:types>
          <w:type w:val="bbPlcHdr"/>
        </w:types>
        <w:behaviors>
          <w:behavior w:val="content"/>
        </w:behaviors>
        <w:guid w:val="{5E615F91-8DA8-4CA8-B6F9-F98CBD804E96}"/>
      </w:docPartPr>
      <w:docPartBody>
        <w:p w:rsidR="00D611CF" w:rsidRDefault="00FB3049" w:rsidP="00FB3049">
          <w:pPr>
            <w:pStyle w:val="C9C66ED1B1544D4B8C76B8BE9839FE0C"/>
          </w:pPr>
          <w:r w:rsidRPr="00685615">
            <w:rPr>
              <w:rStyle w:val="a3"/>
            </w:rPr>
            <w:t>Click or tap here to enter text.</w:t>
          </w:r>
        </w:p>
      </w:docPartBody>
    </w:docPart>
    <w:docPart>
      <w:docPartPr>
        <w:name w:val="E915A98773514437B3B6FBBDFCA0B0A6"/>
        <w:category>
          <w:name w:val="Général"/>
          <w:gallery w:val="placeholder"/>
        </w:category>
        <w:types>
          <w:type w:val="bbPlcHdr"/>
        </w:types>
        <w:behaviors>
          <w:behavior w:val="content"/>
        </w:behaviors>
        <w:guid w:val="{2C8E7DB3-376C-4053-9C04-1231E8828B0E}"/>
      </w:docPartPr>
      <w:docPartBody>
        <w:p w:rsidR="00D611CF" w:rsidRDefault="00FB3049" w:rsidP="00FB3049">
          <w:pPr>
            <w:pStyle w:val="E915A98773514437B3B6FBBDFCA0B0A6"/>
          </w:pPr>
          <w:r w:rsidRPr="00685615">
            <w:rPr>
              <w:rStyle w:val="a3"/>
            </w:rPr>
            <w:t>Click or tap here to enter text.</w:t>
          </w:r>
        </w:p>
      </w:docPartBody>
    </w:docPart>
    <w:docPart>
      <w:docPartPr>
        <w:name w:val="8A0D4B55D3B74403BBFD191F620E1577"/>
        <w:category>
          <w:name w:val="Général"/>
          <w:gallery w:val="placeholder"/>
        </w:category>
        <w:types>
          <w:type w:val="bbPlcHdr"/>
        </w:types>
        <w:behaviors>
          <w:behavior w:val="content"/>
        </w:behaviors>
        <w:guid w:val="{FC452BFD-FABE-4A98-97A2-D06B8C4757EB}"/>
      </w:docPartPr>
      <w:docPartBody>
        <w:p w:rsidR="00D611CF" w:rsidRDefault="00FB3049" w:rsidP="00FB3049">
          <w:pPr>
            <w:pStyle w:val="8A0D4B55D3B74403BBFD191F620E1577"/>
          </w:pPr>
          <w:r w:rsidRPr="00685615">
            <w:rPr>
              <w:rStyle w:val="a3"/>
            </w:rPr>
            <w:t>Click or tap here to enter text.</w:t>
          </w:r>
        </w:p>
      </w:docPartBody>
    </w:docPart>
    <w:docPart>
      <w:docPartPr>
        <w:name w:val="FDC685072EF7477A878927432040A7A7"/>
        <w:category>
          <w:name w:val="Général"/>
          <w:gallery w:val="placeholder"/>
        </w:category>
        <w:types>
          <w:type w:val="bbPlcHdr"/>
        </w:types>
        <w:behaviors>
          <w:behavior w:val="content"/>
        </w:behaviors>
        <w:guid w:val="{CAE83A9C-FFDE-4DAD-9AE7-A29EC90E7D67}"/>
      </w:docPartPr>
      <w:docPartBody>
        <w:p w:rsidR="00D611CF" w:rsidRDefault="00FB3049" w:rsidP="00FB3049">
          <w:pPr>
            <w:pStyle w:val="FDC685072EF7477A878927432040A7A7"/>
          </w:pPr>
          <w:r w:rsidRPr="00685615">
            <w:rPr>
              <w:rStyle w:val="a3"/>
            </w:rPr>
            <w:t>Click or tap here to enter text.</w:t>
          </w:r>
        </w:p>
      </w:docPartBody>
    </w:docPart>
    <w:docPart>
      <w:docPartPr>
        <w:name w:val="AB84BF308FCB41528EABD4716CE07F06"/>
        <w:category>
          <w:name w:val="Général"/>
          <w:gallery w:val="placeholder"/>
        </w:category>
        <w:types>
          <w:type w:val="bbPlcHdr"/>
        </w:types>
        <w:behaviors>
          <w:behavior w:val="content"/>
        </w:behaviors>
        <w:guid w:val="{9DF818BA-5DF9-46C8-9688-02BCF253C1EE}"/>
      </w:docPartPr>
      <w:docPartBody>
        <w:p w:rsidR="00D611CF" w:rsidRDefault="00FB3049" w:rsidP="00FB3049">
          <w:pPr>
            <w:pStyle w:val="AB84BF308FCB41528EABD4716CE07F06"/>
          </w:pPr>
          <w:r w:rsidRPr="00685615">
            <w:rPr>
              <w:rStyle w:val="a3"/>
            </w:rPr>
            <w:t>Click or tap here to enter text.</w:t>
          </w:r>
        </w:p>
      </w:docPartBody>
    </w:docPart>
    <w:docPart>
      <w:docPartPr>
        <w:name w:val="7C27513CED154B4FBFDF00C267608EB8"/>
        <w:category>
          <w:name w:val="Général"/>
          <w:gallery w:val="placeholder"/>
        </w:category>
        <w:types>
          <w:type w:val="bbPlcHdr"/>
        </w:types>
        <w:behaviors>
          <w:behavior w:val="content"/>
        </w:behaviors>
        <w:guid w:val="{B1061859-9EBD-48DE-B3BC-FA17FFAEF364}"/>
      </w:docPartPr>
      <w:docPartBody>
        <w:p w:rsidR="00E568BD" w:rsidRDefault="002A0674" w:rsidP="002A0674">
          <w:pPr>
            <w:pStyle w:val="7C27513CED154B4FBFDF00C267608EB8"/>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A64A1"/>
    <w:rsid w:val="002542C4"/>
    <w:rsid w:val="002A0674"/>
    <w:rsid w:val="00410B87"/>
    <w:rsid w:val="00447AD2"/>
    <w:rsid w:val="004E0E73"/>
    <w:rsid w:val="005B10AA"/>
    <w:rsid w:val="00624C7D"/>
    <w:rsid w:val="006519FE"/>
    <w:rsid w:val="00756B64"/>
    <w:rsid w:val="007B67DA"/>
    <w:rsid w:val="007C274D"/>
    <w:rsid w:val="00801CFA"/>
    <w:rsid w:val="008F5500"/>
    <w:rsid w:val="009D19A6"/>
    <w:rsid w:val="009E6BC6"/>
    <w:rsid w:val="009F4A73"/>
    <w:rsid w:val="00AC4ACE"/>
    <w:rsid w:val="00B678BF"/>
    <w:rsid w:val="00C008F2"/>
    <w:rsid w:val="00C70879"/>
    <w:rsid w:val="00C723D0"/>
    <w:rsid w:val="00CF00D8"/>
    <w:rsid w:val="00D611CF"/>
    <w:rsid w:val="00E568BD"/>
    <w:rsid w:val="00E739FA"/>
    <w:rsid w:val="00EC48C4"/>
    <w:rsid w:val="00F458A8"/>
    <w:rsid w:val="00FB304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A0674"/>
    <w:rPr>
      <w:color w:val="808080"/>
    </w:rPr>
  </w:style>
  <w:style w:type="paragraph" w:customStyle="1" w:styleId="7E44CDACFCA64BFDA3785F134F689851">
    <w:name w:val="7E44CDACFCA64BFDA3785F134F689851"/>
    <w:rsid w:val="008F5500"/>
  </w:style>
  <w:style w:type="paragraph" w:customStyle="1" w:styleId="281FF46067E04B05A8B7423F1F2DC381">
    <w:name w:val="281FF46067E04B05A8B7423F1F2DC381"/>
    <w:rsid w:val="008F5500"/>
  </w:style>
  <w:style w:type="paragraph" w:customStyle="1" w:styleId="21391A29207B455F8B464389CEA6081B1">
    <w:name w:val="21391A29207B455F8B464389CEA6081B1"/>
    <w:rsid w:val="008F5500"/>
    <w:rPr>
      <w:rFonts w:eastAsiaTheme="minorHAnsi"/>
    </w:rPr>
  </w:style>
  <w:style w:type="paragraph" w:customStyle="1" w:styleId="58D341C3AE3545269F4A79C0BDE9772E">
    <w:name w:val="58D341C3AE3545269F4A79C0BDE9772E"/>
    <w:rsid w:val="005B10AA"/>
  </w:style>
  <w:style w:type="paragraph" w:customStyle="1" w:styleId="F27E88338EA54F4383B5520D7A5082A7">
    <w:name w:val="F27E88338EA54F4383B5520D7A5082A7"/>
    <w:rsid w:val="00FB3049"/>
    <w:pPr>
      <w:bidi/>
    </w:pPr>
  </w:style>
  <w:style w:type="paragraph" w:customStyle="1" w:styleId="C9C66ED1B1544D4B8C76B8BE9839FE0C">
    <w:name w:val="C9C66ED1B1544D4B8C76B8BE9839FE0C"/>
    <w:rsid w:val="00FB3049"/>
    <w:pPr>
      <w:bidi/>
    </w:pPr>
  </w:style>
  <w:style w:type="paragraph" w:customStyle="1" w:styleId="E915A98773514437B3B6FBBDFCA0B0A6">
    <w:name w:val="E915A98773514437B3B6FBBDFCA0B0A6"/>
    <w:rsid w:val="00FB3049"/>
    <w:pPr>
      <w:bidi/>
    </w:pPr>
  </w:style>
  <w:style w:type="paragraph" w:customStyle="1" w:styleId="8A0D4B55D3B74403BBFD191F620E1577">
    <w:name w:val="8A0D4B55D3B74403BBFD191F620E1577"/>
    <w:rsid w:val="00FB3049"/>
    <w:pPr>
      <w:bidi/>
    </w:pPr>
  </w:style>
  <w:style w:type="paragraph" w:customStyle="1" w:styleId="FDC685072EF7477A878927432040A7A7">
    <w:name w:val="FDC685072EF7477A878927432040A7A7"/>
    <w:rsid w:val="00FB3049"/>
    <w:pPr>
      <w:bidi/>
    </w:pPr>
  </w:style>
  <w:style w:type="paragraph" w:customStyle="1" w:styleId="AB84BF308FCB41528EABD4716CE07F06">
    <w:name w:val="AB84BF308FCB41528EABD4716CE07F06"/>
    <w:rsid w:val="00FB3049"/>
    <w:pPr>
      <w:bidi/>
    </w:pPr>
  </w:style>
  <w:style w:type="paragraph" w:customStyle="1" w:styleId="7C27513CED154B4FBFDF00C267608EB8">
    <w:name w:val="7C27513CED154B4FBFDF00C267608EB8"/>
    <w:rsid w:val="002A0674"/>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Words>
  <Characters>717</Characters>
  <Application>Microsoft Office Word</Application>
  <DocSecurity>0</DocSecurity>
  <Lines>5</Lines>
  <Paragraphs>1</Paragraphs>
  <ScaleCrop>false</ScaleCrop>
  <HeadingPairs>
    <vt:vector size="6" baseType="variant">
      <vt:variant>
        <vt:lpstr>שם</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SCE</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2023-04-02T13:26:00Z</dcterms:created>
  <dcterms:modified xsi:type="dcterms:W3CDTF">2023-04-02T13:26:00Z</dcterms:modified>
</cp:coreProperties>
</file>