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BB55" w14:textId="0DAA1A2E" w:rsidR="00661045" w:rsidRPr="004E764C" w:rsidRDefault="002A0CDD" w:rsidP="00BB2A68">
      <w:pPr>
        <w:pStyle w:val="Articletitle"/>
        <w:spacing w:line="480" w:lineRule="auto"/>
        <w:rPr>
          <w:rFonts w:asciiTheme="majorBidi" w:hAnsiTheme="majorBidi" w:cstheme="majorBidi"/>
        </w:rPr>
      </w:pPr>
      <w:r>
        <w:rPr>
          <w:rFonts w:asciiTheme="majorBidi" w:hAnsiTheme="majorBidi" w:cstheme="majorBidi"/>
        </w:rPr>
        <w:t>"This is Existential Exclusion"</w:t>
      </w:r>
      <w:r w:rsidR="00144960" w:rsidRPr="004E764C">
        <w:rPr>
          <w:rFonts w:asciiTheme="majorBidi" w:hAnsiTheme="majorBidi" w:cstheme="majorBidi"/>
        </w:rPr>
        <w:t xml:space="preserve">: </w:t>
      </w:r>
      <w:r w:rsidRPr="002A0CDD">
        <w:rPr>
          <w:rFonts w:asciiTheme="majorBidi" w:hAnsiTheme="majorBidi" w:cstheme="majorBidi"/>
        </w:rPr>
        <w:t>Ex</w:t>
      </w:r>
      <w:r>
        <w:rPr>
          <w:rFonts w:asciiTheme="majorBidi" w:hAnsiTheme="majorBidi" w:cstheme="majorBidi"/>
        </w:rPr>
        <w:t xml:space="preserve">periences of </w:t>
      </w:r>
      <w:r w:rsidR="002A288D" w:rsidRPr="004E764C">
        <w:rPr>
          <w:rFonts w:asciiTheme="majorBidi" w:hAnsiTheme="majorBidi" w:cstheme="majorBidi"/>
        </w:rPr>
        <w:t>Gay Arab</w:t>
      </w:r>
      <w:r w:rsidR="005977ED">
        <w:rPr>
          <w:rFonts w:asciiTheme="majorBidi" w:hAnsiTheme="majorBidi" w:cstheme="majorBidi"/>
        </w:rPr>
        <w:t>-</w:t>
      </w:r>
      <w:r w:rsidR="002A288D" w:rsidRPr="004E764C">
        <w:rPr>
          <w:rFonts w:asciiTheme="majorBidi" w:hAnsiTheme="majorBidi" w:cstheme="majorBidi"/>
        </w:rPr>
        <w:t xml:space="preserve">Palestinian Men </w:t>
      </w:r>
      <w:r w:rsidR="005977ED">
        <w:rPr>
          <w:rFonts w:asciiTheme="majorBidi" w:hAnsiTheme="majorBidi" w:cstheme="majorBidi"/>
        </w:rPr>
        <w:t>from</w:t>
      </w:r>
      <w:r w:rsidR="005977ED" w:rsidRPr="004E764C">
        <w:rPr>
          <w:rFonts w:asciiTheme="majorBidi" w:hAnsiTheme="majorBidi" w:cstheme="majorBidi"/>
        </w:rPr>
        <w:t xml:space="preserve"> </w:t>
      </w:r>
      <w:r w:rsidR="005977ED">
        <w:rPr>
          <w:rFonts w:asciiTheme="majorBidi" w:hAnsiTheme="majorBidi" w:cstheme="majorBidi"/>
        </w:rPr>
        <w:t>Traditional</w:t>
      </w:r>
      <w:r w:rsidR="005977ED" w:rsidRPr="004E764C">
        <w:rPr>
          <w:rFonts w:asciiTheme="majorBidi" w:hAnsiTheme="majorBidi" w:cstheme="majorBidi"/>
        </w:rPr>
        <w:t xml:space="preserve"> </w:t>
      </w:r>
      <w:r w:rsidR="00744F3F" w:rsidRPr="004E764C">
        <w:rPr>
          <w:rFonts w:asciiTheme="majorBidi" w:hAnsiTheme="majorBidi" w:cstheme="majorBidi"/>
        </w:rPr>
        <w:t>Communities in Israel</w:t>
      </w:r>
    </w:p>
    <w:p w14:paraId="77856B8C" w14:textId="4C2D550F" w:rsidR="00997B0F" w:rsidRPr="004E764C" w:rsidRDefault="002A288D" w:rsidP="00BB2A68">
      <w:pPr>
        <w:pStyle w:val="1"/>
        <w:spacing w:line="480" w:lineRule="auto"/>
        <w:rPr>
          <w:rFonts w:asciiTheme="majorBidi" w:hAnsiTheme="majorBidi" w:cstheme="majorBidi"/>
        </w:rPr>
      </w:pPr>
      <w:r w:rsidRPr="004E764C">
        <w:rPr>
          <w:rFonts w:asciiTheme="majorBidi" w:hAnsiTheme="majorBidi" w:cstheme="majorBidi"/>
        </w:rPr>
        <w:t>Abstract</w:t>
      </w:r>
    </w:p>
    <w:p w14:paraId="1BAFA5D3" w14:textId="6FAA43EF" w:rsidR="007F5A4F" w:rsidRPr="004E764C" w:rsidRDefault="00C43C11" w:rsidP="004E45B7">
      <w:pPr>
        <w:pStyle w:val="Newparagraph"/>
        <w:jc w:val="both"/>
        <w:rPr>
          <w:rFonts w:asciiTheme="majorBidi" w:hAnsiTheme="majorBidi" w:cstheme="majorBidi"/>
          <w:lang w:val="en-US" w:bidi="he-IL"/>
        </w:rPr>
      </w:pPr>
      <w:r w:rsidRPr="004E764C">
        <w:rPr>
          <w:rFonts w:asciiTheme="majorBidi" w:hAnsiTheme="majorBidi" w:cstheme="majorBidi"/>
          <w:lang w:val="en"/>
        </w:rPr>
        <w:t>Arab-Palestinian gay men (APGM) in Israel are a sexual minority a</w:t>
      </w:r>
      <w:r w:rsidR="006B75AA">
        <w:rPr>
          <w:rFonts w:asciiTheme="majorBidi" w:hAnsiTheme="majorBidi" w:cstheme="majorBidi"/>
          <w:lang w:val="en"/>
        </w:rPr>
        <w:t xml:space="preserve">nd </w:t>
      </w:r>
      <w:r w:rsidRPr="004E764C">
        <w:rPr>
          <w:rFonts w:asciiTheme="majorBidi" w:hAnsiTheme="majorBidi" w:cstheme="majorBidi"/>
          <w:lang w:val="en"/>
        </w:rPr>
        <w:t xml:space="preserve">a national-ethnic-religious minority group. This </w:t>
      </w:r>
      <w:r w:rsidR="00C170E4" w:rsidRPr="004E764C">
        <w:rPr>
          <w:rFonts w:asciiTheme="majorBidi" w:hAnsiTheme="majorBidi" w:cstheme="majorBidi"/>
          <w:lang w:val="en"/>
        </w:rPr>
        <w:t xml:space="preserve">locates </w:t>
      </w:r>
      <w:r w:rsidRPr="004E764C">
        <w:rPr>
          <w:rFonts w:asciiTheme="majorBidi" w:hAnsiTheme="majorBidi" w:cstheme="majorBidi"/>
          <w:lang w:val="en"/>
        </w:rPr>
        <w:t>APGM in the nexus of multiple marginal positions both in their local communities and in Israeli society</w:t>
      </w:r>
      <w:r w:rsidR="006B75AA">
        <w:rPr>
          <w:rFonts w:asciiTheme="majorBidi" w:hAnsiTheme="majorBidi" w:cstheme="majorBidi"/>
          <w:lang w:val="en"/>
        </w:rPr>
        <w:t xml:space="preserve">, placing </w:t>
      </w:r>
      <w:r w:rsidR="000E57BD" w:rsidRPr="005977ED">
        <w:rPr>
          <w:rFonts w:asciiTheme="majorBidi" w:hAnsiTheme="majorBidi" w:cstheme="majorBidi"/>
          <w:lang w:val="en"/>
        </w:rPr>
        <w:t xml:space="preserve">them at </w:t>
      </w:r>
      <w:r w:rsidR="00CF56F6" w:rsidRPr="004E764C">
        <w:rPr>
          <w:rFonts w:asciiTheme="majorBidi" w:hAnsiTheme="majorBidi" w:cstheme="majorBidi"/>
          <w:lang w:val="en"/>
        </w:rPr>
        <w:t xml:space="preserve">risk of </w:t>
      </w:r>
      <w:r w:rsidRPr="004E764C">
        <w:rPr>
          <w:rFonts w:asciiTheme="majorBidi" w:hAnsiTheme="majorBidi" w:cstheme="majorBidi"/>
          <w:lang w:val="en"/>
        </w:rPr>
        <w:t xml:space="preserve">social exclusion. </w:t>
      </w:r>
      <w:r w:rsidR="00A34DCC" w:rsidRPr="004E764C">
        <w:rPr>
          <w:rFonts w:asciiTheme="majorBidi" w:hAnsiTheme="majorBidi" w:cstheme="majorBidi"/>
          <w:lang w:val="en"/>
        </w:rPr>
        <w:t>Despite th</w:t>
      </w:r>
      <w:r w:rsidRPr="004E764C">
        <w:rPr>
          <w:rFonts w:asciiTheme="majorBidi" w:hAnsiTheme="majorBidi" w:cstheme="majorBidi"/>
          <w:lang w:val="en"/>
        </w:rPr>
        <w:t xml:space="preserve">e </w:t>
      </w:r>
      <w:r w:rsidR="002B4F96" w:rsidRPr="004E764C">
        <w:rPr>
          <w:rFonts w:asciiTheme="majorBidi" w:hAnsiTheme="majorBidi" w:cstheme="majorBidi"/>
          <w:lang w:val="en"/>
        </w:rPr>
        <w:t>perilous</w:t>
      </w:r>
      <w:r w:rsidR="002121D4" w:rsidRPr="004E764C">
        <w:rPr>
          <w:rFonts w:asciiTheme="majorBidi" w:hAnsiTheme="majorBidi" w:cstheme="majorBidi"/>
          <w:lang w:val="en"/>
        </w:rPr>
        <w:t xml:space="preserve"> </w:t>
      </w:r>
      <w:r w:rsidR="00825545" w:rsidRPr="004E764C">
        <w:rPr>
          <w:rFonts w:asciiTheme="majorBidi" w:hAnsiTheme="majorBidi" w:cstheme="majorBidi"/>
          <w:lang w:val="en"/>
        </w:rPr>
        <w:t>situation</w:t>
      </w:r>
      <w:r w:rsidRPr="004E764C">
        <w:rPr>
          <w:rFonts w:asciiTheme="majorBidi" w:hAnsiTheme="majorBidi" w:cstheme="majorBidi"/>
          <w:lang w:val="en"/>
        </w:rPr>
        <w:t xml:space="preserve"> of Arab LGBTQ population around the world, </w:t>
      </w:r>
      <w:r w:rsidR="002121D4" w:rsidRPr="004E764C">
        <w:rPr>
          <w:rFonts w:asciiTheme="majorBidi" w:hAnsiTheme="majorBidi" w:cstheme="majorBidi"/>
          <w:lang w:val="en"/>
        </w:rPr>
        <w:t>s</w:t>
      </w:r>
      <w:r w:rsidR="001C5341" w:rsidRPr="004E764C">
        <w:rPr>
          <w:rFonts w:asciiTheme="majorBidi" w:hAnsiTheme="majorBidi" w:cstheme="majorBidi"/>
          <w:lang w:val="en"/>
        </w:rPr>
        <w:t xml:space="preserve">ocial work </w:t>
      </w:r>
      <w:r w:rsidRPr="004E764C">
        <w:rPr>
          <w:rFonts w:asciiTheme="majorBidi" w:hAnsiTheme="majorBidi" w:cstheme="majorBidi"/>
          <w:lang w:val="en"/>
        </w:rPr>
        <w:t>research in this area is</w:t>
      </w:r>
      <w:r w:rsidR="00A3443B" w:rsidRPr="004E764C">
        <w:rPr>
          <w:rFonts w:asciiTheme="majorBidi" w:hAnsiTheme="majorBidi" w:cstheme="majorBidi"/>
          <w:lang w:val="en"/>
        </w:rPr>
        <w:t xml:space="preserve"> </w:t>
      </w:r>
      <w:r w:rsidR="00C87693" w:rsidRPr="004E764C">
        <w:rPr>
          <w:rFonts w:asciiTheme="majorBidi" w:hAnsiTheme="majorBidi" w:cstheme="majorBidi"/>
          <w:lang w:val="en"/>
        </w:rPr>
        <w:t>sparse</w:t>
      </w:r>
      <w:r w:rsidR="001A1EEF" w:rsidRPr="004E764C">
        <w:rPr>
          <w:rFonts w:asciiTheme="majorBidi" w:hAnsiTheme="majorBidi" w:cstheme="majorBidi"/>
          <w:lang w:val="en"/>
        </w:rPr>
        <w:t>.</w:t>
      </w:r>
      <w:r w:rsidR="00107985" w:rsidRPr="004E764C">
        <w:rPr>
          <w:rFonts w:asciiTheme="majorBidi" w:hAnsiTheme="majorBidi" w:cstheme="majorBidi"/>
          <w:lang w:val="en"/>
        </w:rPr>
        <w:t xml:space="preserve"> </w:t>
      </w:r>
      <w:r w:rsidR="00CB31C9" w:rsidRPr="004E764C">
        <w:rPr>
          <w:rFonts w:asciiTheme="majorBidi" w:hAnsiTheme="majorBidi" w:cstheme="majorBidi"/>
          <w:lang w:val="en"/>
        </w:rPr>
        <w:t xml:space="preserve">This study aims to </w:t>
      </w:r>
      <w:r w:rsidR="00A34DCC" w:rsidRPr="004E764C">
        <w:rPr>
          <w:rFonts w:asciiTheme="majorBidi" w:hAnsiTheme="majorBidi" w:cstheme="majorBidi"/>
          <w:lang w:val="en"/>
        </w:rPr>
        <w:t xml:space="preserve">reduce this gap </w:t>
      </w:r>
      <w:r w:rsidR="00CB31C9" w:rsidRPr="004E764C">
        <w:rPr>
          <w:rFonts w:asciiTheme="majorBidi" w:hAnsiTheme="majorBidi" w:cstheme="majorBidi"/>
          <w:lang w:val="en"/>
        </w:rPr>
        <w:t>by</w:t>
      </w:r>
      <w:r w:rsidRPr="004E764C">
        <w:rPr>
          <w:rFonts w:asciiTheme="majorBidi" w:hAnsiTheme="majorBidi" w:cstheme="majorBidi"/>
          <w:lang w:val="en"/>
        </w:rPr>
        <w:t xml:space="preserve"> employing an intersectional lens to examine </w:t>
      </w:r>
      <w:r w:rsidR="00EA03A2" w:rsidRPr="004E764C">
        <w:rPr>
          <w:rFonts w:asciiTheme="majorBidi" w:hAnsiTheme="majorBidi" w:cstheme="majorBidi"/>
          <w:lang w:val="en"/>
        </w:rPr>
        <w:t xml:space="preserve">social exclusion and inclusion of APGM. We </w:t>
      </w:r>
      <w:r w:rsidR="000E57BD" w:rsidRPr="005977ED">
        <w:rPr>
          <w:rFonts w:asciiTheme="majorBidi" w:hAnsiTheme="majorBidi" w:cstheme="majorBidi"/>
          <w:lang w:val="en"/>
        </w:rPr>
        <w:t>applied</w:t>
      </w:r>
      <w:r w:rsidR="00963DA6" w:rsidRPr="004E764C">
        <w:rPr>
          <w:rFonts w:asciiTheme="majorBidi" w:hAnsiTheme="majorBidi" w:cstheme="majorBidi"/>
          <w:lang w:val="en"/>
        </w:rPr>
        <w:t xml:space="preserve"> </w:t>
      </w:r>
      <w:r w:rsidR="00A3443B" w:rsidRPr="004E764C">
        <w:rPr>
          <w:rFonts w:asciiTheme="majorBidi" w:hAnsiTheme="majorBidi" w:cstheme="majorBidi"/>
          <w:lang w:val="en"/>
        </w:rPr>
        <w:t xml:space="preserve">purposive </w:t>
      </w:r>
      <w:r w:rsidR="008F346C" w:rsidRPr="004E764C">
        <w:rPr>
          <w:rFonts w:asciiTheme="majorBidi" w:hAnsiTheme="majorBidi" w:cstheme="majorBidi"/>
          <w:lang w:val="en"/>
        </w:rPr>
        <w:t xml:space="preserve">and snowball </w:t>
      </w:r>
      <w:r w:rsidR="00A3443B" w:rsidRPr="004E764C">
        <w:rPr>
          <w:rFonts w:asciiTheme="majorBidi" w:hAnsiTheme="majorBidi" w:cstheme="majorBidi"/>
          <w:lang w:val="en"/>
        </w:rPr>
        <w:t>sampling for interviews</w:t>
      </w:r>
      <w:r w:rsidR="001D1C5E" w:rsidRPr="004E764C">
        <w:rPr>
          <w:rFonts w:asciiTheme="majorBidi" w:hAnsiTheme="majorBidi" w:cstheme="majorBidi"/>
          <w:lang w:val="en"/>
        </w:rPr>
        <w:t xml:space="preserve"> (N=20) and a focus group (N=</w:t>
      </w:r>
      <w:r w:rsidR="00613D91">
        <w:rPr>
          <w:rFonts w:asciiTheme="majorBidi" w:hAnsiTheme="majorBidi" w:cstheme="majorBidi"/>
          <w:lang w:val="en"/>
        </w:rPr>
        <w:t>8</w:t>
      </w:r>
      <w:r w:rsidR="001D1C5E" w:rsidRPr="004E764C">
        <w:rPr>
          <w:rFonts w:asciiTheme="majorBidi" w:hAnsiTheme="majorBidi" w:cstheme="majorBidi"/>
          <w:lang w:val="en"/>
        </w:rPr>
        <w:t xml:space="preserve">) </w:t>
      </w:r>
      <w:r w:rsidR="00A3443B" w:rsidRPr="004E764C">
        <w:rPr>
          <w:rFonts w:asciiTheme="majorBidi" w:hAnsiTheme="majorBidi" w:cstheme="majorBidi"/>
          <w:lang w:val="en"/>
        </w:rPr>
        <w:t xml:space="preserve">with APGM </w:t>
      </w:r>
      <w:r w:rsidRPr="004E764C">
        <w:rPr>
          <w:rFonts w:asciiTheme="majorBidi" w:hAnsiTheme="majorBidi" w:cstheme="majorBidi"/>
          <w:lang w:val="en"/>
        </w:rPr>
        <w:t>living in traditional-rural communities in Israel</w:t>
      </w:r>
      <w:r w:rsidR="00A3443B" w:rsidRPr="004E764C">
        <w:rPr>
          <w:rFonts w:asciiTheme="majorBidi" w:hAnsiTheme="majorBidi" w:cstheme="majorBidi"/>
          <w:lang w:val="en"/>
        </w:rPr>
        <w:t xml:space="preserve">. </w:t>
      </w:r>
      <w:r w:rsidR="00BA6561" w:rsidRPr="004E764C">
        <w:rPr>
          <w:rFonts w:asciiTheme="majorBidi" w:hAnsiTheme="majorBidi" w:cstheme="majorBidi"/>
          <w:lang w:val="en"/>
        </w:rPr>
        <w:t xml:space="preserve">The study findings </w:t>
      </w:r>
      <w:r w:rsidR="00107985" w:rsidRPr="004E764C">
        <w:rPr>
          <w:rFonts w:asciiTheme="majorBidi" w:hAnsiTheme="majorBidi" w:cstheme="majorBidi"/>
          <w:lang w:val="en"/>
        </w:rPr>
        <w:t>reveal</w:t>
      </w:r>
      <w:r w:rsidR="00BA6561" w:rsidRPr="004E764C">
        <w:rPr>
          <w:rFonts w:asciiTheme="majorBidi" w:hAnsiTheme="majorBidi" w:cstheme="majorBidi"/>
          <w:lang w:val="en"/>
        </w:rPr>
        <w:t xml:space="preserve"> that </w:t>
      </w:r>
      <w:r w:rsidR="001D1C5E" w:rsidRPr="004E764C">
        <w:rPr>
          <w:rFonts w:asciiTheme="majorBidi" w:hAnsiTheme="majorBidi" w:cstheme="majorBidi"/>
          <w:lang w:val="en"/>
        </w:rPr>
        <w:t xml:space="preserve">participants </w:t>
      </w:r>
      <w:r w:rsidR="00BA6561" w:rsidRPr="004E764C">
        <w:rPr>
          <w:rFonts w:asciiTheme="majorBidi" w:hAnsiTheme="majorBidi" w:cstheme="majorBidi"/>
          <w:lang w:val="en"/>
        </w:rPr>
        <w:t>experience</w:t>
      </w:r>
      <w:r w:rsidR="001D1C5E" w:rsidRPr="004E764C">
        <w:rPr>
          <w:rFonts w:asciiTheme="majorBidi" w:hAnsiTheme="majorBidi" w:cstheme="majorBidi"/>
          <w:lang w:val="en"/>
        </w:rPr>
        <w:t xml:space="preserve"> </w:t>
      </w:r>
      <w:r w:rsidR="00230C04" w:rsidRPr="004E764C">
        <w:rPr>
          <w:rFonts w:asciiTheme="majorBidi" w:hAnsiTheme="majorBidi" w:cstheme="majorBidi"/>
          <w:lang w:val="en"/>
        </w:rPr>
        <w:t xml:space="preserve">numerus </w:t>
      </w:r>
      <w:r w:rsidR="00BA6561" w:rsidRPr="004E764C">
        <w:rPr>
          <w:rFonts w:asciiTheme="majorBidi" w:hAnsiTheme="majorBidi" w:cstheme="majorBidi"/>
          <w:lang w:val="en"/>
        </w:rPr>
        <w:t>forms</w:t>
      </w:r>
      <w:r w:rsidR="001D1C5E" w:rsidRPr="004E764C">
        <w:rPr>
          <w:rFonts w:asciiTheme="majorBidi" w:hAnsiTheme="majorBidi" w:cstheme="majorBidi"/>
          <w:lang w:val="en"/>
        </w:rPr>
        <w:t xml:space="preserve"> </w:t>
      </w:r>
      <w:r w:rsidR="00A3443B" w:rsidRPr="004E764C">
        <w:rPr>
          <w:rFonts w:asciiTheme="majorBidi" w:hAnsiTheme="majorBidi" w:cstheme="majorBidi"/>
          <w:lang w:val="en"/>
        </w:rPr>
        <w:t xml:space="preserve">exclusion </w:t>
      </w:r>
      <w:r w:rsidR="001D1C5E" w:rsidRPr="004E764C">
        <w:rPr>
          <w:rFonts w:asciiTheme="majorBidi" w:hAnsiTheme="majorBidi" w:cstheme="majorBidi"/>
          <w:lang w:val="en"/>
        </w:rPr>
        <w:t xml:space="preserve">in </w:t>
      </w:r>
      <w:r w:rsidR="000E57BD" w:rsidRPr="005977ED">
        <w:rPr>
          <w:rFonts w:asciiTheme="majorBidi" w:hAnsiTheme="majorBidi" w:cstheme="majorBidi"/>
          <w:lang w:val="en"/>
        </w:rPr>
        <w:t>three major</w:t>
      </w:r>
      <w:r w:rsidR="000E57BD" w:rsidRPr="004E764C">
        <w:rPr>
          <w:rFonts w:asciiTheme="majorBidi" w:hAnsiTheme="majorBidi" w:cstheme="majorBidi"/>
          <w:lang w:val="en"/>
        </w:rPr>
        <w:t xml:space="preserve"> </w:t>
      </w:r>
      <w:r w:rsidR="00CA3608" w:rsidRPr="004E764C">
        <w:rPr>
          <w:rFonts w:asciiTheme="majorBidi" w:hAnsiTheme="majorBidi" w:cstheme="majorBidi"/>
          <w:lang w:val="en"/>
        </w:rPr>
        <w:t>life spheres</w:t>
      </w:r>
      <w:r w:rsidR="00613D91">
        <w:rPr>
          <w:rFonts w:asciiTheme="majorBidi" w:hAnsiTheme="majorBidi" w:cstheme="majorBidi"/>
          <w:lang w:val="en"/>
        </w:rPr>
        <w:t>:</w:t>
      </w:r>
      <w:r w:rsidR="00230C04" w:rsidRPr="004E764C">
        <w:rPr>
          <w:rFonts w:asciiTheme="majorBidi" w:hAnsiTheme="majorBidi" w:cstheme="majorBidi"/>
          <w:lang w:val="en"/>
        </w:rPr>
        <w:t xml:space="preserve"> </w:t>
      </w:r>
      <w:r w:rsidR="00EA03A2" w:rsidRPr="004E764C">
        <w:rPr>
          <w:rFonts w:asciiTheme="majorBidi" w:hAnsiTheme="majorBidi" w:cstheme="majorBidi"/>
          <w:lang w:val="en"/>
        </w:rPr>
        <w:t xml:space="preserve">In the </w:t>
      </w:r>
      <w:r w:rsidR="001D1C5E" w:rsidRPr="004E764C">
        <w:rPr>
          <w:rFonts w:asciiTheme="majorBidi" w:hAnsiTheme="majorBidi" w:cstheme="majorBidi"/>
          <w:lang w:val="en"/>
        </w:rPr>
        <w:t>family</w:t>
      </w:r>
      <w:r w:rsidR="00EA03A2" w:rsidRPr="004E764C">
        <w:rPr>
          <w:rFonts w:asciiTheme="majorBidi" w:hAnsiTheme="majorBidi" w:cstheme="majorBidi"/>
          <w:lang w:val="en"/>
        </w:rPr>
        <w:t xml:space="preserve"> and local </w:t>
      </w:r>
      <w:r w:rsidR="001D1C5E" w:rsidRPr="004E764C">
        <w:rPr>
          <w:rFonts w:asciiTheme="majorBidi" w:hAnsiTheme="majorBidi" w:cstheme="majorBidi"/>
          <w:lang w:val="en"/>
        </w:rPr>
        <w:t>community</w:t>
      </w:r>
      <w:r w:rsidR="00230C04" w:rsidRPr="004E764C">
        <w:rPr>
          <w:rFonts w:asciiTheme="majorBidi" w:hAnsiTheme="majorBidi" w:cstheme="majorBidi"/>
          <w:lang w:val="en"/>
        </w:rPr>
        <w:t xml:space="preserve"> participants </w:t>
      </w:r>
      <w:r w:rsidR="00EA03A2" w:rsidRPr="004E764C">
        <w:rPr>
          <w:rFonts w:asciiTheme="majorBidi" w:hAnsiTheme="majorBidi" w:cstheme="majorBidi"/>
          <w:lang w:val="en"/>
        </w:rPr>
        <w:t xml:space="preserve">face rejection, </w:t>
      </w:r>
      <w:r w:rsidR="00555212" w:rsidRPr="004E764C">
        <w:rPr>
          <w:rFonts w:asciiTheme="majorBidi" w:hAnsiTheme="majorBidi" w:cstheme="majorBidi"/>
          <w:lang w:val="en" w:bidi="he-IL"/>
        </w:rPr>
        <w:t>banishment,</w:t>
      </w:r>
      <w:r w:rsidR="00EA03A2" w:rsidRPr="004E764C">
        <w:rPr>
          <w:rFonts w:asciiTheme="majorBidi" w:hAnsiTheme="majorBidi" w:cstheme="majorBidi"/>
          <w:lang w:val="en"/>
        </w:rPr>
        <w:t xml:space="preserve"> and </w:t>
      </w:r>
      <w:r w:rsidR="007F5A4F" w:rsidRPr="004E764C">
        <w:rPr>
          <w:rFonts w:asciiTheme="majorBidi" w:hAnsiTheme="majorBidi" w:cstheme="majorBidi"/>
          <w:lang w:val="en"/>
        </w:rPr>
        <w:t>physical</w:t>
      </w:r>
      <w:r w:rsidR="00EA03A2" w:rsidRPr="004E764C">
        <w:rPr>
          <w:rFonts w:asciiTheme="majorBidi" w:hAnsiTheme="majorBidi" w:cstheme="majorBidi"/>
          <w:lang w:val="en"/>
        </w:rPr>
        <w:t xml:space="preserve"> </w:t>
      </w:r>
      <w:r w:rsidR="007F5A4F" w:rsidRPr="004E764C">
        <w:rPr>
          <w:rFonts w:asciiTheme="majorBidi" w:hAnsiTheme="majorBidi" w:cstheme="majorBidi"/>
          <w:lang w:val="en"/>
        </w:rPr>
        <w:t>harm</w:t>
      </w:r>
      <w:r w:rsidR="00230C04" w:rsidRPr="004E764C">
        <w:rPr>
          <w:rFonts w:asciiTheme="majorBidi" w:hAnsiTheme="majorBidi" w:cstheme="majorBidi"/>
          <w:lang w:val="en"/>
        </w:rPr>
        <w:t xml:space="preserve">; </w:t>
      </w:r>
      <w:r w:rsidR="007F5A4F" w:rsidRPr="004E764C">
        <w:rPr>
          <w:rFonts w:asciiTheme="majorBidi" w:hAnsiTheme="majorBidi" w:cstheme="majorBidi"/>
          <w:lang w:val="en"/>
        </w:rPr>
        <w:t xml:space="preserve">In the </w:t>
      </w:r>
      <w:r w:rsidR="00223092" w:rsidRPr="004E764C">
        <w:rPr>
          <w:rFonts w:asciiTheme="majorBidi" w:hAnsiTheme="majorBidi" w:cstheme="majorBidi"/>
          <w:lang w:val="en"/>
        </w:rPr>
        <w:t>organizational</w:t>
      </w:r>
      <w:r w:rsidR="00230C04" w:rsidRPr="004E764C">
        <w:rPr>
          <w:rFonts w:asciiTheme="majorBidi" w:hAnsiTheme="majorBidi" w:cstheme="majorBidi"/>
          <w:lang w:val="en"/>
        </w:rPr>
        <w:t xml:space="preserve"> </w:t>
      </w:r>
      <w:r w:rsidR="00CA3608" w:rsidRPr="004E764C">
        <w:rPr>
          <w:rFonts w:asciiTheme="majorBidi" w:hAnsiTheme="majorBidi" w:cstheme="majorBidi"/>
          <w:lang w:val="en"/>
        </w:rPr>
        <w:t>sphere</w:t>
      </w:r>
      <w:r w:rsidR="00230C04" w:rsidRPr="004E764C">
        <w:rPr>
          <w:rFonts w:asciiTheme="majorBidi" w:hAnsiTheme="majorBidi" w:cstheme="majorBidi"/>
          <w:lang w:val="en"/>
        </w:rPr>
        <w:t xml:space="preserve"> </w:t>
      </w:r>
      <w:r w:rsidR="001913D5" w:rsidRPr="004E764C">
        <w:rPr>
          <w:rFonts w:asciiTheme="majorBidi" w:hAnsiTheme="majorBidi" w:cstheme="majorBidi"/>
          <w:lang w:val="en"/>
        </w:rPr>
        <w:t>participant's</w:t>
      </w:r>
      <w:r w:rsidR="00230C04" w:rsidRPr="004E764C">
        <w:rPr>
          <w:rFonts w:asciiTheme="majorBidi" w:hAnsiTheme="majorBidi" w:cstheme="majorBidi"/>
          <w:lang w:val="en"/>
        </w:rPr>
        <w:t xml:space="preserve"> interaction with </w:t>
      </w:r>
      <w:r w:rsidR="00CA3608" w:rsidRPr="004E764C">
        <w:rPr>
          <w:rFonts w:asciiTheme="majorBidi" w:hAnsiTheme="majorBidi" w:cstheme="majorBidi"/>
          <w:lang w:val="en"/>
        </w:rPr>
        <w:t>education</w:t>
      </w:r>
      <w:r w:rsidR="00230C04" w:rsidRPr="004E764C">
        <w:rPr>
          <w:rFonts w:asciiTheme="majorBidi" w:hAnsiTheme="majorBidi" w:cstheme="majorBidi"/>
          <w:lang w:val="en"/>
        </w:rPr>
        <w:t xml:space="preserve">, </w:t>
      </w:r>
      <w:r w:rsidR="00555212" w:rsidRPr="004E764C">
        <w:rPr>
          <w:rFonts w:asciiTheme="majorBidi" w:hAnsiTheme="majorBidi" w:cstheme="majorBidi"/>
          <w:lang w:val="en"/>
        </w:rPr>
        <w:t>employment and business</w:t>
      </w:r>
      <w:r w:rsidR="00230C04" w:rsidRPr="004E764C">
        <w:rPr>
          <w:rFonts w:asciiTheme="majorBidi" w:hAnsiTheme="majorBidi" w:cstheme="majorBidi"/>
          <w:lang w:val="en"/>
        </w:rPr>
        <w:t xml:space="preserve"> </w:t>
      </w:r>
      <w:r w:rsidR="00223092" w:rsidRPr="004E764C">
        <w:rPr>
          <w:rFonts w:asciiTheme="majorBidi" w:hAnsiTheme="majorBidi" w:cstheme="majorBidi"/>
          <w:lang w:val="en"/>
        </w:rPr>
        <w:t>organizations</w:t>
      </w:r>
      <w:r w:rsidR="007F5A4F" w:rsidRPr="004E764C">
        <w:rPr>
          <w:rFonts w:asciiTheme="majorBidi" w:hAnsiTheme="majorBidi" w:cstheme="majorBidi"/>
          <w:lang w:val="en"/>
        </w:rPr>
        <w:t xml:space="preserve"> were fraught with </w:t>
      </w:r>
      <w:r w:rsidR="006B75AA">
        <w:rPr>
          <w:rFonts w:asciiTheme="majorBidi" w:hAnsiTheme="majorBidi" w:cstheme="majorBidi"/>
          <w:lang w:val="en"/>
        </w:rPr>
        <w:t>various</w:t>
      </w:r>
      <w:r w:rsidR="007F5A4F" w:rsidRPr="004E764C">
        <w:rPr>
          <w:rFonts w:asciiTheme="majorBidi" w:hAnsiTheme="majorBidi" w:cstheme="majorBidi"/>
          <w:lang w:val="en"/>
        </w:rPr>
        <w:t xml:space="preserve"> forms of discrimination and aggression</w:t>
      </w:r>
      <w:r w:rsidR="00230C04" w:rsidRPr="004E764C">
        <w:rPr>
          <w:rFonts w:asciiTheme="majorBidi" w:hAnsiTheme="majorBidi" w:cstheme="majorBidi"/>
          <w:lang w:val="en"/>
        </w:rPr>
        <w:t xml:space="preserve">; </w:t>
      </w:r>
      <w:r w:rsidR="007F5A4F" w:rsidRPr="004E764C">
        <w:rPr>
          <w:rFonts w:asciiTheme="majorBidi" w:hAnsiTheme="majorBidi" w:cstheme="majorBidi"/>
          <w:lang w:val="en"/>
        </w:rPr>
        <w:t xml:space="preserve">in the </w:t>
      </w:r>
      <w:r w:rsidR="009326EA" w:rsidRPr="004E764C">
        <w:rPr>
          <w:rFonts w:asciiTheme="majorBidi" w:hAnsiTheme="majorBidi" w:cstheme="majorBidi"/>
          <w:lang w:val="en"/>
        </w:rPr>
        <w:t>social</w:t>
      </w:r>
      <w:r w:rsidR="00230C04" w:rsidRPr="004E764C">
        <w:rPr>
          <w:rFonts w:asciiTheme="majorBidi" w:hAnsiTheme="majorBidi" w:cstheme="majorBidi"/>
          <w:lang w:val="en"/>
        </w:rPr>
        <w:t xml:space="preserve"> </w:t>
      </w:r>
      <w:r w:rsidR="008F346C" w:rsidRPr="004E764C">
        <w:rPr>
          <w:rFonts w:asciiTheme="majorBidi" w:hAnsiTheme="majorBidi" w:cstheme="majorBidi"/>
          <w:lang w:val="en"/>
        </w:rPr>
        <w:t>sphere</w:t>
      </w:r>
      <w:r w:rsidR="007F5A4F" w:rsidRPr="004E764C">
        <w:rPr>
          <w:rFonts w:asciiTheme="majorBidi" w:hAnsiTheme="majorBidi" w:cstheme="majorBidi"/>
          <w:lang w:val="en"/>
        </w:rPr>
        <w:t xml:space="preserve"> participants </w:t>
      </w:r>
      <w:r w:rsidR="005977ED" w:rsidRPr="005977ED">
        <w:rPr>
          <w:rFonts w:asciiTheme="majorBidi" w:hAnsiTheme="majorBidi" w:cstheme="majorBidi"/>
          <w:lang w:val="en"/>
        </w:rPr>
        <w:t>experiences</w:t>
      </w:r>
      <w:r w:rsidR="000E57BD" w:rsidRPr="004E764C">
        <w:rPr>
          <w:rFonts w:asciiTheme="majorBidi" w:hAnsiTheme="majorBidi" w:cstheme="majorBidi"/>
          <w:lang w:val="en"/>
        </w:rPr>
        <w:t xml:space="preserve"> were diverse as they situated their identities with regard to Arab-Palestinian or Israeli-Jewish main stream and LGBTQ+ groups</w:t>
      </w:r>
      <w:r w:rsidR="0064024A" w:rsidRPr="004E764C">
        <w:rPr>
          <w:rFonts w:asciiTheme="majorBidi" w:hAnsiTheme="majorBidi" w:cstheme="majorBidi"/>
          <w:lang w:val="en"/>
        </w:rPr>
        <w:t>.</w:t>
      </w:r>
      <w:r w:rsidR="0022321E">
        <w:rPr>
          <w:rFonts w:asciiTheme="majorBidi" w:hAnsiTheme="majorBidi" w:cstheme="majorBidi"/>
          <w:lang w:val="en-US" w:bidi="he-IL"/>
        </w:rPr>
        <w:t xml:space="preserve"> </w:t>
      </w:r>
      <w:r w:rsidR="00555212" w:rsidRPr="004E764C">
        <w:rPr>
          <w:rFonts w:asciiTheme="majorBidi" w:hAnsiTheme="majorBidi" w:cstheme="majorBidi"/>
          <w:lang w:val="en-US" w:bidi="he-IL"/>
        </w:rPr>
        <w:t>We</w:t>
      </w:r>
      <w:r w:rsidR="0022321E">
        <w:rPr>
          <w:rFonts w:asciiTheme="majorBidi" w:hAnsiTheme="majorBidi" w:cstheme="majorBidi"/>
          <w:lang w:val="en-US" w:bidi="he-IL"/>
        </w:rPr>
        <w:t xml:space="preserve"> </w:t>
      </w:r>
      <w:r w:rsidR="00240C0B" w:rsidRPr="004E764C">
        <w:rPr>
          <w:rFonts w:asciiTheme="majorBidi" w:hAnsiTheme="majorBidi" w:cstheme="majorBidi"/>
          <w:lang w:val="en-US" w:bidi="he-IL"/>
        </w:rPr>
        <w:t>draw</w:t>
      </w:r>
      <w:r w:rsidR="0022321E">
        <w:rPr>
          <w:rFonts w:asciiTheme="majorBidi" w:hAnsiTheme="majorBidi" w:cstheme="majorBidi"/>
          <w:lang w:val="en-US" w:bidi="he-IL"/>
        </w:rPr>
        <w:t xml:space="preserve"> </w:t>
      </w:r>
      <w:r w:rsidR="00240C0B" w:rsidRPr="004E764C">
        <w:rPr>
          <w:rFonts w:asciiTheme="majorBidi" w:hAnsiTheme="majorBidi" w:cstheme="majorBidi"/>
          <w:lang w:val="en-US" w:bidi="he-IL"/>
        </w:rPr>
        <w:t>on</w:t>
      </w:r>
      <w:r w:rsidR="00D564E7" w:rsidRPr="004E764C">
        <w:rPr>
          <w:rFonts w:asciiTheme="majorBidi" w:hAnsiTheme="majorBidi" w:cstheme="majorBidi"/>
          <w:lang w:val="en-US" w:bidi="he-IL"/>
        </w:rPr>
        <w:t xml:space="preserve"> </w:t>
      </w:r>
      <w:r w:rsidR="00240C0B" w:rsidRPr="004E764C">
        <w:rPr>
          <w:rFonts w:asciiTheme="majorBidi" w:hAnsiTheme="majorBidi" w:cstheme="majorBidi"/>
          <w:lang w:val="en-US" w:bidi="he-IL"/>
        </w:rPr>
        <w:t>intersectionality theory</w:t>
      </w:r>
      <w:r w:rsidR="00963DA6" w:rsidRPr="004E764C">
        <w:rPr>
          <w:rFonts w:asciiTheme="majorBidi" w:hAnsiTheme="majorBidi" w:cstheme="majorBidi"/>
          <w:lang w:val="en-US" w:bidi="he-IL"/>
        </w:rPr>
        <w:t xml:space="preserve"> and </w:t>
      </w:r>
      <w:r w:rsidR="000E57BD" w:rsidRPr="005977ED">
        <w:rPr>
          <w:rFonts w:asciiTheme="majorBidi" w:hAnsiTheme="majorBidi" w:cstheme="majorBidi"/>
          <w:lang w:val="en-US" w:bidi="he-IL"/>
        </w:rPr>
        <w:t>Muslim</w:t>
      </w:r>
      <w:r w:rsidRPr="004E764C">
        <w:rPr>
          <w:rFonts w:asciiTheme="majorBidi" w:hAnsiTheme="majorBidi" w:cstheme="majorBidi"/>
          <w:lang w:val="en-US" w:bidi="he-IL"/>
        </w:rPr>
        <w:t xml:space="preserve"> feminist </w:t>
      </w:r>
      <w:r w:rsidR="000E57BD" w:rsidRPr="005977ED">
        <w:rPr>
          <w:rFonts w:asciiTheme="majorBidi" w:hAnsiTheme="majorBidi" w:cstheme="majorBidi"/>
          <w:lang w:val="en-US" w:bidi="he-IL"/>
        </w:rPr>
        <w:t xml:space="preserve">and queer scholarship </w:t>
      </w:r>
      <w:r w:rsidR="00D564E7" w:rsidRPr="004E764C">
        <w:rPr>
          <w:rFonts w:asciiTheme="majorBidi" w:hAnsiTheme="majorBidi" w:cstheme="majorBidi"/>
          <w:lang w:val="en-US" w:bidi="he-IL"/>
        </w:rPr>
        <w:t>to discuss the</w:t>
      </w:r>
      <w:r w:rsidRPr="004E764C">
        <w:rPr>
          <w:rFonts w:asciiTheme="majorBidi" w:hAnsiTheme="majorBidi" w:cstheme="majorBidi"/>
          <w:lang w:val="en-US" w:bidi="he-IL"/>
        </w:rPr>
        <w:t xml:space="preserve"> study</w:t>
      </w:r>
      <w:r w:rsidR="00D564E7" w:rsidRPr="004E764C">
        <w:rPr>
          <w:rFonts w:asciiTheme="majorBidi" w:hAnsiTheme="majorBidi" w:cstheme="majorBidi"/>
          <w:lang w:val="en-US" w:bidi="he-IL"/>
        </w:rPr>
        <w:t xml:space="preserve"> findings </w:t>
      </w:r>
      <w:r w:rsidR="00BF304D" w:rsidRPr="004E764C">
        <w:rPr>
          <w:rFonts w:asciiTheme="majorBidi" w:hAnsiTheme="majorBidi" w:cstheme="majorBidi"/>
          <w:lang w:val="en-US" w:bidi="he-IL"/>
        </w:rPr>
        <w:t>and</w:t>
      </w:r>
      <w:r w:rsidR="00D564E7" w:rsidRPr="004E764C">
        <w:rPr>
          <w:rFonts w:asciiTheme="majorBidi" w:hAnsiTheme="majorBidi" w:cstheme="majorBidi"/>
          <w:lang w:val="en-US" w:bidi="he-IL"/>
        </w:rPr>
        <w:t xml:space="preserve"> suggest implications for research, </w:t>
      </w:r>
      <w:r w:rsidR="00CB31C9" w:rsidRPr="004E764C">
        <w:rPr>
          <w:rFonts w:asciiTheme="majorBidi" w:hAnsiTheme="majorBidi" w:cstheme="majorBidi"/>
          <w:lang w:val="en-US" w:bidi="he-IL"/>
        </w:rPr>
        <w:t>policy,</w:t>
      </w:r>
      <w:r w:rsidR="00D564E7" w:rsidRPr="004E764C">
        <w:rPr>
          <w:rFonts w:asciiTheme="majorBidi" w:hAnsiTheme="majorBidi" w:cstheme="majorBidi"/>
          <w:lang w:val="en-US" w:bidi="he-IL"/>
        </w:rPr>
        <w:t xml:space="preserve"> and practice.</w:t>
      </w:r>
    </w:p>
    <w:p w14:paraId="4D034E2A" w14:textId="77777777" w:rsidR="00A3443B" w:rsidRPr="004E764C" w:rsidRDefault="00A3443B" w:rsidP="00BB2A68">
      <w:pPr>
        <w:pStyle w:val="Newparagraph"/>
        <w:ind w:firstLine="0"/>
        <w:rPr>
          <w:rFonts w:asciiTheme="majorBidi" w:hAnsiTheme="majorBidi" w:cstheme="majorBidi"/>
          <w:lang w:val="en"/>
        </w:rPr>
      </w:pPr>
    </w:p>
    <w:p w14:paraId="2D151BAB" w14:textId="32F112AB" w:rsidR="002A288D" w:rsidRPr="004E764C" w:rsidRDefault="002A288D" w:rsidP="00CA3608">
      <w:pPr>
        <w:pStyle w:val="Newparagraph"/>
        <w:ind w:firstLine="0"/>
        <w:rPr>
          <w:rFonts w:asciiTheme="majorBidi" w:hAnsiTheme="majorBidi" w:cstheme="majorBidi"/>
        </w:rPr>
      </w:pPr>
      <w:r w:rsidRPr="004E764C">
        <w:rPr>
          <w:rFonts w:asciiTheme="majorBidi" w:hAnsiTheme="majorBidi" w:cstheme="majorBidi"/>
        </w:rPr>
        <w:t>Key Words</w:t>
      </w:r>
      <w:r w:rsidR="00CA3608" w:rsidRPr="004E764C">
        <w:rPr>
          <w:rFonts w:asciiTheme="majorBidi" w:hAnsiTheme="majorBidi" w:cstheme="majorBidi"/>
        </w:rPr>
        <w:t xml:space="preserve">: </w:t>
      </w:r>
      <w:r w:rsidR="00524B33" w:rsidRPr="004E764C">
        <w:rPr>
          <w:rFonts w:asciiTheme="majorBidi" w:hAnsiTheme="majorBidi" w:cstheme="majorBidi"/>
        </w:rPr>
        <w:t xml:space="preserve">LGBTQ, </w:t>
      </w:r>
      <w:r w:rsidR="006B75AA">
        <w:rPr>
          <w:rFonts w:asciiTheme="majorBidi" w:hAnsiTheme="majorBidi" w:cstheme="majorBidi"/>
        </w:rPr>
        <w:t>intersectionality, social minority, social exclusion, social inclusion, Arab-Muslim communities</w:t>
      </w:r>
    </w:p>
    <w:p w14:paraId="1EC3379A" w14:textId="77777777" w:rsidR="00CF56F6" w:rsidRPr="004E764C" w:rsidRDefault="00CF56F6" w:rsidP="00CA3608">
      <w:pPr>
        <w:pStyle w:val="Newparagraph"/>
        <w:ind w:firstLine="0"/>
        <w:rPr>
          <w:rFonts w:asciiTheme="majorBidi" w:hAnsiTheme="majorBidi" w:cstheme="majorBidi"/>
        </w:rPr>
      </w:pPr>
    </w:p>
    <w:p w14:paraId="56F6EE09" w14:textId="4C9F8256" w:rsidR="00D67BA0" w:rsidRPr="004E764C" w:rsidRDefault="002E7CAB" w:rsidP="006B6D42">
      <w:pPr>
        <w:pStyle w:val="1"/>
        <w:rPr>
          <w:rFonts w:asciiTheme="majorBidi" w:hAnsiTheme="majorBidi" w:cstheme="majorBidi"/>
        </w:rPr>
      </w:pPr>
      <w:r w:rsidRPr="004E764C">
        <w:rPr>
          <w:rFonts w:asciiTheme="majorBidi" w:hAnsiTheme="majorBidi" w:cstheme="majorBidi"/>
        </w:rPr>
        <w:lastRenderedPageBreak/>
        <w:t>Introduction</w:t>
      </w:r>
    </w:p>
    <w:p w14:paraId="11B748D2" w14:textId="24F1C519" w:rsidR="00524B33" w:rsidRPr="004E764C" w:rsidRDefault="00966931" w:rsidP="009D139B">
      <w:pPr>
        <w:pStyle w:val="Newparagraph"/>
        <w:jc w:val="both"/>
        <w:rPr>
          <w:rFonts w:asciiTheme="majorBidi" w:hAnsiTheme="majorBidi" w:cstheme="majorBidi"/>
          <w:lang w:val="en"/>
        </w:rPr>
      </w:pPr>
      <w:r>
        <w:rPr>
          <w:rFonts w:asciiTheme="majorBidi" w:hAnsiTheme="majorBidi" w:cstheme="majorBidi"/>
        </w:rPr>
        <w:t>S</w:t>
      </w:r>
      <w:r w:rsidR="00F50BA7" w:rsidRPr="004E764C">
        <w:rPr>
          <w:rFonts w:asciiTheme="majorBidi" w:hAnsiTheme="majorBidi" w:cstheme="majorBidi"/>
        </w:rPr>
        <w:t xml:space="preserve">ocial workers serve individuals and communities that </w:t>
      </w:r>
      <w:r w:rsidR="00FD6AEE" w:rsidRPr="004E764C">
        <w:rPr>
          <w:rFonts w:asciiTheme="majorBidi" w:hAnsiTheme="majorBidi" w:cstheme="majorBidi"/>
        </w:rPr>
        <w:t>occupy</w:t>
      </w:r>
      <w:r w:rsidR="00F50BA7" w:rsidRPr="004E764C">
        <w:rPr>
          <w:rFonts w:asciiTheme="majorBidi" w:hAnsiTheme="majorBidi" w:cstheme="majorBidi"/>
        </w:rPr>
        <w:t xml:space="preserve"> multiple minority positions</w:t>
      </w:r>
      <w:r>
        <w:rPr>
          <w:rFonts w:asciiTheme="majorBidi" w:hAnsiTheme="majorBidi" w:cstheme="majorBidi"/>
        </w:rPr>
        <w:t>. However</w:t>
      </w:r>
      <w:r w:rsidR="00F50BA7" w:rsidRPr="004E764C">
        <w:rPr>
          <w:rFonts w:asciiTheme="majorBidi" w:hAnsiTheme="majorBidi" w:cstheme="majorBidi"/>
        </w:rPr>
        <w:t>,</w:t>
      </w:r>
      <w:r w:rsidR="00FB688E">
        <w:rPr>
          <w:rFonts w:asciiTheme="majorBidi" w:hAnsiTheme="majorBidi" w:cstheme="majorBidi"/>
        </w:rPr>
        <w:t xml:space="preserve"> </w:t>
      </w:r>
      <w:r w:rsidR="00F50BA7" w:rsidRPr="004E764C">
        <w:rPr>
          <w:rFonts w:asciiTheme="majorBidi" w:hAnsiTheme="majorBidi" w:cstheme="majorBidi"/>
        </w:rPr>
        <w:t xml:space="preserve">social work </w:t>
      </w:r>
      <w:r w:rsidR="00690732">
        <w:rPr>
          <w:rFonts w:asciiTheme="majorBidi" w:hAnsiTheme="majorBidi" w:cstheme="majorBidi"/>
        </w:rPr>
        <w:t xml:space="preserve">studies regarding </w:t>
      </w:r>
      <w:r w:rsidR="00F50BA7" w:rsidRPr="004E764C">
        <w:rPr>
          <w:rFonts w:asciiTheme="majorBidi" w:hAnsiTheme="majorBidi" w:cstheme="majorBidi"/>
        </w:rPr>
        <w:t xml:space="preserve">LGBTQ+ </w:t>
      </w:r>
      <w:r w:rsidR="00690732">
        <w:rPr>
          <w:rFonts w:asciiTheme="majorBidi" w:hAnsiTheme="majorBidi" w:cstheme="majorBidi"/>
        </w:rPr>
        <w:t>are</w:t>
      </w:r>
      <w:r w:rsidR="00690732" w:rsidRPr="004E764C">
        <w:rPr>
          <w:rFonts w:asciiTheme="majorBidi" w:hAnsiTheme="majorBidi" w:cstheme="majorBidi"/>
        </w:rPr>
        <w:t xml:space="preserve"> </w:t>
      </w:r>
      <w:r w:rsidR="00F50BA7" w:rsidRPr="004E764C">
        <w:rPr>
          <w:rFonts w:asciiTheme="majorBidi" w:hAnsiTheme="majorBidi" w:cstheme="majorBidi"/>
        </w:rPr>
        <w:t>limited</w:t>
      </w:r>
      <w:r w:rsidR="00E22C66">
        <w:rPr>
          <w:rFonts w:asciiTheme="majorBidi" w:hAnsiTheme="majorBidi" w:cstheme="majorBidi"/>
        </w:rPr>
        <w:t xml:space="preserve"> and few </w:t>
      </w:r>
      <w:r w:rsidR="00524B33" w:rsidRPr="004E764C">
        <w:rPr>
          <w:rFonts w:asciiTheme="majorBidi" w:hAnsiTheme="majorBidi" w:cstheme="majorBidi"/>
        </w:rPr>
        <w:t xml:space="preserve">relate to </w:t>
      </w:r>
      <w:r w:rsidR="00F50BA7" w:rsidRPr="004E764C">
        <w:rPr>
          <w:rFonts w:asciiTheme="majorBidi" w:hAnsiTheme="majorBidi" w:cstheme="majorBidi"/>
        </w:rPr>
        <w:t>Arab LGBTQ+ population</w:t>
      </w:r>
      <w:r w:rsidR="000C6481" w:rsidRPr="004E764C">
        <w:rPr>
          <w:rFonts w:asciiTheme="majorBidi" w:hAnsiTheme="majorBidi" w:cstheme="majorBidi"/>
        </w:rPr>
        <w:t xml:space="preserve"> (Kahn, 2015; </w:t>
      </w:r>
      <w:proofErr w:type="spellStart"/>
      <w:r w:rsidR="000C6481" w:rsidRPr="004E764C">
        <w:rPr>
          <w:rFonts w:asciiTheme="majorBidi" w:hAnsiTheme="majorBidi" w:cstheme="majorBidi"/>
        </w:rPr>
        <w:t>Nothurfter</w:t>
      </w:r>
      <w:proofErr w:type="spellEnd"/>
      <w:r w:rsidR="000C6481" w:rsidRPr="004E764C">
        <w:rPr>
          <w:rFonts w:asciiTheme="majorBidi" w:hAnsiTheme="majorBidi" w:cstheme="majorBidi"/>
        </w:rPr>
        <w:t xml:space="preserve"> &amp; Nagy, 2016)</w:t>
      </w:r>
      <w:r w:rsidR="00F50BA7" w:rsidRPr="004E764C">
        <w:rPr>
          <w:rFonts w:asciiTheme="majorBidi" w:hAnsiTheme="majorBidi" w:cstheme="majorBidi"/>
        </w:rPr>
        <w:t>.</w:t>
      </w:r>
      <w:r w:rsidR="00DB1959" w:rsidRPr="004E764C">
        <w:rPr>
          <w:rFonts w:asciiTheme="majorBidi" w:hAnsiTheme="majorBidi" w:cstheme="majorBidi"/>
        </w:rPr>
        <w:t xml:space="preserve"> </w:t>
      </w:r>
      <w:r w:rsidR="002C0E45">
        <w:rPr>
          <w:rFonts w:asciiTheme="majorBidi" w:hAnsiTheme="majorBidi" w:cstheme="majorBidi"/>
        </w:rPr>
        <w:t>T</w:t>
      </w:r>
      <w:r w:rsidR="009D139B" w:rsidRPr="004E764C">
        <w:rPr>
          <w:rFonts w:asciiTheme="majorBidi" w:hAnsiTheme="majorBidi" w:cstheme="majorBidi"/>
        </w:rPr>
        <w:t xml:space="preserve">his </w:t>
      </w:r>
      <w:r w:rsidR="002C0E45">
        <w:rPr>
          <w:rFonts w:asciiTheme="majorBidi" w:hAnsiTheme="majorBidi" w:cstheme="majorBidi"/>
        </w:rPr>
        <w:t xml:space="preserve">may be </w:t>
      </w:r>
      <w:r w:rsidR="002E6199" w:rsidRPr="004E764C">
        <w:rPr>
          <w:rFonts w:asciiTheme="majorBidi" w:hAnsiTheme="majorBidi" w:cstheme="majorBidi"/>
        </w:rPr>
        <w:t>a consequence of</w:t>
      </w:r>
      <w:r w:rsidR="00524B33" w:rsidRPr="004E764C">
        <w:rPr>
          <w:rFonts w:asciiTheme="majorBidi" w:hAnsiTheme="majorBidi" w:cstheme="majorBidi"/>
        </w:rPr>
        <w:t xml:space="preserve"> the taboo concerning </w:t>
      </w:r>
      <w:r w:rsidR="00C17B09" w:rsidRPr="004E764C">
        <w:rPr>
          <w:rFonts w:asciiTheme="majorBidi" w:hAnsiTheme="majorBidi" w:cstheme="majorBidi"/>
        </w:rPr>
        <w:t xml:space="preserve">the discussion of </w:t>
      </w:r>
      <w:r w:rsidR="00524B33" w:rsidRPr="004E764C">
        <w:rPr>
          <w:rFonts w:asciiTheme="majorBidi" w:hAnsiTheme="majorBidi" w:cstheme="majorBidi"/>
        </w:rPr>
        <w:t>sexuality and LGBTQ</w:t>
      </w:r>
      <w:r w:rsidR="00C17B09" w:rsidRPr="004E764C">
        <w:rPr>
          <w:rFonts w:asciiTheme="majorBidi" w:hAnsiTheme="majorBidi" w:cstheme="majorBidi"/>
        </w:rPr>
        <w:t>+</w:t>
      </w:r>
      <w:r w:rsidR="00524B33" w:rsidRPr="004E764C">
        <w:rPr>
          <w:rFonts w:asciiTheme="majorBidi" w:hAnsiTheme="majorBidi" w:cstheme="majorBidi"/>
        </w:rPr>
        <w:t xml:space="preserve"> in particular</w:t>
      </w:r>
      <w:r w:rsidR="009D139B" w:rsidRPr="004E764C">
        <w:rPr>
          <w:rFonts w:asciiTheme="majorBidi" w:hAnsiTheme="majorBidi" w:cstheme="majorBidi"/>
        </w:rPr>
        <w:t>,</w:t>
      </w:r>
      <w:r w:rsidR="00524B33" w:rsidRPr="004E764C">
        <w:rPr>
          <w:rFonts w:asciiTheme="majorBidi" w:hAnsiTheme="majorBidi" w:cstheme="majorBidi"/>
        </w:rPr>
        <w:t xml:space="preserve"> </w:t>
      </w:r>
      <w:r w:rsidR="009D139B" w:rsidRPr="004E764C">
        <w:rPr>
          <w:rFonts w:asciiTheme="majorBidi" w:hAnsiTheme="majorBidi" w:cstheme="majorBidi"/>
        </w:rPr>
        <w:t xml:space="preserve">in </w:t>
      </w:r>
      <w:r w:rsidR="00524B33" w:rsidRPr="004E764C">
        <w:rPr>
          <w:rFonts w:asciiTheme="majorBidi" w:hAnsiTheme="majorBidi" w:cstheme="majorBidi"/>
        </w:rPr>
        <w:t xml:space="preserve">traditional </w:t>
      </w:r>
      <w:r w:rsidR="009D139B" w:rsidRPr="004E764C">
        <w:rPr>
          <w:rFonts w:asciiTheme="majorBidi" w:hAnsiTheme="majorBidi" w:cstheme="majorBidi"/>
        </w:rPr>
        <w:t>Arab/</w:t>
      </w:r>
      <w:r w:rsidR="002E6199" w:rsidRPr="004E764C">
        <w:rPr>
          <w:rFonts w:asciiTheme="majorBidi" w:hAnsiTheme="majorBidi" w:cstheme="majorBidi"/>
        </w:rPr>
        <w:t>Muslim communities</w:t>
      </w:r>
      <w:r w:rsidR="00DF4BE6" w:rsidRPr="004E764C">
        <w:rPr>
          <w:rFonts w:asciiTheme="majorBidi" w:hAnsiTheme="majorBidi" w:cstheme="majorBidi"/>
        </w:rPr>
        <w:t xml:space="preserve"> (</w:t>
      </w:r>
      <w:r w:rsidR="00DB1959" w:rsidRPr="004E764C">
        <w:rPr>
          <w:rFonts w:asciiTheme="majorBidi" w:hAnsiTheme="majorBidi" w:cstheme="majorBidi"/>
        </w:rPr>
        <w:t xml:space="preserve">Alessi, Kahn &amp; </w:t>
      </w:r>
      <w:proofErr w:type="spellStart"/>
      <w:r w:rsidR="00DB1959" w:rsidRPr="004E764C">
        <w:rPr>
          <w:rFonts w:asciiTheme="majorBidi" w:hAnsiTheme="majorBidi" w:cstheme="majorBidi"/>
        </w:rPr>
        <w:t>Chatterji</w:t>
      </w:r>
      <w:proofErr w:type="spellEnd"/>
      <w:r w:rsidR="00DB1959" w:rsidRPr="004E764C">
        <w:rPr>
          <w:rFonts w:asciiTheme="majorBidi" w:hAnsiTheme="majorBidi" w:cstheme="majorBidi"/>
        </w:rPr>
        <w:t xml:space="preserve">, 2016; </w:t>
      </w:r>
      <w:r w:rsidR="00AB2631" w:rsidRPr="004E764C">
        <w:rPr>
          <w:rFonts w:asciiTheme="majorBidi" w:hAnsiTheme="majorBidi" w:cstheme="majorBidi"/>
        </w:rPr>
        <w:t>Ha</w:t>
      </w:r>
      <w:r w:rsidR="00DB1959" w:rsidRPr="004E764C">
        <w:rPr>
          <w:rFonts w:asciiTheme="majorBidi" w:hAnsiTheme="majorBidi" w:cstheme="majorBidi"/>
        </w:rPr>
        <w:t xml:space="preserve">mdi, </w:t>
      </w:r>
      <w:proofErr w:type="spellStart"/>
      <w:r w:rsidR="00DB1959" w:rsidRPr="004E764C">
        <w:rPr>
          <w:rFonts w:asciiTheme="majorBidi" w:hAnsiTheme="majorBidi" w:cstheme="majorBidi"/>
        </w:rPr>
        <w:t>Lachhed</w:t>
      </w:r>
      <w:proofErr w:type="spellEnd"/>
      <w:r w:rsidR="00DB1959" w:rsidRPr="004E764C">
        <w:rPr>
          <w:rFonts w:asciiTheme="majorBidi" w:hAnsiTheme="majorBidi" w:cstheme="majorBidi"/>
        </w:rPr>
        <w:t xml:space="preserve"> &amp; Anderson, </w:t>
      </w:r>
      <w:r w:rsidR="002A6B6D" w:rsidRPr="004E764C">
        <w:rPr>
          <w:rFonts w:asciiTheme="majorBidi" w:hAnsiTheme="majorBidi" w:cstheme="majorBidi"/>
        </w:rPr>
        <w:t>201</w:t>
      </w:r>
      <w:r w:rsidR="002A6B6D">
        <w:rPr>
          <w:rFonts w:asciiTheme="majorBidi" w:hAnsiTheme="majorBidi" w:cstheme="majorBidi"/>
        </w:rPr>
        <w:t>8</w:t>
      </w:r>
      <w:r w:rsidR="006D1FEF">
        <w:rPr>
          <w:rFonts w:asciiTheme="majorBidi" w:hAnsiTheme="majorBidi" w:cstheme="majorBidi"/>
        </w:rPr>
        <w:t xml:space="preserve">; </w:t>
      </w:r>
      <w:proofErr w:type="spellStart"/>
      <w:r w:rsidR="006D1FEF" w:rsidRPr="006D1FEF">
        <w:rPr>
          <w:rFonts w:asciiTheme="majorBidi" w:hAnsiTheme="majorBidi" w:cstheme="majorBidi"/>
        </w:rPr>
        <w:t>Ikozler</w:t>
      </w:r>
      <w:proofErr w:type="spellEnd"/>
      <w:r w:rsidR="006D1FEF" w:rsidRPr="006D1FEF">
        <w:rPr>
          <w:rFonts w:asciiTheme="majorBidi" w:hAnsiTheme="majorBidi" w:cstheme="majorBidi"/>
        </w:rPr>
        <w:t xml:space="preserve"> and Szymanski, 2014</w:t>
      </w:r>
      <w:r w:rsidR="00DF4BE6" w:rsidRPr="004E764C">
        <w:rPr>
          <w:rFonts w:asciiTheme="majorBidi" w:hAnsiTheme="majorBidi" w:cstheme="majorBidi"/>
        </w:rPr>
        <w:t>)</w:t>
      </w:r>
      <w:r w:rsidR="002E6199" w:rsidRPr="004E764C">
        <w:rPr>
          <w:rFonts w:asciiTheme="majorBidi" w:hAnsiTheme="majorBidi" w:cstheme="majorBidi"/>
        </w:rPr>
        <w:t xml:space="preserve">. </w:t>
      </w:r>
      <w:r w:rsidR="00771A58" w:rsidRPr="004E764C">
        <w:rPr>
          <w:rFonts w:asciiTheme="majorBidi" w:hAnsiTheme="majorBidi" w:cstheme="majorBidi"/>
        </w:rPr>
        <w:t xml:space="preserve">The </w:t>
      </w:r>
      <w:r w:rsidR="00CF56F6" w:rsidRPr="004E764C">
        <w:rPr>
          <w:rFonts w:asciiTheme="majorBidi" w:hAnsiTheme="majorBidi" w:cstheme="majorBidi"/>
        </w:rPr>
        <w:t xml:space="preserve">scant </w:t>
      </w:r>
      <w:r w:rsidR="00771A58" w:rsidRPr="004E764C">
        <w:rPr>
          <w:rFonts w:asciiTheme="majorBidi" w:hAnsiTheme="majorBidi" w:cstheme="majorBidi"/>
        </w:rPr>
        <w:t xml:space="preserve">studies </w:t>
      </w:r>
      <w:r w:rsidR="009D139B" w:rsidRPr="004E764C">
        <w:rPr>
          <w:rFonts w:asciiTheme="majorBidi" w:hAnsiTheme="majorBidi" w:cstheme="majorBidi"/>
        </w:rPr>
        <w:t>concerning Arab</w:t>
      </w:r>
      <w:r w:rsidR="00771A58" w:rsidRPr="004E764C">
        <w:rPr>
          <w:rFonts w:asciiTheme="majorBidi" w:hAnsiTheme="majorBidi" w:cstheme="majorBidi"/>
        </w:rPr>
        <w:t xml:space="preserve"> LGBTQ </w:t>
      </w:r>
      <w:r w:rsidR="002C0E45">
        <w:rPr>
          <w:rFonts w:asciiTheme="majorBidi" w:hAnsiTheme="majorBidi" w:cstheme="majorBidi"/>
        </w:rPr>
        <w:t xml:space="preserve">individuals </w:t>
      </w:r>
      <w:r w:rsidR="00CA3608" w:rsidRPr="004E764C">
        <w:rPr>
          <w:rFonts w:asciiTheme="majorBidi" w:hAnsiTheme="majorBidi" w:cstheme="majorBidi"/>
        </w:rPr>
        <w:t xml:space="preserve">focused </w:t>
      </w:r>
      <w:r w:rsidR="00363373" w:rsidRPr="004E764C">
        <w:rPr>
          <w:rFonts w:asciiTheme="majorBidi" w:hAnsiTheme="majorBidi" w:cstheme="majorBidi"/>
        </w:rPr>
        <w:t>on</w:t>
      </w:r>
      <w:r w:rsidR="00AB26AB" w:rsidRPr="004E764C">
        <w:rPr>
          <w:rFonts w:asciiTheme="majorBidi" w:hAnsiTheme="majorBidi" w:cstheme="majorBidi"/>
        </w:rPr>
        <w:t xml:space="preserve"> religious </w:t>
      </w:r>
      <w:r w:rsidR="00CA3608" w:rsidRPr="004E764C">
        <w:rPr>
          <w:rFonts w:asciiTheme="majorBidi" w:hAnsiTheme="majorBidi" w:cstheme="majorBidi"/>
        </w:rPr>
        <w:t>or</w:t>
      </w:r>
      <w:r w:rsidR="00AB26AB" w:rsidRPr="004E764C">
        <w:rPr>
          <w:rFonts w:asciiTheme="majorBidi" w:hAnsiTheme="majorBidi" w:cstheme="majorBidi"/>
        </w:rPr>
        <w:t xml:space="preserve"> cultural </w:t>
      </w:r>
      <w:r w:rsidR="00CA3608" w:rsidRPr="004E764C">
        <w:rPr>
          <w:rFonts w:asciiTheme="majorBidi" w:hAnsiTheme="majorBidi" w:cstheme="majorBidi"/>
        </w:rPr>
        <w:t>groups</w:t>
      </w:r>
      <w:r w:rsidR="00AB26AB" w:rsidRPr="004E764C">
        <w:rPr>
          <w:rFonts w:asciiTheme="majorBidi" w:hAnsiTheme="majorBidi" w:cstheme="majorBidi"/>
        </w:rPr>
        <w:t xml:space="preserve"> either in majority religious Muslim countries </w:t>
      </w:r>
      <w:r w:rsidR="003875D3" w:rsidRPr="004E764C">
        <w:rPr>
          <w:rFonts w:asciiTheme="majorBidi" w:hAnsiTheme="majorBidi" w:cstheme="majorBidi"/>
        </w:rPr>
        <w:t>(</w:t>
      </w:r>
      <w:r w:rsidR="00883262" w:rsidRPr="004E764C">
        <w:rPr>
          <w:rFonts w:asciiTheme="majorBidi" w:hAnsiTheme="majorBidi" w:cstheme="majorBidi"/>
        </w:rPr>
        <w:t xml:space="preserve">Aydin &amp; </w:t>
      </w:r>
      <w:proofErr w:type="spellStart"/>
      <w:r w:rsidR="00883262" w:rsidRPr="004E764C">
        <w:rPr>
          <w:rFonts w:asciiTheme="majorBidi" w:hAnsiTheme="majorBidi" w:cstheme="majorBidi"/>
        </w:rPr>
        <w:t>Ozeren</w:t>
      </w:r>
      <w:proofErr w:type="spellEnd"/>
      <w:r w:rsidR="00883262" w:rsidRPr="004E764C">
        <w:rPr>
          <w:rFonts w:asciiTheme="majorBidi" w:hAnsiTheme="majorBidi" w:cstheme="majorBidi"/>
        </w:rPr>
        <w:t xml:space="preserve">, 2019; </w:t>
      </w:r>
      <w:r w:rsidR="003875D3" w:rsidRPr="004E764C">
        <w:rPr>
          <w:rFonts w:asciiTheme="majorBidi" w:hAnsiTheme="majorBidi" w:cstheme="majorBidi"/>
        </w:rPr>
        <w:t xml:space="preserve">Hamdi et al., </w:t>
      </w:r>
      <w:r w:rsidR="002A6B6D" w:rsidRPr="004E764C">
        <w:rPr>
          <w:rFonts w:asciiTheme="majorBidi" w:hAnsiTheme="majorBidi" w:cstheme="majorBidi"/>
        </w:rPr>
        <w:t>201</w:t>
      </w:r>
      <w:r w:rsidR="002A6B6D">
        <w:rPr>
          <w:rFonts w:asciiTheme="majorBidi" w:hAnsiTheme="majorBidi" w:cstheme="majorBidi"/>
        </w:rPr>
        <w:t>8</w:t>
      </w:r>
      <w:r w:rsidR="003875D3" w:rsidRPr="004E764C">
        <w:rPr>
          <w:rFonts w:asciiTheme="majorBidi" w:hAnsiTheme="majorBidi" w:cstheme="majorBidi"/>
        </w:rPr>
        <w:t xml:space="preserve">) </w:t>
      </w:r>
      <w:r w:rsidR="00AB26AB" w:rsidRPr="004E764C">
        <w:rPr>
          <w:rFonts w:asciiTheme="majorBidi" w:hAnsiTheme="majorBidi" w:cstheme="majorBidi"/>
        </w:rPr>
        <w:t>or in Western countries</w:t>
      </w:r>
      <w:r>
        <w:rPr>
          <w:rFonts w:asciiTheme="majorBidi" w:hAnsiTheme="majorBidi" w:cstheme="majorBidi"/>
        </w:rPr>
        <w:t xml:space="preserve"> in which they had </w:t>
      </w:r>
      <w:proofErr w:type="gramStart"/>
      <w:r w:rsidR="00DE7332">
        <w:rPr>
          <w:rFonts w:asciiTheme="majorBidi" w:hAnsiTheme="majorBidi" w:cstheme="majorBidi"/>
        </w:rPr>
        <w:t>an</w:t>
      </w:r>
      <w:r w:rsidR="00E22C66">
        <w:rPr>
          <w:rFonts w:asciiTheme="majorBidi" w:hAnsiTheme="majorBidi" w:cstheme="majorBidi"/>
        </w:rPr>
        <w:t xml:space="preserve"> </w:t>
      </w:r>
      <w:r w:rsidR="000C6481" w:rsidRPr="004E764C">
        <w:rPr>
          <w:rFonts w:asciiTheme="majorBidi" w:hAnsiTheme="majorBidi" w:cstheme="majorBidi"/>
        </w:rPr>
        <w:t xml:space="preserve"> </w:t>
      </w:r>
      <w:r w:rsidR="00AB26AB" w:rsidRPr="004E764C">
        <w:rPr>
          <w:rFonts w:asciiTheme="majorBidi" w:hAnsiTheme="majorBidi" w:cstheme="majorBidi"/>
        </w:rPr>
        <w:t>immigrant</w:t>
      </w:r>
      <w:proofErr w:type="gramEnd"/>
      <w:r w:rsidR="003875D3" w:rsidRPr="004E764C">
        <w:rPr>
          <w:rFonts w:asciiTheme="majorBidi" w:hAnsiTheme="majorBidi" w:cstheme="majorBidi"/>
        </w:rPr>
        <w:t xml:space="preserve"> or refugee</w:t>
      </w:r>
      <w:r w:rsidR="00E22C66">
        <w:rPr>
          <w:rFonts w:asciiTheme="majorBidi" w:hAnsiTheme="majorBidi" w:cstheme="majorBidi"/>
        </w:rPr>
        <w:t xml:space="preserve"> status</w:t>
      </w:r>
      <w:r w:rsidR="00AB26AB" w:rsidRPr="004E764C">
        <w:rPr>
          <w:rFonts w:asciiTheme="majorBidi" w:hAnsiTheme="majorBidi" w:cstheme="majorBidi"/>
        </w:rPr>
        <w:t xml:space="preserve"> (</w:t>
      </w:r>
      <w:proofErr w:type="spellStart"/>
      <w:r w:rsidR="00171D68">
        <w:rPr>
          <w:rFonts w:asciiTheme="majorBidi" w:hAnsiTheme="majorBidi" w:cstheme="majorBidi"/>
        </w:rPr>
        <w:t>Akachar</w:t>
      </w:r>
      <w:proofErr w:type="spellEnd"/>
      <w:r w:rsidR="00171D68">
        <w:rPr>
          <w:rFonts w:asciiTheme="majorBidi" w:hAnsiTheme="majorBidi" w:cstheme="majorBidi"/>
        </w:rPr>
        <w:t xml:space="preserve">, 2015; </w:t>
      </w:r>
      <w:r w:rsidR="00883262" w:rsidRPr="004E764C">
        <w:rPr>
          <w:rFonts w:asciiTheme="majorBidi" w:hAnsiTheme="majorBidi" w:cstheme="majorBidi"/>
        </w:rPr>
        <w:t xml:space="preserve">Alessi et al., 2020; </w:t>
      </w:r>
      <w:r w:rsidR="003875D3" w:rsidRPr="004E764C">
        <w:rPr>
          <w:rFonts w:asciiTheme="majorBidi" w:hAnsiTheme="majorBidi" w:cstheme="majorBidi"/>
        </w:rPr>
        <w:t xml:space="preserve">Jaspal &amp; </w:t>
      </w:r>
      <w:proofErr w:type="spellStart"/>
      <w:r w:rsidR="003875D3" w:rsidRPr="004E764C">
        <w:rPr>
          <w:rFonts w:asciiTheme="majorBidi" w:hAnsiTheme="majorBidi" w:cstheme="majorBidi"/>
        </w:rPr>
        <w:t>Cinnirella</w:t>
      </w:r>
      <w:proofErr w:type="spellEnd"/>
      <w:r w:rsidR="003875D3" w:rsidRPr="004E764C">
        <w:rPr>
          <w:rFonts w:asciiTheme="majorBidi" w:hAnsiTheme="majorBidi" w:cstheme="majorBidi"/>
        </w:rPr>
        <w:t>, 2013</w:t>
      </w:r>
      <w:r w:rsidR="00C876A0" w:rsidRPr="004E764C">
        <w:rPr>
          <w:rFonts w:asciiTheme="majorBidi" w:hAnsiTheme="majorBidi" w:cstheme="majorBidi"/>
        </w:rPr>
        <w:t>; Kahn, 2015</w:t>
      </w:r>
      <w:r w:rsidR="00AB26AB" w:rsidRPr="004E764C">
        <w:rPr>
          <w:rFonts w:asciiTheme="majorBidi" w:hAnsiTheme="majorBidi" w:cstheme="majorBidi"/>
        </w:rPr>
        <w:t xml:space="preserve">). </w:t>
      </w:r>
      <w:r w:rsidR="00CA3608" w:rsidRPr="004E764C">
        <w:rPr>
          <w:rFonts w:asciiTheme="majorBidi" w:hAnsiTheme="majorBidi" w:cstheme="majorBidi"/>
        </w:rPr>
        <w:t>Considering the</w:t>
      </w:r>
      <w:r w:rsidR="004553F3" w:rsidRPr="004E764C">
        <w:rPr>
          <w:rFonts w:asciiTheme="majorBidi" w:hAnsiTheme="majorBidi" w:cstheme="majorBidi"/>
        </w:rPr>
        <w:t xml:space="preserve"> gaps in research </w:t>
      </w:r>
      <w:r w:rsidR="00771A58" w:rsidRPr="004E764C">
        <w:rPr>
          <w:rFonts w:asciiTheme="majorBidi" w:hAnsiTheme="majorBidi" w:cstheme="majorBidi"/>
        </w:rPr>
        <w:t xml:space="preserve">and the rising number of refugees from Islamic societies fleeing to </w:t>
      </w:r>
      <w:r w:rsidR="00B32300">
        <w:rPr>
          <w:rFonts w:asciiTheme="majorBidi" w:hAnsiTheme="majorBidi" w:cstheme="majorBidi"/>
        </w:rPr>
        <w:t xml:space="preserve">Western </w:t>
      </w:r>
      <w:r w:rsidR="00771A58" w:rsidRPr="004E764C">
        <w:rPr>
          <w:rFonts w:asciiTheme="majorBidi" w:hAnsiTheme="majorBidi" w:cstheme="majorBidi"/>
        </w:rPr>
        <w:t xml:space="preserve">host countries, </w:t>
      </w:r>
      <w:r w:rsidR="00CA3608" w:rsidRPr="004E764C">
        <w:rPr>
          <w:rFonts w:asciiTheme="majorBidi" w:hAnsiTheme="majorBidi" w:cstheme="majorBidi"/>
        </w:rPr>
        <w:t>the</w:t>
      </w:r>
      <w:r w:rsidR="00CF56F6" w:rsidRPr="004E764C">
        <w:rPr>
          <w:rFonts w:asciiTheme="majorBidi" w:hAnsiTheme="majorBidi" w:cstheme="majorBidi"/>
        </w:rPr>
        <w:t>re is a need to expend</w:t>
      </w:r>
      <w:r w:rsidR="00CA3608" w:rsidRPr="004E764C">
        <w:rPr>
          <w:rFonts w:asciiTheme="majorBidi" w:hAnsiTheme="majorBidi" w:cstheme="majorBidi"/>
        </w:rPr>
        <w:t xml:space="preserve"> </w:t>
      </w:r>
      <w:r w:rsidR="00CF56F6" w:rsidRPr="004E764C">
        <w:rPr>
          <w:rFonts w:asciiTheme="majorBidi" w:hAnsiTheme="majorBidi" w:cstheme="majorBidi"/>
        </w:rPr>
        <w:t>social work knowledge in this area</w:t>
      </w:r>
      <w:r w:rsidR="00C17B09" w:rsidRPr="004E764C">
        <w:rPr>
          <w:rFonts w:asciiTheme="majorBidi" w:hAnsiTheme="majorBidi" w:cstheme="majorBidi"/>
        </w:rPr>
        <w:t xml:space="preserve"> </w:t>
      </w:r>
      <w:r w:rsidR="00F50BA7" w:rsidRPr="004E764C">
        <w:rPr>
          <w:rFonts w:asciiTheme="majorBidi" w:hAnsiTheme="majorBidi" w:cstheme="majorBidi"/>
        </w:rPr>
        <w:t>(Kahn, 2015).</w:t>
      </w:r>
      <w:r w:rsidR="00B41A96" w:rsidRPr="004E764C">
        <w:rPr>
          <w:rFonts w:asciiTheme="majorBidi" w:hAnsiTheme="majorBidi" w:cstheme="majorBidi"/>
          <w:lang w:val="en"/>
        </w:rPr>
        <w:t xml:space="preserve"> </w:t>
      </w:r>
    </w:p>
    <w:p w14:paraId="3AD92730" w14:textId="2A4E8A65" w:rsidR="009D139B" w:rsidRPr="004E764C" w:rsidRDefault="000C6481" w:rsidP="00BB2A68">
      <w:pPr>
        <w:pStyle w:val="Newparagraph"/>
        <w:jc w:val="both"/>
        <w:rPr>
          <w:rFonts w:asciiTheme="majorBidi" w:hAnsiTheme="majorBidi" w:cstheme="majorBidi"/>
          <w:lang w:val="en"/>
        </w:rPr>
      </w:pPr>
      <w:r w:rsidRPr="004E764C">
        <w:rPr>
          <w:rFonts w:asciiTheme="majorBidi" w:hAnsiTheme="majorBidi" w:cstheme="majorBidi"/>
          <w:lang w:val="en"/>
        </w:rPr>
        <w:t>Th</w:t>
      </w:r>
      <w:r w:rsidR="00B217A3">
        <w:rPr>
          <w:rFonts w:asciiTheme="majorBidi" w:hAnsiTheme="majorBidi" w:cstheme="majorBidi"/>
          <w:lang w:val="en"/>
        </w:rPr>
        <w:t xml:space="preserve">is </w:t>
      </w:r>
      <w:r w:rsidRPr="004E764C">
        <w:rPr>
          <w:rFonts w:asciiTheme="majorBidi" w:hAnsiTheme="majorBidi" w:cstheme="majorBidi"/>
          <w:lang w:val="en"/>
        </w:rPr>
        <w:t xml:space="preserve">study </w:t>
      </w:r>
      <w:r w:rsidR="00B217A3">
        <w:rPr>
          <w:rFonts w:asciiTheme="majorBidi" w:hAnsiTheme="majorBidi" w:cstheme="majorBidi"/>
          <w:lang w:val="en"/>
        </w:rPr>
        <w:t xml:space="preserve">aims </w:t>
      </w:r>
      <w:r w:rsidR="009D139B" w:rsidRPr="004E764C">
        <w:rPr>
          <w:rFonts w:asciiTheme="majorBidi" w:hAnsiTheme="majorBidi" w:cstheme="majorBidi"/>
          <w:lang w:val="en"/>
        </w:rPr>
        <w:t>to explore social exclusion and inclusion of</w:t>
      </w:r>
      <w:r w:rsidR="009D139B" w:rsidRPr="004E764C">
        <w:rPr>
          <w:rFonts w:asciiTheme="majorBidi" w:hAnsiTheme="majorBidi" w:cstheme="majorBidi"/>
          <w:lang w:bidi="he-IL"/>
        </w:rPr>
        <w:t xml:space="preserve"> </w:t>
      </w:r>
      <w:r w:rsidR="009D139B" w:rsidRPr="004E764C">
        <w:rPr>
          <w:rFonts w:asciiTheme="majorBidi" w:hAnsiTheme="majorBidi" w:cstheme="majorBidi"/>
          <w:lang w:val="en"/>
        </w:rPr>
        <w:t xml:space="preserve">Arab-Palestinian Gay men (APGM) in Israel. APGM </w:t>
      </w:r>
      <w:r w:rsidR="00690BEC" w:rsidRPr="004E764C">
        <w:rPr>
          <w:rFonts w:asciiTheme="majorBidi" w:hAnsiTheme="majorBidi" w:cstheme="majorBidi"/>
          <w:lang w:val="en"/>
        </w:rPr>
        <w:t xml:space="preserve">are at the </w:t>
      </w:r>
      <w:r w:rsidR="002A2E99" w:rsidRPr="004E764C">
        <w:rPr>
          <w:rFonts w:asciiTheme="majorBidi" w:hAnsiTheme="majorBidi" w:cstheme="majorBidi"/>
          <w:lang w:val="en"/>
        </w:rPr>
        <w:t>intersection</w:t>
      </w:r>
      <w:r w:rsidR="00690BEC" w:rsidRPr="004E764C">
        <w:rPr>
          <w:rFonts w:asciiTheme="majorBidi" w:hAnsiTheme="majorBidi" w:cstheme="majorBidi"/>
          <w:lang w:val="en"/>
        </w:rPr>
        <w:t xml:space="preserve"> of multiple</w:t>
      </w:r>
      <w:r w:rsidR="009D139B" w:rsidRPr="004E764C">
        <w:rPr>
          <w:rFonts w:asciiTheme="majorBidi" w:hAnsiTheme="majorBidi" w:cstheme="majorBidi"/>
          <w:lang w:val="en"/>
        </w:rPr>
        <w:t xml:space="preserve"> minority positions</w:t>
      </w:r>
      <w:r w:rsidR="00690BEC" w:rsidRPr="004E764C">
        <w:rPr>
          <w:rFonts w:asciiTheme="majorBidi" w:hAnsiTheme="majorBidi" w:cstheme="majorBidi"/>
          <w:lang w:val="en"/>
        </w:rPr>
        <w:t xml:space="preserve"> as a</w:t>
      </w:r>
      <w:r w:rsidR="009D139B" w:rsidRPr="004E764C">
        <w:rPr>
          <w:rFonts w:asciiTheme="majorBidi" w:hAnsiTheme="majorBidi" w:cstheme="majorBidi"/>
          <w:lang w:val="en"/>
        </w:rPr>
        <w:t xml:space="preserve"> religiously diverse, </w:t>
      </w:r>
      <w:r w:rsidR="00690BEC" w:rsidRPr="004E764C">
        <w:rPr>
          <w:rFonts w:asciiTheme="majorBidi" w:hAnsiTheme="majorBidi" w:cstheme="majorBidi"/>
          <w:lang w:val="en"/>
        </w:rPr>
        <w:t>ethnic,</w:t>
      </w:r>
      <w:r w:rsidR="009D139B" w:rsidRPr="004E764C">
        <w:rPr>
          <w:rFonts w:asciiTheme="majorBidi" w:hAnsiTheme="majorBidi" w:cstheme="majorBidi"/>
          <w:lang w:val="en"/>
        </w:rPr>
        <w:t xml:space="preserve"> </w:t>
      </w:r>
      <w:r w:rsidR="006D1FEF">
        <w:rPr>
          <w:rFonts w:asciiTheme="majorBidi" w:hAnsiTheme="majorBidi" w:cstheme="majorBidi"/>
          <w:lang w:val="en"/>
        </w:rPr>
        <w:t>social,</w:t>
      </w:r>
      <w:r w:rsidR="00DE7332">
        <w:rPr>
          <w:rFonts w:asciiTheme="majorBidi" w:hAnsiTheme="majorBidi" w:cstheme="majorBidi"/>
          <w:lang w:val="en"/>
        </w:rPr>
        <w:t xml:space="preserve"> </w:t>
      </w:r>
      <w:r w:rsidR="009D139B" w:rsidRPr="004E764C">
        <w:rPr>
          <w:rFonts w:asciiTheme="majorBidi" w:hAnsiTheme="majorBidi" w:cstheme="majorBidi"/>
          <w:lang w:val="en"/>
        </w:rPr>
        <w:t xml:space="preserve">and national minority </w:t>
      </w:r>
      <w:r w:rsidR="00690BEC" w:rsidRPr="004E764C">
        <w:rPr>
          <w:rFonts w:asciiTheme="majorBidi" w:hAnsiTheme="majorBidi" w:cstheme="majorBidi"/>
          <w:lang w:val="en"/>
        </w:rPr>
        <w:t xml:space="preserve">group as </w:t>
      </w:r>
      <w:r w:rsidR="00DE7332">
        <w:rPr>
          <w:rFonts w:asciiTheme="majorBidi" w:hAnsiTheme="majorBidi" w:cstheme="majorBidi"/>
          <w:lang w:val="en"/>
        </w:rPr>
        <w:t xml:space="preserve">well as </w:t>
      </w:r>
      <w:r w:rsidR="00690BEC" w:rsidRPr="004E764C">
        <w:rPr>
          <w:rFonts w:asciiTheme="majorBidi" w:hAnsiTheme="majorBidi" w:cstheme="majorBidi"/>
          <w:lang w:val="en"/>
        </w:rPr>
        <w:t xml:space="preserve">a sexual minority group. </w:t>
      </w:r>
      <w:r w:rsidR="002A2E99" w:rsidRPr="004E764C">
        <w:rPr>
          <w:rFonts w:asciiTheme="majorBidi" w:hAnsiTheme="majorBidi" w:cstheme="majorBidi"/>
          <w:lang w:val="en" w:bidi="he-IL"/>
        </w:rPr>
        <w:t xml:space="preserve">The study of APGM, can add to </w:t>
      </w:r>
      <w:r w:rsidR="00E22C66">
        <w:rPr>
          <w:rFonts w:asciiTheme="majorBidi" w:hAnsiTheme="majorBidi" w:cstheme="majorBidi"/>
          <w:lang w:val="en" w:bidi="he-IL"/>
        </w:rPr>
        <w:t xml:space="preserve">social work </w:t>
      </w:r>
      <w:r w:rsidR="002A2E99" w:rsidRPr="004E764C">
        <w:rPr>
          <w:rFonts w:asciiTheme="majorBidi" w:hAnsiTheme="majorBidi" w:cstheme="majorBidi"/>
          <w:lang w:val="en" w:bidi="he-IL"/>
        </w:rPr>
        <w:t xml:space="preserve">knowledge about </w:t>
      </w:r>
      <w:r w:rsidR="00716E75" w:rsidRPr="004E764C">
        <w:rPr>
          <w:rFonts w:asciiTheme="majorBidi" w:hAnsiTheme="majorBidi" w:cstheme="majorBidi"/>
          <w:lang w:val="en" w:bidi="he-IL"/>
        </w:rPr>
        <w:t>LGBTQ</w:t>
      </w:r>
      <w:r w:rsidR="00B217A3">
        <w:rPr>
          <w:rFonts w:asciiTheme="majorBidi" w:hAnsiTheme="majorBidi" w:cstheme="majorBidi"/>
          <w:lang w:val="en" w:bidi="he-IL"/>
        </w:rPr>
        <w:t>+</w:t>
      </w:r>
      <w:r w:rsidR="00716E75" w:rsidRPr="004E764C">
        <w:rPr>
          <w:rFonts w:asciiTheme="majorBidi" w:hAnsiTheme="majorBidi" w:cstheme="majorBidi"/>
          <w:lang w:val="en" w:bidi="he-IL"/>
        </w:rPr>
        <w:t xml:space="preserve"> </w:t>
      </w:r>
      <w:r w:rsidR="00E22C66">
        <w:rPr>
          <w:rFonts w:asciiTheme="majorBidi" w:hAnsiTheme="majorBidi" w:cstheme="majorBidi"/>
          <w:lang w:val="en" w:bidi="he-IL"/>
        </w:rPr>
        <w:t xml:space="preserve">from group that </w:t>
      </w:r>
      <w:r w:rsidR="00B21F17">
        <w:rPr>
          <w:rFonts w:asciiTheme="majorBidi" w:hAnsiTheme="majorBidi" w:cstheme="majorBidi"/>
          <w:lang w:val="en" w:bidi="he-IL"/>
        </w:rPr>
        <w:t>are considered</w:t>
      </w:r>
      <w:r w:rsidR="00E22C66">
        <w:rPr>
          <w:rFonts w:asciiTheme="majorBidi" w:hAnsiTheme="majorBidi" w:cstheme="majorBidi"/>
          <w:lang w:val="en" w:bidi="he-IL"/>
        </w:rPr>
        <w:t xml:space="preserve"> social </w:t>
      </w:r>
      <w:r w:rsidR="00B21F17" w:rsidRPr="004E764C">
        <w:rPr>
          <w:rFonts w:asciiTheme="majorBidi" w:hAnsiTheme="majorBidi" w:cstheme="majorBidi"/>
          <w:lang w:val="en" w:bidi="he-IL"/>
        </w:rPr>
        <w:t>minori</w:t>
      </w:r>
      <w:r w:rsidR="00B21F17">
        <w:rPr>
          <w:rFonts w:asciiTheme="majorBidi" w:hAnsiTheme="majorBidi" w:cstheme="majorBidi"/>
          <w:lang w:val="en" w:bidi="he-IL"/>
        </w:rPr>
        <w:t>tie</w:t>
      </w:r>
      <w:r w:rsidR="00B21F17" w:rsidRPr="004E764C">
        <w:rPr>
          <w:rFonts w:asciiTheme="majorBidi" w:hAnsiTheme="majorBidi" w:cstheme="majorBidi"/>
          <w:lang w:val="en" w:bidi="he-IL"/>
        </w:rPr>
        <w:t>s</w:t>
      </w:r>
      <w:r w:rsidR="002A2E99" w:rsidRPr="004E764C">
        <w:rPr>
          <w:rFonts w:asciiTheme="majorBidi" w:hAnsiTheme="majorBidi" w:cstheme="majorBidi"/>
          <w:lang w:val="en" w:bidi="he-IL"/>
        </w:rPr>
        <w:t xml:space="preserve">. </w:t>
      </w:r>
      <w:r w:rsidR="00716E75" w:rsidRPr="004E764C">
        <w:rPr>
          <w:rFonts w:asciiTheme="majorBidi" w:hAnsiTheme="majorBidi" w:cstheme="majorBidi"/>
          <w:lang w:val="en" w:bidi="he-IL"/>
        </w:rPr>
        <w:t xml:space="preserve">Specifically, it can contribute to </w:t>
      </w:r>
      <w:r w:rsidR="00C802E4" w:rsidRPr="004E764C">
        <w:rPr>
          <w:rFonts w:asciiTheme="majorBidi" w:hAnsiTheme="majorBidi" w:cstheme="majorBidi"/>
          <w:lang w:val="en" w:bidi="he-IL"/>
        </w:rPr>
        <w:t>reduce</w:t>
      </w:r>
      <w:r w:rsidR="00716E75" w:rsidRPr="004E764C">
        <w:rPr>
          <w:rFonts w:asciiTheme="majorBidi" w:hAnsiTheme="majorBidi" w:cstheme="majorBidi"/>
          <w:lang w:val="en" w:bidi="he-IL"/>
        </w:rPr>
        <w:t xml:space="preserve"> the gap </w:t>
      </w:r>
      <w:r w:rsidR="002A2E99" w:rsidRPr="004E764C">
        <w:rPr>
          <w:rFonts w:asciiTheme="majorBidi" w:hAnsiTheme="majorBidi" w:cstheme="majorBidi"/>
          <w:lang w:val="en" w:bidi="he-IL"/>
        </w:rPr>
        <w:t xml:space="preserve">regarding </w:t>
      </w:r>
      <w:r w:rsidR="000F6F45" w:rsidRPr="004E764C">
        <w:rPr>
          <w:rFonts w:asciiTheme="majorBidi" w:hAnsiTheme="majorBidi" w:cstheme="majorBidi"/>
          <w:lang w:val="en" w:bidi="he-IL"/>
        </w:rPr>
        <w:t xml:space="preserve">Arab </w:t>
      </w:r>
      <w:r w:rsidR="002A2E99" w:rsidRPr="004E764C">
        <w:rPr>
          <w:rFonts w:asciiTheme="majorBidi" w:hAnsiTheme="majorBidi" w:cstheme="majorBidi"/>
          <w:lang w:val="en" w:bidi="he-IL"/>
        </w:rPr>
        <w:t>LGBTQ</w:t>
      </w:r>
      <w:r w:rsidR="00B217A3">
        <w:rPr>
          <w:rFonts w:asciiTheme="majorBidi" w:hAnsiTheme="majorBidi" w:cstheme="majorBidi"/>
          <w:lang w:val="en" w:bidi="he-IL"/>
        </w:rPr>
        <w:t>+</w:t>
      </w:r>
      <w:r w:rsidR="002A2E99" w:rsidRPr="004E764C">
        <w:rPr>
          <w:rFonts w:asciiTheme="majorBidi" w:hAnsiTheme="majorBidi" w:cstheme="majorBidi"/>
          <w:lang w:val="en" w:bidi="he-IL"/>
        </w:rPr>
        <w:t xml:space="preserve"> </w:t>
      </w:r>
      <w:r w:rsidR="00C802E4" w:rsidRPr="004E764C">
        <w:rPr>
          <w:rFonts w:asciiTheme="majorBidi" w:hAnsiTheme="majorBidi" w:cstheme="majorBidi"/>
          <w:lang w:val="en" w:bidi="he-IL"/>
        </w:rPr>
        <w:t>individuals</w:t>
      </w:r>
      <w:r w:rsidR="002A2E99" w:rsidRPr="004E764C">
        <w:rPr>
          <w:rFonts w:asciiTheme="majorBidi" w:hAnsiTheme="majorBidi" w:cstheme="majorBidi"/>
          <w:lang w:val="en" w:bidi="he-IL"/>
        </w:rPr>
        <w:t xml:space="preserve"> </w:t>
      </w:r>
      <w:r w:rsidR="000F6F45" w:rsidRPr="004E764C">
        <w:rPr>
          <w:rFonts w:asciiTheme="majorBidi" w:hAnsiTheme="majorBidi" w:cstheme="majorBidi"/>
          <w:lang w:val="en" w:bidi="he-IL"/>
        </w:rPr>
        <w:t xml:space="preserve">from diverse </w:t>
      </w:r>
      <w:r w:rsidR="00716E75" w:rsidRPr="004E764C">
        <w:rPr>
          <w:rFonts w:asciiTheme="majorBidi" w:hAnsiTheme="majorBidi" w:cstheme="majorBidi"/>
          <w:lang w:val="en" w:bidi="he-IL"/>
        </w:rPr>
        <w:t>religious</w:t>
      </w:r>
      <w:r w:rsidR="000F6F45" w:rsidRPr="004E764C">
        <w:rPr>
          <w:rFonts w:asciiTheme="majorBidi" w:hAnsiTheme="majorBidi" w:cstheme="majorBidi"/>
          <w:lang w:val="en" w:bidi="he-IL"/>
        </w:rPr>
        <w:t xml:space="preserve"> backgrounds</w:t>
      </w:r>
      <w:r w:rsidR="002A2E99" w:rsidRPr="004E764C">
        <w:rPr>
          <w:rFonts w:asciiTheme="majorBidi" w:hAnsiTheme="majorBidi" w:cstheme="majorBidi"/>
          <w:lang w:val="en" w:bidi="he-IL"/>
        </w:rPr>
        <w:t xml:space="preserve">. </w:t>
      </w:r>
      <w:r w:rsidR="009D139B" w:rsidRPr="004E764C">
        <w:rPr>
          <w:rFonts w:asciiTheme="majorBidi" w:hAnsiTheme="majorBidi" w:cstheme="majorBidi"/>
          <w:lang w:val="en"/>
        </w:rPr>
        <w:t xml:space="preserve">We apply an </w:t>
      </w:r>
      <w:r w:rsidRPr="004E764C">
        <w:rPr>
          <w:rFonts w:asciiTheme="majorBidi" w:hAnsiTheme="majorBidi" w:cstheme="majorBidi"/>
          <w:lang w:val="en"/>
        </w:rPr>
        <w:t>intersectional lens</w:t>
      </w:r>
      <w:r w:rsidR="006D1FEF">
        <w:rPr>
          <w:rFonts w:asciiTheme="majorBidi" w:hAnsiTheme="majorBidi" w:cstheme="majorBidi"/>
          <w:lang w:val="en"/>
        </w:rPr>
        <w:t>, which</w:t>
      </w:r>
      <w:r w:rsidR="006D1FEF" w:rsidRPr="004E764C">
        <w:rPr>
          <w:rFonts w:asciiTheme="majorBidi" w:hAnsiTheme="majorBidi" w:cstheme="majorBidi"/>
          <w:lang w:val="en"/>
        </w:rPr>
        <w:t xml:space="preserve"> </w:t>
      </w:r>
      <w:r w:rsidRPr="004E764C">
        <w:rPr>
          <w:rFonts w:asciiTheme="majorBidi" w:hAnsiTheme="majorBidi" w:cstheme="majorBidi"/>
          <w:lang w:val="en" w:bidi="he-IL"/>
        </w:rPr>
        <w:t>address</w:t>
      </w:r>
      <w:r w:rsidR="006D1FEF">
        <w:rPr>
          <w:rFonts w:asciiTheme="majorBidi" w:hAnsiTheme="majorBidi" w:cstheme="majorBidi"/>
          <w:lang w:val="en" w:bidi="he-IL"/>
        </w:rPr>
        <w:t>es</w:t>
      </w:r>
      <w:r w:rsidRPr="004E764C">
        <w:rPr>
          <w:rFonts w:asciiTheme="majorBidi" w:hAnsiTheme="majorBidi" w:cstheme="majorBidi"/>
          <w:lang w:val="en" w:bidi="he-IL"/>
        </w:rPr>
        <w:t xml:space="preserve"> the ways in which socially marginalized identities merge to </w:t>
      </w:r>
      <w:r w:rsidR="006D1FEF">
        <w:rPr>
          <w:rFonts w:asciiTheme="majorBidi" w:hAnsiTheme="majorBidi" w:cstheme="majorBidi"/>
          <w:lang w:val="en" w:bidi="he-IL"/>
        </w:rPr>
        <w:t>create</w:t>
      </w:r>
      <w:r w:rsidR="006D1FEF" w:rsidRPr="004E764C">
        <w:rPr>
          <w:rFonts w:asciiTheme="majorBidi" w:hAnsiTheme="majorBidi" w:cstheme="majorBidi"/>
          <w:lang w:val="en" w:bidi="he-IL"/>
        </w:rPr>
        <w:t xml:space="preserve"> </w:t>
      </w:r>
      <w:r w:rsidRPr="004E764C">
        <w:rPr>
          <w:rFonts w:asciiTheme="majorBidi" w:hAnsiTheme="majorBidi" w:cstheme="majorBidi"/>
          <w:lang w:val="en" w:bidi="he-IL"/>
        </w:rPr>
        <w:t xml:space="preserve">multiple forms of oppression </w:t>
      </w:r>
      <w:r w:rsidR="00B21F17">
        <w:rPr>
          <w:rFonts w:asciiTheme="majorBidi" w:hAnsiTheme="majorBidi" w:cstheme="majorBidi"/>
          <w:lang w:val="en" w:bidi="he-IL"/>
        </w:rPr>
        <w:t xml:space="preserve">that </w:t>
      </w:r>
      <w:r w:rsidRPr="004E764C">
        <w:rPr>
          <w:rFonts w:asciiTheme="majorBidi" w:hAnsiTheme="majorBidi" w:cstheme="majorBidi"/>
          <w:lang w:val="en" w:bidi="he-IL"/>
        </w:rPr>
        <w:t>impact the experiences</w:t>
      </w:r>
      <w:r w:rsidR="00C802E4" w:rsidRPr="004E764C">
        <w:rPr>
          <w:rFonts w:asciiTheme="majorBidi" w:hAnsiTheme="majorBidi" w:cstheme="majorBidi"/>
          <w:lang w:val="en" w:bidi="he-IL"/>
        </w:rPr>
        <w:t xml:space="preserve"> </w:t>
      </w:r>
      <w:r w:rsidRPr="004E764C">
        <w:rPr>
          <w:rFonts w:asciiTheme="majorBidi" w:hAnsiTheme="majorBidi" w:cstheme="majorBidi"/>
          <w:lang w:val="en" w:bidi="he-IL"/>
        </w:rPr>
        <w:t xml:space="preserve">of individuals and social groups (Crenshaw, 1989; Simien, 2007). </w:t>
      </w:r>
      <w:r w:rsidR="00716E75" w:rsidRPr="004E764C">
        <w:rPr>
          <w:rFonts w:asciiTheme="majorBidi" w:hAnsiTheme="majorBidi" w:cstheme="majorBidi"/>
          <w:lang w:bidi="he-IL"/>
        </w:rPr>
        <w:t>Used</w:t>
      </w:r>
      <w:r w:rsidRPr="004E764C">
        <w:rPr>
          <w:rFonts w:asciiTheme="majorBidi" w:hAnsiTheme="majorBidi" w:cstheme="majorBidi"/>
          <w:lang w:bidi="he-IL"/>
        </w:rPr>
        <w:t xml:space="preserve"> </w:t>
      </w:r>
      <w:r w:rsidR="00716E75" w:rsidRPr="004E764C">
        <w:rPr>
          <w:rFonts w:asciiTheme="majorBidi" w:hAnsiTheme="majorBidi" w:cstheme="majorBidi"/>
          <w:lang w:bidi="he-IL"/>
        </w:rPr>
        <w:t xml:space="preserve">as </w:t>
      </w:r>
      <w:r w:rsidRPr="004E764C">
        <w:rPr>
          <w:rFonts w:asciiTheme="majorBidi" w:hAnsiTheme="majorBidi" w:cstheme="majorBidi"/>
          <w:lang w:bidi="he-IL"/>
        </w:rPr>
        <w:t>a theoretical and methodological framework to understand racialized sexual minorities, intersectionality can serve to "highlight the unique lived reality of those whose experiences are immeasurable and invisible in most research and whose needs are neglected in society" (</w:t>
      </w:r>
      <w:proofErr w:type="spellStart"/>
      <w:r w:rsidRPr="004E764C">
        <w:rPr>
          <w:rFonts w:asciiTheme="majorBidi" w:hAnsiTheme="majorBidi" w:cstheme="majorBidi"/>
          <w:lang w:bidi="he-IL"/>
        </w:rPr>
        <w:t>Ghabrial</w:t>
      </w:r>
      <w:proofErr w:type="spellEnd"/>
      <w:r w:rsidRPr="004E764C">
        <w:rPr>
          <w:rFonts w:asciiTheme="majorBidi" w:hAnsiTheme="majorBidi" w:cstheme="majorBidi"/>
          <w:lang w:bidi="he-IL"/>
        </w:rPr>
        <w:t xml:space="preserve">, 2017 pp. 53). </w:t>
      </w:r>
    </w:p>
    <w:p w14:paraId="5ECFAF36" w14:textId="7D05A947" w:rsidR="00AB2631" w:rsidRPr="004E764C" w:rsidRDefault="00A023CE" w:rsidP="00E22C66">
      <w:pPr>
        <w:pStyle w:val="Newparagraph"/>
        <w:jc w:val="both"/>
        <w:rPr>
          <w:rFonts w:asciiTheme="majorBidi" w:hAnsiTheme="majorBidi" w:cstheme="majorBidi"/>
          <w:lang w:val="en"/>
        </w:rPr>
      </w:pPr>
      <w:r w:rsidRPr="004E764C">
        <w:rPr>
          <w:rFonts w:asciiTheme="majorBidi" w:hAnsiTheme="majorBidi" w:cstheme="majorBidi"/>
          <w:lang w:val="en"/>
        </w:rPr>
        <w:lastRenderedPageBreak/>
        <w:t>The current study</w:t>
      </w:r>
      <w:r w:rsidR="00CA3608" w:rsidRPr="004E764C">
        <w:rPr>
          <w:rFonts w:asciiTheme="majorBidi" w:hAnsiTheme="majorBidi" w:cstheme="majorBidi"/>
          <w:lang w:val="en"/>
        </w:rPr>
        <w:t xml:space="preserve"> is a</w:t>
      </w:r>
      <w:r w:rsidRPr="004E764C">
        <w:rPr>
          <w:rFonts w:asciiTheme="majorBidi" w:hAnsiTheme="majorBidi" w:cstheme="majorBidi"/>
          <w:lang w:val="en"/>
        </w:rPr>
        <w:t xml:space="preserve"> part of a</w:t>
      </w:r>
      <w:r w:rsidR="00AB2631" w:rsidRPr="004E764C">
        <w:rPr>
          <w:rFonts w:asciiTheme="majorBidi" w:hAnsiTheme="majorBidi" w:cstheme="majorBidi"/>
          <w:lang w:val="en"/>
        </w:rPr>
        <w:t xml:space="preserve">n exploratory research project </w:t>
      </w:r>
      <w:r w:rsidR="00B43D55" w:rsidRPr="004E764C">
        <w:rPr>
          <w:rFonts w:asciiTheme="majorBidi" w:hAnsiTheme="majorBidi" w:cstheme="majorBidi"/>
          <w:lang w:val="en"/>
        </w:rPr>
        <w:t xml:space="preserve">aimed at gaining </w:t>
      </w:r>
      <w:r w:rsidR="00AB2631" w:rsidRPr="004E764C">
        <w:rPr>
          <w:rFonts w:asciiTheme="majorBidi" w:hAnsiTheme="majorBidi" w:cstheme="majorBidi"/>
          <w:lang w:val="en"/>
        </w:rPr>
        <w:t xml:space="preserve">a deeper understanding of the </w:t>
      </w:r>
      <w:r w:rsidR="00967F1D" w:rsidRPr="004E764C">
        <w:rPr>
          <w:rFonts w:asciiTheme="majorBidi" w:hAnsiTheme="majorBidi" w:cstheme="majorBidi"/>
          <w:lang w:val="en"/>
        </w:rPr>
        <w:t xml:space="preserve">social </w:t>
      </w:r>
      <w:r w:rsidR="00C876A0" w:rsidRPr="004E764C">
        <w:rPr>
          <w:rFonts w:asciiTheme="majorBidi" w:hAnsiTheme="majorBidi" w:cstheme="majorBidi"/>
          <w:lang w:val="en"/>
        </w:rPr>
        <w:t xml:space="preserve">situation </w:t>
      </w:r>
      <w:r w:rsidR="00AB2631" w:rsidRPr="004E764C">
        <w:rPr>
          <w:rFonts w:asciiTheme="majorBidi" w:hAnsiTheme="majorBidi" w:cstheme="majorBidi"/>
          <w:lang w:val="en"/>
        </w:rPr>
        <w:t>of APGM</w:t>
      </w:r>
      <w:r w:rsidR="00B43D55" w:rsidRPr="004E764C">
        <w:rPr>
          <w:rFonts w:asciiTheme="majorBidi" w:hAnsiTheme="majorBidi" w:cstheme="majorBidi"/>
          <w:lang w:val="en"/>
        </w:rPr>
        <w:t xml:space="preserve"> </w:t>
      </w:r>
      <w:r w:rsidR="00C802E4" w:rsidRPr="004E764C">
        <w:rPr>
          <w:rFonts w:asciiTheme="majorBidi" w:hAnsiTheme="majorBidi" w:cstheme="majorBidi"/>
          <w:lang w:val="en"/>
        </w:rPr>
        <w:t xml:space="preserve">in </w:t>
      </w:r>
      <w:r w:rsidR="00C876A0" w:rsidRPr="004E764C">
        <w:rPr>
          <w:rFonts w:asciiTheme="majorBidi" w:hAnsiTheme="majorBidi" w:cstheme="majorBidi"/>
          <w:lang w:val="en"/>
        </w:rPr>
        <w:t>Israel</w:t>
      </w:r>
      <w:r w:rsidR="00CA3608" w:rsidRPr="004E764C">
        <w:rPr>
          <w:rFonts w:asciiTheme="majorBidi" w:hAnsiTheme="majorBidi" w:cstheme="majorBidi"/>
          <w:lang w:val="en"/>
        </w:rPr>
        <w:t xml:space="preserve">. </w:t>
      </w:r>
      <w:r w:rsidR="00C876A0" w:rsidRPr="004E764C">
        <w:rPr>
          <w:rFonts w:asciiTheme="majorBidi" w:hAnsiTheme="majorBidi" w:cstheme="majorBidi"/>
          <w:lang w:val="en"/>
        </w:rPr>
        <w:t xml:space="preserve">This part of the study </w:t>
      </w:r>
      <w:r w:rsidR="00AB2631" w:rsidRPr="004E764C">
        <w:rPr>
          <w:rFonts w:asciiTheme="majorBidi" w:hAnsiTheme="majorBidi" w:cstheme="majorBidi"/>
          <w:lang w:val="en"/>
        </w:rPr>
        <w:t xml:space="preserve">was guided by </w:t>
      </w:r>
      <w:r w:rsidR="00B43D55" w:rsidRPr="004E764C">
        <w:rPr>
          <w:rFonts w:asciiTheme="majorBidi" w:hAnsiTheme="majorBidi" w:cstheme="majorBidi"/>
          <w:lang w:val="en"/>
        </w:rPr>
        <w:t>two</w:t>
      </w:r>
      <w:r w:rsidR="00AB2631" w:rsidRPr="004E764C">
        <w:rPr>
          <w:rFonts w:asciiTheme="majorBidi" w:hAnsiTheme="majorBidi" w:cstheme="majorBidi"/>
          <w:lang w:val="en"/>
        </w:rPr>
        <w:t xml:space="preserve"> </w:t>
      </w:r>
      <w:r w:rsidRPr="004E764C">
        <w:rPr>
          <w:rFonts w:asciiTheme="majorBidi" w:hAnsiTheme="majorBidi" w:cstheme="majorBidi"/>
          <w:lang w:val="en"/>
        </w:rPr>
        <w:t>research questions</w:t>
      </w:r>
      <w:r w:rsidR="00180226" w:rsidRPr="004E764C">
        <w:rPr>
          <w:rFonts w:asciiTheme="majorBidi" w:hAnsiTheme="majorBidi" w:cstheme="majorBidi"/>
          <w:lang w:val="en"/>
        </w:rPr>
        <w:t>: (1)</w:t>
      </w:r>
      <w:r w:rsidRPr="004E764C">
        <w:rPr>
          <w:rFonts w:asciiTheme="majorBidi" w:hAnsiTheme="majorBidi" w:cstheme="majorBidi"/>
          <w:lang w:val="en"/>
        </w:rPr>
        <w:t xml:space="preserve"> </w:t>
      </w:r>
      <w:r w:rsidR="00B21F17">
        <w:rPr>
          <w:rFonts w:asciiTheme="majorBidi" w:hAnsiTheme="majorBidi" w:cstheme="majorBidi"/>
          <w:lang w:val="en"/>
        </w:rPr>
        <w:t xml:space="preserve">How do APGM describe their daily </w:t>
      </w:r>
      <w:r w:rsidR="00AB2631" w:rsidRPr="004E764C">
        <w:rPr>
          <w:rFonts w:asciiTheme="majorBidi" w:hAnsiTheme="majorBidi" w:cstheme="majorBidi"/>
          <w:lang w:val="en"/>
        </w:rPr>
        <w:t xml:space="preserve">social </w:t>
      </w:r>
      <w:r w:rsidR="00967F1D" w:rsidRPr="004E764C">
        <w:rPr>
          <w:rFonts w:asciiTheme="majorBidi" w:hAnsiTheme="majorBidi" w:cstheme="majorBidi"/>
          <w:lang w:val="en"/>
        </w:rPr>
        <w:t>experiences</w:t>
      </w:r>
      <w:r w:rsidR="00AB2631" w:rsidRPr="004E764C">
        <w:rPr>
          <w:rFonts w:asciiTheme="majorBidi" w:hAnsiTheme="majorBidi" w:cstheme="majorBidi"/>
          <w:lang w:val="en"/>
        </w:rPr>
        <w:t>; (2)</w:t>
      </w:r>
      <w:r w:rsidR="00967F1D" w:rsidRPr="004E764C">
        <w:rPr>
          <w:rFonts w:asciiTheme="majorBidi" w:hAnsiTheme="majorBidi" w:cstheme="majorBidi"/>
          <w:lang w:val="en"/>
        </w:rPr>
        <w:t xml:space="preserve"> </w:t>
      </w:r>
      <w:r w:rsidR="00B21F17">
        <w:rPr>
          <w:rFonts w:asciiTheme="majorBidi" w:hAnsiTheme="majorBidi" w:cstheme="majorBidi"/>
          <w:lang w:val="en"/>
        </w:rPr>
        <w:t xml:space="preserve">What is the </w:t>
      </w:r>
      <w:r w:rsidR="00067E17">
        <w:rPr>
          <w:rFonts w:asciiTheme="majorBidi" w:hAnsiTheme="majorBidi" w:cstheme="majorBidi"/>
          <w:lang w:val="en"/>
        </w:rPr>
        <w:t>impact</w:t>
      </w:r>
      <w:r w:rsidR="00067E17" w:rsidRPr="004E764C">
        <w:rPr>
          <w:rFonts w:asciiTheme="majorBidi" w:hAnsiTheme="majorBidi" w:cstheme="majorBidi"/>
          <w:lang w:val="en"/>
        </w:rPr>
        <w:t xml:space="preserve"> </w:t>
      </w:r>
      <w:r w:rsidR="006D1FEF">
        <w:rPr>
          <w:rFonts w:asciiTheme="majorBidi" w:hAnsiTheme="majorBidi" w:cstheme="majorBidi"/>
          <w:lang w:val="en"/>
        </w:rPr>
        <w:t xml:space="preserve">of </w:t>
      </w:r>
      <w:r w:rsidR="00CA3608" w:rsidRPr="004E764C">
        <w:rPr>
          <w:rFonts w:asciiTheme="majorBidi" w:hAnsiTheme="majorBidi" w:cstheme="majorBidi"/>
          <w:lang w:val="en"/>
        </w:rPr>
        <w:t>the</w:t>
      </w:r>
      <w:r w:rsidR="00B21F17">
        <w:rPr>
          <w:rFonts w:asciiTheme="majorBidi" w:hAnsiTheme="majorBidi" w:cstheme="majorBidi"/>
          <w:lang w:val="en"/>
        </w:rPr>
        <w:t xml:space="preserve">se experiences </w:t>
      </w:r>
      <w:r w:rsidR="006D1FEF">
        <w:rPr>
          <w:rFonts w:asciiTheme="majorBidi" w:hAnsiTheme="majorBidi" w:cstheme="majorBidi"/>
          <w:lang w:val="en"/>
        </w:rPr>
        <w:t xml:space="preserve">on </w:t>
      </w:r>
      <w:r w:rsidR="00B21F17">
        <w:rPr>
          <w:rFonts w:asciiTheme="majorBidi" w:hAnsiTheme="majorBidi" w:cstheme="majorBidi"/>
          <w:lang w:val="en"/>
        </w:rPr>
        <w:t>social inclusion</w:t>
      </w:r>
      <w:r w:rsidR="00967F1D" w:rsidRPr="004E764C">
        <w:rPr>
          <w:rFonts w:asciiTheme="majorBidi" w:hAnsiTheme="majorBidi" w:cstheme="majorBidi"/>
          <w:lang w:val="en"/>
        </w:rPr>
        <w:t>.</w:t>
      </w:r>
      <w:r w:rsidR="006D1FEF">
        <w:rPr>
          <w:rFonts w:asciiTheme="majorBidi" w:hAnsiTheme="majorBidi" w:cstheme="majorBidi"/>
          <w:lang w:val="en"/>
        </w:rPr>
        <w:t xml:space="preserve"> This article begins with an introduction </w:t>
      </w:r>
      <w:proofErr w:type="gramStart"/>
      <w:r w:rsidR="006D1FEF">
        <w:rPr>
          <w:rFonts w:asciiTheme="majorBidi" w:hAnsiTheme="majorBidi" w:cstheme="majorBidi"/>
          <w:lang w:val="en"/>
        </w:rPr>
        <w:t xml:space="preserve">of </w:t>
      </w:r>
      <w:r w:rsidR="00E22C66">
        <w:rPr>
          <w:rFonts w:asciiTheme="majorBidi" w:hAnsiTheme="majorBidi" w:cstheme="majorBidi"/>
          <w:lang w:val="en"/>
        </w:rPr>
        <w:t xml:space="preserve"> </w:t>
      </w:r>
      <w:r w:rsidR="00B32300">
        <w:rPr>
          <w:rFonts w:asciiTheme="majorBidi" w:hAnsiTheme="majorBidi" w:cstheme="majorBidi"/>
          <w:lang w:val="en"/>
        </w:rPr>
        <w:t>theoretical</w:t>
      </w:r>
      <w:proofErr w:type="gramEnd"/>
      <w:r w:rsidR="00B32300" w:rsidRPr="004E764C">
        <w:rPr>
          <w:rFonts w:asciiTheme="majorBidi" w:hAnsiTheme="majorBidi" w:cstheme="majorBidi"/>
          <w:lang w:val="en"/>
        </w:rPr>
        <w:t xml:space="preserve"> </w:t>
      </w:r>
      <w:r w:rsidR="00716E75" w:rsidRPr="004E764C">
        <w:rPr>
          <w:rFonts w:asciiTheme="majorBidi" w:hAnsiTheme="majorBidi" w:cstheme="majorBidi"/>
          <w:lang w:val="en"/>
        </w:rPr>
        <w:t xml:space="preserve">framework and </w:t>
      </w:r>
      <w:r w:rsidR="006D1FEF">
        <w:rPr>
          <w:rFonts w:asciiTheme="majorBidi" w:hAnsiTheme="majorBidi" w:cstheme="majorBidi"/>
          <w:lang w:val="en"/>
        </w:rPr>
        <w:t xml:space="preserve">the </w:t>
      </w:r>
      <w:r w:rsidR="006D1FEF">
        <w:rPr>
          <w:rFonts w:asciiTheme="majorBidi" w:hAnsiTheme="majorBidi" w:cstheme="majorBidi"/>
          <w:lang w:val="en"/>
        </w:rPr>
        <w:t>intersecting</w:t>
      </w:r>
      <w:r w:rsidR="006D1FEF" w:rsidRPr="004E764C">
        <w:rPr>
          <w:rFonts w:asciiTheme="majorBidi" w:hAnsiTheme="majorBidi" w:cstheme="majorBidi"/>
          <w:lang w:val="en"/>
        </w:rPr>
        <w:t xml:space="preserve"> </w:t>
      </w:r>
      <w:r w:rsidR="006D1FEF">
        <w:rPr>
          <w:rFonts w:asciiTheme="majorBidi" w:hAnsiTheme="majorBidi" w:cstheme="majorBidi"/>
          <w:lang w:val="en"/>
        </w:rPr>
        <w:t xml:space="preserve">social </w:t>
      </w:r>
      <w:r w:rsidR="006D1FEF" w:rsidRPr="004E764C">
        <w:rPr>
          <w:rFonts w:asciiTheme="majorBidi" w:hAnsiTheme="majorBidi" w:cstheme="majorBidi"/>
          <w:lang w:val="en"/>
        </w:rPr>
        <w:t>positions</w:t>
      </w:r>
      <w:r w:rsidR="006D1FEF" w:rsidRPr="004E764C">
        <w:rPr>
          <w:rFonts w:asciiTheme="majorBidi" w:hAnsiTheme="majorBidi" w:cstheme="majorBidi"/>
          <w:lang w:val="en"/>
        </w:rPr>
        <w:t xml:space="preserve"> </w:t>
      </w:r>
      <w:r w:rsidR="006D1FEF">
        <w:rPr>
          <w:rFonts w:asciiTheme="majorBidi" w:hAnsiTheme="majorBidi" w:cstheme="majorBidi"/>
          <w:lang w:val="en"/>
        </w:rPr>
        <w:t>of</w:t>
      </w:r>
      <w:r w:rsidR="006D1FEF" w:rsidRPr="004E764C">
        <w:rPr>
          <w:rFonts w:asciiTheme="majorBidi" w:hAnsiTheme="majorBidi" w:cstheme="majorBidi"/>
          <w:lang w:val="en"/>
        </w:rPr>
        <w:t xml:space="preserve"> </w:t>
      </w:r>
      <w:r w:rsidR="00E22C66">
        <w:rPr>
          <w:rFonts w:asciiTheme="majorBidi" w:hAnsiTheme="majorBidi" w:cstheme="majorBidi"/>
          <w:lang w:val="en"/>
        </w:rPr>
        <w:t>APGM</w:t>
      </w:r>
      <w:r w:rsidR="006D1FEF">
        <w:rPr>
          <w:rFonts w:asciiTheme="majorBidi" w:hAnsiTheme="majorBidi" w:cstheme="majorBidi"/>
          <w:lang w:val="en"/>
        </w:rPr>
        <w:t xml:space="preserve">. </w:t>
      </w:r>
      <w:r w:rsidR="00716E75" w:rsidRPr="004E764C">
        <w:rPr>
          <w:rFonts w:asciiTheme="majorBidi" w:hAnsiTheme="majorBidi" w:cstheme="majorBidi"/>
          <w:lang w:val="en"/>
        </w:rPr>
        <w:t xml:space="preserve">We then present </w:t>
      </w:r>
      <w:r w:rsidR="00D629BE">
        <w:rPr>
          <w:rFonts w:asciiTheme="majorBidi" w:hAnsiTheme="majorBidi" w:cstheme="majorBidi"/>
          <w:lang w:val="en"/>
        </w:rPr>
        <w:t>the methodology</w:t>
      </w:r>
      <w:r w:rsidR="00E22C66">
        <w:rPr>
          <w:rFonts w:asciiTheme="majorBidi" w:hAnsiTheme="majorBidi" w:cstheme="majorBidi"/>
          <w:lang w:val="en"/>
        </w:rPr>
        <w:t xml:space="preserve"> and </w:t>
      </w:r>
      <w:r w:rsidR="006D1FEF">
        <w:rPr>
          <w:rFonts w:asciiTheme="majorBidi" w:hAnsiTheme="majorBidi" w:cstheme="majorBidi"/>
          <w:lang w:val="en"/>
        </w:rPr>
        <w:t xml:space="preserve">study </w:t>
      </w:r>
      <w:r w:rsidR="00716E75" w:rsidRPr="004E764C">
        <w:rPr>
          <w:rFonts w:asciiTheme="majorBidi" w:hAnsiTheme="majorBidi" w:cstheme="majorBidi"/>
          <w:lang w:val="en"/>
        </w:rPr>
        <w:t>findings</w:t>
      </w:r>
      <w:r w:rsidR="00E22C66">
        <w:rPr>
          <w:rFonts w:asciiTheme="majorBidi" w:hAnsiTheme="majorBidi" w:cstheme="majorBidi"/>
          <w:lang w:val="en"/>
        </w:rPr>
        <w:t>. Lastly, we draw on</w:t>
      </w:r>
      <w:r w:rsidR="00E22C66" w:rsidRPr="00E22C66">
        <w:rPr>
          <w:rFonts w:asciiTheme="majorBidi" w:hAnsiTheme="majorBidi" w:cstheme="majorBidi"/>
          <w:lang w:val="en"/>
        </w:rPr>
        <w:t xml:space="preserve"> </w:t>
      </w:r>
      <w:r w:rsidR="00E22C66" w:rsidRPr="004E764C">
        <w:rPr>
          <w:rFonts w:asciiTheme="majorBidi" w:hAnsiTheme="majorBidi" w:cstheme="majorBidi"/>
          <w:lang w:val="en"/>
        </w:rPr>
        <w:t xml:space="preserve">contemporary Muslim intersectional </w:t>
      </w:r>
      <w:r w:rsidR="00E22C66">
        <w:rPr>
          <w:rFonts w:asciiTheme="majorBidi" w:hAnsiTheme="majorBidi" w:cstheme="majorBidi"/>
          <w:lang w:val="en"/>
        </w:rPr>
        <w:t xml:space="preserve">queer </w:t>
      </w:r>
      <w:r w:rsidR="00E22C66" w:rsidRPr="004E764C">
        <w:rPr>
          <w:rFonts w:asciiTheme="majorBidi" w:hAnsiTheme="majorBidi" w:cstheme="majorBidi"/>
          <w:lang w:val="en"/>
        </w:rPr>
        <w:t xml:space="preserve">and feminist </w:t>
      </w:r>
      <w:r w:rsidR="00E22C66">
        <w:rPr>
          <w:rFonts w:asciiTheme="majorBidi" w:hAnsiTheme="majorBidi" w:cstheme="majorBidi"/>
          <w:lang w:val="en"/>
        </w:rPr>
        <w:t>literature</w:t>
      </w:r>
      <w:r w:rsidR="00E22C66">
        <w:rPr>
          <w:rFonts w:asciiTheme="majorBidi" w:hAnsiTheme="majorBidi" w:cstheme="majorBidi"/>
          <w:lang w:val="en"/>
        </w:rPr>
        <w:t xml:space="preserve"> to discuss them.</w:t>
      </w:r>
    </w:p>
    <w:p w14:paraId="608C951F" w14:textId="3D064A34" w:rsidR="002B61A4" w:rsidRPr="004E764C" w:rsidRDefault="002B61A4" w:rsidP="006B6D42">
      <w:pPr>
        <w:pStyle w:val="Newparagraph"/>
        <w:ind w:firstLine="0"/>
        <w:jc w:val="both"/>
        <w:rPr>
          <w:rFonts w:asciiTheme="majorBidi" w:hAnsiTheme="majorBidi" w:cstheme="majorBidi"/>
          <w:lang w:val="en-US" w:bidi="he-IL"/>
        </w:rPr>
      </w:pPr>
    </w:p>
    <w:p w14:paraId="40C90292" w14:textId="08D5D379" w:rsidR="006B6D42" w:rsidRPr="004E764C" w:rsidRDefault="006B6D42" w:rsidP="006B6D42">
      <w:pPr>
        <w:pStyle w:val="Newparagraph"/>
        <w:ind w:firstLine="0"/>
        <w:rPr>
          <w:rFonts w:asciiTheme="majorBidi" w:hAnsiTheme="majorBidi" w:cstheme="majorBidi"/>
          <w:b/>
          <w:bCs/>
        </w:rPr>
      </w:pPr>
      <w:r w:rsidRPr="004E764C">
        <w:rPr>
          <w:rFonts w:asciiTheme="majorBidi" w:hAnsiTheme="majorBidi" w:cstheme="majorBidi"/>
          <w:b/>
          <w:bCs/>
        </w:rPr>
        <w:t xml:space="preserve">Theoretical Approach </w:t>
      </w:r>
      <w:r w:rsidR="00171D68">
        <w:rPr>
          <w:rFonts w:asciiTheme="majorBidi" w:hAnsiTheme="majorBidi" w:cstheme="majorBidi"/>
          <w:b/>
          <w:bCs/>
        </w:rPr>
        <w:t>–</w:t>
      </w:r>
      <w:r w:rsidRPr="004E764C">
        <w:rPr>
          <w:rFonts w:asciiTheme="majorBidi" w:hAnsiTheme="majorBidi" w:cstheme="majorBidi"/>
          <w:b/>
          <w:bCs/>
        </w:rPr>
        <w:t xml:space="preserve"> Intersectionality</w:t>
      </w:r>
    </w:p>
    <w:p w14:paraId="7A7476AC" w14:textId="70B8AE06" w:rsidR="006B6D42" w:rsidRPr="004E764C" w:rsidRDefault="006B6D42" w:rsidP="006B6D42">
      <w:pPr>
        <w:pStyle w:val="Newparagraph"/>
        <w:jc w:val="both"/>
        <w:rPr>
          <w:rFonts w:asciiTheme="majorBidi" w:hAnsiTheme="majorBidi" w:cstheme="majorBidi"/>
        </w:rPr>
      </w:pPr>
      <w:r w:rsidRPr="004E764C">
        <w:rPr>
          <w:rFonts w:asciiTheme="majorBidi" w:hAnsiTheme="majorBidi" w:cstheme="majorBidi"/>
        </w:rPr>
        <w:t>Intersectionality was introduced in the late 1980s as a heuristic term to focus attention on "the dynamics of difference and the solidarities of sameness in the context of antidiscrimination and social movement politics" (Cho, Crenshaw &amp; McCall, 2013 p. 787). Like other major theoretical perspectives</w:t>
      </w:r>
      <w:r w:rsidR="00B21F17">
        <w:rPr>
          <w:rFonts w:asciiTheme="majorBidi" w:hAnsiTheme="majorBidi" w:cstheme="majorBidi"/>
        </w:rPr>
        <w:t>,</w:t>
      </w:r>
      <w:r w:rsidRPr="004E764C">
        <w:rPr>
          <w:rFonts w:asciiTheme="majorBidi" w:hAnsiTheme="majorBidi" w:cstheme="majorBidi"/>
        </w:rPr>
        <w:t xml:space="preserve"> intersectionality is not a unified theory but a range of theoretical and conceptual tools (Yuval-Davis, 2015). Originating within Black Feminist studies, intersectionality explained how the multiple identities of Black Women position them in different levels of inequality with respect to hierarchical social systems. Rather than looking </w:t>
      </w:r>
      <w:r w:rsidR="00B21F17">
        <w:rPr>
          <w:rFonts w:asciiTheme="majorBidi" w:hAnsiTheme="majorBidi" w:cstheme="majorBidi"/>
        </w:rPr>
        <w:t>different</w:t>
      </w:r>
      <w:r w:rsidRPr="004E764C">
        <w:rPr>
          <w:rFonts w:asciiTheme="majorBidi" w:hAnsiTheme="majorBidi" w:cstheme="majorBidi"/>
        </w:rPr>
        <w:t xml:space="preserve"> manifestations of inequality separately</w:t>
      </w:r>
      <w:r w:rsidR="009C4379">
        <w:rPr>
          <w:rFonts w:asciiTheme="majorBidi" w:hAnsiTheme="majorBidi" w:cstheme="majorBidi"/>
        </w:rPr>
        <w:t>,</w:t>
      </w:r>
      <w:r w:rsidRPr="004E764C">
        <w:rPr>
          <w:rFonts w:asciiTheme="majorBidi" w:hAnsiTheme="majorBidi" w:cstheme="majorBidi"/>
        </w:rPr>
        <w:t xml:space="preserve"> intersectionality theory examines the combination of socially marginalised identities that dynamically intersect and </w:t>
      </w:r>
      <w:r w:rsidR="00CB6367">
        <w:rPr>
          <w:rFonts w:asciiTheme="majorBidi" w:hAnsiTheme="majorBidi" w:cstheme="majorBidi"/>
        </w:rPr>
        <w:t xml:space="preserve">how </w:t>
      </w:r>
      <w:r w:rsidRPr="004E764C">
        <w:rPr>
          <w:rFonts w:asciiTheme="majorBidi" w:hAnsiTheme="majorBidi" w:cstheme="majorBidi"/>
        </w:rPr>
        <w:t xml:space="preserve">they exacerbate discrimination and oppression (Crenshaw, 1989; Yuval-Davis, 2015). </w:t>
      </w:r>
      <w:proofErr w:type="gramStart"/>
      <w:r w:rsidR="00CB6367">
        <w:rPr>
          <w:rFonts w:asciiTheme="majorBidi" w:hAnsiTheme="majorBidi" w:cstheme="majorBidi"/>
        </w:rPr>
        <w:t xml:space="preserve">Since </w:t>
      </w:r>
      <w:r w:rsidRPr="004E764C">
        <w:rPr>
          <w:rFonts w:asciiTheme="majorBidi" w:hAnsiTheme="majorBidi" w:cstheme="majorBidi"/>
        </w:rPr>
        <w:t xml:space="preserve"> intersectionality</w:t>
      </w:r>
      <w:proofErr w:type="gramEnd"/>
      <w:r w:rsidRPr="004E764C">
        <w:rPr>
          <w:rFonts w:asciiTheme="majorBidi" w:hAnsiTheme="majorBidi" w:cstheme="majorBidi"/>
        </w:rPr>
        <w:t xml:space="preserve"> theory captures a complex and dynamic relationship of multiple identities, it acknowledges that certain identities may be advantageous to an individual while they continue to suffer from oppression due to others. This generates a unique set of threats and opportunities that produce outcomes that reflect social advantages or disadvantages depending on context (Abu-Ras, Suárez &amp; </w:t>
      </w:r>
      <w:proofErr w:type="spellStart"/>
      <w:r w:rsidRPr="004E764C">
        <w:rPr>
          <w:rFonts w:asciiTheme="majorBidi" w:hAnsiTheme="majorBidi" w:cstheme="majorBidi"/>
        </w:rPr>
        <w:t>Breiwish</w:t>
      </w:r>
      <w:proofErr w:type="spellEnd"/>
      <w:r w:rsidRPr="004E764C">
        <w:rPr>
          <w:rFonts w:asciiTheme="majorBidi" w:hAnsiTheme="majorBidi" w:cstheme="majorBidi"/>
        </w:rPr>
        <w:t>, 2021).</w:t>
      </w:r>
    </w:p>
    <w:p w14:paraId="60F9AA4E" w14:textId="1CD332C6" w:rsidR="006B6D42" w:rsidRPr="004E764C" w:rsidRDefault="006B6D42" w:rsidP="006B6D42">
      <w:pPr>
        <w:pStyle w:val="Newparagraph"/>
        <w:jc w:val="both"/>
        <w:rPr>
          <w:rFonts w:asciiTheme="majorBidi" w:hAnsiTheme="majorBidi" w:cstheme="majorBidi"/>
          <w:lang w:val="en-US" w:bidi="he-IL"/>
        </w:rPr>
      </w:pPr>
      <w:r w:rsidRPr="004E764C">
        <w:rPr>
          <w:rFonts w:asciiTheme="majorBidi" w:hAnsiTheme="majorBidi" w:cstheme="majorBidi"/>
        </w:rPr>
        <w:lastRenderedPageBreak/>
        <w:t xml:space="preserve">Over the past four decades the </w:t>
      </w:r>
      <w:r w:rsidR="00CB6367">
        <w:rPr>
          <w:rFonts w:asciiTheme="majorBidi" w:hAnsiTheme="majorBidi" w:cstheme="majorBidi"/>
        </w:rPr>
        <w:t xml:space="preserve">intersectionality </w:t>
      </w:r>
      <w:r w:rsidRPr="004E764C">
        <w:rPr>
          <w:rFonts w:asciiTheme="majorBidi" w:hAnsiTheme="majorBidi" w:cstheme="majorBidi"/>
        </w:rPr>
        <w:t xml:space="preserve">has proved useful as a theoretical approach and a methodological guide for analysis in a range of disciplines </w:t>
      </w:r>
      <w:r w:rsidR="00CB6367">
        <w:rPr>
          <w:rFonts w:asciiTheme="majorBidi" w:hAnsiTheme="majorBidi" w:cstheme="majorBidi"/>
        </w:rPr>
        <w:t>such as</w:t>
      </w:r>
      <w:r w:rsidRPr="004E764C">
        <w:rPr>
          <w:rFonts w:asciiTheme="majorBidi" w:hAnsiTheme="majorBidi" w:cstheme="majorBidi"/>
        </w:rPr>
        <w:t>, law, sociology, gender studies</w:t>
      </w:r>
      <w:r w:rsidR="00CB6367">
        <w:rPr>
          <w:rFonts w:asciiTheme="majorBidi" w:hAnsiTheme="majorBidi" w:cstheme="majorBidi"/>
        </w:rPr>
        <w:t xml:space="preserve"> and</w:t>
      </w:r>
      <w:r w:rsidRPr="004E764C">
        <w:rPr>
          <w:rFonts w:asciiTheme="majorBidi" w:hAnsiTheme="majorBidi" w:cstheme="majorBidi"/>
        </w:rPr>
        <w:t xml:space="preserve"> social work (Cho, Crenshaw &amp; McCall, 2013). </w:t>
      </w:r>
      <w:r w:rsidR="00C17B09" w:rsidRPr="004E764C">
        <w:rPr>
          <w:rFonts w:asciiTheme="majorBidi" w:hAnsiTheme="majorBidi" w:cstheme="majorBidi"/>
        </w:rPr>
        <w:t>Studies have</w:t>
      </w:r>
      <w:r w:rsidRPr="004E764C">
        <w:rPr>
          <w:rFonts w:asciiTheme="majorBidi" w:hAnsiTheme="majorBidi" w:cstheme="majorBidi"/>
        </w:rPr>
        <w:t xml:space="preserve"> applied </w:t>
      </w:r>
      <w:r w:rsidRPr="004E764C">
        <w:rPr>
          <w:rFonts w:asciiTheme="majorBidi" w:hAnsiTheme="majorBidi" w:cstheme="majorBidi"/>
          <w:lang w:val="en-US" w:bidi="he-IL"/>
        </w:rPr>
        <w:t xml:space="preserve">intersectional theory to understand the experiences of LGBTQ+ individuals who are also a part of other socially marginalized identities. Several studies demonstrated that LGBTQ+ </w:t>
      </w:r>
      <w:r w:rsidR="00C17B09" w:rsidRPr="004E764C">
        <w:rPr>
          <w:rFonts w:asciiTheme="majorBidi" w:hAnsiTheme="majorBidi" w:cstheme="majorBidi"/>
          <w:lang w:val="en-US" w:bidi="he-IL"/>
        </w:rPr>
        <w:t xml:space="preserve">individuals </w:t>
      </w:r>
      <w:r w:rsidRPr="004E764C">
        <w:rPr>
          <w:rFonts w:asciiTheme="majorBidi" w:hAnsiTheme="majorBidi" w:cstheme="majorBidi"/>
          <w:lang w:val="en-US" w:bidi="he-IL"/>
        </w:rPr>
        <w:t>who are also People of Color (POC</w:t>
      </w:r>
      <w:proofErr w:type="gramStart"/>
      <w:r w:rsidRPr="004E764C">
        <w:rPr>
          <w:rFonts w:asciiTheme="majorBidi" w:hAnsiTheme="majorBidi" w:cstheme="majorBidi"/>
          <w:lang w:val="en-US" w:bidi="he-IL"/>
        </w:rPr>
        <w:t xml:space="preserve">), </w:t>
      </w:r>
      <w:r w:rsidR="00CB6367">
        <w:rPr>
          <w:rFonts w:asciiTheme="majorBidi" w:hAnsiTheme="majorBidi" w:cstheme="majorBidi"/>
          <w:lang w:val="en-US" w:bidi="he-IL"/>
        </w:rPr>
        <w:t>or</w:t>
      </w:r>
      <w:proofErr w:type="gramEnd"/>
      <w:r w:rsidR="00CB6367">
        <w:rPr>
          <w:rFonts w:asciiTheme="majorBidi" w:hAnsiTheme="majorBidi" w:cstheme="majorBidi"/>
          <w:lang w:val="en-US" w:bidi="he-IL"/>
        </w:rPr>
        <w:t xml:space="preserve"> considered a part of an </w:t>
      </w:r>
      <w:r w:rsidRPr="004E764C">
        <w:rPr>
          <w:rFonts w:asciiTheme="majorBidi" w:hAnsiTheme="majorBidi" w:cstheme="majorBidi"/>
          <w:lang w:val="en-US" w:bidi="he-IL"/>
        </w:rPr>
        <w:t xml:space="preserve">ethnic or religious minority often face racism and discrimination in the context of the society they live in, while facing heterosexism within their ethno-racial communities. </w:t>
      </w:r>
      <w:r w:rsidRPr="004551BF">
        <w:rPr>
          <w:rFonts w:asciiTheme="majorBidi" w:hAnsiTheme="majorBidi" w:cstheme="majorBidi"/>
          <w:lang w:bidi="he-IL"/>
        </w:rPr>
        <w:t xml:space="preserve">For example, Diaz, Ayala, </w:t>
      </w:r>
      <w:proofErr w:type="spellStart"/>
      <w:r w:rsidRPr="004551BF">
        <w:rPr>
          <w:rFonts w:asciiTheme="majorBidi" w:hAnsiTheme="majorBidi" w:cstheme="majorBidi"/>
          <w:lang w:bidi="he-IL"/>
        </w:rPr>
        <w:t>Bein</w:t>
      </w:r>
      <w:proofErr w:type="spellEnd"/>
      <w:r w:rsidRPr="004551BF">
        <w:rPr>
          <w:rFonts w:asciiTheme="majorBidi" w:hAnsiTheme="majorBidi" w:cstheme="majorBidi"/>
          <w:lang w:bidi="he-IL"/>
        </w:rPr>
        <w:t xml:space="preserve">, </w:t>
      </w:r>
      <w:proofErr w:type="spellStart"/>
      <w:r w:rsidRPr="004551BF">
        <w:rPr>
          <w:rFonts w:asciiTheme="majorBidi" w:hAnsiTheme="majorBidi" w:cstheme="majorBidi"/>
          <w:lang w:bidi="he-IL"/>
        </w:rPr>
        <w:t>Henne</w:t>
      </w:r>
      <w:proofErr w:type="spellEnd"/>
      <w:r w:rsidRPr="004551BF">
        <w:rPr>
          <w:rFonts w:asciiTheme="majorBidi" w:hAnsiTheme="majorBidi" w:cstheme="majorBidi"/>
          <w:lang w:bidi="he-IL"/>
        </w:rPr>
        <w:t xml:space="preserve"> &amp; Marin (2001) found that </w:t>
      </w:r>
      <w:r w:rsidRPr="004551BF">
        <w:rPr>
          <w:rFonts w:asciiTheme="majorBidi" w:hAnsiTheme="majorBidi" w:cstheme="majorBidi"/>
        </w:rPr>
        <w:t xml:space="preserve">as overlapping members of sexual and ethnic minority groups in the U.S.A, gay and bisexual Latino men have been affected by homophobia, poverty, and racial discrimination. This oppression prevented their full and fair participation in family life and the gay community and limited educational and professional opportunities. </w:t>
      </w:r>
      <w:r w:rsidRPr="004E764C">
        <w:rPr>
          <w:rFonts w:asciiTheme="majorBidi" w:hAnsiTheme="majorBidi" w:cstheme="majorBidi"/>
          <w:lang w:val="en-US" w:bidi="he-IL"/>
        </w:rPr>
        <w:t xml:space="preserve">In </w:t>
      </w:r>
      <w:r w:rsidR="00CB6367">
        <w:rPr>
          <w:rFonts w:asciiTheme="majorBidi" w:hAnsiTheme="majorBidi" w:cstheme="majorBidi"/>
          <w:lang w:val="en-US" w:bidi="he-IL"/>
        </w:rPr>
        <w:t>Canada</w:t>
      </w:r>
      <w:r w:rsidRPr="004E764C">
        <w:rPr>
          <w:rFonts w:asciiTheme="majorBidi" w:hAnsiTheme="majorBidi" w:cstheme="majorBidi"/>
          <w:lang w:val="en-US" w:bidi="he-IL"/>
        </w:rPr>
        <w:t>, Crichlow (2004) found that African-Caribbean Christian culture poses many obstacles for gay men</w:t>
      </w:r>
      <w:r w:rsidR="00C17B09" w:rsidRPr="004E764C">
        <w:rPr>
          <w:rFonts w:asciiTheme="majorBidi" w:hAnsiTheme="majorBidi" w:cstheme="majorBidi"/>
          <w:lang w:val="en-US" w:bidi="he-IL"/>
        </w:rPr>
        <w:t xml:space="preserve">, who face </w:t>
      </w:r>
      <w:r w:rsidRPr="004E764C">
        <w:rPr>
          <w:rFonts w:asciiTheme="majorBidi" w:hAnsiTheme="majorBidi" w:cstheme="majorBidi"/>
          <w:lang w:val="en-US" w:bidi="he-IL"/>
        </w:rPr>
        <w:t xml:space="preserve">exclusion from churches, families, and communities. </w:t>
      </w:r>
    </w:p>
    <w:p w14:paraId="65075C0F" w14:textId="402A3E0A" w:rsidR="006B6D42" w:rsidRPr="004E764C" w:rsidRDefault="00C17B09" w:rsidP="006B6D42">
      <w:pPr>
        <w:pStyle w:val="Newparagraph"/>
        <w:jc w:val="both"/>
        <w:rPr>
          <w:rFonts w:asciiTheme="majorBidi" w:hAnsiTheme="majorBidi" w:cstheme="majorBidi"/>
        </w:rPr>
      </w:pPr>
      <w:r w:rsidRPr="004E764C">
        <w:rPr>
          <w:rFonts w:asciiTheme="majorBidi" w:hAnsiTheme="majorBidi" w:cstheme="majorBidi"/>
          <w:lang w:val="en-US" w:bidi="he-IL"/>
        </w:rPr>
        <w:t xml:space="preserve">More recently, scholars applied intersectionality </w:t>
      </w:r>
      <w:r w:rsidR="006B6D42" w:rsidRPr="004E764C">
        <w:rPr>
          <w:rFonts w:asciiTheme="majorBidi" w:hAnsiTheme="majorBidi" w:cstheme="majorBidi"/>
          <w:lang w:val="en-US" w:bidi="he-IL"/>
        </w:rPr>
        <w:t>to analyze the experiences of Muslim gay men (</w:t>
      </w:r>
      <w:r w:rsidR="006B6D42" w:rsidRPr="004E764C">
        <w:rPr>
          <w:rFonts w:asciiTheme="majorBidi" w:hAnsiTheme="majorBidi" w:cstheme="majorBidi"/>
        </w:rPr>
        <w:t xml:space="preserve">Abu-Ras, Suárez &amp; </w:t>
      </w:r>
      <w:proofErr w:type="spellStart"/>
      <w:r w:rsidR="006B6D42" w:rsidRPr="004E764C">
        <w:rPr>
          <w:rFonts w:asciiTheme="majorBidi" w:hAnsiTheme="majorBidi" w:cstheme="majorBidi"/>
        </w:rPr>
        <w:t>Breiwish</w:t>
      </w:r>
      <w:proofErr w:type="spellEnd"/>
      <w:r w:rsidR="006B6D42" w:rsidRPr="004E764C">
        <w:rPr>
          <w:rFonts w:asciiTheme="majorBidi" w:hAnsiTheme="majorBidi" w:cstheme="majorBidi"/>
        </w:rPr>
        <w:t xml:space="preserve">, 2021; </w:t>
      </w:r>
      <w:proofErr w:type="spellStart"/>
      <w:r w:rsidR="006B6D42" w:rsidRPr="004E764C">
        <w:rPr>
          <w:rFonts w:asciiTheme="majorBidi" w:hAnsiTheme="majorBidi" w:cstheme="majorBidi"/>
          <w:lang w:val="en-US" w:bidi="he-IL"/>
        </w:rPr>
        <w:t>Ghabrial</w:t>
      </w:r>
      <w:proofErr w:type="spellEnd"/>
      <w:r w:rsidR="006B6D42" w:rsidRPr="004E764C">
        <w:rPr>
          <w:rFonts w:asciiTheme="majorBidi" w:hAnsiTheme="majorBidi" w:cstheme="majorBidi"/>
          <w:lang w:val="en-US" w:bidi="he-IL"/>
        </w:rPr>
        <w:t>, 2017;</w:t>
      </w:r>
      <w:r w:rsidR="006B6D42" w:rsidRPr="004E764C">
        <w:rPr>
          <w:rFonts w:asciiTheme="majorBidi" w:hAnsiTheme="majorBidi" w:cstheme="majorBidi"/>
        </w:rPr>
        <w:t xml:space="preserve"> Rahman, 2010</w:t>
      </w:r>
      <w:r w:rsidR="006B6D42" w:rsidRPr="004E764C">
        <w:rPr>
          <w:rFonts w:asciiTheme="majorBidi" w:hAnsiTheme="majorBidi" w:cstheme="majorBidi"/>
          <w:lang w:val="en-US" w:bidi="he-IL"/>
        </w:rPr>
        <w:t xml:space="preserve">). </w:t>
      </w:r>
      <w:proofErr w:type="spellStart"/>
      <w:r w:rsidR="006B6D42" w:rsidRPr="004E764C">
        <w:rPr>
          <w:rFonts w:asciiTheme="majorBidi" w:hAnsiTheme="majorBidi" w:cstheme="majorBidi"/>
        </w:rPr>
        <w:t>Rachman</w:t>
      </w:r>
      <w:proofErr w:type="spellEnd"/>
      <w:r w:rsidR="006B6D42" w:rsidRPr="004E764C">
        <w:rPr>
          <w:rFonts w:asciiTheme="majorBidi" w:hAnsiTheme="majorBidi" w:cstheme="majorBidi"/>
        </w:rPr>
        <w:t xml:space="preserve"> (2010) suggests that intersectionality is relevant to the analysis of Islamic culture and gender/sexual equality for three reasons: first, because it demonstrates that cultures and identities are plural and overlap, second, because intersectionality turns </w:t>
      </w:r>
      <w:r w:rsidR="005977ED">
        <w:rPr>
          <w:rFonts w:asciiTheme="majorBidi" w:hAnsiTheme="majorBidi" w:cstheme="majorBidi"/>
        </w:rPr>
        <w:t xml:space="preserve">our </w:t>
      </w:r>
      <w:r w:rsidR="006B6D42" w:rsidRPr="004E764C">
        <w:rPr>
          <w:rFonts w:asciiTheme="majorBidi" w:hAnsiTheme="majorBidi" w:cstheme="majorBidi"/>
        </w:rPr>
        <w:t xml:space="preserve">attention to the standpoint of the oppressed </w:t>
      </w:r>
      <w:r w:rsidR="005977ED">
        <w:rPr>
          <w:rFonts w:asciiTheme="majorBidi" w:hAnsiTheme="majorBidi" w:cstheme="majorBidi"/>
        </w:rPr>
        <w:t xml:space="preserve">and </w:t>
      </w:r>
      <w:r w:rsidR="006B6D42" w:rsidRPr="004E764C">
        <w:rPr>
          <w:rFonts w:asciiTheme="majorBidi" w:hAnsiTheme="majorBidi" w:cstheme="majorBidi"/>
        </w:rPr>
        <w:t>focus</w:t>
      </w:r>
      <w:r w:rsidR="005977ED">
        <w:rPr>
          <w:rFonts w:asciiTheme="majorBidi" w:hAnsiTheme="majorBidi" w:cstheme="majorBidi"/>
        </w:rPr>
        <w:t xml:space="preserve">es </w:t>
      </w:r>
      <w:r w:rsidR="006B6D42" w:rsidRPr="004E764C">
        <w:rPr>
          <w:rFonts w:asciiTheme="majorBidi" w:hAnsiTheme="majorBidi" w:cstheme="majorBidi"/>
        </w:rPr>
        <w:t xml:space="preserve">their knowledge. Lastly, </w:t>
      </w:r>
      <w:r w:rsidR="005977ED">
        <w:rPr>
          <w:rFonts w:asciiTheme="majorBidi" w:hAnsiTheme="majorBidi" w:cstheme="majorBidi"/>
        </w:rPr>
        <w:t xml:space="preserve">an intersectional </w:t>
      </w:r>
      <w:r w:rsidR="006B6D42" w:rsidRPr="004E764C">
        <w:rPr>
          <w:rFonts w:asciiTheme="majorBidi" w:hAnsiTheme="majorBidi" w:cstheme="majorBidi"/>
        </w:rPr>
        <w:t xml:space="preserve">analysis has implications for the assumption of equality as a universal desired outcome. Since gay Muslim identities fundamentally challenge </w:t>
      </w:r>
      <w:r w:rsidR="005977ED">
        <w:rPr>
          <w:rFonts w:asciiTheme="majorBidi" w:hAnsiTheme="majorBidi" w:cstheme="majorBidi"/>
        </w:rPr>
        <w:t xml:space="preserve">cultural </w:t>
      </w:r>
      <w:r w:rsidR="006B6D42" w:rsidRPr="004E764C">
        <w:rPr>
          <w:rFonts w:asciiTheme="majorBidi" w:hAnsiTheme="majorBidi" w:cstheme="majorBidi"/>
        </w:rPr>
        <w:t>oppositions, they occupy an intersectional social location</w:t>
      </w:r>
      <w:r w:rsidR="00CB6367">
        <w:rPr>
          <w:rFonts w:asciiTheme="majorBidi" w:hAnsiTheme="majorBidi" w:cstheme="majorBidi"/>
        </w:rPr>
        <w:t xml:space="preserve">, </w:t>
      </w:r>
      <w:r w:rsidR="006B6D42" w:rsidRPr="004E764C">
        <w:rPr>
          <w:rFonts w:asciiTheme="majorBidi" w:hAnsiTheme="majorBidi" w:cstheme="majorBidi"/>
        </w:rPr>
        <w:t xml:space="preserve">caught in </w:t>
      </w:r>
      <w:r w:rsidR="00CB6367">
        <w:rPr>
          <w:rFonts w:asciiTheme="majorBidi" w:hAnsiTheme="majorBidi" w:cstheme="majorBidi"/>
        </w:rPr>
        <w:t>the</w:t>
      </w:r>
      <w:r w:rsidR="006B6D42" w:rsidRPr="004E764C">
        <w:rPr>
          <w:rFonts w:asciiTheme="majorBidi" w:hAnsiTheme="majorBidi" w:cstheme="majorBidi"/>
        </w:rPr>
        <w:t xml:space="preserve"> nexus of oppression between cultural and political Islamophobia and homophobia. </w:t>
      </w:r>
      <w:r w:rsidR="00171D68">
        <w:rPr>
          <w:rFonts w:asciiTheme="majorBidi" w:hAnsiTheme="majorBidi" w:cstheme="majorBidi"/>
        </w:rPr>
        <w:t>Scholars</w:t>
      </w:r>
      <w:r w:rsidR="006B6D42" w:rsidRPr="004E764C">
        <w:rPr>
          <w:rFonts w:asciiTheme="majorBidi" w:hAnsiTheme="majorBidi" w:cstheme="majorBidi"/>
        </w:rPr>
        <w:t xml:space="preserve"> therefore call for </w:t>
      </w:r>
      <w:proofErr w:type="spellStart"/>
      <w:r w:rsidR="006B6D42" w:rsidRPr="004E764C">
        <w:rPr>
          <w:rFonts w:asciiTheme="majorBidi" w:hAnsiTheme="majorBidi" w:cstheme="majorBidi"/>
        </w:rPr>
        <w:t>intersectionally</w:t>
      </w:r>
      <w:proofErr w:type="spellEnd"/>
      <w:r w:rsidR="006B6D42" w:rsidRPr="004E764C">
        <w:rPr>
          <w:rFonts w:asciiTheme="majorBidi" w:hAnsiTheme="majorBidi" w:cstheme="majorBidi"/>
        </w:rPr>
        <w:t xml:space="preserve"> framed empirical research concerning the lived experiences of gay Muslim men</w:t>
      </w:r>
      <w:r w:rsidR="00171D68">
        <w:rPr>
          <w:rFonts w:asciiTheme="majorBidi" w:hAnsiTheme="majorBidi" w:cstheme="majorBidi"/>
        </w:rPr>
        <w:t xml:space="preserve"> (</w:t>
      </w:r>
      <w:proofErr w:type="spellStart"/>
      <w:r w:rsidR="00171D68">
        <w:rPr>
          <w:rFonts w:asciiTheme="majorBidi" w:hAnsiTheme="majorBidi" w:cstheme="majorBidi"/>
        </w:rPr>
        <w:t>Akachar</w:t>
      </w:r>
      <w:proofErr w:type="spellEnd"/>
      <w:r w:rsidR="00171D68">
        <w:rPr>
          <w:rFonts w:asciiTheme="majorBidi" w:hAnsiTheme="majorBidi" w:cstheme="majorBidi"/>
        </w:rPr>
        <w:t xml:space="preserve">, 2015; </w:t>
      </w:r>
      <w:proofErr w:type="spellStart"/>
      <w:r w:rsidR="00171D68">
        <w:rPr>
          <w:rFonts w:asciiTheme="majorBidi" w:hAnsiTheme="majorBidi" w:cstheme="majorBidi"/>
        </w:rPr>
        <w:t>Rachman</w:t>
      </w:r>
      <w:proofErr w:type="spellEnd"/>
      <w:r w:rsidR="00171D68">
        <w:rPr>
          <w:rFonts w:asciiTheme="majorBidi" w:hAnsiTheme="majorBidi" w:cstheme="majorBidi"/>
        </w:rPr>
        <w:t>, 2010)</w:t>
      </w:r>
      <w:r w:rsidR="006B6D42" w:rsidRPr="004E764C">
        <w:rPr>
          <w:rFonts w:asciiTheme="majorBidi" w:hAnsiTheme="majorBidi" w:cstheme="majorBidi"/>
        </w:rPr>
        <w:t xml:space="preserve">. </w:t>
      </w:r>
    </w:p>
    <w:p w14:paraId="6663909A" w14:textId="06CA22CC" w:rsidR="006B6D42" w:rsidRPr="004E764C" w:rsidRDefault="00CB6367" w:rsidP="006B6D42">
      <w:pPr>
        <w:pStyle w:val="Newparagraph"/>
        <w:jc w:val="both"/>
        <w:rPr>
          <w:rFonts w:asciiTheme="majorBidi" w:hAnsiTheme="majorBidi" w:cstheme="majorBidi"/>
          <w:lang w:val="en-US" w:bidi="he-IL"/>
        </w:rPr>
      </w:pPr>
      <w:r>
        <w:rPr>
          <w:rFonts w:asciiTheme="majorBidi" w:hAnsiTheme="majorBidi" w:cstheme="majorBidi"/>
        </w:rPr>
        <w:lastRenderedPageBreak/>
        <w:t xml:space="preserve">In </w:t>
      </w:r>
      <w:r w:rsidR="001C245E">
        <w:rPr>
          <w:rFonts w:asciiTheme="majorBidi" w:hAnsiTheme="majorBidi" w:cstheme="majorBidi"/>
        </w:rPr>
        <w:t>Western</w:t>
      </w:r>
      <w:r>
        <w:rPr>
          <w:rFonts w:asciiTheme="majorBidi" w:hAnsiTheme="majorBidi" w:cstheme="majorBidi"/>
        </w:rPr>
        <w:t xml:space="preserve"> </w:t>
      </w:r>
      <w:r w:rsidR="001C245E" w:rsidRPr="004E764C">
        <w:rPr>
          <w:rFonts w:asciiTheme="majorBidi" w:hAnsiTheme="majorBidi" w:cstheme="majorBidi"/>
          <w:lang w:val="en-US" w:bidi="he-IL"/>
        </w:rPr>
        <w:t>societies</w:t>
      </w:r>
      <w:r>
        <w:rPr>
          <w:rFonts w:asciiTheme="majorBidi" w:hAnsiTheme="majorBidi" w:cstheme="majorBidi"/>
        </w:rPr>
        <w:t>, e</w:t>
      </w:r>
      <w:r w:rsidR="006B6D42" w:rsidRPr="004E764C">
        <w:rPr>
          <w:rFonts w:asciiTheme="majorBidi" w:hAnsiTheme="majorBidi" w:cstheme="majorBidi"/>
        </w:rPr>
        <w:t xml:space="preserve">mpirical studies have </w:t>
      </w:r>
      <w:r w:rsidR="001C245E">
        <w:rPr>
          <w:rFonts w:asciiTheme="majorBidi" w:hAnsiTheme="majorBidi" w:cstheme="majorBidi"/>
        </w:rPr>
        <w:t>shown</w:t>
      </w:r>
      <w:r w:rsidR="005977ED" w:rsidRPr="004E764C">
        <w:rPr>
          <w:rFonts w:asciiTheme="majorBidi" w:hAnsiTheme="majorBidi" w:cstheme="majorBidi"/>
        </w:rPr>
        <w:t xml:space="preserve"> </w:t>
      </w:r>
      <w:r w:rsidR="006B6D42" w:rsidRPr="004E764C">
        <w:rPr>
          <w:rFonts w:asciiTheme="majorBidi" w:hAnsiTheme="majorBidi" w:cstheme="majorBidi"/>
        </w:rPr>
        <w:t xml:space="preserve">that </w:t>
      </w:r>
      <w:r w:rsidR="006B6D42" w:rsidRPr="004E764C">
        <w:rPr>
          <w:rFonts w:asciiTheme="majorBidi" w:hAnsiTheme="majorBidi" w:cstheme="majorBidi"/>
          <w:lang w:val="en-US" w:bidi="he-IL"/>
        </w:rPr>
        <w:t xml:space="preserve">LGBTQ+ Muslims face multiple forms of discrimination and oppression that may result in social exclusion </w:t>
      </w:r>
      <w:r w:rsidR="001C245E">
        <w:rPr>
          <w:rFonts w:asciiTheme="majorBidi" w:hAnsiTheme="majorBidi" w:cstheme="majorBidi"/>
          <w:lang w:val="en-US" w:bidi="he-IL"/>
        </w:rPr>
        <w:t>in areas such as</w:t>
      </w:r>
      <w:r w:rsidR="006B6D42" w:rsidRPr="004E764C">
        <w:rPr>
          <w:rFonts w:asciiTheme="majorBidi" w:hAnsiTheme="majorBidi" w:cstheme="majorBidi"/>
          <w:lang w:val="en-US" w:bidi="he-IL"/>
        </w:rPr>
        <w:t>:</w:t>
      </w:r>
      <w:r w:rsidR="00426678" w:rsidRPr="004E764C">
        <w:rPr>
          <w:rFonts w:asciiTheme="majorBidi" w:hAnsiTheme="majorBidi" w:cstheme="majorBidi"/>
          <w:lang w:val="en-US" w:bidi="he-IL"/>
        </w:rPr>
        <w:t xml:space="preserve"> </w:t>
      </w:r>
      <w:r w:rsidR="006B6D42" w:rsidRPr="004E764C">
        <w:rPr>
          <w:rFonts w:asciiTheme="majorBidi" w:hAnsiTheme="majorBidi" w:cstheme="majorBidi"/>
          <w:lang w:val="en-US" w:bidi="he-IL"/>
        </w:rPr>
        <w:t>education, employment, religious congregations,</w:t>
      </w:r>
      <w:r w:rsidR="001C245E">
        <w:rPr>
          <w:rFonts w:asciiTheme="majorBidi" w:hAnsiTheme="majorBidi" w:cstheme="majorBidi"/>
          <w:lang w:val="en-US" w:bidi="he-IL"/>
        </w:rPr>
        <w:t xml:space="preserve"> </w:t>
      </w:r>
      <w:r w:rsidR="006B6D42" w:rsidRPr="004E764C">
        <w:rPr>
          <w:rFonts w:asciiTheme="majorBidi" w:hAnsiTheme="majorBidi" w:cstheme="majorBidi"/>
          <w:lang w:val="en-US" w:bidi="he-IL"/>
        </w:rPr>
        <w:t xml:space="preserve">family belonging and community ties in both their native communities and the LGBTQ+ community in general. Jaspal and </w:t>
      </w:r>
      <w:proofErr w:type="spellStart"/>
      <w:r w:rsidR="006B6D42" w:rsidRPr="004E764C">
        <w:rPr>
          <w:rFonts w:asciiTheme="majorBidi" w:hAnsiTheme="majorBidi" w:cstheme="majorBidi"/>
          <w:lang w:val="en-US" w:bidi="he-IL"/>
        </w:rPr>
        <w:t>Cinnirella</w:t>
      </w:r>
      <w:proofErr w:type="spellEnd"/>
      <w:r w:rsidR="006B6D42" w:rsidRPr="004E764C">
        <w:rPr>
          <w:rFonts w:asciiTheme="majorBidi" w:hAnsiTheme="majorBidi" w:cstheme="majorBidi"/>
          <w:lang w:val="en-US" w:bidi="he-IL"/>
        </w:rPr>
        <w:t xml:space="preserve"> (2010; 2014) found that British Muslim gay men fear rejection and ostracization from their religious communities </w:t>
      </w:r>
      <w:r w:rsidR="001C245E">
        <w:rPr>
          <w:rFonts w:asciiTheme="majorBidi" w:hAnsiTheme="majorBidi" w:cstheme="majorBidi"/>
          <w:lang w:val="en-US" w:bidi="he-IL"/>
        </w:rPr>
        <w:t xml:space="preserve">often causing them to </w:t>
      </w:r>
      <w:r w:rsidR="006B6D42" w:rsidRPr="004E764C">
        <w:rPr>
          <w:rFonts w:asciiTheme="majorBidi" w:hAnsiTheme="majorBidi" w:cstheme="majorBidi"/>
          <w:lang w:val="en-US" w:bidi="he-IL"/>
        </w:rPr>
        <w:t>deny or reconstruct their gay identity.</w:t>
      </w:r>
      <w:r w:rsidR="006B6D42" w:rsidRPr="004E764C">
        <w:rPr>
          <w:rFonts w:asciiTheme="majorBidi" w:hAnsiTheme="majorBidi" w:cstheme="majorBidi"/>
        </w:rPr>
        <w:t xml:space="preserve"> Findings about the experiences of Middle Eastern gay men in the U.S.A suggest coming out to their families and ethnic communities was perceived as dangerous and concerning (</w:t>
      </w:r>
      <w:proofErr w:type="spellStart"/>
      <w:r w:rsidR="006B6D42" w:rsidRPr="004E764C">
        <w:rPr>
          <w:rFonts w:asciiTheme="majorBidi" w:hAnsiTheme="majorBidi" w:cstheme="majorBidi"/>
        </w:rPr>
        <w:t>Ikzler</w:t>
      </w:r>
      <w:proofErr w:type="spellEnd"/>
      <w:r w:rsidR="006B6D42" w:rsidRPr="004E764C">
        <w:rPr>
          <w:rFonts w:asciiTheme="majorBidi" w:hAnsiTheme="majorBidi" w:cstheme="majorBidi"/>
        </w:rPr>
        <w:t xml:space="preserve"> &amp; Szymanski, 2014). Alessi, et al, (2020) found that LGBTQ</w:t>
      </w:r>
      <w:r w:rsidR="00426678" w:rsidRPr="004E764C">
        <w:rPr>
          <w:rFonts w:asciiTheme="majorBidi" w:hAnsiTheme="majorBidi" w:cstheme="majorBidi"/>
        </w:rPr>
        <w:t>+</w:t>
      </w:r>
      <w:r w:rsidR="006B6D42" w:rsidRPr="004E764C">
        <w:rPr>
          <w:rFonts w:asciiTheme="majorBidi" w:hAnsiTheme="majorBidi" w:cstheme="majorBidi"/>
        </w:rPr>
        <w:t xml:space="preserve"> refugees who migrated from Islamic societies to Austria and the Netherlands encountered covert or overt discrimination and Islamophobia from the host community</w:t>
      </w:r>
      <w:r w:rsidR="001C245E">
        <w:rPr>
          <w:rFonts w:asciiTheme="majorBidi" w:hAnsiTheme="majorBidi" w:cstheme="majorBidi"/>
        </w:rPr>
        <w:t xml:space="preserve"> and </w:t>
      </w:r>
      <w:r w:rsidR="006B6D42" w:rsidRPr="004E764C">
        <w:rPr>
          <w:rFonts w:asciiTheme="majorBidi" w:hAnsiTheme="majorBidi" w:cstheme="majorBidi"/>
        </w:rPr>
        <w:t>the mainstream LGBTQ</w:t>
      </w:r>
      <w:r w:rsidR="00426678" w:rsidRPr="004E764C">
        <w:rPr>
          <w:rFonts w:asciiTheme="majorBidi" w:hAnsiTheme="majorBidi" w:cstheme="majorBidi"/>
        </w:rPr>
        <w:t>+</w:t>
      </w:r>
      <w:r w:rsidR="006B6D42" w:rsidRPr="004E764C">
        <w:rPr>
          <w:rFonts w:asciiTheme="majorBidi" w:hAnsiTheme="majorBidi" w:cstheme="majorBidi"/>
        </w:rPr>
        <w:t xml:space="preserve"> community</w:t>
      </w:r>
      <w:r w:rsidR="001C245E">
        <w:rPr>
          <w:rFonts w:asciiTheme="majorBidi" w:hAnsiTheme="majorBidi" w:cstheme="majorBidi"/>
        </w:rPr>
        <w:t xml:space="preserve">, while also </w:t>
      </w:r>
      <w:r w:rsidR="006B6D42" w:rsidRPr="004E764C">
        <w:rPr>
          <w:rFonts w:asciiTheme="majorBidi" w:hAnsiTheme="majorBidi" w:cstheme="majorBidi"/>
        </w:rPr>
        <w:t>fac</w:t>
      </w:r>
      <w:r w:rsidR="001C245E">
        <w:rPr>
          <w:rFonts w:asciiTheme="majorBidi" w:hAnsiTheme="majorBidi" w:cstheme="majorBidi"/>
        </w:rPr>
        <w:t xml:space="preserve">ing </w:t>
      </w:r>
      <w:r w:rsidR="006B6D42" w:rsidRPr="004E764C">
        <w:rPr>
          <w:rFonts w:asciiTheme="majorBidi" w:hAnsiTheme="majorBidi" w:cstheme="majorBidi"/>
        </w:rPr>
        <w:t xml:space="preserve">discrimination based on their sexual and gender identity from other refugees. </w:t>
      </w:r>
      <w:r w:rsidR="005977ED" w:rsidRPr="004F3255">
        <w:rPr>
          <w:rFonts w:asciiTheme="majorBidi" w:hAnsiTheme="majorBidi" w:cstheme="majorBidi"/>
        </w:rPr>
        <w:t xml:space="preserve">Their intersecting positions compromised their ability to receive services needed to facilitate </w:t>
      </w:r>
      <w:r w:rsidR="001C245E">
        <w:rPr>
          <w:rFonts w:asciiTheme="majorBidi" w:hAnsiTheme="majorBidi" w:cstheme="majorBidi"/>
        </w:rPr>
        <w:t xml:space="preserve">social inclusion </w:t>
      </w:r>
      <w:r w:rsidR="005977ED" w:rsidRPr="004F3255">
        <w:rPr>
          <w:rFonts w:asciiTheme="majorBidi" w:hAnsiTheme="majorBidi" w:cstheme="majorBidi"/>
        </w:rPr>
        <w:t>in the receiving societies.</w:t>
      </w:r>
      <w:r w:rsidR="005A5C2A">
        <w:rPr>
          <w:rFonts w:asciiTheme="majorBidi" w:hAnsiTheme="majorBidi" w:cstheme="majorBidi"/>
        </w:rPr>
        <w:t xml:space="preserve"> Although in some respects, the situation of </w:t>
      </w:r>
      <w:r w:rsidR="001C245E">
        <w:rPr>
          <w:rFonts w:asciiTheme="majorBidi" w:hAnsiTheme="majorBidi" w:cstheme="majorBidi"/>
        </w:rPr>
        <w:t xml:space="preserve">APGM </w:t>
      </w:r>
      <w:r w:rsidR="005A5C2A">
        <w:rPr>
          <w:rFonts w:asciiTheme="majorBidi" w:hAnsiTheme="majorBidi" w:cstheme="majorBidi"/>
        </w:rPr>
        <w:t xml:space="preserve">is </w:t>
      </w:r>
      <w:proofErr w:type="gramStart"/>
      <w:r w:rsidR="005A5C2A">
        <w:rPr>
          <w:rFonts w:asciiTheme="majorBidi" w:hAnsiTheme="majorBidi" w:cstheme="majorBidi"/>
        </w:rPr>
        <w:t>similar to</w:t>
      </w:r>
      <w:proofErr w:type="gramEnd"/>
      <w:r w:rsidR="005A5C2A">
        <w:rPr>
          <w:rFonts w:asciiTheme="majorBidi" w:hAnsiTheme="majorBidi" w:cstheme="majorBidi"/>
        </w:rPr>
        <w:t xml:space="preserve"> that of the study population in former research, the Israeli context situates them in specific </w:t>
      </w:r>
      <w:r w:rsidR="001C245E">
        <w:rPr>
          <w:rFonts w:asciiTheme="majorBidi" w:hAnsiTheme="majorBidi" w:cstheme="majorBidi"/>
        </w:rPr>
        <w:t>social minority positions</w:t>
      </w:r>
      <w:r w:rsidR="0036616C">
        <w:rPr>
          <w:rFonts w:asciiTheme="majorBidi" w:hAnsiTheme="majorBidi" w:cstheme="majorBidi"/>
        </w:rPr>
        <w:t xml:space="preserve">. </w:t>
      </w:r>
    </w:p>
    <w:p w14:paraId="35598B60" w14:textId="4744BD96" w:rsidR="006B6D42" w:rsidRPr="004E764C" w:rsidRDefault="006B6D42" w:rsidP="006B6D42">
      <w:pPr>
        <w:pStyle w:val="Newparagraph"/>
        <w:ind w:firstLine="0"/>
        <w:jc w:val="both"/>
        <w:rPr>
          <w:rFonts w:asciiTheme="majorBidi" w:hAnsiTheme="majorBidi" w:cstheme="majorBidi"/>
          <w:lang w:val="en-US" w:bidi="he-IL"/>
        </w:rPr>
      </w:pPr>
    </w:p>
    <w:p w14:paraId="5B6037B8" w14:textId="5C9AAD1E" w:rsidR="00412EE0" w:rsidRPr="004E764C" w:rsidRDefault="00412EE0" w:rsidP="006B6D42">
      <w:pPr>
        <w:pStyle w:val="2"/>
        <w:rPr>
          <w:rFonts w:asciiTheme="majorBidi" w:hAnsiTheme="majorBidi" w:cstheme="majorBidi"/>
          <w:i w:val="0"/>
          <w:iCs w:val="0"/>
        </w:rPr>
      </w:pPr>
      <w:r w:rsidRPr="004E764C">
        <w:rPr>
          <w:rFonts w:asciiTheme="majorBidi" w:hAnsiTheme="majorBidi" w:cstheme="majorBidi"/>
          <w:i w:val="0"/>
          <w:iCs w:val="0"/>
        </w:rPr>
        <w:t>At the intersection – Arab</w:t>
      </w:r>
      <w:r w:rsidR="006B6D42" w:rsidRPr="004E764C">
        <w:rPr>
          <w:rFonts w:asciiTheme="majorBidi" w:hAnsiTheme="majorBidi" w:cstheme="majorBidi"/>
          <w:i w:val="0"/>
          <w:iCs w:val="0"/>
        </w:rPr>
        <w:t>-Palestinian</w:t>
      </w:r>
      <w:r w:rsidRPr="004E764C">
        <w:rPr>
          <w:rFonts w:asciiTheme="majorBidi" w:hAnsiTheme="majorBidi" w:cstheme="majorBidi"/>
          <w:i w:val="0"/>
          <w:iCs w:val="0"/>
        </w:rPr>
        <w:t xml:space="preserve"> Gay Men in Israel</w:t>
      </w:r>
    </w:p>
    <w:p w14:paraId="772C896B" w14:textId="5B3DBF55" w:rsidR="00412EE0" w:rsidRPr="004E764C" w:rsidRDefault="00626D6D" w:rsidP="00412EE0">
      <w:pPr>
        <w:pStyle w:val="Newparagraph"/>
        <w:jc w:val="both"/>
        <w:rPr>
          <w:rFonts w:asciiTheme="majorBidi" w:hAnsiTheme="majorBidi" w:cstheme="majorBidi"/>
          <w:lang w:val="en-US"/>
        </w:rPr>
      </w:pPr>
      <w:r w:rsidRPr="004E764C">
        <w:rPr>
          <w:rFonts w:asciiTheme="majorBidi" w:hAnsiTheme="majorBidi" w:cstheme="majorBidi"/>
          <w:lang w:val="en-US"/>
        </w:rPr>
        <w:t>APGMs multiple marginalized identities position them at different levels of inequality with respect to various social systems</w:t>
      </w:r>
      <w:r w:rsidR="009C4379">
        <w:rPr>
          <w:rFonts w:asciiTheme="majorBidi" w:hAnsiTheme="majorBidi" w:cstheme="majorBidi"/>
          <w:lang w:val="en-US"/>
        </w:rPr>
        <w:t xml:space="preserve">. </w:t>
      </w:r>
      <w:r w:rsidR="004551BF" w:rsidRPr="004E764C">
        <w:rPr>
          <w:rFonts w:asciiTheme="majorBidi" w:hAnsiTheme="majorBidi" w:cstheme="majorBidi"/>
          <w:lang w:val="en-US"/>
        </w:rPr>
        <w:t>An</w:t>
      </w:r>
      <w:r w:rsidR="009B5CC4">
        <w:rPr>
          <w:rFonts w:asciiTheme="majorBidi" w:hAnsiTheme="majorBidi" w:cstheme="majorBidi"/>
          <w:lang w:val="en-US"/>
        </w:rPr>
        <w:t>y</w:t>
      </w:r>
      <w:r w:rsidR="004551BF" w:rsidRPr="004E764C">
        <w:rPr>
          <w:rFonts w:asciiTheme="majorBidi" w:hAnsiTheme="majorBidi" w:cstheme="majorBidi"/>
          <w:lang w:val="en-US"/>
        </w:rPr>
        <w:t xml:space="preserve"> </w:t>
      </w:r>
      <w:r w:rsidR="00FB2990" w:rsidRPr="004E764C">
        <w:rPr>
          <w:rFonts w:asciiTheme="majorBidi" w:hAnsiTheme="majorBidi" w:cstheme="majorBidi"/>
          <w:lang w:val="en-US"/>
        </w:rPr>
        <w:t xml:space="preserve">attempt </w:t>
      </w:r>
      <w:r w:rsidR="009C4379">
        <w:rPr>
          <w:rFonts w:asciiTheme="majorBidi" w:hAnsiTheme="majorBidi" w:cstheme="majorBidi"/>
          <w:lang w:val="en-US"/>
        </w:rPr>
        <w:t>to</w:t>
      </w:r>
      <w:r w:rsidR="004551BF" w:rsidRPr="004E764C">
        <w:rPr>
          <w:rFonts w:asciiTheme="majorBidi" w:hAnsiTheme="majorBidi" w:cstheme="majorBidi"/>
          <w:lang w:val="en-US"/>
        </w:rPr>
        <w:t xml:space="preserve"> </w:t>
      </w:r>
      <w:r w:rsidR="009C4379" w:rsidRPr="009C4379">
        <w:rPr>
          <w:rFonts w:asciiTheme="majorBidi" w:hAnsiTheme="majorBidi" w:cstheme="majorBidi"/>
          <w:lang w:val="en-US"/>
        </w:rPr>
        <w:t>untangle</w:t>
      </w:r>
      <w:r w:rsidR="00FB2990" w:rsidRPr="004E764C">
        <w:rPr>
          <w:rFonts w:asciiTheme="majorBidi" w:hAnsiTheme="majorBidi" w:cstheme="majorBidi"/>
          <w:lang w:val="en-US"/>
        </w:rPr>
        <w:t xml:space="preserve"> th</w:t>
      </w:r>
      <w:r w:rsidR="005A5C2A">
        <w:rPr>
          <w:rFonts w:asciiTheme="majorBidi" w:hAnsiTheme="majorBidi" w:cstheme="majorBidi"/>
          <w:lang w:val="en-US"/>
        </w:rPr>
        <w:t xml:space="preserve">e </w:t>
      </w:r>
      <w:r w:rsidR="009C4379">
        <w:rPr>
          <w:rFonts w:asciiTheme="majorBidi" w:hAnsiTheme="majorBidi" w:cstheme="majorBidi"/>
          <w:lang w:val="en-US"/>
        </w:rPr>
        <w:t>complex</w:t>
      </w:r>
      <w:r w:rsidR="005A5C2A">
        <w:rPr>
          <w:rFonts w:asciiTheme="majorBidi" w:hAnsiTheme="majorBidi" w:cstheme="majorBidi"/>
          <w:lang w:val="en-US"/>
        </w:rPr>
        <w:t xml:space="preserve">ity </w:t>
      </w:r>
      <w:r w:rsidR="00A40FCA" w:rsidRPr="004E764C">
        <w:rPr>
          <w:rFonts w:asciiTheme="majorBidi" w:hAnsiTheme="majorBidi" w:cstheme="majorBidi"/>
          <w:lang w:val="en-US"/>
        </w:rPr>
        <w:t>of inequalities</w:t>
      </w:r>
      <w:r w:rsidR="00FB2990" w:rsidRPr="004E764C">
        <w:rPr>
          <w:rFonts w:asciiTheme="majorBidi" w:hAnsiTheme="majorBidi" w:cstheme="majorBidi"/>
          <w:lang w:val="en-US"/>
        </w:rPr>
        <w:t xml:space="preserve"> </w:t>
      </w:r>
      <w:r w:rsidR="009C4379">
        <w:rPr>
          <w:rFonts w:asciiTheme="majorBidi" w:hAnsiTheme="majorBidi" w:cstheme="majorBidi"/>
          <w:lang w:val="en-US"/>
        </w:rPr>
        <w:t xml:space="preserve">involves exploring </w:t>
      </w:r>
      <w:r w:rsidR="005A5C2A">
        <w:rPr>
          <w:rFonts w:asciiTheme="majorBidi" w:hAnsiTheme="majorBidi" w:cstheme="majorBidi"/>
          <w:lang w:val="en-US"/>
        </w:rPr>
        <w:t>numerus</w:t>
      </w:r>
      <w:r w:rsidR="005A5C2A" w:rsidRPr="004E764C">
        <w:rPr>
          <w:rFonts w:asciiTheme="majorBidi" w:hAnsiTheme="majorBidi" w:cstheme="majorBidi"/>
          <w:lang w:val="en-US"/>
        </w:rPr>
        <w:t xml:space="preserve"> </w:t>
      </w:r>
      <w:r w:rsidR="00A40FCA" w:rsidRPr="004E764C">
        <w:rPr>
          <w:rFonts w:asciiTheme="majorBidi" w:hAnsiTheme="majorBidi" w:cstheme="majorBidi"/>
          <w:lang w:val="en-US"/>
        </w:rPr>
        <w:t xml:space="preserve">positions that APGMs simultaneously </w:t>
      </w:r>
      <w:r w:rsidR="005A5C2A">
        <w:rPr>
          <w:rFonts w:asciiTheme="majorBidi" w:hAnsiTheme="majorBidi" w:cstheme="majorBidi"/>
          <w:lang w:val="en-US"/>
        </w:rPr>
        <w:t>hold</w:t>
      </w:r>
      <w:r w:rsidR="005A5C2A" w:rsidRPr="004E764C">
        <w:rPr>
          <w:rFonts w:asciiTheme="majorBidi" w:hAnsiTheme="majorBidi" w:cstheme="majorBidi"/>
          <w:lang w:val="en-US"/>
        </w:rPr>
        <w:t xml:space="preserve"> </w:t>
      </w:r>
      <w:r w:rsidR="00A40FCA" w:rsidRPr="004E764C">
        <w:rPr>
          <w:rFonts w:asciiTheme="majorBidi" w:hAnsiTheme="majorBidi" w:cstheme="majorBidi"/>
          <w:lang w:val="en-US"/>
        </w:rPr>
        <w:t xml:space="preserve">with respect to </w:t>
      </w:r>
      <w:r w:rsidR="00492BF4" w:rsidRPr="004E764C">
        <w:rPr>
          <w:rFonts w:asciiTheme="majorBidi" w:hAnsiTheme="majorBidi" w:cstheme="majorBidi"/>
          <w:lang w:val="en-US"/>
        </w:rPr>
        <w:t>an ever-changing</w:t>
      </w:r>
      <w:r w:rsidR="00A40FCA" w:rsidRPr="004E764C">
        <w:rPr>
          <w:rFonts w:asciiTheme="majorBidi" w:hAnsiTheme="majorBidi" w:cstheme="majorBidi"/>
          <w:lang w:val="en-US"/>
        </w:rPr>
        <w:t xml:space="preserve"> social dynamic</w:t>
      </w:r>
      <w:r w:rsidR="009C4379">
        <w:rPr>
          <w:rFonts w:asciiTheme="majorBidi" w:hAnsiTheme="majorBidi" w:cstheme="majorBidi"/>
          <w:lang w:val="en-US"/>
        </w:rPr>
        <w:t>, while an i</w:t>
      </w:r>
      <w:r w:rsidR="00A40FCA" w:rsidRPr="004E764C">
        <w:rPr>
          <w:rFonts w:asciiTheme="majorBidi" w:hAnsiTheme="majorBidi" w:cstheme="majorBidi"/>
          <w:lang w:val="en-US"/>
        </w:rPr>
        <w:t>ntersectional</w:t>
      </w:r>
      <w:r w:rsidR="009C4379">
        <w:rPr>
          <w:rFonts w:asciiTheme="majorBidi" w:hAnsiTheme="majorBidi" w:cstheme="majorBidi"/>
          <w:lang w:val="en-US"/>
        </w:rPr>
        <w:t xml:space="preserve"> framework </w:t>
      </w:r>
      <w:r w:rsidR="005A5C2A">
        <w:rPr>
          <w:rFonts w:asciiTheme="majorBidi" w:hAnsiTheme="majorBidi" w:cstheme="majorBidi"/>
          <w:lang w:val="en-US"/>
        </w:rPr>
        <w:t>considers</w:t>
      </w:r>
      <w:r w:rsidR="005A5C2A">
        <w:rPr>
          <w:rFonts w:asciiTheme="majorBidi" w:hAnsiTheme="majorBidi" w:cstheme="majorBidi"/>
          <w:lang w:val="en-US"/>
        </w:rPr>
        <w:t xml:space="preserve"> </w:t>
      </w:r>
      <w:r w:rsidR="009B5CC4">
        <w:rPr>
          <w:rFonts w:asciiTheme="majorBidi" w:hAnsiTheme="majorBidi" w:cstheme="majorBidi"/>
          <w:lang w:val="en-US"/>
        </w:rPr>
        <w:t>that</w:t>
      </w:r>
      <w:r w:rsidR="00A40FCA" w:rsidRPr="004E764C">
        <w:rPr>
          <w:rFonts w:asciiTheme="majorBidi" w:hAnsiTheme="majorBidi" w:cstheme="majorBidi"/>
          <w:lang w:val="en-US"/>
        </w:rPr>
        <w:t xml:space="preserve"> these </w:t>
      </w:r>
      <w:r w:rsidR="00FB2990" w:rsidRPr="004E764C">
        <w:rPr>
          <w:rFonts w:asciiTheme="majorBidi" w:hAnsiTheme="majorBidi" w:cstheme="majorBidi"/>
          <w:lang w:val="en-US"/>
        </w:rPr>
        <w:t xml:space="preserve">inequalities </w:t>
      </w:r>
      <w:r w:rsidR="005A5C2A">
        <w:rPr>
          <w:rFonts w:asciiTheme="majorBidi" w:hAnsiTheme="majorBidi" w:cstheme="majorBidi"/>
          <w:lang w:val="en-US"/>
        </w:rPr>
        <w:t>i</w:t>
      </w:r>
      <w:r w:rsidR="00A40FCA" w:rsidRPr="004E764C">
        <w:rPr>
          <w:rFonts w:asciiTheme="majorBidi" w:hAnsiTheme="majorBidi" w:cstheme="majorBidi"/>
          <w:lang w:val="en-US"/>
        </w:rPr>
        <w:t xml:space="preserve">nteract to </w:t>
      </w:r>
      <w:r w:rsidR="00492BF4" w:rsidRPr="004E764C">
        <w:rPr>
          <w:rFonts w:asciiTheme="majorBidi" w:hAnsiTheme="majorBidi" w:cstheme="majorBidi"/>
          <w:lang w:val="en-US"/>
        </w:rPr>
        <w:t xml:space="preserve">create unique forms of </w:t>
      </w:r>
      <w:r w:rsidR="00A40FCA" w:rsidRPr="004E764C">
        <w:rPr>
          <w:rFonts w:asciiTheme="majorBidi" w:hAnsiTheme="majorBidi" w:cstheme="majorBidi"/>
          <w:lang w:val="en-US"/>
        </w:rPr>
        <w:t>oppression</w:t>
      </w:r>
      <w:r w:rsidR="00426678" w:rsidRPr="004E764C">
        <w:rPr>
          <w:rFonts w:asciiTheme="majorBidi" w:hAnsiTheme="majorBidi" w:cstheme="majorBidi"/>
          <w:lang w:val="en-US"/>
        </w:rPr>
        <w:t xml:space="preserve"> </w:t>
      </w:r>
      <w:r w:rsidR="00426678" w:rsidRPr="004E764C">
        <w:rPr>
          <w:rFonts w:asciiTheme="majorBidi" w:hAnsiTheme="majorBidi" w:cstheme="majorBidi"/>
        </w:rPr>
        <w:t>(Crenshaw, 1989; Rahman, 2010</w:t>
      </w:r>
      <w:r w:rsidR="00426678" w:rsidRPr="004E764C">
        <w:rPr>
          <w:rFonts w:asciiTheme="majorBidi" w:hAnsiTheme="majorBidi" w:cstheme="majorBidi"/>
          <w:lang w:val="en-US" w:bidi="he-IL"/>
        </w:rPr>
        <w:t>)</w:t>
      </w:r>
      <w:r w:rsidR="00FB2990" w:rsidRPr="004E764C">
        <w:rPr>
          <w:rFonts w:asciiTheme="majorBidi" w:hAnsiTheme="majorBidi" w:cstheme="majorBidi"/>
          <w:lang w:val="en-US"/>
        </w:rPr>
        <w:t xml:space="preserve">. With this caveat in mind, </w:t>
      </w:r>
      <w:r w:rsidR="00A40FCA" w:rsidRPr="004E764C">
        <w:rPr>
          <w:rFonts w:asciiTheme="majorBidi" w:hAnsiTheme="majorBidi" w:cstheme="majorBidi"/>
          <w:lang w:val="en-US"/>
        </w:rPr>
        <w:t>we</w:t>
      </w:r>
      <w:r w:rsidR="00412EE0" w:rsidRPr="004E764C">
        <w:rPr>
          <w:rFonts w:asciiTheme="majorBidi" w:hAnsiTheme="majorBidi" w:cstheme="majorBidi"/>
          <w:lang w:val="en-US"/>
        </w:rPr>
        <w:t xml:space="preserve"> briefly present two </w:t>
      </w:r>
      <w:r w:rsidR="005A5C2A">
        <w:rPr>
          <w:rFonts w:asciiTheme="majorBidi" w:hAnsiTheme="majorBidi" w:cstheme="majorBidi"/>
          <w:lang w:val="en-US"/>
        </w:rPr>
        <w:t xml:space="preserve">main </w:t>
      </w:r>
      <w:r w:rsidR="00960ED3" w:rsidRPr="004E764C">
        <w:rPr>
          <w:rFonts w:asciiTheme="majorBidi" w:hAnsiTheme="majorBidi" w:cstheme="majorBidi"/>
          <w:lang w:val="en-US"/>
        </w:rPr>
        <w:t xml:space="preserve">social </w:t>
      </w:r>
      <w:r w:rsidR="00412EE0" w:rsidRPr="004E764C">
        <w:rPr>
          <w:rFonts w:asciiTheme="majorBidi" w:hAnsiTheme="majorBidi" w:cstheme="majorBidi"/>
          <w:lang w:val="en-US"/>
        </w:rPr>
        <w:t>positions</w:t>
      </w:r>
      <w:r w:rsidR="00960ED3" w:rsidRPr="004E764C">
        <w:rPr>
          <w:rFonts w:asciiTheme="majorBidi" w:hAnsiTheme="majorBidi" w:cstheme="majorBidi"/>
          <w:lang w:val="en-US"/>
        </w:rPr>
        <w:t xml:space="preserve"> </w:t>
      </w:r>
      <w:r w:rsidR="005A5C2A">
        <w:rPr>
          <w:rFonts w:asciiTheme="majorBidi" w:hAnsiTheme="majorBidi" w:cstheme="majorBidi"/>
          <w:lang w:val="en-US"/>
        </w:rPr>
        <w:t xml:space="preserve">that </w:t>
      </w:r>
      <w:r w:rsidR="005A5C2A" w:rsidRPr="004E764C">
        <w:rPr>
          <w:rFonts w:asciiTheme="majorBidi" w:hAnsiTheme="majorBidi" w:cstheme="majorBidi"/>
          <w:lang w:val="en-US"/>
        </w:rPr>
        <w:t>APGM</w:t>
      </w:r>
      <w:r w:rsidR="005A5C2A">
        <w:rPr>
          <w:rFonts w:asciiTheme="majorBidi" w:hAnsiTheme="majorBidi" w:cstheme="majorBidi"/>
          <w:lang w:val="en-US"/>
        </w:rPr>
        <w:t xml:space="preserve"> hold, that may </w:t>
      </w:r>
      <w:r w:rsidR="005A5C2A">
        <w:rPr>
          <w:rFonts w:asciiTheme="majorBidi" w:hAnsiTheme="majorBidi" w:cstheme="majorBidi"/>
          <w:lang w:val="en-US"/>
        </w:rPr>
        <w:lastRenderedPageBreak/>
        <w:t xml:space="preserve">elucidate </w:t>
      </w:r>
      <w:proofErr w:type="gramStart"/>
      <w:r w:rsidR="005A5C2A">
        <w:rPr>
          <w:rFonts w:asciiTheme="majorBidi" w:hAnsiTheme="majorBidi" w:cstheme="majorBidi"/>
          <w:lang w:val="en-US"/>
        </w:rPr>
        <w:t xml:space="preserve">the </w:t>
      </w:r>
      <w:r w:rsidR="005A5C2A" w:rsidRPr="004E764C">
        <w:rPr>
          <w:rFonts w:asciiTheme="majorBidi" w:hAnsiTheme="majorBidi" w:cstheme="majorBidi"/>
          <w:lang w:val="en-US"/>
        </w:rPr>
        <w:t xml:space="preserve"> </w:t>
      </w:r>
      <w:r w:rsidR="005A5C2A" w:rsidRPr="004E764C">
        <w:rPr>
          <w:rFonts w:asciiTheme="majorBidi" w:hAnsiTheme="majorBidi" w:cstheme="majorBidi"/>
          <w:lang w:val="en-US"/>
        </w:rPr>
        <w:t>marginalization</w:t>
      </w:r>
      <w:proofErr w:type="gramEnd"/>
      <w:r w:rsidR="005A5C2A" w:rsidRPr="004E764C">
        <w:rPr>
          <w:rFonts w:asciiTheme="majorBidi" w:hAnsiTheme="majorBidi" w:cstheme="majorBidi"/>
          <w:lang w:val="en-US"/>
        </w:rPr>
        <w:t xml:space="preserve"> </w:t>
      </w:r>
      <w:r w:rsidR="005A5C2A">
        <w:rPr>
          <w:rFonts w:asciiTheme="majorBidi" w:hAnsiTheme="majorBidi" w:cstheme="majorBidi"/>
          <w:lang w:val="en-US"/>
        </w:rPr>
        <w:t>of</w:t>
      </w:r>
      <w:r w:rsidR="005A5C2A" w:rsidRPr="004E764C">
        <w:rPr>
          <w:rFonts w:asciiTheme="majorBidi" w:hAnsiTheme="majorBidi" w:cstheme="majorBidi"/>
          <w:lang w:val="en-US"/>
        </w:rPr>
        <w:t xml:space="preserve"> </w:t>
      </w:r>
      <w:r w:rsidR="00412EE0" w:rsidRPr="004E764C">
        <w:rPr>
          <w:rFonts w:asciiTheme="majorBidi" w:hAnsiTheme="majorBidi" w:cstheme="majorBidi"/>
          <w:lang w:val="en-US"/>
        </w:rPr>
        <w:t xml:space="preserve">: </w:t>
      </w:r>
      <w:r w:rsidR="00426678" w:rsidRPr="004E764C">
        <w:rPr>
          <w:rFonts w:asciiTheme="majorBidi" w:hAnsiTheme="majorBidi" w:cstheme="majorBidi"/>
          <w:lang w:val="en-US"/>
        </w:rPr>
        <w:t xml:space="preserve">the </w:t>
      </w:r>
      <w:r w:rsidR="006B6D42" w:rsidRPr="004E764C">
        <w:rPr>
          <w:rFonts w:asciiTheme="majorBidi" w:hAnsiTheme="majorBidi" w:cstheme="majorBidi"/>
          <w:lang w:val="en-US"/>
        </w:rPr>
        <w:t xml:space="preserve">Arab-Palestinian </w:t>
      </w:r>
      <w:r w:rsidR="00412EE0" w:rsidRPr="004E764C">
        <w:rPr>
          <w:rFonts w:asciiTheme="majorBidi" w:hAnsiTheme="majorBidi" w:cstheme="majorBidi"/>
          <w:lang w:val="en-US"/>
        </w:rPr>
        <w:t>minority position, and the sexual minority position.</w:t>
      </w:r>
    </w:p>
    <w:p w14:paraId="3B950AF6" w14:textId="5982CD77" w:rsidR="006B6D42" w:rsidRPr="004E764C" w:rsidRDefault="006B6D42" w:rsidP="006B6D42">
      <w:pPr>
        <w:pStyle w:val="3"/>
        <w:rPr>
          <w:rFonts w:asciiTheme="majorBidi" w:hAnsiTheme="majorBidi" w:cstheme="majorBidi"/>
          <w:lang w:val="en-US"/>
        </w:rPr>
      </w:pPr>
      <w:r w:rsidRPr="004E764C">
        <w:rPr>
          <w:rFonts w:asciiTheme="majorBidi" w:hAnsiTheme="majorBidi" w:cstheme="majorBidi"/>
          <w:lang w:val="en-US"/>
        </w:rPr>
        <w:t>Arab-Palestinian minority position</w:t>
      </w:r>
    </w:p>
    <w:p w14:paraId="70844162" w14:textId="6AE20C00" w:rsidR="00B074A6" w:rsidRPr="004E764C" w:rsidRDefault="006B6D42" w:rsidP="00B074A6">
      <w:pPr>
        <w:ind w:firstLine="720"/>
        <w:jc w:val="both"/>
        <w:rPr>
          <w:rFonts w:asciiTheme="majorBidi" w:hAnsiTheme="majorBidi" w:cstheme="majorBidi"/>
          <w:color w:val="000000" w:themeColor="text1"/>
          <w:lang w:val="en"/>
        </w:rPr>
      </w:pPr>
      <w:r w:rsidRPr="004E764C">
        <w:rPr>
          <w:rFonts w:asciiTheme="majorBidi" w:hAnsiTheme="majorBidi" w:cstheme="majorBidi"/>
          <w:color w:val="000000" w:themeColor="text1"/>
          <w:lang w:val="en" w:bidi="he-IL"/>
        </w:rPr>
        <w:t xml:space="preserve">The </w:t>
      </w:r>
      <w:r w:rsidRPr="004E764C">
        <w:rPr>
          <w:rFonts w:asciiTheme="majorBidi" w:hAnsiTheme="majorBidi" w:cstheme="majorBidi"/>
          <w:color w:val="000000" w:themeColor="text1"/>
          <w:lang w:val="en"/>
        </w:rPr>
        <w:t xml:space="preserve">Arab-Palestinian society in Israel is </w:t>
      </w:r>
      <w:r w:rsidRPr="004E764C">
        <w:rPr>
          <w:rFonts w:asciiTheme="majorBidi" w:hAnsiTheme="majorBidi" w:cstheme="majorBidi"/>
          <w:lang w:val="en"/>
        </w:rPr>
        <w:t xml:space="preserve">an </w:t>
      </w:r>
      <w:r w:rsidRPr="004E764C">
        <w:rPr>
          <w:rFonts w:asciiTheme="majorBidi" w:hAnsiTheme="majorBidi" w:cstheme="majorBidi"/>
          <w:color w:val="000000" w:themeColor="text1"/>
          <w:lang w:val="en"/>
        </w:rPr>
        <w:t>ethno-national</w:t>
      </w:r>
      <w:r w:rsidRPr="004E764C">
        <w:rPr>
          <w:rFonts w:asciiTheme="majorBidi" w:hAnsiTheme="majorBidi" w:cstheme="majorBidi"/>
          <w:lang w:val="en"/>
        </w:rPr>
        <w:t xml:space="preserve"> indigenous minority group of about </w:t>
      </w:r>
      <w:r w:rsidRPr="004E764C">
        <w:rPr>
          <w:rFonts w:asciiTheme="majorBidi" w:hAnsiTheme="majorBidi" w:cstheme="majorBidi"/>
          <w:color w:val="000000" w:themeColor="text1"/>
          <w:lang w:val="en"/>
        </w:rPr>
        <w:t>two million people (21%</w:t>
      </w:r>
      <w:r w:rsidRPr="004E764C">
        <w:rPr>
          <w:rFonts w:asciiTheme="majorBidi" w:hAnsiTheme="majorBidi" w:cstheme="majorBidi"/>
          <w:lang w:val="en"/>
        </w:rPr>
        <w:t xml:space="preserve">) of </w:t>
      </w:r>
      <w:r w:rsidRPr="004E764C">
        <w:rPr>
          <w:rFonts w:asciiTheme="majorBidi" w:hAnsiTheme="majorBidi" w:cstheme="majorBidi"/>
          <w:color w:val="000000" w:themeColor="text1"/>
          <w:lang w:val="en"/>
        </w:rPr>
        <w:t>the country's citizens</w:t>
      </w:r>
      <w:r w:rsidR="00426678" w:rsidRPr="004E764C">
        <w:rPr>
          <w:rFonts w:asciiTheme="majorBidi" w:hAnsiTheme="majorBidi" w:cstheme="majorBidi"/>
          <w:color w:val="000000" w:themeColor="text1"/>
          <w:lang w:val="en"/>
        </w:rPr>
        <w:t>, which is</w:t>
      </w:r>
      <w:r w:rsidR="00B074A6" w:rsidRPr="004E764C">
        <w:rPr>
          <w:rFonts w:asciiTheme="majorBidi" w:hAnsiTheme="majorBidi" w:cstheme="majorBidi"/>
          <w:color w:val="000000" w:themeColor="text1"/>
          <w:lang w:val="en"/>
        </w:rPr>
        <w:t xml:space="preserve"> comprised of Muslims</w:t>
      </w:r>
      <w:r w:rsidR="00B71462" w:rsidRPr="004E764C">
        <w:rPr>
          <w:rFonts w:asciiTheme="majorBidi" w:hAnsiTheme="majorBidi" w:cstheme="majorBidi"/>
          <w:color w:val="000000" w:themeColor="text1"/>
          <w:lang w:val="en"/>
        </w:rPr>
        <w:t xml:space="preserve"> (85%)</w:t>
      </w:r>
      <w:r w:rsidR="00B074A6" w:rsidRPr="004E764C">
        <w:rPr>
          <w:rFonts w:asciiTheme="majorBidi" w:hAnsiTheme="majorBidi" w:cstheme="majorBidi"/>
          <w:color w:val="000000" w:themeColor="text1"/>
          <w:lang w:val="en"/>
        </w:rPr>
        <w:t>, Christian</w:t>
      </w:r>
      <w:r w:rsidR="00426678" w:rsidRPr="004E764C">
        <w:rPr>
          <w:rFonts w:asciiTheme="majorBidi" w:hAnsiTheme="majorBidi" w:cstheme="majorBidi"/>
          <w:color w:val="000000" w:themeColor="text1"/>
          <w:lang w:val="en"/>
        </w:rPr>
        <w:t>s</w:t>
      </w:r>
      <w:r w:rsidR="00B71462" w:rsidRPr="004E764C">
        <w:rPr>
          <w:rFonts w:asciiTheme="majorBidi" w:hAnsiTheme="majorBidi" w:cstheme="majorBidi"/>
          <w:color w:val="000000" w:themeColor="text1"/>
          <w:lang w:val="en"/>
        </w:rPr>
        <w:t xml:space="preserve"> (7%)</w:t>
      </w:r>
      <w:r w:rsidR="00B074A6" w:rsidRPr="004E764C">
        <w:rPr>
          <w:rFonts w:asciiTheme="majorBidi" w:hAnsiTheme="majorBidi" w:cstheme="majorBidi"/>
          <w:color w:val="000000" w:themeColor="text1"/>
          <w:lang w:val="en"/>
        </w:rPr>
        <w:t>, and Druze</w:t>
      </w:r>
      <w:r w:rsidRPr="004E764C">
        <w:rPr>
          <w:rFonts w:asciiTheme="majorBidi" w:hAnsiTheme="majorBidi" w:cstheme="majorBidi"/>
          <w:lang w:val="en"/>
        </w:rPr>
        <w:t xml:space="preserve"> </w:t>
      </w:r>
      <w:r w:rsidR="00B71462" w:rsidRPr="004E764C">
        <w:rPr>
          <w:rFonts w:asciiTheme="majorBidi" w:hAnsiTheme="majorBidi" w:cstheme="majorBidi"/>
          <w:lang w:val="en"/>
        </w:rPr>
        <w:t xml:space="preserve">(8%) </w:t>
      </w:r>
      <w:r w:rsidRPr="004E764C">
        <w:rPr>
          <w:rFonts w:asciiTheme="majorBidi" w:hAnsiTheme="majorBidi" w:cstheme="majorBidi"/>
          <w:color w:val="000000" w:themeColor="text1"/>
          <w:lang w:val="en"/>
        </w:rPr>
        <w:t>(Israel CBS, 2020).</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 xml:space="preserve">Arab citizens of Israel maintain a complex and conflictual identity in that they are Palestinian-Arabs </w:t>
      </w:r>
      <w:r w:rsidR="00426678" w:rsidRPr="004E764C">
        <w:rPr>
          <w:rFonts w:asciiTheme="majorBidi" w:hAnsiTheme="majorBidi" w:cstheme="majorBidi"/>
          <w:color w:val="000000" w:themeColor="text1"/>
          <w:lang w:val="en"/>
        </w:rPr>
        <w:t xml:space="preserve">as well as </w:t>
      </w:r>
      <w:r w:rsidRPr="004E764C">
        <w:rPr>
          <w:rFonts w:asciiTheme="majorBidi" w:hAnsiTheme="majorBidi" w:cstheme="majorBidi"/>
          <w:color w:val="000000" w:themeColor="text1"/>
          <w:lang w:val="en"/>
        </w:rPr>
        <w:t>citizens of the State of Israel</w:t>
      </w:r>
      <w:r w:rsidR="00B074A6" w:rsidRPr="004E764C">
        <w:rPr>
          <w:rFonts w:asciiTheme="majorBidi" w:hAnsiTheme="majorBidi" w:cstheme="majorBidi"/>
          <w:color w:val="000000" w:themeColor="text1"/>
          <w:lang w:val="en"/>
        </w:rPr>
        <w:t xml:space="preserve">, </w:t>
      </w:r>
      <w:r w:rsidR="009B5CC4">
        <w:rPr>
          <w:rFonts w:asciiTheme="majorBidi" w:hAnsiTheme="majorBidi" w:cstheme="majorBidi"/>
          <w:color w:val="000000" w:themeColor="text1"/>
          <w:lang w:val="en"/>
        </w:rPr>
        <w:t xml:space="preserve">which is perceived </w:t>
      </w:r>
      <w:r w:rsidR="00426678" w:rsidRPr="004E764C">
        <w:rPr>
          <w:rFonts w:asciiTheme="majorBidi" w:hAnsiTheme="majorBidi" w:cstheme="majorBidi"/>
          <w:color w:val="000000" w:themeColor="text1"/>
          <w:lang w:val="en"/>
        </w:rPr>
        <w:t>by its majority as the</w:t>
      </w:r>
      <w:r w:rsidR="00B074A6" w:rsidRPr="004E764C">
        <w:rPr>
          <w:rFonts w:asciiTheme="majorBidi" w:hAnsiTheme="majorBidi" w:cstheme="majorBidi"/>
          <w:color w:val="000000" w:themeColor="text1"/>
          <w:lang w:val="en"/>
        </w:rPr>
        <w:t xml:space="preserve"> Jewish nation state </w:t>
      </w:r>
      <w:r w:rsidRPr="004E764C">
        <w:rPr>
          <w:rFonts w:asciiTheme="majorBidi" w:hAnsiTheme="majorBidi" w:cstheme="majorBidi"/>
          <w:color w:val="000000" w:themeColor="text1"/>
          <w:lang w:val="en"/>
        </w:rPr>
        <w:t>(Jamal, 2018;</w:t>
      </w:r>
      <w:r w:rsidRPr="004E764C">
        <w:rPr>
          <w:rFonts w:asciiTheme="majorBidi" w:hAnsiTheme="majorBidi" w:cstheme="majorBidi"/>
          <w:lang w:val="en"/>
        </w:rPr>
        <w:t xml:space="preserve"> </w:t>
      </w:r>
      <w:proofErr w:type="spellStart"/>
      <w:r w:rsidRPr="004E764C">
        <w:rPr>
          <w:rFonts w:asciiTheme="majorBidi" w:hAnsiTheme="majorBidi" w:cstheme="majorBidi"/>
          <w:highlight w:val="yellow"/>
          <w:lang w:val="en"/>
        </w:rPr>
        <w:t>Sam</w:t>
      </w:r>
      <w:r w:rsidR="004F4F5F" w:rsidRPr="007E38EC">
        <w:rPr>
          <w:rFonts w:asciiTheme="majorBidi" w:hAnsiTheme="majorBidi" w:cstheme="majorBidi"/>
          <w:highlight w:val="yellow"/>
          <w:lang w:val="en"/>
        </w:rPr>
        <w:t>o</w:t>
      </w:r>
      <w:r w:rsidRPr="004E764C">
        <w:rPr>
          <w:rFonts w:asciiTheme="majorBidi" w:hAnsiTheme="majorBidi" w:cstheme="majorBidi"/>
          <w:highlight w:val="yellow"/>
          <w:lang w:val="en"/>
        </w:rPr>
        <w:t>oha</w:t>
      </w:r>
      <w:proofErr w:type="spellEnd"/>
      <w:r w:rsidRPr="004E764C">
        <w:rPr>
          <w:rFonts w:asciiTheme="majorBidi" w:hAnsiTheme="majorBidi" w:cstheme="majorBidi"/>
          <w:lang w:val="en"/>
        </w:rPr>
        <w:t xml:space="preserve">, 2019). </w:t>
      </w:r>
      <w:r w:rsidR="00B71462" w:rsidRPr="004E764C">
        <w:rPr>
          <w:rFonts w:asciiTheme="majorBidi" w:hAnsiTheme="majorBidi" w:cstheme="majorBidi"/>
          <w:color w:val="000000" w:themeColor="text1"/>
          <w:lang w:val="en"/>
        </w:rPr>
        <w:t xml:space="preserve">This </w:t>
      </w:r>
      <w:r w:rsidRPr="004E764C">
        <w:rPr>
          <w:rFonts w:asciiTheme="majorBidi" w:hAnsiTheme="majorBidi" w:cstheme="majorBidi"/>
          <w:color w:val="000000" w:themeColor="text1"/>
          <w:lang w:val="en"/>
        </w:rPr>
        <w:t>national affiliation often causes the state to treat them</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as a hostile minority</w:t>
      </w:r>
      <w:r w:rsidRPr="004E764C">
        <w:rPr>
          <w:rFonts w:asciiTheme="majorBidi" w:hAnsiTheme="majorBidi" w:cstheme="majorBidi"/>
          <w:lang w:val="en"/>
        </w:rPr>
        <w:t xml:space="preserve">, a </w:t>
      </w:r>
      <w:r w:rsidRPr="004E764C">
        <w:rPr>
          <w:rFonts w:asciiTheme="majorBidi" w:hAnsiTheme="majorBidi" w:cstheme="majorBidi"/>
          <w:color w:val="000000" w:themeColor="text1"/>
          <w:lang w:val="en"/>
        </w:rPr>
        <w:t>demographic threat,</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or a fifth column</w:t>
      </w:r>
      <w:r w:rsidR="009B5CC4">
        <w:rPr>
          <w:rFonts w:asciiTheme="majorBidi" w:hAnsiTheme="majorBidi" w:cstheme="majorBidi"/>
          <w:color w:val="000000" w:themeColor="text1"/>
          <w:lang w:val="en"/>
        </w:rPr>
        <w:t xml:space="preserve"> </w:t>
      </w:r>
      <w:r w:rsidRPr="004E764C">
        <w:rPr>
          <w:rFonts w:asciiTheme="majorBidi" w:hAnsiTheme="majorBidi" w:cstheme="majorBidi"/>
          <w:color w:val="000000" w:themeColor="text1"/>
          <w:lang w:val="en"/>
        </w:rPr>
        <w:t>(</w:t>
      </w:r>
      <w:r w:rsidRPr="004E764C">
        <w:rPr>
          <w:rFonts w:asciiTheme="majorBidi" w:hAnsiTheme="majorBidi" w:cstheme="majorBidi"/>
          <w:lang w:val="en"/>
        </w:rPr>
        <w:t>Ghanem</w:t>
      </w:r>
      <w:r w:rsidR="00366DC6" w:rsidRPr="004E764C">
        <w:rPr>
          <w:rFonts w:asciiTheme="majorBidi" w:hAnsiTheme="majorBidi" w:cstheme="majorBidi"/>
          <w:rtl/>
          <w:lang w:val="en" w:bidi="he-IL"/>
        </w:rPr>
        <w:t xml:space="preserve"> &amp; </w:t>
      </w:r>
      <w:proofErr w:type="spellStart"/>
      <w:r w:rsidRPr="004E764C">
        <w:rPr>
          <w:rFonts w:asciiTheme="majorBidi" w:hAnsiTheme="majorBidi" w:cstheme="majorBidi"/>
          <w:lang w:val="en"/>
        </w:rPr>
        <w:t>Rouhana</w:t>
      </w:r>
      <w:proofErr w:type="spellEnd"/>
      <w:r w:rsidRPr="004E764C">
        <w:rPr>
          <w:rFonts w:asciiTheme="majorBidi" w:hAnsiTheme="majorBidi" w:cstheme="majorBidi"/>
          <w:lang w:val="en"/>
        </w:rPr>
        <w:t>. 2001</w:t>
      </w:r>
      <w:r w:rsidRPr="004E764C">
        <w:rPr>
          <w:rFonts w:asciiTheme="majorBidi" w:hAnsiTheme="majorBidi" w:cstheme="majorBidi"/>
          <w:color w:val="000000" w:themeColor="text1"/>
          <w:lang w:val="en"/>
        </w:rPr>
        <w:t>).</w:t>
      </w:r>
      <w:r w:rsidRPr="004E764C">
        <w:rPr>
          <w:rFonts w:asciiTheme="majorBidi" w:hAnsiTheme="majorBidi" w:cstheme="majorBidi"/>
          <w:lang w:val="en"/>
        </w:rPr>
        <w:t xml:space="preserve"> The </w:t>
      </w:r>
      <w:r w:rsidRPr="004E764C">
        <w:rPr>
          <w:rFonts w:asciiTheme="majorBidi" w:hAnsiTheme="majorBidi" w:cstheme="majorBidi"/>
          <w:color w:val="000000" w:themeColor="text1"/>
          <w:lang w:val="en"/>
        </w:rPr>
        <w:t>Palestinian-Israeli conflict</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also casts a shadow over the political</w:t>
      </w:r>
      <w:r w:rsidR="009B5CC4">
        <w:rPr>
          <w:rFonts w:asciiTheme="majorBidi" w:hAnsiTheme="majorBidi" w:cstheme="majorBidi"/>
          <w:color w:val="000000" w:themeColor="text1"/>
          <w:lang w:val="en"/>
        </w:rPr>
        <w:t xml:space="preserve">, </w:t>
      </w:r>
      <w:r w:rsidR="00913AA7" w:rsidRPr="004E764C">
        <w:rPr>
          <w:rFonts w:asciiTheme="majorBidi" w:hAnsiTheme="majorBidi" w:cstheme="majorBidi"/>
          <w:color w:val="000000" w:themeColor="text1"/>
          <w:lang w:val="en"/>
        </w:rPr>
        <w:t>social,</w:t>
      </w:r>
      <w:r w:rsidRPr="004E764C">
        <w:rPr>
          <w:rFonts w:asciiTheme="majorBidi" w:hAnsiTheme="majorBidi" w:cstheme="majorBidi"/>
          <w:color w:val="000000" w:themeColor="text1"/>
          <w:lang w:val="en"/>
        </w:rPr>
        <w:t xml:space="preserve"> and economic position of the Arab minority in Israel, which is reflected in its inability to achieve equality in civil rights or in the realization of its collective-national identity</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(Haidar, 2018).</w:t>
      </w:r>
      <w:r w:rsidR="00B074A6" w:rsidRPr="004E764C">
        <w:rPr>
          <w:rFonts w:asciiTheme="majorBidi" w:hAnsiTheme="majorBidi" w:cstheme="majorBidi"/>
          <w:color w:val="000000" w:themeColor="text1"/>
          <w:lang w:val="en-US" w:bidi="he-IL"/>
        </w:rPr>
        <w:t xml:space="preserve"> </w:t>
      </w:r>
    </w:p>
    <w:p w14:paraId="628D97CD" w14:textId="60BC3374" w:rsidR="006B6D42" w:rsidRPr="004E764C" w:rsidRDefault="006B6D42" w:rsidP="00B074A6">
      <w:pPr>
        <w:ind w:firstLine="720"/>
        <w:jc w:val="both"/>
        <w:rPr>
          <w:rFonts w:asciiTheme="majorBidi" w:hAnsiTheme="majorBidi" w:cstheme="majorBidi"/>
          <w:color w:val="000000" w:themeColor="text1"/>
          <w:lang w:val="en-US"/>
        </w:rPr>
      </w:pPr>
      <w:r w:rsidRPr="004E764C">
        <w:rPr>
          <w:rFonts w:asciiTheme="majorBidi" w:hAnsiTheme="majorBidi" w:cstheme="majorBidi"/>
          <w:color w:val="000000" w:themeColor="text1"/>
          <w:lang w:val="en"/>
        </w:rPr>
        <w:t>In 2018 Israel enacted the highly debated "Basic Law: Israel as the Nation-State of the Jewish People". Although some view it as largely declarative in nature, it established the inferior status of Arab</w:t>
      </w:r>
      <w:r w:rsidRPr="004E764C">
        <w:rPr>
          <w:rFonts w:asciiTheme="majorBidi" w:hAnsiTheme="majorBidi" w:cstheme="majorBidi"/>
          <w:lang w:val="en"/>
        </w:rPr>
        <w:t xml:space="preserve"> citizens of Israel </w:t>
      </w:r>
      <w:r w:rsidRPr="004E764C">
        <w:rPr>
          <w:rFonts w:asciiTheme="majorBidi" w:hAnsiTheme="majorBidi" w:cstheme="majorBidi"/>
          <w:color w:val="000000" w:themeColor="text1"/>
          <w:lang w:val="en"/>
        </w:rPr>
        <w:t>by defining the right to national self-determination as unique to its Jewish</w:t>
      </w:r>
      <w:r w:rsidRPr="004E764C">
        <w:rPr>
          <w:rFonts w:asciiTheme="majorBidi" w:hAnsiTheme="majorBidi" w:cstheme="majorBidi"/>
          <w:lang w:val="en"/>
        </w:rPr>
        <w:t xml:space="preserve"> citizens. </w:t>
      </w:r>
      <w:r w:rsidRPr="004E764C">
        <w:rPr>
          <w:rFonts w:asciiTheme="majorBidi" w:hAnsiTheme="majorBidi" w:cstheme="majorBidi"/>
          <w:color w:val="000000" w:themeColor="text1"/>
          <w:lang w:val="en"/>
        </w:rPr>
        <w:t>This emphasized to Arab citizens that they are</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in the eyes of the state</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exclusively</w:t>
      </w:r>
      <w:r w:rsidRPr="004E764C">
        <w:rPr>
          <w:rFonts w:asciiTheme="majorBidi" w:hAnsiTheme="majorBidi" w:cstheme="majorBidi"/>
          <w:lang w:val="en"/>
        </w:rPr>
        <w:t xml:space="preserve"> a </w:t>
      </w:r>
      <w:r w:rsidRPr="004E764C">
        <w:rPr>
          <w:rFonts w:asciiTheme="majorBidi" w:hAnsiTheme="majorBidi" w:cstheme="majorBidi"/>
          <w:color w:val="000000" w:themeColor="text1"/>
          <w:lang w:val="en"/>
        </w:rPr>
        <w:t>socio-economic</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and cultural group without collective national rights</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w:t>
      </w:r>
      <w:r w:rsidRPr="004E764C">
        <w:rPr>
          <w:rFonts w:asciiTheme="majorBidi" w:hAnsiTheme="majorBidi" w:cstheme="majorBidi"/>
          <w:lang w:val="en"/>
        </w:rPr>
        <w:t>Jamal</w:t>
      </w:r>
      <w:r w:rsidRPr="004E764C">
        <w:rPr>
          <w:rFonts w:asciiTheme="majorBidi" w:hAnsiTheme="majorBidi" w:cstheme="majorBidi"/>
          <w:color w:val="000000" w:themeColor="text1"/>
          <w:lang w:val="en"/>
        </w:rPr>
        <w:t>, 2018).</w:t>
      </w:r>
      <w:r w:rsidRPr="004E764C">
        <w:rPr>
          <w:rFonts w:asciiTheme="majorBidi" w:hAnsiTheme="majorBidi" w:cstheme="majorBidi"/>
          <w:lang w:val="en"/>
        </w:rPr>
        <w:t xml:space="preserve"> Th</w:t>
      </w:r>
      <w:r w:rsidR="001F7CD3" w:rsidRPr="004E764C">
        <w:rPr>
          <w:rFonts w:asciiTheme="majorBidi" w:hAnsiTheme="majorBidi" w:cstheme="majorBidi"/>
          <w:lang w:val="en"/>
        </w:rPr>
        <w:t>is</w:t>
      </w:r>
      <w:r w:rsidRPr="004E764C">
        <w:rPr>
          <w:rFonts w:asciiTheme="majorBidi" w:hAnsiTheme="majorBidi" w:cstheme="majorBidi"/>
          <w:lang w:val="en"/>
        </w:rPr>
        <w:t xml:space="preserve"> law also changed the </w:t>
      </w:r>
      <w:r w:rsidR="00426678" w:rsidRPr="004E764C">
        <w:rPr>
          <w:rFonts w:asciiTheme="majorBidi" w:hAnsiTheme="majorBidi" w:cstheme="majorBidi"/>
          <w:lang w:val="en"/>
        </w:rPr>
        <w:t xml:space="preserve">legal </w:t>
      </w:r>
      <w:r w:rsidRPr="004E764C">
        <w:rPr>
          <w:rFonts w:asciiTheme="majorBidi" w:hAnsiTheme="majorBidi" w:cstheme="majorBidi"/>
          <w:lang w:val="en"/>
        </w:rPr>
        <w:t xml:space="preserve">status of </w:t>
      </w:r>
      <w:r w:rsidRPr="004E764C">
        <w:rPr>
          <w:rFonts w:asciiTheme="majorBidi" w:hAnsiTheme="majorBidi" w:cstheme="majorBidi"/>
          <w:color w:val="000000" w:themeColor="text1"/>
          <w:lang w:val="en"/>
        </w:rPr>
        <w:t>the Arabic language from an official language to</w:t>
      </w:r>
      <w:r w:rsidRPr="004E764C">
        <w:rPr>
          <w:rFonts w:asciiTheme="majorBidi" w:hAnsiTheme="majorBidi" w:cstheme="majorBidi"/>
          <w:lang w:val="en"/>
        </w:rPr>
        <w:t xml:space="preserve"> a </w:t>
      </w:r>
      <w:r w:rsidRPr="004E764C">
        <w:rPr>
          <w:rFonts w:asciiTheme="majorBidi" w:hAnsiTheme="majorBidi" w:cstheme="majorBidi"/>
          <w:color w:val="000000" w:themeColor="text1"/>
          <w:lang w:val="en"/>
        </w:rPr>
        <w:t>language with a 'special status'</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thereby undermining another central component of the collective identity of Arab society in Israel</w:t>
      </w:r>
      <w:r w:rsidRPr="004E764C">
        <w:rPr>
          <w:rFonts w:asciiTheme="majorBidi" w:hAnsiTheme="majorBidi" w:cstheme="majorBidi"/>
          <w:lang w:val="en"/>
        </w:rPr>
        <w:t xml:space="preserve"> </w:t>
      </w:r>
      <w:r w:rsidRPr="004E764C">
        <w:rPr>
          <w:rFonts w:asciiTheme="majorBidi" w:hAnsiTheme="majorBidi" w:cstheme="majorBidi"/>
          <w:color w:val="000000" w:themeColor="text1"/>
          <w:lang w:val="en"/>
        </w:rPr>
        <w:t>(</w:t>
      </w:r>
      <w:proofErr w:type="spellStart"/>
      <w:r w:rsidRPr="004E764C">
        <w:rPr>
          <w:rFonts w:asciiTheme="majorBidi" w:hAnsiTheme="majorBidi" w:cstheme="majorBidi"/>
          <w:color w:val="000000" w:themeColor="text1"/>
          <w:lang w:val="en"/>
        </w:rPr>
        <w:t>Jabareen</w:t>
      </w:r>
      <w:proofErr w:type="spellEnd"/>
      <w:r w:rsidRPr="004E764C">
        <w:rPr>
          <w:rFonts w:asciiTheme="majorBidi" w:hAnsiTheme="majorBidi" w:cstheme="majorBidi"/>
          <w:color w:val="000000" w:themeColor="text1"/>
          <w:lang w:val="en"/>
        </w:rPr>
        <w:t xml:space="preserve">, 2018; </w:t>
      </w:r>
      <w:proofErr w:type="spellStart"/>
      <w:r w:rsidRPr="004E764C">
        <w:rPr>
          <w:rFonts w:asciiTheme="majorBidi" w:hAnsiTheme="majorBidi" w:cstheme="majorBidi"/>
          <w:color w:val="000000" w:themeColor="text1"/>
          <w:lang w:val="en"/>
        </w:rPr>
        <w:t>Zeedan</w:t>
      </w:r>
      <w:proofErr w:type="spellEnd"/>
      <w:r w:rsidRPr="004E764C">
        <w:rPr>
          <w:rFonts w:asciiTheme="majorBidi" w:hAnsiTheme="majorBidi" w:cstheme="majorBidi"/>
          <w:color w:val="000000" w:themeColor="text1"/>
          <w:lang w:val="en"/>
        </w:rPr>
        <w:t>, 2020).</w:t>
      </w:r>
      <w:r w:rsidR="00B46B4A" w:rsidRPr="004E764C">
        <w:rPr>
          <w:rFonts w:asciiTheme="majorBidi" w:hAnsiTheme="majorBidi" w:cstheme="majorBidi"/>
          <w:color w:val="000000" w:themeColor="text1"/>
          <w:lang w:val="en-US"/>
        </w:rPr>
        <w:t xml:space="preserve"> </w:t>
      </w:r>
    </w:p>
    <w:p w14:paraId="7DD44300" w14:textId="2F0EE227" w:rsidR="00492BF4" w:rsidRPr="004E764C" w:rsidRDefault="009B5CC4" w:rsidP="004E764C">
      <w:pPr>
        <w:ind w:firstLine="720"/>
        <w:jc w:val="both"/>
        <w:rPr>
          <w:rFonts w:asciiTheme="majorBidi" w:hAnsiTheme="majorBidi" w:cstheme="majorBidi"/>
          <w:color w:val="000000" w:themeColor="text1"/>
          <w:rtl/>
          <w:lang w:bidi="he-IL"/>
        </w:rPr>
      </w:pPr>
      <w:r w:rsidRPr="002A6344">
        <w:rPr>
          <w:rFonts w:asciiTheme="majorBidi" w:hAnsiTheme="majorBidi" w:cstheme="majorBidi"/>
          <w:lang w:val="en"/>
        </w:rPr>
        <w:t>Most Arab-Palestinians live in the Israeli geographic and social periphery, in small villages or towns (</w:t>
      </w:r>
      <w:proofErr w:type="spellStart"/>
      <w:r w:rsidRPr="002A6344">
        <w:rPr>
          <w:rFonts w:asciiTheme="majorBidi" w:hAnsiTheme="majorBidi" w:cstheme="majorBidi"/>
          <w:lang w:val="en"/>
        </w:rPr>
        <w:t>Endeweld</w:t>
      </w:r>
      <w:proofErr w:type="spellEnd"/>
      <w:r w:rsidRPr="002A6344">
        <w:rPr>
          <w:rFonts w:asciiTheme="majorBidi" w:hAnsiTheme="majorBidi" w:cstheme="majorBidi"/>
          <w:lang w:val="en"/>
        </w:rPr>
        <w:t>, et al. 2019</w:t>
      </w:r>
      <w:r w:rsidR="00872FEA" w:rsidRPr="002A6344">
        <w:rPr>
          <w:rFonts w:asciiTheme="majorBidi" w:hAnsiTheme="majorBidi" w:cstheme="majorBidi"/>
          <w:lang w:val="en"/>
        </w:rPr>
        <w:t>)</w:t>
      </w:r>
      <w:r w:rsidR="00872FEA">
        <w:rPr>
          <w:rFonts w:asciiTheme="majorBidi" w:hAnsiTheme="majorBidi" w:cstheme="majorBidi"/>
          <w:lang w:val="en"/>
        </w:rPr>
        <w:t>. Decades</w:t>
      </w:r>
      <w:r w:rsidR="00492BF4" w:rsidRPr="004E764C">
        <w:rPr>
          <w:rFonts w:asciiTheme="majorBidi" w:hAnsiTheme="majorBidi" w:cstheme="majorBidi"/>
          <w:color w:val="000000" w:themeColor="text1"/>
          <w:lang w:val="en-US"/>
        </w:rPr>
        <w:t xml:space="preserve"> of marginalization </w:t>
      </w:r>
      <w:r w:rsidR="00492BF4" w:rsidRPr="004E764C">
        <w:rPr>
          <w:rFonts w:asciiTheme="majorBidi" w:hAnsiTheme="majorBidi" w:cstheme="majorBidi"/>
          <w:color w:val="000000" w:themeColor="text1"/>
          <w:lang w:val="en"/>
        </w:rPr>
        <w:t>by Israeli governments and the failure to develop infrastructure have led to poor economic</w:t>
      </w:r>
      <w:r w:rsidR="00492BF4" w:rsidRPr="004E764C">
        <w:rPr>
          <w:rFonts w:asciiTheme="majorBidi" w:hAnsiTheme="majorBidi" w:cstheme="majorBidi"/>
          <w:lang w:val="en"/>
        </w:rPr>
        <w:t xml:space="preserve">, </w:t>
      </w:r>
      <w:r w:rsidR="00492BF4" w:rsidRPr="004E764C">
        <w:rPr>
          <w:rFonts w:asciiTheme="majorBidi" w:hAnsiTheme="majorBidi" w:cstheme="majorBidi"/>
          <w:color w:val="000000" w:themeColor="text1"/>
          <w:lang w:val="en"/>
        </w:rPr>
        <w:t>educational</w:t>
      </w:r>
      <w:r w:rsidR="00492BF4" w:rsidRPr="004E764C">
        <w:rPr>
          <w:rFonts w:asciiTheme="majorBidi" w:hAnsiTheme="majorBidi" w:cstheme="majorBidi"/>
          <w:lang w:val="en"/>
        </w:rPr>
        <w:t xml:space="preserve">, </w:t>
      </w:r>
      <w:r w:rsidR="00492BF4" w:rsidRPr="004E764C">
        <w:rPr>
          <w:rFonts w:asciiTheme="majorBidi" w:hAnsiTheme="majorBidi" w:cstheme="majorBidi"/>
          <w:color w:val="000000" w:themeColor="text1"/>
          <w:lang w:val="en"/>
        </w:rPr>
        <w:t>health, and social</w:t>
      </w:r>
      <w:r w:rsidR="00492BF4" w:rsidRPr="004E764C">
        <w:rPr>
          <w:rFonts w:asciiTheme="majorBidi" w:hAnsiTheme="majorBidi" w:cstheme="majorBidi"/>
          <w:lang w:val="en"/>
        </w:rPr>
        <w:t xml:space="preserve"> conditions </w:t>
      </w:r>
      <w:r w:rsidR="00492BF4" w:rsidRPr="004E764C">
        <w:rPr>
          <w:rFonts w:asciiTheme="majorBidi" w:hAnsiTheme="majorBidi" w:cstheme="majorBidi"/>
          <w:color w:val="000000" w:themeColor="text1"/>
          <w:lang w:val="en"/>
        </w:rPr>
        <w:t>(Weiss, 2019).</w:t>
      </w:r>
      <w:r w:rsidR="00492BF4" w:rsidRPr="004E764C">
        <w:rPr>
          <w:rFonts w:asciiTheme="majorBidi" w:hAnsiTheme="majorBidi" w:cstheme="majorBidi"/>
          <w:lang w:val="en"/>
        </w:rPr>
        <w:t xml:space="preserve"> Although </w:t>
      </w:r>
      <w:r w:rsidR="002238F6" w:rsidRPr="004E764C">
        <w:rPr>
          <w:rFonts w:asciiTheme="majorBidi" w:hAnsiTheme="majorBidi" w:cstheme="majorBidi"/>
          <w:lang w:val="en"/>
        </w:rPr>
        <w:t xml:space="preserve">they </w:t>
      </w:r>
      <w:r w:rsidR="00B62EA7" w:rsidRPr="004E764C">
        <w:rPr>
          <w:rFonts w:asciiTheme="majorBidi" w:hAnsiTheme="majorBidi" w:cstheme="majorBidi"/>
          <w:lang w:val="en-US" w:bidi="he-IL"/>
        </w:rPr>
        <w:t xml:space="preserve">are afforded full citizenship rights de jure, </w:t>
      </w:r>
      <w:r w:rsidR="00492BF4" w:rsidRPr="004E764C">
        <w:rPr>
          <w:rFonts w:asciiTheme="majorBidi" w:hAnsiTheme="majorBidi" w:cstheme="majorBidi"/>
          <w:lang w:val="en"/>
        </w:rPr>
        <w:t xml:space="preserve">Arab </w:t>
      </w:r>
      <w:r w:rsidR="002238F6" w:rsidRPr="004E764C">
        <w:rPr>
          <w:rFonts w:asciiTheme="majorBidi" w:hAnsiTheme="majorBidi" w:cstheme="majorBidi"/>
          <w:lang w:val="en"/>
        </w:rPr>
        <w:lastRenderedPageBreak/>
        <w:t>communities</w:t>
      </w:r>
      <w:r w:rsidR="00492BF4" w:rsidRPr="004E764C">
        <w:rPr>
          <w:rFonts w:asciiTheme="majorBidi" w:hAnsiTheme="majorBidi" w:cstheme="majorBidi"/>
          <w:lang w:val="en"/>
        </w:rPr>
        <w:t xml:space="preserve"> </w:t>
      </w:r>
      <w:r w:rsidR="00B62EA7" w:rsidRPr="004E764C">
        <w:rPr>
          <w:rFonts w:asciiTheme="majorBidi" w:hAnsiTheme="majorBidi" w:cstheme="majorBidi"/>
          <w:lang w:val="en"/>
        </w:rPr>
        <w:t xml:space="preserve">suffer from </w:t>
      </w:r>
      <w:r w:rsidR="002238F6" w:rsidRPr="004E764C">
        <w:rPr>
          <w:rFonts w:asciiTheme="majorBidi" w:hAnsiTheme="majorBidi" w:cstheme="majorBidi"/>
          <w:lang w:val="en"/>
        </w:rPr>
        <w:t xml:space="preserve">deficient infrastructure, insufficient services and </w:t>
      </w:r>
      <w:r w:rsidR="00B62EA7" w:rsidRPr="004E764C">
        <w:rPr>
          <w:rFonts w:asciiTheme="majorBidi" w:hAnsiTheme="majorBidi" w:cstheme="majorBidi"/>
          <w:lang w:val="en"/>
        </w:rPr>
        <w:t>lack</w:t>
      </w:r>
      <w:r w:rsidR="002238F6" w:rsidRPr="004E764C">
        <w:rPr>
          <w:rFonts w:asciiTheme="majorBidi" w:hAnsiTheme="majorBidi" w:cstheme="majorBidi"/>
          <w:lang w:val="en"/>
        </w:rPr>
        <w:t>ing</w:t>
      </w:r>
      <w:r w:rsidR="00B62EA7" w:rsidRPr="004E764C">
        <w:rPr>
          <w:rFonts w:asciiTheme="majorBidi" w:hAnsiTheme="majorBidi" w:cstheme="majorBidi"/>
          <w:lang w:val="en"/>
        </w:rPr>
        <w:t xml:space="preserve"> public</w:t>
      </w:r>
      <w:r w:rsidR="00492BF4" w:rsidRPr="004E764C">
        <w:rPr>
          <w:rFonts w:asciiTheme="majorBidi" w:hAnsiTheme="majorBidi" w:cstheme="majorBidi"/>
          <w:lang w:val="en"/>
        </w:rPr>
        <w:t xml:space="preserve"> transportation</w:t>
      </w:r>
      <w:r w:rsidR="00B62EA7" w:rsidRPr="004E764C">
        <w:rPr>
          <w:rFonts w:asciiTheme="majorBidi" w:hAnsiTheme="majorBidi" w:cstheme="majorBidi"/>
          <w:lang w:val="en"/>
        </w:rPr>
        <w:t xml:space="preserve"> </w:t>
      </w:r>
      <w:r w:rsidR="00492BF4" w:rsidRPr="004E764C">
        <w:rPr>
          <w:rFonts w:asciiTheme="majorBidi" w:hAnsiTheme="majorBidi" w:cstheme="majorBidi"/>
          <w:lang w:val="en"/>
        </w:rPr>
        <w:t>(Baron-</w:t>
      </w:r>
      <w:proofErr w:type="spellStart"/>
      <w:r w:rsidR="00492BF4" w:rsidRPr="004E764C">
        <w:rPr>
          <w:rFonts w:asciiTheme="majorBidi" w:hAnsiTheme="majorBidi" w:cstheme="majorBidi"/>
          <w:lang w:val="en"/>
        </w:rPr>
        <w:t>Epel</w:t>
      </w:r>
      <w:proofErr w:type="spellEnd"/>
      <w:r w:rsidR="00492BF4" w:rsidRPr="004E764C">
        <w:rPr>
          <w:rFonts w:asciiTheme="majorBidi" w:hAnsiTheme="majorBidi" w:cstheme="majorBidi"/>
          <w:lang w:val="en"/>
        </w:rPr>
        <w:t xml:space="preserve"> et al., 2007). </w:t>
      </w:r>
      <w:r w:rsidR="002238F6" w:rsidRPr="004E764C">
        <w:rPr>
          <w:rFonts w:asciiTheme="majorBidi" w:hAnsiTheme="majorBidi" w:cstheme="majorBidi"/>
          <w:color w:val="000000" w:themeColor="text1"/>
          <w:lang w:val="en"/>
        </w:rPr>
        <w:t xml:space="preserve">Arab-Palestinians are the most vulnerable group to poverty </w:t>
      </w:r>
      <w:r>
        <w:rPr>
          <w:rFonts w:asciiTheme="majorBidi" w:hAnsiTheme="majorBidi" w:cstheme="majorBidi"/>
          <w:color w:val="000000" w:themeColor="text1"/>
          <w:lang w:val="en"/>
        </w:rPr>
        <w:t xml:space="preserve">and recent </w:t>
      </w:r>
      <w:r w:rsidR="00492BF4" w:rsidRPr="004E764C">
        <w:rPr>
          <w:rFonts w:asciiTheme="majorBidi" w:hAnsiTheme="majorBidi" w:cstheme="majorBidi"/>
          <w:color w:val="000000" w:themeColor="text1"/>
          <w:lang w:val="en"/>
        </w:rPr>
        <w:t>data</w:t>
      </w:r>
      <w:r>
        <w:rPr>
          <w:rFonts w:asciiTheme="majorBidi" w:hAnsiTheme="majorBidi" w:cstheme="majorBidi"/>
          <w:color w:val="000000" w:themeColor="text1"/>
          <w:lang w:val="en"/>
        </w:rPr>
        <w:t xml:space="preserve"> shows that </w:t>
      </w:r>
      <w:r w:rsidR="00492BF4" w:rsidRPr="004E764C">
        <w:rPr>
          <w:rFonts w:asciiTheme="majorBidi" w:hAnsiTheme="majorBidi" w:cstheme="majorBidi"/>
          <w:color w:val="000000" w:themeColor="text1"/>
          <w:lang w:val="en"/>
        </w:rPr>
        <w:t>45</w:t>
      </w:r>
      <w:r w:rsidR="00492BF4" w:rsidRPr="004E764C">
        <w:rPr>
          <w:rFonts w:asciiTheme="majorBidi" w:hAnsiTheme="majorBidi" w:cstheme="majorBidi"/>
          <w:lang w:val="en"/>
        </w:rPr>
        <w:t xml:space="preserve">% of </w:t>
      </w:r>
      <w:r w:rsidR="00492BF4" w:rsidRPr="004E764C">
        <w:rPr>
          <w:rFonts w:asciiTheme="majorBidi" w:hAnsiTheme="majorBidi" w:cstheme="majorBidi"/>
          <w:color w:val="000000" w:themeColor="text1"/>
          <w:lang w:val="en"/>
        </w:rPr>
        <w:t xml:space="preserve">Arab families </w:t>
      </w:r>
      <w:r w:rsidR="001F7CD3" w:rsidRPr="004E764C">
        <w:rPr>
          <w:rFonts w:asciiTheme="majorBidi" w:hAnsiTheme="majorBidi" w:cstheme="majorBidi"/>
          <w:color w:val="000000" w:themeColor="text1"/>
          <w:lang w:val="en"/>
        </w:rPr>
        <w:t xml:space="preserve">lived </w:t>
      </w:r>
      <w:r w:rsidR="00492BF4" w:rsidRPr="004E764C">
        <w:rPr>
          <w:rFonts w:asciiTheme="majorBidi" w:hAnsiTheme="majorBidi" w:cstheme="majorBidi"/>
          <w:color w:val="000000" w:themeColor="text1"/>
          <w:lang w:val="en"/>
        </w:rPr>
        <w:t>below the poverty line compared to</w:t>
      </w:r>
      <w:r w:rsidR="00B62EA7" w:rsidRPr="004E764C">
        <w:rPr>
          <w:rFonts w:asciiTheme="majorBidi" w:hAnsiTheme="majorBidi" w:cstheme="majorBidi"/>
          <w:color w:val="000000" w:themeColor="text1"/>
          <w:lang w:val="en"/>
        </w:rPr>
        <w:t xml:space="preserve"> </w:t>
      </w:r>
      <w:r w:rsidR="00492BF4" w:rsidRPr="004E764C">
        <w:rPr>
          <w:rFonts w:asciiTheme="majorBidi" w:hAnsiTheme="majorBidi" w:cstheme="majorBidi"/>
          <w:color w:val="000000" w:themeColor="text1"/>
          <w:lang w:val="en"/>
        </w:rPr>
        <w:t>13%</w:t>
      </w:r>
      <w:r w:rsidR="00492BF4" w:rsidRPr="004E764C">
        <w:rPr>
          <w:rFonts w:asciiTheme="majorBidi" w:hAnsiTheme="majorBidi" w:cstheme="majorBidi"/>
          <w:lang w:val="en"/>
        </w:rPr>
        <w:t xml:space="preserve"> </w:t>
      </w:r>
      <w:r w:rsidR="00492BF4" w:rsidRPr="004E764C">
        <w:rPr>
          <w:rFonts w:asciiTheme="majorBidi" w:hAnsiTheme="majorBidi" w:cstheme="majorBidi"/>
          <w:color w:val="000000" w:themeColor="text1"/>
          <w:lang w:val="en"/>
        </w:rPr>
        <w:t>of Jewish families</w:t>
      </w:r>
      <w:r w:rsidR="00492BF4" w:rsidRPr="004E764C">
        <w:rPr>
          <w:rFonts w:asciiTheme="majorBidi" w:hAnsiTheme="majorBidi" w:cstheme="majorBidi"/>
          <w:lang w:val="en"/>
        </w:rPr>
        <w:t xml:space="preserve"> </w:t>
      </w:r>
      <w:r w:rsidR="00492BF4" w:rsidRPr="004E764C">
        <w:rPr>
          <w:rFonts w:asciiTheme="majorBidi" w:hAnsiTheme="majorBidi" w:cstheme="majorBidi"/>
          <w:color w:val="000000" w:themeColor="text1"/>
          <w:lang w:val="en"/>
        </w:rPr>
        <w:t>(</w:t>
      </w:r>
      <w:proofErr w:type="spellStart"/>
      <w:r w:rsidR="00492BF4" w:rsidRPr="004E764C">
        <w:rPr>
          <w:rFonts w:asciiTheme="majorBidi" w:hAnsiTheme="majorBidi" w:cstheme="majorBidi"/>
          <w:color w:val="000000" w:themeColor="text1"/>
          <w:lang w:val="en"/>
        </w:rPr>
        <w:t>End</w:t>
      </w:r>
      <w:r w:rsidR="006D2118" w:rsidRPr="004E764C">
        <w:rPr>
          <w:rFonts w:asciiTheme="majorBidi" w:hAnsiTheme="majorBidi" w:cstheme="majorBidi"/>
          <w:color w:val="000000" w:themeColor="text1"/>
          <w:lang w:val="en"/>
        </w:rPr>
        <w:t>ewe</w:t>
      </w:r>
      <w:r w:rsidR="00492BF4" w:rsidRPr="004E764C">
        <w:rPr>
          <w:rFonts w:asciiTheme="majorBidi" w:hAnsiTheme="majorBidi" w:cstheme="majorBidi"/>
          <w:color w:val="000000" w:themeColor="text1"/>
          <w:lang w:val="en"/>
        </w:rPr>
        <w:t>ld</w:t>
      </w:r>
      <w:proofErr w:type="spellEnd"/>
      <w:r w:rsidR="00492BF4" w:rsidRPr="004E764C">
        <w:rPr>
          <w:rFonts w:asciiTheme="majorBidi" w:hAnsiTheme="majorBidi" w:cstheme="majorBidi"/>
          <w:color w:val="000000" w:themeColor="text1"/>
          <w:lang w:val="en"/>
        </w:rPr>
        <w:t xml:space="preserve"> et al., 2019</w:t>
      </w:r>
      <w:r w:rsidR="002238F6" w:rsidRPr="004E764C">
        <w:rPr>
          <w:rFonts w:asciiTheme="majorBidi" w:hAnsiTheme="majorBidi" w:cstheme="majorBidi"/>
          <w:color w:val="000000" w:themeColor="text1"/>
          <w:lang w:val="en"/>
        </w:rPr>
        <w:t>; Gal, 2017</w:t>
      </w:r>
      <w:r w:rsidR="00492BF4" w:rsidRPr="004E764C">
        <w:rPr>
          <w:rFonts w:asciiTheme="majorBidi" w:hAnsiTheme="majorBidi" w:cstheme="majorBidi"/>
          <w:color w:val="000000" w:themeColor="text1"/>
          <w:lang w:val="en"/>
        </w:rPr>
        <w:t>).</w:t>
      </w:r>
      <w:r w:rsidR="00B71462" w:rsidRPr="004E764C">
        <w:rPr>
          <w:rFonts w:asciiTheme="majorBidi" w:hAnsiTheme="majorBidi" w:cstheme="majorBidi"/>
          <w:lang w:val="en"/>
        </w:rPr>
        <w:t xml:space="preserve"> Despite gradual progress, the Arab-Palestinian population continues to face inequality in education</w:t>
      </w:r>
      <w:r>
        <w:rPr>
          <w:rFonts w:asciiTheme="majorBidi" w:hAnsiTheme="majorBidi" w:cstheme="majorBidi"/>
          <w:lang w:val="en"/>
        </w:rPr>
        <w:t xml:space="preserve">, </w:t>
      </w:r>
      <w:r w:rsidR="00B71462" w:rsidRPr="004E764C">
        <w:rPr>
          <w:rFonts w:asciiTheme="majorBidi" w:hAnsiTheme="majorBidi" w:cstheme="majorBidi"/>
          <w:lang w:val="en"/>
        </w:rPr>
        <w:t xml:space="preserve">labor-market </w:t>
      </w:r>
      <w:r w:rsidR="0092361A" w:rsidRPr="0092361A">
        <w:rPr>
          <w:rFonts w:asciiTheme="majorBidi" w:hAnsiTheme="majorBidi" w:cstheme="majorBidi"/>
          <w:lang w:val="en"/>
        </w:rPr>
        <w:t>discrimination,</w:t>
      </w:r>
      <w:r w:rsidR="00B71462" w:rsidRPr="004E764C">
        <w:rPr>
          <w:rFonts w:asciiTheme="majorBidi" w:hAnsiTheme="majorBidi" w:cstheme="majorBidi"/>
          <w:lang w:val="en"/>
        </w:rPr>
        <w:t xml:space="preserve"> and lack of quality employment opportunities, especially for </w:t>
      </w:r>
      <w:r w:rsidR="007D4C21" w:rsidRPr="004E764C">
        <w:rPr>
          <w:rFonts w:asciiTheme="majorBidi" w:hAnsiTheme="majorBidi" w:cstheme="majorBidi"/>
          <w:lang w:val="en"/>
        </w:rPr>
        <w:t xml:space="preserve">women (Khattab &amp; </w:t>
      </w:r>
      <w:proofErr w:type="spellStart"/>
      <w:r w:rsidR="007D4C21" w:rsidRPr="004E764C">
        <w:rPr>
          <w:rFonts w:asciiTheme="majorBidi" w:hAnsiTheme="majorBidi" w:cstheme="majorBidi"/>
          <w:lang w:val="en"/>
        </w:rPr>
        <w:t>Miaari</w:t>
      </w:r>
      <w:proofErr w:type="spellEnd"/>
      <w:r w:rsidR="007D4C21" w:rsidRPr="004E764C">
        <w:rPr>
          <w:rFonts w:asciiTheme="majorBidi" w:hAnsiTheme="majorBidi" w:cstheme="majorBidi"/>
          <w:lang w:val="en"/>
        </w:rPr>
        <w:t>, 2013</w:t>
      </w:r>
      <w:r w:rsidR="003D2611" w:rsidRPr="004E764C">
        <w:rPr>
          <w:rFonts w:asciiTheme="majorBidi" w:hAnsiTheme="majorBidi" w:cstheme="majorBidi"/>
          <w:lang w:val="en"/>
        </w:rPr>
        <w:t>).</w:t>
      </w:r>
    </w:p>
    <w:p w14:paraId="4D1DB989" w14:textId="13C4E886" w:rsidR="00D67BA0" w:rsidRPr="004E764C" w:rsidRDefault="00ED3945" w:rsidP="004E764C">
      <w:pPr>
        <w:pStyle w:val="3"/>
        <w:rPr>
          <w:rFonts w:asciiTheme="majorBidi" w:hAnsiTheme="majorBidi" w:cstheme="majorBidi"/>
          <w:lang w:val="en-US"/>
        </w:rPr>
      </w:pPr>
      <w:r w:rsidRPr="004E764C">
        <w:rPr>
          <w:rFonts w:asciiTheme="majorBidi" w:hAnsiTheme="majorBidi" w:cstheme="majorBidi"/>
          <w:lang w:val="en-US"/>
        </w:rPr>
        <w:t>Sexual minority position</w:t>
      </w:r>
    </w:p>
    <w:p w14:paraId="313D744D" w14:textId="1E1F1A27" w:rsidR="00112A8A" w:rsidRPr="004E764C" w:rsidRDefault="00072B52" w:rsidP="00112A8A">
      <w:pPr>
        <w:ind w:firstLine="720"/>
        <w:jc w:val="both"/>
        <w:rPr>
          <w:rFonts w:asciiTheme="majorBidi" w:hAnsiTheme="majorBidi" w:cstheme="majorBidi"/>
          <w:lang w:val="en"/>
        </w:rPr>
      </w:pPr>
      <w:r w:rsidRPr="004E764C">
        <w:rPr>
          <w:rFonts w:asciiTheme="majorBidi" w:hAnsiTheme="majorBidi" w:cstheme="majorBidi"/>
          <w:lang w:bidi="he-IL"/>
        </w:rPr>
        <w:t xml:space="preserve">Like most countries around the world, the LGBTQ+ population in Israel continues to struggle for social justice. Nevertheless, since the 1980's there has been substantial progress in the procurement of legal rights and </w:t>
      </w:r>
      <w:r w:rsidR="0092361A">
        <w:rPr>
          <w:rFonts w:asciiTheme="majorBidi" w:hAnsiTheme="majorBidi" w:cstheme="majorBidi"/>
          <w:lang w:bidi="he-IL"/>
        </w:rPr>
        <w:t xml:space="preserve">social </w:t>
      </w:r>
      <w:r w:rsidRPr="004E764C">
        <w:rPr>
          <w:rFonts w:asciiTheme="majorBidi" w:hAnsiTheme="majorBidi" w:cstheme="majorBidi"/>
          <w:lang w:bidi="he-IL"/>
        </w:rPr>
        <w:t>inclusion</w:t>
      </w:r>
      <w:r w:rsidR="00D3297F" w:rsidRPr="004E764C">
        <w:rPr>
          <w:rFonts w:asciiTheme="majorBidi" w:hAnsiTheme="majorBidi" w:cstheme="majorBidi"/>
          <w:lang w:bidi="he-IL"/>
        </w:rPr>
        <w:t xml:space="preserve"> (</w:t>
      </w:r>
      <w:proofErr w:type="spellStart"/>
      <w:r w:rsidR="00D3297F" w:rsidRPr="004E764C">
        <w:rPr>
          <w:rFonts w:asciiTheme="majorBidi" w:hAnsiTheme="majorBidi" w:cstheme="majorBidi"/>
          <w:lang w:bidi="he-IL"/>
        </w:rPr>
        <w:t>Pizmony</w:t>
      </w:r>
      <w:proofErr w:type="spellEnd"/>
      <w:r w:rsidR="00D3297F" w:rsidRPr="004E764C">
        <w:rPr>
          <w:rFonts w:asciiTheme="majorBidi" w:hAnsiTheme="majorBidi" w:cstheme="majorBidi"/>
          <w:lang w:bidi="he-IL"/>
        </w:rPr>
        <w:t xml:space="preserve">-Levi, </w:t>
      </w:r>
      <w:proofErr w:type="spellStart"/>
      <w:r w:rsidR="00D3297F" w:rsidRPr="004E764C">
        <w:rPr>
          <w:rFonts w:asciiTheme="majorBidi" w:hAnsiTheme="majorBidi" w:cstheme="majorBidi"/>
          <w:lang w:bidi="he-IL"/>
        </w:rPr>
        <w:t>Shilo</w:t>
      </w:r>
      <w:proofErr w:type="spellEnd"/>
      <w:r w:rsidR="00D3297F" w:rsidRPr="004E764C">
        <w:rPr>
          <w:rFonts w:asciiTheme="majorBidi" w:hAnsiTheme="majorBidi" w:cstheme="majorBidi"/>
          <w:lang w:bidi="he-IL"/>
        </w:rPr>
        <w:t xml:space="preserve"> &amp; </w:t>
      </w:r>
      <w:proofErr w:type="spellStart"/>
      <w:r w:rsidR="00D3297F" w:rsidRPr="004E764C">
        <w:rPr>
          <w:rFonts w:asciiTheme="majorBidi" w:hAnsiTheme="majorBidi" w:cstheme="majorBidi"/>
          <w:lang w:bidi="he-IL"/>
        </w:rPr>
        <w:t>Pinhasi</w:t>
      </w:r>
      <w:proofErr w:type="spellEnd"/>
      <w:r w:rsidR="00D3297F" w:rsidRPr="004E764C">
        <w:rPr>
          <w:rFonts w:asciiTheme="majorBidi" w:hAnsiTheme="majorBidi" w:cstheme="majorBidi"/>
          <w:lang w:bidi="he-IL"/>
        </w:rPr>
        <w:t>, 2009)</w:t>
      </w:r>
      <w:r w:rsidRPr="004E764C">
        <w:rPr>
          <w:rFonts w:asciiTheme="majorBidi" w:hAnsiTheme="majorBidi" w:cstheme="majorBidi"/>
          <w:lang w:bidi="he-IL"/>
        </w:rPr>
        <w:t xml:space="preserve">. </w:t>
      </w:r>
      <w:r w:rsidR="003D2611" w:rsidRPr="004E764C">
        <w:rPr>
          <w:rFonts w:asciiTheme="majorBidi" w:hAnsiTheme="majorBidi" w:cstheme="majorBidi"/>
          <w:lang w:bidi="he-IL"/>
        </w:rPr>
        <w:t>In the past decade</w:t>
      </w:r>
      <w:r w:rsidRPr="004E764C">
        <w:rPr>
          <w:rFonts w:asciiTheme="majorBidi" w:hAnsiTheme="majorBidi" w:cstheme="majorBidi"/>
          <w:lang w:bidi="he-IL"/>
        </w:rPr>
        <w:t xml:space="preserve"> surrogacy for same-sex parents </w:t>
      </w:r>
      <w:r w:rsidR="003D2611" w:rsidRPr="004E764C">
        <w:rPr>
          <w:rFonts w:asciiTheme="majorBidi" w:hAnsiTheme="majorBidi" w:cstheme="majorBidi"/>
          <w:lang w:bidi="he-IL"/>
        </w:rPr>
        <w:t>was</w:t>
      </w:r>
      <w:r w:rsidRPr="004E764C">
        <w:rPr>
          <w:rFonts w:asciiTheme="majorBidi" w:hAnsiTheme="majorBidi" w:cstheme="majorBidi"/>
          <w:lang w:bidi="he-IL"/>
        </w:rPr>
        <w:t xml:space="preserve"> legally enacted, educational programs </w:t>
      </w:r>
      <w:r w:rsidR="0092361A">
        <w:rPr>
          <w:rFonts w:asciiTheme="majorBidi" w:hAnsiTheme="majorBidi" w:cstheme="majorBidi"/>
          <w:lang w:bidi="he-IL"/>
        </w:rPr>
        <w:t>are</w:t>
      </w:r>
      <w:r w:rsidRPr="004E764C">
        <w:rPr>
          <w:rFonts w:asciiTheme="majorBidi" w:hAnsiTheme="majorBidi" w:cstheme="majorBidi"/>
          <w:lang w:bidi="he-IL"/>
        </w:rPr>
        <w:t xml:space="preserve"> delivered in schools and public welfare and health services </w:t>
      </w:r>
      <w:r w:rsidR="003D2611" w:rsidRPr="004E764C">
        <w:rPr>
          <w:rFonts w:asciiTheme="majorBidi" w:hAnsiTheme="majorBidi" w:cstheme="majorBidi"/>
          <w:lang w:bidi="he-IL"/>
        </w:rPr>
        <w:t>in many areas now offer expert services for the</w:t>
      </w:r>
      <w:r w:rsidRPr="004E764C">
        <w:rPr>
          <w:rFonts w:asciiTheme="majorBidi" w:hAnsiTheme="majorBidi" w:cstheme="majorBidi"/>
          <w:lang w:bidi="he-IL"/>
        </w:rPr>
        <w:t xml:space="preserve"> LGBTQ</w:t>
      </w:r>
      <w:r w:rsidR="003D2611" w:rsidRPr="004E764C">
        <w:rPr>
          <w:rFonts w:asciiTheme="majorBidi" w:hAnsiTheme="majorBidi" w:cstheme="majorBidi"/>
          <w:lang w:bidi="he-IL"/>
        </w:rPr>
        <w:t>+ community</w:t>
      </w:r>
      <w:r w:rsidRPr="004E764C">
        <w:rPr>
          <w:rFonts w:asciiTheme="majorBidi" w:hAnsiTheme="majorBidi" w:cstheme="majorBidi"/>
          <w:lang w:bidi="he-IL"/>
        </w:rPr>
        <w:t xml:space="preserve">. </w:t>
      </w:r>
      <w:r w:rsidRPr="004E764C">
        <w:rPr>
          <w:rFonts w:asciiTheme="majorBidi" w:hAnsiTheme="majorBidi" w:cstheme="majorBidi"/>
          <w:lang w:val="en"/>
        </w:rPr>
        <w:t xml:space="preserve">However, this progress is primarily concentrated in Jewish </w:t>
      </w:r>
      <w:r w:rsidR="00112A8A" w:rsidRPr="004E764C">
        <w:rPr>
          <w:rFonts w:asciiTheme="majorBidi" w:hAnsiTheme="majorBidi" w:cstheme="majorBidi"/>
          <w:lang w:val="en"/>
        </w:rPr>
        <w:t xml:space="preserve">majority areas. </w:t>
      </w:r>
      <w:r w:rsidR="00D3297F" w:rsidRPr="004E764C">
        <w:rPr>
          <w:rFonts w:asciiTheme="majorBidi" w:hAnsiTheme="majorBidi" w:cstheme="majorBidi"/>
          <w:lang w:val="en"/>
        </w:rPr>
        <w:t>A</w:t>
      </w:r>
      <w:r w:rsidR="003D2611" w:rsidRPr="004E764C">
        <w:rPr>
          <w:rFonts w:asciiTheme="majorBidi" w:hAnsiTheme="majorBidi" w:cstheme="majorBidi"/>
          <w:lang w:val="en"/>
        </w:rPr>
        <w:t xml:space="preserve">lthough Tel-Aviv, </w:t>
      </w:r>
      <w:r w:rsidR="006545C2">
        <w:rPr>
          <w:rFonts w:asciiTheme="majorBidi" w:hAnsiTheme="majorBidi" w:cstheme="majorBidi"/>
          <w:lang w:val="en"/>
        </w:rPr>
        <w:t xml:space="preserve">arguably </w:t>
      </w:r>
      <w:r w:rsidR="003D2611" w:rsidRPr="004E764C">
        <w:rPr>
          <w:rFonts w:asciiTheme="majorBidi" w:hAnsiTheme="majorBidi" w:cstheme="majorBidi"/>
          <w:lang w:val="en"/>
        </w:rPr>
        <w:t xml:space="preserve">the </w:t>
      </w:r>
      <w:r w:rsidR="00907EF2" w:rsidRPr="004E764C">
        <w:rPr>
          <w:rFonts w:asciiTheme="majorBidi" w:hAnsiTheme="majorBidi" w:cstheme="majorBidi"/>
          <w:lang w:val="en"/>
        </w:rPr>
        <w:t xml:space="preserve">country's </w:t>
      </w:r>
      <w:r w:rsidR="006545C2">
        <w:rPr>
          <w:rFonts w:asciiTheme="majorBidi" w:hAnsiTheme="majorBidi" w:cstheme="majorBidi"/>
          <w:lang w:val="en"/>
        </w:rPr>
        <w:t xml:space="preserve">modern </w:t>
      </w:r>
      <w:r w:rsidR="003D2611" w:rsidRPr="004E764C">
        <w:rPr>
          <w:rFonts w:asciiTheme="majorBidi" w:hAnsiTheme="majorBidi" w:cstheme="majorBidi"/>
          <w:lang w:val="en"/>
        </w:rPr>
        <w:t xml:space="preserve">cultural and </w:t>
      </w:r>
      <w:r w:rsidR="00FE6AD4" w:rsidRPr="004E764C">
        <w:rPr>
          <w:rFonts w:asciiTheme="majorBidi" w:hAnsiTheme="majorBidi" w:cstheme="majorBidi"/>
          <w:lang w:val="en"/>
        </w:rPr>
        <w:t>business</w:t>
      </w:r>
      <w:r w:rsidR="003D2611" w:rsidRPr="004E764C">
        <w:rPr>
          <w:rFonts w:asciiTheme="majorBidi" w:hAnsiTheme="majorBidi" w:cstheme="majorBidi"/>
          <w:lang w:val="en"/>
        </w:rPr>
        <w:t xml:space="preserve"> center, </w:t>
      </w:r>
      <w:r w:rsidR="00D3297F" w:rsidRPr="004E764C">
        <w:rPr>
          <w:rFonts w:asciiTheme="majorBidi" w:hAnsiTheme="majorBidi" w:cstheme="majorBidi"/>
          <w:lang w:val="en"/>
        </w:rPr>
        <w:t xml:space="preserve">is </w:t>
      </w:r>
      <w:r w:rsidR="003D2611" w:rsidRPr="004E764C">
        <w:rPr>
          <w:rFonts w:asciiTheme="majorBidi" w:hAnsiTheme="majorBidi" w:cstheme="majorBidi"/>
          <w:lang w:val="en"/>
        </w:rPr>
        <w:t xml:space="preserve">considered </w:t>
      </w:r>
      <w:r w:rsidR="00D3297F" w:rsidRPr="004E764C">
        <w:rPr>
          <w:rFonts w:asciiTheme="majorBidi" w:hAnsiTheme="majorBidi" w:cstheme="majorBidi"/>
          <w:lang w:val="en"/>
        </w:rPr>
        <w:t xml:space="preserve">by some </w:t>
      </w:r>
      <w:r w:rsidR="003D2611" w:rsidRPr="004E764C">
        <w:rPr>
          <w:rFonts w:asciiTheme="majorBidi" w:hAnsiTheme="majorBidi" w:cstheme="majorBidi"/>
          <w:lang w:val="en"/>
        </w:rPr>
        <w:t xml:space="preserve">a global LGBTQ+ </w:t>
      </w:r>
      <w:r w:rsidR="00D3297F" w:rsidRPr="004E764C">
        <w:rPr>
          <w:rFonts w:asciiTheme="majorBidi" w:hAnsiTheme="majorBidi" w:cstheme="majorBidi"/>
          <w:lang w:val="en"/>
        </w:rPr>
        <w:t>heaven</w:t>
      </w:r>
      <w:r w:rsidR="003D2611" w:rsidRPr="004E764C">
        <w:rPr>
          <w:rFonts w:asciiTheme="majorBidi" w:hAnsiTheme="majorBidi" w:cstheme="majorBidi"/>
          <w:lang w:val="en"/>
        </w:rPr>
        <w:t>, there is growing critique of</w:t>
      </w:r>
      <w:r w:rsidR="00907EF2" w:rsidRPr="004E764C">
        <w:rPr>
          <w:rFonts w:asciiTheme="majorBidi" w:hAnsiTheme="majorBidi" w:cstheme="majorBidi"/>
          <w:lang w:val="en"/>
        </w:rPr>
        <w:t xml:space="preserve"> the</w:t>
      </w:r>
      <w:r w:rsidR="003D2611" w:rsidRPr="004E764C">
        <w:rPr>
          <w:rFonts w:asciiTheme="majorBidi" w:hAnsiTheme="majorBidi" w:cstheme="majorBidi"/>
          <w:lang w:val="en"/>
        </w:rPr>
        <w:t xml:space="preserve"> exclusion of </w:t>
      </w:r>
      <w:r w:rsidR="00D3297F" w:rsidRPr="004E764C">
        <w:rPr>
          <w:rFonts w:asciiTheme="majorBidi" w:hAnsiTheme="majorBidi" w:cstheme="majorBidi"/>
          <w:lang w:val="en"/>
        </w:rPr>
        <w:t xml:space="preserve">social </w:t>
      </w:r>
      <w:r w:rsidR="003D2611" w:rsidRPr="004E764C">
        <w:rPr>
          <w:rFonts w:asciiTheme="majorBidi" w:hAnsiTheme="majorBidi" w:cstheme="majorBidi"/>
          <w:lang w:val="en"/>
        </w:rPr>
        <w:t>minority groups</w:t>
      </w:r>
      <w:r w:rsidR="00FE6AD4" w:rsidRPr="004E764C">
        <w:rPr>
          <w:rFonts w:asciiTheme="majorBidi" w:hAnsiTheme="majorBidi" w:cstheme="majorBidi"/>
          <w:lang w:val="en"/>
        </w:rPr>
        <w:t xml:space="preserve"> and especially of Queer Palestinians</w:t>
      </w:r>
      <w:r w:rsidR="00907EF2" w:rsidRPr="004E764C">
        <w:rPr>
          <w:rFonts w:asciiTheme="majorBidi" w:hAnsiTheme="majorBidi" w:cstheme="majorBidi"/>
          <w:lang w:val="en"/>
        </w:rPr>
        <w:t xml:space="preserve"> </w:t>
      </w:r>
      <w:r w:rsidR="00FE6AD4" w:rsidRPr="004E764C">
        <w:rPr>
          <w:rFonts w:asciiTheme="majorBidi" w:hAnsiTheme="majorBidi" w:cstheme="majorBidi"/>
          <w:lang w:val="en"/>
        </w:rPr>
        <w:t>(Atshan,2020; Kama &amp; Ram, 2020)</w:t>
      </w:r>
      <w:r w:rsidR="003D2611" w:rsidRPr="004E764C">
        <w:rPr>
          <w:rFonts w:asciiTheme="majorBidi" w:hAnsiTheme="majorBidi" w:cstheme="majorBidi"/>
          <w:lang w:val="en"/>
        </w:rPr>
        <w:t xml:space="preserve">. </w:t>
      </w:r>
    </w:p>
    <w:p w14:paraId="222A72E1" w14:textId="39568C54" w:rsidR="00B97CF0" w:rsidRPr="004E764C" w:rsidRDefault="00907EF2" w:rsidP="003013B1">
      <w:pPr>
        <w:ind w:firstLine="720"/>
        <w:jc w:val="both"/>
        <w:rPr>
          <w:rFonts w:asciiTheme="majorBidi" w:hAnsiTheme="majorBidi" w:cstheme="majorBidi"/>
          <w:lang w:val="en-US" w:bidi="he-IL"/>
        </w:rPr>
      </w:pPr>
      <w:r w:rsidRPr="004E764C">
        <w:rPr>
          <w:rFonts w:asciiTheme="majorBidi" w:hAnsiTheme="majorBidi" w:cstheme="majorBidi"/>
          <w:lang w:val="en"/>
        </w:rPr>
        <w:t>In</w:t>
      </w:r>
      <w:r w:rsidR="00D3297F" w:rsidRPr="004E764C">
        <w:rPr>
          <w:rFonts w:asciiTheme="majorBidi" w:hAnsiTheme="majorBidi" w:cstheme="majorBidi"/>
          <w:lang w:val="en"/>
        </w:rPr>
        <w:t xml:space="preserve"> Arab-Palestinian</w:t>
      </w:r>
      <w:r w:rsidRPr="004E764C">
        <w:rPr>
          <w:rFonts w:asciiTheme="majorBidi" w:hAnsiTheme="majorBidi" w:cstheme="majorBidi"/>
          <w:lang w:val="en"/>
        </w:rPr>
        <w:t xml:space="preserve"> </w:t>
      </w:r>
      <w:r w:rsidR="00430663" w:rsidRPr="004E764C">
        <w:rPr>
          <w:rFonts w:asciiTheme="majorBidi" w:hAnsiTheme="majorBidi" w:cstheme="majorBidi"/>
          <w:lang w:val="en"/>
        </w:rPr>
        <w:t>society</w:t>
      </w:r>
      <w:r w:rsidR="00D3297F" w:rsidRPr="004E764C">
        <w:rPr>
          <w:rFonts w:asciiTheme="majorBidi" w:hAnsiTheme="majorBidi" w:cstheme="majorBidi"/>
          <w:lang w:val="en"/>
        </w:rPr>
        <w:t xml:space="preserve">, </w:t>
      </w:r>
      <w:r w:rsidR="00C95D21" w:rsidRPr="004E764C">
        <w:rPr>
          <w:rFonts w:asciiTheme="majorBidi" w:hAnsiTheme="majorBidi" w:cstheme="majorBidi"/>
          <w:lang w:val="en"/>
        </w:rPr>
        <w:t>like most conservative and religious social groups, t</w:t>
      </w:r>
      <w:r w:rsidR="00B97CF0" w:rsidRPr="004E764C">
        <w:rPr>
          <w:rFonts w:asciiTheme="majorBidi" w:hAnsiTheme="majorBidi" w:cstheme="majorBidi"/>
          <w:lang w:val="en"/>
        </w:rPr>
        <w:t xml:space="preserve">he discourse regarding sexuality and gender is </w:t>
      </w:r>
      <w:r w:rsidR="0044311E" w:rsidRPr="004E764C">
        <w:rPr>
          <w:rFonts w:asciiTheme="majorBidi" w:hAnsiTheme="majorBidi" w:cstheme="majorBidi"/>
          <w:lang w:val="en" w:bidi="he-IL"/>
        </w:rPr>
        <w:t>contested</w:t>
      </w:r>
      <w:r w:rsidR="00CC0989">
        <w:rPr>
          <w:rFonts w:asciiTheme="majorBidi" w:hAnsiTheme="majorBidi" w:cstheme="majorBidi"/>
          <w:lang w:val="en"/>
        </w:rPr>
        <w:t xml:space="preserve">, </w:t>
      </w:r>
      <w:r w:rsidR="00B97CF0" w:rsidRPr="004E764C">
        <w:rPr>
          <w:rFonts w:asciiTheme="majorBidi" w:hAnsiTheme="majorBidi" w:cstheme="majorBidi"/>
          <w:lang w:val="en"/>
        </w:rPr>
        <w:t xml:space="preserve">especially </w:t>
      </w:r>
      <w:proofErr w:type="gramStart"/>
      <w:r w:rsidR="00B97CF0" w:rsidRPr="004E764C">
        <w:rPr>
          <w:rFonts w:asciiTheme="majorBidi" w:hAnsiTheme="majorBidi" w:cstheme="majorBidi"/>
          <w:lang w:val="en"/>
        </w:rPr>
        <w:t>with regard to</w:t>
      </w:r>
      <w:proofErr w:type="gramEnd"/>
      <w:r w:rsidR="00B97CF0" w:rsidRPr="004E764C">
        <w:rPr>
          <w:rFonts w:asciiTheme="majorBidi" w:hAnsiTheme="majorBidi" w:cstheme="majorBidi"/>
          <w:lang w:val="en"/>
        </w:rPr>
        <w:t xml:space="preserve"> same-sex activity, which is illegal throughout most Middle East and North African countries. </w:t>
      </w:r>
      <w:r w:rsidR="0044311E" w:rsidRPr="004E764C">
        <w:rPr>
          <w:rFonts w:asciiTheme="majorBidi" w:hAnsiTheme="majorBidi" w:cstheme="majorBidi"/>
          <w:lang w:val="en"/>
        </w:rPr>
        <w:t xml:space="preserve">The two major patriarchal religions that comprise the Middle Eastern Arab population, Christianity and Islam, view procreation as the only legitimate reason </w:t>
      </w:r>
      <w:r w:rsidR="00812808" w:rsidRPr="004E764C">
        <w:rPr>
          <w:rFonts w:asciiTheme="majorBidi" w:hAnsiTheme="majorBidi" w:cstheme="majorBidi"/>
          <w:lang w:val="en"/>
        </w:rPr>
        <w:t>for</w:t>
      </w:r>
      <w:r w:rsidR="0044311E" w:rsidRPr="004E764C">
        <w:rPr>
          <w:rFonts w:asciiTheme="majorBidi" w:hAnsiTheme="majorBidi" w:cstheme="majorBidi"/>
          <w:lang w:val="en"/>
        </w:rPr>
        <w:t xml:space="preserve"> sex</w:t>
      </w:r>
      <w:r w:rsidR="00812808" w:rsidRPr="004E764C">
        <w:rPr>
          <w:rFonts w:asciiTheme="majorBidi" w:hAnsiTheme="majorBidi" w:cstheme="majorBidi"/>
          <w:lang w:val="en"/>
        </w:rPr>
        <w:t>ual relations</w:t>
      </w:r>
      <w:r w:rsidR="0044311E" w:rsidRPr="004E764C">
        <w:rPr>
          <w:rFonts w:asciiTheme="majorBidi" w:hAnsiTheme="majorBidi" w:cstheme="majorBidi"/>
          <w:lang w:val="en"/>
        </w:rPr>
        <w:t xml:space="preserve"> (Kreps, 2012). </w:t>
      </w:r>
      <w:r w:rsidR="00CD4A43" w:rsidRPr="004E764C">
        <w:rPr>
          <w:rFonts w:asciiTheme="majorBidi" w:hAnsiTheme="majorBidi" w:cstheme="majorBidi"/>
          <w:lang w:val="en"/>
        </w:rPr>
        <w:t>I</w:t>
      </w:r>
      <w:r w:rsidR="0044311E" w:rsidRPr="004E764C">
        <w:rPr>
          <w:rFonts w:asciiTheme="majorBidi" w:hAnsiTheme="majorBidi" w:cstheme="majorBidi"/>
          <w:lang w:val="en"/>
        </w:rPr>
        <w:t>ntimate relationship between m</w:t>
      </w:r>
      <w:r w:rsidR="00430663" w:rsidRPr="004E764C">
        <w:rPr>
          <w:rFonts w:asciiTheme="majorBidi" w:hAnsiTheme="majorBidi" w:cstheme="majorBidi"/>
          <w:lang w:val="en"/>
        </w:rPr>
        <w:t>e</w:t>
      </w:r>
      <w:r w:rsidR="0044311E" w:rsidRPr="004E764C">
        <w:rPr>
          <w:rFonts w:asciiTheme="majorBidi" w:hAnsiTheme="majorBidi" w:cstheme="majorBidi"/>
          <w:lang w:val="en"/>
        </w:rPr>
        <w:t>n and wom</w:t>
      </w:r>
      <w:r w:rsidR="00430663" w:rsidRPr="004E764C">
        <w:rPr>
          <w:rFonts w:asciiTheme="majorBidi" w:hAnsiTheme="majorBidi" w:cstheme="majorBidi"/>
          <w:lang w:val="en"/>
        </w:rPr>
        <w:t>e</w:t>
      </w:r>
      <w:r w:rsidR="0044311E" w:rsidRPr="004E764C">
        <w:rPr>
          <w:rFonts w:asciiTheme="majorBidi" w:hAnsiTheme="majorBidi" w:cstheme="majorBidi"/>
          <w:lang w:val="en"/>
        </w:rPr>
        <w:t>n cannot exist outside of marriage</w:t>
      </w:r>
      <w:r w:rsidR="00E40F9D">
        <w:rPr>
          <w:rFonts w:asciiTheme="majorBidi" w:hAnsiTheme="majorBidi" w:cstheme="majorBidi"/>
          <w:lang w:val="en"/>
        </w:rPr>
        <w:t xml:space="preserve"> in Arab society</w:t>
      </w:r>
      <w:r w:rsidR="00430663" w:rsidRPr="004E764C">
        <w:rPr>
          <w:rFonts w:asciiTheme="majorBidi" w:hAnsiTheme="majorBidi" w:cstheme="majorBidi"/>
          <w:lang w:val="en"/>
        </w:rPr>
        <w:t xml:space="preserve">, </w:t>
      </w:r>
      <w:r w:rsidR="00E40F9D">
        <w:rPr>
          <w:rFonts w:asciiTheme="majorBidi" w:hAnsiTheme="majorBidi" w:cstheme="majorBidi"/>
          <w:lang w:val="en"/>
        </w:rPr>
        <w:t>therefore</w:t>
      </w:r>
      <w:r w:rsidR="00430663" w:rsidRPr="004E764C">
        <w:rPr>
          <w:rFonts w:asciiTheme="majorBidi" w:hAnsiTheme="majorBidi" w:cstheme="majorBidi"/>
          <w:lang w:val="en"/>
        </w:rPr>
        <w:t xml:space="preserve"> a</w:t>
      </w:r>
      <w:r w:rsidR="0044311E" w:rsidRPr="004E764C">
        <w:rPr>
          <w:rFonts w:asciiTheme="majorBidi" w:hAnsiTheme="majorBidi" w:cstheme="majorBidi"/>
          <w:lang w:val="en"/>
        </w:rPr>
        <w:t xml:space="preserve">ny such relationship is considered adultery </w:t>
      </w:r>
      <w:r w:rsidR="00632123" w:rsidRPr="004E764C">
        <w:rPr>
          <w:rFonts w:asciiTheme="majorBidi" w:hAnsiTheme="majorBidi" w:cstheme="majorBidi"/>
          <w:lang w:val="en"/>
        </w:rPr>
        <w:t>result</w:t>
      </w:r>
      <w:r w:rsidR="006545C2">
        <w:rPr>
          <w:rFonts w:asciiTheme="majorBidi" w:hAnsiTheme="majorBidi" w:cstheme="majorBidi"/>
          <w:lang w:val="en"/>
        </w:rPr>
        <w:t>ing</w:t>
      </w:r>
      <w:r w:rsidR="00632123" w:rsidRPr="004E764C">
        <w:rPr>
          <w:rFonts w:asciiTheme="majorBidi" w:hAnsiTheme="majorBidi" w:cstheme="majorBidi"/>
          <w:lang w:val="en"/>
        </w:rPr>
        <w:t xml:space="preserve"> in</w:t>
      </w:r>
      <w:r w:rsidR="0044311E" w:rsidRPr="004E764C">
        <w:rPr>
          <w:rFonts w:asciiTheme="majorBidi" w:hAnsiTheme="majorBidi" w:cstheme="majorBidi"/>
          <w:lang w:val="en"/>
        </w:rPr>
        <w:t xml:space="preserve"> social penalties (</w:t>
      </w:r>
      <w:proofErr w:type="spellStart"/>
      <w:r w:rsidR="0044311E" w:rsidRPr="004E764C">
        <w:rPr>
          <w:rFonts w:asciiTheme="majorBidi" w:hAnsiTheme="majorBidi" w:cstheme="majorBidi"/>
          <w:lang w:val="en"/>
        </w:rPr>
        <w:t>Sherif</w:t>
      </w:r>
      <w:proofErr w:type="spellEnd"/>
      <w:r w:rsidR="0044311E" w:rsidRPr="004E764C">
        <w:rPr>
          <w:rFonts w:asciiTheme="majorBidi" w:hAnsiTheme="majorBidi" w:cstheme="majorBidi"/>
          <w:lang w:val="en"/>
        </w:rPr>
        <w:t xml:space="preserve">-Trask, </w:t>
      </w:r>
      <w:r w:rsidR="0044311E" w:rsidRPr="004E764C">
        <w:rPr>
          <w:rFonts w:asciiTheme="majorBidi" w:hAnsiTheme="majorBidi" w:cstheme="majorBidi"/>
          <w:lang w:val="en"/>
        </w:rPr>
        <w:lastRenderedPageBreak/>
        <w:t>2006).</w:t>
      </w:r>
      <w:r w:rsidR="00812808" w:rsidRPr="004E764C">
        <w:rPr>
          <w:rFonts w:asciiTheme="majorBidi" w:hAnsiTheme="majorBidi" w:cstheme="majorBidi"/>
          <w:lang w:bidi="he-IL"/>
        </w:rPr>
        <w:t xml:space="preserve"> </w:t>
      </w:r>
      <w:r w:rsidR="00632123" w:rsidRPr="004E764C">
        <w:rPr>
          <w:rFonts w:asciiTheme="majorBidi" w:hAnsiTheme="majorBidi" w:cstheme="majorBidi"/>
          <w:lang w:bidi="he-IL"/>
        </w:rPr>
        <w:t>Based on</w:t>
      </w:r>
      <w:r w:rsidR="00812808" w:rsidRPr="004E764C">
        <w:rPr>
          <w:rFonts w:asciiTheme="majorBidi" w:hAnsiTheme="majorBidi" w:cstheme="majorBidi"/>
          <w:lang w:bidi="he-IL"/>
        </w:rPr>
        <w:t xml:space="preserve"> religious</w:t>
      </w:r>
      <w:r w:rsidR="000D3E81" w:rsidRPr="004E764C">
        <w:rPr>
          <w:rFonts w:asciiTheme="majorBidi" w:hAnsiTheme="majorBidi" w:cstheme="majorBidi"/>
          <w:lang w:bidi="he-IL"/>
        </w:rPr>
        <w:t xml:space="preserve">, </w:t>
      </w:r>
      <w:r w:rsidR="000D3E81" w:rsidRPr="004E764C">
        <w:rPr>
          <w:rFonts w:asciiTheme="majorBidi" w:hAnsiTheme="majorBidi" w:cstheme="majorBidi"/>
          <w:lang w:val="en"/>
        </w:rPr>
        <w:t>moral, and legal attitudes</w:t>
      </w:r>
      <w:r w:rsidR="00812808" w:rsidRPr="004E764C">
        <w:rPr>
          <w:rFonts w:asciiTheme="majorBidi" w:hAnsiTheme="majorBidi" w:cstheme="majorBidi"/>
          <w:lang w:bidi="he-IL"/>
        </w:rPr>
        <w:t xml:space="preserve">, </w:t>
      </w:r>
      <w:r w:rsidR="00632123" w:rsidRPr="004E764C">
        <w:rPr>
          <w:rFonts w:asciiTheme="majorBidi" w:hAnsiTheme="majorBidi" w:cstheme="majorBidi"/>
          <w:lang w:bidi="he-IL"/>
        </w:rPr>
        <w:t xml:space="preserve">heteronormativity </w:t>
      </w:r>
      <w:r w:rsidR="00812808" w:rsidRPr="004E764C">
        <w:rPr>
          <w:rFonts w:asciiTheme="majorBidi" w:hAnsiTheme="majorBidi" w:cstheme="majorBidi"/>
          <w:lang w:bidi="he-IL"/>
        </w:rPr>
        <w:t>is deeply rooted in Arab culture</w:t>
      </w:r>
      <w:r w:rsidR="00632123" w:rsidRPr="004E764C">
        <w:rPr>
          <w:rFonts w:asciiTheme="majorBidi" w:hAnsiTheme="majorBidi" w:cstheme="majorBidi"/>
          <w:lang w:bidi="he-IL"/>
        </w:rPr>
        <w:t xml:space="preserve"> and </w:t>
      </w:r>
      <w:r w:rsidR="00812808" w:rsidRPr="004E764C">
        <w:rPr>
          <w:rFonts w:asciiTheme="majorBidi" w:hAnsiTheme="majorBidi" w:cstheme="majorBidi"/>
          <w:lang w:bidi="he-IL"/>
        </w:rPr>
        <w:t xml:space="preserve">same-sex relationships are considered a sinful </w:t>
      </w:r>
      <w:r w:rsidR="00812808" w:rsidRPr="004E764C">
        <w:rPr>
          <w:rFonts w:asciiTheme="majorBidi" w:hAnsiTheme="majorBidi" w:cstheme="majorBidi"/>
          <w:color w:val="000000"/>
          <w:lang w:val="en"/>
        </w:rPr>
        <w:t>abomination</w:t>
      </w:r>
      <w:r w:rsidR="00812808" w:rsidRPr="004E764C">
        <w:rPr>
          <w:rFonts w:asciiTheme="majorBidi" w:hAnsiTheme="majorBidi" w:cstheme="majorBidi"/>
          <w:color w:val="000000"/>
          <w:lang w:val="en-US"/>
        </w:rPr>
        <w:t xml:space="preserve"> </w:t>
      </w:r>
      <w:r w:rsidR="00E40F9D">
        <w:rPr>
          <w:rFonts w:asciiTheme="majorBidi" w:hAnsiTheme="majorBidi" w:cstheme="majorBidi"/>
          <w:color w:val="000000"/>
          <w:lang w:val="en-US"/>
        </w:rPr>
        <w:t>(</w:t>
      </w:r>
      <w:proofErr w:type="spellStart"/>
      <w:r w:rsidR="00632123" w:rsidRPr="004E764C">
        <w:rPr>
          <w:rFonts w:asciiTheme="majorBidi" w:hAnsiTheme="majorBidi" w:cstheme="majorBidi"/>
          <w:color w:val="000000"/>
          <w:lang w:val="en-US"/>
        </w:rPr>
        <w:t>Atshan</w:t>
      </w:r>
      <w:proofErr w:type="spellEnd"/>
      <w:r w:rsidR="00632123" w:rsidRPr="004E764C">
        <w:rPr>
          <w:rFonts w:asciiTheme="majorBidi" w:hAnsiTheme="majorBidi" w:cstheme="majorBidi"/>
          <w:color w:val="000000"/>
          <w:lang w:val="en-US"/>
        </w:rPr>
        <w:t xml:space="preserve">, </w:t>
      </w:r>
      <w:r w:rsidR="00632123" w:rsidRPr="00913AA7">
        <w:rPr>
          <w:rFonts w:asciiTheme="majorBidi" w:hAnsiTheme="majorBidi" w:cstheme="majorBidi"/>
          <w:color w:val="000000"/>
          <w:lang w:val="en-US"/>
        </w:rPr>
        <w:t>2020</w:t>
      </w:r>
      <w:r w:rsidR="00E40F9D" w:rsidRPr="00DE09C7">
        <w:rPr>
          <w:rFonts w:asciiTheme="majorBidi" w:hAnsiTheme="majorBidi" w:cstheme="majorBidi"/>
          <w:color w:val="000000"/>
          <w:lang w:val="en"/>
        </w:rPr>
        <w:t>)</w:t>
      </w:r>
      <w:r w:rsidR="00812808" w:rsidRPr="00DE09C7">
        <w:rPr>
          <w:rFonts w:asciiTheme="majorBidi" w:hAnsiTheme="majorBidi" w:cstheme="majorBidi"/>
          <w:color w:val="000000"/>
          <w:lang w:val="en"/>
        </w:rPr>
        <w:t>.</w:t>
      </w:r>
      <w:r w:rsidR="0018431A" w:rsidRPr="004E764C">
        <w:rPr>
          <w:rFonts w:asciiTheme="majorBidi" w:hAnsiTheme="majorBidi" w:cstheme="majorBidi"/>
          <w:lang w:val="en-US" w:bidi="he-IL"/>
        </w:rPr>
        <w:t xml:space="preserve"> </w:t>
      </w:r>
      <w:r w:rsidR="00B97CF0" w:rsidRPr="004E764C">
        <w:rPr>
          <w:rFonts w:asciiTheme="majorBidi" w:hAnsiTheme="majorBidi" w:cstheme="majorBidi"/>
          <w:lang w:val="en"/>
        </w:rPr>
        <w:t>Th</w:t>
      </w:r>
      <w:r w:rsidR="000D3E81" w:rsidRPr="004E764C">
        <w:rPr>
          <w:rFonts w:asciiTheme="majorBidi" w:hAnsiTheme="majorBidi" w:cstheme="majorBidi"/>
          <w:lang w:val="en"/>
        </w:rPr>
        <w:t xml:space="preserve">is is </w:t>
      </w:r>
      <w:r w:rsidR="00817C40" w:rsidRPr="004E764C">
        <w:rPr>
          <w:rFonts w:asciiTheme="majorBidi" w:hAnsiTheme="majorBidi" w:cstheme="majorBidi"/>
          <w:lang w:val="en"/>
        </w:rPr>
        <w:t xml:space="preserve">reflected in the lack of </w:t>
      </w:r>
      <w:r w:rsidR="00487823" w:rsidRPr="004E764C">
        <w:rPr>
          <w:rFonts w:asciiTheme="majorBidi" w:hAnsiTheme="majorBidi" w:cstheme="majorBidi"/>
          <w:lang w:val="en"/>
        </w:rPr>
        <w:t>language</w:t>
      </w:r>
      <w:r w:rsidR="00817C40" w:rsidRPr="004E764C">
        <w:rPr>
          <w:rFonts w:asciiTheme="majorBidi" w:hAnsiTheme="majorBidi" w:cstheme="majorBidi"/>
          <w:lang w:val="en"/>
        </w:rPr>
        <w:t xml:space="preserve"> to </w:t>
      </w:r>
      <w:r w:rsidR="0044311E" w:rsidRPr="004E764C">
        <w:rPr>
          <w:rFonts w:asciiTheme="majorBidi" w:hAnsiTheme="majorBidi" w:cstheme="majorBidi"/>
          <w:lang w:val="en"/>
        </w:rPr>
        <w:t>appropriately</w:t>
      </w:r>
      <w:r w:rsidR="00817C40" w:rsidRPr="004E764C">
        <w:rPr>
          <w:rFonts w:asciiTheme="majorBidi" w:hAnsiTheme="majorBidi" w:cstheme="majorBidi"/>
          <w:lang w:val="en"/>
        </w:rPr>
        <w:t xml:space="preserve"> describe </w:t>
      </w:r>
      <w:r w:rsidR="004551BF" w:rsidRPr="004E764C">
        <w:rPr>
          <w:rFonts w:asciiTheme="majorBidi" w:hAnsiTheme="majorBidi" w:cstheme="majorBidi"/>
          <w:lang w:val="en"/>
        </w:rPr>
        <w:t>a</w:t>
      </w:r>
      <w:r w:rsidR="00817C40" w:rsidRPr="004E764C">
        <w:rPr>
          <w:rFonts w:asciiTheme="majorBidi" w:hAnsiTheme="majorBidi" w:cstheme="majorBidi"/>
          <w:lang w:val="en"/>
        </w:rPr>
        <w:t xml:space="preserve"> sexual minority.</w:t>
      </w:r>
      <w:r w:rsidR="0018431A" w:rsidRPr="004E764C">
        <w:rPr>
          <w:rFonts w:asciiTheme="majorBidi" w:hAnsiTheme="majorBidi" w:cstheme="majorBidi"/>
          <w:lang w:val="en"/>
        </w:rPr>
        <w:t xml:space="preserve"> T</w:t>
      </w:r>
      <w:r w:rsidR="00B97CF0" w:rsidRPr="004E764C">
        <w:rPr>
          <w:rFonts w:asciiTheme="majorBidi" w:hAnsiTheme="majorBidi" w:cstheme="majorBidi"/>
          <w:lang w:val="en"/>
        </w:rPr>
        <w:t>here is no generally accepted equivalent to the word "gay" in Arabic, and no direct reference to such sexuality (</w:t>
      </w:r>
      <w:proofErr w:type="spellStart"/>
      <w:r w:rsidR="006545C2">
        <w:rPr>
          <w:rFonts w:asciiTheme="majorBidi" w:hAnsiTheme="majorBidi" w:cstheme="majorBidi"/>
          <w:lang w:val="en"/>
        </w:rPr>
        <w:t>Atshan</w:t>
      </w:r>
      <w:proofErr w:type="spellEnd"/>
      <w:r w:rsidR="006545C2">
        <w:rPr>
          <w:rFonts w:asciiTheme="majorBidi" w:hAnsiTheme="majorBidi" w:cstheme="majorBidi"/>
          <w:lang w:val="en"/>
        </w:rPr>
        <w:t xml:space="preserve">, 2020; </w:t>
      </w:r>
      <w:r w:rsidR="00B97CF0" w:rsidRPr="004E764C">
        <w:rPr>
          <w:rFonts w:asciiTheme="majorBidi" w:hAnsiTheme="majorBidi" w:cstheme="majorBidi"/>
          <w:lang w:val="en"/>
        </w:rPr>
        <w:t xml:space="preserve">Kreps, 2012). </w:t>
      </w:r>
    </w:p>
    <w:p w14:paraId="1AF5F0D9" w14:textId="6D402D82" w:rsidR="00F805C2" w:rsidRPr="004E764C" w:rsidRDefault="0018431A" w:rsidP="003013B1">
      <w:pPr>
        <w:ind w:firstLine="452"/>
        <w:jc w:val="both"/>
        <w:rPr>
          <w:rFonts w:asciiTheme="majorBidi" w:hAnsiTheme="majorBidi" w:cstheme="majorBidi"/>
          <w:color w:val="000000" w:themeColor="text1"/>
          <w:lang w:val="en"/>
        </w:rPr>
      </w:pPr>
      <w:r w:rsidRPr="004E764C">
        <w:rPr>
          <w:rFonts w:asciiTheme="majorBidi" w:hAnsiTheme="majorBidi" w:cstheme="majorBidi"/>
          <w:color w:val="000000" w:themeColor="text1"/>
          <w:lang w:val="en"/>
        </w:rPr>
        <w:t xml:space="preserve">The </w:t>
      </w:r>
      <w:r w:rsidR="00555108" w:rsidRPr="004E764C">
        <w:rPr>
          <w:rFonts w:asciiTheme="majorBidi" w:hAnsiTheme="majorBidi" w:cstheme="majorBidi"/>
          <w:color w:val="000000" w:themeColor="text1"/>
          <w:lang w:val="en"/>
        </w:rPr>
        <w:t>Arab</w:t>
      </w:r>
      <w:r w:rsidR="004551BF" w:rsidRPr="004E764C">
        <w:rPr>
          <w:rFonts w:asciiTheme="majorBidi" w:hAnsiTheme="majorBidi" w:cstheme="majorBidi"/>
          <w:color w:val="000000" w:themeColor="text1"/>
          <w:lang w:val="en"/>
        </w:rPr>
        <w:t>-Palestinian</w:t>
      </w:r>
      <w:r w:rsidR="00555108" w:rsidRPr="004E764C">
        <w:rPr>
          <w:rFonts w:asciiTheme="majorBidi" w:hAnsiTheme="majorBidi" w:cstheme="majorBidi"/>
          <w:color w:val="000000" w:themeColor="text1"/>
          <w:lang w:val="en"/>
        </w:rPr>
        <w:t xml:space="preserve"> society in Israel</w:t>
      </w:r>
      <w:r w:rsidRPr="004E764C">
        <w:rPr>
          <w:rFonts w:asciiTheme="majorBidi" w:hAnsiTheme="majorBidi" w:cstheme="majorBidi"/>
          <w:color w:val="000000" w:themeColor="text1"/>
          <w:lang w:val="en"/>
        </w:rPr>
        <w:t xml:space="preserve"> </w:t>
      </w:r>
      <w:r w:rsidR="00555108" w:rsidRPr="004E764C">
        <w:rPr>
          <w:rFonts w:asciiTheme="majorBidi" w:hAnsiTheme="majorBidi" w:cstheme="majorBidi"/>
          <w:lang w:val="en"/>
        </w:rPr>
        <w:t xml:space="preserve">is dynamic and </w:t>
      </w:r>
      <w:r w:rsidR="00555108" w:rsidRPr="004E764C">
        <w:rPr>
          <w:rFonts w:asciiTheme="majorBidi" w:hAnsiTheme="majorBidi" w:cstheme="majorBidi"/>
          <w:color w:val="000000" w:themeColor="text1"/>
          <w:lang w:val="en"/>
        </w:rPr>
        <w:t xml:space="preserve">heterogeneous. Although it has undergone </w:t>
      </w:r>
      <w:r w:rsidR="003013B1">
        <w:rPr>
          <w:rFonts w:asciiTheme="majorBidi" w:hAnsiTheme="majorBidi" w:cstheme="majorBidi"/>
          <w:color w:val="000000" w:themeColor="text1"/>
          <w:lang w:val="en"/>
        </w:rPr>
        <w:t>many</w:t>
      </w:r>
      <w:r w:rsidR="003013B1" w:rsidRPr="004E764C">
        <w:rPr>
          <w:rFonts w:asciiTheme="majorBidi" w:hAnsiTheme="majorBidi" w:cstheme="majorBidi"/>
          <w:color w:val="000000" w:themeColor="text1"/>
          <w:lang w:val="en"/>
        </w:rPr>
        <w:t xml:space="preserve"> </w:t>
      </w:r>
      <w:r w:rsidR="00555108" w:rsidRPr="004E764C">
        <w:rPr>
          <w:rFonts w:asciiTheme="majorBidi" w:hAnsiTheme="majorBidi" w:cstheme="majorBidi"/>
          <w:color w:val="000000" w:themeColor="text1"/>
          <w:lang w:val="en"/>
        </w:rPr>
        <w:t>socioeconomic</w:t>
      </w:r>
      <w:r w:rsidR="00555108" w:rsidRPr="004E764C">
        <w:rPr>
          <w:rFonts w:asciiTheme="majorBidi" w:hAnsiTheme="majorBidi" w:cstheme="majorBidi"/>
          <w:lang w:val="en"/>
        </w:rPr>
        <w:t xml:space="preserve"> and </w:t>
      </w:r>
      <w:r w:rsidR="00555108" w:rsidRPr="004E764C">
        <w:rPr>
          <w:rFonts w:asciiTheme="majorBidi" w:hAnsiTheme="majorBidi" w:cstheme="majorBidi"/>
          <w:color w:val="000000" w:themeColor="text1"/>
          <w:lang w:val="en"/>
        </w:rPr>
        <w:t>political changes in recent decades</w:t>
      </w:r>
      <w:r w:rsidR="00555108" w:rsidRPr="004E764C">
        <w:rPr>
          <w:rFonts w:asciiTheme="majorBidi" w:hAnsiTheme="majorBidi" w:cstheme="majorBidi"/>
          <w:lang w:val="en"/>
        </w:rPr>
        <w:t xml:space="preserve">, </w:t>
      </w:r>
      <w:r w:rsidRPr="004E764C">
        <w:rPr>
          <w:rFonts w:asciiTheme="majorBidi" w:hAnsiTheme="majorBidi" w:cstheme="majorBidi"/>
          <w:lang w:val="en"/>
        </w:rPr>
        <w:t xml:space="preserve">it </w:t>
      </w:r>
      <w:r w:rsidR="003013B1">
        <w:rPr>
          <w:rFonts w:asciiTheme="majorBidi" w:hAnsiTheme="majorBidi" w:cstheme="majorBidi"/>
          <w:lang w:val="en"/>
        </w:rPr>
        <w:t xml:space="preserve">is mostly </w:t>
      </w:r>
      <w:r w:rsidR="00555108" w:rsidRPr="004E764C">
        <w:rPr>
          <w:rFonts w:asciiTheme="majorBidi" w:hAnsiTheme="majorBidi" w:cstheme="majorBidi"/>
          <w:color w:val="000000" w:themeColor="text1"/>
          <w:lang w:val="en"/>
        </w:rPr>
        <w:t>traditional-</w:t>
      </w:r>
      <w:r w:rsidR="00243D92" w:rsidRPr="004E764C">
        <w:rPr>
          <w:rFonts w:asciiTheme="majorBidi" w:hAnsiTheme="majorBidi" w:cstheme="majorBidi"/>
          <w:color w:val="000000" w:themeColor="text1"/>
          <w:lang w:val="en"/>
        </w:rPr>
        <w:t>conservative</w:t>
      </w:r>
      <w:r w:rsidR="003013B1">
        <w:rPr>
          <w:rFonts w:asciiTheme="majorBidi" w:hAnsiTheme="majorBidi" w:cstheme="majorBidi"/>
          <w:lang w:val="en"/>
        </w:rPr>
        <w:t xml:space="preserve"> </w:t>
      </w:r>
      <w:r w:rsidR="00243D92" w:rsidRPr="004E764C">
        <w:rPr>
          <w:rFonts w:asciiTheme="majorBidi" w:hAnsiTheme="majorBidi" w:cstheme="majorBidi"/>
          <w:lang w:val="en"/>
        </w:rPr>
        <w:t>and</w:t>
      </w:r>
      <w:r w:rsidR="00F367E5" w:rsidRPr="004E764C">
        <w:rPr>
          <w:rFonts w:asciiTheme="majorBidi" w:hAnsiTheme="majorBidi" w:cstheme="majorBidi"/>
          <w:lang w:val="en"/>
        </w:rPr>
        <w:t xml:space="preserve"> </w:t>
      </w:r>
      <w:r w:rsidRPr="004E764C">
        <w:rPr>
          <w:rFonts w:asciiTheme="majorBidi" w:hAnsiTheme="majorBidi" w:cstheme="majorBidi"/>
          <w:lang w:val="en"/>
        </w:rPr>
        <w:t xml:space="preserve">is characterized by </w:t>
      </w:r>
      <w:r w:rsidR="00555108" w:rsidRPr="004E764C">
        <w:rPr>
          <w:rFonts w:asciiTheme="majorBidi" w:hAnsiTheme="majorBidi" w:cstheme="majorBidi"/>
          <w:color w:val="000000" w:themeColor="text1"/>
          <w:lang w:val="en"/>
        </w:rPr>
        <w:t>collectivist</w:t>
      </w:r>
      <w:r w:rsidR="003013B1">
        <w:rPr>
          <w:rFonts w:asciiTheme="majorBidi" w:hAnsiTheme="majorBidi" w:cstheme="majorBidi"/>
          <w:color w:val="000000" w:themeColor="text1"/>
          <w:lang w:val="en"/>
        </w:rPr>
        <w:t xml:space="preserve">, </w:t>
      </w:r>
      <w:r w:rsidR="00555108" w:rsidRPr="004E764C">
        <w:rPr>
          <w:rFonts w:asciiTheme="majorBidi" w:hAnsiTheme="majorBidi" w:cstheme="majorBidi"/>
          <w:color w:val="000000" w:themeColor="text1"/>
          <w:lang w:val="en"/>
        </w:rPr>
        <w:t xml:space="preserve">patriarchal </w:t>
      </w:r>
      <w:r w:rsidRPr="004E764C">
        <w:rPr>
          <w:rFonts w:asciiTheme="majorBidi" w:hAnsiTheme="majorBidi" w:cstheme="majorBidi"/>
          <w:color w:val="000000" w:themeColor="text1"/>
          <w:lang w:val="en"/>
        </w:rPr>
        <w:t>values</w:t>
      </w:r>
      <w:r w:rsidR="00F367E5" w:rsidRPr="004E764C">
        <w:rPr>
          <w:rFonts w:asciiTheme="majorBidi" w:hAnsiTheme="majorBidi" w:cstheme="majorBidi"/>
          <w:color w:val="000000" w:themeColor="text1"/>
          <w:lang w:val="en"/>
        </w:rPr>
        <w:t xml:space="preserve"> </w:t>
      </w:r>
      <w:r w:rsidR="00243D92" w:rsidRPr="004E764C">
        <w:rPr>
          <w:rFonts w:asciiTheme="majorBidi" w:hAnsiTheme="majorBidi" w:cstheme="majorBidi"/>
          <w:color w:val="000000" w:themeColor="text1"/>
          <w:lang w:val="en"/>
        </w:rPr>
        <w:t xml:space="preserve">that </w:t>
      </w:r>
      <w:r w:rsidR="006545C2">
        <w:rPr>
          <w:rFonts w:asciiTheme="majorBidi" w:hAnsiTheme="majorBidi" w:cstheme="majorBidi"/>
          <w:color w:val="000000" w:themeColor="text1"/>
          <w:lang w:val="en"/>
        </w:rPr>
        <w:t>prioritize</w:t>
      </w:r>
      <w:r w:rsidR="00243D92" w:rsidRPr="004E764C">
        <w:rPr>
          <w:rFonts w:asciiTheme="majorBidi" w:hAnsiTheme="majorBidi" w:cstheme="majorBidi"/>
          <w:color w:val="000000" w:themeColor="text1"/>
          <w:lang w:val="en"/>
        </w:rPr>
        <w:t xml:space="preserve"> family and </w:t>
      </w:r>
      <w:r w:rsidR="00555108" w:rsidRPr="004E764C">
        <w:rPr>
          <w:rFonts w:asciiTheme="majorBidi" w:hAnsiTheme="majorBidi" w:cstheme="majorBidi"/>
          <w:color w:val="000000" w:themeColor="text1"/>
          <w:lang w:val="en"/>
        </w:rPr>
        <w:t>community</w:t>
      </w:r>
      <w:r w:rsidR="007F5882" w:rsidRPr="004E764C">
        <w:rPr>
          <w:rFonts w:asciiTheme="majorBidi" w:hAnsiTheme="majorBidi" w:cstheme="majorBidi"/>
          <w:color w:val="000000" w:themeColor="text1"/>
          <w:lang w:val="en"/>
        </w:rPr>
        <w:t xml:space="preserve">. The traditional family structure </w:t>
      </w:r>
      <w:r w:rsidR="00C30981" w:rsidRPr="004E764C">
        <w:rPr>
          <w:rFonts w:asciiTheme="majorBidi" w:hAnsiTheme="majorBidi" w:cstheme="majorBidi"/>
          <w:color w:val="000000" w:themeColor="text1"/>
          <w:lang w:val="en-US"/>
        </w:rPr>
        <w:t>established</w:t>
      </w:r>
      <w:r w:rsidR="007F5882" w:rsidRPr="004E764C">
        <w:rPr>
          <w:rFonts w:asciiTheme="majorBidi" w:hAnsiTheme="majorBidi" w:cstheme="majorBidi"/>
          <w:color w:val="000000" w:themeColor="text1"/>
          <w:lang w:val="en-US"/>
        </w:rPr>
        <w:t xml:space="preserve"> </w:t>
      </w:r>
      <w:r w:rsidR="007F5882" w:rsidRPr="004E764C">
        <w:rPr>
          <w:rFonts w:asciiTheme="majorBidi" w:hAnsiTheme="majorBidi" w:cstheme="majorBidi"/>
          <w:lang w:val="en"/>
        </w:rPr>
        <w:t>hierarchical power relations based on age and gender,</w:t>
      </w:r>
      <w:r w:rsidR="00243D92" w:rsidRPr="004E764C">
        <w:rPr>
          <w:rFonts w:asciiTheme="majorBidi" w:hAnsiTheme="majorBidi" w:cstheme="majorBidi"/>
          <w:lang w:val="en"/>
        </w:rPr>
        <w:t xml:space="preserve"> </w:t>
      </w:r>
      <w:r w:rsidR="007F5882" w:rsidRPr="004E764C">
        <w:rPr>
          <w:rFonts w:asciiTheme="majorBidi" w:hAnsiTheme="majorBidi" w:cstheme="majorBidi"/>
          <w:lang w:val="en"/>
        </w:rPr>
        <w:t xml:space="preserve">while parental socialization </w:t>
      </w:r>
      <w:r w:rsidRPr="004E764C">
        <w:rPr>
          <w:rFonts w:asciiTheme="majorBidi" w:hAnsiTheme="majorBidi" w:cstheme="majorBidi"/>
          <w:lang w:val="en"/>
        </w:rPr>
        <w:t xml:space="preserve">encourages </w:t>
      </w:r>
      <w:r w:rsidRPr="004E764C">
        <w:rPr>
          <w:rFonts w:asciiTheme="majorBidi" w:hAnsiTheme="majorBidi" w:cstheme="majorBidi"/>
          <w:color w:val="000000" w:themeColor="text1"/>
          <w:lang w:val="en"/>
        </w:rPr>
        <w:t>self</w:t>
      </w:r>
      <w:r w:rsidR="00555108" w:rsidRPr="004E764C">
        <w:rPr>
          <w:rFonts w:asciiTheme="majorBidi" w:hAnsiTheme="majorBidi" w:cstheme="majorBidi"/>
          <w:color w:val="000000" w:themeColor="text1"/>
          <w:lang w:val="en"/>
        </w:rPr>
        <w:t>-sacrifice,</w:t>
      </w:r>
      <w:r w:rsidRPr="004E764C">
        <w:rPr>
          <w:rFonts w:asciiTheme="majorBidi" w:hAnsiTheme="majorBidi" w:cstheme="majorBidi"/>
          <w:color w:val="000000" w:themeColor="text1"/>
          <w:lang w:val="en"/>
        </w:rPr>
        <w:t xml:space="preserve"> </w:t>
      </w:r>
      <w:r w:rsidR="00243D92" w:rsidRPr="004E764C">
        <w:rPr>
          <w:rFonts w:asciiTheme="majorBidi" w:hAnsiTheme="majorBidi" w:cstheme="majorBidi"/>
          <w:color w:val="000000" w:themeColor="text1"/>
          <w:lang w:val="en"/>
        </w:rPr>
        <w:t>discipline,</w:t>
      </w:r>
      <w:r w:rsidR="00F367E5" w:rsidRPr="004E764C">
        <w:rPr>
          <w:rFonts w:asciiTheme="majorBidi" w:hAnsiTheme="majorBidi" w:cstheme="majorBidi"/>
          <w:color w:val="000000" w:themeColor="text1"/>
          <w:lang w:val="en"/>
        </w:rPr>
        <w:t xml:space="preserve"> </w:t>
      </w:r>
      <w:r w:rsidRPr="004E764C">
        <w:rPr>
          <w:rFonts w:asciiTheme="majorBidi" w:hAnsiTheme="majorBidi" w:cstheme="majorBidi"/>
          <w:color w:val="000000" w:themeColor="text1"/>
          <w:lang w:val="en"/>
        </w:rPr>
        <w:t>conformity,</w:t>
      </w:r>
      <w:r w:rsidR="007F5882" w:rsidRPr="004E764C">
        <w:rPr>
          <w:rFonts w:asciiTheme="majorBidi" w:hAnsiTheme="majorBidi" w:cstheme="majorBidi"/>
          <w:color w:val="000000" w:themeColor="text1"/>
          <w:lang w:val="en"/>
        </w:rPr>
        <w:t xml:space="preserve"> </w:t>
      </w:r>
      <w:r w:rsidR="00F367E5" w:rsidRPr="004E764C">
        <w:rPr>
          <w:rFonts w:asciiTheme="majorBidi" w:hAnsiTheme="majorBidi" w:cstheme="majorBidi"/>
          <w:color w:val="000000" w:themeColor="text1"/>
          <w:lang w:val="en"/>
        </w:rPr>
        <w:t xml:space="preserve">and </w:t>
      </w:r>
      <w:r w:rsidR="00555108" w:rsidRPr="004E764C">
        <w:rPr>
          <w:rFonts w:asciiTheme="majorBidi" w:hAnsiTheme="majorBidi" w:cstheme="majorBidi"/>
          <w:color w:val="000000" w:themeColor="text1"/>
          <w:lang w:val="en"/>
        </w:rPr>
        <w:t xml:space="preserve">obedience to </w:t>
      </w:r>
      <w:r w:rsidR="00243D92" w:rsidRPr="004E764C">
        <w:rPr>
          <w:rFonts w:asciiTheme="majorBidi" w:hAnsiTheme="majorBidi" w:cstheme="majorBidi"/>
          <w:color w:val="000000" w:themeColor="text1"/>
          <w:lang w:val="en"/>
        </w:rPr>
        <w:t>authority</w:t>
      </w:r>
      <w:r w:rsidR="00243D92" w:rsidRPr="004E764C">
        <w:rPr>
          <w:rFonts w:asciiTheme="majorBidi" w:hAnsiTheme="majorBidi" w:cstheme="majorBidi"/>
          <w:lang w:val="en"/>
        </w:rPr>
        <w:t xml:space="preserve"> </w:t>
      </w:r>
      <w:r w:rsidR="00243D92" w:rsidRPr="004E764C">
        <w:rPr>
          <w:rFonts w:asciiTheme="majorBidi" w:hAnsiTheme="majorBidi" w:cstheme="majorBidi"/>
          <w:color w:val="000000" w:themeColor="text1"/>
          <w:lang w:val="en"/>
        </w:rPr>
        <w:t>(</w:t>
      </w:r>
      <w:proofErr w:type="spellStart"/>
      <w:r w:rsidR="007F5882" w:rsidRPr="004E764C">
        <w:rPr>
          <w:rFonts w:asciiTheme="majorBidi" w:hAnsiTheme="majorBidi" w:cstheme="majorBidi"/>
        </w:rPr>
        <w:t>Dwairy</w:t>
      </w:r>
      <w:proofErr w:type="spellEnd"/>
      <w:r w:rsidR="007F5882" w:rsidRPr="004E764C">
        <w:rPr>
          <w:rFonts w:asciiTheme="majorBidi" w:hAnsiTheme="majorBidi" w:cstheme="majorBidi"/>
        </w:rPr>
        <w:t xml:space="preserve"> &amp; </w:t>
      </w:r>
      <w:proofErr w:type="spellStart"/>
      <w:r w:rsidR="007F5882" w:rsidRPr="004E764C">
        <w:rPr>
          <w:rFonts w:asciiTheme="majorBidi" w:hAnsiTheme="majorBidi" w:cstheme="majorBidi"/>
        </w:rPr>
        <w:t>Achoui</w:t>
      </w:r>
      <w:proofErr w:type="spellEnd"/>
      <w:r w:rsidR="00ED3945" w:rsidRPr="004E764C">
        <w:rPr>
          <w:rFonts w:asciiTheme="majorBidi" w:hAnsiTheme="majorBidi" w:cstheme="majorBidi"/>
          <w:color w:val="000000" w:themeColor="text1"/>
        </w:rPr>
        <w:t xml:space="preserve">, </w:t>
      </w:r>
      <w:r w:rsidR="007F5882" w:rsidRPr="004E764C">
        <w:rPr>
          <w:rFonts w:asciiTheme="majorBidi" w:hAnsiTheme="majorBidi" w:cstheme="majorBidi"/>
          <w:color w:val="000000" w:themeColor="text1"/>
          <w:lang w:val="en"/>
        </w:rPr>
        <w:t xml:space="preserve">2010; </w:t>
      </w:r>
      <w:r w:rsidR="00555108" w:rsidRPr="004E764C">
        <w:rPr>
          <w:rFonts w:asciiTheme="majorBidi" w:hAnsiTheme="majorBidi" w:cstheme="majorBidi"/>
          <w:color w:val="000000" w:themeColor="text1"/>
          <w:lang w:val="en"/>
        </w:rPr>
        <w:t xml:space="preserve">Haj-Yahia, 2019). </w:t>
      </w:r>
      <w:r w:rsidR="003013B1">
        <w:rPr>
          <w:rFonts w:asciiTheme="majorBidi" w:hAnsiTheme="majorBidi" w:cstheme="majorBidi"/>
          <w:lang w:val="en-US" w:bidi="he-IL"/>
        </w:rPr>
        <w:t xml:space="preserve">Most </w:t>
      </w:r>
      <w:r w:rsidR="00614039" w:rsidRPr="004E764C">
        <w:rPr>
          <w:rFonts w:asciiTheme="majorBidi" w:hAnsiTheme="majorBidi" w:cstheme="majorBidi"/>
          <w:lang w:val="en-US" w:bidi="he-IL"/>
        </w:rPr>
        <w:t xml:space="preserve">Arab-Palestinian parents expect to guide their child's </w:t>
      </w:r>
      <w:r w:rsidR="004551BF" w:rsidRPr="004E764C">
        <w:rPr>
          <w:rFonts w:asciiTheme="majorBidi" w:hAnsiTheme="majorBidi" w:cstheme="majorBidi"/>
          <w:lang w:val="en-US" w:bidi="he-IL"/>
        </w:rPr>
        <w:t xml:space="preserve">major </w:t>
      </w:r>
      <w:r w:rsidR="00614039" w:rsidRPr="004E764C">
        <w:rPr>
          <w:rFonts w:asciiTheme="majorBidi" w:hAnsiTheme="majorBidi" w:cstheme="majorBidi"/>
          <w:lang w:val="en-US" w:bidi="he-IL"/>
        </w:rPr>
        <w:t>life decisions such as career, place of residence and choice of marriage partner</w:t>
      </w:r>
      <w:r w:rsidR="003013B1">
        <w:rPr>
          <w:rFonts w:asciiTheme="majorBidi" w:hAnsiTheme="majorBidi" w:cstheme="majorBidi"/>
          <w:lang w:val="en-US" w:bidi="he-IL"/>
        </w:rPr>
        <w:t xml:space="preserve"> </w:t>
      </w:r>
      <w:r w:rsidR="00614039" w:rsidRPr="004E764C">
        <w:rPr>
          <w:rFonts w:asciiTheme="majorBidi" w:hAnsiTheme="majorBidi" w:cstheme="majorBidi"/>
          <w:lang w:val="en-US" w:bidi="he-IL"/>
        </w:rPr>
        <w:t>(</w:t>
      </w:r>
      <w:proofErr w:type="spellStart"/>
      <w:r w:rsidR="00614039" w:rsidRPr="004E764C">
        <w:rPr>
          <w:rFonts w:asciiTheme="majorBidi" w:hAnsiTheme="majorBidi" w:cstheme="majorBidi"/>
          <w:lang w:val="en-US" w:bidi="he-IL"/>
        </w:rPr>
        <w:t>Dwairy</w:t>
      </w:r>
      <w:proofErr w:type="spellEnd"/>
      <w:r w:rsidR="00614039" w:rsidRPr="004E764C">
        <w:rPr>
          <w:rFonts w:asciiTheme="majorBidi" w:hAnsiTheme="majorBidi" w:cstheme="majorBidi"/>
          <w:lang w:val="en-US" w:bidi="he-IL"/>
        </w:rPr>
        <w:t xml:space="preserve">, 2006). </w:t>
      </w:r>
    </w:p>
    <w:p w14:paraId="50797780" w14:textId="25C9AD25" w:rsidR="003742DD" w:rsidRPr="004E764C" w:rsidRDefault="00ED3945" w:rsidP="00DE09C7">
      <w:pPr>
        <w:ind w:firstLine="452"/>
        <w:jc w:val="both"/>
        <w:rPr>
          <w:rFonts w:asciiTheme="majorBidi" w:hAnsiTheme="majorBidi" w:cstheme="majorBidi"/>
          <w:lang w:val="en"/>
        </w:rPr>
      </w:pPr>
      <w:r w:rsidRPr="004E764C">
        <w:rPr>
          <w:rFonts w:asciiTheme="majorBidi" w:hAnsiTheme="majorBidi" w:cstheme="majorBidi"/>
          <w:lang w:val="en-US" w:bidi="he-IL"/>
        </w:rPr>
        <w:t xml:space="preserve">Men face specific obstacles </w:t>
      </w:r>
      <w:r w:rsidR="003013B1">
        <w:rPr>
          <w:rFonts w:asciiTheme="majorBidi" w:hAnsiTheme="majorBidi" w:cstheme="majorBidi"/>
          <w:lang w:val="en-US" w:bidi="he-IL"/>
        </w:rPr>
        <w:t>with respect</w:t>
      </w:r>
      <w:r w:rsidRPr="004E764C">
        <w:rPr>
          <w:rFonts w:asciiTheme="majorBidi" w:hAnsiTheme="majorBidi" w:cstheme="majorBidi"/>
          <w:lang w:val="en-US" w:bidi="he-IL"/>
        </w:rPr>
        <w:t xml:space="preserve"> to traditional gender</w:t>
      </w:r>
      <w:r w:rsidRPr="004E764C">
        <w:rPr>
          <w:rFonts w:asciiTheme="majorBidi" w:hAnsiTheme="majorBidi" w:cstheme="majorBidi"/>
          <w:lang w:bidi="he-IL"/>
        </w:rPr>
        <w:t xml:space="preserve"> rolls</w:t>
      </w:r>
      <w:r w:rsidR="002864C1" w:rsidRPr="004E764C">
        <w:rPr>
          <w:rFonts w:asciiTheme="majorBidi" w:hAnsiTheme="majorBidi" w:cstheme="majorBidi"/>
          <w:lang w:bidi="he-IL"/>
        </w:rPr>
        <w:t xml:space="preserve">. As the patriarchal leaders, men are expected to merry, carry the family name, care for </w:t>
      </w:r>
      <w:r w:rsidR="002864C1" w:rsidRPr="004E764C">
        <w:rPr>
          <w:rFonts w:asciiTheme="majorBidi" w:hAnsiTheme="majorBidi" w:cstheme="majorBidi"/>
          <w:lang w:val="en"/>
        </w:rPr>
        <w:t>its continuity,</w:t>
      </w:r>
      <w:r w:rsidR="002864C1" w:rsidRPr="004E764C">
        <w:rPr>
          <w:rFonts w:asciiTheme="majorBidi" w:hAnsiTheme="majorBidi" w:cstheme="majorBidi"/>
          <w:lang w:bidi="he-IL"/>
        </w:rPr>
        <w:t xml:space="preserve"> and accept responsibility for the </w:t>
      </w:r>
      <w:r w:rsidR="002864C1" w:rsidRPr="004E764C">
        <w:rPr>
          <w:rFonts w:asciiTheme="majorBidi" w:hAnsiTheme="majorBidi" w:cstheme="majorBidi"/>
          <w:lang w:val="en-US" w:bidi="he-IL"/>
        </w:rPr>
        <w:t>family property and dependent relatives (</w:t>
      </w:r>
      <w:r w:rsidR="002864C1" w:rsidRPr="004E764C">
        <w:rPr>
          <w:rFonts w:asciiTheme="majorBidi" w:hAnsiTheme="majorBidi" w:cstheme="majorBidi"/>
        </w:rPr>
        <w:t xml:space="preserve">Haj-Yahia, 2003). </w:t>
      </w:r>
      <w:r w:rsidR="0018431A" w:rsidRPr="004E764C">
        <w:rPr>
          <w:rFonts w:asciiTheme="majorBidi" w:hAnsiTheme="majorBidi" w:cstheme="majorBidi"/>
          <w:lang w:val="en-US" w:bidi="he-IL"/>
        </w:rPr>
        <w:t xml:space="preserve">The traditional expended family system </w:t>
      </w:r>
      <w:r w:rsidR="006545C2">
        <w:rPr>
          <w:rFonts w:asciiTheme="majorBidi" w:hAnsiTheme="majorBidi" w:cstheme="majorBidi"/>
          <w:lang w:val="en-US" w:bidi="he-IL"/>
        </w:rPr>
        <w:t>(</w:t>
      </w:r>
      <w:proofErr w:type="spellStart"/>
      <w:r w:rsidR="006545C2">
        <w:rPr>
          <w:rFonts w:asciiTheme="majorBidi" w:hAnsiTheme="majorBidi" w:cstheme="majorBidi"/>
          <w:lang w:val="en-US" w:bidi="he-IL"/>
        </w:rPr>
        <w:t>Hamulla</w:t>
      </w:r>
      <w:proofErr w:type="spellEnd"/>
      <w:r w:rsidR="006545C2">
        <w:rPr>
          <w:rFonts w:asciiTheme="majorBidi" w:hAnsiTheme="majorBidi" w:cstheme="majorBidi"/>
          <w:lang w:val="en-US" w:bidi="he-IL"/>
        </w:rPr>
        <w:t xml:space="preserve">) </w:t>
      </w:r>
      <w:r w:rsidR="0018431A" w:rsidRPr="004E764C">
        <w:rPr>
          <w:rFonts w:asciiTheme="majorBidi" w:hAnsiTheme="majorBidi" w:cstheme="majorBidi"/>
          <w:lang w:val="en-US" w:bidi="he-IL"/>
        </w:rPr>
        <w:t xml:space="preserve">is maintained through </w:t>
      </w:r>
      <w:r w:rsidR="006545C2" w:rsidRPr="007408BD">
        <w:rPr>
          <w:rFonts w:asciiTheme="majorBidi" w:hAnsiTheme="majorBidi" w:cstheme="majorBidi"/>
          <w:lang w:val="en-US" w:bidi="he-IL"/>
        </w:rPr>
        <w:t>proxim</w:t>
      </w:r>
      <w:r w:rsidR="006545C2">
        <w:rPr>
          <w:rFonts w:asciiTheme="majorBidi" w:hAnsiTheme="majorBidi" w:cstheme="majorBidi"/>
          <w:lang w:val="en-US" w:bidi="he-IL"/>
        </w:rPr>
        <w:t>al l</w:t>
      </w:r>
      <w:r w:rsidR="0018431A" w:rsidRPr="004E764C">
        <w:rPr>
          <w:rFonts w:asciiTheme="majorBidi" w:hAnsiTheme="majorBidi" w:cstheme="majorBidi"/>
          <w:lang w:val="en-US" w:bidi="he-IL"/>
        </w:rPr>
        <w:t xml:space="preserve">iving </w:t>
      </w:r>
      <w:r w:rsidR="006545C2">
        <w:rPr>
          <w:rFonts w:asciiTheme="majorBidi" w:hAnsiTheme="majorBidi" w:cstheme="majorBidi"/>
          <w:lang w:val="en-US" w:bidi="he-IL"/>
        </w:rPr>
        <w:t xml:space="preserve">arrangements </w:t>
      </w:r>
      <w:r w:rsidR="0018431A" w:rsidRPr="004E764C">
        <w:rPr>
          <w:rFonts w:asciiTheme="majorBidi" w:hAnsiTheme="majorBidi" w:cstheme="majorBidi"/>
          <w:lang w:val="en-US" w:bidi="he-IL"/>
        </w:rPr>
        <w:t xml:space="preserve">and intensive family </w:t>
      </w:r>
      <w:r w:rsidR="00D02B03" w:rsidRPr="004E764C">
        <w:rPr>
          <w:rFonts w:asciiTheme="majorBidi" w:hAnsiTheme="majorBidi" w:cstheme="majorBidi"/>
          <w:lang w:val="en-US" w:bidi="he-IL"/>
        </w:rPr>
        <w:t>connections</w:t>
      </w:r>
      <w:r w:rsidR="006545C2">
        <w:rPr>
          <w:rFonts w:asciiTheme="majorBidi" w:hAnsiTheme="majorBidi" w:cstheme="majorBidi"/>
          <w:lang w:val="en-US" w:bidi="he-IL"/>
        </w:rPr>
        <w:t>.</w:t>
      </w:r>
      <w:r w:rsidR="00F805C2" w:rsidRPr="004E764C">
        <w:rPr>
          <w:rFonts w:asciiTheme="majorBidi" w:hAnsiTheme="majorBidi" w:cstheme="majorBidi"/>
          <w:lang w:val="en-US" w:bidi="he-IL"/>
        </w:rPr>
        <w:t xml:space="preserve"> </w:t>
      </w:r>
      <w:r w:rsidR="006545C2" w:rsidRPr="0027569A">
        <w:rPr>
          <w:rFonts w:asciiTheme="majorBidi" w:hAnsiTheme="majorBidi" w:cstheme="majorBidi"/>
          <w:lang w:val="en-US" w:bidi="he-IL"/>
        </w:rPr>
        <w:t>This collective familial system provides support and protection</w:t>
      </w:r>
      <w:r w:rsidR="006545C2">
        <w:rPr>
          <w:rFonts w:asciiTheme="majorBidi" w:hAnsiTheme="majorBidi" w:cstheme="majorBidi"/>
          <w:lang w:val="en-US" w:bidi="he-IL"/>
        </w:rPr>
        <w:t xml:space="preserve"> to </w:t>
      </w:r>
      <w:r w:rsidR="00CC00B6">
        <w:rPr>
          <w:rFonts w:asciiTheme="majorBidi" w:hAnsiTheme="majorBidi" w:cstheme="majorBidi"/>
          <w:lang w:val="en-US" w:bidi="he-IL"/>
        </w:rPr>
        <w:t>its</w:t>
      </w:r>
      <w:r w:rsidR="006545C2">
        <w:rPr>
          <w:rFonts w:asciiTheme="majorBidi" w:hAnsiTheme="majorBidi" w:cstheme="majorBidi"/>
          <w:lang w:val="en-US" w:bidi="he-IL"/>
        </w:rPr>
        <w:t xml:space="preserve"> members,</w:t>
      </w:r>
      <w:r w:rsidR="006545C2" w:rsidRPr="0027569A">
        <w:rPr>
          <w:rFonts w:asciiTheme="majorBidi" w:hAnsiTheme="majorBidi" w:cstheme="majorBidi"/>
          <w:lang w:val="en-US" w:bidi="he-IL"/>
        </w:rPr>
        <w:t xml:space="preserve"> </w:t>
      </w:r>
      <w:r w:rsidR="00CC00B6">
        <w:rPr>
          <w:rFonts w:asciiTheme="majorBidi" w:hAnsiTheme="majorBidi" w:cstheme="majorBidi"/>
          <w:lang w:val="en-US" w:bidi="he-IL"/>
        </w:rPr>
        <w:t>while</w:t>
      </w:r>
      <w:r w:rsidR="006545C2">
        <w:rPr>
          <w:rFonts w:asciiTheme="majorBidi" w:hAnsiTheme="majorBidi" w:cstheme="majorBidi"/>
          <w:lang w:val="en-US" w:bidi="he-IL"/>
        </w:rPr>
        <w:t xml:space="preserve"> </w:t>
      </w:r>
      <w:r w:rsidR="00CC00B6" w:rsidRPr="0027569A">
        <w:rPr>
          <w:rFonts w:asciiTheme="majorBidi" w:hAnsiTheme="majorBidi" w:cstheme="majorBidi"/>
          <w:lang w:val="en-US" w:bidi="he-IL"/>
        </w:rPr>
        <w:t>expect</w:t>
      </w:r>
      <w:r w:rsidR="00CC00B6">
        <w:rPr>
          <w:rFonts w:asciiTheme="majorBidi" w:hAnsiTheme="majorBidi" w:cstheme="majorBidi"/>
          <w:lang w:val="en-US" w:bidi="he-IL"/>
        </w:rPr>
        <w:t xml:space="preserve">ing </w:t>
      </w:r>
      <w:r w:rsidR="00C73AE6">
        <w:rPr>
          <w:rFonts w:asciiTheme="majorBidi" w:hAnsiTheme="majorBidi" w:cstheme="majorBidi"/>
          <w:lang w:val="en-US" w:bidi="he-IL"/>
        </w:rPr>
        <w:t xml:space="preserve">their </w:t>
      </w:r>
      <w:r w:rsidR="00163350" w:rsidRPr="0027569A">
        <w:rPr>
          <w:rFonts w:asciiTheme="majorBidi" w:hAnsiTheme="majorBidi" w:cstheme="majorBidi"/>
          <w:lang w:val="en-US" w:bidi="he-IL"/>
        </w:rPr>
        <w:t>commitment</w:t>
      </w:r>
      <w:r w:rsidR="00163350">
        <w:rPr>
          <w:rFonts w:asciiTheme="majorBidi" w:hAnsiTheme="majorBidi" w:cstheme="majorBidi"/>
          <w:lang w:val="en-US" w:bidi="he-IL"/>
        </w:rPr>
        <w:t>,</w:t>
      </w:r>
      <w:r w:rsidR="00163350" w:rsidRPr="0027569A">
        <w:rPr>
          <w:rFonts w:asciiTheme="majorBidi" w:hAnsiTheme="majorBidi" w:cstheme="majorBidi"/>
          <w:lang w:val="en-US" w:bidi="he-IL"/>
        </w:rPr>
        <w:t xml:space="preserve"> </w:t>
      </w:r>
      <w:r w:rsidR="00163350">
        <w:rPr>
          <w:rFonts w:asciiTheme="majorBidi" w:hAnsiTheme="majorBidi" w:cstheme="majorBidi"/>
          <w:lang w:val="en-US" w:bidi="he-IL"/>
        </w:rPr>
        <w:t>emotional</w:t>
      </w:r>
      <w:r w:rsidR="006545C2" w:rsidRPr="0027569A">
        <w:rPr>
          <w:rFonts w:asciiTheme="majorBidi" w:hAnsiTheme="majorBidi" w:cstheme="majorBidi"/>
          <w:lang w:val="en-US" w:bidi="he-IL"/>
        </w:rPr>
        <w:t xml:space="preserve"> and practical </w:t>
      </w:r>
      <w:r w:rsidR="00D10F89" w:rsidRPr="0027569A">
        <w:rPr>
          <w:rFonts w:asciiTheme="majorBidi" w:hAnsiTheme="majorBidi" w:cstheme="majorBidi"/>
          <w:lang w:val="en-US" w:bidi="he-IL"/>
        </w:rPr>
        <w:t>assistance</w:t>
      </w:r>
      <w:r w:rsidR="00D10F89">
        <w:rPr>
          <w:rFonts w:asciiTheme="majorBidi" w:hAnsiTheme="majorBidi" w:cstheme="majorBidi"/>
          <w:lang w:val="en-US" w:bidi="he-IL"/>
        </w:rPr>
        <w:t>,</w:t>
      </w:r>
      <w:r w:rsidR="00CC00B6">
        <w:rPr>
          <w:rFonts w:asciiTheme="majorBidi" w:hAnsiTheme="majorBidi" w:cstheme="majorBidi"/>
          <w:lang w:val="en-US" w:bidi="he-IL"/>
        </w:rPr>
        <w:t xml:space="preserve"> </w:t>
      </w:r>
      <w:r w:rsidR="00D02B03">
        <w:rPr>
          <w:rFonts w:asciiTheme="majorBidi" w:hAnsiTheme="majorBidi" w:cstheme="majorBidi"/>
          <w:lang w:val="en-US" w:bidi="he-IL"/>
        </w:rPr>
        <w:t>this</w:t>
      </w:r>
      <w:r w:rsidR="00CC00B6">
        <w:rPr>
          <w:rFonts w:asciiTheme="majorBidi" w:hAnsiTheme="majorBidi" w:cstheme="majorBidi"/>
          <w:lang w:val="en-US" w:bidi="he-IL"/>
        </w:rPr>
        <w:t xml:space="preserve"> creates a </w:t>
      </w:r>
      <w:r w:rsidR="006545C2" w:rsidRPr="0027569A">
        <w:rPr>
          <w:rFonts w:asciiTheme="majorBidi" w:hAnsiTheme="majorBidi" w:cstheme="majorBidi"/>
          <w:lang w:val="en-US" w:bidi="he-IL"/>
        </w:rPr>
        <w:t xml:space="preserve">shared sense of success or failure as a result family member's actions and choices </w:t>
      </w:r>
      <w:r w:rsidR="00D02B03">
        <w:rPr>
          <w:rFonts w:asciiTheme="majorBidi" w:hAnsiTheme="majorBidi" w:cstheme="majorBidi"/>
          <w:lang w:val="en-US" w:bidi="he-IL"/>
        </w:rPr>
        <w:t>(</w:t>
      </w:r>
      <w:r w:rsidR="00F805C2" w:rsidRPr="004E764C">
        <w:rPr>
          <w:rFonts w:asciiTheme="majorBidi" w:hAnsiTheme="majorBidi" w:cstheme="majorBidi"/>
          <w:lang w:val="en-US" w:bidi="he-IL"/>
        </w:rPr>
        <w:t>Abu-Baker</w:t>
      </w:r>
      <w:r w:rsidR="001951FD" w:rsidRPr="004E764C">
        <w:rPr>
          <w:rFonts w:asciiTheme="majorBidi" w:hAnsiTheme="majorBidi" w:cstheme="majorBidi"/>
          <w:lang w:val="en-US" w:bidi="he-IL"/>
        </w:rPr>
        <w:t xml:space="preserve"> &amp; </w:t>
      </w:r>
      <w:proofErr w:type="spellStart"/>
      <w:r w:rsidR="001951FD" w:rsidRPr="004E764C">
        <w:rPr>
          <w:rFonts w:asciiTheme="majorBidi" w:hAnsiTheme="majorBidi" w:cstheme="majorBidi"/>
          <w:lang w:val="en-US" w:bidi="he-IL"/>
        </w:rPr>
        <w:t>Dwairy</w:t>
      </w:r>
      <w:proofErr w:type="spellEnd"/>
      <w:r w:rsidR="00F805C2" w:rsidRPr="004E764C">
        <w:rPr>
          <w:rFonts w:asciiTheme="majorBidi" w:hAnsiTheme="majorBidi" w:cstheme="majorBidi"/>
          <w:lang w:val="en-US" w:bidi="he-IL"/>
        </w:rPr>
        <w:t xml:space="preserve">, </w:t>
      </w:r>
      <w:r w:rsidR="00D02B03">
        <w:rPr>
          <w:rFonts w:asciiTheme="majorBidi" w:hAnsiTheme="majorBidi" w:cstheme="majorBidi"/>
          <w:lang w:val="en-US" w:bidi="he-IL"/>
        </w:rPr>
        <w:t>2003</w:t>
      </w:r>
      <w:r w:rsidR="00F805C2" w:rsidRPr="004E764C">
        <w:rPr>
          <w:rFonts w:asciiTheme="majorBidi" w:hAnsiTheme="majorBidi" w:cstheme="majorBidi"/>
          <w:lang w:val="en-US" w:bidi="he-IL"/>
        </w:rPr>
        <w:t>)</w:t>
      </w:r>
      <w:r w:rsidR="0018431A" w:rsidRPr="004E764C">
        <w:rPr>
          <w:rFonts w:asciiTheme="majorBidi" w:hAnsiTheme="majorBidi" w:cstheme="majorBidi"/>
          <w:lang w:val="en-US" w:bidi="he-IL"/>
        </w:rPr>
        <w:t xml:space="preserve">. </w:t>
      </w:r>
      <w:r w:rsidR="00CC00B6">
        <w:rPr>
          <w:rFonts w:asciiTheme="majorBidi" w:hAnsiTheme="majorBidi" w:cstheme="majorBidi"/>
          <w:lang w:val="en-US" w:bidi="he-IL"/>
        </w:rPr>
        <w:t>W</w:t>
      </w:r>
      <w:r w:rsidR="00486089" w:rsidRPr="004E764C">
        <w:rPr>
          <w:rFonts w:asciiTheme="majorBidi" w:hAnsiTheme="majorBidi" w:cstheme="majorBidi"/>
          <w:lang w:val="en-US" w:bidi="he-IL"/>
        </w:rPr>
        <w:t xml:space="preserve">hen </w:t>
      </w:r>
      <w:r w:rsidR="008E2BAA" w:rsidRPr="004E764C">
        <w:rPr>
          <w:rFonts w:asciiTheme="majorBidi" w:hAnsiTheme="majorBidi" w:cstheme="majorBidi"/>
          <w:lang w:val="en-US" w:bidi="he-IL"/>
        </w:rPr>
        <w:t xml:space="preserve">a </w:t>
      </w:r>
      <w:r w:rsidR="00C21149" w:rsidRPr="004E764C">
        <w:rPr>
          <w:rFonts w:asciiTheme="majorBidi" w:hAnsiTheme="majorBidi" w:cstheme="majorBidi"/>
          <w:lang w:val="en-US" w:bidi="he-IL"/>
        </w:rPr>
        <w:t>family member</w:t>
      </w:r>
      <w:r w:rsidR="00D02B03">
        <w:rPr>
          <w:rFonts w:asciiTheme="majorBidi" w:hAnsiTheme="majorBidi" w:cstheme="majorBidi"/>
          <w:lang w:val="en-US" w:bidi="he-IL"/>
        </w:rPr>
        <w:t xml:space="preserve"> </w:t>
      </w:r>
      <w:r w:rsidR="00C21149" w:rsidRPr="004E764C">
        <w:rPr>
          <w:rFonts w:asciiTheme="majorBidi" w:hAnsiTheme="majorBidi" w:cstheme="majorBidi"/>
          <w:lang w:val="en-US" w:bidi="he-IL"/>
        </w:rPr>
        <w:t>acts</w:t>
      </w:r>
      <w:r w:rsidR="00C30981" w:rsidRPr="004E764C">
        <w:rPr>
          <w:rFonts w:asciiTheme="majorBidi" w:hAnsiTheme="majorBidi" w:cstheme="majorBidi"/>
          <w:lang w:val="en-US" w:bidi="he-IL"/>
        </w:rPr>
        <w:t xml:space="preserve"> </w:t>
      </w:r>
      <w:r w:rsidR="00D02B03">
        <w:rPr>
          <w:rFonts w:asciiTheme="majorBidi" w:hAnsiTheme="majorBidi" w:cstheme="majorBidi"/>
          <w:lang w:val="en-US" w:bidi="he-IL"/>
        </w:rPr>
        <w:t xml:space="preserve">in a </w:t>
      </w:r>
      <w:r w:rsidR="00486089" w:rsidRPr="004E764C">
        <w:rPr>
          <w:rFonts w:asciiTheme="majorBidi" w:hAnsiTheme="majorBidi" w:cstheme="majorBidi"/>
          <w:lang w:val="en-US" w:bidi="he-IL"/>
        </w:rPr>
        <w:t>socially unaccept</w:t>
      </w:r>
      <w:r w:rsidR="00D02B03">
        <w:rPr>
          <w:rFonts w:asciiTheme="majorBidi" w:hAnsiTheme="majorBidi" w:cstheme="majorBidi"/>
          <w:lang w:val="en-US" w:bidi="he-IL"/>
        </w:rPr>
        <w:t>able way</w:t>
      </w:r>
      <w:r w:rsidR="00486089" w:rsidRPr="004E764C">
        <w:rPr>
          <w:rFonts w:asciiTheme="majorBidi" w:hAnsiTheme="majorBidi" w:cstheme="majorBidi"/>
          <w:lang w:val="en-US" w:bidi="he-IL"/>
        </w:rPr>
        <w:t xml:space="preserve">, </w:t>
      </w:r>
      <w:r w:rsidR="00CC00B6">
        <w:rPr>
          <w:rFonts w:asciiTheme="majorBidi" w:hAnsiTheme="majorBidi" w:cstheme="majorBidi"/>
          <w:lang w:val="en-US" w:bidi="he-IL"/>
        </w:rPr>
        <w:t>the</w:t>
      </w:r>
      <w:r w:rsidR="00C30981" w:rsidRPr="004E764C">
        <w:rPr>
          <w:rFonts w:asciiTheme="majorBidi" w:hAnsiTheme="majorBidi" w:cstheme="majorBidi"/>
          <w:lang w:val="en-US" w:bidi="he-IL"/>
        </w:rPr>
        <w:t xml:space="preserve"> </w:t>
      </w:r>
      <w:r w:rsidR="00CC00B6">
        <w:rPr>
          <w:rFonts w:asciiTheme="majorBidi" w:hAnsiTheme="majorBidi" w:cstheme="majorBidi"/>
          <w:lang w:val="en-US" w:bidi="he-IL"/>
        </w:rPr>
        <w:t>nuclear</w:t>
      </w:r>
      <w:r w:rsidR="00486089" w:rsidRPr="004E764C">
        <w:rPr>
          <w:rFonts w:asciiTheme="majorBidi" w:hAnsiTheme="majorBidi" w:cstheme="majorBidi"/>
          <w:lang w:val="en-US" w:bidi="he-IL"/>
        </w:rPr>
        <w:t xml:space="preserve"> family </w:t>
      </w:r>
      <w:r w:rsidR="00D02B03">
        <w:rPr>
          <w:rFonts w:asciiTheme="majorBidi" w:hAnsiTheme="majorBidi" w:cstheme="majorBidi"/>
          <w:lang w:val="en-US" w:bidi="he-IL"/>
        </w:rPr>
        <w:t xml:space="preserve">can be </w:t>
      </w:r>
      <w:r w:rsidR="00C21149" w:rsidRPr="004E764C">
        <w:rPr>
          <w:rFonts w:asciiTheme="majorBidi" w:hAnsiTheme="majorBidi" w:cstheme="majorBidi"/>
          <w:lang w:val="en-US" w:bidi="he-IL"/>
        </w:rPr>
        <w:t>blamed,</w:t>
      </w:r>
      <w:r w:rsidR="00486089" w:rsidRPr="004E764C">
        <w:rPr>
          <w:rFonts w:asciiTheme="majorBidi" w:hAnsiTheme="majorBidi" w:cstheme="majorBidi"/>
          <w:lang w:val="en-US" w:bidi="he-IL"/>
        </w:rPr>
        <w:t xml:space="preserve"> </w:t>
      </w:r>
      <w:r w:rsidR="00D02B03">
        <w:rPr>
          <w:rFonts w:asciiTheme="majorBidi" w:hAnsiTheme="majorBidi" w:cstheme="majorBidi"/>
          <w:lang w:val="en-US" w:bidi="he-IL"/>
        </w:rPr>
        <w:t>and shame may be imposed on t</w:t>
      </w:r>
      <w:r w:rsidR="00486089" w:rsidRPr="004E764C">
        <w:rPr>
          <w:rFonts w:asciiTheme="majorBidi" w:hAnsiTheme="majorBidi" w:cstheme="majorBidi"/>
          <w:lang w:val="en-US" w:bidi="he-IL"/>
        </w:rPr>
        <w:t xml:space="preserve">he extended family </w:t>
      </w:r>
      <w:r w:rsidR="00D02B03">
        <w:rPr>
          <w:rFonts w:asciiTheme="majorBidi" w:hAnsiTheme="majorBidi" w:cstheme="majorBidi"/>
          <w:lang w:val="en-US" w:bidi="he-IL"/>
        </w:rPr>
        <w:t>with the</w:t>
      </w:r>
      <w:r w:rsidR="00486089" w:rsidRPr="004E764C">
        <w:rPr>
          <w:rFonts w:asciiTheme="majorBidi" w:hAnsiTheme="majorBidi" w:cstheme="majorBidi"/>
          <w:lang w:val="en-US" w:bidi="he-IL"/>
        </w:rPr>
        <w:t xml:space="preserve"> </w:t>
      </w:r>
      <w:r w:rsidR="00C30981" w:rsidRPr="004E764C">
        <w:rPr>
          <w:rFonts w:asciiTheme="majorBidi" w:hAnsiTheme="majorBidi" w:cstheme="majorBidi"/>
          <w:lang w:val="en-US" w:bidi="he-IL"/>
        </w:rPr>
        <w:t>expect</w:t>
      </w:r>
      <w:r w:rsidR="00D02B03">
        <w:rPr>
          <w:rFonts w:asciiTheme="majorBidi" w:hAnsiTheme="majorBidi" w:cstheme="majorBidi"/>
          <w:lang w:val="en-US" w:bidi="he-IL"/>
        </w:rPr>
        <w:t>ation that it</w:t>
      </w:r>
      <w:r w:rsidR="00486089" w:rsidRPr="004E764C">
        <w:rPr>
          <w:rFonts w:asciiTheme="majorBidi" w:hAnsiTheme="majorBidi" w:cstheme="majorBidi"/>
          <w:lang w:val="en-US" w:bidi="he-IL"/>
        </w:rPr>
        <w:t xml:space="preserve"> assume</w:t>
      </w:r>
      <w:r w:rsidR="00D02B03">
        <w:rPr>
          <w:rFonts w:asciiTheme="majorBidi" w:hAnsiTheme="majorBidi" w:cstheme="majorBidi"/>
          <w:lang w:val="en-US" w:bidi="he-IL"/>
        </w:rPr>
        <w:t>s</w:t>
      </w:r>
      <w:r w:rsidR="00486089" w:rsidRPr="004E764C">
        <w:rPr>
          <w:rFonts w:asciiTheme="majorBidi" w:hAnsiTheme="majorBidi" w:cstheme="majorBidi"/>
          <w:lang w:val="en-US" w:bidi="he-IL"/>
        </w:rPr>
        <w:t xml:space="preserve"> responsibility for</w:t>
      </w:r>
      <w:r w:rsidR="00D02B03">
        <w:rPr>
          <w:rFonts w:asciiTheme="majorBidi" w:hAnsiTheme="majorBidi" w:cstheme="majorBidi"/>
          <w:lang w:val="en-US" w:bidi="he-IL"/>
        </w:rPr>
        <w:t xml:space="preserve"> the</w:t>
      </w:r>
      <w:r w:rsidR="00486089" w:rsidRPr="004E764C">
        <w:rPr>
          <w:rFonts w:asciiTheme="majorBidi" w:hAnsiTheme="majorBidi" w:cstheme="majorBidi"/>
          <w:lang w:val="en-US" w:bidi="he-IL"/>
        </w:rPr>
        <w:t xml:space="preserve"> </w:t>
      </w:r>
      <w:r w:rsidR="00D02B03" w:rsidRPr="004E764C">
        <w:rPr>
          <w:rFonts w:asciiTheme="majorBidi" w:hAnsiTheme="majorBidi" w:cstheme="majorBidi"/>
          <w:lang w:val="en-US" w:bidi="he-IL"/>
        </w:rPr>
        <w:t xml:space="preserve">actions </w:t>
      </w:r>
      <w:r w:rsidR="00D02B03">
        <w:rPr>
          <w:rFonts w:asciiTheme="majorBidi" w:hAnsiTheme="majorBidi" w:cstheme="majorBidi"/>
          <w:lang w:val="en-US" w:bidi="he-IL"/>
        </w:rPr>
        <w:t xml:space="preserve">of </w:t>
      </w:r>
      <w:r w:rsidR="00C30981" w:rsidRPr="004E764C">
        <w:rPr>
          <w:rFonts w:asciiTheme="majorBidi" w:hAnsiTheme="majorBidi" w:cstheme="majorBidi"/>
          <w:lang w:val="en-US" w:bidi="he-IL"/>
        </w:rPr>
        <w:t xml:space="preserve">its members </w:t>
      </w:r>
      <w:r w:rsidR="00F805C2" w:rsidRPr="004E764C">
        <w:rPr>
          <w:rFonts w:asciiTheme="majorBidi" w:hAnsiTheme="majorBidi" w:cstheme="majorBidi"/>
          <w:lang w:val="en-US" w:bidi="he-IL"/>
        </w:rPr>
        <w:t>(Ha</w:t>
      </w:r>
      <w:r w:rsidR="001C7001" w:rsidRPr="004E764C">
        <w:rPr>
          <w:rFonts w:asciiTheme="majorBidi" w:hAnsiTheme="majorBidi" w:cstheme="majorBidi"/>
          <w:lang w:val="en-US" w:bidi="he-IL"/>
        </w:rPr>
        <w:t>j</w:t>
      </w:r>
      <w:r w:rsidR="00F805C2" w:rsidRPr="004E764C">
        <w:rPr>
          <w:rFonts w:asciiTheme="majorBidi" w:hAnsiTheme="majorBidi" w:cstheme="majorBidi"/>
          <w:lang w:val="en-US" w:bidi="he-IL"/>
        </w:rPr>
        <w:t xml:space="preserve">-Yahia &amp; </w:t>
      </w:r>
      <w:proofErr w:type="spellStart"/>
      <w:r w:rsidR="00F805C2" w:rsidRPr="004E764C">
        <w:rPr>
          <w:rFonts w:asciiTheme="majorBidi" w:hAnsiTheme="majorBidi" w:cstheme="majorBidi"/>
          <w:lang w:val="en-US" w:bidi="he-IL"/>
        </w:rPr>
        <w:t>Sadan</w:t>
      </w:r>
      <w:proofErr w:type="spellEnd"/>
      <w:r w:rsidR="00F805C2" w:rsidRPr="004E764C">
        <w:rPr>
          <w:rFonts w:asciiTheme="majorBidi" w:hAnsiTheme="majorBidi" w:cstheme="majorBidi"/>
          <w:lang w:val="en-US" w:bidi="he-IL"/>
        </w:rPr>
        <w:t>, 2008)</w:t>
      </w:r>
      <w:r w:rsidR="00486089" w:rsidRPr="004E764C">
        <w:rPr>
          <w:rFonts w:asciiTheme="majorBidi" w:hAnsiTheme="majorBidi" w:cstheme="majorBidi"/>
          <w:lang w:val="en-US" w:bidi="he-IL"/>
        </w:rPr>
        <w:t xml:space="preserve">. </w:t>
      </w:r>
      <w:r w:rsidR="00C21149" w:rsidRPr="004E764C">
        <w:rPr>
          <w:rFonts w:asciiTheme="majorBidi" w:hAnsiTheme="majorBidi" w:cstheme="majorBidi"/>
          <w:lang w:val="en-US" w:bidi="he-IL"/>
        </w:rPr>
        <w:t>Considering</w:t>
      </w:r>
      <w:r w:rsidR="00C30981" w:rsidRPr="004E764C">
        <w:rPr>
          <w:rFonts w:asciiTheme="majorBidi" w:hAnsiTheme="majorBidi" w:cstheme="majorBidi"/>
          <w:lang w:val="en-US" w:bidi="he-IL"/>
        </w:rPr>
        <w:t xml:space="preserve"> </w:t>
      </w:r>
      <w:r w:rsidR="00F805C2" w:rsidRPr="004E764C">
        <w:rPr>
          <w:rFonts w:asciiTheme="majorBidi" w:hAnsiTheme="majorBidi" w:cstheme="majorBidi"/>
          <w:lang w:val="en-US" w:bidi="he-IL"/>
        </w:rPr>
        <w:t xml:space="preserve">Arab-Palestinian </w:t>
      </w:r>
      <w:r w:rsidR="00C30981" w:rsidRPr="004E764C">
        <w:rPr>
          <w:rFonts w:asciiTheme="majorBidi" w:hAnsiTheme="majorBidi" w:cstheme="majorBidi"/>
          <w:lang w:val="en-US" w:bidi="he-IL"/>
        </w:rPr>
        <w:t xml:space="preserve">religious norms, family </w:t>
      </w:r>
      <w:r w:rsidR="00C21149" w:rsidRPr="004E764C">
        <w:rPr>
          <w:rFonts w:asciiTheme="majorBidi" w:hAnsiTheme="majorBidi" w:cstheme="majorBidi"/>
          <w:lang w:val="en-US" w:bidi="he-IL"/>
        </w:rPr>
        <w:t>tradition</w:t>
      </w:r>
      <w:r w:rsidR="00C30981" w:rsidRPr="004E764C">
        <w:rPr>
          <w:rFonts w:asciiTheme="majorBidi" w:hAnsiTheme="majorBidi" w:cstheme="majorBidi"/>
          <w:lang w:val="en-US" w:bidi="he-IL"/>
        </w:rPr>
        <w:t xml:space="preserve"> and cultural values, an individual's </w:t>
      </w:r>
      <w:r w:rsidR="00C21149" w:rsidRPr="004E764C">
        <w:rPr>
          <w:rFonts w:asciiTheme="majorBidi" w:hAnsiTheme="majorBidi" w:cstheme="majorBidi"/>
          <w:lang w:val="en-US" w:bidi="he-IL"/>
        </w:rPr>
        <w:t>identification</w:t>
      </w:r>
      <w:r w:rsidR="00C30981" w:rsidRPr="004E764C">
        <w:rPr>
          <w:rFonts w:asciiTheme="majorBidi" w:hAnsiTheme="majorBidi" w:cstheme="majorBidi"/>
          <w:lang w:val="en-US" w:bidi="he-IL"/>
        </w:rPr>
        <w:t xml:space="preserve"> as gay </w:t>
      </w:r>
      <w:r w:rsidR="00CC00B6">
        <w:rPr>
          <w:rFonts w:asciiTheme="majorBidi" w:hAnsiTheme="majorBidi" w:cstheme="majorBidi"/>
          <w:lang w:val="en-US" w:bidi="he-IL"/>
        </w:rPr>
        <w:t xml:space="preserve">may </w:t>
      </w:r>
      <w:r w:rsidR="00C21149" w:rsidRPr="004E764C">
        <w:rPr>
          <w:rFonts w:asciiTheme="majorBidi" w:hAnsiTheme="majorBidi" w:cstheme="majorBidi"/>
          <w:lang w:val="en-US" w:bidi="he-IL"/>
        </w:rPr>
        <w:t>impact the entire family</w:t>
      </w:r>
      <w:r w:rsidR="00F805C2" w:rsidRPr="004E764C">
        <w:rPr>
          <w:rFonts w:asciiTheme="majorBidi" w:hAnsiTheme="majorBidi" w:cstheme="majorBidi"/>
          <w:lang w:val="en-US" w:bidi="he-IL"/>
        </w:rPr>
        <w:t xml:space="preserve">, </w:t>
      </w:r>
      <w:r w:rsidR="00CC00B6">
        <w:rPr>
          <w:rFonts w:asciiTheme="majorBidi" w:hAnsiTheme="majorBidi" w:cstheme="majorBidi"/>
          <w:lang w:val="en-US" w:bidi="he-IL"/>
        </w:rPr>
        <w:lastRenderedPageBreak/>
        <w:t xml:space="preserve">labeling it </w:t>
      </w:r>
      <w:r w:rsidR="00F805C2" w:rsidRPr="004E764C">
        <w:rPr>
          <w:rFonts w:asciiTheme="majorBidi" w:hAnsiTheme="majorBidi" w:cstheme="majorBidi"/>
          <w:lang w:val="en-US" w:bidi="he-IL"/>
        </w:rPr>
        <w:t>as deviant</w:t>
      </w:r>
      <w:r w:rsidR="00CC00B6">
        <w:rPr>
          <w:rFonts w:asciiTheme="majorBidi" w:hAnsiTheme="majorBidi" w:cstheme="majorBidi"/>
          <w:lang w:val="en-US" w:bidi="he-IL"/>
        </w:rPr>
        <w:t xml:space="preserve">, compromise </w:t>
      </w:r>
      <w:r w:rsidR="00F805C2" w:rsidRPr="004E764C">
        <w:rPr>
          <w:rFonts w:asciiTheme="majorBidi" w:hAnsiTheme="majorBidi" w:cstheme="majorBidi"/>
          <w:lang w:val="en-US" w:bidi="he-IL"/>
        </w:rPr>
        <w:t xml:space="preserve">the family </w:t>
      </w:r>
      <w:r w:rsidR="00D73B54" w:rsidRPr="004E764C">
        <w:rPr>
          <w:rFonts w:asciiTheme="majorBidi" w:hAnsiTheme="majorBidi" w:cstheme="majorBidi"/>
          <w:lang w:val="en-US" w:bidi="he-IL"/>
        </w:rPr>
        <w:t>honor,</w:t>
      </w:r>
      <w:r w:rsidR="00F805C2" w:rsidRPr="004E764C">
        <w:rPr>
          <w:rFonts w:asciiTheme="majorBidi" w:hAnsiTheme="majorBidi" w:cstheme="majorBidi"/>
          <w:lang w:val="en-US" w:bidi="he-IL"/>
        </w:rPr>
        <w:t xml:space="preserve"> and </w:t>
      </w:r>
      <w:r w:rsidR="00072B52" w:rsidRPr="004E764C">
        <w:rPr>
          <w:rFonts w:asciiTheme="majorBidi" w:hAnsiTheme="majorBidi" w:cstheme="majorBidi"/>
          <w:lang w:val="en-US" w:bidi="he-IL"/>
        </w:rPr>
        <w:t>impose</w:t>
      </w:r>
      <w:r w:rsidR="00F805C2" w:rsidRPr="004E764C">
        <w:rPr>
          <w:rFonts w:asciiTheme="majorBidi" w:hAnsiTheme="majorBidi" w:cstheme="majorBidi"/>
          <w:lang w:val="en-US" w:bidi="he-IL"/>
        </w:rPr>
        <w:t xml:space="preserve"> social penalties. </w:t>
      </w:r>
      <w:r w:rsidR="00253689">
        <w:rPr>
          <w:rFonts w:asciiTheme="majorBidi" w:hAnsiTheme="majorBidi" w:cstheme="majorBidi"/>
          <w:lang w:val="en-US" w:bidi="he-IL"/>
        </w:rPr>
        <w:t xml:space="preserve">The multiple minority positions that </w:t>
      </w:r>
      <w:r w:rsidR="00B217A3">
        <w:rPr>
          <w:rFonts w:asciiTheme="majorBidi" w:hAnsiTheme="majorBidi" w:cstheme="majorBidi"/>
          <w:lang w:val="en-US" w:bidi="he-IL"/>
        </w:rPr>
        <w:t xml:space="preserve">APGM </w:t>
      </w:r>
      <w:r w:rsidR="00C73AE6">
        <w:rPr>
          <w:rFonts w:asciiTheme="majorBidi" w:hAnsiTheme="majorBidi" w:cstheme="majorBidi"/>
          <w:lang w:val="en-US" w:bidi="he-IL"/>
        </w:rPr>
        <w:t>occupy</w:t>
      </w:r>
      <w:r w:rsidR="00253689">
        <w:rPr>
          <w:rFonts w:asciiTheme="majorBidi" w:hAnsiTheme="majorBidi" w:cstheme="majorBidi"/>
          <w:lang w:val="en-US" w:bidi="he-IL"/>
        </w:rPr>
        <w:t xml:space="preserve"> puts them at risk of </w:t>
      </w:r>
      <w:r w:rsidR="00C73AE6">
        <w:rPr>
          <w:rFonts w:asciiTheme="majorBidi" w:hAnsiTheme="majorBidi" w:cstheme="majorBidi"/>
          <w:lang w:val="en-US" w:bidi="he-IL"/>
        </w:rPr>
        <w:t>s</w:t>
      </w:r>
      <w:r w:rsidR="00B217A3">
        <w:rPr>
          <w:rFonts w:asciiTheme="majorBidi" w:hAnsiTheme="majorBidi" w:cstheme="majorBidi"/>
          <w:lang w:val="en-US" w:bidi="he-IL"/>
        </w:rPr>
        <w:t>ocial exclusion in</w:t>
      </w:r>
      <w:r w:rsidR="00FA6D5F">
        <w:rPr>
          <w:rFonts w:asciiTheme="majorBidi" w:hAnsiTheme="majorBidi" w:cstheme="majorBidi"/>
          <w:lang w:val="en-US" w:bidi="he-IL"/>
        </w:rPr>
        <w:t xml:space="preserve"> various aspects of life. </w:t>
      </w:r>
      <w:r w:rsidR="00FA6D5F">
        <w:rPr>
          <w:rFonts w:asciiTheme="majorBidi" w:hAnsiTheme="majorBidi" w:cstheme="majorBidi"/>
          <w:lang w:bidi="he-IL"/>
        </w:rPr>
        <w:t>T</w:t>
      </w:r>
      <w:r w:rsidR="00FA6D5F">
        <w:rPr>
          <w:rFonts w:asciiTheme="majorBidi" w:hAnsiTheme="majorBidi" w:cstheme="majorBidi"/>
        </w:rPr>
        <w:t xml:space="preserve">o understand the social situation of APGM, </w:t>
      </w:r>
      <w:r w:rsidR="00253689">
        <w:rPr>
          <w:rFonts w:asciiTheme="majorBidi" w:hAnsiTheme="majorBidi" w:cstheme="majorBidi"/>
        </w:rPr>
        <w:t>we</w:t>
      </w:r>
      <w:r w:rsidR="00FA6D5F">
        <w:rPr>
          <w:rFonts w:asciiTheme="majorBidi" w:hAnsiTheme="majorBidi" w:cstheme="majorBidi"/>
        </w:rPr>
        <w:t xml:space="preserve"> explored </w:t>
      </w:r>
      <w:r w:rsidR="00B217A3">
        <w:rPr>
          <w:rFonts w:asciiTheme="majorBidi" w:hAnsiTheme="majorBidi" w:cstheme="majorBidi"/>
          <w:lang w:val="en"/>
        </w:rPr>
        <w:t xml:space="preserve">two research questions: (1) How do study participants describe their social experiences; (2) How do these experiences </w:t>
      </w:r>
      <w:r w:rsidR="00067E17">
        <w:rPr>
          <w:rFonts w:asciiTheme="majorBidi" w:hAnsiTheme="majorBidi" w:cstheme="majorBidi"/>
          <w:lang w:val="en"/>
        </w:rPr>
        <w:t>impact</w:t>
      </w:r>
      <w:r w:rsidR="00B217A3">
        <w:rPr>
          <w:rFonts w:asciiTheme="majorBidi" w:hAnsiTheme="majorBidi" w:cstheme="majorBidi"/>
          <w:lang w:val="en"/>
        </w:rPr>
        <w:t xml:space="preserve"> them in major life spheres.</w:t>
      </w:r>
    </w:p>
    <w:p w14:paraId="65EFC698" w14:textId="77777777" w:rsidR="00D10F89" w:rsidRDefault="00D10F89" w:rsidP="00BB2A68">
      <w:pPr>
        <w:pStyle w:val="Newparagraph"/>
        <w:ind w:firstLine="0"/>
        <w:rPr>
          <w:rFonts w:asciiTheme="majorBidi" w:hAnsiTheme="majorBidi" w:cstheme="majorBidi"/>
          <w:b/>
          <w:bCs/>
        </w:rPr>
      </w:pPr>
    </w:p>
    <w:p w14:paraId="54209A79" w14:textId="77BE9890" w:rsidR="00213606" w:rsidRPr="004E764C" w:rsidRDefault="00213606" w:rsidP="00BB2A68">
      <w:pPr>
        <w:pStyle w:val="Newparagraph"/>
        <w:ind w:firstLine="0"/>
        <w:rPr>
          <w:rFonts w:asciiTheme="majorBidi" w:hAnsiTheme="majorBidi" w:cstheme="majorBidi"/>
          <w:b/>
          <w:bCs/>
        </w:rPr>
      </w:pPr>
      <w:r w:rsidRPr="004E764C">
        <w:rPr>
          <w:rFonts w:asciiTheme="majorBidi" w:hAnsiTheme="majorBidi" w:cstheme="majorBidi"/>
          <w:b/>
          <w:bCs/>
        </w:rPr>
        <w:t>Methods</w:t>
      </w:r>
    </w:p>
    <w:p w14:paraId="75A48AB3" w14:textId="409CB52D" w:rsidR="00486AC7" w:rsidRDefault="00580CD6" w:rsidP="00486AC7">
      <w:pPr>
        <w:pStyle w:val="Newparagraph"/>
        <w:jc w:val="both"/>
        <w:rPr>
          <w:rFonts w:asciiTheme="majorBidi" w:hAnsiTheme="majorBidi" w:cstheme="majorBidi"/>
        </w:rPr>
      </w:pPr>
      <w:r w:rsidRPr="004E764C">
        <w:rPr>
          <w:rFonts w:asciiTheme="majorBidi" w:hAnsiTheme="majorBidi" w:cstheme="majorBidi"/>
          <w:lang w:bidi="he-IL"/>
        </w:rPr>
        <w:t>T</w:t>
      </w:r>
      <w:r w:rsidR="008255C7" w:rsidRPr="004E764C">
        <w:rPr>
          <w:rFonts w:asciiTheme="majorBidi" w:hAnsiTheme="majorBidi" w:cstheme="majorBidi"/>
          <w:lang w:bidi="he-IL"/>
        </w:rPr>
        <w:t>his qualitative study</w:t>
      </w:r>
      <w:r w:rsidRPr="004E764C">
        <w:rPr>
          <w:rFonts w:asciiTheme="majorBidi" w:hAnsiTheme="majorBidi" w:cstheme="majorBidi"/>
          <w:lang w:bidi="he-IL"/>
        </w:rPr>
        <w:t xml:space="preserve"> </w:t>
      </w:r>
      <w:r w:rsidR="008E5BB0" w:rsidRPr="004E764C">
        <w:rPr>
          <w:rFonts w:asciiTheme="majorBidi" w:hAnsiTheme="majorBidi" w:cstheme="majorBidi"/>
          <w:lang w:bidi="he-IL"/>
        </w:rPr>
        <w:t>employed purposive</w:t>
      </w:r>
      <w:r w:rsidR="00B74887" w:rsidRPr="004E764C">
        <w:rPr>
          <w:rFonts w:asciiTheme="majorBidi" w:hAnsiTheme="majorBidi" w:cstheme="majorBidi"/>
          <w:lang w:bidi="he-IL"/>
        </w:rPr>
        <w:t xml:space="preserve"> and snowball</w:t>
      </w:r>
      <w:r w:rsidR="008E5BB0" w:rsidRPr="004E764C">
        <w:rPr>
          <w:rFonts w:asciiTheme="majorBidi" w:hAnsiTheme="majorBidi" w:cstheme="majorBidi"/>
          <w:lang w:bidi="he-IL"/>
        </w:rPr>
        <w:t xml:space="preserve"> sampling (Stern &amp; </w:t>
      </w:r>
      <w:proofErr w:type="spellStart"/>
      <w:r w:rsidR="008E5BB0" w:rsidRPr="004E764C">
        <w:rPr>
          <w:rFonts w:asciiTheme="majorBidi" w:hAnsiTheme="majorBidi" w:cstheme="majorBidi"/>
          <w:lang w:bidi="he-IL"/>
        </w:rPr>
        <w:t>Porr</w:t>
      </w:r>
      <w:proofErr w:type="spellEnd"/>
      <w:r w:rsidR="008E5BB0" w:rsidRPr="004E764C">
        <w:rPr>
          <w:rFonts w:asciiTheme="majorBidi" w:hAnsiTheme="majorBidi" w:cstheme="majorBidi"/>
          <w:lang w:bidi="he-IL"/>
        </w:rPr>
        <w:t>, 2017</w:t>
      </w:r>
      <w:r w:rsidR="00B74887" w:rsidRPr="004E764C">
        <w:rPr>
          <w:rFonts w:asciiTheme="majorBidi" w:hAnsiTheme="majorBidi" w:cstheme="majorBidi"/>
          <w:lang w:bidi="he-IL"/>
        </w:rPr>
        <w:t>; Patton, 2002</w:t>
      </w:r>
      <w:r w:rsidR="008E5BB0" w:rsidRPr="004E764C">
        <w:rPr>
          <w:rFonts w:asciiTheme="majorBidi" w:hAnsiTheme="majorBidi" w:cstheme="majorBidi"/>
          <w:lang w:bidi="he-IL"/>
        </w:rPr>
        <w:t>)</w:t>
      </w:r>
      <w:r w:rsidR="006F3C32" w:rsidRPr="004E764C">
        <w:rPr>
          <w:rFonts w:asciiTheme="majorBidi" w:hAnsiTheme="majorBidi" w:cstheme="majorBidi"/>
          <w:lang w:bidi="he-IL"/>
        </w:rPr>
        <w:t xml:space="preserve"> for </w:t>
      </w:r>
      <w:r w:rsidR="00697207" w:rsidRPr="004E764C">
        <w:rPr>
          <w:rFonts w:asciiTheme="majorBidi" w:hAnsiTheme="majorBidi" w:cstheme="majorBidi"/>
          <w:lang w:bidi="he-IL"/>
        </w:rPr>
        <w:t xml:space="preserve">semi-structured </w:t>
      </w:r>
      <w:r w:rsidR="006F3C32" w:rsidRPr="004E764C">
        <w:rPr>
          <w:rFonts w:asciiTheme="majorBidi" w:hAnsiTheme="majorBidi" w:cstheme="majorBidi"/>
          <w:lang w:bidi="he-IL"/>
        </w:rPr>
        <w:t xml:space="preserve">interviews </w:t>
      </w:r>
      <w:r w:rsidR="00B72238" w:rsidRPr="004E764C">
        <w:rPr>
          <w:rFonts w:asciiTheme="majorBidi" w:hAnsiTheme="majorBidi" w:cstheme="majorBidi"/>
          <w:lang w:bidi="he-IL"/>
        </w:rPr>
        <w:t xml:space="preserve">(N=20) </w:t>
      </w:r>
      <w:r w:rsidR="00697207" w:rsidRPr="004E764C">
        <w:rPr>
          <w:rFonts w:asciiTheme="majorBidi" w:hAnsiTheme="majorBidi" w:cstheme="majorBidi"/>
          <w:lang w:bidi="he-IL"/>
        </w:rPr>
        <w:t xml:space="preserve">and </w:t>
      </w:r>
      <w:r w:rsidR="00163350">
        <w:rPr>
          <w:rFonts w:asciiTheme="majorBidi" w:hAnsiTheme="majorBidi" w:cstheme="majorBidi"/>
          <w:lang w:bidi="he-IL"/>
        </w:rPr>
        <w:t>a</w:t>
      </w:r>
      <w:r w:rsidR="00163350" w:rsidRPr="004E764C">
        <w:rPr>
          <w:rFonts w:asciiTheme="majorBidi" w:hAnsiTheme="majorBidi" w:cstheme="majorBidi"/>
          <w:lang w:bidi="he-IL"/>
        </w:rPr>
        <w:t xml:space="preserve"> </w:t>
      </w:r>
      <w:r w:rsidR="00697207" w:rsidRPr="004E764C">
        <w:rPr>
          <w:rFonts w:asciiTheme="majorBidi" w:hAnsiTheme="majorBidi" w:cstheme="majorBidi"/>
          <w:lang w:bidi="he-IL"/>
        </w:rPr>
        <w:t xml:space="preserve">focus group </w:t>
      </w:r>
      <w:r w:rsidR="00B72238" w:rsidRPr="004E764C">
        <w:rPr>
          <w:rFonts w:asciiTheme="majorBidi" w:hAnsiTheme="majorBidi" w:cstheme="majorBidi"/>
          <w:lang w:bidi="he-IL"/>
        </w:rPr>
        <w:t>(N=</w:t>
      </w:r>
      <w:r w:rsidR="00D10F89">
        <w:rPr>
          <w:rFonts w:asciiTheme="majorBidi" w:hAnsiTheme="majorBidi" w:cstheme="majorBidi"/>
          <w:lang w:bidi="he-IL"/>
        </w:rPr>
        <w:t>8</w:t>
      </w:r>
      <w:r w:rsidR="00B72238" w:rsidRPr="004E764C">
        <w:rPr>
          <w:rFonts w:asciiTheme="majorBidi" w:hAnsiTheme="majorBidi" w:cstheme="majorBidi"/>
          <w:lang w:bidi="he-IL"/>
        </w:rPr>
        <w:t>)</w:t>
      </w:r>
      <w:r w:rsidR="00697207" w:rsidRPr="004E764C">
        <w:rPr>
          <w:rFonts w:asciiTheme="majorBidi" w:hAnsiTheme="majorBidi" w:cstheme="majorBidi"/>
          <w:lang w:bidi="he-IL"/>
        </w:rPr>
        <w:t xml:space="preserve">. </w:t>
      </w:r>
      <w:r w:rsidR="00B32300">
        <w:rPr>
          <w:rFonts w:asciiTheme="majorBidi" w:hAnsiTheme="majorBidi" w:cstheme="majorBidi"/>
          <w:lang w:bidi="he-IL"/>
        </w:rPr>
        <w:t>E</w:t>
      </w:r>
      <w:r w:rsidR="00E51706" w:rsidRPr="004E764C">
        <w:rPr>
          <w:rFonts w:asciiTheme="majorBidi" w:hAnsiTheme="majorBidi" w:cstheme="majorBidi"/>
          <w:lang w:bidi="he-IL"/>
        </w:rPr>
        <w:t>ligible</w:t>
      </w:r>
      <w:r w:rsidR="005E7082" w:rsidRPr="004E764C">
        <w:rPr>
          <w:rFonts w:asciiTheme="majorBidi" w:hAnsiTheme="majorBidi" w:cstheme="majorBidi"/>
          <w:lang w:bidi="he-IL"/>
        </w:rPr>
        <w:t xml:space="preserve"> </w:t>
      </w:r>
      <w:r w:rsidR="00B32300">
        <w:rPr>
          <w:rFonts w:asciiTheme="majorBidi" w:hAnsiTheme="majorBidi" w:cstheme="majorBidi"/>
          <w:lang w:bidi="he-IL"/>
        </w:rPr>
        <w:t>stud</w:t>
      </w:r>
      <w:r w:rsidR="005E7082" w:rsidRPr="004E764C">
        <w:rPr>
          <w:rFonts w:asciiTheme="majorBidi" w:hAnsiTheme="majorBidi" w:cstheme="majorBidi"/>
          <w:lang w:bidi="he-IL"/>
        </w:rPr>
        <w:t>y</w:t>
      </w:r>
      <w:r w:rsidR="00B32300">
        <w:rPr>
          <w:rFonts w:asciiTheme="majorBidi" w:hAnsiTheme="majorBidi" w:cstheme="majorBidi"/>
          <w:lang w:bidi="he-IL"/>
        </w:rPr>
        <w:t xml:space="preserve"> </w:t>
      </w:r>
      <w:r w:rsidR="005E7082" w:rsidRPr="004E764C">
        <w:rPr>
          <w:rFonts w:asciiTheme="majorBidi" w:hAnsiTheme="majorBidi" w:cstheme="majorBidi"/>
          <w:lang w:bidi="he-IL"/>
        </w:rPr>
        <w:t>participants</w:t>
      </w:r>
      <w:r w:rsidR="00697207" w:rsidRPr="004E764C">
        <w:rPr>
          <w:rFonts w:asciiTheme="majorBidi" w:hAnsiTheme="majorBidi" w:cstheme="majorBidi"/>
          <w:lang w:bidi="he-IL"/>
        </w:rPr>
        <w:t xml:space="preserve"> </w:t>
      </w:r>
      <w:r w:rsidR="005E7082" w:rsidRPr="004E764C">
        <w:rPr>
          <w:rFonts w:asciiTheme="majorBidi" w:hAnsiTheme="majorBidi" w:cstheme="majorBidi"/>
          <w:lang w:bidi="he-IL"/>
        </w:rPr>
        <w:t>had to be adult</w:t>
      </w:r>
      <w:r w:rsidR="00E51706" w:rsidRPr="004E764C">
        <w:rPr>
          <w:rFonts w:asciiTheme="majorBidi" w:hAnsiTheme="majorBidi" w:cstheme="majorBidi"/>
          <w:lang w:bidi="he-IL"/>
        </w:rPr>
        <w:t xml:space="preserve"> </w:t>
      </w:r>
      <w:r w:rsidR="002B39BC" w:rsidRPr="004E764C">
        <w:rPr>
          <w:rFonts w:asciiTheme="majorBidi" w:hAnsiTheme="majorBidi" w:cstheme="majorBidi"/>
          <w:lang w:bidi="he-IL"/>
        </w:rPr>
        <w:t xml:space="preserve">Arab-Palestinian </w:t>
      </w:r>
      <w:r w:rsidR="00B32300" w:rsidRPr="004E764C">
        <w:rPr>
          <w:rFonts w:asciiTheme="majorBidi" w:hAnsiTheme="majorBidi" w:cstheme="majorBidi"/>
          <w:lang w:bidi="he-IL"/>
        </w:rPr>
        <w:t>men</w:t>
      </w:r>
      <w:r w:rsidR="00B32300">
        <w:rPr>
          <w:rFonts w:asciiTheme="majorBidi" w:hAnsiTheme="majorBidi" w:cstheme="majorBidi"/>
          <w:lang w:bidi="he-IL"/>
        </w:rPr>
        <w:t>;</w:t>
      </w:r>
      <w:r w:rsidR="005E7082" w:rsidRPr="004E764C">
        <w:rPr>
          <w:rFonts w:asciiTheme="majorBidi" w:hAnsiTheme="majorBidi" w:cstheme="majorBidi"/>
          <w:lang w:bidi="he-IL"/>
        </w:rPr>
        <w:t xml:space="preserve"> </w:t>
      </w:r>
      <w:r w:rsidR="00163350">
        <w:rPr>
          <w:rFonts w:asciiTheme="majorBidi" w:hAnsiTheme="majorBidi" w:cstheme="majorBidi"/>
          <w:lang w:bidi="he-IL"/>
        </w:rPr>
        <w:t xml:space="preserve">citizens of </w:t>
      </w:r>
      <w:r w:rsidR="00697207" w:rsidRPr="004E764C">
        <w:rPr>
          <w:rFonts w:asciiTheme="majorBidi" w:hAnsiTheme="majorBidi" w:cstheme="majorBidi"/>
          <w:lang w:bidi="he-IL"/>
        </w:rPr>
        <w:t>Israel</w:t>
      </w:r>
      <w:r w:rsidR="005E7082" w:rsidRPr="004E764C">
        <w:rPr>
          <w:rFonts w:asciiTheme="majorBidi" w:hAnsiTheme="majorBidi" w:cstheme="majorBidi"/>
          <w:lang w:bidi="he-IL"/>
        </w:rPr>
        <w:t xml:space="preserve"> </w:t>
      </w:r>
      <w:r w:rsidR="00163350">
        <w:rPr>
          <w:rFonts w:asciiTheme="majorBidi" w:hAnsiTheme="majorBidi" w:cstheme="majorBidi"/>
          <w:lang w:bidi="he-IL"/>
        </w:rPr>
        <w:t>who</w:t>
      </w:r>
      <w:r w:rsidR="00163350" w:rsidRPr="004E764C">
        <w:rPr>
          <w:rFonts w:asciiTheme="majorBidi" w:hAnsiTheme="majorBidi" w:cstheme="majorBidi"/>
          <w:lang w:bidi="he-IL"/>
        </w:rPr>
        <w:t xml:space="preserve"> </w:t>
      </w:r>
      <w:r w:rsidR="005E7082" w:rsidRPr="004E764C">
        <w:rPr>
          <w:rFonts w:asciiTheme="majorBidi" w:hAnsiTheme="majorBidi" w:cstheme="majorBidi"/>
          <w:lang w:bidi="he-IL"/>
        </w:rPr>
        <w:t>self-identify as gay</w:t>
      </w:r>
      <w:r w:rsidR="008E5BB0" w:rsidRPr="004E764C">
        <w:rPr>
          <w:rFonts w:asciiTheme="majorBidi" w:hAnsiTheme="majorBidi" w:cstheme="majorBidi"/>
          <w:lang w:bidi="he-IL"/>
        </w:rPr>
        <w:t>.</w:t>
      </w:r>
      <w:r w:rsidR="006F3C32" w:rsidRPr="004E764C">
        <w:rPr>
          <w:rFonts w:asciiTheme="majorBidi" w:hAnsiTheme="majorBidi" w:cstheme="majorBidi"/>
          <w:lang w:bidi="he-IL"/>
        </w:rPr>
        <w:t xml:space="preserve"> </w:t>
      </w:r>
      <w:r w:rsidR="00E846D1" w:rsidRPr="004E764C">
        <w:rPr>
          <w:rFonts w:asciiTheme="majorBidi" w:hAnsiTheme="majorBidi" w:cstheme="majorBidi"/>
        </w:rPr>
        <w:t xml:space="preserve">The study was approved by the Institutional Review Board at </w:t>
      </w:r>
      <w:r w:rsidR="00E846D1" w:rsidRPr="004551BF">
        <w:rPr>
          <w:rFonts w:asciiTheme="majorBidi" w:hAnsiTheme="majorBidi" w:cstheme="majorBidi"/>
        </w:rPr>
        <w:t>[removed for blind review]</w:t>
      </w:r>
      <w:r w:rsidR="00CB4C16" w:rsidRPr="004E764C">
        <w:rPr>
          <w:rFonts w:asciiTheme="majorBidi" w:hAnsiTheme="majorBidi" w:cstheme="majorBidi"/>
        </w:rPr>
        <w:t>.</w:t>
      </w:r>
      <w:r w:rsidR="002B39BC" w:rsidRPr="004E764C">
        <w:rPr>
          <w:rFonts w:asciiTheme="majorBidi" w:hAnsiTheme="majorBidi" w:cstheme="majorBidi"/>
        </w:rPr>
        <w:t xml:space="preserve"> </w:t>
      </w:r>
    </w:p>
    <w:p w14:paraId="3FAA7339" w14:textId="78346367" w:rsidR="00E846D1" w:rsidRPr="004551BF" w:rsidRDefault="002B39BC" w:rsidP="004E764C">
      <w:pPr>
        <w:pStyle w:val="Newparagraph"/>
        <w:jc w:val="both"/>
        <w:rPr>
          <w:rFonts w:asciiTheme="majorBidi" w:hAnsiTheme="majorBidi" w:cstheme="majorBidi"/>
          <w:color w:val="000000"/>
        </w:rPr>
      </w:pPr>
      <w:r w:rsidRPr="004E764C">
        <w:rPr>
          <w:rFonts w:asciiTheme="majorBidi" w:hAnsiTheme="majorBidi" w:cstheme="majorBidi"/>
        </w:rPr>
        <w:t>M</w:t>
      </w:r>
      <w:r w:rsidR="00CB4C16" w:rsidRPr="004E764C">
        <w:rPr>
          <w:rFonts w:asciiTheme="majorBidi" w:hAnsiTheme="majorBidi" w:cstheme="majorBidi"/>
        </w:rPr>
        <w:t xml:space="preserve">ost APGM </w:t>
      </w:r>
      <w:r w:rsidR="00163350">
        <w:rPr>
          <w:rFonts w:asciiTheme="majorBidi" w:hAnsiTheme="majorBidi" w:cstheme="majorBidi"/>
        </w:rPr>
        <w:t xml:space="preserve">hide their sexuality </w:t>
      </w:r>
      <w:r w:rsidRPr="004E764C">
        <w:rPr>
          <w:rFonts w:asciiTheme="majorBidi" w:hAnsiTheme="majorBidi" w:cstheme="majorBidi"/>
        </w:rPr>
        <w:t>to avoid negative consequences</w:t>
      </w:r>
      <w:r w:rsidR="00CB4C16" w:rsidRPr="004E764C">
        <w:rPr>
          <w:rFonts w:asciiTheme="majorBidi" w:hAnsiTheme="majorBidi" w:cstheme="majorBidi"/>
        </w:rPr>
        <w:t xml:space="preserve">. </w:t>
      </w:r>
      <w:r w:rsidR="00B43EB0" w:rsidRPr="004E764C">
        <w:rPr>
          <w:rFonts w:asciiTheme="majorBidi" w:hAnsiTheme="majorBidi" w:cstheme="majorBidi"/>
        </w:rPr>
        <w:t>T</w:t>
      </w:r>
      <w:r w:rsidR="00EF47DF" w:rsidRPr="004E764C">
        <w:rPr>
          <w:rFonts w:asciiTheme="majorBidi" w:hAnsiTheme="majorBidi" w:cstheme="majorBidi"/>
        </w:rPr>
        <w:t xml:space="preserve">o reach </w:t>
      </w:r>
      <w:r w:rsidR="00B32300" w:rsidRPr="004E764C">
        <w:rPr>
          <w:rFonts w:asciiTheme="majorBidi" w:hAnsiTheme="majorBidi" w:cstheme="majorBidi"/>
        </w:rPr>
        <w:t>the silenced</w:t>
      </w:r>
      <w:r w:rsidR="00B43EB0" w:rsidRPr="004E764C">
        <w:rPr>
          <w:rFonts w:asciiTheme="majorBidi" w:hAnsiTheme="majorBidi" w:cstheme="majorBidi"/>
        </w:rPr>
        <w:t xml:space="preserve"> voices </w:t>
      </w:r>
      <w:r w:rsidR="00EF47DF" w:rsidRPr="004E764C">
        <w:rPr>
          <w:rFonts w:asciiTheme="majorBidi" w:hAnsiTheme="majorBidi" w:cstheme="majorBidi"/>
        </w:rPr>
        <w:t xml:space="preserve">of APGM, </w:t>
      </w:r>
      <w:r w:rsidR="00253689">
        <w:rPr>
          <w:rFonts w:asciiTheme="majorBidi" w:hAnsiTheme="majorBidi" w:cstheme="majorBidi"/>
        </w:rPr>
        <w:t>the</w:t>
      </w:r>
      <w:r w:rsidR="00EF47DF" w:rsidRPr="004E764C">
        <w:rPr>
          <w:rFonts w:asciiTheme="majorBidi" w:hAnsiTheme="majorBidi" w:cstheme="majorBidi"/>
        </w:rPr>
        <w:t xml:space="preserve"> research team engaged in a</w:t>
      </w:r>
      <w:r w:rsidR="00E846D1" w:rsidRPr="004E764C">
        <w:rPr>
          <w:rFonts w:asciiTheme="majorBidi" w:hAnsiTheme="majorBidi" w:cstheme="majorBidi"/>
        </w:rPr>
        <w:t xml:space="preserve"> </w:t>
      </w:r>
      <w:r w:rsidR="00E846D1" w:rsidRPr="004E764C">
        <w:rPr>
          <w:rFonts w:asciiTheme="majorBidi" w:hAnsiTheme="majorBidi" w:cstheme="majorBidi"/>
          <w:lang w:bidi="he-IL"/>
        </w:rPr>
        <w:t xml:space="preserve">recruitment </w:t>
      </w:r>
      <w:r w:rsidR="00EF47DF">
        <w:rPr>
          <w:rFonts w:asciiTheme="majorBidi" w:hAnsiTheme="majorBidi" w:cstheme="majorBidi"/>
          <w:lang w:bidi="he-IL"/>
        </w:rPr>
        <w:t>process</w:t>
      </w:r>
      <w:r w:rsidR="00B32300">
        <w:rPr>
          <w:rFonts w:asciiTheme="majorBidi" w:hAnsiTheme="majorBidi" w:cstheme="majorBidi"/>
          <w:lang w:bidi="he-IL"/>
        </w:rPr>
        <w:t xml:space="preserve"> that included online </w:t>
      </w:r>
      <w:r w:rsidR="00D02B03">
        <w:rPr>
          <w:rFonts w:asciiTheme="majorBidi" w:hAnsiTheme="majorBidi" w:cstheme="majorBidi"/>
          <w:lang w:bidi="he-IL"/>
        </w:rPr>
        <w:t>enrolment</w:t>
      </w:r>
      <w:r w:rsidR="00B32300">
        <w:rPr>
          <w:rFonts w:asciiTheme="majorBidi" w:hAnsiTheme="majorBidi" w:cstheme="majorBidi"/>
          <w:lang w:bidi="he-IL"/>
        </w:rPr>
        <w:t xml:space="preserve"> as well as </w:t>
      </w:r>
      <w:r w:rsidR="00E846D1" w:rsidRPr="004E764C">
        <w:rPr>
          <w:rFonts w:asciiTheme="majorBidi" w:hAnsiTheme="majorBidi" w:cstheme="majorBidi"/>
          <w:lang w:bidi="he-IL"/>
        </w:rPr>
        <w:t>reach</w:t>
      </w:r>
      <w:r w:rsidR="00B32300">
        <w:rPr>
          <w:rFonts w:asciiTheme="majorBidi" w:hAnsiTheme="majorBidi" w:cstheme="majorBidi"/>
          <w:lang w:bidi="he-IL"/>
        </w:rPr>
        <w:t xml:space="preserve">ing </w:t>
      </w:r>
      <w:r w:rsidR="00E846D1" w:rsidRPr="004E764C">
        <w:rPr>
          <w:rFonts w:asciiTheme="majorBidi" w:hAnsiTheme="majorBidi" w:cstheme="majorBidi"/>
          <w:lang w:bidi="he-IL"/>
        </w:rPr>
        <w:t xml:space="preserve">out to </w:t>
      </w:r>
      <w:r w:rsidR="00D02B03">
        <w:rPr>
          <w:rFonts w:asciiTheme="majorBidi" w:hAnsiTheme="majorBidi" w:cstheme="majorBidi"/>
          <w:lang w:bidi="he-IL"/>
        </w:rPr>
        <w:t xml:space="preserve">Arab-Palestinian </w:t>
      </w:r>
      <w:r w:rsidR="00163350">
        <w:rPr>
          <w:rFonts w:asciiTheme="majorBidi" w:hAnsiTheme="majorBidi" w:cstheme="majorBidi"/>
          <w:lang w:bidi="he-IL"/>
        </w:rPr>
        <w:t>LGBTQ+ advocates</w:t>
      </w:r>
      <w:r w:rsidR="00E846D1" w:rsidRPr="004E764C">
        <w:rPr>
          <w:rFonts w:asciiTheme="majorBidi" w:hAnsiTheme="majorBidi" w:cstheme="majorBidi"/>
          <w:lang w:bidi="he-IL"/>
        </w:rPr>
        <w:t xml:space="preserve">. Through these preliminary connections, additional participants were </w:t>
      </w:r>
      <w:r w:rsidR="00163350">
        <w:rPr>
          <w:rFonts w:asciiTheme="majorBidi" w:hAnsiTheme="majorBidi" w:cstheme="majorBidi"/>
          <w:lang w:bidi="he-IL"/>
        </w:rPr>
        <w:t>recruited via</w:t>
      </w:r>
      <w:r w:rsidR="00E846D1" w:rsidRPr="004E764C">
        <w:rPr>
          <w:rFonts w:asciiTheme="majorBidi" w:hAnsiTheme="majorBidi" w:cstheme="majorBidi"/>
          <w:lang w:bidi="he-IL"/>
        </w:rPr>
        <w:t xml:space="preserve"> "snowball" sampling (Stern &amp; </w:t>
      </w:r>
      <w:proofErr w:type="spellStart"/>
      <w:r w:rsidR="00E846D1" w:rsidRPr="004E764C">
        <w:rPr>
          <w:rFonts w:asciiTheme="majorBidi" w:hAnsiTheme="majorBidi" w:cstheme="majorBidi"/>
          <w:lang w:bidi="he-IL"/>
        </w:rPr>
        <w:t>Porr</w:t>
      </w:r>
      <w:proofErr w:type="spellEnd"/>
      <w:r w:rsidR="00E846D1" w:rsidRPr="004E764C">
        <w:rPr>
          <w:rFonts w:asciiTheme="majorBidi" w:hAnsiTheme="majorBidi" w:cstheme="majorBidi"/>
          <w:lang w:bidi="he-IL"/>
        </w:rPr>
        <w:t xml:space="preserve">, 2017). We aimed to include participants from diverse groups (Patton, 2002). </w:t>
      </w:r>
      <w:r w:rsidR="00E846D1" w:rsidRPr="004551BF">
        <w:rPr>
          <w:rFonts w:asciiTheme="majorBidi" w:hAnsiTheme="majorBidi" w:cstheme="majorBidi"/>
          <w:color w:val="000000"/>
          <w:shd w:val="clear" w:color="auto" w:fill="FFFFFF"/>
        </w:rPr>
        <w:t>T</w:t>
      </w:r>
      <w:r w:rsidR="00E51706" w:rsidRPr="004551BF">
        <w:rPr>
          <w:rFonts w:asciiTheme="majorBidi" w:hAnsiTheme="majorBidi" w:cstheme="majorBidi"/>
          <w:color w:val="000000"/>
          <w:shd w:val="clear" w:color="auto" w:fill="FFFFFF"/>
        </w:rPr>
        <w:t xml:space="preserve">he final </w:t>
      </w:r>
      <w:r w:rsidR="003B5FBE" w:rsidRPr="004551BF">
        <w:rPr>
          <w:rFonts w:asciiTheme="majorBidi" w:hAnsiTheme="majorBidi" w:cstheme="majorBidi"/>
          <w:color w:val="000000"/>
          <w:shd w:val="clear" w:color="auto" w:fill="FFFFFF"/>
        </w:rPr>
        <w:t>sample</w:t>
      </w:r>
      <w:r w:rsidR="00E51706" w:rsidRPr="004551BF">
        <w:rPr>
          <w:rFonts w:asciiTheme="majorBidi" w:hAnsiTheme="majorBidi" w:cstheme="majorBidi"/>
          <w:color w:val="000000"/>
          <w:shd w:val="clear" w:color="auto" w:fill="FFFFFF"/>
        </w:rPr>
        <w:t xml:space="preserve"> included</w:t>
      </w:r>
      <w:r w:rsidR="003010A4" w:rsidRPr="004551BF">
        <w:rPr>
          <w:rFonts w:asciiTheme="majorBidi" w:hAnsiTheme="majorBidi" w:cstheme="majorBidi"/>
          <w:color w:val="000000"/>
          <w:shd w:val="clear" w:color="auto" w:fill="FFFFFF"/>
        </w:rPr>
        <w:t xml:space="preserve"> Muslim (N=12), Christian (N=7) and Druze (N=1) </w:t>
      </w:r>
      <w:r w:rsidR="00EF47DF">
        <w:rPr>
          <w:rFonts w:asciiTheme="majorBidi" w:hAnsiTheme="majorBidi" w:cstheme="majorBidi"/>
          <w:color w:val="000000"/>
          <w:shd w:val="clear" w:color="auto" w:fill="FFFFFF"/>
        </w:rPr>
        <w:t>participants</w:t>
      </w:r>
      <w:r w:rsidR="00EF47DF" w:rsidRPr="004551BF">
        <w:rPr>
          <w:rFonts w:asciiTheme="majorBidi" w:hAnsiTheme="majorBidi" w:cstheme="majorBidi"/>
          <w:color w:val="000000"/>
          <w:shd w:val="clear" w:color="auto" w:fill="FFFFFF"/>
        </w:rPr>
        <w:t xml:space="preserve"> </w:t>
      </w:r>
      <w:r w:rsidR="00E51706" w:rsidRPr="004551BF">
        <w:rPr>
          <w:rFonts w:asciiTheme="majorBidi" w:hAnsiTheme="majorBidi" w:cstheme="majorBidi"/>
          <w:color w:val="000000"/>
          <w:shd w:val="clear" w:color="auto" w:fill="FFFFFF"/>
        </w:rPr>
        <w:t xml:space="preserve">aged </w:t>
      </w:r>
      <w:r w:rsidRPr="004551BF">
        <w:rPr>
          <w:rFonts w:asciiTheme="majorBidi" w:hAnsiTheme="majorBidi" w:cstheme="majorBidi"/>
          <w:color w:val="000000"/>
          <w:shd w:val="clear" w:color="auto" w:fill="FFFFFF"/>
        </w:rPr>
        <w:t>19-39</w:t>
      </w:r>
      <w:r w:rsidR="00486AC7" w:rsidRPr="00486AC7">
        <w:rPr>
          <w:rFonts w:asciiTheme="majorBidi" w:hAnsiTheme="majorBidi" w:cstheme="majorBidi"/>
          <w:lang w:bidi="he-IL"/>
        </w:rPr>
        <w:t xml:space="preserve"> </w:t>
      </w:r>
      <w:r w:rsidR="00486AC7">
        <w:rPr>
          <w:rFonts w:asciiTheme="majorBidi" w:hAnsiTheme="majorBidi" w:cstheme="majorBidi"/>
          <w:lang w:bidi="he-IL"/>
        </w:rPr>
        <w:t xml:space="preserve">from </w:t>
      </w:r>
      <w:r w:rsidR="00486AC7" w:rsidRPr="00FE3CDF">
        <w:rPr>
          <w:rFonts w:asciiTheme="majorBidi" w:hAnsiTheme="majorBidi" w:cstheme="majorBidi"/>
          <w:lang w:bidi="he-IL"/>
        </w:rPr>
        <w:t>diverse residential</w:t>
      </w:r>
      <w:r w:rsidR="00EF47DF">
        <w:rPr>
          <w:rFonts w:asciiTheme="majorBidi" w:hAnsiTheme="majorBidi" w:cstheme="majorBidi"/>
          <w:lang w:bidi="he-IL"/>
        </w:rPr>
        <w:t xml:space="preserve"> </w:t>
      </w:r>
      <w:r w:rsidR="00A551CD">
        <w:rPr>
          <w:rFonts w:asciiTheme="majorBidi" w:hAnsiTheme="majorBidi" w:cstheme="majorBidi"/>
          <w:lang w:bidi="he-IL"/>
        </w:rPr>
        <w:t>status (Arab-Palestinian villages, Jewish and mixed cities),</w:t>
      </w:r>
      <w:r w:rsidR="00486AC7" w:rsidRPr="00FE3CDF">
        <w:rPr>
          <w:rFonts w:asciiTheme="majorBidi" w:hAnsiTheme="majorBidi" w:cstheme="majorBidi"/>
          <w:lang w:bidi="he-IL"/>
        </w:rPr>
        <w:t xml:space="preserve"> </w:t>
      </w:r>
      <w:r w:rsidR="00A551CD">
        <w:rPr>
          <w:rFonts w:asciiTheme="majorBidi" w:hAnsiTheme="majorBidi" w:cstheme="majorBidi"/>
          <w:lang w:bidi="he-IL"/>
        </w:rPr>
        <w:t xml:space="preserve">mostly from Israel's geographic </w:t>
      </w:r>
      <w:proofErr w:type="gramStart"/>
      <w:r w:rsidR="00A551CD">
        <w:rPr>
          <w:rFonts w:asciiTheme="majorBidi" w:hAnsiTheme="majorBidi" w:cstheme="majorBidi"/>
          <w:lang w:bidi="he-IL"/>
        </w:rPr>
        <w:t xml:space="preserve">periphery, </w:t>
      </w:r>
      <w:r w:rsidR="00486AC7" w:rsidRPr="00FE3CDF">
        <w:rPr>
          <w:rFonts w:asciiTheme="majorBidi" w:hAnsiTheme="majorBidi" w:cstheme="majorBidi"/>
          <w:lang w:bidi="he-IL"/>
        </w:rPr>
        <w:t xml:space="preserve"> and</w:t>
      </w:r>
      <w:proofErr w:type="gramEnd"/>
      <w:r w:rsidR="00486AC7" w:rsidRPr="00FE3CDF">
        <w:rPr>
          <w:rFonts w:asciiTheme="majorBidi" w:hAnsiTheme="majorBidi" w:cstheme="majorBidi"/>
          <w:lang w:bidi="he-IL"/>
        </w:rPr>
        <w:t xml:space="preserve"> socioeconomic background.</w:t>
      </w:r>
      <w:r w:rsidR="00E51706" w:rsidRPr="004551BF">
        <w:rPr>
          <w:rFonts w:asciiTheme="majorBidi" w:hAnsiTheme="majorBidi" w:cstheme="majorBidi"/>
          <w:color w:val="000000"/>
          <w:shd w:val="clear" w:color="auto" w:fill="FFFFFF"/>
        </w:rPr>
        <w:t xml:space="preserve"> </w:t>
      </w:r>
    </w:p>
    <w:p w14:paraId="0EC01BF6" w14:textId="38A85A2B" w:rsidR="00E846D1" w:rsidRDefault="003010A4" w:rsidP="00BB2A68">
      <w:pPr>
        <w:pStyle w:val="Newparagraph"/>
        <w:jc w:val="both"/>
        <w:rPr>
          <w:rFonts w:asciiTheme="majorBidi" w:hAnsiTheme="majorBidi" w:cstheme="majorBidi"/>
          <w:lang w:bidi="he-IL"/>
        </w:rPr>
      </w:pPr>
      <w:r w:rsidRPr="004E764C">
        <w:rPr>
          <w:rFonts w:asciiTheme="majorBidi" w:hAnsiTheme="majorBidi" w:cstheme="majorBidi"/>
          <w:lang w:bidi="he-IL"/>
        </w:rPr>
        <w:t xml:space="preserve">Before each interview, a </w:t>
      </w:r>
      <w:r w:rsidR="00E846D1" w:rsidRPr="004E764C">
        <w:rPr>
          <w:rFonts w:asciiTheme="majorBidi" w:hAnsiTheme="majorBidi" w:cstheme="majorBidi"/>
          <w:lang w:bidi="he-IL"/>
        </w:rPr>
        <w:t>research team member presented the study</w:t>
      </w:r>
      <w:r w:rsidR="00A551CD">
        <w:rPr>
          <w:rFonts w:asciiTheme="majorBidi" w:hAnsiTheme="majorBidi" w:cstheme="majorBidi"/>
          <w:lang w:bidi="he-IL"/>
        </w:rPr>
        <w:t xml:space="preserve">, </w:t>
      </w:r>
      <w:r w:rsidR="00E846D1" w:rsidRPr="004E764C">
        <w:rPr>
          <w:rFonts w:asciiTheme="majorBidi" w:hAnsiTheme="majorBidi" w:cstheme="majorBidi"/>
          <w:lang w:bidi="he-IL"/>
        </w:rPr>
        <w:t xml:space="preserve">explained the </w:t>
      </w:r>
      <w:proofErr w:type="gramStart"/>
      <w:r w:rsidRPr="004E764C">
        <w:rPr>
          <w:rFonts w:asciiTheme="majorBidi" w:hAnsiTheme="majorBidi" w:cstheme="majorBidi"/>
          <w:lang w:bidi="he-IL"/>
        </w:rPr>
        <w:t>procedure</w:t>
      </w:r>
      <w:proofErr w:type="gramEnd"/>
      <w:r w:rsidRPr="004E764C">
        <w:rPr>
          <w:rFonts w:asciiTheme="majorBidi" w:hAnsiTheme="majorBidi" w:cstheme="majorBidi"/>
          <w:lang w:bidi="he-IL"/>
        </w:rPr>
        <w:t xml:space="preserve"> </w:t>
      </w:r>
      <w:r w:rsidR="00FA6D5F">
        <w:rPr>
          <w:rFonts w:asciiTheme="majorBidi" w:hAnsiTheme="majorBidi" w:cstheme="majorBidi"/>
          <w:lang w:bidi="he-IL"/>
        </w:rPr>
        <w:t xml:space="preserve">and </w:t>
      </w:r>
      <w:r w:rsidR="00FA6D5F" w:rsidRPr="008D3CE4">
        <w:rPr>
          <w:rFonts w:asciiTheme="majorBidi" w:hAnsiTheme="majorBidi" w:cstheme="majorBidi"/>
          <w:lang w:bidi="he-IL"/>
        </w:rPr>
        <w:t>promise</w:t>
      </w:r>
      <w:r w:rsidR="00A551CD">
        <w:rPr>
          <w:rFonts w:asciiTheme="majorBidi" w:hAnsiTheme="majorBidi" w:cstheme="majorBidi"/>
          <w:lang w:bidi="he-IL"/>
        </w:rPr>
        <w:t xml:space="preserve">d </w:t>
      </w:r>
      <w:r w:rsidR="00FA6D5F" w:rsidRPr="008D3CE4">
        <w:rPr>
          <w:rFonts w:asciiTheme="majorBidi" w:hAnsiTheme="majorBidi" w:cstheme="majorBidi"/>
          <w:lang w:bidi="he-IL"/>
        </w:rPr>
        <w:t>confidentiality</w:t>
      </w:r>
      <w:r w:rsidR="00FA6D5F" w:rsidRPr="00FA6D5F">
        <w:rPr>
          <w:rFonts w:asciiTheme="majorBidi" w:hAnsiTheme="majorBidi" w:cstheme="majorBidi"/>
          <w:lang w:bidi="he-IL"/>
        </w:rPr>
        <w:t xml:space="preserve"> </w:t>
      </w:r>
      <w:r w:rsidRPr="004E764C">
        <w:rPr>
          <w:rFonts w:asciiTheme="majorBidi" w:hAnsiTheme="majorBidi" w:cstheme="majorBidi"/>
          <w:lang w:bidi="he-IL"/>
        </w:rPr>
        <w:t>on the phone</w:t>
      </w:r>
      <w:r w:rsidR="00E846D1" w:rsidRPr="004E764C">
        <w:rPr>
          <w:rFonts w:asciiTheme="majorBidi" w:hAnsiTheme="majorBidi" w:cstheme="majorBidi"/>
          <w:lang w:bidi="he-IL"/>
        </w:rPr>
        <w:t xml:space="preserve">. At the beginning of </w:t>
      </w:r>
      <w:r w:rsidR="00FA6D5F">
        <w:rPr>
          <w:rFonts w:asciiTheme="majorBidi" w:hAnsiTheme="majorBidi" w:cstheme="majorBidi"/>
          <w:lang w:bidi="he-IL"/>
        </w:rPr>
        <w:t>each</w:t>
      </w:r>
      <w:r w:rsidR="00FA6D5F" w:rsidRPr="004E764C">
        <w:rPr>
          <w:rFonts w:asciiTheme="majorBidi" w:hAnsiTheme="majorBidi" w:cstheme="majorBidi"/>
          <w:lang w:bidi="he-IL"/>
        </w:rPr>
        <w:t xml:space="preserve"> </w:t>
      </w:r>
      <w:r w:rsidR="00E846D1" w:rsidRPr="004E764C">
        <w:rPr>
          <w:rFonts w:asciiTheme="majorBidi" w:hAnsiTheme="majorBidi" w:cstheme="majorBidi"/>
          <w:lang w:bidi="he-IL"/>
        </w:rPr>
        <w:t xml:space="preserve">interview this was reiterated, and study participants </w:t>
      </w:r>
      <w:r w:rsidR="00E846D1" w:rsidRPr="004551BF">
        <w:rPr>
          <w:rFonts w:asciiTheme="majorBidi" w:hAnsiTheme="majorBidi" w:cstheme="majorBidi"/>
        </w:rPr>
        <w:t xml:space="preserve">signed a consent form </w:t>
      </w:r>
      <w:r w:rsidRPr="004551BF">
        <w:rPr>
          <w:rFonts w:asciiTheme="majorBidi" w:hAnsiTheme="majorBidi" w:cstheme="majorBidi"/>
        </w:rPr>
        <w:t>containing information about the study and their rights</w:t>
      </w:r>
      <w:r w:rsidR="00E846D1" w:rsidRPr="004E764C">
        <w:rPr>
          <w:rFonts w:asciiTheme="majorBidi" w:hAnsiTheme="majorBidi" w:cstheme="majorBidi"/>
          <w:lang w:bidi="he-IL"/>
        </w:rPr>
        <w:t>. Participation</w:t>
      </w:r>
      <w:r w:rsidR="00E846D1" w:rsidRPr="004551BF">
        <w:rPr>
          <w:rFonts w:asciiTheme="majorBidi" w:hAnsiTheme="majorBidi" w:cstheme="majorBidi"/>
        </w:rPr>
        <w:t xml:space="preserve"> was voluntary, and all participants were free to withdraw from the study at any time with no consequences.</w:t>
      </w:r>
      <w:r w:rsidR="00E846D1" w:rsidRPr="004E764C">
        <w:rPr>
          <w:rFonts w:asciiTheme="majorBidi" w:hAnsiTheme="majorBidi" w:cstheme="majorBidi"/>
          <w:lang w:bidi="he-IL"/>
        </w:rPr>
        <w:t xml:space="preserve"> </w:t>
      </w:r>
      <w:r w:rsidR="00FA6D5F">
        <w:rPr>
          <w:rFonts w:asciiTheme="majorBidi" w:hAnsiTheme="majorBidi" w:cstheme="majorBidi"/>
          <w:lang w:bidi="he-IL"/>
        </w:rPr>
        <w:t xml:space="preserve">Most </w:t>
      </w:r>
      <w:r w:rsidR="00E846D1" w:rsidRPr="004E764C">
        <w:rPr>
          <w:rFonts w:asciiTheme="majorBidi" w:hAnsiTheme="majorBidi" w:cstheme="majorBidi"/>
          <w:lang w:bidi="he-IL"/>
        </w:rPr>
        <w:t xml:space="preserve">interviews were conducted in Arabic </w:t>
      </w:r>
      <w:r w:rsidR="00FA6D5F" w:rsidRPr="00BA774B">
        <w:rPr>
          <w:rFonts w:asciiTheme="majorBidi" w:hAnsiTheme="majorBidi" w:cstheme="majorBidi"/>
          <w:lang w:bidi="he-IL"/>
        </w:rPr>
        <w:t xml:space="preserve">and then transcribed </w:t>
      </w:r>
      <w:r w:rsidR="00FA6D5F">
        <w:rPr>
          <w:rFonts w:asciiTheme="majorBidi" w:hAnsiTheme="majorBidi" w:cstheme="majorBidi"/>
          <w:lang w:bidi="he-IL"/>
        </w:rPr>
        <w:t>and translated</w:t>
      </w:r>
      <w:r w:rsidR="00EF47DF">
        <w:rPr>
          <w:rFonts w:asciiTheme="majorBidi" w:hAnsiTheme="majorBidi" w:cstheme="majorBidi"/>
          <w:lang w:bidi="he-IL"/>
        </w:rPr>
        <w:t xml:space="preserve"> </w:t>
      </w:r>
      <w:r w:rsidR="00FA6D5F">
        <w:rPr>
          <w:rFonts w:asciiTheme="majorBidi" w:hAnsiTheme="majorBidi" w:cstheme="majorBidi"/>
          <w:lang w:bidi="he-IL"/>
        </w:rPr>
        <w:t xml:space="preserve">to </w:t>
      </w:r>
      <w:r w:rsidR="00FA6D5F" w:rsidRPr="0034188A">
        <w:rPr>
          <w:rFonts w:asciiTheme="majorBidi" w:hAnsiTheme="majorBidi" w:cstheme="majorBidi"/>
          <w:lang w:bidi="he-IL"/>
        </w:rPr>
        <w:t>Hebrew</w:t>
      </w:r>
      <w:r w:rsidR="00FA6D5F" w:rsidRPr="00BA774B">
        <w:rPr>
          <w:rFonts w:asciiTheme="majorBidi" w:hAnsiTheme="majorBidi" w:cstheme="majorBidi"/>
          <w:lang w:bidi="he-IL"/>
        </w:rPr>
        <w:t xml:space="preserve"> </w:t>
      </w:r>
      <w:r w:rsidR="00FA6D5F">
        <w:rPr>
          <w:rFonts w:asciiTheme="majorBidi" w:hAnsiTheme="majorBidi" w:cstheme="majorBidi"/>
          <w:lang w:bidi="he-IL"/>
        </w:rPr>
        <w:t>and English</w:t>
      </w:r>
      <w:r w:rsidR="00E846D1" w:rsidRPr="004E764C">
        <w:rPr>
          <w:rFonts w:asciiTheme="majorBidi" w:hAnsiTheme="majorBidi" w:cstheme="majorBidi"/>
          <w:lang w:bidi="he-IL"/>
        </w:rPr>
        <w:t xml:space="preserve">. </w:t>
      </w:r>
      <w:r w:rsidR="00223092" w:rsidRPr="004E764C">
        <w:rPr>
          <w:rFonts w:asciiTheme="majorBidi" w:hAnsiTheme="majorBidi" w:cstheme="majorBidi"/>
          <w:lang w:bidi="he-IL"/>
        </w:rPr>
        <w:t>I</w:t>
      </w:r>
      <w:r w:rsidR="00E846D1" w:rsidRPr="004E764C">
        <w:rPr>
          <w:rFonts w:asciiTheme="majorBidi" w:hAnsiTheme="majorBidi" w:cstheme="majorBidi"/>
          <w:lang w:bidi="he-IL"/>
        </w:rPr>
        <w:t xml:space="preserve">nterviews </w:t>
      </w:r>
      <w:r w:rsidR="00223092" w:rsidRPr="004E764C">
        <w:rPr>
          <w:rFonts w:asciiTheme="majorBidi" w:hAnsiTheme="majorBidi" w:cstheme="majorBidi"/>
          <w:lang w:bidi="he-IL"/>
        </w:rPr>
        <w:t xml:space="preserve">were conducted in </w:t>
      </w:r>
      <w:r w:rsidR="00223092" w:rsidRPr="004E764C">
        <w:rPr>
          <w:rFonts w:asciiTheme="majorBidi" w:hAnsiTheme="majorBidi" w:cstheme="majorBidi"/>
          <w:lang w:bidi="he-IL"/>
        </w:rPr>
        <w:lastRenderedPageBreak/>
        <w:t xml:space="preserve">person in secure </w:t>
      </w:r>
      <w:r w:rsidR="00EF47DF" w:rsidRPr="00A41A10">
        <w:rPr>
          <w:rFonts w:asciiTheme="majorBidi" w:hAnsiTheme="majorBidi" w:cstheme="majorBidi"/>
          <w:lang w:bidi="he-IL"/>
        </w:rPr>
        <w:t xml:space="preserve">venues </w:t>
      </w:r>
      <w:r w:rsidR="00223092" w:rsidRPr="004E764C">
        <w:rPr>
          <w:rFonts w:asciiTheme="majorBidi" w:hAnsiTheme="majorBidi" w:cstheme="majorBidi"/>
          <w:lang w:bidi="he-IL"/>
        </w:rPr>
        <w:t>for participants and lasted 60-90 minutes</w:t>
      </w:r>
      <w:r w:rsidR="00C62FBD" w:rsidRPr="004E764C">
        <w:rPr>
          <w:rFonts w:asciiTheme="majorBidi" w:hAnsiTheme="majorBidi" w:cstheme="majorBidi"/>
          <w:lang w:bidi="he-IL"/>
        </w:rPr>
        <w:t xml:space="preserve">. </w:t>
      </w:r>
      <w:r w:rsidR="00E567C2" w:rsidRPr="004E764C">
        <w:rPr>
          <w:rFonts w:asciiTheme="majorBidi" w:hAnsiTheme="majorBidi" w:cstheme="majorBidi"/>
          <w:lang w:bidi="he-IL"/>
        </w:rPr>
        <w:t xml:space="preserve">The interview guide consisted of </w:t>
      </w:r>
      <w:r w:rsidR="00296AC9" w:rsidRPr="004E764C">
        <w:rPr>
          <w:rFonts w:asciiTheme="majorBidi" w:hAnsiTheme="majorBidi" w:cstheme="majorBidi"/>
          <w:lang w:bidi="he-IL"/>
        </w:rPr>
        <w:t>open-ended</w:t>
      </w:r>
      <w:r w:rsidR="00A74E99" w:rsidRPr="004E764C">
        <w:rPr>
          <w:rFonts w:asciiTheme="majorBidi" w:hAnsiTheme="majorBidi" w:cstheme="majorBidi"/>
          <w:lang w:bidi="he-IL"/>
        </w:rPr>
        <w:t xml:space="preserve"> </w:t>
      </w:r>
      <w:r w:rsidR="00E567C2" w:rsidRPr="004E764C">
        <w:rPr>
          <w:rFonts w:asciiTheme="majorBidi" w:hAnsiTheme="majorBidi" w:cstheme="majorBidi"/>
          <w:lang w:bidi="he-IL"/>
        </w:rPr>
        <w:t xml:space="preserve">question that </w:t>
      </w:r>
      <w:r w:rsidR="00A74E99" w:rsidRPr="004E764C">
        <w:rPr>
          <w:rFonts w:asciiTheme="majorBidi" w:hAnsiTheme="majorBidi" w:cstheme="majorBidi"/>
          <w:lang w:bidi="he-IL"/>
        </w:rPr>
        <w:t xml:space="preserve">prompted </w:t>
      </w:r>
      <w:r w:rsidR="00E567C2" w:rsidRPr="004E764C">
        <w:rPr>
          <w:rFonts w:asciiTheme="majorBidi" w:hAnsiTheme="majorBidi" w:cstheme="majorBidi"/>
          <w:lang w:bidi="he-IL"/>
        </w:rPr>
        <w:t>participants</w:t>
      </w:r>
      <w:r w:rsidR="00A74E99" w:rsidRPr="004E764C">
        <w:rPr>
          <w:rFonts w:asciiTheme="majorBidi" w:hAnsiTheme="majorBidi" w:cstheme="majorBidi"/>
          <w:lang w:bidi="he-IL"/>
        </w:rPr>
        <w:t xml:space="preserve"> to describe</w:t>
      </w:r>
      <w:r w:rsidR="00E567C2" w:rsidRPr="004E764C">
        <w:rPr>
          <w:rFonts w:asciiTheme="majorBidi" w:hAnsiTheme="majorBidi" w:cstheme="majorBidi"/>
          <w:lang w:bidi="he-IL"/>
        </w:rPr>
        <w:t xml:space="preserve"> 1) </w:t>
      </w:r>
      <w:r w:rsidR="00A74E99" w:rsidRPr="004E764C">
        <w:rPr>
          <w:rFonts w:asciiTheme="majorBidi" w:hAnsiTheme="majorBidi" w:cstheme="majorBidi"/>
          <w:lang w:bidi="he-IL"/>
        </w:rPr>
        <w:t xml:space="preserve">how they </w:t>
      </w:r>
      <w:r w:rsidR="009D5FDF" w:rsidRPr="004E764C">
        <w:rPr>
          <w:rFonts w:asciiTheme="majorBidi" w:hAnsiTheme="majorBidi" w:cstheme="majorBidi"/>
          <w:lang w:bidi="he-IL"/>
        </w:rPr>
        <w:t>identify with</w:t>
      </w:r>
      <w:r w:rsidR="00E567C2" w:rsidRPr="004E764C">
        <w:rPr>
          <w:rFonts w:asciiTheme="majorBidi" w:hAnsiTheme="majorBidi" w:cstheme="majorBidi"/>
          <w:lang w:bidi="he-IL"/>
        </w:rPr>
        <w:t xml:space="preserve"> respect to different minority positions</w:t>
      </w:r>
      <w:r w:rsidR="006667DE">
        <w:rPr>
          <w:rFonts w:asciiTheme="majorBidi" w:hAnsiTheme="majorBidi" w:cstheme="majorBidi"/>
          <w:lang w:bidi="he-IL"/>
        </w:rPr>
        <w:t>;</w:t>
      </w:r>
      <w:r w:rsidR="00E567C2" w:rsidRPr="004E764C">
        <w:rPr>
          <w:rFonts w:asciiTheme="majorBidi" w:hAnsiTheme="majorBidi" w:cstheme="majorBidi"/>
          <w:lang w:bidi="he-IL"/>
        </w:rPr>
        <w:t xml:space="preserve"> 2) </w:t>
      </w:r>
      <w:r w:rsidR="009D5FDF" w:rsidRPr="004E764C">
        <w:rPr>
          <w:rFonts w:asciiTheme="majorBidi" w:hAnsiTheme="majorBidi" w:cstheme="majorBidi"/>
          <w:lang w:bidi="he-IL"/>
        </w:rPr>
        <w:t xml:space="preserve">their </w:t>
      </w:r>
      <w:r w:rsidR="00AD3D55" w:rsidRPr="004E764C">
        <w:rPr>
          <w:rFonts w:asciiTheme="majorBidi" w:hAnsiTheme="majorBidi" w:cstheme="majorBidi"/>
          <w:lang w:bidi="he-IL"/>
        </w:rPr>
        <w:t>social interactions</w:t>
      </w:r>
      <w:r w:rsidR="00E567C2" w:rsidRPr="004E764C">
        <w:rPr>
          <w:rFonts w:asciiTheme="majorBidi" w:hAnsiTheme="majorBidi" w:cstheme="majorBidi"/>
          <w:lang w:bidi="he-IL"/>
        </w:rPr>
        <w:t xml:space="preserve"> </w:t>
      </w:r>
      <w:r w:rsidR="007C5B88" w:rsidRPr="004E764C">
        <w:rPr>
          <w:rFonts w:asciiTheme="majorBidi" w:hAnsiTheme="majorBidi" w:cstheme="majorBidi"/>
          <w:lang w:bidi="he-IL"/>
        </w:rPr>
        <w:t>with</w:t>
      </w:r>
      <w:r w:rsidR="006667DE">
        <w:rPr>
          <w:rFonts w:asciiTheme="majorBidi" w:hAnsiTheme="majorBidi" w:cstheme="majorBidi"/>
          <w:lang w:bidi="he-IL"/>
        </w:rPr>
        <w:t xml:space="preserve">in local community and </w:t>
      </w:r>
      <w:r w:rsidR="00EF47DF">
        <w:rPr>
          <w:rFonts w:asciiTheme="majorBidi" w:hAnsiTheme="majorBidi" w:cstheme="majorBidi"/>
          <w:lang w:bidi="he-IL"/>
        </w:rPr>
        <w:t>other parts of Israeli society</w:t>
      </w:r>
      <w:r w:rsidR="006667DE">
        <w:rPr>
          <w:rFonts w:asciiTheme="majorBidi" w:hAnsiTheme="majorBidi" w:cstheme="majorBidi"/>
          <w:lang w:bidi="he-IL"/>
        </w:rPr>
        <w:t xml:space="preserve">; 3) the effects these experiences have on their </w:t>
      </w:r>
      <w:r w:rsidR="00D02B03">
        <w:rPr>
          <w:rFonts w:asciiTheme="majorBidi" w:hAnsiTheme="majorBidi" w:cstheme="majorBidi"/>
          <w:lang w:bidi="he-IL"/>
        </w:rPr>
        <w:t xml:space="preserve">daily </w:t>
      </w:r>
      <w:r w:rsidR="006667DE">
        <w:rPr>
          <w:rFonts w:asciiTheme="majorBidi" w:hAnsiTheme="majorBidi" w:cstheme="majorBidi"/>
          <w:lang w:bidi="he-IL"/>
        </w:rPr>
        <w:t>lives</w:t>
      </w:r>
      <w:r w:rsidR="00A74E99" w:rsidRPr="004E764C">
        <w:rPr>
          <w:rFonts w:asciiTheme="majorBidi" w:hAnsiTheme="majorBidi" w:cstheme="majorBidi"/>
          <w:lang w:bidi="he-IL"/>
        </w:rPr>
        <w:t>.</w:t>
      </w:r>
    </w:p>
    <w:p w14:paraId="5AB32BF2" w14:textId="7CBAFF93" w:rsidR="00D74E86" w:rsidRPr="004E764C" w:rsidRDefault="00786982" w:rsidP="00011D52">
      <w:pPr>
        <w:pStyle w:val="Newparagraph"/>
        <w:jc w:val="both"/>
        <w:rPr>
          <w:rFonts w:asciiTheme="majorBidi" w:hAnsiTheme="majorBidi" w:cstheme="majorBidi"/>
        </w:rPr>
      </w:pPr>
      <w:r w:rsidRPr="004E764C">
        <w:rPr>
          <w:rFonts w:asciiTheme="majorBidi" w:hAnsiTheme="majorBidi" w:cstheme="majorBidi"/>
          <w:lang w:bidi="he-IL"/>
        </w:rPr>
        <w:t>ATLAS TI software</w:t>
      </w:r>
      <w:r w:rsidRPr="004551BF">
        <w:rPr>
          <w:rFonts w:asciiTheme="majorBidi" w:hAnsiTheme="majorBidi" w:cstheme="majorBidi"/>
        </w:rPr>
        <w:t xml:space="preserve"> </w:t>
      </w:r>
      <w:r w:rsidR="00AA7551" w:rsidRPr="004551BF">
        <w:rPr>
          <w:rFonts w:asciiTheme="majorBidi" w:hAnsiTheme="majorBidi" w:cstheme="majorBidi"/>
        </w:rPr>
        <w:t xml:space="preserve">was </w:t>
      </w:r>
      <w:r w:rsidR="00C876A0" w:rsidRPr="004551BF">
        <w:rPr>
          <w:rFonts w:asciiTheme="majorBidi" w:hAnsiTheme="majorBidi" w:cstheme="majorBidi"/>
        </w:rPr>
        <w:t>employed</w:t>
      </w:r>
      <w:r w:rsidR="00AA7551" w:rsidRPr="004E764C">
        <w:rPr>
          <w:rFonts w:asciiTheme="majorBidi" w:hAnsiTheme="majorBidi" w:cstheme="majorBidi"/>
          <w:lang w:bidi="he-IL"/>
        </w:rPr>
        <w:t xml:space="preserve"> </w:t>
      </w:r>
      <w:r w:rsidR="003B5FBE" w:rsidRPr="004551BF">
        <w:rPr>
          <w:rFonts w:asciiTheme="majorBidi" w:hAnsiTheme="majorBidi" w:cstheme="majorBidi"/>
        </w:rPr>
        <w:t xml:space="preserve">to analyse the data </w:t>
      </w:r>
      <w:r w:rsidR="00D10F89">
        <w:rPr>
          <w:rFonts w:asciiTheme="majorBidi" w:hAnsiTheme="majorBidi" w:cstheme="majorBidi"/>
        </w:rPr>
        <w:t xml:space="preserve">in </w:t>
      </w:r>
      <w:r w:rsidR="00293B8F" w:rsidRPr="004551BF">
        <w:rPr>
          <w:rFonts w:asciiTheme="majorBidi" w:hAnsiTheme="majorBidi" w:cstheme="majorBidi"/>
        </w:rPr>
        <w:t>a constructivist grounded theory approach</w:t>
      </w:r>
      <w:r w:rsidR="00D10F89">
        <w:rPr>
          <w:rFonts w:asciiTheme="majorBidi" w:hAnsiTheme="majorBidi" w:cstheme="majorBidi"/>
        </w:rPr>
        <w:t xml:space="preserve">, which </w:t>
      </w:r>
      <w:r w:rsidR="00293B8F" w:rsidRPr="004551BF">
        <w:rPr>
          <w:rFonts w:asciiTheme="majorBidi" w:hAnsiTheme="majorBidi" w:cstheme="majorBidi"/>
        </w:rPr>
        <w:t>promote</w:t>
      </w:r>
      <w:r w:rsidR="003B5FBE" w:rsidRPr="004551BF">
        <w:rPr>
          <w:rFonts w:asciiTheme="majorBidi" w:hAnsiTheme="majorBidi" w:cstheme="majorBidi"/>
        </w:rPr>
        <w:t>s</w:t>
      </w:r>
      <w:r w:rsidRPr="004551BF">
        <w:rPr>
          <w:rFonts w:asciiTheme="majorBidi" w:hAnsiTheme="majorBidi" w:cstheme="majorBidi"/>
        </w:rPr>
        <w:t xml:space="preserve"> </w:t>
      </w:r>
      <w:r w:rsidR="00293B8F" w:rsidRPr="004551BF">
        <w:rPr>
          <w:rFonts w:asciiTheme="majorBidi" w:hAnsiTheme="majorBidi" w:cstheme="majorBidi"/>
        </w:rPr>
        <w:t xml:space="preserve">deep understanding of social, </w:t>
      </w:r>
      <w:r w:rsidR="00D74E86" w:rsidRPr="004551BF">
        <w:rPr>
          <w:rFonts w:asciiTheme="majorBidi" w:hAnsiTheme="majorBidi" w:cstheme="majorBidi"/>
        </w:rPr>
        <w:t>political,</w:t>
      </w:r>
      <w:r w:rsidR="00293B8F" w:rsidRPr="004551BF">
        <w:rPr>
          <w:rFonts w:asciiTheme="majorBidi" w:hAnsiTheme="majorBidi" w:cstheme="majorBidi"/>
        </w:rPr>
        <w:t xml:space="preserve"> and experiential realities</w:t>
      </w:r>
      <w:r w:rsidR="00C876A0" w:rsidRPr="004551BF">
        <w:rPr>
          <w:rFonts w:asciiTheme="majorBidi" w:hAnsiTheme="majorBidi" w:cstheme="majorBidi"/>
        </w:rPr>
        <w:t xml:space="preserve"> and is </w:t>
      </w:r>
      <w:r w:rsidR="003B5FBE" w:rsidRPr="004551BF">
        <w:rPr>
          <w:rFonts w:asciiTheme="majorBidi" w:hAnsiTheme="majorBidi" w:cstheme="majorBidi"/>
        </w:rPr>
        <w:t>especially</w:t>
      </w:r>
      <w:r w:rsidR="00293B8F" w:rsidRPr="004551BF">
        <w:rPr>
          <w:rFonts w:asciiTheme="majorBidi" w:hAnsiTheme="majorBidi" w:cstheme="majorBidi"/>
        </w:rPr>
        <w:t xml:space="preserve"> suitable for social justice </w:t>
      </w:r>
      <w:r w:rsidR="003B5FBE" w:rsidRPr="004551BF">
        <w:rPr>
          <w:rFonts w:asciiTheme="majorBidi" w:hAnsiTheme="majorBidi" w:cstheme="majorBidi"/>
        </w:rPr>
        <w:t>research</w:t>
      </w:r>
      <w:r w:rsidR="00293B8F" w:rsidRPr="004551BF">
        <w:rPr>
          <w:rFonts w:asciiTheme="majorBidi" w:hAnsiTheme="majorBidi" w:cstheme="majorBidi"/>
        </w:rPr>
        <w:t xml:space="preserve"> </w:t>
      </w:r>
      <w:r w:rsidR="00D10F89">
        <w:rPr>
          <w:rFonts w:asciiTheme="majorBidi" w:hAnsiTheme="majorBidi" w:cstheme="majorBidi"/>
        </w:rPr>
        <w:t>that</w:t>
      </w:r>
      <w:r w:rsidR="00293B8F" w:rsidRPr="004551BF">
        <w:rPr>
          <w:rFonts w:asciiTheme="majorBidi" w:hAnsiTheme="majorBidi" w:cstheme="majorBidi"/>
        </w:rPr>
        <w:t xml:space="preserve"> recover</w:t>
      </w:r>
      <w:r w:rsidR="00D10F89">
        <w:rPr>
          <w:rFonts w:asciiTheme="majorBidi" w:hAnsiTheme="majorBidi" w:cstheme="majorBidi"/>
        </w:rPr>
        <w:t>s</w:t>
      </w:r>
      <w:r w:rsidR="00293B8F" w:rsidRPr="004551BF">
        <w:rPr>
          <w:rFonts w:asciiTheme="majorBidi" w:hAnsiTheme="majorBidi" w:cstheme="majorBidi"/>
        </w:rPr>
        <w:t xml:space="preserve"> marginalized voices (Charmaz, 2000; Creswell, 2009).</w:t>
      </w:r>
      <w:r w:rsidR="00293B8F" w:rsidRPr="004E764C">
        <w:rPr>
          <w:rFonts w:asciiTheme="majorBidi" w:hAnsiTheme="majorBidi" w:cstheme="majorBidi"/>
          <w:lang w:bidi="he-IL"/>
        </w:rPr>
        <w:t xml:space="preserve"> </w:t>
      </w:r>
      <w:r w:rsidR="00D10F89">
        <w:rPr>
          <w:rFonts w:asciiTheme="majorBidi" w:hAnsiTheme="majorBidi" w:cstheme="majorBidi"/>
          <w:lang w:bidi="he-IL"/>
        </w:rPr>
        <w:t>For d</w:t>
      </w:r>
      <w:r w:rsidR="00293B8F" w:rsidRPr="004E764C">
        <w:rPr>
          <w:rFonts w:asciiTheme="majorBidi" w:hAnsiTheme="majorBidi" w:cstheme="majorBidi"/>
          <w:lang w:bidi="he-IL"/>
        </w:rPr>
        <w:t>ata analysis</w:t>
      </w:r>
      <w:r w:rsidR="00D10F89">
        <w:rPr>
          <w:rFonts w:asciiTheme="majorBidi" w:hAnsiTheme="majorBidi" w:cstheme="majorBidi"/>
          <w:lang w:bidi="he-IL"/>
        </w:rPr>
        <w:t xml:space="preserve">, </w:t>
      </w:r>
      <w:r w:rsidR="00293B8F" w:rsidRPr="004E764C">
        <w:rPr>
          <w:rFonts w:asciiTheme="majorBidi" w:hAnsiTheme="majorBidi" w:cstheme="majorBidi"/>
          <w:lang w:bidi="he-IL"/>
        </w:rPr>
        <w:t xml:space="preserve">research team members read the </w:t>
      </w:r>
      <w:r w:rsidR="001407A2" w:rsidRPr="004E764C">
        <w:rPr>
          <w:rFonts w:asciiTheme="majorBidi" w:hAnsiTheme="majorBidi" w:cstheme="majorBidi"/>
          <w:lang w:bidi="he-IL"/>
        </w:rPr>
        <w:t>transcript</w:t>
      </w:r>
      <w:r w:rsidR="009C4262" w:rsidRPr="004E764C">
        <w:rPr>
          <w:rFonts w:asciiTheme="majorBidi" w:hAnsiTheme="majorBidi" w:cstheme="majorBidi"/>
          <w:lang w:bidi="he-IL"/>
        </w:rPr>
        <w:t xml:space="preserve">s </w:t>
      </w:r>
      <w:r w:rsidR="00782065" w:rsidRPr="004E764C">
        <w:rPr>
          <w:rFonts w:asciiTheme="majorBidi" w:hAnsiTheme="majorBidi" w:cstheme="majorBidi"/>
          <w:lang w:bidi="he-IL"/>
        </w:rPr>
        <w:t>carefully</w:t>
      </w:r>
      <w:r w:rsidR="00293B8F" w:rsidRPr="004E764C">
        <w:rPr>
          <w:rFonts w:asciiTheme="majorBidi" w:hAnsiTheme="majorBidi" w:cstheme="majorBidi"/>
          <w:lang w:bidi="he-IL"/>
        </w:rPr>
        <w:t xml:space="preserve"> separately</w:t>
      </w:r>
      <w:r w:rsidR="001407A2" w:rsidRPr="004E764C">
        <w:rPr>
          <w:rFonts w:asciiTheme="majorBidi" w:hAnsiTheme="majorBidi" w:cstheme="majorBidi"/>
          <w:lang w:bidi="he-IL"/>
        </w:rPr>
        <w:t xml:space="preserve"> and applied open coding to the data units</w:t>
      </w:r>
      <w:r w:rsidR="00293B8F" w:rsidRPr="004E764C">
        <w:rPr>
          <w:rFonts w:asciiTheme="majorBidi" w:hAnsiTheme="majorBidi" w:cstheme="majorBidi"/>
          <w:lang w:bidi="he-IL"/>
        </w:rPr>
        <w:t>.</w:t>
      </w:r>
      <w:r w:rsidR="007C5B88" w:rsidRPr="004E764C">
        <w:rPr>
          <w:rFonts w:asciiTheme="majorBidi" w:hAnsiTheme="majorBidi" w:cstheme="majorBidi"/>
          <w:lang w:bidi="he-IL"/>
        </w:rPr>
        <w:t xml:space="preserve"> Then,</w:t>
      </w:r>
      <w:r w:rsidR="00542983" w:rsidRPr="004E764C">
        <w:rPr>
          <w:rFonts w:asciiTheme="majorBidi" w:hAnsiTheme="majorBidi" w:cstheme="majorBidi"/>
          <w:lang w:bidi="he-IL"/>
        </w:rPr>
        <w:t xml:space="preserve"> the team met to re-read the interviews</w:t>
      </w:r>
      <w:r w:rsidR="00AD3D55" w:rsidRPr="004E764C">
        <w:rPr>
          <w:rFonts w:asciiTheme="majorBidi" w:hAnsiTheme="majorBidi" w:cstheme="majorBidi"/>
          <w:lang w:bidi="he-IL"/>
        </w:rPr>
        <w:t>,</w:t>
      </w:r>
      <w:r w:rsidR="00AA7551" w:rsidRPr="004E764C">
        <w:rPr>
          <w:rFonts w:asciiTheme="majorBidi" w:hAnsiTheme="majorBidi" w:cstheme="majorBidi"/>
          <w:lang w:bidi="he-IL"/>
        </w:rPr>
        <w:t xml:space="preserve"> </w:t>
      </w:r>
      <w:r w:rsidR="001407A2" w:rsidRPr="004E764C">
        <w:rPr>
          <w:rFonts w:asciiTheme="majorBidi" w:hAnsiTheme="majorBidi" w:cstheme="majorBidi"/>
          <w:lang w:bidi="he-IL"/>
        </w:rPr>
        <w:t>discuss</w:t>
      </w:r>
      <w:r w:rsidR="009C4262" w:rsidRPr="004E764C">
        <w:rPr>
          <w:rFonts w:asciiTheme="majorBidi" w:hAnsiTheme="majorBidi" w:cstheme="majorBidi"/>
          <w:lang w:bidi="he-IL"/>
        </w:rPr>
        <w:t>ed</w:t>
      </w:r>
      <w:r w:rsidR="001407A2" w:rsidRPr="004E764C">
        <w:rPr>
          <w:rFonts w:asciiTheme="majorBidi" w:hAnsiTheme="majorBidi" w:cstheme="majorBidi"/>
          <w:lang w:bidi="he-IL"/>
        </w:rPr>
        <w:t xml:space="preserve"> </w:t>
      </w:r>
      <w:r w:rsidR="009C4262" w:rsidRPr="004E764C">
        <w:rPr>
          <w:rFonts w:asciiTheme="majorBidi" w:hAnsiTheme="majorBidi" w:cstheme="majorBidi"/>
          <w:lang w:bidi="he-IL"/>
        </w:rPr>
        <w:t>coding,</w:t>
      </w:r>
      <w:r w:rsidR="001407A2" w:rsidRPr="004E764C">
        <w:rPr>
          <w:rFonts w:asciiTheme="majorBidi" w:hAnsiTheme="majorBidi" w:cstheme="majorBidi"/>
          <w:lang w:bidi="he-IL"/>
        </w:rPr>
        <w:t xml:space="preserve"> and </w:t>
      </w:r>
      <w:r w:rsidR="00542983" w:rsidRPr="004E764C">
        <w:rPr>
          <w:rFonts w:asciiTheme="majorBidi" w:hAnsiTheme="majorBidi" w:cstheme="majorBidi"/>
          <w:lang w:bidi="he-IL"/>
        </w:rPr>
        <w:t>identif</w:t>
      </w:r>
      <w:r w:rsidR="009C4262" w:rsidRPr="004E764C">
        <w:rPr>
          <w:rFonts w:asciiTheme="majorBidi" w:hAnsiTheme="majorBidi" w:cstheme="majorBidi"/>
          <w:lang w:bidi="he-IL"/>
        </w:rPr>
        <w:t>ied</w:t>
      </w:r>
      <w:r w:rsidR="00542983" w:rsidRPr="004E764C">
        <w:rPr>
          <w:rFonts w:asciiTheme="majorBidi" w:hAnsiTheme="majorBidi" w:cstheme="majorBidi"/>
          <w:lang w:bidi="he-IL"/>
        </w:rPr>
        <w:t xml:space="preserve"> </w:t>
      </w:r>
      <w:r w:rsidR="00542983" w:rsidRPr="004551BF">
        <w:rPr>
          <w:rFonts w:asciiTheme="majorBidi" w:hAnsiTheme="majorBidi" w:cstheme="majorBidi"/>
        </w:rPr>
        <w:t>emergent themes (Charmaz, 2000) and patterns (Creswell, 2009). Th</w:t>
      </w:r>
      <w:r w:rsidR="009C4262" w:rsidRPr="004551BF">
        <w:rPr>
          <w:rFonts w:asciiTheme="majorBidi" w:hAnsiTheme="majorBidi" w:cstheme="majorBidi"/>
        </w:rPr>
        <w:t xml:space="preserve">e ongoing </w:t>
      </w:r>
      <w:r w:rsidR="001407A2" w:rsidRPr="004551BF">
        <w:rPr>
          <w:rFonts w:asciiTheme="majorBidi" w:hAnsiTheme="majorBidi" w:cstheme="majorBidi"/>
        </w:rPr>
        <w:t>dialogue</w:t>
      </w:r>
      <w:r w:rsidR="00542983" w:rsidRPr="004551BF">
        <w:rPr>
          <w:rFonts w:asciiTheme="majorBidi" w:hAnsiTheme="majorBidi" w:cstheme="majorBidi"/>
        </w:rPr>
        <w:t xml:space="preserve"> between team members </w:t>
      </w:r>
      <w:r w:rsidR="009C4262" w:rsidRPr="004551BF">
        <w:rPr>
          <w:rFonts w:asciiTheme="majorBidi" w:hAnsiTheme="majorBidi" w:cstheme="majorBidi"/>
        </w:rPr>
        <w:t>helped</w:t>
      </w:r>
      <w:r w:rsidR="00542983" w:rsidRPr="004551BF">
        <w:rPr>
          <w:rFonts w:asciiTheme="majorBidi" w:hAnsiTheme="majorBidi" w:cstheme="majorBidi"/>
        </w:rPr>
        <w:t xml:space="preserve"> clarify</w:t>
      </w:r>
      <w:r w:rsidR="00AA7551" w:rsidRPr="004551BF">
        <w:rPr>
          <w:rFonts w:asciiTheme="majorBidi" w:hAnsiTheme="majorBidi" w:cstheme="majorBidi"/>
        </w:rPr>
        <w:t xml:space="preserve"> data</w:t>
      </w:r>
      <w:r w:rsidR="00D74E86" w:rsidRPr="004551BF">
        <w:rPr>
          <w:rFonts w:asciiTheme="majorBidi" w:hAnsiTheme="majorBidi" w:cstheme="majorBidi"/>
        </w:rPr>
        <w:t>, allow</w:t>
      </w:r>
      <w:r w:rsidR="00D10F89">
        <w:rPr>
          <w:rFonts w:asciiTheme="majorBidi" w:hAnsiTheme="majorBidi" w:cstheme="majorBidi"/>
        </w:rPr>
        <w:t>ed</w:t>
      </w:r>
      <w:r w:rsidR="00D74E86" w:rsidRPr="004551BF">
        <w:rPr>
          <w:rFonts w:asciiTheme="majorBidi" w:hAnsiTheme="majorBidi" w:cstheme="majorBidi"/>
        </w:rPr>
        <w:t xml:space="preserve"> deeper </w:t>
      </w:r>
      <w:r w:rsidR="00D10F89" w:rsidRPr="004551BF">
        <w:rPr>
          <w:rFonts w:asciiTheme="majorBidi" w:hAnsiTheme="majorBidi" w:cstheme="majorBidi"/>
        </w:rPr>
        <w:t>reflexivity,</w:t>
      </w:r>
      <w:r w:rsidR="00D74E86" w:rsidRPr="004551BF">
        <w:rPr>
          <w:rFonts w:asciiTheme="majorBidi" w:hAnsiTheme="majorBidi" w:cstheme="majorBidi"/>
        </w:rPr>
        <w:t xml:space="preserve"> and consider</w:t>
      </w:r>
      <w:r w:rsidR="00D10F89">
        <w:rPr>
          <w:rFonts w:asciiTheme="majorBidi" w:hAnsiTheme="majorBidi" w:cstheme="majorBidi"/>
        </w:rPr>
        <w:t>ation of</w:t>
      </w:r>
      <w:r w:rsidR="00D74E86" w:rsidRPr="004551BF">
        <w:rPr>
          <w:rFonts w:asciiTheme="majorBidi" w:hAnsiTheme="majorBidi" w:cstheme="majorBidi"/>
        </w:rPr>
        <w:t xml:space="preserve"> </w:t>
      </w:r>
      <w:r w:rsidR="00AA7551" w:rsidRPr="004551BF">
        <w:rPr>
          <w:rFonts w:asciiTheme="majorBidi" w:hAnsiTheme="majorBidi" w:cstheme="majorBidi"/>
        </w:rPr>
        <w:t xml:space="preserve">diverging interpretations </w:t>
      </w:r>
      <w:r w:rsidR="00D10F89">
        <w:rPr>
          <w:rFonts w:asciiTheme="majorBidi" w:hAnsiTheme="majorBidi" w:cstheme="majorBidi"/>
        </w:rPr>
        <w:t>with respect</w:t>
      </w:r>
      <w:r w:rsidR="00AA7551" w:rsidRPr="004551BF">
        <w:rPr>
          <w:rFonts w:asciiTheme="majorBidi" w:hAnsiTheme="majorBidi" w:cstheme="majorBidi"/>
        </w:rPr>
        <w:t xml:space="preserve"> to gender</w:t>
      </w:r>
      <w:r w:rsidR="00AD3D55" w:rsidRPr="004551BF">
        <w:rPr>
          <w:rFonts w:asciiTheme="majorBidi" w:hAnsiTheme="majorBidi" w:cstheme="majorBidi"/>
        </w:rPr>
        <w:t>,</w:t>
      </w:r>
      <w:r w:rsidR="00AA7551" w:rsidRPr="004551BF">
        <w:rPr>
          <w:rFonts w:asciiTheme="majorBidi" w:hAnsiTheme="majorBidi" w:cstheme="majorBidi"/>
        </w:rPr>
        <w:t xml:space="preserve"> </w:t>
      </w:r>
      <w:r w:rsidR="007C5B88" w:rsidRPr="004551BF">
        <w:rPr>
          <w:rFonts w:asciiTheme="majorBidi" w:hAnsiTheme="majorBidi" w:cstheme="majorBidi"/>
        </w:rPr>
        <w:t>culture,</w:t>
      </w:r>
      <w:r w:rsidR="00D74E86" w:rsidRPr="004551BF">
        <w:rPr>
          <w:rFonts w:asciiTheme="majorBidi" w:hAnsiTheme="majorBidi" w:cstheme="majorBidi"/>
        </w:rPr>
        <w:t xml:space="preserve"> and language</w:t>
      </w:r>
      <w:r w:rsidR="00542983" w:rsidRPr="004551BF">
        <w:rPr>
          <w:rFonts w:asciiTheme="majorBidi" w:hAnsiTheme="majorBidi" w:cstheme="majorBidi"/>
        </w:rPr>
        <w:t xml:space="preserve">. </w:t>
      </w:r>
      <w:r w:rsidR="00D74E86" w:rsidRPr="004551BF">
        <w:rPr>
          <w:rFonts w:asciiTheme="majorBidi" w:hAnsiTheme="majorBidi" w:cstheme="majorBidi"/>
        </w:rPr>
        <w:t xml:space="preserve">The Data were then converted into major categories that reflect study participant's experiences in three </w:t>
      </w:r>
      <w:r w:rsidR="007072D6" w:rsidRPr="004551BF">
        <w:rPr>
          <w:rFonts w:asciiTheme="majorBidi" w:hAnsiTheme="majorBidi" w:cstheme="majorBidi"/>
        </w:rPr>
        <w:t>life spheres</w:t>
      </w:r>
      <w:r w:rsidR="00D74E86" w:rsidRPr="004551BF">
        <w:rPr>
          <w:rFonts w:asciiTheme="majorBidi" w:hAnsiTheme="majorBidi" w:cstheme="majorBidi"/>
        </w:rPr>
        <w:t xml:space="preserve">: </w:t>
      </w:r>
      <w:r w:rsidR="009C4262" w:rsidRPr="004551BF">
        <w:rPr>
          <w:rFonts w:asciiTheme="majorBidi" w:hAnsiTheme="majorBidi" w:cstheme="majorBidi"/>
        </w:rPr>
        <w:t xml:space="preserve">the </w:t>
      </w:r>
      <w:r w:rsidR="00D74E86" w:rsidRPr="004E764C">
        <w:rPr>
          <w:rFonts w:asciiTheme="majorBidi" w:hAnsiTheme="majorBidi" w:cstheme="majorBidi"/>
        </w:rPr>
        <w:t>family and community</w:t>
      </w:r>
      <w:r w:rsidR="007072D6" w:rsidRPr="004E764C">
        <w:rPr>
          <w:rFonts w:asciiTheme="majorBidi" w:hAnsiTheme="majorBidi" w:cstheme="majorBidi"/>
        </w:rPr>
        <w:t xml:space="preserve"> sphere</w:t>
      </w:r>
      <w:r w:rsidR="00D74E86" w:rsidRPr="004E764C">
        <w:rPr>
          <w:rFonts w:asciiTheme="majorBidi" w:hAnsiTheme="majorBidi" w:cstheme="majorBidi"/>
        </w:rPr>
        <w:t xml:space="preserve">, </w:t>
      </w:r>
      <w:r w:rsidR="009C4262" w:rsidRPr="004E764C">
        <w:rPr>
          <w:rFonts w:asciiTheme="majorBidi" w:hAnsiTheme="majorBidi" w:cstheme="majorBidi"/>
        </w:rPr>
        <w:t xml:space="preserve">the </w:t>
      </w:r>
      <w:r w:rsidR="00223092" w:rsidRPr="004E764C">
        <w:rPr>
          <w:rFonts w:asciiTheme="majorBidi" w:hAnsiTheme="majorBidi" w:cstheme="majorBidi"/>
        </w:rPr>
        <w:t>organizational</w:t>
      </w:r>
      <w:r w:rsidR="007072D6" w:rsidRPr="004E764C">
        <w:rPr>
          <w:rFonts w:asciiTheme="majorBidi" w:hAnsiTheme="majorBidi" w:cstheme="majorBidi"/>
        </w:rPr>
        <w:t xml:space="preserve"> sphere</w:t>
      </w:r>
      <w:r w:rsidR="00D74E86" w:rsidRPr="004E764C">
        <w:rPr>
          <w:rFonts w:asciiTheme="majorBidi" w:hAnsiTheme="majorBidi" w:cstheme="majorBidi"/>
        </w:rPr>
        <w:t xml:space="preserve">, and </w:t>
      </w:r>
      <w:r w:rsidR="00AA7551" w:rsidRPr="004E764C">
        <w:rPr>
          <w:rFonts w:asciiTheme="majorBidi" w:hAnsiTheme="majorBidi" w:cstheme="majorBidi"/>
        </w:rPr>
        <w:t xml:space="preserve">the </w:t>
      </w:r>
      <w:r w:rsidR="00223092" w:rsidRPr="004E764C">
        <w:rPr>
          <w:rFonts w:asciiTheme="majorBidi" w:hAnsiTheme="majorBidi" w:cstheme="majorBidi"/>
        </w:rPr>
        <w:t>social</w:t>
      </w:r>
      <w:r w:rsidR="00D74E86" w:rsidRPr="004E764C">
        <w:rPr>
          <w:rFonts w:asciiTheme="majorBidi" w:hAnsiTheme="majorBidi" w:cstheme="majorBidi"/>
        </w:rPr>
        <w:t xml:space="preserve"> </w:t>
      </w:r>
      <w:r w:rsidR="007072D6" w:rsidRPr="004E764C">
        <w:rPr>
          <w:rFonts w:asciiTheme="majorBidi" w:hAnsiTheme="majorBidi" w:cstheme="majorBidi"/>
        </w:rPr>
        <w:t>sphere</w:t>
      </w:r>
      <w:r w:rsidR="00D74E86" w:rsidRPr="004E764C">
        <w:rPr>
          <w:rFonts w:asciiTheme="majorBidi" w:hAnsiTheme="majorBidi" w:cstheme="majorBidi"/>
        </w:rPr>
        <w:t>.</w:t>
      </w:r>
      <w:r w:rsidRPr="004551BF">
        <w:rPr>
          <w:rFonts w:asciiTheme="majorBidi" w:hAnsiTheme="majorBidi" w:cstheme="majorBidi"/>
        </w:rPr>
        <w:t xml:space="preserve"> Finally, </w:t>
      </w:r>
      <w:r w:rsidR="00296AC9" w:rsidRPr="004551BF">
        <w:rPr>
          <w:rFonts w:asciiTheme="majorBidi" w:hAnsiTheme="majorBidi" w:cstheme="majorBidi"/>
        </w:rPr>
        <w:t>t</w:t>
      </w:r>
      <w:r w:rsidR="00011D52" w:rsidRPr="004551BF">
        <w:rPr>
          <w:rFonts w:asciiTheme="majorBidi" w:hAnsiTheme="majorBidi" w:cstheme="majorBidi"/>
        </w:rPr>
        <w:t>o enhance research credibility, t</w:t>
      </w:r>
      <w:r w:rsidR="00296AC9" w:rsidRPr="004551BF">
        <w:rPr>
          <w:rFonts w:asciiTheme="majorBidi" w:hAnsiTheme="majorBidi" w:cstheme="majorBidi"/>
        </w:rPr>
        <w:t xml:space="preserve">he main findings were communicated to </w:t>
      </w:r>
      <w:r w:rsidR="00D10F89">
        <w:rPr>
          <w:rFonts w:asciiTheme="majorBidi" w:hAnsiTheme="majorBidi" w:cstheme="majorBidi"/>
        </w:rPr>
        <w:t>a</w:t>
      </w:r>
      <w:r w:rsidR="00011D52" w:rsidRPr="004551BF">
        <w:rPr>
          <w:rFonts w:asciiTheme="majorBidi" w:hAnsiTheme="majorBidi" w:cstheme="majorBidi"/>
        </w:rPr>
        <w:t xml:space="preserve"> </w:t>
      </w:r>
      <w:r w:rsidR="001407A2" w:rsidRPr="004551BF">
        <w:rPr>
          <w:rFonts w:asciiTheme="majorBidi" w:hAnsiTheme="majorBidi" w:cstheme="majorBidi"/>
        </w:rPr>
        <w:t xml:space="preserve">focus </w:t>
      </w:r>
      <w:r w:rsidR="001407A2" w:rsidRPr="00D02B03">
        <w:rPr>
          <w:rFonts w:asciiTheme="majorBidi" w:hAnsiTheme="majorBidi" w:cstheme="majorBidi"/>
        </w:rPr>
        <w:t xml:space="preserve">group </w:t>
      </w:r>
      <w:r w:rsidR="00296AC9" w:rsidRPr="00D02B03">
        <w:rPr>
          <w:rFonts w:asciiTheme="majorBidi" w:hAnsiTheme="majorBidi" w:cstheme="majorBidi"/>
        </w:rPr>
        <w:t>(</w:t>
      </w:r>
      <w:r w:rsidR="00296AC9" w:rsidRPr="00DE09C7">
        <w:rPr>
          <w:rFonts w:asciiTheme="majorBidi" w:hAnsiTheme="majorBidi" w:cstheme="majorBidi"/>
        </w:rPr>
        <w:t>N=8</w:t>
      </w:r>
      <w:r w:rsidR="00296AC9" w:rsidRPr="00D02B03">
        <w:rPr>
          <w:rFonts w:asciiTheme="majorBidi" w:hAnsiTheme="majorBidi" w:cstheme="majorBidi"/>
        </w:rPr>
        <w:t>) of</w:t>
      </w:r>
      <w:r w:rsidR="00296AC9" w:rsidRPr="004551BF">
        <w:rPr>
          <w:rFonts w:asciiTheme="majorBidi" w:hAnsiTheme="majorBidi" w:cstheme="majorBidi"/>
        </w:rPr>
        <w:t xml:space="preserve"> study participants </w:t>
      </w:r>
      <w:r w:rsidR="00011D52" w:rsidRPr="004551BF">
        <w:rPr>
          <w:rFonts w:asciiTheme="majorBidi" w:hAnsiTheme="majorBidi" w:cstheme="majorBidi"/>
        </w:rPr>
        <w:t xml:space="preserve">as a </w:t>
      </w:r>
      <w:r w:rsidRPr="004551BF">
        <w:rPr>
          <w:rFonts w:asciiTheme="majorBidi" w:hAnsiTheme="majorBidi" w:cstheme="majorBidi"/>
        </w:rPr>
        <w:t>form of member checking (Padgett, 2016).</w:t>
      </w:r>
      <w:r w:rsidR="00296AC9" w:rsidRPr="004551BF">
        <w:rPr>
          <w:rFonts w:asciiTheme="majorBidi" w:hAnsiTheme="majorBidi" w:cstheme="majorBidi"/>
        </w:rPr>
        <w:t xml:space="preserve"> </w:t>
      </w:r>
      <w:r w:rsidR="00614F5C" w:rsidRPr="004551BF">
        <w:rPr>
          <w:rFonts w:asciiTheme="majorBidi" w:hAnsiTheme="majorBidi" w:cstheme="majorBidi"/>
        </w:rPr>
        <w:t xml:space="preserve">As we discussed the main findings and </w:t>
      </w:r>
      <w:r w:rsidR="00011D52" w:rsidRPr="004551BF">
        <w:rPr>
          <w:rFonts w:asciiTheme="majorBidi" w:hAnsiTheme="majorBidi" w:cstheme="majorBidi"/>
        </w:rPr>
        <w:t xml:space="preserve">reviewed </w:t>
      </w:r>
      <w:r w:rsidR="00614F5C" w:rsidRPr="004551BF">
        <w:rPr>
          <w:rFonts w:asciiTheme="majorBidi" w:hAnsiTheme="majorBidi" w:cstheme="majorBidi"/>
        </w:rPr>
        <w:t xml:space="preserve">remaining questions, </w:t>
      </w:r>
      <w:r w:rsidR="00296AC9" w:rsidRPr="004551BF">
        <w:rPr>
          <w:rFonts w:asciiTheme="majorBidi" w:hAnsiTheme="majorBidi" w:cstheme="majorBidi"/>
        </w:rPr>
        <w:t xml:space="preserve">participants </w:t>
      </w:r>
      <w:r w:rsidR="00D10F89">
        <w:rPr>
          <w:rFonts w:asciiTheme="majorBidi" w:hAnsiTheme="majorBidi" w:cstheme="majorBidi"/>
        </w:rPr>
        <w:t xml:space="preserve">were </w:t>
      </w:r>
      <w:r w:rsidR="00D10F89" w:rsidRPr="004551BF">
        <w:rPr>
          <w:rFonts w:asciiTheme="majorBidi" w:hAnsiTheme="majorBidi" w:cstheme="majorBidi"/>
        </w:rPr>
        <w:t xml:space="preserve">also informed </w:t>
      </w:r>
      <w:r w:rsidR="00D10F89">
        <w:rPr>
          <w:rFonts w:asciiTheme="majorBidi" w:hAnsiTheme="majorBidi" w:cstheme="majorBidi"/>
        </w:rPr>
        <w:t>of</w:t>
      </w:r>
      <w:r w:rsidR="00D10F89" w:rsidRPr="004551BF">
        <w:rPr>
          <w:rFonts w:asciiTheme="majorBidi" w:hAnsiTheme="majorBidi" w:cstheme="majorBidi"/>
        </w:rPr>
        <w:t xml:space="preserve"> </w:t>
      </w:r>
      <w:r w:rsidR="00296AC9" w:rsidRPr="004551BF">
        <w:rPr>
          <w:rFonts w:asciiTheme="majorBidi" w:hAnsiTheme="majorBidi" w:cstheme="majorBidi"/>
        </w:rPr>
        <w:t xml:space="preserve">the study </w:t>
      </w:r>
      <w:r w:rsidR="009C4262" w:rsidRPr="004551BF">
        <w:rPr>
          <w:rFonts w:asciiTheme="majorBidi" w:hAnsiTheme="majorBidi" w:cstheme="majorBidi"/>
        </w:rPr>
        <w:t>progress</w:t>
      </w:r>
      <w:r w:rsidR="00296AC9" w:rsidRPr="004551BF">
        <w:rPr>
          <w:rFonts w:asciiTheme="majorBidi" w:hAnsiTheme="majorBidi" w:cstheme="majorBidi"/>
        </w:rPr>
        <w:t xml:space="preserve">. </w:t>
      </w:r>
    </w:p>
    <w:p w14:paraId="713829D1" w14:textId="007CB0DC" w:rsidR="00932315" w:rsidRPr="004E764C" w:rsidRDefault="00D629BE" w:rsidP="00BB2A68">
      <w:pPr>
        <w:pStyle w:val="Newparagraph"/>
        <w:jc w:val="both"/>
        <w:rPr>
          <w:rFonts w:asciiTheme="majorBidi" w:hAnsiTheme="majorBidi" w:cstheme="majorBidi"/>
          <w:lang w:bidi="he-IL"/>
        </w:rPr>
      </w:pPr>
      <w:r>
        <w:rPr>
          <w:rFonts w:asciiTheme="majorBidi" w:hAnsiTheme="majorBidi" w:cstheme="majorBidi"/>
          <w:lang w:bidi="he-IL"/>
        </w:rPr>
        <w:t>The</w:t>
      </w:r>
      <w:r w:rsidR="00932315" w:rsidRPr="004E764C">
        <w:rPr>
          <w:rFonts w:asciiTheme="majorBidi" w:hAnsiTheme="majorBidi" w:cstheme="majorBidi"/>
          <w:lang w:bidi="he-IL"/>
        </w:rPr>
        <w:t xml:space="preserve"> research team was </w:t>
      </w:r>
      <w:r w:rsidR="006667DE" w:rsidRPr="006667DE">
        <w:rPr>
          <w:rFonts w:asciiTheme="majorBidi" w:hAnsiTheme="majorBidi" w:cstheme="majorBidi"/>
          <w:lang w:bidi="he-IL"/>
        </w:rPr>
        <w:t>diverse and</w:t>
      </w:r>
      <w:r w:rsidR="00932315" w:rsidRPr="004E764C">
        <w:rPr>
          <w:rFonts w:asciiTheme="majorBidi" w:hAnsiTheme="majorBidi" w:cstheme="majorBidi"/>
          <w:lang w:bidi="he-IL"/>
        </w:rPr>
        <w:t xml:space="preserve"> included women and men</w:t>
      </w:r>
      <w:r w:rsidR="00F22D9D" w:rsidRPr="004E764C">
        <w:rPr>
          <w:rFonts w:asciiTheme="majorBidi" w:hAnsiTheme="majorBidi" w:cstheme="majorBidi"/>
          <w:lang w:bidi="he-IL"/>
        </w:rPr>
        <w:t xml:space="preserve"> </w:t>
      </w:r>
      <w:r w:rsidR="00932315" w:rsidRPr="004E764C">
        <w:rPr>
          <w:rFonts w:asciiTheme="majorBidi" w:hAnsiTheme="majorBidi" w:cstheme="majorBidi"/>
          <w:lang w:bidi="he-IL"/>
        </w:rPr>
        <w:t>who are Arab</w:t>
      </w:r>
      <w:r w:rsidR="00614F5C" w:rsidRPr="004E764C">
        <w:rPr>
          <w:rFonts w:asciiTheme="majorBidi" w:hAnsiTheme="majorBidi" w:cstheme="majorBidi"/>
          <w:lang w:bidi="he-IL"/>
        </w:rPr>
        <w:t>-Palestinian</w:t>
      </w:r>
      <w:r w:rsidR="00932315" w:rsidRPr="004E764C">
        <w:rPr>
          <w:rFonts w:asciiTheme="majorBidi" w:hAnsiTheme="majorBidi" w:cstheme="majorBidi"/>
          <w:lang w:bidi="he-IL"/>
        </w:rPr>
        <w:t xml:space="preserve"> (of </w:t>
      </w:r>
      <w:r w:rsidR="00D02B03">
        <w:rPr>
          <w:rFonts w:asciiTheme="majorBidi" w:hAnsiTheme="majorBidi" w:cstheme="majorBidi"/>
          <w:lang w:bidi="he-IL"/>
        </w:rPr>
        <w:t>several</w:t>
      </w:r>
      <w:r w:rsidR="00D02B03" w:rsidRPr="004E764C">
        <w:rPr>
          <w:rFonts w:asciiTheme="majorBidi" w:hAnsiTheme="majorBidi" w:cstheme="majorBidi"/>
          <w:lang w:bidi="he-IL"/>
        </w:rPr>
        <w:t xml:space="preserve"> </w:t>
      </w:r>
      <w:r w:rsidR="00932315" w:rsidRPr="004E764C">
        <w:rPr>
          <w:rFonts w:asciiTheme="majorBidi" w:hAnsiTheme="majorBidi" w:cstheme="majorBidi"/>
          <w:lang w:bidi="he-IL"/>
        </w:rPr>
        <w:t>religions) and Jewish, some self-identify as</w:t>
      </w:r>
      <w:r w:rsidR="006667DE">
        <w:rPr>
          <w:rFonts w:asciiTheme="majorBidi" w:hAnsiTheme="majorBidi" w:cstheme="majorBidi"/>
          <w:lang w:bidi="he-IL"/>
        </w:rPr>
        <w:t xml:space="preserve"> part of the </w:t>
      </w:r>
      <w:r w:rsidR="006667DE" w:rsidRPr="006667DE">
        <w:rPr>
          <w:rFonts w:asciiTheme="majorBidi" w:hAnsiTheme="majorBidi" w:cstheme="majorBidi"/>
          <w:lang w:bidi="he-IL"/>
        </w:rPr>
        <w:t>LGBTQ</w:t>
      </w:r>
      <w:r w:rsidR="006667DE">
        <w:rPr>
          <w:rFonts w:asciiTheme="majorBidi" w:hAnsiTheme="majorBidi" w:cstheme="majorBidi"/>
          <w:lang w:bidi="he-IL"/>
        </w:rPr>
        <w:t>+ community</w:t>
      </w:r>
      <w:r w:rsidR="00932315" w:rsidRPr="004E764C">
        <w:rPr>
          <w:rFonts w:asciiTheme="majorBidi" w:hAnsiTheme="majorBidi" w:cstheme="majorBidi"/>
          <w:lang w:bidi="he-IL"/>
        </w:rPr>
        <w:t xml:space="preserve"> and others as </w:t>
      </w:r>
      <w:r w:rsidR="00D10F89">
        <w:rPr>
          <w:rFonts w:asciiTheme="majorBidi" w:hAnsiTheme="majorBidi" w:cstheme="majorBidi"/>
          <w:lang w:bidi="he-IL"/>
        </w:rPr>
        <w:t>allies</w:t>
      </w:r>
      <w:r w:rsidR="00F22D9D" w:rsidRPr="004E764C">
        <w:rPr>
          <w:rFonts w:asciiTheme="majorBidi" w:hAnsiTheme="majorBidi" w:cstheme="majorBidi"/>
          <w:lang w:bidi="he-IL"/>
        </w:rPr>
        <w:t xml:space="preserve">. </w:t>
      </w:r>
      <w:r w:rsidR="00AD3D55" w:rsidRPr="004E764C">
        <w:rPr>
          <w:rFonts w:asciiTheme="majorBidi" w:hAnsiTheme="majorBidi" w:cstheme="majorBidi"/>
          <w:lang w:bidi="he-IL"/>
        </w:rPr>
        <w:t>T</w:t>
      </w:r>
      <w:r w:rsidR="00932315" w:rsidRPr="004E764C">
        <w:rPr>
          <w:rFonts w:asciiTheme="majorBidi" w:hAnsiTheme="majorBidi" w:cstheme="majorBidi"/>
          <w:lang w:bidi="he-IL"/>
        </w:rPr>
        <w:t xml:space="preserve">he team members worked together through the different stages of the research process, sharing </w:t>
      </w:r>
      <w:r w:rsidR="00614F5C" w:rsidRPr="004E764C">
        <w:rPr>
          <w:rFonts w:asciiTheme="majorBidi" w:hAnsiTheme="majorBidi" w:cstheme="majorBidi"/>
          <w:lang w:bidi="he-IL"/>
        </w:rPr>
        <w:t>knowledge,</w:t>
      </w:r>
      <w:r w:rsidR="00932315" w:rsidRPr="004E764C">
        <w:rPr>
          <w:rFonts w:asciiTheme="majorBidi" w:hAnsiTheme="majorBidi" w:cstheme="majorBidi"/>
          <w:lang w:bidi="he-IL"/>
        </w:rPr>
        <w:t xml:space="preserve"> and lived experiences to inform the study. </w:t>
      </w:r>
    </w:p>
    <w:p w14:paraId="3729C421" w14:textId="77777777" w:rsidR="006667DE" w:rsidRPr="004E764C" w:rsidRDefault="006667DE" w:rsidP="00BB2A68">
      <w:pPr>
        <w:pStyle w:val="Newparagraph"/>
        <w:ind w:firstLine="0"/>
        <w:rPr>
          <w:rFonts w:asciiTheme="majorBidi" w:hAnsiTheme="majorBidi" w:cstheme="majorBidi"/>
          <w:b/>
          <w:bCs/>
        </w:rPr>
      </w:pPr>
    </w:p>
    <w:p w14:paraId="24CA2DC1" w14:textId="1BE98E8A" w:rsidR="00213606" w:rsidRPr="004E764C" w:rsidRDefault="00213606" w:rsidP="00BB2A68">
      <w:pPr>
        <w:pStyle w:val="Newparagraph"/>
        <w:ind w:firstLine="0"/>
        <w:rPr>
          <w:rFonts w:asciiTheme="majorBidi" w:hAnsiTheme="majorBidi" w:cstheme="majorBidi"/>
          <w:b/>
          <w:bCs/>
        </w:rPr>
      </w:pPr>
      <w:r w:rsidRPr="004E764C">
        <w:rPr>
          <w:rFonts w:asciiTheme="majorBidi" w:hAnsiTheme="majorBidi" w:cstheme="majorBidi"/>
          <w:b/>
          <w:bCs/>
        </w:rPr>
        <w:t>Findings</w:t>
      </w:r>
    </w:p>
    <w:p w14:paraId="138BC118" w14:textId="2972B788" w:rsidR="005F3E4C" w:rsidRPr="004E764C" w:rsidRDefault="005F3E4C" w:rsidP="00BB2A68">
      <w:pPr>
        <w:pStyle w:val="Newparagraph"/>
        <w:ind w:firstLine="0"/>
        <w:rPr>
          <w:rFonts w:asciiTheme="majorBidi" w:hAnsiTheme="majorBidi" w:cstheme="majorBidi"/>
          <w:b/>
          <w:bCs/>
        </w:rPr>
      </w:pPr>
      <w:r w:rsidRPr="004E764C">
        <w:rPr>
          <w:rFonts w:asciiTheme="majorBidi" w:hAnsiTheme="majorBidi" w:cstheme="majorBidi"/>
          <w:b/>
          <w:bCs/>
        </w:rPr>
        <w:t>Family and local community sphere</w:t>
      </w:r>
      <w:r w:rsidR="008042DF" w:rsidRPr="004E764C">
        <w:rPr>
          <w:rFonts w:asciiTheme="majorBidi" w:hAnsiTheme="majorBidi" w:cstheme="majorBidi"/>
          <w:b/>
          <w:bCs/>
        </w:rPr>
        <w:t xml:space="preserve">: </w:t>
      </w:r>
      <w:r w:rsidR="00D8641D">
        <w:rPr>
          <w:rFonts w:asciiTheme="majorBidi" w:hAnsiTheme="majorBidi" w:cstheme="majorBidi"/>
          <w:b/>
          <w:bCs/>
        </w:rPr>
        <w:t>Experiences</w:t>
      </w:r>
      <w:r w:rsidR="00D8641D" w:rsidRPr="004E764C">
        <w:rPr>
          <w:rFonts w:asciiTheme="majorBidi" w:hAnsiTheme="majorBidi" w:cstheme="majorBidi"/>
          <w:b/>
          <w:bCs/>
        </w:rPr>
        <w:t xml:space="preserve"> </w:t>
      </w:r>
      <w:r w:rsidR="00D8641D">
        <w:rPr>
          <w:rFonts w:asciiTheme="majorBidi" w:hAnsiTheme="majorBidi" w:cstheme="majorBidi"/>
          <w:b/>
          <w:bCs/>
        </w:rPr>
        <w:t>close to home</w:t>
      </w:r>
      <w:r w:rsidR="008042DF" w:rsidRPr="004E764C">
        <w:rPr>
          <w:rFonts w:asciiTheme="majorBidi" w:hAnsiTheme="majorBidi" w:cstheme="majorBidi"/>
          <w:b/>
          <w:bCs/>
        </w:rPr>
        <w:t xml:space="preserve"> </w:t>
      </w:r>
    </w:p>
    <w:p w14:paraId="5318DD0F" w14:textId="164808C2" w:rsidR="00990493" w:rsidRPr="004E764C" w:rsidRDefault="00CF61E8" w:rsidP="006A15C2">
      <w:pPr>
        <w:pStyle w:val="Newparagraph"/>
        <w:jc w:val="both"/>
        <w:rPr>
          <w:rFonts w:asciiTheme="majorBidi" w:hAnsiTheme="majorBidi" w:cstheme="majorBidi"/>
          <w:lang w:val="en-US"/>
        </w:rPr>
      </w:pPr>
      <w:r w:rsidRPr="004E764C">
        <w:rPr>
          <w:rFonts w:asciiTheme="majorBidi" w:hAnsiTheme="majorBidi" w:cstheme="majorBidi"/>
        </w:rPr>
        <w:lastRenderedPageBreak/>
        <w:t xml:space="preserve">This </w:t>
      </w:r>
      <w:r w:rsidR="00F70E70" w:rsidRPr="004E764C">
        <w:rPr>
          <w:rFonts w:asciiTheme="majorBidi" w:hAnsiTheme="majorBidi" w:cstheme="majorBidi"/>
        </w:rPr>
        <w:t>theme</w:t>
      </w:r>
      <w:r w:rsidRPr="004E764C">
        <w:rPr>
          <w:rFonts w:asciiTheme="majorBidi" w:hAnsiTheme="majorBidi" w:cstheme="majorBidi"/>
        </w:rPr>
        <w:t xml:space="preserve"> refers to study participant's experiences with </w:t>
      </w:r>
      <w:r w:rsidR="00C53169" w:rsidRPr="004E764C">
        <w:rPr>
          <w:rFonts w:asciiTheme="majorBidi" w:hAnsiTheme="majorBidi" w:cstheme="majorBidi"/>
        </w:rPr>
        <w:t>nuclear and extended family (</w:t>
      </w:r>
      <w:proofErr w:type="spellStart"/>
      <w:r w:rsidR="00C53169" w:rsidRPr="004E764C">
        <w:rPr>
          <w:rFonts w:asciiTheme="majorBidi" w:hAnsiTheme="majorBidi" w:cstheme="majorBidi"/>
        </w:rPr>
        <w:t>Hamulla</w:t>
      </w:r>
      <w:proofErr w:type="spellEnd"/>
      <w:r w:rsidR="00C53169" w:rsidRPr="004E764C">
        <w:rPr>
          <w:rFonts w:asciiTheme="majorBidi" w:hAnsiTheme="majorBidi" w:cstheme="majorBidi"/>
        </w:rPr>
        <w:t>)</w:t>
      </w:r>
      <w:r w:rsidR="008042DF" w:rsidRPr="004E764C">
        <w:rPr>
          <w:rFonts w:asciiTheme="majorBidi" w:hAnsiTheme="majorBidi" w:cstheme="majorBidi"/>
        </w:rPr>
        <w:t xml:space="preserve"> as well as </w:t>
      </w:r>
      <w:r w:rsidR="00D26654">
        <w:rPr>
          <w:rFonts w:asciiTheme="majorBidi" w:hAnsiTheme="majorBidi" w:cstheme="majorBidi"/>
        </w:rPr>
        <w:t xml:space="preserve">with </w:t>
      </w:r>
      <w:r w:rsidR="008042DF" w:rsidRPr="004E764C">
        <w:rPr>
          <w:rFonts w:asciiTheme="majorBidi" w:hAnsiTheme="majorBidi" w:cstheme="majorBidi"/>
        </w:rPr>
        <w:t>local community</w:t>
      </w:r>
      <w:r w:rsidRPr="004E764C">
        <w:rPr>
          <w:rFonts w:asciiTheme="majorBidi" w:hAnsiTheme="majorBidi" w:cstheme="majorBidi"/>
        </w:rPr>
        <w:t xml:space="preserve">. </w:t>
      </w:r>
      <w:r w:rsidR="00C06083">
        <w:rPr>
          <w:rFonts w:asciiTheme="majorBidi" w:hAnsiTheme="majorBidi" w:cstheme="majorBidi"/>
          <w:lang w:val="en-US"/>
        </w:rPr>
        <w:t>Most s</w:t>
      </w:r>
      <w:proofErr w:type="spellStart"/>
      <w:r w:rsidRPr="004E764C">
        <w:rPr>
          <w:rFonts w:asciiTheme="majorBidi" w:hAnsiTheme="majorBidi" w:cstheme="majorBidi"/>
          <w:lang w:val="en"/>
        </w:rPr>
        <w:t>tudy</w:t>
      </w:r>
      <w:proofErr w:type="spellEnd"/>
      <w:r w:rsidRPr="004E764C">
        <w:rPr>
          <w:rFonts w:asciiTheme="majorBidi" w:hAnsiTheme="majorBidi" w:cstheme="majorBidi"/>
          <w:lang w:val="en"/>
        </w:rPr>
        <w:t xml:space="preserve"> </w:t>
      </w:r>
      <w:r w:rsidR="003E7680" w:rsidRPr="004E764C">
        <w:rPr>
          <w:rFonts w:asciiTheme="majorBidi" w:hAnsiTheme="majorBidi" w:cstheme="majorBidi"/>
          <w:lang w:val="en"/>
        </w:rPr>
        <w:t xml:space="preserve">participants </w:t>
      </w:r>
      <w:r w:rsidR="00D26654">
        <w:rPr>
          <w:rFonts w:asciiTheme="majorBidi" w:hAnsiTheme="majorBidi" w:cstheme="majorBidi"/>
          <w:lang w:val="en"/>
        </w:rPr>
        <w:t>were</w:t>
      </w:r>
      <w:r w:rsidRPr="004E764C">
        <w:rPr>
          <w:rFonts w:asciiTheme="majorBidi" w:hAnsiTheme="majorBidi" w:cstheme="majorBidi"/>
          <w:lang w:val="en"/>
        </w:rPr>
        <w:t xml:space="preserve"> </w:t>
      </w:r>
      <w:r w:rsidR="003E7680" w:rsidRPr="004E764C">
        <w:rPr>
          <w:rFonts w:asciiTheme="majorBidi" w:hAnsiTheme="majorBidi" w:cstheme="majorBidi"/>
          <w:lang w:val="en"/>
        </w:rPr>
        <w:t xml:space="preserve">initially rejected by parents, </w:t>
      </w:r>
      <w:r w:rsidR="006E1AC0" w:rsidRPr="004E764C">
        <w:rPr>
          <w:rFonts w:asciiTheme="majorBidi" w:hAnsiTheme="majorBidi" w:cstheme="majorBidi"/>
          <w:lang w:val="en"/>
        </w:rPr>
        <w:t>siblings,</w:t>
      </w:r>
      <w:r w:rsidR="003E7680" w:rsidRPr="004E764C">
        <w:rPr>
          <w:rFonts w:asciiTheme="majorBidi" w:hAnsiTheme="majorBidi" w:cstheme="majorBidi"/>
          <w:lang w:val="en"/>
        </w:rPr>
        <w:t xml:space="preserve"> </w:t>
      </w:r>
      <w:r w:rsidR="003B62AD" w:rsidRPr="004E764C">
        <w:rPr>
          <w:rFonts w:asciiTheme="majorBidi" w:hAnsiTheme="majorBidi" w:cstheme="majorBidi"/>
          <w:lang w:val="en"/>
        </w:rPr>
        <w:t xml:space="preserve">or </w:t>
      </w:r>
      <w:r w:rsidR="006E1AC0" w:rsidRPr="004E764C">
        <w:rPr>
          <w:rFonts w:asciiTheme="majorBidi" w:hAnsiTheme="majorBidi" w:cstheme="majorBidi"/>
          <w:lang w:val="en"/>
        </w:rPr>
        <w:t xml:space="preserve">extended </w:t>
      </w:r>
      <w:r w:rsidR="003E7680" w:rsidRPr="004E764C">
        <w:rPr>
          <w:rFonts w:asciiTheme="majorBidi" w:hAnsiTheme="majorBidi" w:cstheme="majorBidi"/>
          <w:lang w:val="en"/>
        </w:rPr>
        <w:t>family</w:t>
      </w:r>
      <w:r w:rsidRPr="004E764C">
        <w:rPr>
          <w:rFonts w:asciiTheme="majorBidi" w:hAnsiTheme="majorBidi" w:cstheme="majorBidi"/>
          <w:lang w:val="en"/>
        </w:rPr>
        <w:t xml:space="preserve"> </w:t>
      </w:r>
      <w:r w:rsidR="003B62AD" w:rsidRPr="004E764C">
        <w:rPr>
          <w:rFonts w:asciiTheme="majorBidi" w:hAnsiTheme="majorBidi" w:cstheme="majorBidi"/>
          <w:lang w:val="en"/>
        </w:rPr>
        <w:t xml:space="preserve">members </w:t>
      </w:r>
      <w:r w:rsidRPr="004E764C">
        <w:rPr>
          <w:rFonts w:asciiTheme="majorBidi" w:hAnsiTheme="majorBidi" w:cstheme="majorBidi"/>
          <w:lang w:val="en"/>
        </w:rPr>
        <w:t>when their sexual orientation came to be known</w:t>
      </w:r>
      <w:r w:rsidR="006E1AC0" w:rsidRPr="004E764C">
        <w:rPr>
          <w:rFonts w:asciiTheme="majorBidi" w:hAnsiTheme="majorBidi" w:cstheme="majorBidi"/>
          <w:lang w:val="en"/>
        </w:rPr>
        <w:t>.</w:t>
      </w:r>
      <w:r w:rsidR="006E1AC0" w:rsidRPr="004E764C">
        <w:rPr>
          <w:rFonts w:asciiTheme="majorBidi" w:hAnsiTheme="majorBidi" w:cstheme="majorBidi"/>
        </w:rPr>
        <w:t xml:space="preserve"> </w:t>
      </w:r>
      <w:r w:rsidR="00990493" w:rsidRPr="004E764C">
        <w:rPr>
          <w:rFonts w:asciiTheme="majorBidi" w:hAnsiTheme="majorBidi" w:cstheme="majorBidi"/>
          <w:lang w:val="en"/>
        </w:rPr>
        <w:t>Th</w:t>
      </w:r>
      <w:r w:rsidR="00F30593" w:rsidRPr="004E764C">
        <w:rPr>
          <w:rFonts w:asciiTheme="majorBidi" w:hAnsiTheme="majorBidi" w:cstheme="majorBidi"/>
          <w:lang w:val="en"/>
        </w:rPr>
        <w:t xml:space="preserve">is </w:t>
      </w:r>
      <w:r w:rsidR="00990493" w:rsidRPr="004E764C">
        <w:rPr>
          <w:rFonts w:asciiTheme="majorBidi" w:hAnsiTheme="majorBidi" w:cstheme="majorBidi"/>
          <w:lang w:val="en"/>
        </w:rPr>
        <w:t>manifested in various ways</w:t>
      </w:r>
      <w:r w:rsidR="00F30593" w:rsidRPr="004E764C">
        <w:rPr>
          <w:rFonts w:asciiTheme="majorBidi" w:hAnsiTheme="majorBidi" w:cstheme="majorBidi"/>
          <w:lang w:val="en"/>
        </w:rPr>
        <w:t xml:space="preserve">, </w:t>
      </w:r>
      <w:r w:rsidR="006A59DF" w:rsidRPr="004E764C">
        <w:rPr>
          <w:rFonts w:asciiTheme="majorBidi" w:hAnsiTheme="majorBidi" w:cstheme="majorBidi"/>
          <w:lang w:val="en"/>
        </w:rPr>
        <w:t xml:space="preserve">which can be placed on a continuum between </w:t>
      </w:r>
      <w:r w:rsidR="00990493" w:rsidRPr="004E764C">
        <w:rPr>
          <w:rFonts w:asciiTheme="majorBidi" w:hAnsiTheme="majorBidi" w:cstheme="majorBidi"/>
          <w:lang w:val="en"/>
        </w:rPr>
        <w:t xml:space="preserve">subtle </w:t>
      </w:r>
      <w:r w:rsidR="006A59DF" w:rsidRPr="004E764C">
        <w:rPr>
          <w:rFonts w:asciiTheme="majorBidi" w:hAnsiTheme="majorBidi" w:cstheme="majorBidi"/>
          <w:lang w:val="en"/>
        </w:rPr>
        <w:t xml:space="preserve">forms of rejection to </w:t>
      </w:r>
      <w:r w:rsidR="00C876A0" w:rsidRPr="004E764C">
        <w:rPr>
          <w:rFonts w:asciiTheme="majorBidi" w:hAnsiTheme="majorBidi" w:cstheme="majorBidi"/>
          <w:lang w:val="en"/>
        </w:rPr>
        <w:t xml:space="preserve">severe emotional and physical </w:t>
      </w:r>
      <w:r w:rsidR="006A59DF" w:rsidRPr="004E764C">
        <w:rPr>
          <w:rFonts w:asciiTheme="majorBidi" w:hAnsiTheme="majorBidi" w:cstheme="majorBidi"/>
          <w:lang w:val="en"/>
        </w:rPr>
        <w:t>violence</w:t>
      </w:r>
      <w:r w:rsidR="00990493" w:rsidRPr="004E764C">
        <w:rPr>
          <w:rFonts w:asciiTheme="majorBidi" w:hAnsiTheme="majorBidi" w:cstheme="majorBidi"/>
          <w:lang w:val="en"/>
        </w:rPr>
        <w:t xml:space="preserve">. </w:t>
      </w:r>
      <w:r w:rsidR="00C06083">
        <w:rPr>
          <w:rFonts w:asciiTheme="majorBidi" w:hAnsiTheme="majorBidi" w:cstheme="majorBidi"/>
          <w:lang w:val="en"/>
        </w:rPr>
        <w:t>In the following example,</w:t>
      </w:r>
      <w:r w:rsidR="00D26654">
        <w:rPr>
          <w:rFonts w:asciiTheme="majorBidi" w:hAnsiTheme="majorBidi" w:cstheme="majorBidi"/>
          <w:lang w:val="en"/>
        </w:rPr>
        <w:t xml:space="preserve"> a </w:t>
      </w:r>
      <w:r w:rsidR="00C06083">
        <w:rPr>
          <w:rFonts w:asciiTheme="majorBidi" w:hAnsiTheme="majorBidi" w:cstheme="majorBidi"/>
          <w:lang w:val="en"/>
        </w:rPr>
        <w:t xml:space="preserve">participant </w:t>
      </w:r>
      <w:r w:rsidR="00D26654">
        <w:rPr>
          <w:rFonts w:asciiTheme="majorBidi" w:hAnsiTheme="majorBidi" w:cstheme="majorBidi"/>
          <w:lang w:val="en"/>
        </w:rPr>
        <w:t xml:space="preserve">that </w:t>
      </w:r>
      <w:r w:rsidR="00C06083">
        <w:rPr>
          <w:rFonts w:asciiTheme="majorBidi" w:hAnsiTheme="majorBidi" w:cstheme="majorBidi"/>
          <w:lang w:val="en"/>
        </w:rPr>
        <w:t>hid his s</w:t>
      </w:r>
      <w:r w:rsidR="00F30593" w:rsidRPr="004E764C">
        <w:rPr>
          <w:rFonts w:asciiTheme="majorBidi" w:hAnsiTheme="majorBidi" w:cstheme="majorBidi"/>
          <w:lang w:val="en"/>
        </w:rPr>
        <w:t>exual</w:t>
      </w:r>
      <w:r w:rsidR="00C06083">
        <w:rPr>
          <w:rFonts w:asciiTheme="majorBidi" w:hAnsiTheme="majorBidi" w:cstheme="majorBidi"/>
          <w:lang w:val="en"/>
        </w:rPr>
        <w:t xml:space="preserve">ity, </w:t>
      </w:r>
      <w:r w:rsidR="00D26654">
        <w:rPr>
          <w:rFonts w:asciiTheme="majorBidi" w:hAnsiTheme="majorBidi" w:cstheme="majorBidi"/>
          <w:lang w:val="en"/>
        </w:rPr>
        <w:t xml:space="preserve">described the </w:t>
      </w:r>
      <w:r w:rsidR="00D26654" w:rsidRPr="004E764C">
        <w:rPr>
          <w:rFonts w:asciiTheme="majorBidi" w:hAnsiTheme="majorBidi" w:cstheme="majorBidi"/>
          <w:lang w:val="en"/>
        </w:rPr>
        <w:t>rejection</w:t>
      </w:r>
      <w:r w:rsidR="00D26654" w:rsidRPr="00D26654">
        <w:rPr>
          <w:rFonts w:asciiTheme="majorBidi" w:hAnsiTheme="majorBidi" w:cstheme="majorBidi"/>
          <w:lang w:val="en"/>
        </w:rPr>
        <w:t xml:space="preserve"> </w:t>
      </w:r>
      <w:r w:rsidR="00D26654" w:rsidRPr="004E764C">
        <w:rPr>
          <w:rFonts w:asciiTheme="majorBidi" w:hAnsiTheme="majorBidi" w:cstheme="majorBidi"/>
          <w:lang w:val="en"/>
        </w:rPr>
        <w:t xml:space="preserve">he experienced </w:t>
      </w:r>
      <w:r w:rsidR="00D26654">
        <w:rPr>
          <w:rFonts w:asciiTheme="majorBidi" w:hAnsiTheme="majorBidi" w:cstheme="majorBidi"/>
          <w:lang w:val="en"/>
        </w:rPr>
        <w:t>when</w:t>
      </w:r>
      <w:r w:rsidR="00C06083">
        <w:rPr>
          <w:rFonts w:asciiTheme="majorBidi" w:hAnsiTheme="majorBidi" w:cstheme="majorBidi"/>
          <w:lang w:val="en"/>
        </w:rPr>
        <w:t xml:space="preserve"> </w:t>
      </w:r>
      <w:r w:rsidR="00F30593" w:rsidRPr="004E764C">
        <w:rPr>
          <w:rFonts w:asciiTheme="majorBidi" w:hAnsiTheme="majorBidi" w:cstheme="majorBidi"/>
          <w:lang w:val="en"/>
        </w:rPr>
        <w:t>his parents</w:t>
      </w:r>
      <w:r w:rsidR="00C06083">
        <w:rPr>
          <w:rFonts w:asciiTheme="majorBidi" w:hAnsiTheme="majorBidi" w:cstheme="majorBidi"/>
          <w:lang w:val="en"/>
        </w:rPr>
        <w:t xml:space="preserve"> </w:t>
      </w:r>
      <w:r w:rsidR="00F30593" w:rsidRPr="004E764C">
        <w:rPr>
          <w:rFonts w:asciiTheme="majorBidi" w:hAnsiTheme="majorBidi" w:cstheme="majorBidi"/>
          <w:lang w:val="en"/>
        </w:rPr>
        <w:t>found out</w:t>
      </w:r>
      <w:r w:rsidR="00990493" w:rsidRPr="004E764C">
        <w:rPr>
          <w:rFonts w:asciiTheme="majorBidi" w:hAnsiTheme="majorBidi" w:cstheme="majorBidi"/>
          <w:lang w:val="en-US"/>
        </w:rPr>
        <w:t>:</w:t>
      </w:r>
    </w:p>
    <w:p w14:paraId="7BE56D13" w14:textId="6484A69C" w:rsidR="00990493" w:rsidRPr="004E764C" w:rsidRDefault="00990493" w:rsidP="00BB2A68">
      <w:pPr>
        <w:pStyle w:val="Displayedquotation"/>
        <w:spacing w:line="480" w:lineRule="auto"/>
        <w:jc w:val="both"/>
        <w:rPr>
          <w:rFonts w:asciiTheme="majorBidi" w:hAnsiTheme="majorBidi" w:cstheme="majorBidi"/>
          <w:i/>
          <w:iCs/>
          <w:sz w:val="28"/>
          <w:szCs w:val="28"/>
        </w:rPr>
      </w:pPr>
      <w:r w:rsidRPr="004E764C">
        <w:rPr>
          <w:rFonts w:asciiTheme="majorBidi" w:hAnsiTheme="majorBidi" w:cstheme="majorBidi"/>
          <w:i/>
          <w:iCs/>
          <w:sz w:val="24"/>
          <w:szCs w:val="28"/>
        </w:rPr>
        <w:t xml:space="preserve">[My </w:t>
      </w:r>
      <w:r w:rsidR="00C876A0" w:rsidRPr="004E764C">
        <w:rPr>
          <w:rFonts w:asciiTheme="majorBidi" w:hAnsiTheme="majorBidi" w:cstheme="majorBidi"/>
          <w:i/>
          <w:iCs/>
          <w:sz w:val="24"/>
          <w:szCs w:val="28"/>
        </w:rPr>
        <w:t>parents</w:t>
      </w:r>
      <w:r w:rsidRPr="004E764C">
        <w:rPr>
          <w:rFonts w:asciiTheme="majorBidi" w:hAnsiTheme="majorBidi" w:cstheme="majorBidi"/>
          <w:i/>
          <w:iCs/>
          <w:sz w:val="24"/>
          <w:szCs w:val="28"/>
        </w:rPr>
        <w:t xml:space="preserve"> </w:t>
      </w:r>
      <w:r w:rsidR="00F30593" w:rsidRPr="004E764C">
        <w:rPr>
          <w:rFonts w:asciiTheme="majorBidi" w:hAnsiTheme="majorBidi" w:cstheme="majorBidi"/>
          <w:i/>
          <w:iCs/>
          <w:sz w:val="24"/>
          <w:szCs w:val="28"/>
        </w:rPr>
        <w:t>realised</w:t>
      </w:r>
      <w:r w:rsidRPr="004E764C">
        <w:rPr>
          <w:rFonts w:asciiTheme="majorBidi" w:hAnsiTheme="majorBidi" w:cstheme="majorBidi"/>
          <w:i/>
          <w:iCs/>
          <w:sz w:val="24"/>
          <w:szCs w:val="28"/>
        </w:rPr>
        <w:t xml:space="preserve">] only when </w:t>
      </w:r>
      <w:r w:rsidR="00F30593" w:rsidRPr="004E764C">
        <w:rPr>
          <w:rFonts w:asciiTheme="majorBidi" w:hAnsiTheme="majorBidi" w:cstheme="majorBidi"/>
          <w:i/>
          <w:iCs/>
          <w:sz w:val="24"/>
          <w:szCs w:val="28"/>
        </w:rPr>
        <w:t xml:space="preserve">the </w:t>
      </w:r>
      <w:r w:rsidRPr="004E764C">
        <w:rPr>
          <w:rFonts w:asciiTheme="majorBidi" w:hAnsiTheme="majorBidi" w:cstheme="majorBidi"/>
          <w:i/>
          <w:iCs/>
          <w:sz w:val="24"/>
          <w:szCs w:val="28"/>
        </w:rPr>
        <w:t xml:space="preserve">rumour spread in the village, but </w:t>
      </w:r>
      <w:r w:rsidR="006A15C2" w:rsidRPr="006A15C2">
        <w:rPr>
          <w:rFonts w:asciiTheme="majorBidi" w:hAnsiTheme="majorBidi" w:cstheme="majorBidi"/>
          <w:i/>
          <w:iCs/>
          <w:sz w:val="24"/>
          <w:szCs w:val="28"/>
        </w:rPr>
        <w:t>it</w:t>
      </w:r>
      <w:r w:rsidR="006A15C2">
        <w:rPr>
          <w:rFonts w:asciiTheme="majorBidi" w:hAnsiTheme="majorBidi" w:cstheme="majorBidi"/>
          <w:i/>
          <w:iCs/>
          <w:sz w:val="24"/>
          <w:szCs w:val="28"/>
        </w:rPr>
        <w:t>'s</w:t>
      </w:r>
      <w:r w:rsidRPr="004E764C">
        <w:rPr>
          <w:rFonts w:asciiTheme="majorBidi" w:hAnsiTheme="majorBidi" w:cstheme="majorBidi"/>
          <w:i/>
          <w:iCs/>
          <w:sz w:val="24"/>
          <w:szCs w:val="28"/>
        </w:rPr>
        <w:t xml:space="preserve"> like they reject it. Every year I find myself reminding them that I'm gay when they ask: 'when will you get married? When will you bring us a grandchild".</w:t>
      </w:r>
    </w:p>
    <w:p w14:paraId="65EF3776" w14:textId="3B564401" w:rsidR="001A5860" w:rsidRPr="004E764C" w:rsidRDefault="004E764C" w:rsidP="00BB2A68">
      <w:pPr>
        <w:pStyle w:val="Newparagraph"/>
        <w:ind w:firstLine="709"/>
        <w:jc w:val="both"/>
        <w:rPr>
          <w:rFonts w:asciiTheme="majorBidi" w:hAnsiTheme="majorBidi" w:cstheme="majorBidi"/>
          <w:sz w:val="22"/>
          <w:szCs w:val="22"/>
        </w:rPr>
      </w:pPr>
      <w:r>
        <w:rPr>
          <w:rFonts w:asciiTheme="majorBidi" w:hAnsiTheme="majorBidi" w:cstheme="majorBidi"/>
          <w:lang w:val="en-US"/>
        </w:rPr>
        <w:t xml:space="preserve">In this case, </w:t>
      </w:r>
      <w:r w:rsidR="006A59DF" w:rsidRPr="004E764C">
        <w:rPr>
          <w:rFonts w:asciiTheme="majorBidi" w:hAnsiTheme="majorBidi" w:cstheme="majorBidi"/>
          <w:lang w:val="en-US"/>
        </w:rPr>
        <w:t xml:space="preserve">parents and other </w:t>
      </w:r>
      <w:r w:rsidR="00F30593" w:rsidRPr="004E764C">
        <w:rPr>
          <w:rFonts w:asciiTheme="majorBidi" w:hAnsiTheme="majorBidi" w:cstheme="majorBidi"/>
          <w:lang w:val="en-US"/>
        </w:rPr>
        <w:t>family member</w:t>
      </w:r>
      <w:r w:rsidR="006A59DF" w:rsidRPr="004E764C">
        <w:rPr>
          <w:rFonts w:asciiTheme="majorBidi" w:hAnsiTheme="majorBidi" w:cstheme="majorBidi"/>
          <w:lang w:val="en-US"/>
        </w:rPr>
        <w:t>s</w:t>
      </w:r>
      <w:r>
        <w:rPr>
          <w:rFonts w:asciiTheme="majorBidi" w:hAnsiTheme="majorBidi" w:cstheme="majorBidi"/>
          <w:lang w:val="en-US"/>
        </w:rPr>
        <w:t xml:space="preserve"> d</w:t>
      </w:r>
      <w:r w:rsidR="00D26654">
        <w:rPr>
          <w:rFonts w:asciiTheme="majorBidi" w:hAnsiTheme="majorBidi" w:cstheme="majorBidi"/>
          <w:lang w:val="en-US"/>
        </w:rPr>
        <w:t xml:space="preserve">id </w:t>
      </w:r>
      <w:r>
        <w:rPr>
          <w:rFonts w:asciiTheme="majorBidi" w:hAnsiTheme="majorBidi" w:cstheme="majorBidi"/>
          <w:lang w:val="en-US"/>
        </w:rPr>
        <w:t xml:space="preserve">not exclude the </w:t>
      </w:r>
      <w:r w:rsidR="00D26654">
        <w:rPr>
          <w:rFonts w:asciiTheme="majorBidi" w:hAnsiTheme="majorBidi" w:cstheme="majorBidi"/>
          <w:lang w:val="en-US"/>
        </w:rPr>
        <w:t>participant but</w:t>
      </w:r>
      <w:r>
        <w:rPr>
          <w:rFonts w:asciiTheme="majorBidi" w:hAnsiTheme="majorBidi" w:cstheme="majorBidi"/>
          <w:lang w:val="en-US"/>
        </w:rPr>
        <w:t xml:space="preserve"> disregard</w:t>
      </w:r>
      <w:r w:rsidR="00D26654">
        <w:rPr>
          <w:rFonts w:asciiTheme="majorBidi" w:hAnsiTheme="majorBidi" w:cstheme="majorBidi"/>
          <w:lang w:val="en-US"/>
        </w:rPr>
        <w:t>ed</w:t>
      </w:r>
      <w:r>
        <w:rPr>
          <w:rFonts w:asciiTheme="majorBidi" w:hAnsiTheme="majorBidi" w:cstheme="majorBidi"/>
          <w:lang w:val="en-US"/>
        </w:rPr>
        <w:t xml:space="preserve"> </w:t>
      </w:r>
      <w:r w:rsidR="00C876A0" w:rsidRPr="004E764C">
        <w:rPr>
          <w:rFonts w:asciiTheme="majorBidi" w:hAnsiTheme="majorBidi" w:cstheme="majorBidi"/>
          <w:lang w:val="en-US"/>
        </w:rPr>
        <w:t xml:space="preserve">his </w:t>
      </w:r>
      <w:r>
        <w:rPr>
          <w:rFonts w:asciiTheme="majorBidi" w:hAnsiTheme="majorBidi" w:cstheme="majorBidi"/>
          <w:lang w:val="en-US"/>
        </w:rPr>
        <w:t xml:space="preserve">non-conforming </w:t>
      </w:r>
      <w:r w:rsidR="00C876A0" w:rsidRPr="004E764C">
        <w:rPr>
          <w:rFonts w:asciiTheme="majorBidi" w:hAnsiTheme="majorBidi" w:cstheme="majorBidi"/>
          <w:lang w:val="en-US"/>
        </w:rPr>
        <w:t>sexuality</w:t>
      </w:r>
      <w:r w:rsidR="00D26654">
        <w:rPr>
          <w:rFonts w:asciiTheme="majorBidi" w:hAnsiTheme="majorBidi" w:cstheme="majorBidi"/>
          <w:lang w:val="en-US"/>
        </w:rPr>
        <w:t>,</w:t>
      </w:r>
      <w:r w:rsidR="00F30593" w:rsidRPr="004E764C">
        <w:rPr>
          <w:rFonts w:asciiTheme="majorBidi" w:hAnsiTheme="majorBidi" w:cstheme="majorBidi"/>
          <w:lang w:val="en-US"/>
        </w:rPr>
        <w:t xml:space="preserve"> </w:t>
      </w:r>
      <w:r w:rsidR="00D26654">
        <w:rPr>
          <w:rFonts w:asciiTheme="majorBidi" w:hAnsiTheme="majorBidi" w:cstheme="majorBidi"/>
          <w:lang w:val="en-US"/>
        </w:rPr>
        <w:t xml:space="preserve">with the </w:t>
      </w:r>
      <w:r w:rsidR="00F30593" w:rsidRPr="004E764C">
        <w:rPr>
          <w:rFonts w:asciiTheme="majorBidi" w:hAnsiTheme="majorBidi" w:cstheme="majorBidi"/>
          <w:lang w:val="en-US"/>
        </w:rPr>
        <w:t>expect</w:t>
      </w:r>
      <w:r w:rsidR="00D26654">
        <w:rPr>
          <w:rFonts w:asciiTheme="majorBidi" w:hAnsiTheme="majorBidi" w:cstheme="majorBidi"/>
          <w:lang w:val="en-US"/>
        </w:rPr>
        <w:t xml:space="preserve">ation that he </w:t>
      </w:r>
      <w:proofErr w:type="gramStart"/>
      <w:r w:rsidR="00EA62AC" w:rsidRPr="004E764C">
        <w:rPr>
          <w:rFonts w:asciiTheme="majorBidi" w:hAnsiTheme="majorBidi" w:cstheme="majorBidi"/>
          <w:lang w:val="en-US"/>
        </w:rPr>
        <w:t>perform</w:t>
      </w:r>
      <w:proofErr w:type="gramEnd"/>
      <w:r w:rsidR="00EA62AC" w:rsidRPr="004E764C">
        <w:rPr>
          <w:rFonts w:asciiTheme="majorBidi" w:hAnsiTheme="majorBidi" w:cstheme="majorBidi"/>
          <w:lang w:val="en-US"/>
        </w:rPr>
        <w:t xml:space="preserve"> </w:t>
      </w:r>
      <w:r w:rsidR="00F30593" w:rsidRPr="004E764C">
        <w:rPr>
          <w:rFonts w:asciiTheme="majorBidi" w:hAnsiTheme="majorBidi" w:cstheme="majorBidi"/>
          <w:lang w:val="en-US"/>
        </w:rPr>
        <w:t>traditional heteronormative masculine duties</w:t>
      </w:r>
      <w:r w:rsidR="006A59DF" w:rsidRPr="004E764C">
        <w:rPr>
          <w:rFonts w:asciiTheme="majorBidi" w:hAnsiTheme="majorBidi" w:cstheme="majorBidi"/>
          <w:lang w:val="en-US"/>
        </w:rPr>
        <w:t xml:space="preserve">. </w:t>
      </w:r>
      <w:r w:rsidR="00C876A0" w:rsidRPr="004E764C">
        <w:rPr>
          <w:rFonts w:asciiTheme="majorBidi" w:hAnsiTheme="majorBidi" w:cstheme="majorBidi"/>
        </w:rPr>
        <w:t>F</w:t>
      </w:r>
      <w:r w:rsidR="00EA62AC" w:rsidRPr="004E764C">
        <w:rPr>
          <w:rFonts w:asciiTheme="majorBidi" w:hAnsiTheme="majorBidi" w:cstheme="majorBidi"/>
        </w:rPr>
        <w:t xml:space="preserve">or most study participants, </w:t>
      </w:r>
      <w:r w:rsidR="00C876A0" w:rsidRPr="004E764C">
        <w:rPr>
          <w:rFonts w:asciiTheme="majorBidi" w:hAnsiTheme="majorBidi" w:cstheme="majorBidi"/>
        </w:rPr>
        <w:t xml:space="preserve">however, </w:t>
      </w:r>
      <w:r w:rsidR="00EA62AC" w:rsidRPr="004E764C">
        <w:rPr>
          <w:rFonts w:asciiTheme="majorBidi" w:hAnsiTheme="majorBidi" w:cstheme="majorBidi"/>
        </w:rPr>
        <w:t>family response</w:t>
      </w:r>
      <w:r w:rsidR="00D26654">
        <w:rPr>
          <w:rFonts w:asciiTheme="majorBidi" w:hAnsiTheme="majorBidi" w:cstheme="majorBidi"/>
        </w:rPr>
        <w:t xml:space="preserve">s were </w:t>
      </w:r>
      <w:r w:rsidR="00131C75" w:rsidRPr="004E764C">
        <w:rPr>
          <w:rFonts w:asciiTheme="majorBidi" w:hAnsiTheme="majorBidi" w:cstheme="majorBidi"/>
        </w:rPr>
        <w:t>in</w:t>
      </w:r>
      <w:r w:rsidR="00C876A0" w:rsidRPr="004E764C">
        <w:rPr>
          <w:rFonts w:asciiTheme="majorBidi" w:hAnsiTheme="majorBidi" w:cstheme="majorBidi"/>
        </w:rPr>
        <w:t>tolerant</w:t>
      </w:r>
      <w:r w:rsidR="00EA62AC" w:rsidRPr="004E764C">
        <w:rPr>
          <w:rFonts w:asciiTheme="majorBidi" w:hAnsiTheme="majorBidi" w:cstheme="majorBidi"/>
        </w:rPr>
        <w:t xml:space="preserve">. </w:t>
      </w:r>
      <w:r>
        <w:rPr>
          <w:rFonts w:asciiTheme="majorBidi" w:hAnsiTheme="majorBidi" w:cstheme="majorBidi"/>
        </w:rPr>
        <w:t xml:space="preserve">In this </w:t>
      </w:r>
      <w:r w:rsidR="00EA62AC" w:rsidRPr="004E764C">
        <w:rPr>
          <w:rFonts w:asciiTheme="majorBidi" w:hAnsiTheme="majorBidi" w:cstheme="majorBidi"/>
        </w:rPr>
        <w:t xml:space="preserve">example, </w:t>
      </w:r>
      <w:r>
        <w:rPr>
          <w:rFonts w:asciiTheme="majorBidi" w:hAnsiTheme="majorBidi" w:cstheme="majorBidi"/>
        </w:rPr>
        <w:t xml:space="preserve">a participant </w:t>
      </w:r>
      <w:r w:rsidR="006E1AC0" w:rsidRPr="004E764C">
        <w:rPr>
          <w:rFonts w:asciiTheme="majorBidi" w:hAnsiTheme="majorBidi" w:cstheme="majorBidi"/>
        </w:rPr>
        <w:t xml:space="preserve">described his </w:t>
      </w:r>
      <w:r w:rsidR="00EA62AC" w:rsidRPr="004E764C">
        <w:rPr>
          <w:rFonts w:asciiTheme="majorBidi" w:hAnsiTheme="majorBidi" w:cstheme="majorBidi"/>
        </w:rPr>
        <w:t>mother's</w:t>
      </w:r>
      <w:r w:rsidR="006E1AC0" w:rsidRPr="004E764C">
        <w:rPr>
          <w:rFonts w:asciiTheme="majorBidi" w:hAnsiTheme="majorBidi" w:cstheme="majorBidi"/>
        </w:rPr>
        <w:t xml:space="preserve"> </w:t>
      </w:r>
      <w:r w:rsidR="00EA62AC" w:rsidRPr="004E764C">
        <w:rPr>
          <w:rFonts w:asciiTheme="majorBidi" w:hAnsiTheme="majorBidi" w:cstheme="majorBidi"/>
        </w:rPr>
        <w:t>reaction in a similar situation</w:t>
      </w:r>
      <w:r w:rsidR="001A5860" w:rsidRPr="004E764C">
        <w:rPr>
          <w:rFonts w:asciiTheme="majorBidi" w:hAnsiTheme="majorBidi" w:cstheme="majorBidi"/>
        </w:rPr>
        <w:t>:</w:t>
      </w:r>
    </w:p>
    <w:p w14:paraId="08909EA9" w14:textId="358CA7DD" w:rsidR="00734DA3" w:rsidRPr="004E764C" w:rsidRDefault="006E1AC0" w:rsidP="00BB2A68">
      <w:pPr>
        <w:pStyle w:val="Displayedquotation"/>
        <w:spacing w:line="480" w:lineRule="auto"/>
        <w:jc w:val="both"/>
        <w:rPr>
          <w:rFonts w:asciiTheme="majorBidi" w:hAnsiTheme="majorBidi" w:cstheme="majorBidi"/>
          <w:i/>
          <w:iCs/>
          <w:sz w:val="24"/>
          <w:szCs w:val="28"/>
        </w:rPr>
      </w:pPr>
      <w:r w:rsidRPr="004E764C">
        <w:rPr>
          <w:rFonts w:asciiTheme="majorBidi" w:hAnsiTheme="majorBidi" w:cstheme="majorBidi"/>
          <w:i/>
          <w:iCs/>
          <w:sz w:val="24"/>
          <w:szCs w:val="28"/>
        </w:rPr>
        <w:t>"</w:t>
      </w:r>
      <w:r w:rsidR="001A5860" w:rsidRPr="004E764C">
        <w:rPr>
          <w:rFonts w:asciiTheme="majorBidi" w:hAnsiTheme="majorBidi" w:cstheme="majorBidi"/>
          <w:i/>
          <w:iCs/>
          <w:sz w:val="24"/>
          <w:szCs w:val="28"/>
        </w:rPr>
        <w:t>My mother</w:t>
      </w:r>
      <w:r w:rsidR="000B6597">
        <w:rPr>
          <w:rFonts w:asciiTheme="majorBidi" w:hAnsiTheme="majorBidi" w:cstheme="majorBidi"/>
          <w:i/>
          <w:iCs/>
          <w:sz w:val="24"/>
          <w:szCs w:val="28"/>
        </w:rPr>
        <w:t>…</w:t>
      </w:r>
      <w:r w:rsidR="001A5860" w:rsidRPr="004E764C">
        <w:rPr>
          <w:rFonts w:asciiTheme="majorBidi" w:hAnsiTheme="majorBidi" w:cstheme="majorBidi"/>
          <w:i/>
          <w:iCs/>
          <w:sz w:val="24"/>
          <w:szCs w:val="28"/>
        </w:rPr>
        <w:t xml:space="preserve"> picked me up and started to hit me </w:t>
      </w:r>
      <w:r w:rsidR="00734DA3" w:rsidRPr="004E764C">
        <w:rPr>
          <w:rFonts w:asciiTheme="majorBidi" w:hAnsiTheme="majorBidi" w:cstheme="majorBidi"/>
          <w:i/>
          <w:iCs/>
          <w:sz w:val="24"/>
          <w:szCs w:val="28"/>
        </w:rPr>
        <w:t xml:space="preserve">in the car </w:t>
      </w:r>
      <w:r w:rsidR="001A5860" w:rsidRPr="004E764C">
        <w:rPr>
          <w:rFonts w:asciiTheme="majorBidi" w:hAnsiTheme="majorBidi" w:cstheme="majorBidi"/>
          <w:i/>
          <w:iCs/>
          <w:sz w:val="24"/>
          <w:szCs w:val="28"/>
        </w:rPr>
        <w:t xml:space="preserve">to extract information and </w:t>
      </w:r>
      <w:r w:rsidR="00CF61E8" w:rsidRPr="004E764C">
        <w:rPr>
          <w:rFonts w:asciiTheme="majorBidi" w:hAnsiTheme="majorBidi" w:cstheme="majorBidi"/>
          <w:i/>
          <w:iCs/>
          <w:sz w:val="24"/>
          <w:szCs w:val="28"/>
        </w:rPr>
        <w:t>find out if I</w:t>
      </w:r>
      <w:r w:rsidR="001A5860" w:rsidRPr="004E764C">
        <w:rPr>
          <w:rFonts w:asciiTheme="majorBidi" w:hAnsiTheme="majorBidi" w:cstheme="majorBidi"/>
          <w:i/>
          <w:iCs/>
          <w:sz w:val="24"/>
          <w:szCs w:val="28"/>
        </w:rPr>
        <w:t xml:space="preserve"> had shared this with anyone. She didn’t </w:t>
      </w:r>
      <w:r w:rsidR="00734DA3" w:rsidRPr="004E764C">
        <w:rPr>
          <w:rFonts w:asciiTheme="majorBidi" w:hAnsiTheme="majorBidi" w:cstheme="majorBidi"/>
          <w:i/>
          <w:iCs/>
          <w:sz w:val="24"/>
          <w:szCs w:val="28"/>
        </w:rPr>
        <w:t>accept</w:t>
      </w:r>
      <w:r w:rsidR="001A5860" w:rsidRPr="004E764C">
        <w:rPr>
          <w:rFonts w:asciiTheme="majorBidi" w:hAnsiTheme="majorBidi" w:cstheme="majorBidi"/>
          <w:i/>
          <w:iCs/>
          <w:sz w:val="24"/>
          <w:szCs w:val="28"/>
        </w:rPr>
        <w:t xml:space="preserve"> this at all and was very </w:t>
      </w:r>
      <w:r w:rsidR="00EA62AC" w:rsidRPr="004E764C">
        <w:rPr>
          <w:rFonts w:asciiTheme="majorBidi" w:hAnsiTheme="majorBidi" w:cstheme="majorBidi"/>
          <w:i/>
          <w:iCs/>
          <w:sz w:val="24"/>
          <w:szCs w:val="28"/>
        </w:rPr>
        <w:t xml:space="preserve">[verbally] </w:t>
      </w:r>
      <w:r w:rsidR="001A5860" w:rsidRPr="004E764C">
        <w:rPr>
          <w:rFonts w:asciiTheme="majorBidi" w:hAnsiTheme="majorBidi" w:cstheme="majorBidi"/>
          <w:i/>
          <w:iCs/>
          <w:sz w:val="24"/>
          <w:szCs w:val="28"/>
        </w:rPr>
        <w:t>aggressive"</w:t>
      </w:r>
      <w:r w:rsidRPr="004E764C">
        <w:rPr>
          <w:rFonts w:asciiTheme="majorBidi" w:hAnsiTheme="majorBidi" w:cstheme="majorBidi"/>
          <w:i/>
          <w:iCs/>
          <w:sz w:val="24"/>
          <w:szCs w:val="28"/>
        </w:rPr>
        <w:t xml:space="preserve">. </w:t>
      </w:r>
    </w:p>
    <w:p w14:paraId="1765FF20" w14:textId="05C11DB4" w:rsidR="00BB2A68" w:rsidRPr="004E764C" w:rsidRDefault="00EA62AC" w:rsidP="00905605">
      <w:pPr>
        <w:ind w:firstLine="709"/>
        <w:jc w:val="both"/>
        <w:rPr>
          <w:rFonts w:asciiTheme="majorBidi" w:hAnsiTheme="majorBidi" w:cstheme="majorBidi"/>
        </w:rPr>
      </w:pPr>
      <w:r w:rsidRPr="004E764C">
        <w:rPr>
          <w:rFonts w:asciiTheme="majorBidi" w:hAnsiTheme="majorBidi" w:cstheme="majorBidi"/>
        </w:rPr>
        <w:t xml:space="preserve">This </w:t>
      </w:r>
      <w:r w:rsidR="004E764C" w:rsidRPr="004E764C">
        <w:rPr>
          <w:rFonts w:asciiTheme="majorBidi" w:hAnsiTheme="majorBidi" w:cstheme="majorBidi"/>
        </w:rPr>
        <w:t>mother's</w:t>
      </w:r>
      <w:r w:rsidR="004E764C" w:rsidRPr="004E764C">
        <w:rPr>
          <w:rFonts w:asciiTheme="majorBidi" w:hAnsiTheme="majorBidi" w:cstheme="majorBidi"/>
        </w:rPr>
        <w:t xml:space="preserve"> </w:t>
      </w:r>
      <w:r w:rsidRPr="004E764C">
        <w:rPr>
          <w:rFonts w:asciiTheme="majorBidi" w:hAnsiTheme="majorBidi" w:cstheme="majorBidi"/>
        </w:rPr>
        <w:t xml:space="preserve">response underscores the impact of a non-conforming sexual </w:t>
      </w:r>
      <w:r w:rsidR="006A59DF" w:rsidRPr="004E764C">
        <w:rPr>
          <w:rFonts w:asciiTheme="majorBidi" w:hAnsiTheme="majorBidi" w:cstheme="majorBidi"/>
        </w:rPr>
        <w:t xml:space="preserve">orientation not only on </w:t>
      </w:r>
      <w:r w:rsidR="00131C75" w:rsidRPr="004E764C">
        <w:rPr>
          <w:rFonts w:asciiTheme="majorBidi" w:hAnsiTheme="majorBidi" w:cstheme="majorBidi"/>
        </w:rPr>
        <w:t>her son's</w:t>
      </w:r>
      <w:r w:rsidR="006A59DF" w:rsidRPr="004E764C">
        <w:rPr>
          <w:rFonts w:asciiTheme="majorBidi" w:hAnsiTheme="majorBidi" w:cstheme="majorBidi"/>
        </w:rPr>
        <w:t xml:space="preserve"> life, but on that of the entire </w:t>
      </w:r>
      <w:r w:rsidRPr="004E764C">
        <w:rPr>
          <w:rFonts w:asciiTheme="majorBidi" w:hAnsiTheme="majorBidi" w:cstheme="majorBidi"/>
        </w:rPr>
        <w:t>family</w:t>
      </w:r>
      <w:r w:rsidR="00BB2A68" w:rsidRPr="004E764C">
        <w:rPr>
          <w:rFonts w:asciiTheme="majorBidi" w:hAnsiTheme="majorBidi" w:cstheme="majorBidi"/>
        </w:rPr>
        <w:t>.</w:t>
      </w:r>
      <w:r w:rsidR="00905605" w:rsidRPr="004E764C">
        <w:rPr>
          <w:rFonts w:asciiTheme="majorBidi" w:hAnsiTheme="majorBidi" w:cstheme="majorBidi"/>
        </w:rPr>
        <w:t xml:space="preserve"> </w:t>
      </w:r>
      <w:r w:rsidR="00C876A0" w:rsidRPr="004E764C">
        <w:rPr>
          <w:rFonts w:asciiTheme="majorBidi" w:hAnsiTheme="majorBidi" w:cstheme="majorBidi"/>
        </w:rPr>
        <w:t>F</w:t>
      </w:r>
      <w:r w:rsidR="00905605" w:rsidRPr="004E764C">
        <w:rPr>
          <w:rFonts w:asciiTheme="majorBidi" w:hAnsiTheme="majorBidi" w:cstheme="majorBidi"/>
        </w:rPr>
        <w:t>amil</w:t>
      </w:r>
      <w:r w:rsidR="00C876A0" w:rsidRPr="004E764C">
        <w:rPr>
          <w:rFonts w:asciiTheme="majorBidi" w:hAnsiTheme="majorBidi" w:cstheme="majorBidi"/>
        </w:rPr>
        <w:t>ies may</w:t>
      </w:r>
      <w:r w:rsidR="00905605" w:rsidRPr="004E764C">
        <w:rPr>
          <w:rFonts w:asciiTheme="majorBidi" w:hAnsiTheme="majorBidi" w:cstheme="majorBidi"/>
        </w:rPr>
        <w:t xml:space="preserve"> therefore publicly ostracize their son</w:t>
      </w:r>
      <w:r w:rsidR="004E764C">
        <w:rPr>
          <w:rFonts w:asciiTheme="majorBidi" w:hAnsiTheme="majorBidi" w:cstheme="majorBidi"/>
        </w:rPr>
        <w:t>, as another participant described</w:t>
      </w:r>
      <w:r w:rsidR="00905605" w:rsidRPr="004E764C">
        <w:rPr>
          <w:rFonts w:asciiTheme="majorBidi" w:hAnsiTheme="majorBidi" w:cstheme="majorBidi"/>
        </w:rPr>
        <w:t>:</w:t>
      </w:r>
    </w:p>
    <w:p w14:paraId="2E59F629" w14:textId="5410FBBC" w:rsidR="00BB2A68" w:rsidRPr="004E764C" w:rsidRDefault="00BB2A68" w:rsidP="00BB2A68">
      <w:pPr>
        <w:pStyle w:val="Displayedquotation"/>
        <w:spacing w:line="480" w:lineRule="auto"/>
        <w:jc w:val="both"/>
        <w:rPr>
          <w:rFonts w:asciiTheme="majorBidi" w:hAnsiTheme="majorBidi" w:cstheme="majorBidi"/>
          <w:i/>
          <w:iCs/>
          <w:sz w:val="24"/>
          <w:szCs w:val="28"/>
        </w:rPr>
      </w:pPr>
      <w:r w:rsidRPr="004E764C">
        <w:rPr>
          <w:rFonts w:asciiTheme="majorBidi" w:hAnsiTheme="majorBidi" w:cstheme="majorBidi"/>
          <w:i/>
          <w:iCs/>
          <w:sz w:val="24"/>
          <w:szCs w:val="28"/>
        </w:rPr>
        <w:t xml:space="preserve">In my neighbourhood there were families that </w:t>
      </w:r>
      <w:r w:rsidR="00905605" w:rsidRPr="004E764C">
        <w:rPr>
          <w:rFonts w:asciiTheme="majorBidi" w:hAnsiTheme="majorBidi" w:cstheme="majorBidi"/>
          <w:i/>
          <w:iCs/>
          <w:sz w:val="24"/>
          <w:szCs w:val="28"/>
        </w:rPr>
        <w:t>the</w:t>
      </w:r>
      <w:r w:rsidR="00C876A0" w:rsidRPr="004E764C">
        <w:rPr>
          <w:rFonts w:asciiTheme="majorBidi" w:hAnsiTheme="majorBidi" w:cstheme="majorBidi"/>
          <w:i/>
          <w:iCs/>
          <w:sz w:val="24"/>
          <w:szCs w:val="28"/>
        </w:rPr>
        <w:t>ir</w:t>
      </w:r>
      <w:r w:rsidRPr="004E764C">
        <w:rPr>
          <w:rFonts w:asciiTheme="majorBidi" w:hAnsiTheme="majorBidi" w:cstheme="majorBidi"/>
          <w:i/>
          <w:iCs/>
          <w:sz w:val="24"/>
          <w:szCs w:val="28"/>
        </w:rPr>
        <w:t xml:space="preserve"> boys came out. </w:t>
      </w:r>
      <w:r w:rsidR="00C876A0" w:rsidRPr="004E764C">
        <w:rPr>
          <w:rFonts w:asciiTheme="majorBidi" w:hAnsiTheme="majorBidi" w:cstheme="majorBidi"/>
          <w:i/>
          <w:iCs/>
          <w:sz w:val="24"/>
          <w:szCs w:val="28"/>
        </w:rPr>
        <w:t>These</w:t>
      </w:r>
      <w:r w:rsidRPr="004E764C">
        <w:rPr>
          <w:rFonts w:asciiTheme="majorBidi" w:hAnsiTheme="majorBidi" w:cstheme="majorBidi"/>
          <w:i/>
          <w:iCs/>
          <w:sz w:val="24"/>
          <w:szCs w:val="28"/>
        </w:rPr>
        <w:t xml:space="preserve"> famil</w:t>
      </w:r>
      <w:r w:rsidR="00C876A0" w:rsidRPr="004E764C">
        <w:rPr>
          <w:rFonts w:asciiTheme="majorBidi" w:hAnsiTheme="majorBidi" w:cstheme="majorBidi"/>
          <w:i/>
          <w:iCs/>
          <w:sz w:val="24"/>
          <w:szCs w:val="28"/>
        </w:rPr>
        <w:t>ies</w:t>
      </w:r>
      <w:r w:rsidRPr="004E764C">
        <w:rPr>
          <w:rFonts w:asciiTheme="majorBidi" w:hAnsiTheme="majorBidi" w:cstheme="majorBidi"/>
          <w:i/>
          <w:iCs/>
          <w:sz w:val="24"/>
          <w:szCs w:val="28"/>
        </w:rPr>
        <w:t xml:space="preserve"> published an ad in the local newspaper and</w:t>
      </w:r>
      <w:r w:rsidR="00905605" w:rsidRPr="004E764C">
        <w:rPr>
          <w:rFonts w:asciiTheme="majorBidi" w:hAnsiTheme="majorBidi" w:cstheme="majorBidi"/>
          <w:i/>
          <w:iCs/>
          <w:sz w:val="24"/>
          <w:szCs w:val="28"/>
        </w:rPr>
        <w:t xml:space="preserve"> in other </w:t>
      </w:r>
      <w:r w:rsidR="00C876A0" w:rsidRPr="004E764C">
        <w:rPr>
          <w:rFonts w:asciiTheme="majorBidi" w:hAnsiTheme="majorBidi" w:cstheme="majorBidi"/>
          <w:i/>
          <w:iCs/>
          <w:sz w:val="24"/>
          <w:szCs w:val="28"/>
        </w:rPr>
        <w:t xml:space="preserve">[public] </w:t>
      </w:r>
      <w:r w:rsidR="00905605" w:rsidRPr="004E764C">
        <w:rPr>
          <w:rFonts w:asciiTheme="majorBidi" w:hAnsiTheme="majorBidi" w:cstheme="majorBidi"/>
          <w:i/>
          <w:iCs/>
          <w:sz w:val="24"/>
          <w:szCs w:val="28"/>
        </w:rPr>
        <w:t>places in the village</w:t>
      </w:r>
      <w:r w:rsidRPr="004E764C">
        <w:rPr>
          <w:rFonts w:asciiTheme="majorBidi" w:hAnsiTheme="majorBidi" w:cstheme="majorBidi"/>
          <w:i/>
          <w:iCs/>
          <w:sz w:val="24"/>
          <w:szCs w:val="28"/>
        </w:rPr>
        <w:t xml:space="preserve"> announcing that their </w:t>
      </w:r>
      <w:r w:rsidR="00C876A0" w:rsidRPr="004E764C">
        <w:rPr>
          <w:rFonts w:asciiTheme="majorBidi" w:hAnsiTheme="majorBidi" w:cstheme="majorBidi"/>
          <w:i/>
          <w:iCs/>
          <w:sz w:val="24"/>
          <w:szCs w:val="28"/>
        </w:rPr>
        <w:t>child</w:t>
      </w:r>
      <w:r w:rsidRPr="004E764C">
        <w:rPr>
          <w:rFonts w:asciiTheme="majorBidi" w:hAnsiTheme="majorBidi" w:cstheme="majorBidi"/>
          <w:i/>
          <w:iCs/>
          <w:sz w:val="24"/>
          <w:szCs w:val="28"/>
        </w:rPr>
        <w:t xml:space="preserve"> is "dead</w:t>
      </w:r>
      <w:r w:rsidR="00223092" w:rsidRPr="004E764C">
        <w:rPr>
          <w:rFonts w:asciiTheme="majorBidi" w:hAnsiTheme="majorBidi" w:cstheme="majorBidi"/>
          <w:i/>
          <w:iCs/>
          <w:sz w:val="24"/>
          <w:szCs w:val="28"/>
        </w:rPr>
        <w:t>" and</w:t>
      </w:r>
      <w:r w:rsidRPr="004E764C">
        <w:rPr>
          <w:rFonts w:asciiTheme="majorBidi" w:hAnsiTheme="majorBidi" w:cstheme="majorBidi"/>
          <w:i/>
          <w:iCs/>
          <w:sz w:val="24"/>
          <w:szCs w:val="28"/>
        </w:rPr>
        <w:t xml:space="preserve"> renounce</w:t>
      </w:r>
      <w:r w:rsidR="00131C75" w:rsidRPr="004E764C">
        <w:rPr>
          <w:rFonts w:asciiTheme="majorBidi" w:hAnsiTheme="majorBidi" w:cstheme="majorBidi"/>
          <w:i/>
          <w:iCs/>
          <w:sz w:val="24"/>
          <w:szCs w:val="28"/>
        </w:rPr>
        <w:t>d</w:t>
      </w:r>
      <w:r w:rsidRPr="004E764C">
        <w:rPr>
          <w:rFonts w:asciiTheme="majorBidi" w:hAnsiTheme="majorBidi" w:cstheme="majorBidi"/>
          <w:i/>
          <w:iCs/>
          <w:sz w:val="24"/>
          <w:szCs w:val="28"/>
        </w:rPr>
        <w:t xml:space="preserve"> him from the family. </w:t>
      </w:r>
    </w:p>
    <w:p w14:paraId="5CE938A4" w14:textId="7107F82B" w:rsidR="001A5860" w:rsidRPr="004E764C" w:rsidRDefault="003B62AD" w:rsidP="00BB2A68">
      <w:pPr>
        <w:ind w:firstLine="709"/>
        <w:jc w:val="both"/>
        <w:rPr>
          <w:rFonts w:asciiTheme="majorBidi" w:hAnsiTheme="majorBidi" w:cstheme="majorBidi"/>
        </w:rPr>
      </w:pPr>
      <w:r w:rsidRPr="004E764C">
        <w:rPr>
          <w:rFonts w:asciiTheme="majorBidi" w:hAnsiTheme="majorBidi" w:cstheme="majorBidi"/>
        </w:rPr>
        <w:lastRenderedPageBreak/>
        <w:t>For s</w:t>
      </w:r>
      <w:r w:rsidR="00CF61E8" w:rsidRPr="004E764C">
        <w:rPr>
          <w:rFonts w:asciiTheme="majorBidi" w:hAnsiTheme="majorBidi" w:cstheme="majorBidi"/>
        </w:rPr>
        <w:t xml:space="preserve">everal study participants </w:t>
      </w:r>
      <w:r w:rsidRPr="004E764C">
        <w:rPr>
          <w:rFonts w:asciiTheme="majorBidi" w:hAnsiTheme="majorBidi" w:cstheme="majorBidi"/>
        </w:rPr>
        <w:t xml:space="preserve">family </w:t>
      </w:r>
      <w:r w:rsidR="000B6597">
        <w:rPr>
          <w:rFonts w:asciiTheme="majorBidi" w:hAnsiTheme="majorBidi" w:cstheme="majorBidi"/>
        </w:rPr>
        <w:t xml:space="preserve">exclusion involved </w:t>
      </w:r>
      <w:r w:rsidRPr="004E764C">
        <w:rPr>
          <w:rFonts w:asciiTheme="majorBidi" w:hAnsiTheme="majorBidi" w:cstheme="majorBidi"/>
        </w:rPr>
        <w:t xml:space="preserve">physical violence. </w:t>
      </w:r>
      <w:r w:rsidR="00AE7F5D" w:rsidRPr="004E764C">
        <w:rPr>
          <w:rFonts w:asciiTheme="majorBidi" w:hAnsiTheme="majorBidi" w:cstheme="majorBidi"/>
        </w:rPr>
        <w:t>In the following example</w:t>
      </w:r>
      <w:r w:rsidRPr="004E764C">
        <w:rPr>
          <w:rFonts w:asciiTheme="majorBidi" w:hAnsiTheme="majorBidi" w:cstheme="majorBidi"/>
        </w:rPr>
        <w:t xml:space="preserve"> </w:t>
      </w:r>
      <w:r w:rsidR="00AE7F5D" w:rsidRPr="004E764C">
        <w:rPr>
          <w:rFonts w:asciiTheme="majorBidi" w:hAnsiTheme="majorBidi" w:cstheme="majorBidi"/>
        </w:rPr>
        <w:t>a participant, who liv</w:t>
      </w:r>
      <w:r w:rsidRPr="004E764C">
        <w:rPr>
          <w:rFonts w:asciiTheme="majorBidi" w:hAnsiTheme="majorBidi" w:cstheme="majorBidi"/>
        </w:rPr>
        <w:t xml:space="preserve">ed </w:t>
      </w:r>
      <w:r w:rsidR="00C876A0" w:rsidRPr="004E764C">
        <w:rPr>
          <w:rFonts w:asciiTheme="majorBidi" w:hAnsiTheme="majorBidi" w:cstheme="majorBidi"/>
        </w:rPr>
        <w:t>in hiding</w:t>
      </w:r>
      <w:r w:rsidRPr="004E764C">
        <w:rPr>
          <w:rFonts w:asciiTheme="majorBidi" w:hAnsiTheme="majorBidi" w:cstheme="majorBidi"/>
        </w:rPr>
        <w:t xml:space="preserve"> at </w:t>
      </w:r>
      <w:r w:rsidR="00AE7F5D" w:rsidRPr="004E764C">
        <w:rPr>
          <w:rFonts w:asciiTheme="majorBidi" w:hAnsiTheme="majorBidi" w:cstheme="majorBidi"/>
        </w:rPr>
        <w:t xml:space="preserve">the time of the </w:t>
      </w:r>
      <w:r w:rsidR="00734DA3" w:rsidRPr="004E764C">
        <w:rPr>
          <w:rFonts w:asciiTheme="majorBidi" w:hAnsiTheme="majorBidi" w:cstheme="majorBidi"/>
        </w:rPr>
        <w:t>interview</w:t>
      </w:r>
      <w:r w:rsidR="00AE7F5D" w:rsidRPr="004E764C">
        <w:rPr>
          <w:rFonts w:asciiTheme="majorBidi" w:hAnsiTheme="majorBidi" w:cstheme="majorBidi"/>
        </w:rPr>
        <w:t xml:space="preserve">, </w:t>
      </w:r>
      <w:r w:rsidRPr="004E764C">
        <w:rPr>
          <w:rFonts w:asciiTheme="majorBidi" w:hAnsiTheme="majorBidi" w:cstheme="majorBidi"/>
        </w:rPr>
        <w:t xml:space="preserve">described </w:t>
      </w:r>
      <w:r w:rsidR="00990493" w:rsidRPr="004E764C">
        <w:rPr>
          <w:rFonts w:asciiTheme="majorBidi" w:hAnsiTheme="majorBidi" w:cstheme="majorBidi"/>
        </w:rPr>
        <w:t xml:space="preserve">what occurred after </w:t>
      </w:r>
      <w:r w:rsidR="001A5860" w:rsidRPr="004E764C">
        <w:rPr>
          <w:rFonts w:asciiTheme="majorBidi" w:hAnsiTheme="majorBidi" w:cstheme="majorBidi"/>
        </w:rPr>
        <w:t>family members</w:t>
      </w:r>
      <w:r w:rsidR="00990493" w:rsidRPr="004E764C">
        <w:rPr>
          <w:rFonts w:asciiTheme="majorBidi" w:hAnsiTheme="majorBidi" w:cstheme="majorBidi"/>
        </w:rPr>
        <w:t xml:space="preserve"> </w:t>
      </w:r>
      <w:r w:rsidR="008F78EA">
        <w:rPr>
          <w:rFonts w:asciiTheme="majorBidi" w:hAnsiTheme="majorBidi" w:cstheme="majorBidi"/>
        </w:rPr>
        <w:t>discovered</w:t>
      </w:r>
      <w:r w:rsidRPr="004E764C">
        <w:rPr>
          <w:rFonts w:asciiTheme="majorBidi" w:hAnsiTheme="majorBidi" w:cstheme="majorBidi"/>
        </w:rPr>
        <w:t xml:space="preserve"> his sexual orientation:</w:t>
      </w:r>
      <w:r w:rsidR="001A5860" w:rsidRPr="004E764C">
        <w:rPr>
          <w:rFonts w:asciiTheme="majorBidi" w:hAnsiTheme="majorBidi" w:cstheme="majorBidi"/>
        </w:rPr>
        <w:t xml:space="preserve">  </w:t>
      </w:r>
    </w:p>
    <w:p w14:paraId="60DC9E21" w14:textId="14C38047" w:rsidR="003B62AD" w:rsidRPr="004E764C" w:rsidRDefault="00AE7F5D" w:rsidP="00BB2A68">
      <w:pPr>
        <w:pStyle w:val="Displayedquotation"/>
        <w:spacing w:line="480" w:lineRule="auto"/>
        <w:jc w:val="both"/>
        <w:rPr>
          <w:rFonts w:asciiTheme="majorBidi" w:hAnsiTheme="majorBidi" w:cstheme="majorBidi"/>
          <w:i/>
          <w:iCs/>
          <w:sz w:val="24"/>
          <w:szCs w:val="28"/>
        </w:rPr>
      </w:pPr>
      <w:r w:rsidRPr="004E764C">
        <w:rPr>
          <w:rFonts w:asciiTheme="majorBidi" w:hAnsiTheme="majorBidi" w:cstheme="majorBidi"/>
          <w:i/>
          <w:iCs/>
          <w:sz w:val="24"/>
          <w:szCs w:val="28"/>
        </w:rPr>
        <w:t>"</w:t>
      </w:r>
      <w:r w:rsidR="001A5860" w:rsidRPr="004E764C">
        <w:rPr>
          <w:rFonts w:asciiTheme="majorBidi" w:hAnsiTheme="majorBidi" w:cstheme="majorBidi"/>
          <w:i/>
          <w:iCs/>
          <w:sz w:val="24"/>
          <w:szCs w:val="28"/>
        </w:rPr>
        <w:t xml:space="preserve">My cousin called and said my brother </w:t>
      </w:r>
      <w:r w:rsidR="007256D2" w:rsidRPr="004E764C">
        <w:rPr>
          <w:rFonts w:asciiTheme="majorBidi" w:hAnsiTheme="majorBidi" w:cstheme="majorBidi"/>
          <w:i/>
          <w:iCs/>
          <w:sz w:val="24"/>
          <w:szCs w:val="28"/>
        </w:rPr>
        <w:t>is coming to</w:t>
      </w:r>
      <w:r w:rsidR="001A5860" w:rsidRPr="004E764C">
        <w:rPr>
          <w:rFonts w:asciiTheme="majorBidi" w:hAnsiTheme="majorBidi" w:cstheme="majorBidi"/>
          <w:i/>
          <w:iCs/>
          <w:sz w:val="24"/>
          <w:szCs w:val="28"/>
        </w:rPr>
        <w:t xml:space="preserve"> pick me up soon. I was very happy. Bu</w:t>
      </w:r>
      <w:r w:rsidR="003B62AD" w:rsidRPr="004E764C">
        <w:rPr>
          <w:rFonts w:asciiTheme="majorBidi" w:hAnsiTheme="majorBidi" w:cstheme="majorBidi"/>
          <w:i/>
          <w:iCs/>
          <w:sz w:val="24"/>
          <w:szCs w:val="28"/>
        </w:rPr>
        <w:t xml:space="preserve">t when </w:t>
      </w:r>
      <w:r w:rsidR="001A5860" w:rsidRPr="004E764C">
        <w:rPr>
          <w:rFonts w:asciiTheme="majorBidi" w:hAnsiTheme="majorBidi" w:cstheme="majorBidi"/>
          <w:i/>
          <w:iCs/>
          <w:sz w:val="24"/>
          <w:szCs w:val="28"/>
        </w:rPr>
        <w:t xml:space="preserve">he came </w:t>
      </w:r>
      <w:r w:rsidR="00C876A0" w:rsidRPr="004E764C">
        <w:rPr>
          <w:rFonts w:asciiTheme="majorBidi" w:hAnsiTheme="majorBidi" w:cstheme="majorBidi"/>
          <w:i/>
          <w:iCs/>
          <w:sz w:val="24"/>
          <w:szCs w:val="28"/>
        </w:rPr>
        <w:t>another</w:t>
      </w:r>
      <w:r w:rsidR="001A5860" w:rsidRPr="004E764C">
        <w:rPr>
          <w:rFonts w:asciiTheme="majorBidi" w:hAnsiTheme="majorBidi" w:cstheme="majorBidi"/>
          <w:i/>
          <w:iCs/>
          <w:sz w:val="24"/>
          <w:szCs w:val="28"/>
        </w:rPr>
        <w:t xml:space="preserve"> </w:t>
      </w:r>
      <w:r w:rsidRPr="004E764C">
        <w:rPr>
          <w:rFonts w:asciiTheme="majorBidi" w:hAnsiTheme="majorBidi" w:cstheme="majorBidi"/>
          <w:i/>
          <w:iCs/>
          <w:sz w:val="24"/>
          <w:szCs w:val="28"/>
        </w:rPr>
        <w:t>cousin</w:t>
      </w:r>
      <w:r w:rsidR="001A5860" w:rsidRPr="004E764C">
        <w:rPr>
          <w:rFonts w:asciiTheme="majorBidi" w:hAnsiTheme="majorBidi" w:cstheme="majorBidi"/>
          <w:i/>
          <w:iCs/>
          <w:sz w:val="24"/>
          <w:szCs w:val="28"/>
        </w:rPr>
        <w:t xml:space="preserve"> </w:t>
      </w:r>
      <w:r w:rsidR="003B62AD" w:rsidRPr="004E764C">
        <w:rPr>
          <w:rFonts w:asciiTheme="majorBidi" w:hAnsiTheme="majorBidi" w:cstheme="majorBidi"/>
          <w:i/>
          <w:iCs/>
          <w:sz w:val="24"/>
          <w:szCs w:val="28"/>
        </w:rPr>
        <w:t xml:space="preserve">was also </w:t>
      </w:r>
      <w:r w:rsidR="001A5860" w:rsidRPr="004E764C">
        <w:rPr>
          <w:rFonts w:asciiTheme="majorBidi" w:hAnsiTheme="majorBidi" w:cstheme="majorBidi"/>
          <w:i/>
          <w:iCs/>
          <w:sz w:val="24"/>
          <w:szCs w:val="28"/>
        </w:rPr>
        <w:t xml:space="preserve">in </w:t>
      </w:r>
      <w:r w:rsidR="005A0421">
        <w:rPr>
          <w:rFonts w:asciiTheme="majorBidi" w:hAnsiTheme="majorBidi" w:cstheme="majorBidi"/>
          <w:i/>
          <w:iCs/>
          <w:sz w:val="24"/>
          <w:szCs w:val="28"/>
        </w:rPr>
        <w:t>the</w:t>
      </w:r>
      <w:r w:rsidR="001A5860" w:rsidRPr="004E764C">
        <w:rPr>
          <w:rFonts w:asciiTheme="majorBidi" w:hAnsiTheme="majorBidi" w:cstheme="majorBidi"/>
          <w:i/>
          <w:iCs/>
          <w:sz w:val="24"/>
          <w:szCs w:val="28"/>
        </w:rPr>
        <w:t xml:space="preserve"> </w:t>
      </w:r>
      <w:r w:rsidRPr="004E764C">
        <w:rPr>
          <w:rFonts w:asciiTheme="majorBidi" w:hAnsiTheme="majorBidi" w:cstheme="majorBidi"/>
          <w:i/>
          <w:iCs/>
          <w:sz w:val="24"/>
          <w:szCs w:val="28"/>
        </w:rPr>
        <w:t>car</w:t>
      </w:r>
      <w:r w:rsidR="003B62AD" w:rsidRPr="004E764C">
        <w:rPr>
          <w:rFonts w:asciiTheme="majorBidi" w:hAnsiTheme="majorBidi" w:cstheme="majorBidi"/>
          <w:i/>
          <w:iCs/>
          <w:sz w:val="24"/>
          <w:szCs w:val="28"/>
        </w:rPr>
        <w:t>. T</w:t>
      </w:r>
      <w:r w:rsidR="001A5860" w:rsidRPr="004E764C">
        <w:rPr>
          <w:rFonts w:asciiTheme="majorBidi" w:hAnsiTheme="majorBidi" w:cstheme="majorBidi"/>
          <w:i/>
          <w:iCs/>
          <w:sz w:val="24"/>
          <w:szCs w:val="28"/>
        </w:rPr>
        <w:t xml:space="preserve">hey told me </w:t>
      </w:r>
      <w:r w:rsidR="00C876A0" w:rsidRPr="004E764C">
        <w:rPr>
          <w:rFonts w:asciiTheme="majorBidi" w:hAnsiTheme="majorBidi" w:cstheme="majorBidi"/>
          <w:i/>
          <w:iCs/>
          <w:sz w:val="24"/>
          <w:szCs w:val="28"/>
        </w:rPr>
        <w:t xml:space="preserve">to </w:t>
      </w:r>
      <w:r w:rsidR="005A0421">
        <w:rPr>
          <w:rFonts w:asciiTheme="majorBidi" w:hAnsiTheme="majorBidi" w:cstheme="majorBidi"/>
          <w:i/>
          <w:iCs/>
          <w:sz w:val="24"/>
          <w:szCs w:val="28"/>
        </w:rPr>
        <w:t>come in</w:t>
      </w:r>
      <w:r w:rsidR="00C876A0" w:rsidRPr="004E764C">
        <w:rPr>
          <w:rFonts w:asciiTheme="majorBidi" w:hAnsiTheme="majorBidi" w:cstheme="majorBidi"/>
          <w:i/>
          <w:iCs/>
          <w:sz w:val="24"/>
          <w:szCs w:val="28"/>
        </w:rPr>
        <w:t>,</w:t>
      </w:r>
      <w:r w:rsidR="003B62AD" w:rsidRPr="004E764C">
        <w:rPr>
          <w:rFonts w:asciiTheme="majorBidi" w:hAnsiTheme="majorBidi" w:cstheme="majorBidi"/>
          <w:i/>
          <w:iCs/>
          <w:sz w:val="24"/>
          <w:szCs w:val="28"/>
        </w:rPr>
        <w:t xml:space="preserve"> </w:t>
      </w:r>
      <w:r w:rsidR="00131C75" w:rsidRPr="004E764C">
        <w:rPr>
          <w:rFonts w:asciiTheme="majorBidi" w:hAnsiTheme="majorBidi" w:cstheme="majorBidi"/>
          <w:i/>
          <w:iCs/>
          <w:sz w:val="24"/>
          <w:szCs w:val="28"/>
        </w:rPr>
        <w:t>but</w:t>
      </w:r>
      <w:r w:rsidR="001A5860" w:rsidRPr="004E764C">
        <w:rPr>
          <w:rFonts w:asciiTheme="majorBidi" w:hAnsiTheme="majorBidi" w:cstheme="majorBidi"/>
          <w:i/>
          <w:iCs/>
          <w:sz w:val="24"/>
          <w:szCs w:val="28"/>
        </w:rPr>
        <w:t xml:space="preserve"> I felt something </w:t>
      </w:r>
      <w:r w:rsidR="00131C75" w:rsidRPr="004E764C">
        <w:rPr>
          <w:rFonts w:asciiTheme="majorBidi" w:hAnsiTheme="majorBidi" w:cstheme="majorBidi"/>
          <w:i/>
          <w:iCs/>
          <w:sz w:val="24"/>
          <w:szCs w:val="28"/>
        </w:rPr>
        <w:t xml:space="preserve">wrong… </w:t>
      </w:r>
      <w:r w:rsidR="001A5860" w:rsidRPr="004E764C">
        <w:rPr>
          <w:rFonts w:asciiTheme="majorBidi" w:hAnsiTheme="majorBidi" w:cstheme="majorBidi"/>
          <w:i/>
          <w:iCs/>
          <w:sz w:val="24"/>
          <w:szCs w:val="28"/>
        </w:rPr>
        <w:t xml:space="preserve">so I told my brother that </w:t>
      </w:r>
      <w:r w:rsidR="007256D2" w:rsidRPr="004E764C">
        <w:rPr>
          <w:rFonts w:asciiTheme="majorBidi" w:hAnsiTheme="majorBidi" w:cstheme="majorBidi"/>
          <w:i/>
          <w:iCs/>
          <w:sz w:val="24"/>
          <w:szCs w:val="28"/>
        </w:rPr>
        <w:t>I'</w:t>
      </w:r>
      <w:r w:rsidR="001A5860" w:rsidRPr="004E764C">
        <w:rPr>
          <w:rFonts w:asciiTheme="majorBidi" w:hAnsiTheme="majorBidi" w:cstheme="majorBidi"/>
          <w:i/>
          <w:iCs/>
          <w:sz w:val="24"/>
          <w:szCs w:val="28"/>
        </w:rPr>
        <w:t xml:space="preserve">ll </w:t>
      </w:r>
      <w:r w:rsidR="007256D2" w:rsidRPr="004E764C">
        <w:rPr>
          <w:rFonts w:asciiTheme="majorBidi" w:hAnsiTheme="majorBidi" w:cstheme="majorBidi"/>
          <w:i/>
          <w:iCs/>
          <w:sz w:val="24"/>
          <w:szCs w:val="28"/>
        </w:rPr>
        <w:t>take a</w:t>
      </w:r>
      <w:r w:rsidR="001A5860" w:rsidRPr="004E764C">
        <w:rPr>
          <w:rFonts w:asciiTheme="majorBidi" w:hAnsiTheme="majorBidi" w:cstheme="majorBidi"/>
          <w:i/>
          <w:iCs/>
          <w:sz w:val="24"/>
          <w:szCs w:val="28"/>
        </w:rPr>
        <w:t xml:space="preserve"> bus</w:t>
      </w:r>
      <w:r w:rsidR="003B62AD" w:rsidRPr="004E764C">
        <w:rPr>
          <w:rFonts w:asciiTheme="majorBidi" w:hAnsiTheme="majorBidi" w:cstheme="majorBidi"/>
          <w:i/>
          <w:iCs/>
          <w:sz w:val="24"/>
          <w:szCs w:val="28"/>
        </w:rPr>
        <w:t>. H</w:t>
      </w:r>
      <w:r w:rsidR="001A5860" w:rsidRPr="004E764C">
        <w:rPr>
          <w:rFonts w:asciiTheme="majorBidi" w:hAnsiTheme="majorBidi" w:cstheme="majorBidi"/>
          <w:i/>
          <w:iCs/>
          <w:sz w:val="24"/>
          <w:szCs w:val="28"/>
        </w:rPr>
        <w:t xml:space="preserve">e started </w:t>
      </w:r>
      <w:r w:rsidR="007256D2" w:rsidRPr="004E764C">
        <w:rPr>
          <w:rFonts w:asciiTheme="majorBidi" w:hAnsiTheme="majorBidi" w:cstheme="majorBidi"/>
          <w:i/>
          <w:iCs/>
          <w:sz w:val="24"/>
          <w:szCs w:val="28"/>
        </w:rPr>
        <w:t>hollering</w:t>
      </w:r>
      <w:r w:rsidR="001A5860" w:rsidRPr="004E764C">
        <w:rPr>
          <w:rFonts w:asciiTheme="majorBidi" w:hAnsiTheme="majorBidi" w:cstheme="majorBidi"/>
          <w:i/>
          <w:iCs/>
          <w:sz w:val="24"/>
          <w:szCs w:val="28"/>
        </w:rPr>
        <w:t xml:space="preserve"> at me to get in the car. </w:t>
      </w:r>
      <w:r w:rsidR="003B62AD" w:rsidRPr="004E764C">
        <w:rPr>
          <w:rFonts w:asciiTheme="majorBidi" w:hAnsiTheme="majorBidi" w:cstheme="majorBidi"/>
          <w:i/>
          <w:iCs/>
          <w:sz w:val="24"/>
          <w:szCs w:val="28"/>
        </w:rPr>
        <w:t xml:space="preserve">When </w:t>
      </w:r>
      <w:r w:rsidR="001A5860" w:rsidRPr="004E764C">
        <w:rPr>
          <w:rFonts w:asciiTheme="majorBidi" w:hAnsiTheme="majorBidi" w:cstheme="majorBidi"/>
          <w:i/>
          <w:iCs/>
          <w:sz w:val="24"/>
          <w:szCs w:val="28"/>
        </w:rPr>
        <w:t xml:space="preserve">I turned </w:t>
      </w:r>
      <w:r w:rsidR="003B62AD" w:rsidRPr="004E764C">
        <w:rPr>
          <w:rFonts w:asciiTheme="majorBidi" w:hAnsiTheme="majorBidi" w:cstheme="majorBidi"/>
          <w:i/>
          <w:iCs/>
          <w:sz w:val="24"/>
          <w:szCs w:val="28"/>
        </w:rPr>
        <w:t>away,</w:t>
      </w:r>
      <w:r w:rsidR="001A5860" w:rsidRPr="004E764C">
        <w:rPr>
          <w:rFonts w:asciiTheme="majorBidi" w:hAnsiTheme="majorBidi" w:cstheme="majorBidi"/>
          <w:i/>
          <w:iCs/>
          <w:sz w:val="24"/>
          <w:szCs w:val="28"/>
        </w:rPr>
        <w:t xml:space="preserve"> </w:t>
      </w:r>
      <w:r w:rsidR="003B62AD" w:rsidRPr="004E764C">
        <w:rPr>
          <w:rFonts w:asciiTheme="majorBidi" w:hAnsiTheme="majorBidi" w:cstheme="majorBidi"/>
          <w:i/>
          <w:iCs/>
          <w:sz w:val="24"/>
          <w:szCs w:val="28"/>
        </w:rPr>
        <w:t>I</w:t>
      </w:r>
      <w:r w:rsidR="001A5860" w:rsidRPr="004E764C">
        <w:rPr>
          <w:rFonts w:asciiTheme="majorBidi" w:hAnsiTheme="majorBidi" w:cstheme="majorBidi"/>
          <w:i/>
          <w:iCs/>
          <w:sz w:val="24"/>
          <w:szCs w:val="28"/>
        </w:rPr>
        <w:t xml:space="preserve"> felt a hard </w:t>
      </w:r>
      <w:r w:rsidR="003B62AD" w:rsidRPr="004E764C">
        <w:rPr>
          <w:rFonts w:asciiTheme="majorBidi" w:hAnsiTheme="majorBidi" w:cstheme="majorBidi"/>
          <w:i/>
          <w:iCs/>
          <w:sz w:val="24"/>
          <w:szCs w:val="28"/>
        </w:rPr>
        <w:t>blow to my</w:t>
      </w:r>
      <w:r w:rsidR="001A5860" w:rsidRPr="004E764C">
        <w:rPr>
          <w:rFonts w:asciiTheme="majorBidi" w:hAnsiTheme="majorBidi" w:cstheme="majorBidi"/>
          <w:i/>
          <w:iCs/>
          <w:sz w:val="24"/>
          <w:szCs w:val="28"/>
        </w:rPr>
        <w:t xml:space="preserve"> head </w:t>
      </w:r>
      <w:r w:rsidR="003B62AD" w:rsidRPr="004E764C">
        <w:rPr>
          <w:rFonts w:asciiTheme="majorBidi" w:hAnsiTheme="majorBidi" w:cstheme="majorBidi"/>
          <w:i/>
          <w:iCs/>
          <w:sz w:val="24"/>
          <w:szCs w:val="28"/>
        </w:rPr>
        <w:t>and fell</w:t>
      </w:r>
      <w:r w:rsidR="001A5860" w:rsidRPr="004E764C">
        <w:rPr>
          <w:rFonts w:asciiTheme="majorBidi" w:hAnsiTheme="majorBidi" w:cstheme="majorBidi"/>
          <w:i/>
          <w:iCs/>
          <w:sz w:val="24"/>
          <w:szCs w:val="28"/>
        </w:rPr>
        <w:t xml:space="preserve"> </w:t>
      </w:r>
      <w:r w:rsidR="005A0421">
        <w:rPr>
          <w:rFonts w:asciiTheme="majorBidi" w:hAnsiTheme="majorBidi" w:cstheme="majorBidi"/>
          <w:i/>
          <w:iCs/>
          <w:sz w:val="24"/>
          <w:szCs w:val="28"/>
        </w:rPr>
        <w:t>on</w:t>
      </w:r>
      <w:r w:rsidR="005A0421" w:rsidRPr="004E764C">
        <w:rPr>
          <w:rFonts w:asciiTheme="majorBidi" w:hAnsiTheme="majorBidi" w:cstheme="majorBidi"/>
          <w:i/>
          <w:iCs/>
          <w:sz w:val="24"/>
          <w:szCs w:val="28"/>
        </w:rPr>
        <w:t xml:space="preserve"> </w:t>
      </w:r>
      <w:r w:rsidR="001A5860" w:rsidRPr="004E764C">
        <w:rPr>
          <w:rFonts w:asciiTheme="majorBidi" w:hAnsiTheme="majorBidi" w:cstheme="majorBidi"/>
          <w:i/>
          <w:iCs/>
          <w:sz w:val="24"/>
          <w:szCs w:val="28"/>
        </w:rPr>
        <w:t>the sidewalk. My cousin started hitting me and my brother just sat there in the car and did nothing.</w:t>
      </w:r>
      <w:r w:rsidR="003B62AD" w:rsidRPr="004E764C">
        <w:rPr>
          <w:rFonts w:asciiTheme="majorBidi" w:hAnsiTheme="majorBidi" w:cstheme="majorBidi"/>
          <w:i/>
          <w:iCs/>
          <w:sz w:val="24"/>
          <w:szCs w:val="28"/>
        </w:rPr>
        <w:t xml:space="preserve"> Luckily someone passed by and yelled at him to stop and called the police, so they fled. </w:t>
      </w:r>
      <w:r w:rsidR="0094669E" w:rsidRPr="004E764C">
        <w:rPr>
          <w:rFonts w:asciiTheme="majorBidi" w:hAnsiTheme="majorBidi" w:cstheme="majorBidi"/>
          <w:i/>
          <w:iCs/>
          <w:sz w:val="24"/>
          <w:szCs w:val="28"/>
        </w:rPr>
        <w:t>They left me with m</w:t>
      </w:r>
      <w:r w:rsidR="003B62AD" w:rsidRPr="004E764C">
        <w:rPr>
          <w:rFonts w:asciiTheme="majorBidi" w:hAnsiTheme="majorBidi" w:cstheme="majorBidi"/>
          <w:i/>
          <w:iCs/>
          <w:sz w:val="24"/>
          <w:szCs w:val="28"/>
        </w:rPr>
        <w:t>y face and clothes covered in blood</w:t>
      </w:r>
      <w:r w:rsidR="0094669E" w:rsidRPr="004E764C">
        <w:rPr>
          <w:rFonts w:asciiTheme="majorBidi" w:hAnsiTheme="majorBidi" w:cstheme="majorBidi"/>
          <w:i/>
          <w:iCs/>
          <w:sz w:val="24"/>
          <w:szCs w:val="28"/>
        </w:rPr>
        <w:t xml:space="preserve">. </w:t>
      </w:r>
      <w:r w:rsidR="003B62AD" w:rsidRPr="004E764C">
        <w:rPr>
          <w:rFonts w:asciiTheme="majorBidi" w:hAnsiTheme="majorBidi" w:cstheme="majorBidi"/>
          <w:i/>
          <w:iCs/>
          <w:sz w:val="24"/>
          <w:szCs w:val="28"/>
        </w:rPr>
        <w:t xml:space="preserve">I </w:t>
      </w:r>
      <w:r w:rsidR="008042DF" w:rsidRPr="004E764C">
        <w:rPr>
          <w:rFonts w:asciiTheme="majorBidi" w:hAnsiTheme="majorBidi" w:cstheme="majorBidi"/>
          <w:i/>
          <w:iCs/>
          <w:sz w:val="24"/>
          <w:szCs w:val="28"/>
        </w:rPr>
        <w:t>passed out</w:t>
      </w:r>
      <w:r w:rsidR="003B62AD" w:rsidRPr="004E764C">
        <w:rPr>
          <w:rFonts w:asciiTheme="majorBidi" w:hAnsiTheme="majorBidi" w:cstheme="majorBidi"/>
          <w:i/>
          <w:iCs/>
          <w:sz w:val="24"/>
          <w:szCs w:val="28"/>
        </w:rPr>
        <w:t xml:space="preserve">. </w:t>
      </w:r>
      <w:r w:rsidR="0094669E" w:rsidRPr="004E764C">
        <w:rPr>
          <w:rFonts w:asciiTheme="majorBidi" w:hAnsiTheme="majorBidi" w:cstheme="majorBidi"/>
          <w:i/>
          <w:iCs/>
          <w:sz w:val="24"/>
          <w:szCs w:val="28"/>
        </w:rPr>
        <w:t>T</w:t>
      </w:r>
      <w:r w:rsidR="003B62AD" w:rsidRPr="004E764C">
        <w:rPr>
          <w:rFonts w:asciiTheme="majorBidi" w:hAnsiTheme="majorBidi" w:cstheme="majorBidi"/>
          <w:i/>
          <w:iCs/>
          <w:sz w:val="24"/>
          <w:szCs w:val="28"/>
        </w:rPr>
        <w:t xml:space="preserve">hen </w:t>
      </w:r>
      <w:r w:rsidR="0094669E" w:rsidRPr="004E764C">
        <w:rPr>
          <w:rFonts w:asciiTheme="majorBidi" w:hAnsiTheme="majorBidi" w:cstheme="majorBidi"/>
          <w:i/>
          <w:iCs/>
          <w:sz w:val="24"/>
          <w:szCs w:val="28"/>
        </w:rPr>
        <w:t>an</w:t>
      </w:r>
      <w:r w:rsidR="003B62AD" w:rsidRPr="004E764C">
        <w:rPr>
          <w:rFonts w:asciiTheme="majorBidi" w:hAnsiTheme="majorBidi" w:cstheme="majorBidi"/>
          <w:i/>
          <w:iCs/>
          <w:sz w:val="24"/>
          <w:szCs w:val="28"/>
        </w:rPr>
        <w:t xml:space="preserve"> ambulance took me to hospital.</w:t>
      </w:r>
    </w:p>
    <w:p w14:paraId="3F1B8DD5" w14:textId="1E6ED5A4" w:rsidR="003B62AD" w:rsidRPr="004E764C" w:rsidRDefault="00BB2A68" w:rsidP="00BB2A68">
      <w:pPr>
        <w:pStyle w:val="Displayedquotation"/>
        <w:spacing w:line="480" w:lineRule="auto"/>
        <w:ind w:left="0"/>
        <w:jc w:val="both"/>
        <w:rPr>
          <w:rFonts w:asciiTheme="majorBidi" w:hAnsiTheme="majorBidi" w:cstheme="majorBidi"/>
          <w:sz w:val="24"/>
          <w:szCs w:val="28"/>
        </w:rPr>
      </w:pPr>
      <w:r w:rsidRPr="004E764C">
        <w:rPr>
          <w:rFonts w:asciiTheme="majorBidi" w:hAnsiTheme="majorBidi" w:cstheme="majorBidi"/>
          <w:sz w:val="24"/>
          <w:szCs w:val="28"/>
        </w:rPr>
        <w:tab/>
      </w:r>
      <w:r w:rsidR="005A0421">
        <w:rPr>
          <w:rFonts w:asciiTheme="majorBidi" w:hAnsiTheme="majorBidi" w:cstheme="majorBidi"/>
          <w:sz w:val="24"/>
          <w:szCs w:val="28"/>
        </w:rPr>
        <w:t>T</w:t>
      </w:r>
      <w:r w:rsidR="000B6597">
        <w:rPr>
          <w:rFonts w:asciiTheme="majorBidi" w:hAnsiTheme="majorBidi" w:cstheme="majorBidi"/>
          <w:sz w:val="24"/>
          <w:szCs w:val="28"/>
        </w:rPr>
        <w:t>his participant</w:t>
      </w:r>
      <w:r w:rsidR="000B6597" w:rsidRPr="004E764C">
        <w:rPr>
          <w:rFonts w:asciiTheme="majorBidi" w:hAnsiTheme="majorBidi" w:cstheme="majorBidi"/>
          <w:sz w:val="24"/>
          <w:szCs w:val="28"/>
        </w:rPr>
        <w:t xml:space="preserve"> </w:t>
      </w:r>
      <w:r w:rsidR="00414CA6" w:rsidRPr="004E764C">
        <w:rPr>
          <w:rFonts w:asciiTheme="majorBidi" w:hAnsiTheme="majorBidi" w:cstheme="majorBidi"/>
          <w:sz w:val="24"/>
          <w:szCs w:val="28"/>
        </w:rPr>
        <w:t>did not</w:t>
      </w:r>
      <w:r w:rsidR="0094669E" w:rsidRPr="004E764C">
        <w:rPr>
          <w:rFonts w:asciiTheme="majorBidi" w:hAnsiTheme="majorBidi" w:cstheme="majorBidi"/>
          <w:sz w:val="24"/>
          <w:szCs w:val="28"/>
        </w:rPr>
        <w:t xml:space="preserve"> return to his village</w:t>
      </w:r>
      <w:r w:rsidR="003160B9" w:rsidRPr="004E764C">
        <w:rPr>
          <w:rFonts w:asciiTheme="majorBidi" w:hAnsiTheme="majorBidi" w:cstheme="majorBidi"/>
          <w:sz w:val="24"/>
          <w:szCs w:val="28"/>
        </w:rPr>
        <w:t xml:space="preserve"> and moved to a predominantly Jewish city</w:t>
      </w:r>
      <w:r w:rsidR="0094669E" w:rsidRPr="004E764C">
        <w:rPr>
          <w:rFonts w:asciiTheme="majorBidi" w:hAnsiTheme="majorBidi" w:cstheme="majorBidi"/>
          <w:sz w:val="24"/>
          <w:szCs w:val="28"/>
        </w:rPr>
        <w:t xml:space="preserve">. Despite </w:t>
      </w:r>
      <w:r w:rsidR="005A0421">
        <w:rPr>
          <w:rFonts w:asciiTheme="majorBidi" w:hAnsiTheme="majorBidi" w:cstheme="majorBidi"/>
          <w:sz w:val="24"/>
          <w:szCs w:val="28"/>
        </w:rPr>
        <w:t>his</w:t>
      </w:r>
      <w:r w:rsidR="000B6597" w:rsidRPr="004E764C">
        <w:rPr>
          <w:rFonts w:asciiTheme="majorBidi" w:hAnsiTheme="majorBidi" w:cstheme="majorBidi"/>
          <w:sz w:val="24"/>
          <w:szCs w:val="28"/>
        </w:rPr>
        <w:t xml:space="preserve"> </w:t>
      </w:r>
      <w:r w:rsidR="0094669E" w:rsidRPr="004E764C">
        <w:rPr>
          <w:rFonts w:asciiTheme="majorBidi" w:hAnsiTheme="majorBidi" w:cstheme="majorBidi"/>
          <w:sz w:val="24"/>
          <w:szCs w:val="28"/>
        </w:rPr>
        <w:t xml:space="preserve">injuries, he </w:t>
      </w:r>
      <w:r w:rsidR="005A0421">
        <w:rPr>
          <w:rFonts w:asciiTheme="majorBidi" w:hAnsiTheme="majorBidi" w:cstheme="majorBidi"/>
          <w:sz w:val="24"/>
          <w:szCs w:val="28"/>
        </w:rPr>
        <w:t>did not report this</w:t>
      </w:r>
      <w:r w:rsidR="00414CA6" w:rsidRPr="004E764C">
        <w:rPr>
          <w:rFonts w:asciiTheme="majorBidi" w:hAnsiTheme="majorBidi" w:cstheme="majorBidi"/>
          <w:sz w:val="24"/>
          <w:szCs w:val="28"/>
        </w:rPr>
        <w:t xml:space="preserve"> to authorities:</w:t>
      </w:r>
    </w:p>
    <w:p w14:paraId="7A2ED0F4" w14:textId="5C239B7C" w:rsidR="001A5860" w:rsidRPr="004E764C" w:rsidRDefault="001A5860" w:rsidP="00BB2A68">
      <w:pPr>
        <w:pStyle w:val="Displayedquotation"/>
        <w:spacing w:line="480" w:lineRule="auto"/>
        <w:rPr>
          <w:rFonts w:asciiTheme="majorBidi" w:hAnsiTheme="majorBidi" w:cstheme="majorBidi"/>
          <w:i/>
          <w:iCs/>
          <w:sz w:val="24"/>
          <w:szCs w:val="28"/>
        </w:rPr>
      </w:pPr>
      <w:r w:rsidRPr="004E764C">
        <w:rPr>
          <w:rFonts w:asciiTheme="majorBidi" w:hAnsiTheme="majorBidi" w:cstheme="majorBidi"/>
          <w:i/>
          <w:iCs/>
          <w:sz w:val="24"/>
          <w:szCs w:val="28"/>
        </w:rPr>
        <w:t>When the police came to question me</w:t>
      </w:r>
      <w:r w:rsidR="00414CA6" w:rsidRPr="004E764C">
        <w:rPr>
          <w:rFonts w:asciiTheme="majorBidi" w:hAnsiTheme="majorBidi" w:cstheme="majorBidi"/>
          <w:i/>
          <w:iCs/>
          <w:sz w:val="24"/>
          <w:szCs w:val="28"/>
        </w:rPr>
        <w:t xml:space="preserve"> [in the emergency room]</w:t>
      </w:r>
      <w:r w:rsidRPr="004E764C">
        <w:rPr>
          <w:rFonts w:asciiTheme="majorBidi" w:hAnsiTheme="majorBidi" w:cstheme="majorBidi"/>
          <w:i/>
          <w:iCs/>
          <w:sz w:val="24"/>
          <w:szCs w:val="28"/>
        </w:rPr>
        <w:t xml:space="preserve">, I said nothing. If </w:t>
      </w:r>
      <w:r w:rsidR="008F78EA">
        <w:rPr>
          <w:rFonts w:asciiTheme="majorBidi" w:hAnsiTheme="majorBidi" w:cstheme="majorBidi"/>
          <w:i/>
          <w:iCs/>
          <w:sz w:val="24"/>
          <w:szCs w:val="28"/>
        </w:rPr>
        <w:t xml:space="preserve">I </w:t>
      </w:r>
      <w:r w:rsidR="007256D2" w:rsidRPr="004E764C">
        <w:rPr>
          <w:rFonts w:asciiTheme="majorBidi" w:hAnsiTheme="majorBidi" w:cstheme="majorBidi"/>
          <w:i/>
          <w:iCs/>
          <w:sz w:val="24"/>
          <w:szCs w:val="28"/>
        </w:rPr>
        <w:t xml:space="preserve">tell </w:t>
      </w:r>
      <w:r w:rsidR="008F78EA" w:rsidRPr="008F78EA">
        <w:rPr>
          <w:rFonts w:asciiTheme="majorBidi" w:hAnsiTheme="majorBidi" w:cstheme="majorBidi"/>
          <w:i/>
          <w:iCs/>
          <w:sz w:val="24"/>
          <w:szCs w:val="28"/>
        </w:rPr>
        <w:t>them,</w:t>
      </w:r>
      <w:r w:rsidRPr="004E764C">
        <w:rPr>
          <w:rFonts w:asciiTheme="majorBidi" w:hAnsiTheme="majorBidi" w:cstheme="majorBidi"/>
          <w:i/>
          <w:iCs/>
          <w:sz w:val="24"/>
          <w:szCs w:val="28"/>
        </w:rPr>
        <w:t xml:space="preserve"> </w:t>
      </w:r>
      <w:r w:rsidR="007256D2" w:rsidRPr="004E764C">
        <w:rPr>
          <w:rFonts w:asciiTheme="majorBidi" w:hAnsiTheme="majorBidi" w:cstheme="majorBidi"/>
          <w:i/>
          <w:iCs/>
          <w:sz w:val="24"/>
          <w:szCs w:val="28"/>
        </w:rPr>
        <w:t>it's</w:t>
      </w:r>
      <w:r w:rsidRPr="004E764C">
        <w:rPr>
          <w:rFonts w:asciiTheme="majorBidi" w:hAnsiTheme="majorBidi" w:cstheme="majorBidi"/>
          <w:i/>
          <w:iCs/>
          <w:sz w:val="24"/>
          <w:szCs w:val="28"/>
        </w:rPr>
        <w:t xml:space="preserve"> my </w:t>
      </w:r>
      <w:r w:rsidR="00414CA6" w:rsidRPr="004E764C">
        <w:rPr>
          <w:rFonts w:asciiTheme="majorBidi" w:hAnsiTheme="majorBidi" w:cstheme="majorBidi"/>
          <w:i/>
          <w:iCs/>
          <w:sz w:val="24"/>
          <w:szCs w:val="28"/>
        </w:rPr>
        <w:t>brother,</w:t>
      </w:r>
      <w:r w:rsidRPr="004E764C">
        <w:rPr>
          <w:rFonts w:asciiTheme="majorBidi" w:hAnsiTheme="majorBidi" w:cstheme="majorBidi"/>
          <w:i/>
          <w:iCs/>
          <w:sz w:val="24"/>
          <w:szCs w:val="28"/>
        </w:rPr>
        <w:t xml:space="preserve"> and they arrest him </w:t>
      </w:r>
      <w:r w:rsidR="00414CA6" w:rsidRPr="004E764C">
        <w:rPr>
          <w:rFonts w:asciiTheme="majorBidi" w:hAnsiTheme="majorBidi" w:cstheme="majorBidi"/>
          <w:i/>
          <w:iCs/>
          <w:sz w:val="24"/>
          <w:szCs w:val="28"/>
        </w:rPr>
        <w:t xml:space="preserve">- </w:t>
      </w:r>
      <w:r w:rsidRPr="004E764C">
        <w:rPr>
          <w:rFonts w:asciiTheme="majorBidi" w:hAnsiTheme="majorBidi" w:cstheme="majorBidi"/>
          <w:i/>
          <w:iCs/>
          <w:sz w:val="24"/>
          <w:szCs w:val="28"/>
        </w:rPr>
        <w:t>I'm dead</w:t>
      </w:r>
      <w:r w:rsidR="00414CA6" w:rsidRPr="004E764C">
        <w:rPr>
          <w:rFonts w:asciiTheme="majorBidi" w:hAnsiTheme="majorBidi" w:cstheme="majorBidi"/>
          <w:i/>
          <w:iCs/>
          <w:sz w:val="24"/>
          <w:szCs w:val="28"/>
        </w:rPr>
        <w:t xml:space="preserve"> tomorrow</w:t>
      </w:r>
      <w:r w:rsidRPr="004E764C">
        <w:rPr>
          <w:rFonts w:asciiTheme="majorBidi" w:hAnsiTheme="majorBidi" w:cstheme="majorBidi"/>
          <w:i/>
          <w:iCs/>
          <w:sz w:val="24"/>
          <w:szCs w:val="28"/>
        </w:rPr>
        <w:t>. It's been a year and I'm still terrified</w:t>
      </w:r>
      <w:r w:rsidR="00AE7F5D" w:rsidRPr="004E764C">
        <w:rPr>
          <w:rFonts w:asciiTheme="majorBidi" w:hAnsiTheme="majorBidi" w:cstheme="majorBidi"/>
          <w:i/>
          <w:iCs/>
          <w:sz w:val="24"/>
          <w:szCs w:val="28"/>
        </w:rPr>
        <w:t>"</w:t>
      </w:r>
      <w:r w:rsidRPr="004E764C">
        <w:rPr>
          <w:rFonts w:asciiTheme="majorBidi" w:hAnsiTheme="majorBidi" w:cstheme="majorBidi"/>
          <w:i/>
          <w:iCs/>
          <w:sz w:val="24"/>
          <w:szCs w:val="28"/>
        </w:rPr>
        <w:t xml:space="preserve">. </w:t>
      </w:r>
    </w:p>
    <w:p w14:paraId="025DE58B" w14:textId="3221788D" w:rsidR="006E1AC0" w:rsidRPr="004E764C" w:rsidRDefault="007256D2" w:rsidP="008F78EA">
      <w:pPr>
        <w:pStyle w:val="Newparagraph"/>
        <w:ind w:firstLine="709"/>
        <w:jc w:val="both"/>
        <w:rPr>
          <w:rFonts w:asciiTheme="majorBidi" w:hAnsiTheme="majorBidi" w:cstheme="majorBidi"/>
          <w:lang w:val="en-US"/>
        </w:rPr>
      </w:pPr>
      <w:r w:rsidRPr="004E764C">
        <w:rPr>
          <w:rFonts w:asciiTheme="majorBidi" w:hAnsiTheme="majorBidi" w:cstheme="majorBidi"/>
          <w:lang w:val="en-US"/>
        </w:rPr>
        <w:t xml:space="preserve">The shame and stigma associated with being gay is such that even </w:t>
      </w:r>
      <w:r w:rsidR="000B6597">
        <w:rPr>
          <w:rFonts w:asciiTheme="majorBidi" w:hAnsiTheme="majorBidi" w:cstheme="majorBidi"/>
          <w:lang w:val="en-US"/>
        </w:rPr>
        <w:t xml:space="preserve">parents who wish to accept their children, </w:t>
      </w:r>
      <w:r w:rsidR="005A0421">
        <w:rPr>
          <w:rFonts w:asciiTheme="majorBidi" w:hAnsiTheme="majorBidi" w:cstheme="majorBidi"/>
          <w:lang w:val="en-US"/>
        </w:rPr>
        <w:t xml:space="preserve">face </w:t>
      </w:r>
      <w:r w:rsidR="00C411F8">
        <w:rPr>
          <w:rFonts w:asciiTheme="majorBidi" w:hAnsiTheme="majorBidi" w:cstheme="majorBidi"/>
          <w:lang w:val="en-US"/>
        </w:rPr>
        <w:t>scrutiny</w:t>
      </w:r>
      <w:r w:rsidR="000B6597">
        <w:rPr>
          <w:rFonts w:asciiTheme="majorBidi" w:hAnsiTheme="majorBidi" w:cstheme="majorBidi"/>
          <w:lang w:val="en-US"/>
        </w:rPr>
        <w:t xml:space="preserve"> </w:t>
      </w:r>
      <w:r w:rsidRPr="004E764C">
        <w:rPr>
          <w:rFonts w:asciiTheme="majorBidi" w:hAnsiTheme="majorBidi" w:cstheme="majorBidi"/>
          <w:lang w:val="en-US"/>
        </w:rPr>
        <w:t xml:space="preserve">from </w:t>
      </w:r>
      <w:r w:rsidR="006E1AC0" w:rsidRPr="004E764C">
        <w:rPr>
          <w:rFonts w:asciiTheme="majorBidi" w:hAnsiTheme="majorBidi" w:cstheme="majorBidi"/>
          <w:lang w:val="en-US"/>
        </w:rPr>
        <w:t xml:space="preserve">extended family </w:t>
      </w:r>
      <w:r w:rsidRPr="004E764C">
        <w:rPr>
          <w:rFonts w:asciiTheme="majorBidi" w:hAnsiTheme="majorBidi" w:cstheme="majorBidi"/>
          <w:lang w:val="en-US"/>
        </w:rPr>
        <w:t xml:space="preserve">and local community. </w:t>
      </w:r>
      <w:r w:rsidR="000B6597">
        <w:rPr>
          <w:rFonts w:asciiTheme="majorBidi" w:hAnsiTheme="majorBidi" w:cstheme="majorBidi"/>
          <w:lang w:val="en-US"/>
        </w:rPr>
        <w:t>Therefore, s</w:t>
      </w:r>
      <w:r w:rsidRPr="004E764C">
        <w:rPr>
          <w:rFonts w:asciiTheme="majorBidi" w:hAnsiTheme="majorBidi" w:cstheme="majorBidi"/>
          <w:lang w:val="en-US"/>
        </w:rPr>
        <w:t xml:space="preserve">tudy </w:t>
      </w:r>
      <w:r w:rsidR="006E1AC0" w:rsidRPr="004E764C">
        <w:rPr>
          <w:rFonts w:asciiTheme="majorBidi" w:hAnsiTheme="majorBidi" w:cstheme="majorBidi"/>
          <w:lang w:val="en-US"/>
        </w:rPr>
        <w:t>participants fear</w:t>
      </w:r>
      <w:r w:rsidR="000B6597">
        <w:rPr>
          <w:rFonts w:asciiTheme="majorBidi" w:hAnsiTheme="majorBidi" w:cstheme="majorBidi"/>
          <w:lang w:val="en-US"/>
        </w:rPr>
        <w:t xml:space="preserve"> </w:t>
      </w:r>
      <w:r w:rsidR="000B6597">
        <w:rPr>
          <w:rFonts w:asciiTheme="majorBidi" w:hAnsiTheme="majorBidi" w:cstheme="majorBidi"/>
          <w:lang w:val="en"/>
        </w:rPr>
        <w:t xml:space="preserve">the </w:t>
      </w:r>
      <w:r w:rsidR="00734DA3" w:rsidRPr="004E764C">
        <w:rPr>
          <w:rFonts w:asciiTheme="majorBidi" w:hAnsiTheme="majorBidi" w:cstheme="majorBidi"/>
          <w:lang w:val="en"/>
        </w:rPr>
        <w:t>negative</w:t>
      </w:r>
      <w:r w:rsidR="000B6597">
        <w:rPr>
          <w:rFonts w:asciiTheme="majorBidi" w:hAnsiTheme="majorBidi" w:cstheme="majorBidi"/>
          <w:lang w:val="en"/>
        </w:rPr>
        <w:t xml:space="preserve"> impact on </w:t>
      </w:r>
      <w:r w:rsidR="00734DA3" w:rsidRPr="004E764C">
        <w:rPr>
          <w:rFonts w:asciiTheme="majorBidi" w:hAnsiTheme="majorBidi" w:cstheme="majorBidi"/>
          <w:lang w:val="en"/>
        </w:rPr>
        <w:t>their</w:t>
      </w:r>
      <w:r w:rsidR="00AE7F5D" w:rsidRPr="004E764C">
        <w:rPr>
          <w:rFonts w:asciiTheme="majorBidi" w:hAnsiTheme="majorBidi" w:cstheme="majorBidi"/>
          <w:lang w:val="en"/>
        </w:rPr>
        <w:t xml:space="preserve"> entire family:</w:t>
      </w:r>
    </w:p>
    <w:p w14:paraId="2ADC3553" w14:textId="1AA2A8D5" w:rsidR="00AE7F5D" w:rsidRPr="004E764C" w:rsidRDefault="00AE7F5D" w:rsidP="00F25F7C">
      <w:pPr>
        <w:pStyle w:val="Displayedquotation"/>
        <w:spacing w:line="480" w:lineRule="auto"/>
        <w:jc w:val="both"/>
        <w:rPr>
          <w:rFonts w:asciiTheme="majorBidi" w:hAnsiTheme="majorBidi" w:cstheme="majorBidi"/>
          <w:i/>
          <w:iCs/>
          <w:sz w:val="24"/>
          <w:szCs w:val="28"/>
        </w:rPr>
      </w:pPr>
      <w:r w:rsidRPr="004E764C">
        <w:rPr>
          <w:rFonts w:asciiTheme="majorBidi" w:hAnsiTheme="majorBidi" w:cstheme="majorBidi"/>
          <w:i/>
          <w:iCs/>
          <w:sz w:val="24"/>
          <w:szCs w:val="28"/>
        </w:rPr>
        <w:t xml:space="preserve">For now, my parents know that I'm gay so I'm not afraid </w:t>
      </w:r>
      <w:r w:rsidRPr="004E764C">
        <w:rPr>
          <w:rFonts w:asciiTheme="majorBidi" w:hAnsiTheme="majorBidi" w:cstheme="majorBidi"/>
          <w:b/>
          <w:bCs/>
          <w:i/>
          <w:iCs/>
          <w:sz w:val="24"/>
          <w:szCs w:val="28"/>
        </w:rPr>
        <w:t>of</w:t>
      </w:r>
      <w:r w:rsidRPr="004E764C">
        <w:rPr>
          <w:rFonts w:asciiTheme="majorBidi" w:hAnsiTheme="majorBidi" w:cstheme="majorBidi"/>
          <w:i/>
          <w:iCs/>
          <w:sz w:val="24"/>
          <w:szCs w:val="28"/>
        </w:rPr>
        <w:t xml:space="preserve"> them I'm afraid </w:t>
      </w:r>
      <w:r w:rsidRPr="004E764C">
        <w:rPr>
          <w:rFonts w:asciiTheme="majorBidi" w:hAnsiTheme="majorBidi" w:cstheme="majorBidi"/>
          <w:b/>
          <w:bCs/>
          <w:i/>
          <w:iCs/>
          <w:sz w:val="24"/>
          <w:szCs w:val="28"/>
        </w:rPr>
        <w:t>for</w:t>
      </w:r>
      <w:r w:rsidRPr="004E764C">
        <w:rPr>
          <w:rFonts w:asciiTheme="majorBidi" w:hAnsiTheme="majorBidi" w:cstheme="majorBidi"/>
          <w:i/>
          <w:iCs/>
          <w:sz w:val="24"/>
          <w:szCs w:val="28"/>
        </w:rPr>
        <w:t xml:space="preserve"> them</w:t>
      </w:r>
      <w:r w:rsidR="000B6597">
        <w:rPr>
          <w:rFonts w:asciiTheme="majorBidi" w:hAnsiTheme="majorBidi" w:cstheme="majorBidi"/>
          <w:i/>
          <w:iCs/>
          <w:sz w:val="24"/>
          <w:szCs w:val="28"/>
        </w:rPr>
        <w:t>…</w:t>
      </w:r>
      <w:r w:rsidRPr="004E764C">
        <w:rPr>
          <w:rFonts w:asciiTheme="majorBidi" w:hAnsiTheme="majorBidi" w:cstheme="majorBidi"/>
          <w:i/>
          <w:iCs/>
          <w:sz w:val="24"/>
          <w:szCs w:val="28"/>
        </w:rPr>
        <w:t xml:space="preserve"> I know they live in a society that </w:t>
      </w:r>
      <w:r w:rsidR="00F25F7C" w:rsidRPr="004E764C">
        <w:rPr>
          <w:rFonts w:asciiTheme="majorBidi" w:hAnsiTheme="majorBidi" w:cstheme="majorBidi"/>
          <w:i/>
          <w:iCs/>
          <w:sz w:val="24"/>
          <w:szCs w:val="28"/>
        </w:rPr>
        <w:t>won't</w:t>
      </w:r>
      <w:r w:rsidRPr="004E764C">
        <w:rPr>
          <w:rFonts w:asciiTheme="majorBidi" w:hAnsiTheme="majorBidi" w:cstheme="majorBidi"/>
          <w:i/>
          <w:iCs/>
          <w:sz w:val="24"/>
          <w:szCs w:val="28"/>
        </w:rPr>
        <w:t xml:space="preserve"> accept me and blame them for them for the situation?... this is kind of a dangerous society.</w:t>
      </w:r>
    </w:p>
    <w:p w14:paraId="04CD738D" w14:textId="7EABA9F4" w:rsidR="00612714" w:rsidRPr="00976ECC" w:rsidRDefault="00BB2A68" w:rsidP="004E764C">
      <w:pPr>
        <w:pStyle w:val="Displayedquotation"/>
        <w:spacing w:line="480" w:lineRule="auto"/>
        <w:ind w:left="0"/>
        <w:jc w:val="both"/>
        <w:rPr>
          <w:rFonts w:asciiTheme="majorBidi" w:hAnsiTheme="majorBidi" w:cstheme="majorBidi"/>
          <w:i/>
          <w:iCs/>
          <w:sz w:val="24"/>
          <w:szCs w:val="28"/>
        </w:rPr>
      </w:pPr>
      <w:r w:rsidRPr="00DE09C7">
        <w:rPr>
          <w:rFonts w:asciiTheme="majorBidi" w:hAnsiTheme="majorBidi" w:cstheme="majorBidi"/>
          <w:sz w:val="24"/>
          <w:szCs w:val="32"/>
        </w:rPr>
        <w:tab/>
      </w:r>
      <w:r w:rsidR="00C411F8">
        <w:rPr>
          <w:rFonts w:asciiTheme="majorBidi" w:hAnsiTheme="majorBidi" w:cstheme="majorBidi"/>
          <w:sz w:val="24"/>
          <w:szCs w:val="32"/>
        </w:rPr>
        <w:t xml:space="preserve">Since </w:t>
      </w:r>
      <w:r w:rsidR="00C871E5" w:rsidRPr="00DE09C7">
        <w:rPr>
          <w:rFonts w:asciiTheme="majorBidi" w:hAnsiTheme="majorBidi" w:cstheme="majorBidi"/>
          <w:sz w:val="24"/>
          <w:szCs w:val="32"/>
        </w:rPr>
        <w:t xml:space="preserve">the entire family </w:t>
      </w:r>
      <w:r w:rsidR="00905605" w:rsidRPr="00DE09C7">
        <w:rPr>
          <w:rFonts w:asciiTheme="majorBidi" w:hAnsiTheme="majorBidi" w:cstheme="majorBidi"/>
          <w:sz w:val="24"/>
          <w:szCs w:val="32"/>
        </w:rPr>
        <w:t xml:space="preserve">of gay men </w:t>
      </w:r>
      <w:r w:rsidR="00C411F8">
        <w:rPr>
          <w:rFonts w:asciiTheme="majorBidi" w:hAnsiTheme="majorBidi" w:cstheme="majorBidi"/>
          <w:sz w:val="24"/>
          <w:szCs w:val="32"/>
        </w:rPr>
        <w:t xml:space="preserve">risks </w:t>
      </w:r>
      <w:r w:rsidR="00F25F7C" w:rsidRPr="00DE09C7">
        <w:rPr>
          <w:rFonts w:asciiTheme="majorBidi" w:hAnsiTheme="majorBidi" w:cstheme="majorBidi"/>
          <w:sz w:val="24"/>
          <w:szCs w:val="32"/>
        </w:rPr>
        <w:t>penalties</w:t>
      </w:r>
      <w:r w:rsidR="00C871E5" w:rsidRPr="00DE09C7">
        <w:rPr>
          <w:rFonts w:asciiTheme="majorBidi" w:hAnsiTheme="majorBidi" w:cstheme="majorBidi"/>
          <w:sz w:val="24"/>
          <w:szCs w:val="32"/>
        </w:rPr>
        <w:t xml:space="preserve"> </w:t>
      </w:r>
      <w:r w:rsidR="00C871E5" w:rsidRPr="00DE09C7">
        <w:rPr>
          <w:rFonts w:asciiTheme="majorBidi" w:hAnsiTheme="majorBidi" w:cstheme="majorBidi"/>
          <w:sz w:val="24"/>
        </w:rPr>
        <w:t>from local community</w:t>
      </w:r>
      <w:r w:rsidR="00C411F8" w:rsidRPr="00DE09C7">
        <w:rPr>
          <w:rFonts w:asciiTheme="majorBidi" w:hAnsiTheme="majorBidi" w:cstheme="majorBidi"/>
          <w:sz w:val="24"/>
        </w:rPr>
        <w:t xml:space="preserve">, participants </w:t>
      </w:r>
      <w:r w:rsidR="00C871E5" w:rsidRPr="00DE09C7">
        <w:rPr>
          <w:rFonts w:asciiTheme="majorBidi" w:hAnsiTheme="majorBidi" w:cstheme="majorBidi"/>
          <w:sz w:val="24"/>
        </w:rPr>
        <w:t xml:space="preserve">protect the </w:t>
      </w:r>
      <w:r w:rsidR="00B951D2" w:rsidRPr="00DE09C7">
        <w:rPr>
          <w:rFonts w:asciiTheme="majorBidi" w:hAnsiTheme="majorBidi" w:cstheme="majorBidi"/>
          <w:sz w:val="24"/>
        </w:rPr>
        <w:t>famil</w:t>
      </w:r>
      <w:r w:rsidR="00C871E5" w:rsidRPr="00DE09C7">
        <w:rPr>
          <w:rFonts w:asciiTheme="majorBidi" w:hAnsiTheme="majorBidi" w:cstheme="majorBidi"/>
          <w:sz w:val="24"/>
        </w:rPr>
        <w:t xml:space="preserve">y </w:t>
      </w:r>
      <w:r w:rsidR="00B951D2" w:rsidRPr="00DE09C7">
        <w:rPr>
          <w:rFonts w:asciiTheme="majorBidi" w:hAnsiTheme="majorBidi" w:cstheme="majorBidi"/>
          <w:sz w:val="24"/>
        </w:rPr>
        <w:t xml:space="preserve">honour and </w:t>
      </w:r>
      <w:r w:rsidR="00C871E5" w:rsidRPr="00DE09C7">
        <w:rPr>
          <w:rFonts w:asciiTheme="majorBidi" w:hAnsiTheme="majorBidi" w:cstheme="majorBidi"/>
          <w:sz w:val="24"/>
        </w:rPr>
        <w:t xml:space="preserve">preserve </w:t>
      </w:r>
      <w:r w:rsidRPr="00DE09C7">
        <w:rPr>
          <w:rFonts w:asciiTheme="majorBidi" w:hAnsiTheme="majorBidi" w:cstheme="majorBidi"/>
          <w:sz w:val="24"/>
        </w:rPr>
        <w:t>its</w:t>
      </w:r>
      <w:r w:rsidR="00C871E5" w:rsidRPr="00DE09C7">
        <w:rPr>
          <w:rFonts w:asciiTheme="majorBidi" w:hAnsiTheme="majorBidi" w:cstheme="majorBidi"/>
          <w:sz w:val="24"/>
        </w:rPr>
        <w:t xml:space="preserve"> social </w:t>
      </w:r>
      <w:r w:rsidR="00B951D2" w:rsidRPr="00DE09C7">
        <w:rPr>
          <w:rFonts w:asciiTheme="majorBidi" w:hAnsiTheme="majorBidi" w:cstheme="majorBidi"/>
          <w:sz w:val="24"/>
        </w:rPr>
        <w:t>status</w:t>
      </w:r>
      <w:r w:rsidR="00C411F8" w:rsidRPr="00DE09C7">
        <w:rPr>
          <w:rFonts w:asciiTheme="majorBidi" w:hAnsiTheme="majorBidi" w:cstheme="majorBidi"/>
          <w:sz w:val="24"/>
        </w:rPr>
        <w:t xml:space="preserve"> by </w:t>
      </w:r>
      <w:r w:rsidR="008042DF" w:rsidRPr="00DE09C7">
        <w:rPr>
          <w:rFonts w:asciiTheme="majorBidi" w:hAnsiTheme="majorBidi" w:cstheme="majorBidi"/>
          <w:sz w:val="24"/>
        </w:rPr>
        <w:t>hid</w:t>
      </w:r>
      <w:r w:rsidR="00C411F8" w:rsidRPr="00DE09C7">
        <w:rPr>
          <w:rFonts w:asciiTheme="majorBidi" w:hAnsiTheme="majorBidi" w:cstheme="majorBidi"/>
          <w:sz w:val="24"/>
        </w:rPr>
        <w:t xml:space="preserve">ing </w:t>
      </w:r>
      <w:r w:rsidR="00593965" w:rsidRPr="00DE09C7">
        <w:rPr>
          <w:rFonts w:asciiTheme="majorBidi" w:hAnsiTheme="majorBidi" w:cstheme="majorBidi"/>
          <w:sz w:val="24"/>
        </w:rPr>
        <w:t xml:space="preserve">their </w:t>
      </w:r>
      <w:r w:rsidR="00612714" w:rsidRPr="00DE09C7">
        <w:rPr>
          <w:rFonts w:asciiTheme="majorBidi" w:hAnsiTheme="majorBidi" w:cstheme="majorBidi"/>
          <w:sz w:val="24"/>
        </w:rPr>
        <w:lastRenderedPageBreak/>
        <w:t>sexuality</w:t>
      </w:r>
      <w:r w:rsidR="00B951D2" w:rsidRPr="00DE09C7">
        <w:rPr>
          <w:rFonts w:asciiTheme="majorBidi" w:hAnsiTheme="majorBidi" w:cstheme="majorBidi"/>
          <w:sz w:val="24"/>
        </w:rPr>
        <w:t xml:space="preserve">. </w:t>
      </w:r>
      <w:r w:rsidR="00C871E5" w:rsidRPr="00DE09C7">
        <w:rPr>
          <w:rFonts w:asciiTheme="majorBidi" w:hAnsiTheme="majorBidi" w:cstheme="majorBidi"/>
          <w:sz w:val="24"/>
        </w:rPr>
        <w:t xml:space="preserve">The fear for family members is substantiated by </w:t>
      </w:r>
      <w:r w:rsidR="00612714" w:rsidRPr="00DE09C7">
        <w:rPr>
          <w:rFonts w:asciiTheme="majorBidi" w:hAnsiTheme="majorBidi" w:cstheme="majorBidi"/>
          <w:sz w:val="24"/>
        </w:rPr>
        <w:t xml:space="preserve">experiences of others in the </w:t>
      </w:r>
      <w:r w:rsidR="00C876A0" w:rsidRPr="00DE09C7">
        <w:rPr>
          <w:rFonts w:asciiTheme="majorBidi" w:hAnsiTheme="majorBidi" w:cstheme="majorBidi"/>
          <w:sz w:val="24"/>
        </w:rPr>
        <w:t>community</w:t>
      </w:r>
      <w:r w:rsidR="00612714" w:rsidRPr="00DE09C7">
        <w:rPr>
          <w:rFonts w:asciiTheme="majorBidi" w:hAnsiTheme="majorBidi" w:cstheme="majorBidi"/>
          <w:sz w:val="24"/>
        </w:rPr>
        <w:t xml:space="preserve">, </w:t>
      </w:r>
      <w:r w:rsidR="00593965" w:rsidRPr="00DE09C7">
        <w:rPr>
          <w:rFonts w:asciiTheme="majorBidi" w:hAnsiTheme="majorBidi" w:cstheme="majorBidi"/>
          <w:sz w:val="24"/>
        </w:rPr>
        <w:t xml:space="preserve">one </w:t>
      </w:r>
      <w:r w:rsidRPr="00DE09C7">
        <w:rPr>
          <w:rFonts w:asciiTheme="majorBidi" w:hAnsiTheme="majorBidi" w:cstheme="majorBidi"/>
          <w:sz w:val="24"/>
        </w:rPr>
        <w:t xml:space="preserve">participant </w:t>
      </w:r>
      <w:r w:rsidR="00593965" w:rsidRPr="00DE09C7">
        <w:rPr>
          <w:rFonts w:asciiTheme="majorBidi" w:hAnsiTheme="majorBidi" w:cstheme="majorBidi"/>
          <w:sz w:val="24"/>
        </w:rPr>
        <w:t>recalled</w:t>
      </w:r>
      <w:r w:rsidR="003160B9" w:rsidRPr="00DE09C7">
        <w:rPr>
          <w:rFonts w:asciiTheme="majorBidi" w:hAnsiTheme="majorBidi" w:cstheme="majorBidi"/>
          <w:sz w:val="24"/>
        </w:rPr>
        <w:t>:</w:t>
      </w:r>
      <w:r w:rsidR="00612714" w:rsidRPr="00DE09C7">
        <w:rPr>
          <w:rFonts w:asciiTheme="majorBidi" w:hAnsiTheme="majorBidi" w:cstheme="majorBidi"/>
          <w:sz w:val="24"/>
        </w:rPr>
        <w:t xml:space="preserve"> "</w:t>
      </w:r>
      <w:r w:rsidR="00663928" w:rsidRPr="00DE09C7">
        <w:rPr>
          <w:rFonts w:asciiTheme="majorBidi" w:hAnsiTheme="majorBidi" w:cstheme="majorBidi"/>
          <w:i/>
          <w:iCs/>
          <w:sz w:val="24"/>
        </w:rPr>
        <w:t xml:space="preserve">Once they burnt down the </w:t>
      </w:r>
      <w:r w:rsidR="00905605" w:rsidRPr="00DE09C7">
        <w:rPr>
          <w:rFonts w:asciiTheme="majorBidi" w:hAnsiTheme="majorBidi" w:cstheme="majorBidi"/>
          <w:i/>
          <w:iCs/>
          <w:sz w:val="24"/>
        </w:rPr>
        <w:t xml:space="preserve">family </w:t>
      </w:r>
      <w:r w:rsidR="00663928" w:rsidRPr="00DE09C7">
        <w:rPr>
          <w:rFonts w:asciiTheme="majorBidi" w:hAnsiTheme="majorBidi" w:cstheme="majorBidi"/>
          <w:i/>
          <w:iCs/>
          <w:sz w:val="24"/>
        </w:rPr>
        <w:t>home of a boy when neighbours found out he was gay. It's hard. And I don’t want anyone threatening my family</w:t>
      </w:r>
      <w:r w:rsidR="00663928" w:rsidRPr="004E764C">
        <w:rPr>
          <w:rFonts w:asciiTheme="majorBidi" w:hAnsiTheme="majorBidi" w:cstheme="majorBidi"/>
          <w:i/>
          <w:iCs/>
          <w:sz w:val="24"/>
          <w:szCs w:val="28"/>
        </w:rPr>
        <w:t xml:space="preserve"> because of me</w:t>
      </w:r>
      <w:r w:rsidR="00612714">
        <w:rPr>
          <w:rFonts w:asciiTheme="majorBidi" w:hAnsiTheme="majorBidi" w:cstheme="majorBidi"/>
          <w:i/>
          <w:iCs/>
          <w:sz w:val="24"/>
          <w:szCs w:val="28"/>
        </w:rPr>
        <w:t>"</w:t>
      </w:r>
      <w:r w:rsidR="00663928" w:rsidRPr="004E764C">
        <w:rPr>
          <w:rFonts w:asciiTheme="majorBidi" w:hAnsiTheme="majorBidi" w:cstheme="majorBidi"/>
          <w:i/>
          <w:iCs/>
          <w:sz w:val="24"/>
          <w:szCs w:val="28"/>
        </w:rPr>
        <w:t xml:space="preserve">. </w:t>
      </w:r>
      <w:r w:rsidR="00612714">
        <w:rPr>
          <w:rFonts w:asciiTheme="majorBidi" w:hAnsiTheme="majorBidi" w:cstheme="majorBidi"/>
          <w:sz w:val="24"/>
          <w:szCs w:val="28"/>
        </w:rPr>
        <w:t>Another participant said: "</w:t>
      </w:r>
      <w:r w:rsidR="00612714">
        <w:rPr>
          <w:rFonts w:asciiTheme="majorBidi" w:hAnsiTheme="majorBidi" w:cstheme="majorBidi"/>
          <w:i/>
          <w:iCs/>
          <w:sz w:val="24"/>
          <w:szCs w:val="28"/>
        </w:rPr>
        <w:t>B</w:t>
      </w:r>
      <w:r w:rsidR="00612714" w:rsidRPr="00976ECC">
        <w:rPr>
          <w:rFonts w:asciiTheme="majorBidi" w:hAnsiTheme="majorBidi" w:cstheme="majorBidi"/>
          <w:i/>
          <w:iCs/>
          <w:sz w:val="24"/>
          <w:szCs w:val="28"/>
        </w:rPr>
        <w:t>ad things happen every day</w:t>
      </w:r>
      <w:r w:rsidR="00612714">
        <w:rPr>
          <w:rFonts w:asciiTheme="majorBidi" w:hAnsiTheme="majorBidi" w:cstheme="majorBidi"/>
          <w:i/>
          <w:iCs/>
          <w:sz w:val="24"/>
          <w:szCs w:val="28"/>
        </w:rPr>
        <w:t>.</w:t>
      </w:r>
      <w:r w:rsidR="00612714" w:rsidRPr="00976ECC">
        <w:rPr>
          <w:rFonts w:asciiTheme="majorBidi" w:hAnsiTheme="majorBidi" w:cstheme="majorBidi"/>
          <w:i/>
          <w:iCs/>
          <w:sz w:val="24"/>
          <w:szCs w:val="28"/>
        </w:rPr>
        <w:t xml:space="preserve"> I'm very worried </w:t>
      </w:r>
      <w:r w:rsidR="00C411F8">
        <w:rPr>
          <w:rFonts w:asciiTheme="majorBidi" w:hAnsiTheme="majorBidi" w:cstheme="majorBidi"/>
          <w:i/>
          <w:iCs/>
          <w:sz w:val="24"/>
          <w:szCs w:val="28"/>
        </w:rPr>
        <w:t>because</w:t>
      </w:r>
      <w:r w:rsidR="00C411F8" w:rsidRPr="00976ECC">
        <w:rPr>
          <w:rFonts w:asciiTheme="majorBidi" w:hAnsiTheme="majorBidi" w:cstheme="majorBidi"/>
          <w:i/>
          <w:iCs/>
          <w:sz w:val="24"/>
          <w:szCs w:val="28"/>
        </w:rPr>
        <w:t xml:space="preserve"> </w:t>
      </w:r>
      <w:r w:rsidR="00612714" w:rsidRPr="00976ECC">
        <w:rPr>
          <w:rFonts w:asciiTheme="majorBidi" w:hAnsiTheme="majorBidi" w:cstheme="majorBidi"/>
          <w:i/>
          <w:iCs/>
          <w:sz w:val="24"/>
          <w:szCs w:val="28"/>
        </w:rPr>
        <w:t>there are violent people that can do really bad things to people just because they are Jews or Arabs or straight or gay</w:t>
      </w:r>
      <w:r w:rsidR="00612714">
        <w:rPr>
          <w:rFonts w:asciiTheme="majorBidi" w:hAnsiTheme="majorBidi" w:cstheme="majorBidi"/>
          <w:i/>
          <w:iCs/>
          <w:sz w:val="24"/>
          <w:szCs w:val="28"/>
        </w:rPr>
        <w:t>"</w:t>
      </w:r>
      <w:r w:rsidR="00612714" w:rsidRPr="00976ECC">
        <w:rPr>
          <w:rFonts w:asciiTheme="majorBidi" w:hAnsiTheme="majorBidi" w:cstheme="majorBidi"/>
          <w:i/>
          <w:iCs/>
          <w:sz w:val="24"/>
          <w:szCs w:val="28"/>
        </w:rPr>
        <w:t>.</w:t>
      </w:r>
    </w:p>
    <w:p w14:paraId="78A1E6B1" w14:textId="413D9628" w:rsidR="00612714" w:rsidRDefault="008042DF" w:rsidP="00BB2A68">
      <w:pPr>
        <w:pStyle w:val="Displayedquotation"/>
        <w:spacing w:line="480" w:lineRule="auto"/>
        <w:ind w:left="0"/>
        <w:jc w:val="both"/>
        <w:rPr>
          <w:rFonts w:asciiTheme="majorBidi" w:hAnsiTheme="majorBidi" w:cstheme="majorBidi"/>
          <w:sz w:val="24"/>
          <w:szCs w:val="28"/>
          <w:lang w:val="en-US"/>
        </w:rPr>
      </w:pPr>
      <w:r w:rsidRPr="004E764C">
        <w:rPr>
          <w:rFonts w:asciiTheme="majorBidi" w:hAnsiTheme="majorBidi" w:cstheme="majorBidi"/>
          <w:sz w:val="24"/>
          <w:szCs w:val="28"/>
          <w:lang w:val="en-US"/>
        </w:rPr>
        <w:tab/>
      </w:r>
      <w:r w:rsidR="00F82768" w:rsidRPr="004E764C">
        <w:rPr>
          <w:rFonts w:asciiTheme="majorBidi" w:hAnsiTheme="majorBidi" w:cstheme="majorBidi"/>
          <w:sz w:val="24"/>
          <w:szCs w:val="28"/>
          <w:lang w:val="en-US"/>
        </w:rPr>
        <w:t xml:space="preserve">Although </w:t>
      </w:r>
      <w:r w:rsidRPr="004E764C">
        <w:rPr>
          <w:rFonts w:asciiTheme="majorBidi" w:hAnsiTheme="majorBidi" w:cstheme="majorBidi"/>
          <w:sz w:val="24"/>
          <w:szCs w:val="28"/>
          <w:lang w:val="en-US"/>
        </w:rPr>
        <w:t>most</w:t>
      </w:r>
      <w:r w:rsidR="00F82768" w:rsidRPr="004E764C">
        <w:rPr>
          <w:rFonts w:asciiTheme="majorBidi" w:hAnsiTheme="majorBidi" w:cstheme="majorBidi"/>
          <w:sz w:val="24"/>
          <w:szCs w:val="28"/>
          <w:lang w:val="en-US"/>
        </w:rPr>
        <w:t xml:space="preserve"> participant's </w:t>
      </w:r>
      <w:r w:rsidR="00593965">
        <w:rPr>
          <w:rFonts w:asciiTheme="majorBidi" w:hAnsiTheme="majorBidi" w:cstheme="majorBidi"/>
          <w:sz w:val="24"/>
          <w:szCs w:val="28"/>
          <w:lang w:val="en-US"/>
        </w:rPr>
        <w:t xml:space="preserve">experienced family and community </w:t>
      </w:r>
      <w:r w:rsidR="00F82768" w:rsidRPr="004E764C">
        <w:rPr>
          <w:rFonts w:asciiTheme="majorBidi" w:hAnsiTheme="majorBidi" w:cstheme="majorBidi"/>
          <w:sz w:val="24"/>
          <w:szCs w:val="28"/>
          <w:lang w:val="en-US"/>
        </w:rPr>
        <w:t>exclusion</w:t>
      </w:r>
      <w:r w:rsidR="00593965">
        <w:rPr>
          <w:rFonts w:asciiTheme="majorBidi" w:hAnsiTheme="majorBidi" w:cstheme="majorBidi"/>
          <w:sz w:val="24"/>
          <w:szCs w:val="28"/>
          <w:lang w:val="en-US"/>
        </w:rPr>
        <w:t xml:space="preserve">, </w:t>
      </w:r>
      <w:r w:rsidR="00F82768" w:rsidRPr="004E764C">
        <w:rPr>
          <w:rFonts w:asciiTheme="majorBidi" w:hAnsiTheme="majorBidi" w:cstheme="majorBidi"/>
          <w:sz w:val="24"/>
          <w:szCs w:val="28"/>
          <w:lang w:val="en-US"/>
        </w:rPr>
        <w:t xml:space="preserve">in some cases </w:t>
      </w:r>
      <w:r w:rsidR="00593965">
        <w:rPr>
          <w:rFonts w:asciiTheme="majorBidi" w:hAnsiTheme="majorBidi" w:cstheme="majorBidi"/>
          <w:sz w:val="24"/>
          <w:szCs w:val="28"/>
          <w:lang w:val="en-US"/>
        </w:rPr>
        <w:t xml:space="preserve">parents actively supported their son, as in this </w:t>
      </w:r>
      <w:r w:rsidRPr="004E764C">
        <w:rPr>
          <w:rFonts w:asciiTheme="majorBidi" w:hAnsiTheme="majorBidi" w:cstheme="majorBidi"/>
          <w:sz w:val="24"/>
          <w:szCs w:val="28"/>
          <w:lang w:val="en-US"/>
        </w:rPr>
        <w:t>case</w:t>
      </w:r>
      <w:r w:rsidR="00F82768" w:rsidRPr="004E764C">
        <w:rPr>
          <w:rFonts w:asciiTheme="majorBidi" w:hAnsiTheme="majorBidi" w:cstheme="majorBidi"/>
          <w:sz w:val="24"/>
          <w:szCs w:val="28"/>
          <w:lang w:val="en-US"/>
        </w:rPr>
        <w:t xml:space="preserve">: </w:t>
      </w:r>
    </w:p>
    <w:p w14:paraId="7FA14256" w14:textId="4F9189C4" w:rsidR="004E45B7" w:rsidRPr="004E764C" w:rsidRDefault="00F82768" w:rsidP="004E764C">
      <w:pPr>
        <w:pStyle w:val="Displayedquotation"/>
        <w:spacing w:line="480" w:lineRule="auto"/>
        <w:jc w:val="both"/>
        <w:rPr>
          <w:rFonts w:asciiTheme="majorBidi" w:hAnsiTheme="majorBidi" w:cstheme="majorBidi"/>
          <w:i/>
          <w:iCs/>
          <w:sz w:val="24"/>
          <w:szCs w:val="28"/>
        </w:rPr>
      </w:pPr>
      <w:r w:rsidRPr="004E764C">
        <w:rPr>
          <w:rFonts w:asciiTheme="majorBidi" w:hAnsiTheme="majorBidi" w:cstheme="majorBidi"/>
          <w:i/>
          <w:iCs/>
          <w:sz w:val="24"/>
          <w:szCs w:val="28"/>
        </w:rPr>
        <w:t xml:space="preserve">A year </w:t>
      </w:r>
      <w:r w:rsidR="00612714" w:rsidRPr="00612714">
        <w:rPr>
          <w:rFonts w:asciiTheme="majorBidi" w:hAnsiTheme="majorBidi" w:cstheme="majorBidi"/>
          <w:i/>
          <w:iCs/>
          <w:sz w:val="24"/>
          <w:szCs w:val="28"/>
        </w:rPr>
        <w:t>ago,</w:t>
      </w:r>
      <w:r w:rsidRPr="004E764C">
        <w:rPr>
          <w:rFonts w:asciiTheme="majorBidi" w:hAnsiTheme="majorBidi" w:cstheme="majorBidi"/>
          <w:i/>
          <w:iCs/>
          <w:sz w:val="24"/>
          <w:szCs w:val="28"/>
        </w:rPr>
        <w:t xml:space="preserve"> a photo </w:t>
      </w:r>
      <w:r w:rsidR="00612714" w:rsidRPr="004E764C">
        <w:rPr>
          <w:rFonts w:asciiTheme="majorBidi" w:hAnsiTheme="majorBidi" w:cstheme="majorBidi"/>
          <w:i/>
          <w:iCs/>
          <w:sz w:val="24"/>
          <w:szCs w:val="28"/>
        </w:rPr>
        <w:t xml:space="preserve">of </w:t>
      </w:r>
      <w:r w:rsidRPr="004E764C">
        <w:rPr>
          <w:rFonts w:asciiTheme="majorBidi" w:hAnsiTheme="majorBidi" w:cstheme="majorBidi"/>
          <w:i/>
          <w:iCs/>
          <w:sz w:val="24"/>
          <w:szCs w:val="28"/>
        </w:rPr>
        <w:t xml:space="preserve">me and a guy </w:t>
      </w:r>
      <w:r w:rsidR="008042DF" w:rsidRPr="004E764C">
        <w:rPr>
          <w:rFonts w:asciiTheme="majorBidi" w:hAnsiTheme="majorBidi" w:cstheme="majorBidi"/>
          <w:i/>
          <w:iCs/>
          <w:sz w:val="24"/>
          <w:szCs w:val="28"/>
        </w:rPr>
        <w:t>circulated</w:t>
      </w:r>
      <w:r w:rsidRPr="004E764C">
        <w:rPr>
          <w:rFonts w:asciiTheme="majorBidi" w:hAnsiTheme="majorBidi" w:cstheme="majorBidi"/>
          <w:i/>
          <w:iCs/>
          <w:sz w:val="24"/>
          <w:szCs w:val="28"/>
        </w:rPr>
        <w:t xml:space="preserve">. I know my parents don’t accept this at all. But still, when my extended family opposed, my father and mother supported me. Because whatever happens, parents won't give up on their child. </w:t>
      </w:r>
    </w:p>
    <w:p w14:paraId="0BBE476C" w14:textId="7E08D84C" w:rsidR="00F82768" w:rsidRPr="004E764C" w:rsidRDefault="00D8641D" w:rsidP="00BB2A68">
      <w:pPr>
        <w:pStyle w:val="Displayedquotation"/>
        <w:spacing w:line="480" w:lineRule="auto"/>
        <w:ind w:left="0"/>
        <w:jc w:val="both"/>
        <w:rPr>
          <w:rFonts w:asciiTheme="majorBidi" w:hAnsiTheme="majorBidi" w:cstheme="majorBidi"/>
          <w:sz w:val="24"/>
          <w:szCs w:val="28"/>
          <w:lang w:val="en-US"/>
        </w:rPr>
      </w:pPr>
      <w:r>
        <w:rPr>
          <w:rFonts w:asciiTheme="majorBidi" w:hAnsiTheme="majorBidi" w:cstheme="majorBidi"/>
          <w:sz w:val="24"/>
          <w:szCs w:val="28"/>
          <w:lang w:val="en-US"/>
        </w:rPr>
        <w:tab/>
      </w:r>
      <w:r w:rsidR="00C411F8">
        <w:rPr>
          <w:rFonts w:asciiTheme="majorBidi" w:hAnsiTheme="majorBidi" w:cstheme="majorBidi"/>
          <w:sz w:val="24"/>
          <w:szCs w:val="28"/>
          <w:lang w:val="en-US"/>
        </w:rPr>
        <w:t xml:space="preserve">Contrasting former descriptions, in this case, parents opposed family and community. This implies that </w:t>
      </w:r>
      <w:r w:rsidR="001D0D33">
        <w:rPr>
          <w:rFonts w:asciiTheme="majorBidi" w:hAnsiTheme="majorBidi" w:cstheme="majorBidi"/>
          <w:sz w:val="24"/>
          <w:szCs w:val="28"/>
          <w:lang w:val="en-US"/>
        </w:rPr>
        <w:t xml:space="preserve">family and community </w:t>
      </w:r>
      <w:r>
        <w:rPr>
          <w:rFonts w:asciiTheme="majorBidi" w:hAnsiTheme="majorBidi" w:cstheme="majorBidi"/>
          <w:sz w:val="24"/>
          <w:szCs w:val="28"/>
          <w:lang w:val="en-US"/>
        </w:rPr>
        <w:t xml:space="preserve">exclusion </w:t>
      </w:r>
      <w:r w:rsidR="001D0D33">
        <w:rPr>
          <w:rFonts w:asciiTheme="majorBidi" w:hAnsiTheme="majorBidi" w:cstheme="majorBidi"/>
          <w:sz w:val="24"/>
          <w:szCs w:val="28"/>
          <w:lang w:val="en-US"/>
        </w:rPr>
        <w:t xml:space="preserve">can be </w:t>
      </w:r>
      <w:r>
        <w:rPr>
          <w:rFonts w:asciiTheme="majorBidi" w:hAnsiTheme="majorBidi" w:cstheme="majorBidi"/>
          <w:sz w:val="24"/>
          <w:szCs w:val="28"/>
          <w:lang w:val="en-US"/>
        </w:rPr>
        <w:t>moderated by the effects of his parent</w:t>
      </w:r>
      <w:r w:rsidR="001D0D33">
        <w:rPr>
          <w:rFonts w:asciiTheme="majorBidi" w:hAnsiTheme="majorBidi" w:cstheme="majorBidi"/>
          <w:sz w:val="24"/>
          <w:szCs w:val="28"/>
          <w:lang w:val="en-US"/>
        </w:rPr>
        <w:t xml:space="preserve">al </w:t>
      </w:r>
      <w:r>
        <w:rPr>
          <w:rFonts w:asciiTheme="majorBidi" w:hAnsiTheme="majorBidi" w:cstheme="majorBidi"/>
          <w:sz w:val="24"/>
          <w:szCs w:val="28"/>
          <w:lang w:val="en-US"/>
        </w:rPr>
        <w:t>public support</w:t>
      </w:r>
      <w:r w:rsidR="001D0D33">
        <w:rPr>
          <w:rFonts w:asciiTheme="majorBidi" w:hAnsiTheme="majorBidi" w:cstheme="majorBidi"/>
          <w:sz w:val="24"/>
          <w:szCs w:val="28"/>
          <w:lang w:val="en-US"/>
        </w:rPr>
        <w:t xml:space="preserve">. </w:t>
      </w:r>
      <w:r>
        <w:rPr>
          <w:rFonts w:asciiTheme="majorBidi" w:hAnsiTheme="majorBidi" w:cstheme="majorBidi"/>
          <w:sz w:val="24"/>
          <w:szCs w:val="28"/>
          <w:lang w:val="en-US"/>
        </w:rPr>
        <w:t xml:space="preserve"> </w:t>
      </w:r>
    </w:p>
    <w:p w14:paraId="674129DB" w14:textId="0A19A5B3" w:rsidR="003847A4" w:rsidRPr="004E764C" w:rsidRDefault="003847A4" w:rsidP="004E764C">
      <w:pPr>
        <w:pStyle w:val="Newparagraph"/>
        <w:ind w:firstLine="0"/>
        <w:rPr>
          <w:rFonts w:asciiTheme="majorBidi" w:hAnsiTheme="majorBidi" w:cstheme="majorBidi"/>
          <w:b/>
          <w:bCs/>
        </w:rPr>
      </w:pPr>
      <w:r w:rsidRPr="004E764C">
        <w:rPr>
          <w:rFonts w:asciiTheme="majorBidi" w:hAnsiTheme="majorBidi" w:cstheme="majorBidi"/>
          <w:b/>
          <w:bCs/>
        </w:rPr>
        <w:t xml:space="preserve">The </w:t>
      </w:r>
      <w:r w:rsidR="00321B63" w:rsidRPr="004E764C">
        <w:rPr>
          <w:rFonts w:asciiTheme="majorBidi" w:hAnsiTheme="majorBidi" w:cstheme="majorBidi"/>
          <w:b/>
          <w:bCs/>
        </w:rPr>
        <w:t xml:space="preserve">Organizational </w:t>
      </w:r>
      <w:r w:rsidRPr="004E764C">
        <w:rPr>
          <w:rFonts w:asciiTheme="majorBidi" w:hAnsiTheme="majorBidi" w:cstheme="majorBidi"/>
          <w:b/>
          <w:bCs/>
        </w:rPr>
        <w:t>Sphere</w:t>
      </w:r>
      <w:r w:rsidR="00D8641D" w:rsidRPr="004E764C">
        <w:rPr>
          <w:rFonts w:asciiTheme="majorBidi" w:hAnsiTheme="majorBidi" w:cstheme="majorBidi"/>
          <w:b/>
          <w:bCs/>
        </w:rPr>
        <w:t>: Experiences at School and Work</w:t>
      </w:r>
    </w:p>
    <w:p w14:paraId="6FD35660" w14:textId="28C46DEF" w:rsidR="00CA43DD" w:rsidRPr="004E764C" w:rsidRDefault="00F70E70" w:rsidP="00022C3C">
      <w:pPr>
        <w:ind w:firstLine="720"/>
        <w:jc w:val="both"/>
        <w:rPr>
          <w:rFonts w:asciiTheme="majorBidi" w:hAnsiTheme="majorBidi" w:cstheme="majorBidi"/>
        </w:rPr>
      </w:pPr>
      <w:r w:rsidRPr="004E764C">
        <w:rPr>
          <w:rFonts w:asciiTheme="majorBidi" w:hAnsiTheme="majorBidi" w:cstheme="majorBidi"/>
        </w:rPr>
        <w:t xml:space="preserve">This theme refers to participant's experiences </w:t>
      </w:r>
      <w:r w:rsidR="00C876A0" w:rsidRPr="004E764C">
        <w:rPr>
          <w:rFonts w:asciiTheme="majorBidi" w:hAnsiTheme="majorBidi" w:cstheme="majorBidi"/>
        </w:rPr>
        <w:t>with</w:t>
      </w:r>
      <w:r w:rsidR="00022C3C">
        <w:rPr>
          <w:rFonts w:asciiTheme="majorBidi" w:hAnsiTheme="majorBidi" w:cstheme="majorBidi"/>
        </w:rPr>
        <w:t xml:space="preserve"> respect to </w:t>
      </w:r>
      <w:r w:rsidR="00C876A0" w:rsidRPr="004E764C">
        <w:rPr>
          <w:rFonts w:asciiTheme="majorBidi" w:hAnsiTheme="majorBidi" w:cstheme="majorBidi"/>
        </w:rPr>
        <w:t>organizational setting</w:t>
      </w:r>
      <w:r w:rsidR="00022C3C">
        <w:rPr>
          <w:rFonts w:asciiTheme="majorBidi" w:hAnsiTheme="majorBidi" w:cstheme="majorBidi"/>
        </w:rPr>
        <w:t>s</w:t>
      </w:r>
      <w:r w:rsidR="00321B63" w:rsidRPr="004E764C">
        <w:rPr>
          <w:rFonts w:asciiTheme="majorBidi" w:hAnsiTheme="majorBidi" w:cstheme="majorBidi"/>
        </w:rPr>
        <w:t>.</w:t>
      </w:r>
      <w:r w:rsidR="006A15C2">
        <w:rPr>
          <w:rFonts w:asciiTheme="majorBidi" w:hAnsiTheme="majorBidi" w:cstheme="majorBidi"/>
        </w:rPr>
        <w:t xml:space="preserve"> </w:t>
      </w:r>
      <w:r w:rsidR="0090765B">
        <w:rPr>
          <w:rFonts w:asciiTheme="majorBidi" w:hAnsiTheme="majorBidi" w:cstheme="majorBidi"/>
        </w:rPr>
        <w:t xml:space="preserve">All study participants experienced </w:t>
      </w:r>
      <w:r w:rsidR="00321B63" w:rsidRPr="004E764C">
        <w:rPr>
          <w:rFonts w:asciiTheme="majorBidi" w:hAnsiTheme="majorBidi" w:cstheme="majorBidi"/>
        </w:rPr>
        <w:t xml:space="preserve">implicit or explicit </w:t>
      </w:r>
      <w:r w:rsidR="0090765B">
        <w:rPr>
          <w:rFonts w:asciiTheme="majorBidi" w:hAnsiTheme="majorBidi" w:cstheme="majorBidi"/>
        </w:rPr>
        <w:t xml:space="preserve">exclusion </w:t>
      </w:r>
      <w:r w:rsidR="00321B63" w:rsidRPr="004E764C">
        <w:rPr>
          <w:rFonts w:asciiTheme="majorBidi" w:hAnsiTheme="majorBidi" w:cstheme="majorBidi"/>
        </w:rPr>
        <w:t xml:space="preserve">in the context of </w:t>
      </w:r>
      <w:r w:rsidR="006D124E" w:rsidRPr="004E764C">
        <w:rPr>
          <w:rFonts w:asciiTheme="majorBidi" w:hAnsiTheme="majorBidi" w:cstheme="majorBidi"/>
        </w:rPr>
        <w:t>education</w:t>
      </w:r>
      <w:r w:rsidR="00C876A0" w:rsidRPr="004E764C">
        <w:rPr>
          <w:rFonts w:asciiTheme="majorBidi" w:hAnsiTheme="majorBidi" w:cstheme="majorBidi"/>
        </w:rPr>
        <w:t xml:space="preserve">, </w:t>
      </w:r>
      <w:r w:rsidR="006D124E" w:rsidRPr="004E764C">
        <w:rPr>
          <w:rFonts w:asciiTheme="majorBidi" w:hAnsiTheme="majorBidi" w:cstheme="majorBidi"/>
        </w:rPr>
        <w:t>employment</w:t>
      </w:r>
      <w:r w:rsidR="00C876A0" w:rsidRPr="004E764C">
        <w:rPr>
          <w:rFonts w:asciiTheme="majorBidi" w:hAnsiTheme="majorBidi" w:cstheme="majorBidi"/>
        </w:rPr>
        <w:t xml:space="preserve"> and business organizations</w:t>
      </w:r>
      <w:r w:rsidR="00321B63" w:rsidRPr="004E764C">
        <w:rPr>
          <w:rFonts w:asciiTheme="majorBidi" w:hAnsiTheme="majorBidi" w:cstheme="majorBidi"/>
        </w:rPr>
        <w:t xml:space="preserve"> that were vital to inclusion</w:t>
      </w:r>
      <w:r w:rsidR="00C876A0" w:rsidRPr="004E764C">
        <w:rPr>
          <w:rFonts w:asciiTheme="majorBidi" w:hAnsiTheme="majorBidi" w:cstheme="majorBidi"/>
        </w:rPr>
        <w:t>.</w:t>
      </w:r>
      <w:r w:rsidR="00022C3C">
        <w:rPr>
          <w:rFonts w:asciiTheme="majorBidi" w:hAnsiTheme="majorBidi" w:cstheme="majorBidi"/>
        </w:rPr>
        <w:t xml:space="preserve"> </w:t>
      </w:r>
      <w:r w:rsidR="00221D92">
        <w:rPr>
          <w:rFonts w:asciiTheme="majorBidi" w:hAnsiTheme="majorBidi" w:cstheme="majorBidi"/>
        </w:rPr>
        <w:t>For m</w:t>
      </w:r>
      <w:r w:rsidR="00CA43DD" w:rsidRPr="004E764C">
        <w:rPr>
          <w:rFonts w:asciiTheme="majorBidi" w:hAnsiTheme="majorBidi" w:cstheme="majorBidi"/>
        </w:rPr>
        <w:t xml:space="preserve">ost participants </w:t>
      </w:r>
      <w:r w:rsidR="00C876A0" w:rsidRPr="004E764C">
        <w:rPr>
          <w:rFonts w:asciiTheme="majorBidi" w:hAnsiTheme="majorBidi" w:cstheme="majorBidi"/>
        </w:rPr>
        <w:t xml:space="preserve">excluding experiences </w:t>
      </w:r>
      <w:r w:rsidR="00022C3C">
        <w:rPr>
          <w:rFonts w:asciiTheme="majorBidi" w:hAnsiTheme="majorBidi" w:cstheme="majorBidi"/>
        </w:rPr>
        <w:t xml:space="preserve">started </w:t>
      </w:r>
      <w:r w:rsidR="00C411F8">
        <w:rPr>
          <w:rFonts w:asciiTheme="majorBidi" w:hAnsiTheme="majorBidi" w:cstheme="majorBidi"/>
        </w:rPr>
        <w:t xml:space="preserve">as </w:t>
      </w:r>
      <w:r w:rsidR="006A15C2">
        <w:rPr>
          <w:rFonts w:asciiTheme="majorBidi" w:hAnsiTheme="majorBidi" w:cstheme="majorBidi"/>
        </w:rPr>
        <w:t xml:space="preserve">early </w:t>
      </w:r>
      <w:r w:rsidR="00C411F8">
        <w:rPr>
          <w:rFonts w:asciiTheme="majorBidi" w:hAnsiTheme="majorBidi" w:cstheme="majorBidi"/>
        </w:rPr>
        <w:t xml:space="preserve">as </w:t>
      </w:r>
      <w:r w:rsidR="00CA43DD" w:rsidRPr="004E764C">
        <w:rPr>
          <w:rFonts w:asciiTheme="majorBidi" w:hAnsiTheme="majorBidi" w:cstheme="majorBidi"/>
        </w:rPr>
        <w:t xml:space="preserve">school. </w:t>
      </w:r>
      <w:r w:rsidR="00221D92">
        <w:rPr>
          <w:rFonts w:asciiTheme="majorBidi" w:hAnsiTheme="majorBidi" w:cstheme="majorBidi"/>
        </w:rPr>
        <w:t>A participant</w:t>
      </w:r>
      <w:r w:rsidR="00221D92" w:rsidRPr="004E764C">
        <w:rPr>
          <w:rFonts w:asciiTheme="majorBidi" w:hAnsiTheme="majorBidi" w:cstheme="majorBidi"/>
        </w:rPr>
        <w:t xml:space="preserve"> </w:t>
      </w:r>
      <w:r w:rsidR="00321B63" w:rsidRPr="004E764C">
        <w:rPr>
          <w:rFonts w:asciiTheme="majorBidi" w:hAnsiTheme="majorBidi" w:cstheme="majorBidi"/>
        </w:rPr>
        <w:t xml:space="preserve">described </w:t>
      </w:r>
      <w:r w:rsidR="006A15C2">
        <w:rPr>
          <w:rFonts w:asciiTheme="majorBidi" w:hAnsiTheme="majorBidi" w:cstheme="majorBidi"/>
        </w:rPr>
        <w:t xml:space="preserve">his </w:t>
      </w:r>
      <w:r w:rsidR="00321B63" w:rsidRPr="004E764C">
        <w:rPr>
          <w:rFonts w:asciiTheme="majorBidi" w:hAnsiTheme="majorBidi" w:cstheme="majorBidi"/>
        </w:rPr>
        <w:t>experience</w:t>
      </w:r>
      <w:r w:rsidR="006A15C2">
        <w:rPr>
          <w:rFonts w:asciiTheme="majorBidi" w:hAnsiTheme="majorBidi" w:cstheme="majorBidi"/>
        </w:rPr>
        <w:t xml:space="preserve"> </w:t>
      </w:r>
      <w:r w:rsidR="00321B63" w:rsidRPr="004E764C">
        <w:rPr>
          <w:rFonts w:asciiTheme="majorBidi" w:hAnsiTheme="majorBidi" w:cstheme="majorBidi"/>
        </w:rPr>
        <w:t xml:space="preserve">in </w:t>
      </w:r>
      <w:r w:rsidR="00022C3C">
        <w:rPr>
          <w:rFonts w:asciiTheme="majorBidi" w:hAnsiTheme="majorBidi" w:cstheme="majorBidi"/>
        </w:rPr>
        <w:t>class</w:t>
      </w:r>
      <w:r w:rsidR="00CA43DD" w:rsidRPr="004E764C">
        <w:rPr>
          <w:rFonts w:asciiTheme="majorBidi" w:hAnsiTheme="majorBidi" w:cstheme="majorBidi"/>
        </w:rPr>
        <w:t xml:space="preserve">: </w:t>
      </w:r>
      <w:r w:rsidR="00CA43DD" w:rsidRPr="004E764C">
        <w:rPr>
          <w:rFonts w:asciiTheme="majorBidi" w:hAnsiTheme="majorBidi" w:cstheme="majorBidi"/>
          <w:i/>
          <w:iCs/>
        </w:rPr>
        <w:t>"A student started to harass me… then he came with his friend, and they did stuff to me together and even told other students"</w:t>
      </w:r>
      <w:r w:rsidR="00CA43DD" w:rsidRPr="004E764C">
        <w:rPr>
          <w:rFonts w:asciiTheme="majorBidi" w:hAnsiTheme="majorBidi" w:cstheme="majorBidi"/>
        </w:rPr>
        <w:t xml:space="preserve">. </w:t>
      </w:r>
      <w:r w:rsidR="00221D92">
        <w:rPr>
          <w:rFonts w:asciiTheme="majorBidi" w:hAnsiTheme="majorBidi" w:cstheme="majorBidi"/>
        </w:rPr>
        <w:t>He</w:t>
      </w:r>
      <w:r w:rsidR="00221D92" w:rsidRPr="004E764C">
        <w:rPr>
          <w:rFonts w:asciiTheme="majorBidi" w:hAnsiTheme="majorBidi" w:cstheme="majorBidi"/>
        </w:rPr>
        <w:t xml:space="preserve"> </w:t>
      </w:r>
      <w:r w:rsidR="00321B63" w:rsidRPr="004E764C">
        <w:rPr>
          <w:rFonts w:asciiTheme="majorBidi" w:hAnsiTheme="majorBidi" w:cstheme="majorBidi"/>
        </w:rPr>
        <w:t xml:space="preserve">did not </w:t>
      </w:r>
      <w:r w:rsidR="00F233D1" w:rsidRPr="004E764C">
        <w:rPr>
          <w:rFonts w:asciiTheme="majorBidi" w:hAnsiTheme="majorBidi" w:cstheme="majorBidi"/>
        </w:rPr>
        <w:t>elaborate</w:t>
      </w:r>
      <w:r w:rsidR="00321B63" w:rsidRPr="004E764C">
        <w:rPr>
          <w:rFonts w:asciiTheme="majorBidi" w:hAnsiTheme="majorBidi" w:cstheme="majorBidi"/>
        </w:rPr>
        <w:t xml:space="preserve"> about what </w:t>
      </w:r>
      <w:r w:rsidR="00221D92">
        <w:rPr>
          <w:rFonts w:asciiTheme="majorBidi" w:hAnsiTheme="majorBidi" w:cstheme="majorBidi"/>
        </w:rPr>
        <w:t xml:space="preserve">"stuff" </w:t>
      </w:r>
      <w:r w:rsidR="00321B63" w:rsidRPr="004E764C">
        <w:rPr>
          <w:rFonts w:asciiTheme="majorBidi" w:hAnsiTheme="majorBidi" w:cstheme="majorBidi"/>
        </w:rPr>
        <w:t>was done to him b</w:t>
      </w:r>
      <w:r w:rsidR="00221D92">
        <w:rPr>
          <w:rFonts w:asciiTheme="majorBidi" w:hAnsiTheme="majorBidi" w:cstheme="majorBidi"/>
        </w:rPr>
        <w:t xml:space="preserve">ut </w:t>
      </w:r>
      <w:r w:rsidR="008072EF" w:rsidRPr="004E764C">
        <w:rPr>
          <w:rFonts w:asciiTheme="majorBidi" w:hAnsiTheme="majorBidi" w:cstheme="majorBidi"/>
        </w:rPr>
        <w:t>continued to</w:t>
      </w:r>
      <w:r w:rsidR="00E517E5" w:rsidRPr="004E764C">
        <w:rPr>
          <w:rFonts w:asciiTheme="majorBidi" w:hAnsiTheme="majorBidi" w:cstheme="majorBidi"/>
        </w:rPr>
        <w:t xml:space="preserve"> convey the school's </w:t>
      </w:r>
      <w:r w:rsidR="00221D92">
        <w:rPr>
          <w:rFonts w:asciiTheme="majorBidi" w:hAnsiTheme="majorBidi" w:cstheme="majorBidi"/>
        </w:rPr>
        <w:t xml:space="preserve">implicit support for </w:t>
      </w:r>
      <w:r w:rsidR="00E517E5" w:rsidRPr="004E764C">
        <w:rPr>
          <w:rFonts w:asciiTheme="majorBidi" w:hAnsiTheme="majorBidi" w:cstheme="majorBidi"/>
        </w:rPr>
        <w:t xml:space="preserve">his </w:t>
      </w:r>
      <w:r w:rsidR="006D124E" w:rsidRPr="004E764C">
        <w:rPr>
          <w:rFonts w:asciiTheme="majorBidi" w:hAnsiTheme="majorBidi" w:cstheme="majorBidi"/>
        </w:rPr>
        <w:t>exclu</w:t>
      </w:r>
      <w:r w:rsidR="006A15C2">
        <w:rPr>
          <w:rFonts w:asciiTheme="majorBidi" w:hAnsiTheme="majorBidi" w:cstheme="majorBidi"/>
        </w:rPr>
        <w:t>sion</w:t>
      </w:r>
      <w:r w:rsidR="00CA43DD" w:rsidRPr="004E764C">
        <w:rPr>
          <w:rFonts w:asciiTheme="majorBidi" w:hAnsiTheme="majorBidi" w:cstheme="majorBidi"/>
        </w:rPr>
        <w:t>:</w:t>
      </w:r>
      <w:r w:rsidR="00CA43DD" w:rsidRPr="004E764C">
        <w:rPr>
          <w:rFonts w:asciiTheme="majorBidi" w:hAnsiTheme="majorBidi" w:cstheme="majorBidi"/>
          <w:sz w:val="22"/>
          <w:szCs w:val="22"/>
        </w:rPr>
        <w:t xml:space="preserve"> </w:t>
      </w:r>
      <w:r w:rsidR="00E10521" w:rsidRPr="004E764C">
        <w:rPr>
          <w:rFonts w:asciiTheme="majorBidi" w:hAnsiTheme="majorBidi" w:cstheme="majorBidi"/>
          <w:i/>
          <w:iCs/>
          <w:sz w:val="22"/>
          <w:szCs w:val="22"/>
        </w:rPr>
        <w:t>"</w:t>
      </w:r>
      <w:r w:rsidR="00CA43DD" w:rsidRPr="004E764C">
        <w:rPr>
          <w:rFonts w:asciiTheme="majorBidi" w:hAnsiTheme="majorBidi" w:cstheme="majorBidi"/>
          <w:i/>
          <w:iCs/>
        </w:rPr>
        <w:t xml:space="preserve">I was upset that the school didn’t intervene or try to help me with this. When students </w:t>
      </w:r>
      <w:r w:rsidR="00C876A0" w:rsidRPr="004E764C">
        <w:rPr>
          <w:rFonts w:asciiTheme="majorBidi" w:hAnsiTheme="majorBidi" w:cstheme="majorBidi"/>
          <w:i/>
          <w:iCs/>
        </w:rPr>
        <w:t xml:space="preserve">made fun of </w:t>
      </w:r>
      <w:r w:rsidR="00CA43DD" w:rsidRPr="004E764C">
        <w:rPr>
          <w:rFonts w:asciiTheme="majorBidi" w:hAnsiTheme="majorBidi" w:cstheme="majorBidi"/>
          <w:i/>
          <w:iCs/>
        </w:rPr>
        <w:t>me in front of the teachers or the principal, they were simply silent. They did nothing</w:t>
      </w:r>
      <w:r w:rsidR="00E10521" w:rsidRPr="004E764C">
        <w:rPr>
          <w:rFonts w:asciiTheme="majorBidi" w:hAnsiTheme="majorBidi" w:cstheme="majorBidi"/>
          <w:i/>
          <w:iCs/>
        </w:rPr>
        <w:t>"</w:t>
      </w:r>
      <w:r w:rsidR="00CA43DD" w:rsidRPr="004E764C">
        <w:rPr>
          <w:rFonts w:asciiTheme="majorBidi" w:hAnsiTheme="majorBidi" w:cstheme="majorBidi"/>
          <w:i/>
          <w:iCs/>
        </w:rPr>
        <w:t>.</w:t>
      </w:r>
      <w:r w:rsidR="00E517E5" w:rsidRPr="004E764C">
        <w:rPr>
          <w:rFonts w:asciiTheme="majorBidi" w:hAnsiTheme="majorBidi" w:cstheme="majorBidi"/>
        </w:rPr>
        <w:t xml:space="preserve"> </w:t>
      </w:r>
      <w:r w:rsidR="00D32242">
        <w:rPr>
          <w:rFonts w:asciiTheme="majorBidi" w:hAnsiTheme="majorBidi" w:cstheme="majorBidi"/>
        </w:rPr>
        <w:t>These</w:t>
      </w:r>
      <w:r w:rsidR="00D32242" w:rsidRPr="004E764C">
        <w:rPr>
          <w:rFonts w:asciiTheme="majorBidi" w:hAnsiTheme="majorBidi" w:cstheme="majorBidi"/>
        </w:rPr>
        <w:t xml:space="preserve"> </w:t>
      </w:r>
      <w:r w:rsidR="00E517E5" w:rsidRPr="004E764C">
        <w:rPr>
          <w:rFonts w:asciiTheme="majorBidi" w:hAnsiTheme="majorBidi" w:cstheme="majorBidi"/>
        </w:rPr>
        <w:t xml:space="preserve">words reflect </w:t>
      </w:r>
      <w:r w:rsidR="00D32242">
        <w:rPr>
          <w:rFonts w:asciiTheme="majorBidi" w:hAnsiTheme="majorBidi" w:cstheme="majorBidi"/>
        </w:rPr>
        <w:t>the participant's</w:t>
      </w:r>
      <w:r w:rsidR="00D32242" w:rsidRPr="004E764C">
        <w:rPr>
          <w:rFonts w:asciiTheme="majorBidi" w:hAnsiTheme="majorBidi" w:cstheme="majorBidi"/>
        </w:rPr>
        <w:t xml:space="preserve"> </w:t>
      </w:r>
      <w:r w:rsidR="005B0FDE">
        <w:rPr>
          <w:rFonts w:asciiTheme="majorBidi" w:hAnsiTheme="majorBidi" w:cstheme="majorBidi"/>
        </w:rPr>
        <w:t xml:space="preserve">disappointment at </w:t>
      </w:r>
      <w:r w:rsidR="00E517E5" w:rsidRPr="004E764C">
        <w:rPr>
          <w:rFonts w:asciiTheme="majorBidi" w:hAnsiTheme="majorBidi" w:cstheme="majorBidi"/>
        </w:rPr>
        <w:t xml:space="preserve">the school </w:t>
      </w:r>
      <w:r w:rsidR="005B0FDE">
        <w:rPr>
          <w:rFonts w:asciiTheme="majorBidi" w:hAnsiTheme="majorBidi" w:cstheme="majorBidi"/>
        </w:rPr>
        <w:t xml:space="preserve">that </w:t>
      </w:r>
      <w:r w:rsidR="00D32242">
        <w:rPr>
          <w:rFonts w:asciiTheme="majorBidi" w:hAnsiTheme="majorBidi" w:cstheme="majorBidi"/>
        </w:rPr>
        <w:t xml:space="preserve">used its power to silently reaffirm </w:t>
      </w:r>
      <w:r w:rsidR="00755851" w:rsidRPr="004E764C">
        <w:rPr>
          <w:rFonts w:asciiTheme="majorBidi" w:hAnsiTheme="majorBidi" w:cstheme="majorBidi"/>
        </w:rPr>
        <w:t xml:space="preserve">his </w:t>
      </w:r>
      <w:r w:rsidR="006A15C2">
        <w:rPr>
          <w:rFonts w:asciiTheme="majorBidi" w:hAnsiTheme="majorBidi" w:cstheme="majorBidi"/>
        </w:rPr>
        <w:t xml:space="preserve">social </w:t>
      </w:r>
      <w:r w:rsidR="00755851" w:rsidRPr="004E764C">
        <w:rPr>
          <w:rFonts w:asciiTheme="majorBidi" w:hAnsiTheme="majorBidi" w:cstheme="majorBidi"/>
        </w:rPr>
        <w:lastRenderedPageBreak/>
        <w:t xml:space="preserve">exclusion. </w:t>
      </w:r>
      <w:r w:rsidR="00022C3C">
        <w:rPr>
          <w:rFonts w:asciiTheme="majorBidi" w:hAnsiTheme="majorBidi" w:cstheme="majorBidi"/>
        </w:rPr>
        <w:t xml:space="preserve">Such </w:t>
      </w:r>
      <w:r w:rsidR="004B4AB8">
        <w:rPr>
          <w:rFonts w:asciiTheme="majorBidi" w:hAnsiTheme="majorBidi" w:cstheme="majorBidi"/>
        </w:rPr>
        <w:t>experiences</w:t>
      </w:r>
      <w:r w:rsidR="00022C3C">
        <w:rPr>
          <w:rFonts w:asciiTheme="majorBidi" w:hAnsiTheme="majorBidi" w:cstheme="majorBidi"/>
        </w:rPr>
        <w:t xml:space="preserve"> </w:t>
      </w:r>
      <w:r w:rsidR="00755851" w:rsidRPr="004E764C">
        <w:rPr>
          <w:rFonts w:asciiTheme="majorBidi" w:hAnsiTheme="majorBidi" w:cstheme="majorBidi"/>
        </w:rPr>
        <w:t xml:space="preserve">may explain why most </w:t>
      </w:r>
      <w:r w:rsidR="00D7489D" w:rsidRPr="004E764C">
        <w:rPr>
          <w:rFonts w:asciiTheme="majorBidi" w:hAnsiTheme="majorBidi" w:cstheme="majorBidi"/>
        </w:rPr>
        <w:t xml:space="preserve">study </w:t>
      </w:r>
      <w:r w:rsidR="00CA43DD" w:rsidRPr="004E764C">
        <w:rPr>
          <w:rFonts w:asciiTheme="majorBidi" w:hAnsiTheme="majorBidi" w:cstheme="majorBidi"/>
        </w:rPr>
        <w:t>participants</w:t>
      </w:r>
      <w:r w:rsidR="00D7489D" w:rsidRPr="004E764C">
        <w:rPr>
          <w:rFonts w:asciiTheme="majorBidi" w:hAnsiTheme="majorBidi" w:cstheme="majorBidi"/>
        </w:rPr>
        <w:t xml:space="preserve"> </w:t>
      </w:r>
      <w:r w:rsidR="00CA43DD" w:rsidRPr="004E764C">
        <w:rPr>
          <w:rFonts w:asciiTheme="majorBidi" w:hAnsiTheme="majorBidi" w:cstheme="majorBidi"/>
        </w:rPr>
        <w:t>did</w:t>
      </w:r>
      <w:r w:rsidR="00D32242">
        <w:rPr>
          <w:rFonts w:asciiTheme="majorBidi" w:hAnsiTheme="majorBidi" w:cstheme="majorBidi"/>
        </w:rPr>
        <w:t xml:space="preserve"> not </w:t>
      </w:r>
      <w:r w:rsidR="005B0FDE">
        <w:rPr>
          <w:rFonts w:asciiTheme="majorBidi" w:hAnsiTheme="majorBidi" w:cstheme="majorBidi"/>
        </w:rPr>
        <w:t xml:space="preserve">relay on </w:t>
      </w:r>
      <w:r w:rsidR="00755851" w:rsidRPr="004E764C">
        <w:rPr>
          <w:rFonts w:asciiTheme="majorBidi" w:hAnsiTheme="majorBidi" w:cstheme="majorBidi"/>
        </w:rPr>
        <w:t>school support</w:t>
      </w:r>
      <w:r w:rsidR="00CA43DD" w:rsidRPr="004E764C">
        <w:rPr>
          <w:rFonts w:asciiTheme="majorBidi" w:hAnsiTheme="majorBidi" w:cstheme="majorBidi"/>
        </w:rPr>
        <w:t xml:space="preserve">. </w:t>
      </w:r>
      <w:r w:rsidR="00755851" w:rsidRPr="004E764C">
        <w:rPr>
          <w:rFonts w:asciiTheme="majorBidi" w:hAnsiTheme="majorBidi" w:cstheme="majorBidi"/>
        </w:rPr>
        <w:t xml:space="preserve">In </w:t>
      </w:r>
      <w:r w:rsidR="00C411F8">
        <w:rPr>
          <w:rFonts w:asciiTheme="majorBidi" w:hAnsiTheme="majorBidi" w:cstheme="majorBidi"/>
        </w:rPr>
        <w:t>a</w:t>
      </w:r>
      <w:r w:rsidR="00D32242">
        <w:rPr>
          <w:rFonts w:asciiTheme="majorBidi" w:hAnsiTheme="majorBidi" w:cstheme="majorBidi"/>
        </w:rPr>
        <w:t xml:space="preserve"> </w:t>
      </w:r>
      <w:r w:rsidR="00755851" w:rsidRPr="004E764C">
        <w:rPr>
          <w:rFonts w:asciiTheme="majorBidi" w:hAnsiTheme="majorBidi" w:cstheme="majorBidi"/>
        </w:rPr>
        <w:t xml:space="preserve">case where </w:t>
      </w:r>
      <w:r w:rsidR="005B0FDE">
        <w:rPr>
          <w:rFonts w:asciiTheme="majorBidi" w:hAnsiTheme="majorBidi" w:cstheme="majorBidi"/>
        </w:rPr>
        <w:t>help was expected</w:t>
      </w:r>
      <w:r w:rsidR="00755851" w:rsidRPr="004E764C">
        <w:rPr>
          <w:rFonts w:asciiTheme="majorBidi" w:hAnsiTheme="majorBidi" w:cstheme="majorBidi"/>
        </w:rPr>
        <w:t>, it was denied</w:t>
      </w:r>
      <w:r w:rsidR="00CA43DD" w:rsidRPr="004E764C">
        <w:rPr>
          <w:rFonts w:asciiTheme="majorBidi" w:hAnsiTheme="majorBidi" w:cstheme="majorBidi"/>
        </w:rPr>
        <w:t>:</w:t>
      </w:r>
    </w:p>
    <w:p w14:paraId="6ACED1E6" w14:textId="42F63E86" w:rsidR="00CA43DD" w:rsidRPr="004E764C" w:rsidRDefault="00CA43DD" w:rsidP="00D7489D">
      <w:pPr>
        <w:pStyle w:val="Displayedquotation"/>
        <w:spacing w:line="480" w:lineRule="auto"/>
        <w:jc w:val="both"/>
        <w:rPr>
          <w:rFonts w:asciiTheme="majorBidi" w:hAnsiTheme="majorBidi" w:cstheme="majorBidi"/>
          <w:i/>
          <w:iCs/>
          <w:sz w:val="24"/>
        </w:rPr>
      </w:pPr>
      <w:r w:rsidRPr="004E764C">
        <w:rPr>
          <w:rFonts w:asciiTheme="majorBidi" w:hAnsiTheme="majorBidi" w:cstheme="majorBidi"/>
          <w:i/>
          <w:iCs/>
          <w:sz w:val="24"/>
          <w:szCs w:val="28"/>
        </w:rPr>
        <w:t xml:space="preserve">I had a cool school </w:t>
      </w:r>
      <w:r w:rsidR="00E10521" w:rsidRPr="004E764C">
        <w:rPr>
          <w:rFonts w:asciiTheme="majorBidi" w:hAnsiTheme="majorBidi" w:cstheme="majorBidi"/>
          <w:i/>
          <w:iCs/>
          <w:sz w:val="24"/>
          <w:szCs w:val="28"/>
        </w:rPr>
        <w:t>counsellor</w:t>
      </w:r>
      <w:r w:rsidR="006A15C2">
        <w:rPr>
          <w:rFonts w:asciiTheme="majorBidi" w:hAnsiTheme="majorBidi" w:cstheme="majorBidi"/>
          <w:i/>
          <w:iCs/>
          <w:sz w:val="24"/>
          <w:szCs w:val="28"/>
        </w:rPr>
        <w:t>. S</w:t>
      </w:r>
      <w:r w:rsidRPr="004E764C">
        <w:rPr>
          <w:rFonts w:asciiTheme="majorBidi" w:hAnsiTheme="majorBidi" w:cstheme="majorBidi"/>
          <w:i/>
          <w:iCs/>
          <w:sz w:val="24"/>
          <w:szCs w:val="28"/>
        </w:rPr>
        <w:t xml:space="preserve">he supported me from the beginning. But </w:t>
      </w:r>
      <w:r w:rsidRPr="004E764C">
        <w:rPr>
          <w:rFonts w:asciiTheme="majorBidi" w:hAnsiTheme="majorBidi" w:cstheme="majorBidi"/>
          <w:i/>
          <w:iCs/>
          <w:sz w:val="24"/>
        </w:rPr>
        <w:t xml:space="preserve">when I shared this with </w:t>
      </w:r>
      <w:r w:rsidR="00F6082B" w:rsidRPr="004E764C">
        <w:rPr>
          <w:rFonts w:asciiTheme="majorBidi" w:hAnsiTheme="majorBidi" w:cstheme="majorBidi"/>
          <w:i/>
          <w:iCs/>
          <w:sz w:val="24"/>
        </w:rPr>
        <w:t>her,</w:t>
      </w:r>
      <w:r w:rsidRPr="004E764C">
        <w:rPr>
          <w:rFonts w:asciiTheme="majorBidi" w:hAnsiTheme="majorBidi" w:cstheme="majorBidi"/>
          <w:i/>
          <w:iCs/>
          <w:sz w:val="24"/>
        </w:rPr>
        <w:t xml:space="preserve"> she said that since </w:t>
      </w:r>
      <w:r w:rsidR="005B0FDE">
        <w:rPr>
          <w:rFonts w:asciiTheme="majorBidi" w:hAnsiTheme="majorBidi" w:cstheme="majorBidi"/>
          <w:i/>
          <w:iCs/>
          <w:sz w:val="24"/>
        </w:rPr>
        <w:t>this is</w:t>
      </w:r>
      <w:r w:rsidRPr="004E764C">
        <w:rPr>
          <w:rFonts w:asciiTheme="majorBidi" w:hAnsiTheme="majorBidi" w:cstheme="majorBidi"/>
          <w:i/>
          <w:iCs/>
          <w:sz w:val="24"/>
        </w:rPr>
        <w:t xml:space="preserve"> a Christian school, it's important to keep this quiet so that I won't </w:t>
      </w:r>
      <w:r w:rsidR="006A15C2">
        <w:rPr>
          <w:rFonts w:asciiTheme="majorBidi" w:hAnsiTheme="majorBidi" w:cstheme="majorBidi"/>
          <w:i/>
          <w:iCs/>
          <w:sz w:val="24"/>
        </w:rPr>
        <w:t>get</w:t>
      </w:r>
      <w:r w:rsidR="006A15C2" w:rsidRPr="004E764C">
        <w:rPr>
          <w:rFonts w:asciiTheme="majorBidi" w:hAnsiTheme="majorBidi" w:cstheme="majorBidi"/>
          <w:i/>
          <w:iCs/>
          <w:sz w:val="24"/>
        </w:rPr>
        <w:t xml:space="preserve"> </w:t>
      </w:r>
      <w:r w:rsidRPr="004E764C">
        <w:rPr>
          <w:rFonts w:asciiTheme="majorBidi" w:hAnsiTheme="majorBidi" w:cstheme="majorBidi"/>
          <w:i/>
          <w:iCs/>
          <w:sz w:val="24"/>
        </w:rPr>
        <w:t>hurt. So that's what I did till gradu</w:t>
      </w:r>
      <w:r w:rsidR="00F6082B" w:rsidRPr="004E764C">
        <w:rPr>
          <w:rFonts w:asciiTheme="majorBidi" w:hAnsiTheme="majorBidi" w:cstheme="majorBidi"/>
          <w:i/>
          <w:iCs/>
          <w:sz w:val="24"/>
        </w:rPr>
        <w:t>ation</w:t>
      </w:r>
      <w:r w:rsidRPr="004E764C">
        <w:rPr>
          <w:rFonts w:asciiTheme="majorBidi" w:hAnsiTheme="majorBidi" w:cstheme="majorBidi"/>
          <w:i/>
          <w:iCs/>
          <w:sz w:val="24"/>
        </w:rPr>
        <w:t xml:space="preserve">. </w:t>
      </w:r>
    </w:p>
    <w:p w14:paraId="77FEAAEC" w14:textId="26CD12E0" w:rsidR="00CA43DD" w:rsidRPr="004E764C" w:rsidRDefault="00D7489D" w:rsidP="00D7489D">
      <w:pPr>
        <w:ind w:firstLine="709"/>
        <w:jc w:val="both"/>
        <w:rPr>
          <w:rFonts w:asciiTheme="majorBidi" w:hAnsiTheme="majorBidi" w:cstheme="majorBidi"/>
        </w:rPr>
      </w:pPr>
      <w:r w:rsidRPr="004E764C">
        <w:rPr>
          <w:rFonts w:asciiTheme="majorBidi" w:hAnsiTheme="majorBidi" w:cstheme="majorBidi"/>
        </w:rPr>
        <w:t xml:space="preserve">Trust </w:t>
      </w:r>
      <w:r w:rsidR="00C876A0" w:rsidRPr="004E764C">
        <w:rPr>
          <w:rFonts w:asciiTheme="majorBidi" w:hAnsiTheme="majorBidi" w:cstheme="majorBidi"/>
        </w:rPr>
        <w:t>and support initially permitted</w:t>
      </w:r>
      <w:r w:rsidRPr="004E764C">
        <w:rPr>
          <w:rFonts w:asciiTheme="majorBidi" w:hAnsiTheme="majorBidi" w:cstheme="majorBidi"/>
        </w:rPr>
        <w:t xml:space="preserve"> </w:t>
      </w:r>
      <w:r w:rsidR="00343DA2">
        <w:rPr>
          <w:rFonts w:asciiTheme="majorBidi" w:hAnsiTheme="majorBidi" w:cstheme="majorBidi"/>
        </w:rPr>
        <w:t>a</w:t>
      </w:r>
      <w:r w:rsidR="00D32242">
        <w:rPr>
          <w:rFonts w:asciiTheme="majorBidi" w:hAnsiTheme="majorBidi" w:cstheme="majorBidi"/>
        </w:rPr>
        <w:t xml:space="preserve"> </w:t>
      </w:r>
      <w:r w:rsidRPr="004E764C">
        <w:rPr>
          <w:rFonts w:asciiTheme="majorBidi" w:hAnsiTheme="majorBidi" w:cstheme="majorBidi"/>
        </w:rPr>
        <w:t xml:space="preserve">teenager </w:t>
      </w:r>
      <w:r w:rsidR="00D32242">
        <w:rPr>
          <w:rFonts w:asciiTheme="majorBidi" w:hAnsiTheme="majorBidi" w:cstheme="majorBidi"/>
        </w:rPr>
        <w:t>facing</w:t>
      </w:r>
      <w:r w:rsidRPr="004E764C">
        <w:rPr>
          <w:rFonts w:asciiTheme="majorBidi" w:hAnsiTheme="majorBidi" w:cstheme="majorBidi"/>
        </w:rPr>
        <w:t xml:space="preserve"> many problems at home and school, </w:t>
      </w:r>
      <w:r w:rsidR="00C876A0" w:rsidRPr="004E764C">
        <w:rPr>
          <w:rFonts w:asciiTheme="majorBidi" w:hAnsiTheme="majorBidi" w:cstheme="majorBidi"/>
        </w:rPr>
        <w:t>to confide with his counsellor</w:t>
      </w:r>
      <w:r w:rsidRPr="004E764C">
        <w:rPr>
          <w:rFonts w:asciiTheme="majorBidi" w:hAnsiTheme="majorBidi" w:cstheme="majorBidi"/>
        </w:rPr>
        <w:t xml:space="preserve">. </w:t>
      </w:r>
      <w:r w:rsidR="00755851" w:rsidRPr="004E764C">
        <w:rPr>
          <w:rFonts w:asciiTheme="majorBidi" w:hAnsiTheme="majorBidi" w:cstheme="majorBidi"/>
        </w:rPr>
        <w:t>H</w:t>
      </w:r>
      <w:r w:rsidRPr="004E764C">
        <w:rPr>
          <w:rFonts w:asciiTheme="majorBidi" w:hAnsiTheme="majorBidi" w:cstheme="majorBidi"/>
        </w:rPr>
        <w:t xml:space="preserve">owever, </w:t>
      </w:r>
      <w:r w:rsidR="004813B6">
        <w:rPr>
          <w:rFonts w:asciiTheme="majorBidi" w:hAnsiTheme="majorBidi" w:cstheme="majorBidi"/>
        </w:rPr>
        <w:t>this participant</w:t>
      </w:r>
      <w:r w:rsidR="00343DA2" w:rsidRPr="004E764C">
        <w:rPr>
          <w:rFonts w:asciiTheme="majorBidi" w:hAnsiTheme="majorBidi" w:cstheme="majorBidi"/>
        </w:rPr>
        <w:t xml:space="preserve"> </w:t>
      </w:r>
      <w:r w:rsidRPr="004E764C">
        <w:rPr>
          <w:rFonts w:asciiTheme="majorBidi" w:hAnsiTheme="majorBidi" w:cstheme="majorBidi"/>
        </w:rPr>
        <w:t xml:space="preserve">received a clear message that </w:t>
      </w:r>
      <w:r w:rsidR="00D32242">
        <w:rPr>
          <w:rFonts w:asciiTheme="majorBidi" w:hAnsiTheme="majorBidi" w:cstheme="majorBidi"/>
        </w:rPr>
        <w:t xml:space="preserve">gay sexuality is different than other </w:t>
      </w:r>
      <w:r w:rsidR="00343DA2">
        <w:rPr>
          <w:rFonts w:asciiTheme="majorBidi" w:hAnsiTheme="majorBidi" w:cstheme="majorBidi"/>
        </w:rPr>
        <w:t>issues and</w:t>
      </w:r>
      <w:r w:rsidR="00D32242">
        <w:rPr>
          <w:rFonts w:asciiTheme="majorBidi" w:hAnsiTheme="majorBidi" w:cstheme="majorBidi"/>
        </w:rPr>
        <w:t xml:space="preserve"> could not be tolerated</w:t>
      </w:r>
      <w:r w:rsidRPr="004E764C">
        <w:rPr>
          <w:rFonts w:asciiTheme="majorBidi" w:hAnsiTheme="majorBidi" w:cstheme="majorBidi"/>
        </w:rPr>
        <w:t xml:space="preserve">. Admittedly, this may have </w:t>
      </w:r>
      <w:r w:rsidR="004813B6">
        <w:rPr>
          <w:rFonts w:asciiTheme="majorBidi" w:hAnsiTheme="majorBidi" w:cstheme="majorBidi"/>
        </w:rPr>
        <w:t xml:space="preserve">been </w:t>
      </w:r>
      <w:r w:rsidR="00C876A0" w:rsidRPr="004E764C">
        <w:rPr>
          <w:rFonts w:asciiTheme="majorBidi" w:hAnsiTheme="majorBidi" w:cstheme="majorBidi"/>
        </w:rPr>
        <w:t>the counsellor</w:t>
      </w:r>
      <w:r w:rsidR="006A15C2">
        <w:rPr>
          <w:rFonts w:asciiTheme="majorBidi" w:hAnsiTheme="majorBidi" w:cstheme="majorBidi"/>
        </w:rPr>
        <w:t xml:space="preserve">'s well-meaning attempt </w:t>
      </w:r>
      <w:r w:rsidRPr="004E764C">
        <w:rPr>
          <w:rFonts w:asciiTheme="majorBidi" w:hAnsiTheme="majorBidi" w:cstheme="majorBidi"/>
        </w:rPr>
        <w:t xml:space="preserve">to keep </w:t>
      </w:r>
      <w:r w:rsidR="00C876A0" w:rsidRPr="004E764C">
        <w:rPr>
          <w:rFonts w:asciiTheme="majorBidi" w:hAnsiTheme="majorBidi" w:cstheme="majorBidi"/>
        </w:rPr>
        <w:t>him</w:t>
      </w:r>
      <w:r w:rsidRPr="004E764C">
        <w:rPr>
          <w:rFonts w:asciiTheme="majorBidi" w:hAnsiTheme="majorBidi" w:cstheme="majorBidi"/>
        </w:rPr>
        <w:t xml:space="preserve"> safe in a homophobic </w:t>
      </w:r>
      <w:r w:rsidR="00D32242">
        <w:rPr>
          <w:rFonts w:asciiTheme="majorBidi" w:hAnsiTheme="majorBidi" w:cstheme="majorBidi"/>
        </w:rPr>
        <w:t xml:space="preserve">organizational </w:t>
      </w:r>
      <w:r w:rsidRPr="004E764C">
        <w:rPr>
          <w:rFonts w:asciiTheme="majorBidi" w:hAnsiTheme="majorBidi" w:cstheme="majorBidi"/>
        </w:rPr>
        <w:t>environment</w:t>
      </w:r>
      <w:r w:rsidR="004813B6">
        <w:rPr>
          <w:rFonts w:asciiTheme="majorBidi" w:hAnsiTheme="majorBidi" w:cstheme="majorBidi"/>
        </w:rPr>
        <w:t xml:space="preserve">. </w:t>
      </w:r>
      <w:proofErr w:type="gramStart"/>
      <w:r w:rsidR="004813B6">
        <w:rPr>
          <w:rFonts w:asciiTheme="majorBidi" w:hAnsiTheme="majorBidi" w:cstheme="majorBidi"/>
        </w:rPr>
        <w:t>H</w:t>
      </w:r>
      <w:r w:rsidR="00C876A0" w:rsidRPr="004E764C">
        <w:rPr>
          <w:rFonts w:asciiTheme="majorBidi" w:hAnsiTheme="majorBidi" w:cstheme="majorBidi"/>
        </w:rPr>
        <w:t>owever</w:t>
      </w:r>
      <w:proofErr w:type="gramEnd"/>
      <w:r w:rsidR="00C876A0" w:rsidRPr="004E764C">
        <w:rPr>
          <w:rFonts w:asciiTheme="majorBidi" w:hAnsiTheme="majorBidi" w:cstheme="majorBidi"/>
        </w:rPr>
        <w:t xml:space="preserve"> it </w:t>
      </w:r>
      <w:r w:rsidR="00343DA2">
        <w:rPr>
          <w:rFonts w:asciiTheme="majorBidi" w:hAnsiTheme="majorBidi" w:cstheme="majorBidi"/>
        </w:rPr>
        <w:t xml:space="preserve">effectively </w:t>
      </w:r>
      <w:r w:rsidR="006A15C2">
        <w:rPr>
          <w:rFonts w:asciiTheme="majorBidi" w:hAnsiTheme="majorBidi" w:cstheme="majorBidi"/>
        </w:rPr>
        <w:t xml:space="preserve">confirmed </w:t>
      </w:r>
      <w:r w:rsidR="004813B6">
        <w:rPr>
          <w:rFonts w:asciiTheme="majorBidi" w:hAnsiTheme="majorBidi" w:cstheme="majorBidi"/>
        </w:rPr>
        <w:t>his</w:t>
      </w:r>
      <w:r w:rsidR="00343DA2">
        <w:rPr>
          <w:rFonts w:asciiTheme="majorBidi" w:hAnsiTheme="majorBidi" w:cstheme="majorBidi"/>
        </w:rPr>
        <w:t xml:space="preserve"> </w:t>
      </w:r>
      <w:r w:rsidR="004813B6">
        <w:rPr>
          <w:rFonts w:asciiTheme="majorBidi" w:hAnsiTheme="majorBidi" w:cstheme="majorBidi"/>
        </w:rPr>
        <w:t xml:space="preserve">social </w:t>
      </w:r>
      <w:r w:rsidR="00343DA2">
        <w:rPr>
          <w:rFonts w:asciiTheme="majorBidi" w:hAnsiTheme="majorBidi" w:cstheme="majorBidi"/>
        </w:rPr>
        <w:t>exclusion</w:t>
      </w:r>
      <w:r w:rsidRPr="004E764C">
        <w:rPr>
          <w:rFonts w:asciiTheme="majorBidi" w:hAnsiTheme="majorBidi" w:cstheme="majorBidi"/>
        </w:rPr>
        <w:t xml:space="preserve">. </w:t>
      </w:r>
      <w:r w:rsidR="00CA43DD" w:rsidRPr="004E764C">
        <w:rPr>
          <w:rFonts w:asciiTheme="majorBidi" w:hAnsiTheme="majorBidi" w:cstheme="majorBidi"/>
        </w:rPr>
        <w:t xml:space="preserve">In other </w:t>
      </w:r>
      <w:r w:rsidR="004813B6" w:rsidRPr="004E764C">
        <w:rPr>
          <w:rFonts w:asciiTheme="majorBidi" w:hAnsiTheme="majorBidi" w:cstheme="majorBidi"/>
        </w:rPr>
        <w:t>cases,</w:t>
      </w:r>
      <w:r w:rsidR="004813B6">
        <w:rPr>
          <w:rFonts w:asciiTheme="majorBidi" w:hAnsiTheme="majorBidi" w:cstheme="majorBidi"/>
        </w:rPr>
        <w:t xml:space="preserve"> the </w:t>
      </w:r>
      <w:r w:rsidR="00CA43DD" w:rsidRPr="004E764C">
        <w:rPr>
          <w:rFonts w:asciiTheme="majorBidi" w:hAnsiTheme="majorBidi" w:cstheme="majorBidi"/>
        </w:rPr>
        <w:t xml:space="preserve">school staff actively facilitated </w:t>
      </w:r>
      <w:r w:rsidR="009B0F57" w:rsidRPr="004E764C">
        <w:rPr>
          <w:rFonts w:asciiTheme="majorBidi" w:hAnsiTheme="majorBidi" w:cstheme="majorBidi"/>
        </w:rPr>
        <w:t xml:space="preserve">exclusion, as </w:t>
      </w:r>
      <w:r w:rsidR="006A15C2">
        <w:rPr>
          <w:rFonts w:asciiTheme="majorBidi" w:hAnsiTheme="majorBidi" w:cstheme="majorBidi"/>
        </w:rPr>
        <w:t>in th</w:t>
      </w:r>
      <w:r w:rsidR="003C7072">
        <w:rPr>
          <w:rFonts w:asciiTheme="majorBidi" w:hAnsiTheme="majorBidi" w:cstheme="majorBidi"/>
        </w:rPr>
        <w:t xml:space="preserve">is </w:t>
      </w:r>
      <w:r w:rsidR="009B0F57" w:rsidRPr="004E764C">
        <w:rPr>
          <w:rFonts w:asciiTheme="majorBidi" w:hAnsiTheme="majorBidi" w:cstheme="majorBidi"/>
        </w:rPr>
        <w:t>example:</w:t>
      </w:r>
    </w:p>
    <w:p w14:paraId="5BB1087B" w14:textId="3097F970" w:rsidR="009B0F57" w:rsidRPr="004E764C" w:rsidRDefault="004B4AB8" w:rsidP="00D7489D">
      <w:pPr>
        <w:pStyle w:val="Displayedquotation"/>
        <w:spacing w:line="480" w:lineRule="auto"/>
        <w:jc w:val="both"/>
        <w:rPr>
          <w:rFonts w:asciiTheme="majorBidi" w:hAnsiTheme="majorBidi" w:cstheme="majorBidi"/>
          <w:i/>
          <w:iCs/>
          <w:sz w:val="24"/>
        </w:rPr>
      </w:pPr>
      <w:r>
        <w:rPr>
          <w:rFonts w:asciiTheme="majorBidi" w:hAnsiTheme="majorBidi" w:cstheme="majorBidi"/>
          <w:i/>
          <w:iCs/>
          <w:sz w:val="24"/>
        </w:rPr>
        <w:t>W</w:t>
      </w:r>
      <w:r w:rsidR="009B0F57" w:rsidRPr="004E764C">
        <w:rPr>
          <w:rFonts w:asciiTheme="majorBidi" w:hAnsiTheme="majorBidi" w:cstheme="majorBidi"/>
          <w:i/>
          <w:iCs/>
          <w:sz w:val="24"/>
        </w:rPr>
        <w:t xml:space="preserve">hen I was in the ninth grade a </w:t>
      </w:r>
      <w:r w:rsidR="00F6082B" w:rsidRPr="004E764C">
        <w:rPr>
          <w:rFonts w:asciiTheme="majorBidi" w:hAnsiTheme="majorBidi" w:cstheme="majorBidi"/>
          <w:i/>
          <w:iCs/>
          <w:sz w:val="24"/>
        </w:rPr>
        <w:t>counsellor</w:t>
      </w:r>
      <w:r w:rsidR="009B0F57" w:rsidRPr="004E764C">
        <w:rPr>
          <w:rFonts w:asciiTheme="majorBidi" w:hAnsiTheme="majorBidi" w:cstheme="majorBidi"/>
          <w:i/>
          <w:iCs/>
          <w:sz w:val="24"/>
        </w:rPr>
        <w:t xml:space="preserve"> approached me and started asking uncomfortable question like </w:t>
      </w:r>
      <w:r w:rsidR="002243A3" w:rsidRPr="004E764C">
        <w:rPr>
          <w:rFonts w:asciiTheme="majorBidi" w:hAnsiTheme="majorBidi" w:cstheme="majorBidi"/>
          <w:i/>
          <w:iCs/>
          <w:sz w:val="24"/>
        </w:rPr>
        <w:t>"</w:t>
      </w:r>
      <w:r w:rsidR="009B0F57" w:rsidRPr="004E764C">
        <w:rPr>
          <w:rFonts w:asciiTheme="majorBidi" w:hAnsiTheme="majorBidi" w:cstheme="majorBidi"/>
          <w:i/>
          <w:iCs/>
          <w:sz w:val="24"/>
        </w:rPr>
        <w:t>are you gay?</w:t>
      </w:r>
      <w:r w:rsidR="002243A3" w:rsidRPr="004E764C">
        <w:rPr>
          <w:rFonts w:asciiTheme="majorBidi" w:hAnsiTheme="majorBidi" w:cstheme="majorBidi"/>
          <w:i/>
          <w:iCs/>
          <w:sz w:val="24"/>
        </w:rPr>
        <w:t>",</w:t>
      </w:r>
      <w:r w:rsidR="009B0F57" w:rsidRPr="004E764C">
        <w:rPr>
          <w:rFonts w:asciiTheme="majorBidi" w:hAnsiTheme="majorBidi" w:cstheme="majorBidi"/>
          <w:i/>
          <w:iCs/>
          <w:sz w:val="24"/>
        </w:rPr>
        <w:t xml:space="preserve"> </w:t>
      </w:r>
      <w:r w:rsidR="002243A3" w:rsidRPr="004E764C">
        <w:rPr>
          <w:rFonts w:asciiTheme="majorBidi" w:hAnsiTheme="majorBidi" w:cstheme="majorBidi"/>
          <w:i/>
          <w:iCs/>
          <w:sz w:val="24"/>
        </w:rPr>
        <w:t>"</w:t>
      </w:r>
      <w:r w:rsidR="009B0F57" w:rsidRPr="004E764C">
        <w:rPr>
          <w:rFonts w:asciiTheme="majorBidi" w:hAnsiTheme="majorBidi" w:cstheme="majorBidi"/>
          <w:i/>
          <w:iCs/>
          <w:sz w:val="24"/>
        </w:rPr>
        <w:t>Do you like men?</w:t>
      </w:r>
      <w:r w:rsidR="002243A3" w:rsidRPr="004E764C">
        <w:rPr>
          <w:rFonts w:asciiTheme="majorBidi" w:hAnsiTheme="majorBidi" w:cstheme="majorBidi"/>
          <w:i/>
          <w:iCs/>
          <w:sz w:val="24"/>
        </w:rPr>
        <w:t>", "</w:t>
      </w:r>
      <w:r w:rsidR="009B0F57" w:rsidRPr="004E764C">
        <w:rPr>
          <w:rFonts w:asciiTheme="majorBidi" w:hAnsiTheme="majorBidi" w:cstheme="majorBidi"/>
          <w:i/>
          <w:iCs/>
          <w:sz w:val="24"/>
        </w:rPr>
        <w:t>Are you attracted to men</w:t>
      </w:r>
      <w:r w:rsidR="002243A3" w:rsidRPr="004E764C">
        <w:rPr>
          <w:rFonts w:asciiTheme="majorBidi" w:hAnsiTheme="majorBidi" w:cstheme="majorBidi"/>
          <w:i/>
          <w:iCs/>
          <w:sz w:val="24"/>
        </w:rPr>
        <w:t>?"</w:t>
      </w:r>
      <w:r w:rsidR="009B0F57" w:rsidRPr="004E764C">
        <w:rPr>
          <w:rFonts w:asciiTheme="majorBidi" w:hAnsiTheme="majorBidi" w:cstheme="majorBidi"/>
          <w:i/>
          <w:iCs/>
          <w:sz w:val="24"/>
        </w:rPr>
        <w:t xml:space="preserve">. I said </w:t>
      </w:r>
      <w:r w:rsidR="002243A3" w:rsidRPr="004E764C">
        <w:rPr>
          <w:rFonts w:asciiTheme="majorBidi" w:hAnsiTheme="majorBidi" w:cstheme="majorBidi"/>
          <w:i/>
          <w:iCs/>
          <w:sz w:val="24"/>
        </w:rPr>
        <w:t>"</w:t>
      </w:r>
      <w:r w:rsidR="009B0F57" w:rsidRPr="004E764C">
        <w:rPr>
          <w:rFonts w:asciiTheme="majorBidi" w:hAnsiTheme="majorBidi" w:cstheme="majorBidi"/>
          <w:i/>
          <w:iCs/>
          <w:sz w:val="24"/>
        </w:rPr>
        <w:t>no</w:t>
      </w:r>
      <w:r w:rsidR="002243A3" w:rsidRPr="004E764C">
        <w:rPr>
          <w:rFonts w:asciiTheme="majorBidi" w:hAnsiTheme="majorBidi" w:cstheme="majorBidi"/>
          <w:i/>
          <w:iCs/>
          <w:sz w:val="24"/>
        </w:rPr>
        <w:t>"</w:t>
      </w:r>
      <w:r w:rsidR="009B0F57" w:rsidRPr="004E764C">
        <w:rPr>
          <w:rFonts w:asciiTheme="majorBidi" w:hAnsiTheme="majorBidi" w:cstheme="majorBidi"/>
          <w:i/>
          <w:iCs/>
          <w:sz w:val="24"/>
        </w:rPr>
        <w:t xml:space="preserve"> because I was </w:t>
      </w:r>
      <w:proofErr w:type="gramStart"/>
      <w:r w:rsidR="00343DA2" w:rsidRPr="004E764C">
        <w:rPr>
          <w:rFonts w:asciiTheme="majorBidi" w:hAnsiTheme="majorBidi" w:cstheme="majorBidi"/>
          <w:i/>
          <w:iCs/>
          <w:sz w:val="24"/>
        </w:rPr>
        <w:t>afraid</w:t>
      </w:r>
      <w:proofErr w:type="gramEnd"/>
      <w:r w:rsidR="009B0F57" w:rsidRPr="004E764C">
        <w:rPr>
          <w:rFonts w:asciiTheme="majorBidi" w:hAnsiTheme="majorBidi" w:cstheme="majorBidi"/>
          <w:i/>
          <w:iCs/>
          <w:sz w:val="24"/>
        </w:rPr>
        <w:t xml:space="preserve"> they would expel me or tell my family and other students. </w:t>
      </w:r>
      <w:r w:rsidR="00ED7B7F">
        <w:rPr>
          <w:rFonts w:asciiTheme="majorBidi" w:hAnsiTheme="majorBidi" w:cstheme="majorBidi"/>
          <w:i/>
          <w:iCs/>
          <w:sz w:val="24"/>
        </w:rPr>
        <w:t>He</w:t>
      </w:r>
      <w:r w:rsidR="009B0F57" w:rsidRPr="004E764C">
        <w:rPr>
          <w:rFonts w:asciiTheme="majorBidi" w:hAnsiTheme="majorBidi" w:cstheme="majorBidi"/>
          <w:i/>
          <w:iCs/>
          <w:sz w:val="24"/>
        </w:rPr>
        <w:t xml:space="preserve"> threaten</w:t>
      </w:r>
      <w:r w:rsidR="00F6082B" w:rsidRPr="004E764C">
        <w:rPr>
          <w:rFonts w:asciiTheme="majorBidi" w:hAnsiTheme="majorBidi" w:cstheme="majorBidi"/>
          <w:i/>
          <w:iCs/>
          <w:sz w:val="24"/>
        </w:rPr>
        <w:t>ed</w:t>
      </w:r>
      <w:r w:rsidR="009B0F57" w:rsidRPr="004E764C">
        <w:rPr>
          <w:rFonts w:asciiTheme="majorBidi" w:hAnsiTheme="majorBidi" w:cstheme="majorBidi"/>
          <w:i/>
          <w:iCs/>
          <w:sz w:val="24"/>
        </w:rPr>
        <w:t xml:space="preserve"> me and said that if I </w:t>
      </w:r>
      <w:r w:rsidR="00ED7B7F">
        <w:rPr>
          <w:rFonts w:asciiTheme="majorBidi" w:hAnsiTheme="majorBidi" w:cstheme="majorBidi"/>
          <w:i/>
          <w:iCs/>
          <w:sz w:val="24"/>
        </w:rPr>
        <w:t>am</w:t>
      </w:r>
      <w:r w:rsidR="00ED7B7F" w:rsidRPr="004E764C">
        <w:rPr>
          <w:rFonts w:asciiTheme="majorBidi" w:hAnsiTheme="majorBidi" w:cstheme="majorBidi"/>
          <w:i/>
          <w:iCs/>
          <w:sz w:val="24"/>
        </w:rPr>
        <w:t xml:space="preserve"> </w:t>
      </w:r>
      <w:r w:rsidR="009B0F57" w:rsidRPr="004E764C">
        <w:rPr>
          <w:rFonts w:asciiTheme="majorBidi" w:hAnsiTheme="majorBidi" w:cstheme="majorBidi"/>
          <w:i/>
          <w:iCs/>
          <w:sz w:val="24"/>
        </w:rPr>
        <w:t>gay, I would need therapy. That this i</w:t>
      </w:r>
      <w:r w:rsidR="00C876A0" w:rsidRPr="004E764C">
        <w:rPr>
          <w:rFonts w:asciiTheme="majorBidi" w:hAnsiTheme="majorBidi" w:cstheme="majorBidi"/>
          <w:i/>
          <w:iCs/>
          <w:sz w:val="24"/>
        </w:rPr>
        <w:t>s</w:t>
      </w:r>
      <w:r w:rsidR="009B0F57" w:rsidRPr="004E764C">
        <w:rPr>
          <w:rFonts w:asciiTheme="majorBidi" w:hAnsiTheme="majorBidi" w:cstheme="majorBidi"/>
          <w:i/>
          <w:iCs/>
          <w:sz w:val="24"/>
        </w:rPr>
        <w:t xml:space="preserve"> </w:t>
      </w:r>
      <w:proofErr w:type="gramStart"/>
      <w:r w:rsidR="009B0F57" w:rsidRPr="004E764C">
        <w:rPr>
          <w:rFonts w:asciiTheme="majorBidi" w:hAnsiTheme="majorBidi" w:cstheme="majorBidi"/>
          <w:i/>
          <w:iCs/>
          <w:sz w:val="24"/>
        </w:rPr>
        <w:t>unnatural</w:t>
      </w:r>
      <w:proofErr w:type="gramEnd"/>
      <w:r w:rsidR="009B0F57" w:rsidRPr="004E764C">
        <w:rPr>
          <w:rFonts w:asciiTheme="majorBidi" w:hAnsiTheme="majorBidi" w:cstheme="majorBidi"/>
          <w:i/>
          <w:iCs/>
          <w:sz w:val="24"/>
        </w:rPr>
        <w:t xml:space="preserve"> and </w:t>
      </w:r>
      <w:r w:rsidR="00F6082B" w:rsidRPr="004E764C">
        <w:rPr>
          <w:rFonts w:asciiTheme="majorBidi" w:hAnsiTheme="majorBidi" w:cstheme="majorBidi"/>
          <w:i/>
          <w:iCs/>
          <w:sz w:val="24"/>
        </w:rPr>
        <w:t>these</w:t>
      </w:r>
      <w:r w:rsidR="009B0F57" w:rsidRPr="004E764C">
        <w:rPr>
          <w:rFonts w:asciiTheme="majorBidi" w:hAnsiTheme="majorBidi" w:cstheme="majorBidi"/>
          <w:i/>
          <w:iCs/>
          <w:sz w:val="24"/>
        </w:rPr>
        <w:t xml:space="preserve"> </w:t>
      </w:r>
      <w:r w:rsidR="00343DA2">
        <w:rPr>
          <w:rFonts w:asciiTheme="majorBidi" w:hAnsiTheme="majorBidi" w:cstheme="majorBidi"/>
          <w:i/>
          <w:iCs/>
          <w:sz w:val="24"/>
        </w:rPr>
        <w:t>"</w:t>
      </w:r>
      <w:r>
        <w:rPr>
          <w:rFonts w:asciiTheme="majorBidi" w:hAnsiTheme="majorBidi" w:cstheme="majorBidi"/>
          <w:i/>
          <w:iCs/>
          <w:sz w:val="24"/>
        </w:rPr>
        <w:t>sort</w:t>
      </w:r>
      <w:r w:rsidR="004813B6">
        <w:rPr>
          <w:rFonts w:asciiTheme="majorBidi" w:hAnsiTheme="majorBidi" w:cstheme="majorBidi"/>
          <w:i/>
          <w:iCs/>
          <w:sz w:val="24"/>
        </w:rPr>
        <w:t>s</w:t>
      </w:r>
      <w:r w:rsidRPr="004E764C">
        <w:rPr>
          <w:rFonts w:asciiTheme="majorBidi" w:hAnsiTheme="majorBidi" w:cstheme="majorBidi"/>
          <w:i/>
          <w:iCs/>
          <w:sz w:val="24"/>
        </w:rPr>
        <w:t xml:space="preserve"> </w:t>
      </w:r>
      <w:r w:rsidR="009B0F57" w:rsidRPr="004E764C">
        <w:rPr>
          <w:rFonts w:asciiTheme="majorBidi" w:hAnsiTheme="majorBidi" w:cstheme="majorBidi"/>
          <w:i/>
          <w:iCs/>
          <w:sz w:val="24"/>
        </w:rPr>
        <w:t>of people</w:t>
      </w:r>
      <w:r w:rsidR="00343DA2">
        <w:rPr>
          <w:rFonts w:asciiTheme="majorBidi" w:hAnsiTheme="majorBidi" w:cstheme="majorBidi"/>
          <w:i/>
          <w:iCs/>
          <w:sz w:val="24"/>
        </w:rPr>
        <w:t>"</w:t>
      </w:r>
      <w:r w:rsidR="009B0F57" w:rsidRPr="004E764C">
        <w:rPr>
          <w:rFonts w:asciiTheme="majorBidi" w:hAnsiTheme="majorBidi" w:cstheme="majorBidi"/>
          <w:i/>
          <w:iCs/>
          <w:sz w:val="24"/>
        </w:rPr>
        <w:t xml:space="preserve"> are not wanted in school.  </w:t>
      </w:r>
    </w:p>
    <w:p w14:paraId="3F677EB4" w14:textId="0972DC89" w:rsidR="009B0F57" w:rsidRPr="004E764C" w:rsidRDefault="00343DA2" w:rsidP="003C7072">
      <w:pPr>
        <w:ind w:firstLine="709"/>
        <w:jc w:val="both"/>
        <w:rPr>
          <w:rFonts w:asciiTheme="majorBidi" w:hAnsiTheme="majorBidi" w:cstheme="majorBidi"/>
        </w:rPr>
      </w:pPr>
      <w:r>
        <w:rPr>
          <w:rFonts w:asciiTheme="majorBidi" w:hAnsiTheme="majorBidi" w:cstheme="majorBidi"/>
        </w:rPr>
        <w:t>Here</w:t>
      </w:r>
      <w:r w:rsidR="002243A3" w:rsidRPr="004E764C">
        <w:rPr>
          <w:rFonts w:asciiTheme="majorBidi" w:hAnsiTheme="majorBidi" w:cstheme="majorBidi"/>
        </w:rPr>
        <w:t xml:space="preserve">, the </w:t>
      </w:r>
      <w:r w:rsidR="004813B6">
        <w:rPr>
          <w:rFonts w:asciiTheme="majorBidi" w:hAnsiTheme="majorBidi" w:cstheme="majorBidi"/>
        </w:rPr>
        <w:t>organization</w:t>
      </w:r>
      <w:r w:rsidR="004813B6" w:rsidRPr="004E764C">
        <w:rPr>
          <w:rFonts w:asciiTheme="majorBidi" w:hAnsiTheme="majorBidi" w:cstheme="majorBidi"/>
        </w:rPr>
        <w:t xml:space="preserve"> </w:t>
      </w:r>
      <w:r w:rsidR="002243A3" w:rsidRPr="004E764C">
        <w:rPr>
          <w:rFonts w:asciiTheme="majorBidi" w:hAnsiTheme="majorBidi" w:cstheme="majorBidi"/>
        </w:rPr>
        <w:t xml:space="preserve">initiated a pre-emptive step to prevent </w:t>
      </w:r>
      <w:r>
        <w:rPr>
          <w:rFonts w:asciiTheme="majorBidi" w:hAnsiTheme="majorBidi" w:cstheme="majorBidi"/>
        </w:rPr>
        <w:t xml:space="preserve">the expression of </w:t>
      </w:r>
      <w:r>
        <w:rPr>
          <w:rFonts w:asciiTheme="majorBidi" w:hAnsiTheme="majorBidi" w:cstheme="majorBidi"/>
        </w:rPr>
        <w:t xml:space="preserve">gay </w:t>
      </w:r>
      <w:r w:rsidR="004813B6">
        <w:rPr>
          <w:rFonts w:asciiTheme="majorBidi" w:hAnsiTheme="majorBidi" w:cstheme="majorBidi"/>
        </w:rPr>
        <w:t>identity</w:t>
      </w:r>
      <w:r w:rsidR="002243A3" w:rsidRPr="004E764C">
        <w:rPr>
          <w:rFonts w:asciiTheme="majorBidi" w:hAnsiTheme="majorBidi" w:cstheme="majorBidi"/>
        </w:rPr>
        <w:t xml:space="preserve">. </w:t>
      </w:r>
      <w:r w:rsidR="004813B6">
        <w:rPr>
          <w:rFonts w:asciiTheme="majorBidi" w:hAnsiTheme="majorBidi" w:cstheme="majorBidi"/>
        </w:rPr>
        <w:t>T</w:t>
      </w:r>
      <w:r>
        <w:rPr>
          <w:rFonts w:asciiTheme="majorBidi" w:hAnsiTheme="majorBidi" w:cstheme="majorBidi"/>
        </w:rPr>
        <w:t xml:space="preserve">his </w:t>
      </w:r>
      <w:r w:rsidR="002243A3" w:rsidRPr="004E764C">
        <w:rPr>
          <w:rFonts w:asciiTheme="majorBidi" w:hAnsiTheme="majorBidi" w:cstheme="majorBidi"/>
        </w:rPr>
        <w:t xml:space="preserve">may have been a defining moment </w:t>
      </w:r>
      <w:r w:rsidR="004813B6">
        <w:rPr>
          <w:rFonts w:asciiTheme="majorBidi" w:hAnsiTheme="majorBidi" w:cstheme="majorBidi"/>
        </w:rPr>
        <w:t>f</w:t>
      </w:r>
      <w:r w:rsidR="004813B6">
        <w:rPr>
          <w:rFonts w:asciiTheme="majorBidi" w:hAnsiTheme="majorBidi" w:cstheme="majorBidi"/>
        </w:rPr>
        <w:t>or this participant</w:t>
      </w:r>
      <w:r w:rsidR="004813B6" w:rsidRPr="004E764C">
        <w:rPr>
          <w:rFonts w:asciiTheme="majorBidi" w:hAnsiTheme="majorBidi" w:cstheme="majorBidi"/>
        </w:rPr>
        <w:t xml:space="preserve"> </w:t>
      </w:r>
      <w:r w:rsidR="00767853" w:rsidRPr="004E764C">
        <w:rPr>
          <w:rFonts w:asciiTheme="majorBidi" w:hAnsiTheme="majorBidi" w:cstheme="majorBidi"/>
        </w:rPr>
        <w:t xml:space="preserve">("I'll never forget it") </w:t>
      </w:r>
      <w:r w:rsidR="002243A3" w:rsidRPr="004E764C">
        <w:rPr>
          <w:rFonts w:asciiTheme="majorBidi" w:hAnsiTheme="majorBidi" w:cstheme="majorBidi"/>
          <w:lang w:val="en-US"/>
        </w:rPr>
        <w:t xml:space="preserve">which infused shame and fear </w:t>
      </w:r>
      <w:r w:rsidR="004813B6">
        <w:rPr>
          <w:rFonts w:asciiTheme="majorBidi" w:hAnsiTheme="majorBidi" w:cstheme="majorBidi"/>
          <w:lang w:val="en-US"/>
        </w:rPr>
        <w:t xml:space="preserve">for future social interactions </w:t>
      </w:r>
      <w:r w:rsidR="00767853" w:rsidRPr="004E764C">
        <w:rPr>
          <w:rFonts w:asciiTheme="majorBidi" w:hAnsiTheme="majorBidi" w:cstheme="majorBidi"/>
          <w:lang w:val="en-US"/>
        </w:rPr>
        <w:t>("threatened me").</w:t>
      </w:r>
      <w:r w:rsidR="008421F7" w:rsidRPr="004E764C">
        <w:rPr>
          <w:rFonts w:asciiTheme="majorBidi" w:hAnsiTheme="majorBidi" w:cstheme="majorBidi"/>
          <w:lang w:val="en-US" w:bidi="he-IL"/>
        </w:rPr>
        <w:t xml:space="preserve"> </w:t>
      </w:r>
      <w:r w:rsidR="008421F7" w:rsidRPr="004E764C">
        <w:rPr>
          <w:rFonts w:asciiTheme="majorBidi" w:hAnsiTheme="majorBidi" w:cstheme="majorBidi"/>
        </w:rPr>
        <w:t xml:space="preserve">In the context of rural traditional communities, </w:t>
      </w:r>
      <w:r w:rsidR="00223092" w:rsidRPr="004E764C">
        <w:rPr>
          <w:rFonts w:asciiTheme="majorBidi" w:hAnsiTheme="majorBidi" w:cstheme="majorBidi"/>
        </w:rPr>
        <w:t>organizational</w:t>
      </w:r>
      <w:r w:rsidR="008421F7" w:rsidRPr="004E764C">
        <w:rPr>
          <w:rFonts w:asciiTheme="majorBidi" w:hAnsiTheme="majorBidi" w:cstheme="majorBidi"/>
        </w:rPr>
        <w:t xml:space="preserve"> exclusion overlapped with family-community </w:t>
      </w:r>
      <w:r w:rsidR="003C7072" w:rsidRPr="00E2575F">
        <w:rPr>
          <w:rFonts w:asciiTheme="majorBidi" w:hAnsiTheme="majorBidi" w:cstheme="majorBidi"/>
        </w:rPr>
        <w:t>exclusion</w:t>
      </w:r>
      <w:r>
        <w:rPr>
          <w:rFonts w:asciiTheme="majorBidi" w:hAnsiTheme="majorBidi" w:cstheme="majorBidi"/>
        </w:rPr>
        <w:t xml:space="preserve">, as </w:t>
      </w:r>
      <w:r w:rsidR="004813B6">
        <w:rPr>
          <w:rFonts w:asciiTheme="majorBidi" w:hAnsiTheme="majorBidi" w:cstheme="majorBidi"/>
        </w:rPr>
        <w:t xml:space="preserve">this </w:t>
      </w:r>
      <w:r>
        <w:rPr>
          <w:rFonts w:asciiTheme="majorBidi" w:hAnsiTheme="majorBidi" w:cstheme="majorBidi"/>
        </w:rPr>
        <w:t xml:space="preserve">case: </w:t>
      </w:r>
      <w:r w:rsidR="008421F7" w:rsidRPr="004E764C">
        <w:rPr>
          <w:rFonts w:asciiTheme="majorBidi" w:hAnsiTheme="majorBidi" w:cstheme="majorBidi"/>
          <w:i/>
          <w:iCs/>
        </w:rPr>
        <w:t>"</w:t>
      </w:r>
      <w:r w:rsidR="009B0F57" w:rsidRPr="004E764C">
        <w:rPr>
          <w:rFonts w:asciiTheme="majorBidi" w:hAnsiTheme="majorBidi" w:cstheme="majorBidi"/>
          <w:i/>
          <w:iCs/>
        </w:rPr>
        <w:t xml:space="preserve">My aunt was </w:t>
      </w:r>
      <w:r w:rsidR="003C7072">
        <w:rPr>
          <w:rFonts w:asciiTheme="majorBidi" w:hAnsiTheme="majorBidi" w:cstheme="majorBidi"/>
          <w:i/>
          <w:iCs/>
        </w:rPr>
        <w:t>a</w:t>
      </w:r>
      <w:r w:rsidR="003C7072" w:rsidRPr="004E764C">
        <w:rPr>
          <w:rFonts w:asciiTheme="majorBidi" w:hAnsiTheme="majorBidi" w:cstheme="majorBidi"/>
          <w:i/>
          <w:iCs/>
        </w:rPr>
        <w:t xml:space="preserve"> </w:t>
      </w:r>
      <w:r w:rsidR="009B0F57" w:rsidRPr="004E764C">
        <w:rPr>
          <w:rFonts w:asciiTheme="majorBidi" w:hAnsiTheme="majorBidi" w:cstheme="majorBidi"/>
          <w:i/>
          <w:iCs/>
        </w:rPr>
        <w:t xml:space="preserve">school </w:t>
      </w:r>
      <w:r w:rsidR="00E10521" w:rsidRPr="004E764C">
        <w:rPr>
          <w:rFonts w:asciiTheme="majorBidi" w:hAnsiTheme="majorBidi" w:cstheme="majorBidi"/>
          <w:i/>
          <w:iCs/>
        </w:rPr>
        <w:t>counsellor</w:t>
      </w:r>
      <w:r w:rsidR="009B0F57" w:rsidRPr="004E764C">
        <w:rPr>
          <w:rFonts w:asciiTheme="majorBidi" w:hAnsiTheme="majorBidi" w:cstheme="majorBidi"/>
          <w:i/>
          <w:iCs/>
        </w:rPr>
        <w:t xml:space="preserve">. She had family </w:t>
      </w:r>
      <w:r w:rsidR="004813B6">
        <w:rPr>
          <w:rFonts w:asciiTheme="majorBidi" w:hAnsiTheme="majorBidi" w:cstheme="majorBidi"/>
          <w:i/>
          <w:iCs/>
        </w:rPr>
        <w:t>fights</w:t>
      </w:r>
      <w:r w:rsidR="004813B6" w:rsidRPr="004E764C">
        <w:rPr>
          <w:rFonts w:asciiTheme="majorBidi" w:hAnsiTheme="majorBidi" w:cstheme="majorBidi"/>
          <w:i/>
          <w:iCs/>
        </w:rPr>
        <w:t xml:space="preserve"> </w:t>
      </w:r>
      <w:r w:rsidR="009B0F57" w:rsidRPr="004E764C">
        <w:rPr>
          <w:rFonts w:asciiTheme="majorBidi" w:hAnsiTheme="majorBidi" w:cstheme="majorBidi"/>
          <w:i/>
          <w:iCs/>
        </w:rPr>
        <w:t xml:space="preserve">with my </w:t>
      </w:r>
      <w:r w:rsidR="008421F7" w:rsidRPr="004E764C">
        <w:rPr>
          <w:rFonts w:asciiTheme="majorBidi" w:hAnsiTheme="majorBidi" w:cstheme="majorBidi"/>
          <w:i/>
          <w:iCs/>
        </w:rPr>
        <w:t>mom,</w:t>
      </w:r>
      <w:r w:rsidR="009B0F57" w:rsidRPr="004E764C">
        <w:rPr>
          <w:rFonts w:asciiTheme="majorBidi" w:hAnsiTheme="majorBidi" w:cstheme="majorBidi"/>
          <w:i/>
          <w:iCs/>
        </w:rPr>
        <w:t xml:space="preserve"> so she used this and started to tell </w:t>
      </w:r>
      <w:r w:rsidR="00C876A0" w:rsidRPr="004E764C">
        <w:rPr>
          <w:rFonts w:asciiTheme="majorBidi" w:hAnsiTheme="majorBidi" w:cstheme="majorBidi"/>
          <w:i/>
          <w:iCs/>
        </w:rPr>
        <w:t xml:space="preserve">everybody in my </w:t>
      </w:r>
      <w:r w:rsidR="009B0F57" w:rsidRPr="004E764C">
        <w:rPr>
          <w:rFonts w:asciiTheme="majorBidi" w:hAnsiTheme="majorBidi" w:cstheme="majorBidi"/>
          <w:i/>
          <w:iCs/>
        </w:rPr>
        <w:t xml:space="preserve">family that </w:t>
      </w:r>
      <w:r w:rsidR="00E10521" w:rsidRPr="004E764C">
        <w:rPr>
          <w:rFonts w:asciiTheme="majorBidi" w:hAnsiTheme="majorBidi" w:cstheme="majorBidi"/>
          <w:i/>
          <w:iCs/>
        </w:rPr>
        <w:t>I'm</w:t>
      </w:r>
      <w:r w:rsidR="009B0F57" w:rsidRPr="004E764C">
        <w:rPr>
          <w:rFonts w:asciiTheme="majorBidi" w:hAnsiTheme="majorBidi" w:cstheme="majorBidi"/>
          <w:i/>
          <w:iCs/>
        </w:rPr>
        <w:t xml:space="preserve"> gay, that I</w:t>
      </w:r>
      <w:r w:rsidR="004813B6">
        <w:rPr>
          <w:rFonts w:asciiTheme="majorBidi" w:hAnsiTheme="majorBidi" w:cstheme="majorBidi"/>
          <w:i/>
          <w:iCs/>
        </w:rPr>
        <w:t>'</w:t>
      </w:r>
      <w:r w:rsidR="008421F7" w:rsidRPr="004E764C">
        <w:rPr>
          <w:rFonts w:asciiTheme="majorBidi" w:hAnsiTheme="majorBidi" w:cstheme="majorBidi"/>
          <w:i/>
          <w:iCs/>
        </w:rPr>
        <w:t>m</w:t>
      </w:r>
      <w:r w:rsidR="009B0F57" w:rsidRPr="004E764C">
        <w:rPr>
          <w:rFonts w:asciiTheme="majorBidi" w:hAnsiTheme="majorBidi" w:cstheme="majorBidi"/>
          <w:i/>
          <w:iCs/>
        </w:rPr>
        <w:t xml:space="preserve"> different</w:t>
      </w:r>
      <w:r w:rsidR="008421F7" w:rsidRPr="004E764C">
        <w:rPr>
          <w:rFonts w:asciiTheme="majorBidi" w:hAnsiTheme="majorBidi" w:cstheme="majorBidi"/>
          <w:i/>
          <w:iCs/>
        </w:rPr>
        <w:t>".</w:t>
      </w:r>
      <w:r w:rsidR="009B0F57" w:rsidRPr="004E764C">
        <w:rPr>
          <w:rFonts w:asciiTheme="majorBidi" w:hAnsiTheme="majorBidi" w:cstheme="majorBidi"/>
          <w:i/>
          <w:iCs/>
        </w:rPr>
        <w:t xml:space="preserve"> </w:t>
      </w:r>
      <w:r w:rsidR="008421F7" w:rsidRPr="004E764C">
        <w:rPr>
          <w:rFonts w:asciiTheme="majorBidi" w:hAnsiTheme="majorBidi" w:cstheme="majorBidi"/>
          <w:i/>
          <w:iCs/>
        </w:rPr>
        <w:t xml:space="preserve"> </w:t>
      </w:r>
      <w:r w:rsidR="008421F7" w:rsidRPr="004E764C">
        <w:rPr>
          <w:rFonts w:asciiTheme="majorBidi" w:hAnsiTheme="majorBidi" w:cstheme="majorBidi"/>
        </w:rPr>
        <w:t xml:space="preserve">In </w:t>
      </w:r>
      <w:r w:rsidR="00ED7B7F">
        <w:rPr>
          <w:rFonts w:asciiTheme="majorBidi" w:hAnsiTheme="majorBidi" w:cstheme="majorBidi"/>
        </w:rPr>
        <w:t>rural</w:t>
      </w:r>
      <w:r w:rsidR="00ED7B7F" w:rsidRPr="004E764C">
        <w:rPr>
          <w:rFonts w:asciiTheme="majorBidi" w:hAnsiTheme="majorBidi" w:cstheme="majorBidi"/>
        </w:rPr>
        <w:t xml:space="preserve"> </w:t>
      </w:r>
      <w:r w:rsidR="008421F7" w:rsidRPr="004E764C">
        <w:rPr>
          <w:rFonts w:asciiTheme="majorBidi" w:hAnsiTheme="majorBidi" w:cstheme="majorBidi"/>
        </w:rPr>
        <w:t xml:space="preserve">Arab villages, </w:t>
      </w:r>
      <w:r w:rsidR="00ED7B7F">
        <w:rPr>
          <w:rFonts w:asciiTheme="majorBidi" w:hAnsiTheme="majorBidi" w:cstheme="majorBidi"/>
        </w:rPr>
        <w:t>educational opportunities are limited, and i</w:t>
      </w:r>
      <w:r w:rsidR="008421F7" w:rsidRPr="004E764C">
        <w:rPr>
          <w:rFonts w:asciiTheme="majorBidi" w:hAnsiTheme="majorBidi" w:cstheme="majorBidi"/>
        </w:rPr>
        <w:t xml:space="preserve">t is very common that most </w:t>
      </w:r>
      <w:r w:rsidR="008421F7" w:rsidRPr="004E764C">
        <w:rPr>
          <w:rFonts w:asciiTheme="majorBidi" w:hAnsiTheme="majorBidi" w:cstheme="majorBidi"/>
        </w:rPr>
        <w:lastRenderedPageBreak/>
        <w:t xml:space="preserve">residents </w:t>
      </w:r>
      <w:r w:rsidR="00ED7B7F">
        <w:rPr>
          <w:rFonts w:asciiTheme="majorBidi" w:hAnsiTheme="majorBidi" w:cstheme="majorBidi"/>
        </w:rPr>
        <w:t xml:space="preserve">are related to </w:t>
      </w:r>
      <w:r w:rsidR="008421F7" w:rsidRPr="004E764C">
        <w:rPr>
          <w:rFonts w:asciiTheme="majorBidi" w:hAnsiTheme="majorBidi" w:cstheme="majorBidi"/>
        </w:rPr>
        <w:t xml:space="preserve">two or three </w:t>
      </w:r>
      <w:r w:rsidR="00253689">
        <w:rPr>
          <w:rFonts w:asciiTheme="majorBidi" w:hAnsiTheme="majorBidi" w:cstheme="majorBidi"/>
        </w:rPr>
        <w:t xml:space="preserve">large </w:t>
      </w:r>
      <w:r w:rsidR="008421F7" w:rsidRPr="004E764C">
        <w:rPr>
          <w:rFonts w:asciiTheme="majorBidi" w:hAnsiTheme="majorBidi" w:cstheme="majorBidi"/>
        </w:rPr>
        <w:t>families.</w:t>
      </w:r>
      <w:r w:rsidR="00C50D10" w:rsidRPr="004E764C">
        <w:rPr>
          <w:rFonts w:asciiTheme="majorBidi" w:hAnsiTheme="majorBidi" w:cstheme="majorBidi"/>
        </w:rPr>
        <w:t xml:space="preserve"> </w:t>
      </w:r>
      <w:r w:rsidR="00C876A0" w:rsidRPr="004E764C">
        <w:rPr>
          <w:rFonts w:asciiTheme="majorBidi" w:hAnsiTheme="majorBidi" w:cstheme="majorBidi"/>
        </w:rPr>
        <w:t xml:space="preserve">Since being gay or simply being </w:t>
      </w:r>
      <w:r w:rsidR="00ED7B7F">
        <w:rPr>
          <w:rFonts w:asciiTheme="majorBidi" w:hAnsiTheme="majorBidi" w:cstheme="majorBidi"/>
        </w:rPr>
        <w:t xml:space="preserve">related to </w:t>
      </w:r>
      <w:r w:rsidR="00C876A0" w:rsidRPr="004E764C">
        <w:rPr>
          <w:rFonts w:asciiTheme="majorBidi" w:hAnsiTheme="majorBidi" w:cstheme="majorBidi"/>
        </w:rPr>
        <w:t xml:space="preserve">a gay person may result in </w:t>
      </w:r>
      <w:r w:rsidR="00FA636F">
        <w:rPr>
          <w:rFonts w:asciiTheme="majorBidi" w:hAnsiTheme="majorBidi" w:cstheme="majorBidi"/>
        </w:rPr>
        <w:t xml:space="preserve">social </w:t>
      </w:r>
      <w:r w:rsidR="00C876A0" w:rsidRPr="004E764C">
        <w:rPr>
          <w:rFonts w:asciiTheme="majorBidi" w:hAnsiTheme="majorBidi" w:cstheme="majorBidi"/>
        </w:rPr>
        <w:t>penalties, th</w:t>
      </w:r>
      <w:r w:rsidR="004B4AB8">
        <w:rPr>
          <w:rFonts w:asciiTheme="majorBidi" w:hAnsiTheme="majorBidi" w:cstheme="majorBidi"/>
        </w:rPr>
        <w:t>e</w:t>
      </w:r>
      <w:r w:rsidR="00C876A0" w:rsidRPr="004E764C">
        <w:rPr>
          <w:rFonts w:asciiTheme="majorBidi" w:hAnsiTheme="majorBidi" w:cstheme="majorBidi"/>
        </w:rPr>
        <w:t xml:space="preserve"> misuse of power </w:t>
      </w:r>
      <w:r w:rsidR="004B4AB8">
        <w:rPr>
          <w:rFonts w:asciiTheme="majorBidi" w:hAnsiTheme="majorBidi" w:cstheme="majorBidi"/>
        </w:rPr>
        <w:t xml:space="preserve">at the organizational level </w:t>
      </w:r>
      <w:r w:rsidR="003C7072">
        <w:rPr>
          <w:rFonts w:asciiTheme="majorBidi" w:hAnsiTheme="majorBidi" w:cstheme="majorBidi"/>
        </w:rPr>
        <w:t>m</w:t>
      </w:r>
      <w:r w:rsidR="00FA636F">
        <w:rPr>
          <w:rFonts w:asciiTheme="majorBidi" w:hAnsiTheme="majorBidi" w:cstheme="majorBidi"/>
        </w:rPr>
        <w:t xml:space="preserve">ay prove </w:t>
      </w:r>
      <w:r w:rsidR="00C876A0" w:rsidRPr="004E764C">
        <w:rPr>
          <w:rFonts w:asciiTheme="majorBidi" w:hAnsiTheme="majorBidi" w:cstheme="majorBidi"/>
        </w:rPr>
        <w:t>detrimental.</w:t>
      </w:r>
      <w:r w:rsidR="003C7072">
        <w:rPr>
          <w:rFonts w:asciiTheme="majorBidi" w:hAnsiTheme="majorBidi" w:cstheme="majorBidi"/>
        </w:rPr>
        <w:t xml:space="preserve"> </w:t>
      </w:r>
      <w:r w:rsidR="00FA636F">
        <w:rPr>
          <w:rFonts w:asciiTheme="majorBidi" w:hAnsiTheme="majorBidi" w:cstheme="majorBidi"/>
        </w:rPr>
        <w:t>Later in life, s</w:t>
      </w:r>
      <w:r w:rsidR="00C876A0" w:rsidRPr="004E764C">
        <w:rPr>
          <w:rFonts w:asciiTheme="majorBidi" w:hAnsiTheme="majorBidi" w:cstheme="majorBidi"/>
        </w:rPr>
        <w:t xml:space="preserve">tudy participants </w:t>
      </w:r>
      <w:r w:rsidR="00FA636F">
        <w:rPr>
          <w:rFonts w:asciiTheme="majorBidi" w:hAnsiTheme="majorBidi" w:cstheme="majorBidi"/>
        </w:rPr>
        <w:t xml:space="preserve">encountered </w:t>
      </w:r>
      <w:r w:rsidR="00350A06" w:rsidRPr="0078017C">
        <w:rPr>
          <w:rFonts w:asciiTheme="majorBidi" w:hAnsiTheme="majorBidi" w:cstheme="majorBidi"/>
        </w:rPr>
        <w:t xml:space="preserve">exclusion </w:t>
      </w:r>
      <w:r w:rsidR="00350A06" w:rsidRPr="00A80C54">
        <w:rPr>
          <w:rFonts w:asciiTheme="majorBidi" w:hAnsiTheme="majorBidi" w:cstheme="majorBidi"/>
        </w:rPr>
        <w:t xml:space="preserve">in </w:t>
      </w:r>
      <w:r w:rsidR="009B0F57" w:rsidRPr="004E764C">
        <w:rPr>
          <w:rFonts w:asciiTheme="majorBidi" w:hAnsiTheme="majorBidi" w:cstheme="majorBidi"/>
        </w:rPr>
        <w:t xml:space="preserve">work and business </w:t>
      </w:r>
      <w:r w:rsidR="00C876A0" w:rsidRPr="004E764C">
        <w:rPr>
          <w:rFonts w:asciiTheme="majorBidi" w:hAnsiTheme="majorBidi" w:cstheme="majorBidi"/>
        </w:rPr>
        <w:t>organization</w:t>
      </w:r>
      <w:r w:rsidR="00350A06">
        <w:rPr>
          <w:rFonts w:asciiTheme="majorBidi" w:hAnsiTheme="majorBidi" w:cstheme="majorBidi"/>
        </w:rPr>
        <w:t>s</w:t>
      </w:r>
      <w:r w:rsidR="00C876A0" w:rsidRPr="004E764C">
        <w:rPr>
          <w:rFonts w:asciiTheme="majorBidi" w:hAnsiTheme="majorBidi" w:cstheme="majorBidi"/>
        </w:rPr>
        <w:t>.</w:t>
      </w:r>
      <w:r w:rsidR="009B0F57" w:rsidRPr="004E764C">
        <w:rPr>
          <w:rFonts w:asciiTheme="majorBidi" w:hAnsiTheme="majorBidi" w:cstheme="majorBidi"/>
        </w:rPr>
        <w:t xml:space="preserve"> This </w:t>
      </w:r>
      <w:r w:rsidR="00350A06">
        <w:rPr>
          <w:rFonts w:asciiTheme="majorBidi" w:hAnsiTheme="majorBidi" w:cstheme="majorBidi"/>
        </w:rPr>
        <w:t xml:space="preserve">business owner </w:t>
      </w:r>
      <w:r w:rsidR="00C876A0" w:rsidRPr="004E764C">
        <w:rPr>
          <w:rFonts w:asciiTheme="majorBidi" w:hAnsiTheme="majorBidi" w:cstheme="majorBidi"/>
        </w:rPr>
        <w:t>explained</w:t>
      </w:r>
      <w:r w:rsidR="009B0F57" w:rsidRPr="004E764C">
        <w:rPr>
          <w:rFonts w:asciiTheme="majorBidi" w:hAnsiTheme="majorBidi" w:cstheme="majorBidi"/>
        </w:rPr>
        <w:t xml:space="preserve"> why he </w:t>
      </w:r>
      <w:r w:rsidR="004813B6">
        <w:rPr>
          <w:rFonts w:asciiTheme="majorBidi" w:hAnsiTheme="majorBidi" w:cstheme="majorBidi"/>
        </w:rPr>
        <w:t>keeps a</w:t>
      </w:r>
      <w:r w:rsidR="004813B6">
        <w:rPr>
          <w:rFonts w:asciiTheme="majorBidi" w:hAnsiTheme="majorBidi" w:cstheme="majorBidi"/>
        </w:rPr>
        <w:t xml:space="preserve"> </w:t>
      </w:r>
      <w:r w:rsidR="00350A06">
        <w:rPr>
          <w:rFonts w:asciiTheme="majorBidi" w:hAnsiTheme="majorBidi" w:cstheme="majorBidi"/>
        </w:rPr>
        <w:t xml:space="preserve">heteronormative </w:t>
      </w:r>
      <w:proofErr w:type="spellStart"/>
      <w:r w:rsidR="004813B6">
        <w:rPr>
          <w:rFonts w:asciiTheme="majorBidi" w:hAnsiTheme="majorBidi" w:cstheme="majorBidi"/>
        </w:rPr>
        <w:t>apearence</w:t>
      </w:r>
      <w:proofErr w:type="spellEnd"/>
      <w:r w:rsidR="009B0F57" w:rsidRPr="004E764C">
        <w:rPr>
          <w:rFonts w:asciiTheme="majorBidi" w:hAnsiTheme="majorBidi" w:cstheme="majorBidi"/>
        </w:rPr>
        <w:t>:</w:t>
      </w:r>
    </w:p>
    <w:p w14:paraId="64DDCD79" w14:textId="16B05008" w:rsidR="009B0F57" w:rsidRPr="004E764C" w:rsidRDefault="009B0F57" w:rsidP="00D7489D">
      <w:pPr>
        <w:pStyle w:val="Displayedquotation"/>
        <w:spacing w:line="480" w:lineRule="auto"/>
        <w:jc w:val="both"/>
        <w:rPr>
          <w:rFonts w:asciiTheme="majorBidi" w:hAnsiTheme="majorBidi" w:cstheme="majorBidi"/>
          <w:i/>
          <w:iCs/>
          <w:sz w:val="24"/>
        </w:rPr>
      </w:pPr>
      <w:r w:rsidRPr="004E764C">
        <w:rPr>
          <w:rFonts w:asciiTheme="majorBidi" w:hAnsiTheme="majorBidi" w:cstheme="majorBidi"/>
          <w:i/>
          <w:iCs/>
          <w:sz w:val="24"/>
        </w:rPr>
        <w:t>It's sad but that’s how it is in our community</w:t>
      </w:r>
      <w:r w:rsidR="00350A06">
        <w:rPr>
          <w:rFonts w:asciiTheme="majorBidi" w:hAnsiTheme="majorBidi" w:cstheme="majorBidi"/>
          <w:i/>
          <w:iCs/>
          <w:sz w:val="24"/>
        </w:rPr>
        <w:t xml:space="preserve">… </w:t>
      </w:r>
      <w:r w:rsidRPr="004E764C">
        <w:rPr>
          <w:rFonts w:asciiTheme="majorBidi" w:hAnsiTheme="majorBidi" w:cstheme="majorBidi"/>
          <w:i/>
          <w:iCs/>
          <w:sz w:val="24"/>
        </w:rPr>
        <w:t xml:space="preserve">if </w:t>
      </w:r>
      <w:r w:rsidR="00FA636F">
        <w:rPr>
          <w:rFonts w:asciiTheme="majorBidi" w:hAnsiTheme="majorBidi" w:cstheme="majorBidi"/>
          <w:i/>
          <w:iCs/>
          <w:sz w:val="24"/>
        </w:rPr>
        <w:t>they know</w:t>
      </w:r>
      <w:r w:rsidRPr="004E764C">
        <w:rPr>
          <w:rFonts w:asciiTheme="majorBidi" w:hAnsiTheme="majorBidi" w:cstheme="majorBidi"/>
          <w:i/>
          <w:iCs/>
          <w:sz w:val="24"/>
        </w:rPr>
        <w:t xml:space="preserve"> no one would give me contracts</w:t>
      </w:r>
      <w:r w:rsidR="00ED7B7F">
        <w:rPr>
          <w:rFonts w:asciiTheme="majorBidi" w:hAnsiTheme="majorBidi" w:cstheme="majorBidi"/>
          <w:i/>
          <w:iCs/>
          <w:sz w:val="24"/>
        </w:rPr>
        <w:t xml:space="preserve">. </w:t>
      </w:r>
      <w:r w:rsidRPr="004E764C">
        <w:rPr>
          <w:rFonts w:asciiTheme="majorBidi" w:hAnsiTheme="majorBidi" w:cstheme="majorBidi"/>
          <w:i/>
          <w:iCs/>
          <w:sz w:val="24"/>
        </w:rPr>
        <w:t>I'd go out of business</w:t>
      </w:r>
      <w:r w:rsidR="00C876A0" w:rsidRPr="004E764C">
        <w:rPr>
          <w:rFonts w:asciiTheme="majorBidi" w:hAnsiTheme="majorBidi" w:cstheme="majorBidi"/>
          <w:i/>
          <w:iCs/>
          <w:sz w:val="24"/>
        </w:rPr>
        <w:t>…</w:t>
      </w:r>
      <w:r w:rsidRPr="004E764C">
        <w:rPr>
          <w:rFonts w:asciiTheme="majorBidi" w:hAnsiTheme="majorBidi" w:cstheme="majorBidi"/>
          <w:i/>
          <w:iCs/>
          <w:sz w:val="24"/>
        </w:rPr>
        <w:t xml:space="preserve"> </w:t>
      </w:r>
      <w:r w:rsidR="00C876A0" w:rsidRPr="004E764C">
        <w:rPr>
          <w:rFonts w:asciiTheme="majorBidi" w:hAnsiTheme="majorBidi" w:cstheme="majorBidi"/>
          <w:i/>
          <w:iCs/>
          <w:sz w:val="24"/>
        </w:rPr>
        <w:t xml:space="preserve">It's not like </w:t>
      </w:r>
      <w:r w:rsidRPr="004E764C">
        <w:rPr>
          <w:rFonts w:asciiTheme="majorBidi" w:hAnsiTheme="majorBidi" w:cstheme="majorBidi"/>
          <w:i/>
          <w:iCs/>
          <w:sz w:val="24"/>
        </w:rPr>
        <w:t xml:space="preserve">the Jews have more </w:t>
      </w:r>
      <w:r w:rsidR="00C876A0" w:rsidRPr="004E764C">
        <w:rPr>
          <w:rFonts w:asciiTheme="majorBidi" w:hAnsiTheme="majorBidi" w:cstheme="majorBidi"/>
          <w:i/>
          <w:iCs/>
          <w:sz w:val="24"/>
        </w:rPr>
        <w:t>gay</w:t>
      </w:r>
      <w:r w:rsidR="00ED7B7F">
        <w:rPr>
          <w:rFonts w:asciiTheme="majorBidi" w:hAnsiTheme="majorBidi" w:cstheme="majorBidi"/>
          <w:i/>
          <w:iCs/>
          <w:sz w:val="24"/>
        </w:rPr>
        <w:t>s</w:t>
      </w:r>
      <w:r w:rsidR="00C876A0" w:rsidRPr="004E764C">
        <w:rPr>
          <w:rFonts w:asciiTheme="majorBidi" w:hAnsiTheme="majorBidi" w:cstheme="majorBidi"/>
          <w:i/>
          <w:iCs/>
          <w:sz w:val="24"/>
        </w:rPr>
        <w:t xml:space="preserve"> </w:t>
      </w:r>
      <w:r w:rsidR="00FA636F" w:rsidRPr="004E764C">
        <w:rPr>
          <w:rFonts w:asciiTheme="majorBidi" w:hAnsiTheme="majorBidi" w:cstheme="majorBidi"/>
          <w:i/>
          <w:iCs/>
          <w:sz w:val="24"/>
        </w:rPr>
        <w:t>than</w:t>
      </w:r>
      <w:r w:rsidR="00C876A0" w:rsidRPr="004E764C">
        <w:rPr>
          <w:rFonts w:asciiTheme="majorBidi" w:hAnsiTheme="majorBidi" w:cstheme="majorBidi"/>
          <w:i/>
          <w:iCs/>
          <w:sz w:val="24"/>
        </w:rPr>
        <w:t xml:space="preserve"> </w:t>
      </w:r>
      <w:r w:rsidR="004813B6">
        <w:rPr>
          <w:rFonts w:asciiTheme="majorBidi" w:hAnsiTheme="majorBidi" w:cstheme="majorBidi"/>
          <w:i/>
          <w:iCs/>
          <w:sz w:val="24"/>
        </w:rPr>
        <w:t>we do</w:t>
      </w:r>
      <w:r w:rsidRPr="004E764C">
        <w:rPr>
          <w:rFonts w:asciiTheme="majorBidi" w:hAnsiTheme="majorBidi" w:cstheme="majorBidi"/>
          <w:i/>
          <w:iCs/>
          <w:sz w:val="24"/>
        </w:rPr>
        <w:t xml:space="preserve">. </w:t>
      </w:r>
      <w:r w:rsidR="00C876A0" w:rsidRPr="004E764C">
        <w:rPr>
          <w:rFonts w:asciiTheme="majorBidi" w:hAnsiTheme="majorBidi" w:cstheme="majorBidi"/>
          <w:i/>
          <w:iCs/>
          <w:sz w:val="24"/>
        </w:rPr>
        <w:t>T</w:t>
      </w:r>
      <w:r w:rsidRPr="004E764C">
        <w:rPr>
          <w:rFonts w:asciiTheme="majorBidi" w:hAnsiTheme="majorBidi" w:cstheme="majorBidi"/>
          <w:i/>
          <w:iCs/>
          <w:sz w:val="24"/>
        </w:rPr>
        <w:t>here are a lot of gay Arabs, but they are being intimidated just like me!</w:t>
      </w:r>
    </w:p>
    <w:p w14:paraId="0CBCBA7B" w14:textId="54D7897E" w:rsidR="00C876A0" w:rsidRPr="004E764C" w:rsidRDefault="00FA636F" w:rsidP="00C876A0">
      <w:pPr>
        <w:ind w:firstLine="709"/>
        <w:jc w:val="both"/>
        <w:rPr>
          <w:rFonts w:asciiTheme="majorBidi" w:hAnsiTheme="majorBidi" w:cstheme="majorBidi"/>
        </w:rPr>
      </w:pPr>
      <w:r>
        <w:rPr>
          <w:rFonts w:asciiTheme="majorBidi" w:hAnsiTheme="majorBidi" w:cstheme="majorBidi"/>
        </w:rPr>
        <w:t>This participant</w:t>
      </w:r>
      <w:r w:rsidRPr="004E764C">
        <w:rPr>
          <w:rFonts w:asciiTheme="majorBidi" w:hAnsiTheme="majorBidi" w:cstheme="majorBidi"/>
        </w:rPr>
        <w:t xml:space="preserve"> </w:t>
      </w:r>
      <w:r w:rsidR="009B0F57" w:rsidRPr="004E764C">
        <w:rPr>
          <w:rFonts w:asciiTheme="majorBidi" w:hAnsiTheme="majorBidi" w:cstheme="majorBidi"/>
        </w:rPr>
        <w:t xml:space="preserve">referenced discrimination in </w:t>
      </w:r>
      <w:r w:rsidR="004813B6">
        <w:rPr>
          <w:rFonts w:asciiTheme="majorBidi" w:hAnsiTheme="majorBidi" w:cstheme="majorBidi"/>
        </w:rPr>
        <w:t>the</w:t>
      </w:r>
      <w:r w:rsidR="004813B6" w:rsidRPr="004E764C">
        <w:rPr>
          <w:rFonts w:asciiTheme="majorBidi" w:hAnsiTheme="majorBidi" w:cstheme="majorBidi"/>
        </w:rPr>
        <w:t xml:space="preserve"> </w:t>
      </w:r>
      <w:r w:rsidR="00A34D37">
        <w:rPr>
          <w:rFonts w:asciiTheme="majorBidi" w:hAnsiTheme="majorBidi" w:cstheme="majorBidi"/>
          <w:lang w:val="en-US"/>
        </w:rPr>
        <w:t xml:space="preserve">local </w:t>
      </w:r>
      <w:r>
        <w:rPr>
          <w:rFonts w:asciiTheme="majorBidi" w:hAnsiTheme="majorBidi" w:cstheme="majorBidi"/>
        </w:rPr>
        <w:t xml:space="preserve">business </w:t>
      </w:r>
      <w:r w:rsidR="009B0F57" w:rsidRPr="004E764C">
        <w:rPr>
          <w:rFonts w:asciiTheme="majorBidi" w:hAnsiTheme="majorBidi" w:cstheme="majorBidi"/>
        </w:rPr>
        <w:t xml:space="preserve">community, </w:t>
      </w:r>
      <w:r w:rsidR="00C876A0" w:rsidRPr="004E764C">
        <w:rPr>
          <w:rFonts w:asciiTheme="majorBidi" w:hAnsiTheme="majorBidi" w:cstheme="majorBidi"/>
        </w:rPr>
        <w:t xml:space="preserve">implying that this might not have been the case in a predominantly Jewish </w:t>
      </w:r>
      <w:r w:rsidR="004813B6">
        <w:rPr>
          <w:rFonts w:asciiTheme="majorBidi" w:hAnsiTheme="majorBidi" w:cstheme="majorBidi"/>
        </w:rPr>
        <w:t>area</w:t>
      </w:r>
      <w:r w:rsidR="00C876A0" w:rsidRPr="004E764C">
        <w:rPr>
          <w:rFonts w:asciiTheme="majorBidi" w:hAnsiTheme="majorBidi" w:cstheme="majorBidi"/>
        </w:rPr>
        <w:t>. H</w:t>
      </w:r>
      <w:r w:rsidR="009B0F57" w:rsidRPr="004E764C">
        <w:rPr>
          <w:rFonts w:asciiTheme="majorBidi" w:hAnsiTheme="majorBidi" w:cstheme="majorBidi"/>
        </w:rPr>
        <w:t xml:space="preserve">owever, </w:t>
      </w:r>
      <w:r w:rsidR="00C876A0" w:rsidRPr="004E764C">
        <w:rPr>
          <w:rFonts w:asciiTheme="majorBidi" w:hAnsiTheme="majorBidi" w:cstheme="majorBidi"/>
        </w:rPr>
        <w:t xml:space="preserve">others experienced exclusion with organizations in </w:t>
      </w:r>
      <w:r w:rsidR="009B0F57" w:rsidRPr="004E764C">
        <w:rPr>
          <w:rFonts w:asciiTheme="majorBidi" w:hAnsiTheme="majorBidi" w:cstheme="majorBidi"/>
        </w:rPr>
        <w:t xml:space="preserve">Jewish </w:t>
      </w:r>
      <w:r w:rsidR="003C7072">
        <w:rPr>
          <w:rFonts w:asciiTheme="majorBidi" w:hAnsiTheme="majorBidi" w:cstheme="majorBidi"/>
        </w:rPr>
        <w:t>and</w:t>
      </w:r>
      <w:r w:rsidR="003C7072" w:rsidRPr="004E764C">
        <w:rPr>
          <w:rFonts w:asciiTheme="majorBidi" w:hAnsiTheme="majorBidi" w:cstheme="majorBidi"/>
        </w:rPr>
        <w:t xml:space="preserve"> </w:t>
      </w:r>
      <w:r w:rsidR="009B0F57" w:rsidRPr="004E764C">
        <w:rPr>
          <w:rFonts w:asciiTheme="majorBidi" w:hAnsiTheme="majorBidi" w:cstheme="majorBidi"/>
        </w:rPr>
        <w:t>mixed cit</w:t>
      </w:r>
      <w:r w:rsidR="00C876A0" w:rsidRPr="004E764C">
        <w:rPr>
          <w:rFonts w:asciiTheme="majorBidi" w:hAnsiTheme="majorBidi" w:cstheme="majorBidi"/>
        </w:rPr>
        <w:t xml:space="preserve">ies. </w:t>
      </w:r>
      <w:r>
        <w:rPr>
          <w:rFonts w:asciiTheme="majorBidi" w:hAnsiTheme="majorBidi" w:cstheme="majorBidi"/>
        </w:rPr>
        <w:t xml:space="preserve">In this </w:t>
      </w:r>
      <w:r w:rsidR="00C876A0" w:rsidRPr="004E764C">
        <w:rPr>
          <w:rFonts w:asciiTheme="majorBidi" w:hAnsiTheme="majorBidi" w:cstheme="majorBidi"/>
        </w:rPr>
        <w:t xml:space="preserve">example, </w:t>
      </w:r>
      <w:r>
        <w:rPr>
          <w:rFonts w:asciiTheme="majorBidi" w:hAnsiTheme="majorBidi" w:cstheme="majorBidi"/>
        </w:rPr>
        <w:t>a participant</w:t>
      </w:r>
      <w:r w:rsidRPr="004E764C">
        <w:rPr>
          <w:rFonts w:asciiTheme="majorBidi" w:hAnsiTheme="majorBidi" w:cstheme="majorBidi"/>
        </w:rPr>
        <w:t xml:space="preserve"> </w:t>
      </w:r>
      <w:r w:rsidR="00350A06">
        <w:rPr>
          <w:rFonts w:asciiTheme="majorBidi" w:hAnsiTheme="majorBidi" w:cstheme="majorBidi"/>
        </w:rPr>
        <w:t>describe</w:t>
      </w:r>
      <w:r w:rsidR="003C7072">
        <w:rPr>
          <w:rFonts w:asciiTheme="majorBidi" w:hAnsiTheme="majorBidi" w:cstheme="majorBidi"/>
        </w:rPr>
        <w:t>d</w:t>
      </w:r>
      <w:r w:rsidR="00350A06">
        <w:rPr>
          <w:rFonts w:asciiTheme="majorBidi" w:hAnsiTheme="majorBidi" w:cstheme="majorBidi"/>
        </w:rPr>
        <w:t xml:space="preserve"> </w:t>
      </w:r>
      <w:r w:rsidR="00EB72E5">
        <w:rPr>
          <w:rFonts w:asciiTheme="majorBidi" w:hAnsiTheme="majorBidi" w:cstheme="majorBidi"/>
        </w:rPr>
        <w:t>workplace discrimination</w:t>
      </w:r>
      <w:r w:rsidR="00C876A0" w:rsidRPr="004E764C">
        <w:rPr>
          <w:rFonts w:asciiTheme="majorBidi" w:hAnsiTheme="majorBidi" w:cstheme="majorBidi"/>
        </w:rPr>
        <w:t xml:space="preserve"> in a mixed city:</w:t>
      </w:r>
    </w:p>
    <w:p w14:paraId="3F4AC34C" w14:textId="52577239" w:rsidR="00C876A0" w:rsidRPr="004E764C" w:rsidRDefault="00C876A0" w:rsidP="00C876A0">
      <w:pPr>
        <w:pStyle w:val="Displayedquotation"/>
        <w:spacing w:line="480" w:lineRule="auto"/>
        <w:jc w:val="both"/>
        <w:rPr>
          <w:rFonts w:asciiTheme="majorBidi" w:hAnsiTheme="majorBidi" w:cstheme="majorBidi"/>
          <w:i/>
          <w:iCs/>
          <w:sz w:val="24"/>
        </w:rPr>
      </w:pPr>
      <w:r w:rsidRPr="004E764C">
        <w:rPr>
          <w:rFonts w:asciiTheme="majorBidi" w:hAnsiTheme="majorBidi" w:cstheme="majorBidi"/>
          <w:i/>
          <w:iCs/>
          <w:sz w:val="24"/>
        </w:rPr>
        <w:t xml:space="preserve">They </w:t>
      </w:r>
      <w:r w:rsidR="004B4AB8" w:rsidRPr="004E764C">
        <w:rPr>
          <w:rFonts w:asciiTheme="majorBidi" w:hAnsiTheme="majorBidi" w:cstheme="majorBidi"/>
          <w:i/>
          <w:iCs/>
          <w:sz w:val="24"/>
        </w:rPr>
        <w:t>kn</w:t>
      </w:r>
      <w:r w:rsidR="004B4AB8">
        <w:rPr>
          <w:rFonts w:asciiTheme="majorBidi" w:hAnsiTheme="majorBidi" w:cstheme="majorBidi"/>
          <w:i/>
          <w:iCs/>
          <w:sz w:val="24"/>
        </w:rPr>
        <w:t>e</w:t>
      </w:r>
      <w:r w:rsidR="004B4AB8" w:rsidRPr="004E764C">
        <w:rPr>
          <w:rFonts w:asciiTheme="majorBidi" w:hAnsiTheme="majorBidi" w:cstheme="majorBidi"/>
          <w:i/>
          <w:iCs/>
          <w:sz w:val="24"/>
        </w:rPr>
        <w:t xml:space="preserve">w </w:t>
      </w:r>
      <w:r w:rsidRPr="004E764C">
        <w:rPr>
          <w:rFonts w:asciiTheme="majorBidi" w:hAnsiTheme="majorBidi" w:cstheme="majorBidi"/>
          <w:i/>
          <w:iCs/>
          <w:sz w:val="24"/>
        </w:rPr>
        <w:t>I was Arab</w:t>
      </w:r>
      <w:r w:rsidR="00350A06">
        <w:rPr>
          <w:rFonts w:asciiTheme="majorBidi" w:hAnsiTheme="majorBidi" w:cstheme="majorBidi"/>
          <w:i/>
          <w:iCs/>
          <w:sz w:val="24"/>
        </w:rPr>
        <w:t xml:space="preserve">… </w:t>
      </w:r>
      <w:r w:rsidRPr="004E764C">
        <w:rPr>
          <w:rFonts w:asciiTheme="majorBidi" w:hAnsiTheme="majorBidi" w:cstheme="majorBidi"/>
          <w:i/>
          <w:iCs/>
          <w:sz w:val="24"/>
        </w:rPr>
        <w:t>and had me come for an interview and training</w:t>
      </w:r>
      <w:r w:rsidR="00350A06">
        <w:rPr>
          <w:rFonts w:asciiTheme="majorBidi" w:hAnsiTheme="majorBidi" w:cstheme="majorBidi"/>
          <w:i/>
          <w:iCs/>
          <w:sz w:val="24"/>
        </w:rPr>
        <w:t>…</w:t>
      </w:r>
      <w:r w:rsidRPr="004E764C">
        <w:rPr>
          <w:rFonts w:asciiTheme="majorBidi" w:hAnsiTheme="majorBidi" w:cstheme="majorBidi"/>
          <w:i/>
          <w:iCs/>
          <w:sz w:val="24"/>
        </w:rPr>
        <w:t xml:space="preserve"> I felt uncomfortable as soon as I entered</w:t>
      </w:r>
      <w:r w:rsidR="004813B6">
        <w:rPr>
          <w:rFonts w:asciiTheme="majorBidi" w:hAnsiTheme="majorBidi" w:cstheme="majorBidi"/>
          <w:i/>
          <w:iCs/>
          <w:sz w:val="24"/>
        </w:rPr>
        <w:t>…</w:t>
      </w:r>
      <w:r w:rsidRPr="004E764C">
        <w:rPr>
          <w:rFonts w:asciiTheme="majorBidi" w:hAnsiTheme="majorBidi" w:cstheme="majorBidi"/>
          <w:i/>
          <w:iCs/>
          <w:sz w:val="24"/>
        </w:rPr>
        <w:t xml:space="preserve"> It was how the other employees stared and how the manager looked and talked to me. I realized that even if I do a good job, they won’t hire me because they could see I was gay</w:t>
      </w:r>
      <w:r w:rsidR="00F003E6">
        <w:rPr>
          <w:rFonts w:asciiTheme="majorBidi" w:hAnsiTheme="majorBidi" w:cstheme="majorBidi"/>
          <w:i/>
          <w:iCs/>
          <w:sz w:val="24"/>
        </w:rPr>
        <w:t>…</w:t>
      </w:r>
      <w:r w:rsidRPr="004E764C">
        <w:rPr>
          <w:rFonts w:asciiTheme="majorBidi" w:hAnsiTheme="majorBidi" w:cstheme="majorBidi"/>
          <w:i/>
          <w:iCs/>
          <w:sz w:val="24"/>
        </w:rPr>
        <w:t xml:space="preserve"> </w:t>
      </w:r>
      <w:r w:rsidR="00F43EA9">
        <w:rPr>
          <w:rFonts w:asciiTheme="majorBidi" w:hAnsiTheme="majorBidi" w:cstheme="majorBidi"/>
          <w:i/>
          <w:iCs/>
          <w:sz w:val="24"/>
        </w:rPr>
        <w:t>A</w:t>
      </w:r>
      <w:r w:rsidRPr="004E764C">
        <w:rPr>
          <w:rFonts w:asciiTheme="majorBidi" w:hAnsiTheme="majorBidi" w:cstheme="majorBidi"/>
          <w:i/>
          <w:iCs/>
          <w:sz w:val="24"/>
        </w:rPr>
        <w:t xml:space="preserve"> few days </w:t>
      </w:r>
      <w:r w:rsidR="00F003E6">
        <w:rPr>
          <w:rFonts w:asciiTheme="majorBidi" w:hAnsiTheme="majorBidi" w:cstheme="majorBidi"/>
          <w:i/>
          <w:iCs/>
          <w:sz w:val="24"/>
        </w:rPr>
        <w:t xml:space="preserve">later </w:t>
      </w:r>
      <w:r w:rsidRPr="004E764C">
        <w:rPr>
          <w:rFonts w:asciiTheme="majorBidi" w:hAnsiTheme="majorBidi" w:cstheme="majorBidi"/>
          <w:i/>
          <w:iCs/>
          <w:sz w:val="24"/>
        </w:rPr>
        <w:t xml:space="preserve">the manager called and said I didn’t get the job. She was Jewish by the way.  </w:t>
      </w:r>
    </w:p>
    <w:p w14:paraId="0EF8BBD6" w14:textId="6B5D8DA1" w:rsidR="009B0F57" w:rsidRPr="004E764C" w:rsidRDefault="00A34D37" w:rsidP="00C876A0">
      <w:pPr>
        <w:ind w:firstLine="709"/>
        <w:jc w:val="both"/>
        <w:rPr>
          <w:rFonts w:asciiTheme="majorBidi" w:hAnsiTheme="majorBidi" w:cstheme="majorBidi"/>
        </w:rPr>
      </w:pPr>
      <w:r>
        <w:rPr>
          <w:rFonts w:asciiTheme="majorBidi" w:hAnsiTheme="majorBidi" w:cstheme="majorBidi"/>
        </w:rPr>
        <w:t xml:space="preserve">The </w:t>
      </w:r>
      <w:r w:rsidR="00EB72E5">
        <w:rPr>
          <w:rFonts w:asciiTheme="majorBidi" w:hAnsiTheme="majorBidi" w:cstheme="majorBidi"/>
        </w:rPr>
        <w:t xml:space="preserve">emphasis on </w:t>
      </w:r>
      <w:r w:rsidR="00F003E6">
        <w:rPr>
          <w:rFonts w:asciiTheme="majorBidi" w:hAnsiTheme="majorBidi" w:cstheme="majorBidi"/>
        </w:rPr>
        <w:t>the manager</w:t>
      </w:r>
      <w:r w:rsidR="00F003E6">
        <w:rPr>
          <w:rFonts w:asciiTheme="majorBidi" w:hAnsiTheme="majorBidi" w:cstheme="majorBidi"/>
        </w:rPr>
        <w:t xml:space="preserve">'s </w:t>
      </w:r>
      <w:r w:rsidR="00EB72E5">
        <w:rPr>
          <w:rFonts w:asciiTheme="majorBidi" w:hAnsiTheme="majorBidi" w:cstheme="majorBidi"/>
        </w:rPr>
        <w:t xml:space="preserve">Jewish </w:t>
      </w:r>
      <w:r>
        <w:rPr>
          <w:rFonts w:asciiTheme="majorBidi" w:hAnsiTheme="majorBidi" w:cstheme="majorBidi"/>
        </w:rPr>
        <w:t>identity</w:t>
      </w:r>
      <w:r w:rsidR="00EB72E5">
        <w:rPr>
          <w:rFonts w:asciiTheme="majorBidi" w:hAnsiTheme="majorBidi" w:cstheme="majorBidi"/>
        </w:rPr>
        <w:t xml:space="preserve"> may </w:t>
      </w:r>
      <w:r w:rsidR="00F003E6">
        <w:rPr>
          <w:rFonts w:asciiTheme="majorBidi" w:hAnsiTheme="majorBidi" w:cstheme="majorBidi"/>
        </w:rPr>
        <w:t>suggest</w:t>
      </w:r>
      <w:r w:rsidR="00EB72E5">
        <w:rPr>
          <w:rFonts w:asciiTheme="majorBidi" w:hAnsiTheme="majorBidi" w:cstheme="majorBidi"/>
        </w:rPr>
        <w:t xml:space="preserve"> </w:t>
      </w:r>
      <w:r>
        <w:rPr>
          <w:rFonts w:asciiTheme="majorBidi" w:hAnsiTheme="majorBidi" w:cstheme="majorBidi"/>
        </w:rPr>
        <w:t>an</w:t>
      </w:r>
      <w:r>
        <w:rPr>
          <w:rFonts w:asciiTheme="majorBidi" w:hAnsiTheme="majorBidi" w:cstheme="majorBidi"/>
        </w:rPr>
        <w:t xml:space="preserve"> </w:t>
      </w:r>
      <w:r w:rsidR="0076393C">
        <w:rPr>
          <w:rFonts w:asciiTheme="majorBidi" w:hAnsiTheme="majorBidi" w:cstheme="majorBidi"/>
        </w:rPr>
        <w:t xml:space="preserve">undelivered </w:t>
      </w:r>
      <w:r w:rsidR="00EB72E5">
        <w:rPr>
          <w:rFonts w:asciiTheme="majorBidi" w:hAnsiTheme="majorBidi" w:cstheme="majorBidi"/>
        </w:rPr>
        <w:t xml:space="preserve">expectation that a Jewish </w:t>
      </w:r>
      <w:r>
        <w:rPr>
          <w:rFonts w:asciiTheme="majorBidi" w:hAnsiTheme="majorBidi" w:cstheme="majorBidi"/>
        </w:rPr>
        <w:t>organization</w:t>
      </w:r>
      <w:r w:rsidR="00EB72E5">
        <w:rPr>
          <w:rFonts w:asciiTheme="majorBidi" w:hAnsiTheme="majorBidi" w:cstheme="majorBidi"/>
        </w:rPr>
        <w:t xml:space="preserve"> would be more inclusive of gay men</w:t>
      </w:r>
      <w:r w:rsidR="00C876A0" w:rsidRPr="004E764C">
        <w:rPr>
          <w:rFonts w:asciiTheme="majorBidi" w:hAnsiTheme="majorBidi" w:cstheme="majorBidi"/>
        </w:rPr>
        <w:t xml:space="preserve">. </w:t>
      </w:r>
      <w:r>
        <w:rPr>
          <w:rFonts w:asciiTheme="majorBidi" w:hAnsiTheme="majorBidi" w:cstheme="majorBidi"/>
        </w:rPr>
        <w:t>However, b</w:t>
      </w:r>
      <w:r w:rsidR="00C876A0" w:rsidRPr="004E764C">
        <w:rPr>
          <w:rFonts w:asciiTheme="majorBidi" w:hAnsiTheme="majorBidi" w:cstheme="majorBidi"/>
        </w:rPr>
        <w:t>eing</w:t>
      </w:r>
      <w:r>
        <w:rPr>
          <w:rFonts w:asciiTheme="majorBidi" w:hAnsiTheme="majorBidi" w:cstheme="majorBidi"/>
        </w:rPr>
        <w:t xml:space="preserve"> both</w:t>
      </w:r>
      <w:r w:rsidR="00C876A0" w:rsidRPr="004E764C">
        <w:rPr>
          <w:rFonts w:asciiTheme="majorBidi" w:hAnsiTheme="majorBidi" w:cstheme="majorBidi"/>
        </w:rPr>
        <w:t xml:space="preserve"> Arab and gay at the same time created </w:t>
      </w:r>
      <w:r w:rsidR="00F43EA9">
        <w:rPr>
          <w:rFonts w:asciiTheme="majorBidi" w:hAnsiTheme="majorBidi" w:cstheme="majorBidi"/>
        </w:rPr>
        <w:t xml:space="preserve">new </w:t>
      </w:r>
      <w:r w:rsidR="00C876A0" w:rsidRPr="004E764C">
        <w:rPr>
          <w:rFonts w:asciiTheme="majorBidi" w:hAnsiTheme="majorBidi" w:cstheme="majorBidi"/>
        </w:rPr>
        <w:t>forms of oppression</w:t>
      </w:r>
      <w:r w:rsidR="006070BE">
        <w:rPr>
          <w:rFonts w:asciiTheme="majorBidi" w:hAnsiTheme="majorBidi" w:cstheme="majorBidi"/>
        </w:rPr>
        <w:t>. A</w:t>
      </w:r>
      <w:r w:rsidR="004813B6">
        <w:rPr>
          <w:rFonts w:asciiTheme="majorBidi" w:hAnsiTheme="majorBidi" w:cstheme="majorBidi"/>
        </w:rPr>
        <w:t xml:space="preserve"> participant that worked as a</w:t>
      </w:r>
      <w:r w:rsidR="0076393C">
        <w:rPr>
          <w:rFonts w:asciiTheme="majorBidi" w:hAnsiTheme="majorBidi" w:cstheme="majorBidi"/>
        </w:rPr>
        <w:t xml:space="preserve"> </w:t>
      </w:r>
      <w:r w:rsidR="006070BE" w:rsidRPr="009A0472">
        <w:rPr>
          <w:rFonts w:asciiTheme="majorBidi" w:hAnsiTheme="majorBidi" w:cstheme="majorBidi"/>
        </w:rPr>
        <w:t>teacher in a Jewish town</w:t>
      </w:r>
      <w:r w:rsidR="006070BE">
        <w:rPr>
          <w:rFonts w:asciiTheme="majorBidi" w:hAnsiTheme="majorBidi" w:cstheme="majorBidi"/>
        </w:rPr>
        <w:t xml:space="preserve"> </w:t>
      </w:r>
      <w:r w:rsidR="004813B6">
        <w:rPr>
          <w:rFonts w:asciiTheme="majorBidi" w:hAnsiTheme="majorBidi" w:cstheme="majorBidi"/>
        </w:rPr>
        <w:t>described</w:t>
      </w:r>
      <w:r w:rsidR="004813B6">
        <w:rPr>
          <w:rFonts w:asciiTheme="majorBidi" w:hAnsiTheme="majorBidi" w:cstheme="majorBidi"/>
        </w:rPr>
        <w:t xml:space="preserve"> </w:t>
      </w:r>
      <w:r w:rsidR="006070BE">
        <w:rPr>
          <w:rFonts w:asciiTheme="majorBidi" w:hAnsiTheme="majorBidi" w:cstheme="majorBidi"/>
        </w:rPr>
        <w:t xml:space="preserve">this </w:t>
      </w:r>
      <w:r w:rsidR="004813B6" w:rsidRPr="004E764C">
        <w:rPr>
          <w:rFonts w:asciiTheme="majorBidi" w:hAnsiTheme="majorBidi" w:cstheme="majorBidi"/>
        </w:rPr>
        <w:t>ex</w:t>
      </w:r>
      <w:r w:rsidR="004813B6">
        <w:rPr>
          <w:rFonts w:asciiTheme="majorBidi" w:hAnsiTheme="majorBidi" w:cstheme="majorBidi"/>
        </w:rPr>
        <w:t>perience</w:t>
      </w:r>
      <w:r w:rsidR="00C876A0" w:rsidRPr="004E764C">
        <w:rPr>
          <w:rFonts w:asciiTheme="majorBidi" w:hAnsiTheme="majorBidi" w:cstheme="majorBidi"/>
        </w:rPr>
        <w:t>:</w:t>
      </w:r>
    </w:p>
    <w:p w14:paraId="200C2FC9" w14:textId="6AD3CDD6" w:rsidR="009B0F57" w:rsidRPr="004E764C" w:rsidRDefault="009B0F57" w:rsidP="00D7489D">
      <w:pPr>
        <w:pStyle w:val="Displayedquotation"/>
        <w:spacing w:line="480" w:lineRule="auto"/>
        <w:jc w:val="both"/>
        <w:rPr>
          <w:rFonts w:asciiTheme="majorBidi" w:hAnsiTheme="majorBidi" w:cstheme="majorBidi"/>
          <w:i/>
          <w:iCs/>
          <w:sz w:val="24"/>
        </w:rPr>
      </w:pPr>
      <w:r w:rsidRPr="004E764C">
        <w:rPr>
          <w:rFonts w:asciiTheme="majorBidi" w:hAnsiTheme="majorBidi" w:cstheme="majorBidi"/>
          <w:i/>
          <w:iCs/>
          <w:sz w:val="24"/>
        </w:rPr>
        <w:t xml:space="preserve">I had a conversation with the supervisor </w:t>
      </w:r>
      <w:r w:rsidR="00C876A0" w:rsidRPr="004E764C">
        <w:rPr>
          <w:rFonts w:asciiTheme="majorBidi" w:hAnsiTheme="majorBidi" w:cstheme="majorBidi"/>
          <w:i/>
          <w:iCs/>
          <w:sz w:val="24"/>
        </w:rPr>
        <w:t>in which</w:t>
      </w:r>
      <w:r w:rsidRPr="004E764C">
        <w:rPr>
          <w:rFonts w:asciiTheme="majorBidi" w:hAnsiTheme="majorBidi" w:cstheme="majorBidi"/>
          <w:i/>
          <w:iCs/>
          <w:sz w:val="24"/>
        </w:rPr>
        <w:t xml:space="preserve"> I </w:t>
      </w:r>
      <w:r w:rsidR="00C876A0" w:rsidRPr="004E764C">
        <w:rPr>
          <w:rFonts w:asciiTheme="majorBidi" w:hAnsiTheme="majorBidi" w:cstheme="majorBidi"/>
          <w:i/>
          <w:iCs/>
          <w:sz w:val="24"/>
        </w:rPr>
        <w:t xml:space="preserve">said </w:t>
      </w:r>
      <w:r w:rsidRPr="004E764C">
        <w:rPr>
          <w:rFonts w:asciiTheme="majorBidi" w:hAnsiTheme="majorBidi" w:cstheme="majorBidi"/>
          <w:i/>
          <w:iCs/>
          <w:sz w:val="24"/>
        </w:rPr>
        <w:t xml:space="preserve">I </w:t>
      </w:r>
      <w:r w:rsidR="00C876A0" w:rsidRPr="004E764C">
        <w:rPr>
          <w:rFonts w:asciiTheme="majorBidi" w:hAnsiTheme="majorBidi" w:cstheme="majorBidi"/>
          <w:i/>
          <w:iCs/>
          <w:sz w:val="24"/>
        </w:rPr>
        <w:t>was</w:t>
      </w:r>
      <w:r w:rsidRPr="004E764C">
        <w:rPr>
          <w:rFonts w:asciiTheme="majorBidi" w:hAnsiTheme="majorBidi" w:cstheme="majorBidi"/>
          <w:i/>
          <w:iCs/>
          <w:sz w:val="24"/>
        </w:rPr>
        <w:t xml:space="preserve"> gay. She</w:t>
      </w:r>
      <w:r w:rsidR="00C876A0" w:rsidRPr="004E764C">
        <w:rPr>
          <w:rFonts w:asciiTheme="majorBidi" w:hAnsiTheme="majorBidi" w:cstheme="majorBidi"/>
          <w:i/>
          <w:iCs/>
          <w:sz w:val="24"/>
        </w:rPr>
        <w:t xml:space="preserve"> reacted harshly. She said </w:t>
      </w:r>
      <w:r w:rsidRPr="004E764C">
        <w:rPr>
          <w:rFonts w:asciiTheme="majorBidi" w:hAnsiTheme="majorBidi" w:cstheme="majorBidi"/>
          <w:i/>
          <w:iCs/>
          <w:sz w:val="24"/>
        </w:rPr>
        <w:t xml:space="preserve">they could </w:t>
      </w:r>
      <w:r w:rsidR="004111A7" w:rsidRPr="004E764C">
        <w:rPr>
          <w:rFonts w:asciiTheme="majorBidi" w:hAnsiTheme="majorBidi" w:cstheme="majorBidi"/>
          <w:i/>
          <w:iCs/>
          <w:sz w:val="24"/>
        </w:rPr>
        <w:t>barely</w:t>
      </w:r>
      <w:r w:rsidR="00C876A0" w:rsidRPr="004E764C">
        <w:rPr>
          <w:rFonts w:asciiTheme="majorBidi" w:hAnsiTheme="majorBidi" w:cstheme="majorBidi"/>
          <w:i/>
          <w:iCs/>
          <w:sz w:val="24"/>
        </w:rPr>
        <w:t xml:space="preserve"> stomach</w:t>
      </w:r>
      <w:r w:rsidRPr="004E764C">
        <w:rPr>
          <w:rFonts w:asciiTheme="majorBidi" w:hAnsiTheme="majorBidi" w:cstheme="majorBidi"/>
          <w:i/>
          <w:iCs/>
          <w:sz w:val="24"/>
        </w:rPr>
        <w:t xml:space="preserve"> me being Arab</w:t>
      </w:r>
      <w:r w:rsidR="00C876A0" w:rsidRPr="004E764C">
        <w:rPr>
          <w:rFonts w:asciiTheme="majorBidi" w:hAnsiTheme="majorBidi" w:cstheme="majorBidi"/>
          <w:i/>
          <w:iCs/>
          <w:sz w:val="24"/>
        </w:rPr>
        <w:t xml:space="preserve"> and that being also gay </w:t>
      </w:r>
      <w:r w:rsidR="00C876A0" w:rsidRPr="004E764C">
        <w:rPr>
          <w:rFonts w:asciiTheme="majorBidi" w:hAnsiTheme="majorBidi" w:cstheme="majorBidi"/>
          <w:i/>
          <w:iCs/>
          <w:sz w:val="24"/>
        </w:rPr>
        <w:lastRenderedPageBreak/>
        <w:t>is too much. T</w:t>
      </w:r>
      <w:r w:rsidRPr="004E764C">
        <w:rPr>
          <w:rFonts w:asciiTheme="majorBidi" w:hAnsiTheme="majorBidi" w:cstheme="majorBidi"/>
          <w:i/>
          <w:iCs/>
          <w:sz w:val="24"/>
        </w:rPr>
        <w:t xml:space="preserve">hat I shouldn’t dare tell the kids </w:t>
      </w:r>
      <w:r w:rsidR="00C876A0" w:rsidRPr="004E764C">
        <w:rPr>
          <w:rFonts w:asciiTheme="majorBidi" w:hAnsiTheme="majorBidi" w:cstheme="majorBidi"/>
          <w:i/>
          <w:iCs/>
          <w:sz w:val="24"/>
        </w:rPr>
        <w:t>or</w:t>
      </w:r>
      <w:r w:rsidRPr="004E764C">
        <w:rPr>
          <w:rFonts w:asciiTheme="majorBidi" w:hAnsiTheme="majorBidi" w:cstheme="majorBidi"/>
          <w:i/>
          <w:iCs/>
          <w:sz w:val="24"/>
        </w:rPr>
        <w:t xml:space="preserve"> put any ideas in their heads. I was shock</w:t>
      </w:r>
      <w:r w:rsidR="00F43EA9">
        <w:rPr>
          <w:rFonts w:asciiTheme="majorBidi" w:hAnsiTheme="majorBidi" w:cstheme="majorBidi"/>
          <w:i/>
          <w:iCs/>
          <w:sz w:val="24"/>
        </w:rPr>
        <w:t>ed</w:t>
      </w:r>
      <w:r w:rsidRPr="004E764C">
        <w:rPr>
          <w:rFonts w:asciiTheme="majorBidi" w:hAnsiTheme="majorBidi" w:cstheme="majorBidi"/>
          <w:i/>
          <w:iCs/>
          <w:sz w:val="24"/>
        </w:rPr>
        <w:t xml:space="preserve">. I couldn't believe an educator would say something like this. </w:t>
      </w:r>
    </w:p>
    <w:p w14:paraId="386BBA44" w14:textId="02E2FBF9" w:rsidR="00DF3257" w:rsidRDefault="00F43EA9" w:rsidP="006B4826">
      <w:pPr>
        <w:ind w:firstLine="709"/>
        <w:jc w:val="both"/>
        <w:rPr>
          <w:rFonts w:asciiTheme="majorBidi" w:hAnsiTheme="majorBidi" w:cstheme="majorBidi"/>
        </w:rPr>
      </w:pPr>
      <w:r>
        <w:rPr>
          <w:rFonts w:asciiTheme="majorBidi" w:hAnsiTheme="majorBidi" w:cstheme="majorBidi"/>
        </w:rPr>
        <w:t>T</w:t>
      </w:r>
      <w:r w:rsidR="00A018FC" w:rsidRPr="004E764C">
        <w:rPr>
          <w:rFonts w:asciiTheme="majorBidi" w:hAnsiTheme="majorBidi" w:cstheme="majorBidi"/>
        </w:rPr>
        <w:t xml:space="preserve">his explicit message </w:t>
      </w:r>
      <w:r w:rsidR="008B6238" w:rsidRPr="004E764C">
        <w:rPr>
          <w:rFonts w:asciiTheme="majorBidi" w:hAnsiTheme="majorBidi" w:cstheme="majorBidi"/>
        </w:rPr>
        <w:t>i</w:t>
      </w:r>
      <w:r w:rsidR="008B6238">
        <w:rPr>
          <w:rFonts w:asciiTheme="majorBidi" w:hAnsiTheme="majorBidi" w:cstheme="majorBidi"/>
        </w:rPr>
        <w:t xml:space="preserve">llustrates </w:t>
      </w:r>
      <w:r w:rsidR="008B6238">
        <w:rPr>
          <w:rFonts w:asciiTheme="majorBidi" w:hAnsiTheme="majorBidi" w:cstheme="majorBidi"/>
        </w:rPr>
        <w:t xml:space="preserve">how </w:t>
      </w:r>
      <w:r w:rsidR="009A77B4">
        <w:rPr>
          <w:rFonts w:asciiTheme="majorBidi" w:hAnsiTheme="majorBidi" w:cstheme="majorBidi"/>
        </w:rPr>
        <w:t xml:space="preserve">organizations </w:t>
      </w:r>
      <w:r w:rsidR="008A74DD">
        <w:rPr>
          <w:rFonts w:asciiTheme="majorBidi" w:hAnsiTheme="majorBidi" w:cstheme="majorBidi"/>
        </w:rPr>
        <w:t>can</w:t>
      </w:r>
      <w:r w:rsidR="009A77B4">
        <w:rPr>
          <w:rFonts w:asciiTheme="majorBidi" w:hAnsiTheme="majorBidi" w:cstheme="majorBidi"/>
        </w:rPr>
        <w:t xml:space="preserve"> </w:t>
      </w:r>
      <w:r w:rsidR="009A77B4">
        <w:rPr>
          <w:rFonts w:asciiTheme="majorBidi" w:hAnsiTheme="majorBidi" w:cstheme="majorBidi"/>
        </w:rPr>
        <w:t xml:space="preserve">create </w:t>
      </w:r>
      <w:r w:rsidR="009A77B4">
        <w:rPr>
          <w:rFonts w:asciiTheme="majorBidi" w:hAnsiTheme="majorBidi" w:cstheme="majorBidi"/>
        </w:rPr>
        <w:t xml:space="preserve">new forms of </w:t>
      </w:r>
      <w:r w:rsidR="009A77B4">
        <w:rPr>
          <w:rFonts w:asciiTheme="majorBidi" w:hAnsiTheme="majorBidi" w:cstheme="majorBidi"/>
        </w:rPr>
        <w:t>discrimination and exclusion</w:t>
      </w:r>
      <w:r w:rsidR="009A77B4">
        <w:rPr>
          <w:rFonts w:asciiTheme="majorBidi" w:hAnsiTheme="majorBidi" w:cstheme="majorBidi"/>
          <w:lang w:val="en-US"/>
        </w:rPr>
        <w:t xml:space="preserve"> </w:t>
      </w:r>
      <w:r w:rsidR="009A77B4">
        <w:rPr>
          <w:rFonts w:asciiTheme="majorBidi" w:hAnsiTheme="majorBidi" w:cstheme="majorBidi"/>
          <w:lang w:val="en-US"/>
        </w:rPr>
        <w:t xml:space="preserve">due to APGM multiple minority </w:t>
      </w:r>
      <w:r w:rsidR="008B6238" w:rsidRPr="004E764C">
        <w:rPr>
          <w:rFonts w:asciiTheme="majorBidi" w:hAnsiTheme="majorBidi" w:cstheme="majorBidi"/>
        </w:rPr>
        <w:t>positions</w:t>
      </w:r>
      <w:r w:rsidR="006B4826">
        <w:rPr>
          <w:rFonts w:asciiTheme="majorBidi" w:hAnsiTheme="majorBidi" w:cstheme="majorBidi"/>
        </w:rPr>
        <w:t xml:space="preserve">. Study participants, although initially surprised, gleaned from these experiences that their identity must be hidden if they wished to be included in school, </w:t>
      </w:r>
      <w:proofErr w:type="gramStart"/>
      <w:r w:rsidR="006B4826">
        <w:rPr>
          <w:rFonts w:asciiTheme="majorBidi" w:hAnsiTheme="majorBidi" w:cstheme="majorBidi"/>
        </w:rPr>
        <w:t>work</w:t>
      </w:r>
      <w:proofErr w:type="gramEnd"/>
      <w:r w:rsidR="006B4826">
        <w:rPr>
          <w:rFonts w:asciiTheme="majorBidi" w:hAnsiTheme="majorBidi" w:cstheme="majorBidi"/>
        </w:rPr>
        <w:t xml:space="preserve"> and the business market. </w:t>
      </w:r>
      <w:r w:rsidR="008B6238">
        <w:rPr>
          <w:rFonts w:asciiTheme="majorBidi" w:hAnsiTheme="majorBidi" w:cstheme="majorBidi"/>
        </w:rPr>
        <w:t xml:space="preserve"> </w:t>
      </w:r>
    </w:p>
    <w:p w14:paraId="6065EDD9" w14:textId="68FC76F0" w:rsidR="00A018FC" w:rsidRPr="00DE09C7" w:rsidRDefault="006070BE" w:rsidP="008B6238">
      <w:pPr>
        <w:ind w:firstLine="709"/>
        <w:rPr>
          <w:rFonts w:asciiTheme="majorBidi" w:hAnsiTheme="majorBidi" w:cstheme="majorBidi"/>
          <w:lang w:val="en-US"/>
        </w:rPr>
      </w:pPr>
      <w:r>
        <w:rPr>
          <w:rFonts w:asciiTheme="majorBidi" w:hAnsiTheme="majorBidi" w:cstheme="majorBidi"/>
        </w:rPr>
        <w:t xml:space="preserve"> </w:t>
      </w:r>
    </w:p>
    <w:p w14:paraId="3BC2691A" w14:textId="59965BDF" w:rsidR="00952919" w:rsidRPr="004E764C" w:rsidRDefault="00124FF2" w:rsidP="004E764C">
      <w:pPr>
        <w:pStyle w:val="Displayedquotation"/>
        <w:spacing w:line="480" w:lineRule="auto"/>
        <w:ind w:left="0"/>
        <w:rPr>
          <w:rFonts w:asciiTheme="majorBidi" w:hAnsiTheme="majorBidi" w:cstheme="majorBidi"/>
          <w:b/>
          <w:bCs/>
          <w:szCs w:val="28"/>
        </w:rPr>
      </w:pPr>
      <w:r w:rsidRPr="004E764C">
        <w:rPr>
          <w:rFonts w:asciiTheme="majorBidi" w:hAnsiTheme="majorBidi" w:cstheme="majorBidi"/>
          <w:b/>
          <w:bCs/>
          <w:sz w:val="24"/>
          <w:szCs w:val="28"/>
        </w:rPr>
        <w:t xml:space="preserve">The </w:t>
      </w:r>
      <w:r w:rsidR="00E6101F" w:rsidRPr="004E764C">
        <w:rPr>
          <w:rFonts w:asciiTheme="majorBidi" w:hAnsiTheme="majorBidi" w:cstheme="majorBidi"/>
          <w:b/>
          <w:bCs/>
          <w:sz w:val="24"/>
          <w:szCs w:val="28"/>
        </w:rPr>
        <w:t>Social sphere</w:t>
      </w:r>
      <w:r w:rsidR="00A018FC" w:rsidRPr="004E764C">
        <w:rPr>
          <w:rFonts w:asciiTheme="majorBidi" w:hAnsiTheme="majorBidi" w:cstheme="majorBidi"/>
          <w:b/>
          <w:bCs/>
          <w:sz w:val="24"/>
          <w:szCs w:val="28"/>
        </w:rPr>
        <w:t xml:space="preserve">: Experiences </w:t>
      </w:r>
      <w:r w:rsidR="00940AB4">
        <w:rPr>
          <w:rFonts w:asciiTheme="majorBidi" w:hAnsiTheme="majorBidi" w:cstheme="majorBidi"/>
          <w:b/>
          <w:bCs/>
          <w:sz w:val="24"/>
          <w:szCs w:val="28"/>
        </w:rPr>
        <w:t>of informal relationships</w:t>
      </w:r>
    </w:p>
    <w:p w14:paraId="5764BFA5" w14:textId="4D57177E" w:rsidR="000139BF" w:rsidRDefault="00AA177D" w:rsidP="008A74DD">
      <w:pPr>
        <w:pStyle w:val="Displayedquotation"/>
        <w:spacing w:line="480" w:lineRule="auto"/>
        <w:ind w:left="0" w:right="0"/>
        <w:jc w:val="both"/>
        <w:rPr>
          <w:rFonts w:asciiTheme="majorBidi" w:hAnsiTheme="majorBidi" w:cstheme="majorBidi"/>
          <w:sz w:val="24"/>
          <w:lang w:val="en-US" w:bidi="he-IL"/>
        </w:rPr>
      </w:pPr>
      <w:r w:rsidRPr="004E764C">
        <w:rPr>
          <w:rFonts w:asciiTheme="majorBidi" w:hAnsiTheme="majorBidi" w:cstheme="majorBidi"/>
          <w:sz w:val="24"/>
          <w:lang w:val="en-US"/>
        </w:rPr>
        <w:tab/>
      </w:r>
      <w:r w:rsidR="003F78BA" w:rsidRPr="004E764C">
        <w:rPr>
          <w:rFonts w:asciiTheme="majorBidi" w:hAnsiTheme="majorBidi" w:cstheme="majorBidi"/>
          <w:sz w:val="24"/>
          <w:lang w:val="en-US"/>
        </w:rPr>
        <w:t xml:space="preserve">This theme </w:t>
      </w:r>
      <w:r w:rsidR="00667C15" w:rsidRPr="004E764C">
        <w:rPr>
          <w:rFonts w:asciiTheme="majorBidi" w:hAnsiTheme="majorBidi" w:cstheme="majorBidi"/>
          <w:sz w:val="24"/>
          <w:lang w:val="en-US"/>
        </w:rPr>
        <w:t>relates</w:t>
      </w:r>
      <w:r w:rsidR="003F78BA" w:rsidRPr="004E764C">
        <w:rPr>
          <w:rFonts w:asciiTheme="majorBidi" w:hAnsiTheme="majorBidi" w:cstheme="majorBidi"/>
          <w:sz w:val="24"/>
          <w:lang w:val="en-US"/>
        </w:rPr>
        <w:t xml:space="preserve"> to study participant</w:t>
      </w:r>
      <w:r w:rsidR="00A018FC">
        <w:rPr>
          <w:rFonts w:asciiTheme="majorBidi" w:hAnsiTheme="majorBidi" w:cstheme="majorBidi"/>
          <w:sz w:val="24"/>
          <w:lang w:val="en-US"/>
        </w:rPr>
        <w:t>'</w:t>
      </w:r>
      <w:r w:rsidR="003F78BA" w:rsidRPr="004E764C">
        <w:rPr>
          <w:rFonts w:asciiTheme="majorBidi" w:hAnsiTheme="majorBidi" w:cstheme="majorBidi"/>
          <w:sz w:val="24"/>
          <w:lang w:val="en-US"/>
        </w:rPr>
        <w:t xml:space="preserve">s </w:t>
      </w:r>
      <w:r w:rsidR="00A018FC" w:rsidRPr="002858DC">
        <w:rPr>
          <w:rFonts w:asciiTheme="majorBidi" w:hAnsiTheme="majorBidi" w:cstheme="majorBidi"/>
          <w:sz w:val="24"/>
          <w:lang w:val="en-US"/>
        </w:rPr>
        <w:t xml:space="preserve">experiences </w:t>
      </w:r>
      <w:r w:rsidR="00967058">
        <w:rPr>
          <w:rFonts w:asciiTheme="majorBidi" w:hAnsiTheme="majorBidi" w:cstheme="majorBidi"/>
          <w:sz w:val="24"/>
          <w:lang w:val="en-US"/>
        </w:rPr>
        <w:t>in</w:t>
      </w:r>
      <w:r w:rsidR="00967058" w:rsidRPr="004E764C">
        <w:rPr>
          <w:rFonts w:asciiTheme="majorBidi" w:hAnsiTheme="majorBidi" w:cstheme="majorBidi"/>
          <w:sz w:val="24"/>
          <w:lang w:val="en-US"/>
        </w:rPr>
        <w:t xml:space="preserve"> </w:t>
      </w:r>
      <w:r w:rsidR="00834E6C" w:rsidRPr="004E764C">
        <w:rPr>
          <w:rFonts w:asciiTheme="majorBidi" w:hAnsiTheme="majorBidi" w:cstheme="majorBidi"/>
          <w:sz w:val="24"/>
          <w:lang w:val="en-US"/>
        </w:rPr>
        <w:t xml:space="preserve">relationships </w:t>
      </w:r>
      <w:r w:rsidR="00A018FC">
        <w:rPr>
          <w:rFonts w:asciiTheme="majorBidi" w:hAnsiTheme="majorBidi" w:cstheme="majorBidi"/>
          <w:sz w:val="24"/>
          <w:lang w:val="en-US"/>
        </w:rPr>
        <w:t xml:space="preserve">with </w:t>
      </w:r>
      <w:r w:rsidR="003F78BA" w:rsidRPr="004E764C">
        <w:rPr>
          <w:rFonts w:asciiTheme="majorBidi" w:hAnsiTheme="majorBidi" w:cstheme="majorBidi"/>
          <w:sz w:val="24"/>
          <w:lang w:val="en-US"/>
        </w:rPr>
        <w:t xml:space="preserve">friends, </w:t>
      </w:r>
      <w:r w:rsidR="00FD6AEE" w:rsidRPr="004E764C">
        <w:rPr>
          <w:rFonts w:asciiTheme="majorBidi" w:hAnsiTheme="majorBidi" w:cstheme="majorBidi"/>
          <w:sz w:val="24"/>
          <w:lang w:val="en-US"/>
        </w:rPr>
        <w:t>peers,</w:t>
      </w:r>
      <w:r w:rsidR="003F78BA" w:rsidRPr="004E764C">
        <w:rPr>
          <w:rFonts w:asciiTheme="majorBidi" w:hAnsiTheme="majorBidi" w:cstheme="majorBidi"/>
          <w:sz w:val="24"/>
          <w:lang w:val="en-US"/>
        </w:rPr>
        <w:t xml:space="preserve"> and</w:t>
      </w:r>
      <w:r w:rsidR="00834E6C" w:rsidRPr="004E764C">
        <w:rPr>
          <w:rFonts w:asciiTheme="majorBidi" w:hAnsiTheme="majorBidi" w:cstheme="majorBidi"/>
          <w:sz w:val="24"/>
          <w:lang w:val="en-US"/>
        </w:rPr>
        <w:t xml:space="preserve"> social </w:t>
      </w:r>
      <w:r w:rsidR="00473A6A" w:rsidRPr="004E764C">
        <w:rPr>
          <w:rFonts w:asciiTheme="majorBidi" w:hAnsiTheme="majorBidi" w:cstheme="majorBidi"/>
          <w:sz w:val="24"/>
          <w:lang w:val="en-US"/>
        </w:rPr>
        <w:t>groups</w:t>
      </w:r>
      <w:r w:rsidR="00C32659" w:rsidRPr="004E764C">
        <w:rPr>
          <w:rFonts w:asciiTheme="majorBidi" w:hAnsiTheme="majorBidi" w:cstheme="majorBidi"/>
          <w:sz w:val="24"/>
          <w:lang w:val="en-US"/>
        </w:rPr>
        <w:t xml:space="preserve">. </w:t>
      </w:r>
      <w:r w:rsidR="00473A6A" w:rsidRPr="004E764C">
        <w:rPr>
          <w:rFonts w:asciiTheme="majorBidi" w:hAnsiTheme="majorBidi" w:cstheme="majorBidi"/>
          <w:sz w:val="24"/>
          <w:lang w:val="en-US"/>
        </w:rPr>
        <w:t xml:space="preserve">All </w:t>
      </w:r>
      <w:r w:rsidR="00C32659" w:rsidRPr="004E764C">
        <w:rPr>
          <w:rFonts w:asciiTheme="majorBidi" w:hAnsiTheme="majorBidi" w:cstheme="majorBidi"/>
          <w:sz w:val="24"/>
          <w:lang w:val="en-US"/>
        </w:rPr>
        <w:t xml:space="preserve">participants </w:t>
      </w:r>
      <w:r w:rsidR="00473A6A" w:rsidRPr="004E764C">
        <w:rPr>
          <w:rFonts w:asciiTheme="majorBidi" w:hAnsiTheme="majorBidi" w:cstheme="majorBidi"/>
          <w:sz w:val="24"/>
          <w:lang w:val="en-US"/>
        </w:rPr>
        <w:t xml:space="preserve">interacted with friends and colleagues from </w:t>
      </w:r>
      <w:r w:rsidR="00C32659" w:rsidRPr="004E764C">
        <w:rPr>
          <w:rFonts w:asciiTheme="majorBidi" w:hAnsiTheme="majorBidi" w:cstheme="majorBidi"/>
          <w:sz w:val="24"/>
          <w:lang w:val="en-US"/>
        </w:rPr>
        <w:t>Arab-Palestinian a</w:t>
      </w:r>
      <w:r w:rsidR="00473A6A" w:rsidRPr="004E764C">
        <w:rPr>
          <w:rFonts w:asciiTheme="majorBidi" w:hAnsiTheme="majorBidi" w:cstheme="majorBidi"/>
          <w:sz w:val="24"/>
          <w:lang w:val="en-US"/>
        </w:rPr>
        <w:t xml:space="preserve">s well as </w:t>
      </w:r>
      <w:r w:rsidR="00C32659" w:rsidRPr="004E764C">
        <w:rPr>
          <w:rFonts w:asciiTheme="majorBidi" w:hAnsiTheme="majorBidi" w:cstheme="majorBidi"/>
          <w:sz w:val="24"/>
          <w:lang w:val="en-US"/>
        </w:rPr>
        <w:t>Jewish</w:t>
      </w:r>
      <w:r w:rsidR="006070BE">
        <w:rPr>
          <w:rFonts w:asciiTheme="majorBidi" w:hAnsiTheme="majorBidi" w:cstheme="majorBidi"/>
          <w:sz w:val="24"/>
          <w:lang w:val="en-US"/>
        </w:rPr>
        <w:t xml:space="preserve"> </w:t>
      </w:r>
      <w:r w:rsidR="006B4826">
        <w:rPr>
          <w:rFonts w:asciiTheme="majorBidi" w:hAnsiTheme="majorBidi" w:cstheme="majorBidi"/>
          <w:sz w:val="24"/>
          <w:lang w:val="en-US"/>
        </w:rPr>
        <w:t>society</w:t>
      </w:r>
      <w:r w:rsidR="00C32659" w:rsidRPr="004E764C">
        <w:rPr>
          <w:rFonts w:asciiTheme="majorBidi" w:hAnsiTheme="majorBidi" w:cstheme="majorBidi"/>
          <w:sz w:val="24"/>
          <w:lang w:val="en-US"/>
        </w:rPr>
        <w:t>.</w:t>
      </w:r>
      <w:r w:rsidR="00473A6A" w:rsidRPr="004E764C">
        <w:rPr>
          <w:rFonts w:asciiTheme="majorBidi" w:hAnsiTheme="majorBidi" w:cstheme="majorBidi"/>
          <w:sz w:val="24"/>
          <w:lang w:val="en-US"/>
        </w:rPr>
        <w:t xml:space="preserve"> </w:t>
      </w:r>
      <w:r w:rsidR="008657E9" w:rsidRPr="004E764C">
        <w:rPr>
          <w:rFonts w:asciiTheme="majorBidi" w:hAnsiTheme="majorBidi" w:cstheme="majorBidi"/>
          <w:sz w:val="24"/>
          <w:lang w:val="en-US"/>
        </w:rPr>
        <w:t xml:space="preserve">Some </w:t>
      </w:r>
      <w:r w:rsidR="00473A6A" w:rsidRPr="004E764C">
        <w:rPr>
          <w:rFonts w:asciiTheme="majorBidi" w:hAnsiTheme="majorBidi" w:cstheme="majorBidi"/>
          <w:sz w:val="24"/>
          <w:lang w:val="en-US"/>
        </w:rPr>
        <w:t xml:space="preserve">described their </w:t>
      </w:r>
      <w:r w:rsidR="008657E9" w:rsidRPr="004E764C">
        <w:rPr>
          <w:rFonts w:asciiTheme="majorBidi" w:hAnsiTheme="majorBidi" w:cstheme="majorBidi"/>
          <w:sz w:val="24"/>
          <w:lang w:val="en-US"/>
        </w:rPr>
        <w:t>experience</w:t>
      </w:r>
      <w:r w:rsidR="00473A6A" w:rsidRPr="004E764C">
        <w:rPr>
          <w:rFonts w:asciiTheme="majorBidi" w:hAnsiTheme="majorBidi" w:cstheme="majorBidi"/>
          <w:sz w:val="24"/>
          <w:lang w:val="en-US"/>
        </w:rPr>
        <w:t xml:space="preserve"> in rel</w:t>
      </w:r>
      <w:r w:rsidR="008657E9" w:rsidRPr="004E764C">
        <w:rPr>
          <w:rFonts w:asciiTheme="majorBidi" w:hAnsiTheme="majorBidi" w:cstheme="majorBidi"/>
          <w:sz w:val="24"/>
          <w:lang w:val="en-US"/>
        </w:rPr>
        <w:t>ationships with Jewish-Israeli</w:t>
      </w:r>
      <w:r w:rsidR="00473A6A" w:rsidRPr="004E764C">
        <w:rPr>
          <w:rFonts w:asciiTheme="majorBidi" w:hAnsiTheme="majorBidi" w:cstheme="majorBidi"/>
          <w:sz w:val="24"/>
          <w:lang w:val="en-US"/>
        </w:rPr>
        <w:t xml:space="preserve">s </w:t>
      </w:r>
      <w:r w:rsidR="008657E9" w:rsidRPr="004E764C">
        <w:rPr>
          <w:rFonts w:asciiTheme="majorBidi" w:hAnsiTheme="majorBidi" w:cstheme="majorBidi"/>
          <w:sz w:val="24"/>
          <w:lang w:val="en-US"/>
        </w:rPr>
        <w:t xml:space="preserve">as inclusive. </w:t>
      </w:r>
      <w:r w:rsidR="008A74DD">
        <w:rPr>
          <w:rFonts w:asciiTheme="majorBidi" w:hAnsiTheme="majorBidi" w:cstheme="majorBidi"/>
          <w:sz w:val="24"/>
          <w:lang w:val="en-US"/>
        </w:rPr>
        <w:t>One participant</w:t>
      </w:r>
      <w:r w:rsidR="008A74DD" w:rsidRPr="004E764C">
        <w:rPr>
          <w:rFonts w:asciiTheme="majorBidi" w:hAnsiTheme="majorBidi" w:cstheme="majorBidi"/>
          <w:sz w:val="24"/>
          <w:lang w:val="en-US"/>
        </w:rPr>
        <w:t xml:space="preserve"> </w:t>
      </w:r>
      <w:r w:rsidR="008657E9" w:rsidRPr="004E764C">
        <w:rPr>
          <w:rFonts w:asciiTheme="majorBidi" w:hAnsiTheme="majorBidi" w:cstheme="majorBidi"/>
          <w:sz w:val="24"/>
          <w:lang w:val="en-US"/>
        </w:rPr>
        <w:t>said: "</w:t>
      </w:r>
      <w:r w:rsidR="008657E9" w:rsidRPr="004E764C">
        <w:rPr>
          <w:rFonts w:asciiTheme="majorBidi" w:hAnsiTheme="majorBidi" w:cstheme="majorBidi"/>
          <w:sz w:val="24"/>
          <w:lang w:val="en-US" w:bidi="he-IL"/>
        </w:rPr>
        <w:t xml:space="preserve">Most of my friends at university are Jewish and not Arab. We have very close and respectful relationships". </w:t>
      </w:r>
      <w:r w:rsidR="008A74DD">
        <w:rPr>
          <w:rFonts w:asciiTheme="majorBidi" w:hAnsiTheme="majorBidi" w:cstheme="majorBidi"/>
          <w:sz w:val="24"/>
          <w:lang w:val="en-US" w:bidi="he-IL"/>
        </w:rPr>
        <w:t>Another participant</w:t>
      </w:r>
      <w:r w:rsidR="008A74DD" w:rsidRPr="004E764C">
        <w:rPr>
          <w:rFonts w:asciiTheme="majorBidi" w:hAnsiTheme="majorBidi" w:cstheme="majorBidi"/>
          <w:sz w:val="24"/>
          <w:lang w:val="en-US" w:bidi="he-IL"/>
        </w:rPr>
        <w:t xml:space="preserve"> </w:t>
      </w:r>
      <w:r w:rsidR="008A74DD">
        <w:rPr>
          <w:rFonts w:asciiTheme="majorBidi" w:hAnsiTheme="majorBidi" w:cstheme="majorBidi"/>
          <w:sz w:val="24"/>
          <w:lang w:val="en-US" w:bidi="he-IL"/>
        </w:rPr>
        <w:t>described similar experiences</w:t>
      </w:r>
      <w:r w:rsidR="008657E9" w:rsidRPr="004E764C">
        <w:rPr>
          <w:rFonts w:asciiTheme="majorBidi" w:hAnsiTheme="majorBidi" w:cstheme="majorBidi"/>
          <w:sz w:val="24"/>
          <w:lang w:val="en-US" w:bidi="he-IL"/>
        </w:rPr>
        <w:t xml:space="preserve">: "I get warmer treatment from Jewish society. My friends love me, </w:t>
      </w:r>
      <w:r w:rsidR="00134F41">
        <w:rPr>
          <w:rFonts w:asciiTheme="majorBidi" w:hAnsiTheme="majorBidi" w:cstheme="majorBidi"/>
          <w:sz w:val="24"/>
          <w:lang w:val="en-US" w:bidi="he-IL"/>
        </w:rPr>
        <w:t>care for</w:t>
      </w:r>
      <w:r w:rsidR="008657E9" w:rsidRPr="004E764C">
        <w:rPr>
          <w:rFonts w:asciiTheme="majorBidi" w:hAnsiTheme="majorBidi" w:cstheme="majorBidi"/>
          <w:sz w:val="24"/>
          <w:lang w:val="en-US" w:bidi="he-IL"/>
        </w:rPr>
        <w:t xml:space="preserve"> me and are supportive</w:t>
      </w:r>
      <w:r w:rsidR="006B4826">
        <w:rPr>
          <w:rFonts w:asciiTheme="majorBidi" w:hAnsiTheme="majorBidi" w:cstheme="majorBidi"/>
          <w:sz w:val="24"/>
          <w:lang w:val="en-US" w:bidi="he-IL"/>
        </w:rPr>
        <w:t xml:space="preserve">… </w:t>
      </w:r>
      <w:r w:rsidR="008657E9" w:rsidRPr="004E764C">
        <w:rPr>
          <w:rFonts w:asciiTheme="majorBidi" w:hAnsiTheme="majorBidi" w:cstheme="majorBidi"/>
          <w:sz w:val="24"/>
          <w:lang w:val="en-US" w:bidi="he-IL"/>
        </w:rPr>
        <w:t xml:space="preserve">I don't get this from Arab society". </w:t>
      </w:r>
    </w:p>
    <w:p w14:paraId="67EDE23E" w14:textId="3B05E7F4" w:rsidR="00FF3973" w:rsidRPr="004E764C" w:rsidRDefault="00940AB4" w:rsidP="009D49D7">
      <w:pPr>
        <w:pStyle w:val="Displayedquotation"/>
        <w:spacing w:line="480" w:lineRule="auto"/>
        <w:ind w:left="0" w:right="0"/>
        <w:jc w:val="both"/>
        <w:rPr>
          <w:rFonts w:asciiTheme="majorBidi" w:hAnsiTheme="majorBidi" w:cstheme="majorBidi"/>
          <w:sz w:val="24"/>
          <w:lang w:val="en-US" w:bidi="he-IL"/>
        </w:rPr>
      </w:pPr>
      <w:r>
        <w:rPr>
          <w:rFonts w:asciiTheme="majorBidi" w:hAnsiTheme="majorBidi" w:cstheme="majorBidi"/>
          <w:sz w:val="24"/>
          <w:lang w:val="en-US" w:bidi="he-IL"/>
        </w:rPr>
        <w:tab/>
      </w:r>
      <w:r w:rsidR="008A74DD">
        <w:rPr>
          <w:rFonts w:asciiTheme="majorBidi" w:hAnsiTheme="majorBidi" w:cstheme="majorBidi"/>
          <w:sz w:val="24"/>
          <w:lang w:val="en-US" w:bidi="he-IL"/>
        </w:rPr>
        <w:t xml:space="preserve">Inclusion </w:t>
      </w:r>
      <w:r w:rsidR="003C4AB0">
        <w:rPr>
          <w:rFonts w:asciiTheme="majorBidi" w:hAnsiTheme="majorBidi" w:cstheme="majorBidi"/>
          <w:sz w:val="24"/>
          <w:lang w:val="en-US" w:bidi="he-IL"/>
        </w:rPr>
        <w:t xml:space="preserve">of sexual </w:t>
      </w:r>
      <w:r w:rsidR="003F5D78">
        <w:rPr>
          <w:rFonts w:asciiTheme="majorBidi" w:hAnsiTheme="majorBidi" w:cstheme="majorBidi"/>
          <w:sz w:val="24"/>
          <w:lang w:val="en-US" w:bidi="he-IL"/>
        </w:rPr>
        <w:t>minorities</w:t>
      </w:r>
      <w:r w:rsidR="003C4AB0">
        <w:rPr>
          <w:rFonts w:asciiTheme="majorBidi" w:hAnsiTheme="majorBidi" w:cstheme="majorBidi"/>
          <w:sz w:val="24"/>
          <w:lang w:val="en-US" w:bidi="he-IL"/>
        </w:rPr>
        <w:t xml:space="preserve"> in</w:t>
      </w:r>
      <w:r w:rsidR="00B97B41">
        <w:rPr>
          <w:rFonts w:asciiTheme="majorBidi" w:hAnsiTheme="majorBidi" w:cstheme="majorBidi"/>
          <w:sz w:val="24"/>
          <w:lang w:val="en-US" w:bidi="he-IL"/>
        </w:rPr>
        <w:t xml:space="preserve"> larger</w:t>
      </w:r>
      <w:r w:rsidR="00F82C09" w:rsidRPr="00F82C09">
        <w:rPr>
          <w:rFonts w:asciiTheme="majorBidi" w:hAnsiTheme="majorBidi" w:cstheme="majorBidi"/>
          <w:sz w:val="24"/>
          <w:lang w:val="en-US" w:bidi="he-IL"/>
        </w:rPr>
        <w:t xml:space="preserve"> </w:t>
      </w:r>
      <w:r w:rsidR="008A74DD">
        <w:rPr>
          <w:rFonts w:asciiTheme="majorBidi" w:hAnsiTheme="majorBidi" w:cstheme="majorBidi"/>
          <w:sz w:val="24"/>
          <w:lang w:val="en-US" w:bidi="he-IL"/>
        </w:rPr>
        <w:t xml:space="preserve">Israeli </w:t>
      </w:r>
      <w:r w:rsidR="00B97B41">
        <w:rPr>
          <w:rFonts w:asciiTheme="majorBidi" w:hAnsiTheme="majorBidi" w:cstheme="majorBidi"/>
          <w:sz w:val="24"/>
          <w:lang w:val="en-US" w:bidi="he-IL"/>
        </w:rPr>
        <w:t xml:space="preserve">cities </w:t>
      </w:r>
      <w:r w:rsidR="00F82C09" w:rsidRPr="00F82C09">
        <w:rPr>
          <w:rFonts w:asciiTheme="majorBidi" w:hAnsiTheme="majorBidi" w:cstheme="majorBidi"/>
          <w:sz w:val="24"/>
          <w:lang w:val="en-US" w:bidi="he-IL"/>
        </w:rPr>
        <w:t xml:space="preserve">causes some APGM to </w:t>
      </w:r>
      <w:r w:rsidR="009D49D7">
        <w:rPr>
          <w:rFonts w:asciiTheme="majorBidi" w:hAnsiTheme="majorBidi" w:cstheme="majorBidi"/>
          <w:sz w:val="24"/>
          <w:lang w:val="en-US" w:bidi="he-IL"/>
        </w:rPr>
        <w:t xml:space="preserve">leave </w:t>
      </w:r>
      <w:r w:rsidR="00F82C09" w:rsidRPr="00F82C09">
        <w:rPr>
          <w:rFonts w:asciiTheme="majorBidi" w:hAnsiTheme="majorBidi" w:cstheme="majorBidi"/>
          <w:sz w:val="24"/>
          <w:lang w:val="en-US" w:bidi="he-IL"/>
        </w:rPr>
        <w:t xml:space="preserve">their communities as </w:t>
      </w:r>
      <w:r w:rsidR="008A74DD">
        <w:rPr>
          <w:rFonts w:asciiTheme="majorBidi" w:hAnsiTheme="majorBidi" w:cstheme="majorBidi"/>
          <w:sz w:val="24"/>
          <w:lang w:val="en-US" w:bidi="he-IL"/>
        </w:rPr>
        <w:t xml:space="preserve">this participant </w:t>
      </w:r>
      <w:r w:rsidR="00F82C09" w:rsidRPr="00F82C09">
        <w:rPr>
          <w:rFonts w:asciiTheme="majorBidi" w:hAnsiTheme="majorBidi" w:cstheme="majorBidi"/>
          <w:sz w:val="24"/>
          <w:lang w:val="en-US" w:bidi="he-IL"/>
        </w:rPr>
        <w:t xml:space="preserve">described: </w:t>
      </w:r>
      <w:r w:rsidR="000759A4" w:rsidRPr="004E764C">
        <w:rPr>
          <w:rFonts w:asciiTheme="majorBidi" w:hAnsiTheme="majorBidi" w:cstheme="majorBidi"/>
          <w:lang w:val="en-US" w:bidi="he-IL"/>
        </w:rPr>
        <w:t>"</w:t>
      </w:r>
      <w:r w:rsidR="000759A4" w:rsidRPr="004E764C">
        <w:rPr>
          <w:rFonts w:asciiTheme="majorBidi" w:hAnsiTheme="majorBidi" w:cstheme="majorBidi"/>
          <w:sz w:val="24"/>
          <w:lang w:val="en-US"/>
        </w:rPr>
        <w:t xml:space="preserve">There are daily collisions between being Arab-Palestinian and being gay. It's hard. For most gay </w:t>
      </w:r>
      <w:r w:rsidR="008A74DD" w:rsidRPr="004E764C">
        <w:rPr>
          <w:rFonts w:asciiTheme="majorBidi" w:hAnsiTheme="majorBidi" w:cstheme="majorBidi"/>
          <w:sz w:val="24"/>
          <w:lang w:val="en-US"/>
        </w:rPr>
        <w:t xml:space="preserve">Arab </w:t>
      </w:r>
      <w:r w:rsidR="000759A4" w:rsidRPr="004E764C">
        <w:rPr>
          <w:rFonts w:asciiTheme="majorBidi" w:hAnsiTheme="majorBidi" w:cstheme="majorBidi"/>
          <w:sz w:val="24"/>
          <w:lang w:val="en-US"/>
        </w:rPr>
        <w:t>man, it is easier to run away to T</w:t>
      </w:r>
      <w:r w:rsidR="00F82C09">
        <w:rPr>
          <w:rFonts w:asciiTheme="majorBidi" w:hAnsiTheme="majorBidi" w:cstheme="majorBidi"/>
          <w:sz w:val="24"/>
          <w:lang w:val="en-US"/>
        </w:rPr>
        <w:t>el-Aviv.</w:t>
      </w:r>
      <w:r w:rsidR="000759A4" w:rsidRPr="004E764C">
        <w:rPr>
          <w:rFonts w:asciiTheme="majorBidi" w:hAnsiTheme="majorBidi" w:cstheme="majorBidi"/>
          <w:sz w:val="24"/>
          <w:lang w:val="en-US"/>
        </w:rPr>
        <w:t xml:space="preserve"> Life is simpler there and you get everything".</w:t>
      </w:r>
      <w:r>
        <w:rPr>
          <w:rFonts w:asciiTheme="majorBidi" w:hAnsiTheme="majorBidi" w:cstheme="majorBidi"/>
          <w:sz w:val="24"/>
          <w:lang w:val="en-US"/>
        </w:rPr>
        <w:t xml:space="preserve"> </w:t>
      </w:r>
      <w:r w:rsidR="00534951">
        <w:rPr>
          <w:rFonts w:asciiTheme="majorBidi" w:hAnsiTheme="majorBidi" w:cstheme="majorBidi"/>
          <w:sz w:val="24"/>
          <w:lang w:val="en-US"/>
        </w:rPr>
        <w:t>Indeed,</w:t>
      </w:r>
      <w:r w:rsidR="003C4AB0">
        <w:rPr>
          <w:rFonts w:asciiTheme="majorBidi" w:hAnsiTheme="majorBidi" w:cstheme="majorBidi"/>
          <w:sz w:val="24"/>
          <w:lang w:val="en-US"/>
        </w:rPr>
        <w:t xml:space="preserve"> in some cases </w:t>
      </w:r>
      <w:r w:rsidR="00473A6A" w:rsidRPr="004E764C">
        <w:rPr>
          <w:rFonts w:asciiTheme="majorBidi" w:hAnsiTheme="majorBidi" w:cstheme="majorBidi"/>
          <w:sz w:val="24"/>
          <w:lang w:val="en-US" w:bidi="he-IL"/>
        </w:rPr>
        <w:t xml:space="preserve">participants </w:t>
      </w:r>
      <w:r w:rsidR="000759A4" w:rsidRPr="004E764C">
        <w:rPr>
          <w:rFonts w:asciiTheme="majorBidi" w:hAnsiTheme="majorBidi" w:cstheme="majorBidi"/>
          <w:sz w:val="24"/>
          <w:lang w:val="en-US" w:bidi="he-IL"/>
        </w:rPr>
        <w:t>appreciate</w:t>
      </w:r>
      <w:r w:rsidR="003C4AB0">
        <w:rPr>
          <w:rFonts w:asciiTheme="majorBidi" w:hAnsiTheme="majorBidi" w:cstheme="majorBidi"/>
          <w:sz w:val="24"/>
          <w:lang w:val="en-US" w:bidi="he-IL"/>
        </w:rPr>
        <w:t>d</w:t>
      </w:r>
      <w:r w:rsidR="000759A4" w:rsidRPr="004E764C">
        <w:rPr>
          <w:rFonts w:asciiTheme="majorBidi" w:hAnsiTheme="majorBidi" w:cstheme="majorBidi"/>
          <w:sz w:val="24"/>
          <w:lang w:val="en-US" w:bidi="he-IL"/>
        </w:rPr>
        <w:t xml:space="preserve"> </w:t>
      </w:r>
      <w:r w:rsidR="00473A6A" w:rsidRPr="004E764C">
        <w:rPr>
          <w:rFonts w:asciiTheme="majorBidi" w:hAnsiTheme="majorBidi" w:cstheme="majorBidi"/>
          <w:sz w:val="24"/>
          <w:lang w:val="en-US" w:bidi="he-IL"/>
        </w:rPr>
        <w:t xml:space="preserve">the </w:t>
      </w:r>
      <w:r w:rsidR="008A74DD">
        <w:rPr>
          <w:rFonts w:asciiTheme="majorBidi" w:hAnsiTheme="majorBidi" w:cstheme="majorBidi"/>
          <w:sz w:val="24"/>
          <w:lang w:val="en-US" w:bidi="he-IL"/>
        </w:rPr>
        <w:t>freedom</w:t>
      </w:r>
      <w:r w:rsidR="008A74DD" w:rsidRPr="004E764C">
        <w:rPr>
          <w:rFonts w:asciiTheme="majorBidi" w:hAnsiTheme="majorBidi" w:cstheme="majorBidi"/>
          <w:sz w:val="24"/>
          <w:lang w:val="en-US" w:bidi="he-IL"/>
        </w:rPr>
        <w:t xml:space="preserve"> </w:t>
      </w:r>
      <w:r w:rsidR="00473A6A" w:rsidRPr="004E764C">
        <w:rPr>
          <w:rFonts w:asciiTheme="majorBidi" w:hAnsiTheme="majorBidi" w:cstheme="majorBidi"/>
          <w:sz w:val="24"/>
          <w:lang w:val="en-US" w:bidi="he-IL"/>
        </w:rPr>
        <w:t xml:space="preserve">and support they received from Jewish peers, preferring it to </w:t>
      </w:r>
      <w:r w:rsidR="00DF0A4C" w:rsidRPr="004E764C">
        <w:rPr>
          <w:rFonts w:asciiTheme="majorBidi" w:hAnsiTheme="majorBidi" w:cstheme="majorBidi"/>
          <w:sz w:val="24"/>
          <w:lang w:val="en-US" w:bidi="he-IL"/>
        </w:rPr>
        <w:t xml:space="preserve">excluding </w:t>
      </w:r>
      <w:r w:rsidR="00834E6C" w:rsidRPr="004E764C">
        <w:rPr>
          <w:rFonts w:asciiTheme="majorBidi" w:hAnsiTheme="majorBidi" w:cstheme="majorBidi"/>
          <w:sz w:val="24"/>
          <w:lang w:val="en-US" w:bidi="he-IL"/>
        </w:rPr>
        <w:t>experiences</w:t>
      </w:r>
      <w:r w:rsidR="00DF0A4C" w:rsidRPr="004E764C">
        <w:rPr>
          <w:rFonts w:asciiTheme="majorBidi" w:hAnsiTheme="majorBidi" w:cstheme="majorBidi"/>
          <w:sz w:val="24"/>
          <w:lang w:val="en-US" w:bidi="he-IL"/>
        </w:rPr>
        <w:t xml:space="preserve"> in </w:t>
      </w:r>
      <w:r w:rsidR="00834E6C" w:rsidRPr="004E764C">
        <w:rPr>
          <w:rFonts w:asciiTheme="majorBidi" w:hAnsiTheme="majorBidi" w:cstheme="majorBidi"/>
          <w:sz w:val="24"/>
          <w:lang w:val="en-US" w:bidi="he-IL"/>
        </w:rPr>
        <w:t>their</w:t>
      </w:r>
      <w:r w:rsidR="00473A6A" w:rsidRPr="004E764C">
        <w:rPr>
          <w:rFonts w:asciiTheme="majorBidi" w:hAnsiTheme="majorBidi" w:cstheme="majorBidi"/>
          <w:sz w:val="24"/>
          <w:lang w:val="en-US" w:bidi="he-IL"/>
        </w:rPr>
        <w:t xml:space="preserve"> </w:t>
      </w:r>
      <w:r w:rsidR="008A74DD">
        <w:rPr>
          <w:rFonts w:asciiTheme="majorBidi" w:hAnsiTheme="majorBidi" w:cstheme="majorBidi"/>
          <w:sz w:val="24"/>
          <w:lang w:val="en-US" w:bidi="he-IL"/>
        </w:rPr>
        <w:t>local</w:t>
      </w:r>
      <w:r w:rsidR="008A74DD" w:rsidRPr="004E764C">
        <w:rPr>
          <w:rFonts w:asciiTheme="majorBidi" w:hAnsiTheme="majorBidi" w:cstheme="majorBidi"/>
          <w:sz w:val="24"/>
          <w:lang w:val="en-US" w:bidi="he-IL"/>
        </w:rPr>
        <w:t xml:space="preserve"> </w:t>
      </w:r>
      <w:r w:rsidR="00473A6A" w:rsidRPr="004E764C">
        <w:rPr>
          <w:rFonts w:asciiTheme="majorBidi" w:hAnsiTheme="majorBidi" w:cstheme="majorBidi"/>
          <w:sz w:val="24"/>
          <w:lang w:val="en-US" w:bidi="he-IL"/>
        </w:rPr>
        <w:t xml:space="preserve">communities. However, </w:t>
      </w:r>
      <w:r w:rsidR="00F82C09">
        <w:rPr>
          <w:rFonts w:asciiTheme="majorBidi" w:hAnsiTheme="majorBidi" w:cstheme="majorBidi"/>
          <w:sz w:val="24"/>
          <w:lang w:val="en-US" w:bidi="he-IL"/>
        </w:rPr>
        <w:t>inclusion in predominantly Jewish areas that are considered liberal, can also be complex and conditional</w:t>
      </w:r>
      <w:r w:rsidR="008A74DD">
        <w:rPr>
          <w:rFonts w:asciiTheme="majorBidi" w:hAnsiTheme="majorBidi" w:cstheme="majorBidi"/>
          <w:sz w:val="24"/>
          <w:lang w:val="en-US" w:bidi="he-IL"/>
        </w:rPr>
        <w:t xml:space="preserve"> as a study participant </w:t>
      </w:r>
      <w:r w:rsidR="00473A6A" w:rsidRPr="004E764C">
        <w:rPr>
          <w:rFonts w:asciiTheme="majorBidi" w:hAnsiTheme="majorBidi" w:cstheme="majorBidi"/>
          <w:sz w:val="24"/>
          <w:lang w:val="en-US" w:bidi="he-IL"/>
        </w:rPr>
        <w:t xml:space="preserve">described: </w:t>
      </w:r>
    </w:p>
    <w:p w14:paraId="23E143FC" w14:textId="097A4B71" w:rsidR="008A74DD" w:rsidRPr="00DE09C7" w:rsidRDefault="00834E6C" w:rsidP="00DE09C7">
      <w:pPr>
        <w:pStyle w:val="Displayedquotation"/>
        <w:spacing w:line="480" w:lineRule="auto"/>
        <w:jc w:val="both"/>
        <w:rPr>
          <w:rFonts w:asciiTheme="majorBidi" w:hAnsiTheme="majorBidi" w:cstheme="majorBidi"/>
          <w:i/>
          <w:iCs/>
          <w:sz w:val="24"/>
        </w:rPr>
      </w:pPr>
      <w:r w:rsidRPr="00DE09C7">
        <w:rPr>
          <w:rFonts w:asciiTheme="majorBidi" w:hAnsiTheme="majorBidi" w:cstheme="majorBidi"/>
          <w:i/>
          <w:iCs/>
          <w:sz w:val="24"/>
        </w:rPr>
        <w:t>"</w:t>
      </w:r>
      <w:r w:rsidR="00FF3973" w:rsidRPr="00DE09C7">
        <w:rPr>
          <w:rFonts w:asciiTheme="majorBidi" w:hAnsiTheme="majorBidi" w:cstheme="majorBidi"/>
          <w:i/>
          <w:iCs/>
          <w:sz w:val="24"/>
        </w:rPr>
        <w:t>They make you feel like you come from a primitive place, and they</w:t>
      </w:r>
      <w:r w:rsidR="008A74DD" w:rsidRPr="00DE09C7">
        <w:rPr>
          <w:rFonts w:asciiTheme="majorBidi" w:hAnsiTheme="majorBidi" w:cstheme="majorBidi"/>
          <w:i/>
          <w:iCs/>
          <w:sz w:val="24"/>
        </w:rPr>
        <w:t>'</w:t>
      </w:r>
      <w:r w:rsidR="00FF3973" w:rsidRPr="00DE09C7">
        <w:rPr>
          <w:rFonts w:asciiTheme="majorBidi" w:hAnsiTheme="majorBidi" w:cstheme="majorBidi"/>
          <w:i/>
          <w:iCs/>
          <w:sz w:val="24"/>
        </w:rPr>
        <w:t>re here to save you</w:t>
      </w:r>
      <w:r w:rsidR="00E8649C">
        <w:rPr>
          <w:rFonts w:asciiTheme="majorBidi" w:hAnsiTheme="majorBidi" w:cstheme="majorBidi"/>
          <w:i/>
          <w:iCs/>
          <w:sz w:val="24"/>
        </w:rPr>
        <w:t>…</w:t>
      </w:r>
      <w:r w:rsidR="00667C15" w:rsidRPr="00DE09C7">
        <w:rPr>
          <w:rFonts w:asciiTheme="majorBidi" w:hAnsiTheme="majorBidi" w:cstheme="majorBidi"/>
          <w:i/>
          <w:iCs/>
          <w:sz w:val="24"/>
        </w:rPr>
        <w:t xml:space="preserve"> they</w:t>
      </w:r>
      <w:r w:rsidR="00321250" w:rsidRPr="00DE09C7">
        <w:rPr>
          <w:rFonts w:asciiTheme="majorBidi" w:hAnsiTheme="majorBidi" w:cstheme="majorBidi"/>
          <w:i/>
          <w:iCs/>
          <w:sz w:val="24"/>
        </w:rPr>
        <w:t xml:space="preserve"> had </w:t>
      </w:r>
      <w:r w:rsidR="00667C15" w:rsidRPr="00DE09C7">
        <w:rPr>
          <w:rFonts w:asciiTheme="majorBidi" w:hAnsiTheme="majorBidi" w:cstheme="majorBidi"/>
          <w:i/>
          <w:iCs/>
          <w:sz w:val="24"/>
        </w:rPr>
        <w:t>awful</w:t>
      </w:r>
      <w:r w:rsidR="00321250" w:rsidRPr="00DE09C7">
        <w:rPr>
          <w:rFonts w:asciiTheme="majorBidi" w:hAnsiTheme="majorBidi" w:cstheme="majorBidi"/>
          <w:i/>
          <w:iCs/>
          <w:sz w:val="24"/>
        </w:rPr>
        <w:t xml:space="preserve"> questions and stigmas. They would say stuff like </w:t>
      </w:r>
      <w:r w:rsidR="00534951" w:rsidRPr="00DE09C7">
        <w:rPr>
          <w:rFonts w:asciiTheme="majorBidi" w:hAnsiTheme="majorBidi" w:cstheme="majorBidi"/>
          <w:i/>
          <w:iCs/>
          <w:sz w:val="24"/>
        </w:rPr>
        <w:t>-</w:t>
      </w:r>
      <w:r w:rsidRPr="00DE09C7">
        <w:rPr>
          <w:rFonts w:asciiTheme="majorBidi" w:hAnsiTheme="majorBidi" w:cstheme="majorBidi"/>
          <w:i/>
          <w:iCs/>
          <w:sz w:val="24"/>
        </w:rPr>
        <w:t>'</w:t>
      </w:r>
      <w:r w:rsidR="00321250" w:rsidRPr="00DE09C7">
        <w:rPr>
          <w:rFonts w:asciiTheme="majorBidi" w:hAnsiTheme="majorBidi" w:cstheme="majorBidi"/>
          <w:i/>
          <w:iCs/>
          <w:sz w:val="24"/>
        </w:rPr>
        <w:t xml:space="preserve">How can </w:t>
      </w:r>
      <w:r w:rsidR="00321250" w:rsidRPr="00DE09C7">
        <w:rPr>
          <w:rFonts w:asciiTheme="majorBidi" w:hAnsiTheme="majorBidi" w:cstheme="majorBidi"/>
          <w:i/>
          <w:iCs/>
          <w:sz w:val="24"/>
        </w:rPr>
        <w:lastRenderedPageBreak/>
        <w:t xml:space="preserve">you be Arab </w:t>
      </w:r>
      <w:r w:rsidR="00321250" w:rsidRPr="00DE09C7">
        <w:rPr>
          <w:rFonts w:asciiTheme="majorBidi" w:hAnsiTheme="majorBidi" w:cstheme="majorBidi"/>
          <w:b/>
          <w:bCs/>
          <w:i/>
          <w:iCs/>
          <w:sz w:val="24"/>
        </w:rPr>
        <w:t>and</w:t>
      </w:r>
      <w:r w:rsidR="00321250" w:rsidRPr="00DE09C7">
        <w:rPr>
          <w:rFonts w:asciiTheme="majorBidi" w:hAnsiTheme="majorBidi" w:cstheme="majorBidi"/>
          <w:i/>
          <w:iCs/>
          <w:sz w:val="24"/>
        </w:rPr>
        <w:t xml:space="preserve"> gay at the same time?</w:t>
      </w:r>
      <w:r w:rsidRPr="00DE09C7">
        <w:rPr>
          <w:rFonts w:asciiTheme="majorBidi" w:hAnsiTheme="majorBidi" w:cstheme="majorBidi"/>
          <w:i/>
          <w:iCs/>
          <w:sz w:val="24"/>
        </w:rPr>
        <w:t>'</w:t>
      </w:r>
      <w:r w:rsidR="00E8649C">
        <w:rPr>
          <w:rFonts w:asciiTheme="majorBidi" w:hAnsiTheme="majorBidi" w:cstheme="majorBidi"/>
          <w:i/>
          <w:iCs/>
          <w:sz w:val="24"/>
        </w:rPr>
        <w:t>… '</w:t>
      </w:r>
      <w:r w:rsidRPr="00DE09C7">
        <w:rPr>
          <w:rFonts w:asciiTheme="majorBidi" w:hAnsiTheme="majorBidi" w:cstheme="majorBidi"/>
          <w:i/>
          <w:iCs/>
          <w:sz w:val="24"/>
        </w:rPr>
        <w:t xml:space="preserve">You have </w:t>
      </w:r>
      <w:r w:rsidR="00321250" w:rsidRPr="00DE09C7">
        <w:rPr>
          <w:rFonts w:asciiTheme="majorBidi" w:hAnsiTheme="majorBidi" w:cstheme="majorBidi"/>
          <w:i/>
          <w:iCs/>
          <w:sz w:val="24"/>
        </w:rPr>
        <w:t>such high self-awareness</w:t>
      </w:r>
      <w:r w:rsidRPr="00DE09C7">
        <w:rPr>
          <w:rFonts w:asciiTheme="majorBidi" w:hAnsiTheme="majorBidi" w:cstheme="majorBidi"/>
          <w:i/>
          <w:iCs/>
          <w:sz w:val="24"/>
        </w:rPr>
        <w:t>'</w:t>
      </w:r>
      <w:r w:rsidR="00381B92" w:rsidRPr="00DE09C7">
        <w:rPr>
          <w:rFonts w:asciiTheme="majorBidi" w:hAnsiTheme="majorBidi" w:cstheme="majorBidi"/>
          <w:i/>
          <w:iCs/>
          <w:sz w:val="24"/>
        </w:rPr>
        <w:t xml:space="preserve">… </w:t>
      </w:r>
      <w:r w:rsidRPr="00DE09C7">
        <w:rPr>
          <w:rFonts w:asciiTheme="majorBidi" w:hAnsiTheme="majorBidi" w:cstheme="majorBidi"/>
          <w:i/>
          <w:iCs/>
          <w:sz w:val="24"/>
        </w:rPr>
        <w:t xml:space="preserve">If you just live as </w:t>
      </w:r>
      <w:r w:rsidR="009D49D7" w:rsidRPr="00DE09C7">
        <w:rPr>
          <w:rFonts w:asciiTheme="majorBidi" w:hAnsiTheme="majorBidi" w:cstheme="majorBidi"/>
          <w:i/>
          <w:iCs/>
          <w:sz w:val="24"/>
        </w:rPr>
        <w:t>a gay</w:t>
      </w:r>
      <w:r w:rsidRPr="00DE09C7">
        <w:rPr>
          <w:rFonts w:asciiTheme="majorBidi" w:hAnsiTheme="majorBidi" w:cstheme="majorBidi"/>
          <w:i/>
          <w:iCs/>
          <w:sz w:val="24"/>
        </w:rPr>
        <w:t xml:space="preserve"> </w:t>
      </w:r>
      <w:r w:rsidR="009D49D7" w:rsidRPr="00DE09C7">
        <w:rPr>
          <w:rFonts w:asciiTheme="majorBidi" w:hAnsiTheme="majorBidi" w:cstheme="majorBidi"/>
          <w:i/>
          <w:iCs/>
          <w:sz w:val="24"/>
        </w:rPr>
        <w:t xml:space="preserve">person </w:t>
      </w:r>
      <w:r w:rsidRPr="00DE09C7">
        <w:rPr>
          <w:rFonts w:asciiTheme="majorBidi" w:hAnsiTheme="majorBidi" w:cstheme="majorBidi"/>
          <w:i/>
          <w:iCs/>
          <w:sz w:val="24"/>
        </w:rPr>
        <w:t xml:space="preserve">without the baggage of being Arab-Palestinian, they will absolutely accept you, but if you </w:t>
      </w:r>
      <w:r w:rsidR="009D49D7" w:rsidRPr="00DE09C7">
        <w:rPr>
          <w:rFonts w:asciiTheme="majorBidi" w:hAnsiTheme="majorBidi" w:cstheme="majorBidi"/>
          <w:i/>
          <w:iCs/>
          <w:sz w:val="24"/>
        </w:rPr>
        <w:t>carry</w:t>
      </w:r>
      <w:r w:rsidRPr="00DE09C7">
        <w:rPr>
          <w:rFonts w:asciiTheme="majorBidi" w:hAnsiTheme="majorBidi" w:cstheme="majorBidi"/>
          <w:i/>
          <w:iCs/>
          <w:sz w:val="24"/>
        </w:rPr>
        <w:t xml:space="preserve"> your national </w:t>
      </w:r>
      <w:r w:rsidR="008A74DD" w:rsidRPr="00DE09C7">
        <w:rPr>
          <w:rFonts w:asciiTheme="majorBidi" w:hAnsiTheme="majorBidi" w:cstheme="majorBidi"/>
          <w:i/>
          <w:iCs/>
          <w:sz w:val="24"/>
        </w:rPr>
        <w:t>baggage,</w:t>
      </w:r>
      <w:r w:rsidRPr="00DE09C7">
        <w:rPr>
          <w:rFonts w:asciiTheme="majorBidi" w:hAnsiTheme="majorBidi" w:cstheme="majorBidi"/>
          <w:i/>
          <w:iCs/>
          <w:sz w:val="24"/>
        </w:rPr>
        <w:t xml:space="preserve"> </w:t>
      </w:r>
      <w:r w:rsidR="00E8649C" w:rsidRPr="00E8649C">
        <w:rPr>
          <w:rFonts w:asciiTheme="majorBidi" w:hAnsiTheme="majorBidi" w:cstheme="majorBidi"/>
          <w:i/>
          <w:iCs/>
          <w:sz w:val="24"/>
        </w:rPr>
        <w:t>you</w:t>
      </w:r>
      <w:r w:rsidR="00E8649C">
        <w:rPr>
          <w:rFonts w:asciiTheme="majorBidi" w:hAnsiTheme="majorBidi" w:cstheme="majorBidi"/>
          <w:i/>
          <w:iCs/>
          <w:sz w:val="24"/>
        </w:rPr>
        <w:t>'re not</w:t>
      </w:r>
      <w:r w:rsidRPr="00DE09C7">
        <w:rPr>
          <w:rFonts w:asciiTheme="majorBidi" w:hAnsiTheme="majorBidi" w:cstheme="majorBidi"/>
          <w:i/>
          <w:iCs/>
          <w:sz w:val="24"/>
        </w:rPr>
        <w:t>".</w:t>
      </w:r>
      <w:r w:rsidR="005E33B4" w:rsidRPr="00DE09C7">
        <w:rPr>
          <w:rFonts w:asciiTheme="majorBidi" w:hAnsiTheme="majorBidi" w:cstheme="majorBidi"/>
          <w:i/>
          <w:iCs/>
          <w:sz w:val="24"/>
        </w:rPr>
        <w:t xml:space="preserve"> </w:t>
      </w:r>
    </w:p>
    <w:p w14:paraId="36101984" w14:textId="4CA7E4C8" w:rsidR="0098000A" w:rsidRPr="006B4826" w:rsidRDefault="00381B92" w:rsidP="00381B92">
      <w:pPr>
        <w:pStyle w:val="Displayedquotation"/>
        <w:spacing w:line="480" w:lineRule="auto"/>
        <w:ind w:left="0" w:right="-7"/>
        <w:jc w:val="both"/>
        <w:rPr>
          <w:rFonts w:asciiTheme="majorBidi" w:hAnsiTheme="majorBidi" w:cstheme="majorBidi"/>
          <w:sz w:val="24"/>
          <w:lang w:val="en-US"/>
        </w:rPr>
      </w:pPr>
      <w:r w:rsidRPr="006B4826">
        <w:rPr>
          <w:rFonts w:asciiTheme="majorBidi" w:hAnsiTheme="majorBidi" w:cstheme="majorBidi"/>
          <w:sz w:val="24"/>
        </w:rPr>
        <w:tab/>
      </w:r>
      <w:r w:rsidR="008A74DD" w:rsidRPr="006B4826">
        <w:rPr>
          <w:rFonts w:asciiTheme="majorBidi" w:hAnsiTheme="majorBidi" w:cstheme="majorBidi"/>
          <w:sz w:val="24"/>
        </w:rPr>
        <w:t>In t</w:t>
      </w:r>
      <w:r w:rsidR="008A74DD" w:rsidRPr="00DE09C7">
        <w:rPr>
          <w:rFonts w:asciiTheme="majorBidi" w:hAnsiTheme="majorBidi" w:cstheme="majorBidi"/>
          <w:sz w:val="24"/>
        </w:rPr>
        <w:t xml:space="preserve">hese exchanges </w:t>
      </w:r>
      <w:r w:rsidR="008A74DD" w:rsidRPr="006B4826">
        <w:rPr>
          <w:rFonts w:asciiTheme="majorBidi" w:hAnsiTheme="majorBidi" w:cstheme="majorBidi"/>
          <w:sz w:val="24"/>
        </w:rPr>
        <w:t>L</w:t>
      </w:r>
      <w:r w:rsidR="008A74DD" w:rsidRPr="00DE09C7">
        <w:rPr>
          <w:rFonts w:asciiTheme="majorBidi" w:hAnsiTheme="majorBidi" w:cstheme="majorBidi"/>
          <w:sz w:val="24"/>
        </w:rPr>
        <w:t>GBTQ</w:t>
      </w:r>
      <w:r w:rsidR="008A74DD" w:rsidRPr="006B4826">
        <w:rPr>
          <w:rFonts w:asciiTheme="majorBidi" w:hAnsiTheme="majorBidi" w:cstheme="majorBidi"/>
          <w:sz w:val="24"/>
        </w:rPr>
        <w:t>+</w:t>
      </w:r>
      <w:r w:rsidR="008A74DD" w:rsidRPr="00DE09C7">
        <w:rPr>
          <w:rFonts w:asciiTheme="majorBidi" w:hAnsiTheme="majorBidi" w:cstheme="majorBidi"/>
          <w:sz w:val="24"/>
        </w:rPr>
        <w:t xml:space="preserve"> inclusion </w:t>
      </w:r>
      <w:r w:rsidR="008A74DD" w:rsidRPr="006B4826">
        <w:rPr>
          <w:rFonts w:asciiTheme="majorBidi" w:hAnsiTheme="majorBidi" w:cstheme="majorBidi"/>
          <w:sz w:val="24"/>
        </w:rPr>
        <w:t xml:space="preserve">was imbued with stigmatisation </w:t>
      </w:r>
      <w:r w:rsidR="008A74DD" w:rsidRPr="00DE09C7">
        <w:rPr>
          <w:rFonts w:asciiTheme="majorBidi" w:hAnsiTheme="majorBidi" w:cstheme="majorBidi"/>
          <w:sz w:val="24"/>
        </w:rPr>
        <w:t>of Arab-</w:t>
      </w:r>
      <w:r w:rsidRPr="00DE09C7">
        <w:rPr>
          <w:rFonts w:asciiTheme="majorBidi" w:hAnsiTheme="majorBidi" w:cstheme="majorBidi"/>
          <w:sz w:val="24"/>
        </w:rPr>
        <w:t>Palestinians.</w:t>
      </w:r>
      <w:r w:rsidRPr="006B4826">
        <w:rPr>
          <w:rFonts w:asciiTheme="majorBidi" w:hAnsiTheme="majorBidi" w:cstheme="majorBidi"/>
          <w:sz w:val="24"/>
        </w:rPr>
        <w:t xml:space="preserve"> Such</w:t>
      </w:r>
      <w:r w:rsidR="00CB1222" w:rsidRPr="006B4826">
        <w:rPr>
          <w:rFonts w:asciiTheme="majorBidi" w:hAnsiTheme="majorBidi" w:cstheme="majorBidi"/>
          <w:sz w:val="24"/>
        </w:rPr>
        <w:t xml:space="preserve"> </w:t>
      </w:r>
      <w:r w:rsidR="003C4AB0" w:rsidRPr="006B4826">
        <w:rPr>
          <w:rFonts w:asciiTheme="majorBidi" w:hAnsiTheme="majorBidi" w:cstheme="majorBidi"/>
          <w:sz w:val="24"/>
        </w:rPr>
        <w:t>microaggressions</w:t>
      </w:r>
      <w:r w:rsidR="00940AB4" w:rsidRPr="006B4826">
        <w:rPr>
          <w:rFonts w:asciiTheme="majorBidi" w:hAnsiTheme="majorBidi" w:cstheme="majorBidi"/>
          <w:sz w:val="24"/>
        </w:rPr>
        <w:t xml:space="preserve"> in daily </w:t>
      </w:r>
      <w:r w:rsidR="00CB1222" w:rsidRPr="006B4826">
        <w:rPr>
          <w:rFonts w:asciiTheme="majorBidi" w:hAnsiTheme="majorBidi" w:cstheme="majorBidi"/>
          <w:sz w:val="24"/>
        </w:rPr>
        <w:t xml:space="preserve">social experiences </w:t>
      </w:r>
      <w:r w:rsidRPr="006B4826">
        <w:rPr>
          <w:rFonts w:asciiTheme="majorBidi" w:hAnsiTheme="majorBidi" w:cstheme="majorBidi"/>
          <w:sz w:val="24"/>
        </w:rPr>
        <w:t xml:space="preserve">suggest </w:t>
      </w:r>
      <w:r w:rsidR="00CB1222" w:rsidRPr="006B4826">
        <w:rPr>
          <w:rFonts w:asciiTheme="majorBidi" w:hAnsiTheme="majorBidi" w:cstheme="majorBidi"/>
          <w:sz w:val="24"/>
        </w:rPr>
        <w:t xml:space="preserve">that even in what is </w:t>
      </w:r>
      <w:r w:rsidR="003C4AB0" w:rsidRPr="006B4826">
        <w:rPr>
          <w:rFonts w:asciiTheme="majorBidi" w:hAnsiTheme="majorBidi" w:cstheme="majorBidi"/>
          <w:sz w:val="24"/>
        </w:rPr>
        <w:t>often</w:t>
      </w:r>
      <w:r w:rsidR="00CB1222" w:rsidRPr="006B4826">
        <w:rPr>
          <w:rFonts w:asciiTheme="majorBidi" w:hAnsiTheme="majorBidi" w:cstheme="majorBidi"/>
          <w:sz w:val="24"/>
        </w:rPr>
        <w:t xml:space="preserve"> considered Western</w:t>
      </w:r>
      <w:r w:rsidR="003C4AB0" w:rsidRPr="006B4826">
        <w:rPr>
          <w:rFonts w:asciiTheme="majorBidi" w:hAnsiTheme="majorBidi" w:cstheme="majorBidi"/>
          <w:sz w:val="24"/>
        </w:rPr>
        <w:t>-</w:t>
      </w:r>
      <w:r w:rsidR="00CB1222" w:rsidRPr="006B4826">
        <w:rPr>
          <w:rFonts w:asciiTheme="majorBidi" w:hAnsiTheme="majorBidi" w:cstheme="majorBidi"/>
          <w:sz w:val="24"/>
        </w:rPr>
        <w:t xml:space="preserve">liberal areas, APGM face social exclusion. </w:t>
      </w:r>
      <w:r w:rsidR="005E33B4" w:rsidRPr="00DE09C7">
        <w:rPr>
          <w:rFonts w:asciiTheme="majorBidi" w:hAnsiTheme="majorBidi" w:cstheme="majorBidi"/>
          <w:sz w:val="24"/>
        </w:rPr>
        <w:t xml:space="preserve">Having lived in Tel-Aviv, </w:t>
      </w:r>
      <w:r w:rsidRPr="00DE09C7">
        <w:rPr>
          <w:rFonts w:asciiTheme="majorBidi" w:hAnsiTheme="majorBidi" w:cstheme="majorBidi"/>
          <w:sz w:val="24"/>
        </w:rPr>
        <w:t>he</w:t>
      </w:r>
      <w:r w:rsidRPr="00DE09C7">
        <w:rPr>
          <w:rFonts w:asciiTheme="majorBidi" w:hAnsiTheme="majorBidi" w:cstheme="majorBidi"/>
          <w:sz w:val="24"/>
        </w:rPr>
        <w:t xml:space="preserve"> </w:t>
      </w:r>
      <w:r w:rsidRPr="00DE09C7">
        <w:rPr>
          <w:rFonts w:asciiTheme="majorBidi" w:hAnsiTheme="majorBidi" w:cstheme="majorBidi"/>
          <w:sz w:val="24"/>
        </w:rPr>
        <w:t>said</w:t>
      </w:r>
      <w:r w:rsidR="005E33B4" w:rsidRPr="00DE09C7">
        <w:rPr>
          <w:rFonts w:asciiTheme="majorBidi" w:hAnsiTheme="majorBidi" w:cstheme="majorBidi"/>
          <w:sz w:val="24"/>
        </w:rPr>
        <w:t xml:space="preserve">: "I can't judge my friends. They just had to escape a minority that </w:t>
      </w:r>
      <w:r w:rsidR="00345F5B" w:rsidRPr="00DE09C7">
        <w:rPr>
          <w:rFonts w:asciiTheme="majorBidi" w:hAnsiTheme="majorBidi" w:cstheme="majorBidi"/>
          <w:sz w:val="24"/>
        </w:rPr>
        <w:t>wouldn't</w:t>
      </w:r>
      <w:r w:rsidR="00545F5D" w:rsidRPr="00DE09C7">
        <w:rPr>
          <w:rFonts w:asciiTheme="majorBidi" w:hAnsiTheme="majorBidi" w:cstheme="majorBidi"/>
          <w:sz w:val="24"/>
        </w:rPr>
        <w:t xml:space="preserve"> </w:t>
      </w:r>
      <w:r w:rsidR="005E33B4" w:rsidRPr="00DE09C7">
        <w:rPr>
          <w:rFonts w:asciiTheme="majorBidi" w:hAnsiTheme="majorBidi" w:cstheme="majorBidi"/>
          <w:sz w:val="24"/>
        </w:rPr>
        <w:t>accept them. But the majority also excludes them. It's like</w:t>
      </w:r>
      <w:r w:rsidR="00545F5D" w:rsidRPr="00DE09C7">
        <w:rPr>
          <w:rFonts w:asciiTheme="majorBidi" w:hAnsiTheme="majorBidi" w:cstheme="majorBidi"/>
          <w:sz w:val="24"/>
        </w:rPr>
        <w:t xml:space="preserve"> they say - </w:t>
      </w:r>
      <w:r w:rsidR="005E33B4" w:rsidRPr="00DE09C7">
        <w:rPr>
          <w:rFonts w:asciiTheme="majorBidi" w:hAnsiTheme="majorBidi" w:cstheme="majorBidi"/>
          <w:sz w:val="24"/>
        </w:rPr>
        <w:t>give up your identity and we</w:t>
      </w:r>
      <w:r w:rsidR="00D77503" w:rsidRPr="00DE09C7">
        <w:rPr>
          <w:rFonts w:asciiTheme="majorBidi" w:hAnsiTheme="majorBidi" w:cstheme="majorBidi"/>
          <w:sz w:val="24"/>
        </w:rPr>
        <w:t>'</w:t>
      </w:r>
      <w:r w:rsidR="005E33B4" w:rsidRPr="00DE09C7">
        <w:rPr>
          <w:rFonts w:asciiTheme="majorBidi" w:hAnsiTheme="majorBidi" w:cstheme="majorBidi"/>
          <w:sz w:val="24"/>
        </w:rPr>
        <w:t>ll partially accept you</w:t>
      </w:r>
      <w:r w:rsidR="00545F5D" w:rsidRPr="00DE09C7">
        <w:rPr>
          <w:rFonts w:asciiTheme="majorBidi" w:hAnsiTheme="majorBidi" w:cstheme="majorBidi"/>
          <w:sz w:val="24"/>
        </w:rPr>
        <w:t>"</w:t>
      </w:r>
      <w:r w:rsidR="005E33B4" w:rsidRPr="00DE09C7">
        <w:rPr>
          <w:rFonts w:asciiTheme="majorBidi" w:hAnsiTheme="majorBidi" w:cstheme="majorBidi"/>
          <w:sz w:val="24"/>
        </w:rPr>
        <w:t>.</w:t>
      </w:r>
      <w:r w:rsidR="00345F5B" w:rsidRPr="00DE09C7">
        <w:rPr>
          <w:rFonts w:asciiTheme="majorBidi" w:hAnsiTheme="majorBidi" w:cstheme="majorBidi"/>
          <w:sz w:val="24"/>
        </w:rPr>
        <w:t xml:space="preserve"> </w:t>
      </w:r>
      <w:r w:rsidRPr="00DE09C7">
        <w:rPr>
          <w:rFonts w:asciiTheme="majorBidi" w:hAnsiTheme="majorBidi" w:cstheme="majorBidi"/>
          <w:sz w:val="24"/>
        </w:rPr>
        <w:t xml:space="preserve">The excluding dynamic creates a </w:t>
      </w:r>
      <w:r w:rsidR="003F5D78" w:rsidRPr="006B4826">
        <w:rPr>
          <w:rFonts w:asciiTheme="majorBidi" w:hAnsiTheme="majorBidi" w:cstheme="majorBidi"/>
          <w:sz w:val="24"/>
        </w:rPr>
        <w:t xml:space="preserve">process in which </w:t>
      </w:r>
      <w:r w:rsidRPr="00DE09C7">
        <w:rPr>
          <w:rFonts w:asciiTheme="majorBidi" w:hAnsiTheme="majorBidi" w:cstheme="majorBidi"/>
          <w:sz w:val="24"/>
        </w:rPr>
        <w:t xml:space="preserve">family and </w:t>
      </w:r>
      <w:r w:rsidRPr="00DE09C7">
        <w:rPr>
          <w:rFonts w:asciiTheme="majorBidi" w:hAnsiTheme="majorBidi" w:cstheme="majorBidi"/>
          <w:sz w:val="24"/>
        </w:rPr>
        <w:t xml:space="preserve">community </w:t>
      </w:r>
      <w:r w:rsidR="00D77503" w:rsidRPr="00DE09C7">
        <w:rPr>
          <w:rFonts w:asciiTheme="majorBidi" w:hAnsiTheme="majorBidi" w:cstheme="majorBidi"/>
          <w:sz w:val="24"/>
        </w:rPr>
        <w:t>exclu</w:t>
      </w:r>
      <w:r w:rsidR="003F5D78" w:rsidRPr="006B4826">
        <w:rPr>
          <w:rFonts w:asciiTheme="majorBidi" w:hAnsiTheme="majorBidi" w:cstheme="majorBidi"/>
          <w:sz w:val="24"/>
        </w:rPr>
        <w:t xml:space="preserve">sion </w:t>
      </w:r>
      <w:r w:rsidR="00D77503" w:rsidRPr="00DE09C7">
        <w:rPr>
          <w:rFonts w:asciiTheme="majorBidi" w:hAnsiTheme="majorBidi" w:cstheme="majorBidi"/>
          <w:sz w:val="24"/>
        </w:rPr>
        <w:t>drive</w:t>
      </w:r>
      <w:r w:rsidR="003F5D78" w:rsidRPr="006B4826">
        <w:rPr>
          <w:rFonts w:asciiTheme="majorBidi" w:hAnsiTheme="majorBidi" w:cstheme="majorBidi"/>
          <w:sz w:val="24"/>
        </w:rPr>
        <w:t>s</w:t>
      </w:r>
      <w:r w:rsidR="00D77503" w:rsidRPr="00DE09C7">
        <w:rPr>
          <w:rFonts w:asciiTheme="majorBidi" w:hAnsiTheme="majorBidi" w:cstheme="majorBidi"/>
          <w:sz w:val="24"/>
        </w:rPr>
        <w:t xml:space="preserve"> </w:t>
      </w:r>
      <w:r w:rsidR="006B4826">
        <w:rPr>
          <w:rFonts w:asciiTheme="majorBidi" w:hAnsiTheme="majorBidi" w:cstheme="majorBidi"/>
          <w:sz w:val="24"/>
        </w:rPr>
        <w:t xml:space="preserve">some </w:t>
      </w:r>
      <w:r w:rsidR="000759A4" w:rsidRPr="00DE09C7">
        <w:rPr>
          <w:rFonts w:asciiTheme="majorBidi" w:hAnsiTheme="majorBidi" w:cstheme="majorBidi"/>
          <w:sz w:val="24"/>
        </w:rPr>
        <w:t>APGM</w:t>
      </w:r>
      <w:r w:rsidR="00D77503" w:rsidRPr="00DE09C7">
        <w:rPr>
          <w:rFonts w:asciiTheme="majorBidi" w:hAnsiTheme="majorBidi" w:cstheme="majorBidi"/>
          <w:sz w:val="24"/>
        </w:rPr>
        <w:t xml:space="preserve"> to </w:t>
      </w:r>
      <w:r w:rsidRPr="00DE09C7">
        <w:rPr>
          <w:rFonts w:asciiTheme="majorBidi" w:hAnsiTheme="majorBidi" w:cstheme="majorBidi"/>
          <w:sz w:val="24"/>
        </w:rPr>
        <w:t xml:space="preserve">Jewish </w:t>
      </w:r>
      <w:r w:rsidRPr="006B4826">
        <w:rPr>
          <w:rFonts w:asciiTheme="majorBidi" w:hAnsiTheme="majorBidi" w:cstheme="majorBidi"/>
          <w:sz w:val="24"/>
        </w:rPr>
        <w:t>cities</w:t>
      </w:r>
      <w:r w:rsidR="009D49D7" w:rsidRPr="006B4826">
        <w:rPr>
          <w:rFonts w:asciiTheme="majorBidi" w:hAnsiTheme="majorBidi" w:cstheme="majorBidi"/>
          <w:sz w:val="24"/>
        </w:rPr>
        <w:t xml:space="preserve">, while a </w:t>
      </w:r>
      <w:r w:rsidR="00436621" w:rsidRPr="006B4826">
        <w:rPr>
          <w:rFonts w:asciiTheme="majorBidi" w:hAnsiTheme="majorBidi" w:cstheme="majorBidi"/>
          <w:sz w:val="24"/>
        </w:rPr>
        <w:t xml:space="preserve">new location </w:t>
      </w:r>
      <w:r w:rsidR="00D77503" w:rsidRPr="006B4826">
        <w:rPr>
          <w:rFonts w:asciiTheme="majorBidi" w:hAnsiTheme="majorBidi" w:cstheme="majorBidi"/>
          <w:sz w:val="24"/>
        </w:rPr>
        <w:t>create</w:t>
      </w:r>
      <w:r w:rsidR="003F5D78" w:rsidRPr="006B4826">
        <w:rPr>
          <w:rFonts w:asciiTheme="majorBidi" w:hAnsiTheme="majorBidi" w:cstheme="majorBidi"/>
          <w:sz w:val="24"/>
        </w:rPr>
        <w:t>s</w:t>
      </w:r>
      <w:r w:rsidR="00D77503" w:rsidRPr="006B4826">
        <w:rPr>
          <w:rFonts w:asciiTheme="majorBidi" w:hAnsiTheme="majorBidi" w:cstheme="majorBidi"/>
          <w:sz w:val="24"/>
        </w:rPr>
        <w:t xml:space="preserve"> different forms of exclusion</w:t>
      </w:r>
      <w:r w:rsidR="00436621" w:rsidRPr="006B4826">
        <w:rPr>
          <w:rFonts w:asciiTheme="majorBidi" w:hAnsiTheme="majorBidi" w:cstheme="majorBidi"/>
          <w:sz w:val="24"/>
        </w:rPr>
        <w:t xml:space="preserve">. </w:t>
      </w:r>
      <w:r w:rsidR="002A03AC" w:rsidRPr="006B4826">
        <w:rPr>
          <w:rFonts w:asciiTheme="majorBidi" w:hAnsiTheme="majorBidi" w:cstheme="majorBidi"/>
          <w:sz w:val="24"/>
        </w:rPr>
        <w:t>Some degree of inclusion</w:t>
      </w:r>
      <w:r w:rsidR="00A35D09" w:rsidRPr="006B4826">
        <w:rPr>
          <w:rFonts w:asciiTheme="majorBidi" w:hAnsiTheme="majorBidi" w:cstheme="majorBidi"/>
          <w:sz w:val="24"/>
        </w:rPr>
        <w:t xml:space="preserve"> thus </w:t>
      </w:r>
      <w:r w:rsidRPr="006B4826">
        <w:rPr>
          <w:rFonts w:asciiTheme="majorBidi" w:hAnsiTheme="majorBidi" w:cstheme="majorBidi"/>
          <w:sz w:val="24"/>
        </w:rPr>
        <w:t>requires</w:t>
      </w:r>
      <w:r w:rsidR="00A35D09" w:rsidRPr="006B4826">
        <w:rPr>
          <w:rFonts w:asciiTheme="majorBidi" w:hAnsiTheme="majorBidi" w:cstheme="majorBidi"/>
          <w:sz w:val="24"/>
        </w:rPr>
        <w:t xml:space="preserve"> </w:t>
      </w:r>
      <w:r w:rsidRPr="006B4826">
        <w:rPr>
          <w:rFonts w:asciiTheme="majorBidi" w:hAnsiTheme="majorBidi" w:cstheme="majorBidi"/>
          <w:sz w:val="24"/>
        </w:rPr>
        <w:t>that</w:t>
      </w:r>
      <w:r w:rsidRPr="006B4826">
        <w:rPr>
          <w:rFonts w:asciiTheme="majorBidi" w:hAnsiTheme="majorBidi" w:cstheme="majorBidi"/>
          <w:sz w:val="24"/>
        </w:rPr>
        <w:t xml:space="preserve"> </w:t>
      </w:r>
      <w:r w:rsidR="00A35D09" w:rsidRPr="006B4826">
        <w:rPr>
          <w:rFonts w:asciiTheme="majorBidi" w:hAnsiTheme="majorBidi" w:cstheme="majorBidi"/>
          <w:sz w:val="24"/>
        </w:rPr>
        <w:t xml:space="preserve">APGM relinquish </w:t>
      </w:r>
      <w:r w:rsidR="000759A4" w:rsidRPr="006B4826">
        <w:rPr>
          <w:rFonts w:asciiTheme="majorBidi" w:hAnsiTheme="majorBidi" w:cstheme="majorBidi"/>
          <w:sz w:val="24"/>
        </w:rPr>
        <w:t xml:space="preserve">aspects of </w:t>
      </w:r>
      <w:r w:rsidR="00A35D09" w:rsidRPr="006B4826">
        <w:rPr>
          <w:rFonts w:asciiTheme="majorBidi" w:hAnsiTheme="majorBidi" w:cstheme="majorBidi"/>
          <w:sz w:val="24"/>
        </w:rPr>
        <w:t xml:space="preserve">their culture and ethnicity and adopt Western </w:t>
      </w:r>
      <w:r w:rsidR="002A03AC" w:rsidRPr="006B4826">
        <w:rPr>
          <w:rFonts w:asciiTheme="majorBidi" w:hAnsiTheme="majorBidi" w:cstheme="majorBidi"/>
          <w:sz w:val="24"/>
        </w:rPr>
        <w:t>ide</w:t>
      </w:r>
      <w:r w:rsidR="009D49D7" w:rsidRPr="006B4826">
        <w:rPr>
          <w:rFonts w:asciiTheme="majorBidi" w:hAnsiTheme="majorBidi" w:cstheme="majorBidi"/>
          <w:sz w:val="24"/>
        </w:rPr>
        <w:t>a</w:t>
      </w:r>
      <w:r w:rsidR="002A03AC" w:rsidRPr="006B4826">
        <w:rPr>
          <w:rFonts w:asciiTheme="majorBidi" w:hAnsiTheme="majorBidi" w:cstheme="majorBidi"/>
          <w:sz w:val="24"/>
        </w:rPr>
        <w:t>s</w:t>
      </w:r>
      <w:r w:rsidR="00667C15" w:rsidRPr="006B4826">
        <w:rPr>
          <w:rFonts w:asciiTheme="majorBidi" w:hAnsiTheme="majorBidi" w:cstheme="majorBidi"/>
          <w:sz w:val="24"/>
        </w:rPr>
        <w:t>, associated with the Jewish majority</w:t>
      </w:r>
      <w:r w:rsidR="00A35D09" w:rsidRPr="006B4826">
        <w:rPr>
          <w:rFonts w:asciiTheme="majorBidi" w:hAnsiTheme="majorBidi" w:cstheme="majorBidi"/>
          <w:sz w:val="24"/>
        </w:rPr>
        <w:t xml:space="preserve">. </w:t>
      </w:r>
      <w:r w:rsidR="00170059" w:rsidRPr="006B4826">
        <w:rPr>
          <w:rFonts w:asciiTheme="majorBidi" w:hAnsiTheme="majorBidi" w:cstheme="majorBidi"/>
          <w:sz w:val="24"/>
        </w:rPr>
        <w:t>Several</w:t>
      </w:r>
      <w:r w:rsidR="00A35D09" w:rsidRPr="006B4826">
        <w:rPr>
          <w:rFonts w:asciiTheme="majorBidi" w:hAnsiTheme="majorBidi" w:cstheme="majorBidi"/>
          <w:sz w:val="24"/>
        </w:rPr>
        <w:t xml:space="preserve"> study participants</w:t>
      </w:r>
      <w:r w:rsidR="002A03AC" w:rsidRPr="006B4826">
        <w:rPr>
          <w:rFonts w:asciiTheme="majorBidi" w:hAnsiTheme="majorBidi" w:cstheme="majorBidi"/>
          <w:sz w:val="24"/>
        </w:rPr>
        <w:t xml:space="preserve"> </w:t>
      </w:r>
      <w:r w:rsidR="006B4826">
        <w:rPr>
          <w:rFonts w:asciiTheme="majorBidi" w:hAnsiTheme="majorBidi" w:cstheme="majorBidi"/>
          <w:sz w:val="24"/>
        </w:rPr>
        <w:t xml:space="preserve">tied this process </w:t>
      </w:r>
      <w:r w:rsidR="00A35D09" w:rsidRPr="006B4826">
        <w:rPr>
          <w:rFonts w:asciiTheme="majorBidi" w:hAnsiTheme="majorBidi" w:cstheme="majorBidi"/>
          <w:sz w:val="24"/>
        </w:rPr>
        <w:t xml:space="preserve">to the </w:t>
      </w:r>
      <w:r w:rsidR="006B4826">
        <w:rPr>
          <w:rFonts w:asciiTheme="majorBidi" w:hAnsiTheme="majorBidi" w:cstheme="majorBidi"/>
          <w:sz w:val="24"/>
          <w:lang w:val="en-US"/>
        </w:rPr>
        <w:t xml:space="preserve">famous </w:t>
      </w:r>
      <w:r w:rsidR="002602D9" w:rsidRPr="006B4826">
        <w:rPr>
          <w:rFonts w:asciiTheme="majorBidi" w:hAnsiTheme="majorBidi" w:cstheme="majorBidi"/>
          <w:sz w:val="24"/>
          <w:lang w:val="en-US"/>
        </w:rPr>
        <w:t xml:space="preserve">Tel-Aviv pride </w:t>
      </w:r>
      <w:r w:rsidR="00A35D09" w:rsidRPr="006B4826">
        <w:rPr>
          <w:rFonts w:asciiTheme="majorBidi" w:hAnsiTheme="majorBidi" w:cstheme="majorBidi"/>
          <w:sz w:val="24"/>
          <w:lang w:val="en-US"/>
        </w:rPr>
        <w:t>parade: "I think that the LGBTQ</w:t>
      </w:r>
      <w:r w:rsidR="002A03AC" w:rsidRPr="006B4826">
        <w:rPr>
          <w:rFonts w:asciiTheme="majorBidi" w:hAnsiTheme="majorBidi" w:cstheme="majorBidi"/>
          <w:sz w:val="24"/>
          <w:lang w:val="en-US"/>
        </w:rPr>
        <w:t>+</w:t>
      </w:r>
      <w:r w:rsidR="00A35D09" w:rsidRPr="006B4826">
        <w:rPr>
          <w:rFonts w:asciiTheme="majorBidi" w:hAnsiTheme="majorBidi" w:cstheme="majorBidi"/>
          <w:sz w:val="24"/>
          <w:lang w:val="en-US"/>
        </w:rPr>
        <w:t xml:space="preserve"> community, </w:t>
      </w:r>
      <w:r w:rsidR="000759A4" w:rsidRPr="006B4826">
        <w:rPr>
          <w:rFonts w:asciiTheme="majorBidi" w:hAnsiTheme="majorBidi" w:cstheme="majorBidi"/>
          <w:sz w:val="24"/>
          <w:lang w:val="en-US"/>
        </w:rPr>
        <w:t xml:space="preserve">both </w:t>
      </w:r>
      <w:r w:rsidR="00A35D09" w:rsidRPr="006B4826">
        <w:rPr>
          <w:rFonts w:asciiTheme="majorBidi" w:hAnsiTheme="majorBidi" w:cstheme="majorBidi"/>
          <w:sz w:val="24"/>
          <w:lang w:val="en-US"/>
        </w:rPr>
        <w:t>Arabs and Jews, shouldn’t take part in the pride parade in a country that occupies other people and promotes oppression</w:t>
      </w:r>
      <w:r w:rsidR="00A35D09" w:rsidRPr="006B4826">
        <w:rPr>
          <w:rFonts w:asciiTheme="majorBidi" w:hAnsiTheme="majorBidi" w:cstheme="majorBidi"/>
          <w:sz w:val="24"/>
          <w:lang w:val="en-US" w:bidi="he-IL"/>
        </w:rPr>
        <w:t xml:space="preserve">". </w:t>
      </w:r>
      <w:r w:rsidR="009D49D7" w:rsidRPr="006B4826">
        <w:rPr>
          <w:rFonts w:asciiTheme="majorBidi" w:hAnsiTheme="majorBidi" w:cstheme="majorBidi"/>
          <w:sz w:val="24"/>
          <w:lang w:val="en-US" w:bidi="he-IL"/>
        </w:rPr>
        <w:t>O</w:t>
      </w:r>
      <w:r w:rsidR="00D74517" w:rsidRPr="006B4826">
        <w:rPr>
          <w:rFonts w:asciiTheme="majorBidi" w:hAnsiTheme="majorBidi" w:cstheme="majorBidi"/>
          <w:sz w:val="24"/>
          <w:lang w:val="en-US" w:bidi="he-IL"/>
        </w:rPr>
        <w:t xml:space="preserve">thers </w:t>
      </w:r>
      <w:r w:rsidRPr="006B4826">
        <w:rPr>
          <w:rFonts w:asciiTheme="majorBidi" w:hAnsiTheme="majorBidi" w:cstheme="majorBidi"/>
          <w:sz w:val="24"/>
          <w:lang w:val="en-US" w:bidi="he-IL"/>
        </w:rPr>
        <w:t xml:space="preserve">agree, but still experience it as </w:t>
      </w:r>
      <w:r w:rsidR="00170059" w:rsidRPr="006B4826">
        <w:rPr>
          <w:rFonts w:asciiTheme="majorBidi" w:hAnsiTheme="majorBidi" w:cstheme="majorBidi"/>
          <w:sz w:val="24"/>
          <w:lang w:val="en-US" w:bidi="he-IL"/>
        </w:rPr>
        <w:t>inclusi</w:t>
      </w:r>
      <w:r w:rsidRPr="006B4826">
        <w:rPr>
          <w:rFonts w:asciiTheme="majorBidi" w:hAnsiTheme="majorBidi" w:cstheme="majorBidi"/>
          <w:sz w:val="24"/>
          <w:lang w:val="en-US" w:bidi="he-IL"/>
        </w:rPr>
        <w:t>ve</w:t>
      </w:r>
      <w:r w:rsidR="00170059" w:rsidRPr="006B4826">
        <w:rPr>
          <w:rFonts w:asciiTheme="majorBidi" w:hAnsiTheme="majorBidi" w:cstheme="majorBidi"/>
          <w:sz w:val="24"/>
          <w:lang w:val="en-US" w:bidi="he-IL"/>
        </w:rPr>
        <w:t>: "Society is complicated, but generally speaking there is acceptance</w:t>
      </w:r>
      <w:r w:rsidRPr="006B4826">
        <w:rPr>
          <w:rFonts w:asciiTheme="majorBidi" w:hAnsiTheme="majorBidi" w:cstheme="majorBidi"/>
          <w:sz w:val="24"/>
          <w:lang w:val="en-US" w:bidi="he-IL"/>
        </w:rPr>
        <w:t xml:space="preserve">… </w:t>
      </w:r>
      <w:proofErr w:type="gramStart"/>
      <w:r w:rsidR="009D49D7" w:rsidRPr="006B4826">
        <w:rPr>
          <w:rFonts w:asciiTheme="majorBidi" w:hAnsiTheme="majorBidi" w:cstheme="majorBidi"/>
          <w:sz w:val="24"/>
          <w:lang w:val="en-US" w:bidi="he-IL"/>
        </w:rPr>
        <w:t>T</w:t>
      </w:r>
      <w:r w:rsidR="00170059" w:rsidRPr="006B4826">
        <w:rPr>
          <w:rFonts w:asciiTheme="majorBidi" w:hAnsiTheme="majorBidi" w:cstheme="majorBidi"/>
          <w:sz w:val="24"/>
          <w:lang w:val="en-US" w:bidi="he-IL"/>
        </w:rPr>
        <w:t>he pride parade,</w:t>
      </w:r>
      <w:proofErr w:type="gramEnd"/>
      <w:r w:rsidR="00170059" w:rsidRPr="006B4826">
        <w:rPr>
          <w:rFonts w:asciiTheme="majorBidi" w:hAnsiTheme="majorBidi" w:cstheme="majorBidi"/>
          <w:sz w:val="24"/>
          <w:lang w:val="en-US" w:bidi="he-IL"/>
        </w:rPr>
        <w:t xml:space="preserve"> is one of the </w:t>
      </w:r>
      <w:r w:rsidR="00D74517" w:rsidRPr="006B4826">
        <w:rPr>
          <w:rFonts w:asciiTheme="majorBidi" w:hAnsiTheme="majorBidi" w:cstheme="majorBidi"/>
          <w:sz w:val="24"/>
          <w:lang w:val="en-US" w:bidi="he-IL"/>
        </w:rPr>
        <w:t xml:space="preserve">best </w:t>
      </w:r>
      <w:r w:rsidR="00170059" w:rsidRPr="006B4826">
        <w:rPr>
          <w:rFonts w:asciiTheme="majorBidi" w:hAnsiTheme="majorBidi" w:cstheme="majorBidi"/>
          <w:sz w:val="24"/>
          <w:lang w:val="en-US" w:bidi="he-IL"/>
        </w:rPr>
        <w:t>in the world. I know Israel uses it politically, but I still participate in it".</w:t>
      </w:r>
      <w:r w:rsidR="002C42D1" w:rsidRPr="006B4826">
        <w:rPr>
          <w:rFonts w:asciiTheme="majorBidi" w:hAnsiTheme="majorBidi" w:cstheme="majorBidi"/>
          <w:sz w:val="24"/>
          <w:lang w:val="en-US" w:bidi="he-IL"/>
        </w:rPr>
        <w:t xml:space="preserve"> </w:t>
      </w:r>
      <w:r w:rsidR="006B4826">
        <w:rPr>
          <w:rFonts w:asciiTheme="majorBidi" w:hAnsiTheme="majorBidi" w:cstheme="majorBidi"/>
          <w:sz w:val="24"/>
          <w:lang w:val="en-US" w:bidi="he-IL"/>
        </w:rPr>
        <w:t>D</w:t>
      </w:r>
      <w:r w:rsidRPr="006B4826">
        <w:rPr>
          <w:rFonts w:asciiTheme="majorBidi" w:hAnsiTheme="majorBidi" w:cstheme="majorBidi"/>
          <w:sz w:val="24"/>
          <w:lang w:val="en-US" w:bidi="he-IL"/>
        </w:rPr>
        <w:t>espite diverse experiences</w:t>
      </w:r>
      <w:r w:rsidR="002C42D1" w:rsidRPr="006B4826">
        <w:rPr>
          <w:rFonts w:asciiTheme="majorBidi" w:hAnsiTheme="majorBidi" w:cstheme="majorBidi"/>
          <w:sz w:val="24"/>
          <w:lang w:val="en-US" w:bidi="he-IL"/>
        </w:rPr>
        <w:t xml:space="preserve">, </w:t>
      </w:r>
      <w:r w:rsidR="002A03AC" w:rsidRPr="006B4826">
        <w:rPr>
          <w:rFonts w:asciiTheme="majorBidi" w:hAnsiTheme="majorBidi" w:cstheme="majorBidi"/>
          <w:sz w:val="24"/>
          <w:lang w:val="en-US" w:bidi="he-IL"/>
        </w:rPr>
        <w:t xml:space="preserve">participants </w:t>
      </w:r>
      <w:r w:rsidR="002C42D1" w:rsidRPr="006B4826">
        <w:rPr>
          <w:rFonts w:asciiTheme="majorBidi" w:hAnsiTheme="majorBidi" w:cstheme="majorBidi"/>
          <w:sz w:val="24"/>
          <w:lang w:val="en-US" w:bidi="he-IL"/>
        </w:rPr>
        <w:t>acknowledged that</w:t>
      </w:r>
      <w:r w:rsidR="000759A4" w:rsidRPr="006B4826">
        <w:rPr>
          <w:rFonts w:asciiTheme="majorBidi" w:hAnsiTheme="majorBidi" w:cstheme="majorBidi"/>
          <w:sz w:val="24"/>
          <w:lang w:val="en-US" w:bidi="he-IL"/>
        </w:rPr>
        <w:t xml:space="preserve"> </w:t>
      </w:r>
      <w:r w:rsidR="006427B9" w:rsidRPr="006B4826">
        <w:rPr>
          <w:rFonts w:asciiTheme="majorBidi" w:hAnsiTheme="majorBidi" w:cstheme="majorBidi"/>
          <w:sz w:val="24"/>
          <w:lang w:val="en-US" w:bidi="he-IL"/>
        </w:rPr>
        <w:t xml:space="preserve">inclusion into </w:t>
      </w:r>
      <w:r w:rsidR="00FF3973" w:rsidRPr="006B4826">
        <w:rPr>
          <w:rFonts w:asciiTheme="majorBidi" w:hAnsiTheme="majorBidi" w:cstheme="majorBidi"/>
          <w:sz w:val="24"/>
          <w:lang w:val="en-US" w:bidi="he-IL"/>
        </w:rPr>
        <w:t>Israeli LGBTQ</w:t>
      </w:r>
      <w:r w:rsidR="002A03AC" w:rsidRPr="006B4826">
        <w:rPr>
          <w:rFonts w:asciiTheme="majorBidi" w:hAnsiTheme="majorBidi" w:cstheme="majorBidi"/>
          <w:sz w:val="24"/>
          <w:lang w:val="en-US" w:bidi="he-IL"/>
        </w:rPr>
        <w:t xml:space="preserve">+ </w:t>
      </w:r>
      <w:r w:rsidR="00FA1D7C" w:rsidRPr="006B4826">
        <w:rPr>
          <w:rFonts w:asciiTheme="majorBidi" w:hAnsiTheme="majorBidi" w:cstheme="majorBidi"/>
          <w:sz w:val="24"/>
          <w:lang w:val="en-US" w:bidi="he-IL"/>
        </w:rPr>
        <w:t xml:space="preserve">society </w:t>
      </w:r>
      <w:r w:rsidR="002C42D1" w:rsidRPr="006B4826">
        <w:rPr>
          <w:rFonts w:asciiTheme="majorBidi" w:hAnsiTheme="majorBidi" w:cstheme="majorBidi"/>
          <w:sz w:val="24"/>
          <w:lang w:val="en-US" w:bidi="he-IL"/>
        </w:rPr>
        <w:t>mean</w:t>
      </w:r>
      <w:r w:rsidR="00D74517" w:rsidRPr="006B4826">
        <w:rPr>
          <w:rFonts w:asciiTheme="majorBidi" w:hAnsiTheme="majorBidi" w:cstheme="majorBidi"/>
          <w:sz w:val="24"/>
          <w:lang w:val="en-US" w:bidi="he-IL"/>
        </w:rPr>
        <w:t>s</w:t>
      </w:r>
      <w:r w:rsidR="002C42D1" w:rsidRPr="006B4826">
        <w:rPr>
          <w:rFonts w:asciiTheme="majorBidi" w:hAnsiTheme="majorBidi" w:cstheme="majorBidi"/>
          <w:sz w:val="24"/>
          <w:lang w:val="en-US" w:bidi="he-IL"/>
        </w:rPr>
        <w:t xml:space="preserve"> putting aside </w:t>
      </w:r>
      <w:r w:rsidR="00D74517" w:rsidRPr="006B4826">
        <w:rPr>
          <w:rFonts w:asciiTheme="majorBidi" w:hAnsiTheme="majorBidi" w:cstheme="majorBidi"/>
          <w:sz w:val="24"/>
          <w:lang w:val="en-US" w:bidi="he-IL"/>
        </w:rPr>
        <w:t xml:space="preserve">Arab-Palestinian </w:t>
      </w:r>
      <w:r w:rsidR="002C42D1" w:rsidRPr="006B4826">
        <w:rPr>
          <w:rFonts w:asciiTheme="majorBidi" w:hAnsiTheme="majorBidi" w:cstheme="majorBidi"/>
          <w:sz w:val="24"/>
          <w:lang w:val="en-US" w:bidi="he-IL"/>
        </w:rPr>
        <w:t>political and national affiliation</w:t>
      </w:r>
      <w:r w:rsidR="00965C71" w:rsidRPr="006B4826">
        <w:rPr>
          <w:rFonts w:asciiTheme="majorBidi" w:hAnsiTheme="majorBidi" w:cstheme="majorBidi"/>
          <w:sz w:val="24"/>
          <w:lang w:val="en-US" w:bidi="he-IL"/>
        </w:rPr>
        <w:t>. For some, this also means forsaking religious and cultural norms: "</w:t>
      </w:r>
      <w:r w:rsidR="00965C71" w:rsidRPr="006B4826">
        <w:rPr>
          <w:rFonts w:asciiTheme="majorBidi" w:hAnsiTheme="majorBidi" w:cstheme="majorBidi"/>
          <w:sz w:val="24"/>
          <w:lang w:val="en-US"/>
        </w:rPr>
        <w:t xml:space="preserve">It's not just the political difference, </w:t>
      </w:r>
      <w:r w:rsidR="00FA1D7C" w:rsidRPr="006B4826">
        <w:rPr>
          <w:rFonts w:asciiTheme="majorBidi" w:hAnsiTheme="majorBidi" w:cstheme="majorBidi"/>
          <w:sz w:val="24"/>
          <w:lang w:val="en-US"/>
        </w:rPr>
        <w:t>it's</w:t>
      </w:r>
      <w:r w:rsidR="00965C71" w:rsidRPr="006B4826">
        <w:rPr>
          <w:rFonts w:asciiTheme="majorBidi" w:hAnsiTheme="majorBidi" w:cstheme="majorBidi"/>
          <w:sz w:val="24"/>
          <w:lang w:val="en-US"/>
        </w:rPr>
        <w:t xml:space="preserve"> also a cultural difference between me and the people I live </w:t>
      </w:r>
      <w:r w:rsidR="00D74517" w:rsidRPr="006B4826">
        <w:rPr>
          <w:rFonts w:asciiTheme="majorBidi" w:hAnsiTheme="majorBidi" w:cstheme="majorBidi"/>
          <w:sz w:val="24"/>
          <w:lang w:val="en-US"/>
        </w:rPr>
        <w:t xml:space="preserve">with, which </w:t>
      </w:r>
      <w:r w:rsidR="00965C71" w:rsidRPr="006B4826">
        <w:rPr>
          <w:rFonts w:asciiTheme="majorBidi" w:hAnsiTheme="majorBidi" w:cstheme="majorBidi"/>
          <w:sz w:val="24"/>
          <w:lang w:val="en-US"/>
        </w:rPr>
        <w:t xml:space="preserve">cannot be bridged!" </w:t>
      </w:r>
      <w:r w:rsidR="006427B9" w:rsidRPr="006B4826">
        <w:rPr>
          <w:rFonts w:asciiTheme="majorBidi" w:hAnsiTheme="majorBidi" w:cstheme="majorBidi"/>
          <w:sz w:val="24"/>
          <w:lang w:val="en-US"/>
        </w:rPr>
        <w:t xml:space="preserve">This participant </w:t>
      </w:r>
      <w:r w:rsidR="00A57412" w:rsidRPr="006B4826">
        <w:rPr>
          <w:rFonts w:asciiTheme="majorBidi" w:hAnsiTheme="majorBidi" w:cstheme="majorBidi"/>
          <w:sz w:val="24"/>
          <w:lang w:val="en-US"/>
        </w:rPr>
        <w:t>s</w:t>
      </w:r>
      <w:r w:rsidR="00965C71" w:rsidRPr="006B4826">
        <w:rPr>
          <w:rFonts w:asciiTheme="majorBidi" w:hAnsiTheme="majorBidi" w:cstheme="majorBidi"/>
          <w:sz w:val="24"/>
          <w:lang w:val="en-US"/>
        </w:rPr>
        <w:t>ees</w:t>
      </w:r>
      <w:r w:rsidR="00FA1D7C" w:rsidRPr="006B4826">
        <w:rPr>
          <w:rFonts w:asciiTheme="majorBidi" w:hAnsiTheme="majorBidi" w:cstheme="majorBidi"/>
          <w:sz w:val="24"/>
          <w:lang w:val="en-US"/>
        </w:rPr>
        <w:t xml:space="preserve"> Israeli LGBTQ+ </w:t>
      </w:r>
      <w:r w:rsidR="00A57412" w:rsidRPr="006B4826">
        <w:rPr>
          <w:rFonts w:asciiTheme="majorBidi" w:hAnsiTheme="majorBidi" w:cstheme="majorBidi"/>
          <w:sz w:val="24"/>
          <w:lang w:val="en-US"/>
        </w:rPr>
        <w:t>society</w:t>
      </w:r>
      <w:r w:rsidR="00FA1D7C" w:rsidRPr="006B4826">
        <w:rPr>
          <w:rFonts w:asciiTheme="majorBidi" w:hAnsiTheme="majorBidi" w:cstheme="majorBidi"/>
          <w:sz w:val="24"/>
          <w:lang w:val="en-US"/>
        </w:rPr>
        <w:t xml:space="preserve">, </w:t>
      </w:r>
      <w:r w:rsidR="00965C71" w:rsidRPr="006B4826">
        <w:rPr>
          <w:rFonts w:asciiTheme="majorBidi" w:hAnsiTheme="majorBidi" w:cstheme="majorBidi"/>
          <w:sz w:val="24"/>
          <w:lang w:val="en-US"/>
        </w:rPr>
        <w:t>as unrespectable and promiscuous: "</w:t>
      </w:r>
      <w:r w:rsidR="00FA1D7C" w:rsidRPr="006B4826">
        <w:rPr>
          <w:rFonts w:asciiTheme="majorBidi" w:hAnsiTheme="majorBidi" w:cstheme="majorBidi"/>
          <w:sz w:val="24"/>
          <w:lang w:val="en-US"/>
        </w:rPr>
        <w:t xml:space="preserve">Why do </w:t>
      </w:r>
      <w:r w:rsidR="00965C71" w:rsidRPr="006B4826">
        <w:rPr>
          <w:rFonts w:asciiTheme="majorBidi" w:hAnsiTheme="majorBidi" w:cstheme="majorBidi"/>
          <w:sz w:val="24"/>
          <w:lang w:val="en-US"/>
        </w:rPr>
        <w:t>you have to get naked and dance in your underwear to get freedom</w:t>
      </w:r>
      <w:r w:rsidR="00A57412" w:rsidRPr="006B4826">
        <w:rPr>
          <w:rFonts w:asciiTheme="majorBidi" w:hAnsiTheme="majorBidi" w:cstheme="majorBidi"/>
          <w:sz w:val="24"/>
          <w:lang w:val="en-US"/>
        </w:rPr>
        <w:t xml:space="preserve">… </w:t>
      </w:r>
      <w:r w:rsidR="004A39D0" w:rsidRPr="006B4826">
        <w:rPr>
          <w:rFonts w:asciiTheme="majorBidi" w:hAnsiTheme="majorBidi" w:cstheme="majorBidi"/>
          <w:sz w:val="24"/>
          <w:lang w:val="en-US"/>
        </w:rPr>
        <w:t xml:space="preserve">Many </w:t>
      </w:r>
      <w:r w:rsidR="00D74517" w:rsidRPr="006B4826">
        <w:rPr>
          <w:rFonts w:asciiTheme="majorBidi" w:hAnsiTheme="majorBidi" w:cstheme="majorBidi"/>
          <w:sz w:val="24"/>
          <w:lang w:val="en-US"/>
        </w:rPr>
        <w:t xml:space="preserve">homosexuals </w:t>
      </w:r>
      <w:r w:rsidR="004A39D0" w:rsidRPr="006B4826">
        <w:rPr>
          <w:rFonts w:asciiTheme="majorBidi" w:hAnsiTheme="majorBidi" w:cstheme="majorBidi"/>
          <w:sz w:val="24"/>
          <w:lang w:val="en-US"/>
        </w:rPr>
        <w:t xml:space="preserve">display themselves pornographically, which only intensifies our exclusion". </w:t>
      </w:r>
      <w:r w:rsidR="009D49D7" w:rsidRPr="006B4826">
        <w:rPr>
          <w:rFonts w:asciiTheme="majorBidi" w:hAnsiTheme="majorBidi" w:cstheme="majorBidi"/>
          <w:sz w:val="24"/>
          <w:lang w:val="en-US"/>
        </w:rPr>
        <w:t xml:space="preserve">His </w:t>
      </w:r>
      <w:r w:rsidR="0098000A" w:rsidRPr="006B4826">
        <w:rPr>
          <w:rFonts w:asciiTheme="majorBidi" w:hAnsiTheme="majorBidi" w:cstheme="majorBidi"/>
          <w:sz w:val="24"/>
          <w:lang w:val="en-US"/>
        </w:rPr>
        <w:t xml:space="preserve">words reflect </w:t>
      </w:r>
      <w:r w:rsidR="006B4826">
        <w:rPr>
          <w:rFonts w:asciiTheme="majorBidi" w:hAnsiTheme="majorBidi" w:cstheme="majorBidi"/>
          <w:sz w:val="24"/>
          <w:lang w:val="en-US"/>
        </w:rPr>
        <w:t>a</w:t>
      </w:r>
      <w:r w:rsidR="00A57412" w:rsidRPr="006B4826">
        <w:rPr>
          <w:rFonts w:asciiTheme="majorBidi" w:hAnsiTheme="majorBidi" w:cstheme="majorBidi"/>
          <w:sz w:val="24"/>
          <w:lang w:val="en-US"/>
        </w:rPr>
        <w:t xml:space="preserve"> </w:t>
      </w:r>
      <w:r w:rsidR="0098000A" w:rsidRPr="006B4826">
        <w:rPr>
          <w:rFonts w:asciiTheme="majorBidi" w:hAnsiTheme="majorBidi" w:cstheme="majorBidi"/>
          <w:sz w:val="24"/>
          <w:lang w:val="en-US"/>
        </w:rPr>
        <w:t>rejection of</w:t>
      </w:r>
      <w:r w:rsidR="004A39D0" w:rsidRPr="006B4826">
        <w:rPr>
          <w:rFonts w:asciiTheme="majorBidi" w:hAnsiTheme="majorBidi" w:cstheme="majorBidi"/>
          <w:sz w:val="24"/>
          <w:lang w:val="en-US"/>
        </w:rPr>
        <w:t xml:space="preserve"> </w:t>
      </w:r>
      <w:r w:rsidR="00A57412" w:rsidRPr="006B4826">
        <w:rPr>
          <w:rFonts w:asciiTheme="majorBidi" w:hAnsiTheme="majorBidi" w:cstheme="majorBidi"/>
          <w:sz w:val="24"/>
          <w:lang w:val="en-US"/>
        </w:rPr>
        <w:t>Western</w:t>
      </w:r>
      <w:r w:rsidR="00A57412" w:rsidRPr="006B4826">
        <w:rPr>
          <w:rFonts w:asciiTheme="majorBidi" w:hAnsiTheme="majorBidi" w:cstheme="majorBidi"/>
          <w:sz w:val="24"/>
          <w:lang w:val="en-US"/>
        </w:rPr>
        <w:t xml:space="preserve"> </w:t>
      </w:r>
      <w:r w:rsidR="009D49D7" w:rsidRPr="006B4826">
        <w:rPr>
          <w:rFonts w:asciiTheme="majorBidi" w:hAnsiTheme="majorBidi" w:cstheme="majorBidi"/>
          <w:sz w:val="24"/>
          <w:lang w:val="en-US"/>
        </w:rPr>
        <w:t>forms</w:t>
      </w:r>
      <w:r w:rsidR="009525D6" w:rsidRPr="006B4826">
        <w:rPr>
          <w:rFonts w:asciiTheme="majorBidi" w:hAnsiTheme="majorBidi" w:cstheme="majorBidi"/>
          <w:sz w:val="24"/>
          <w:lang w:val="en-US"/>
        </w:rPr>
        <w:t xml:space="preserve"> </w:t>
      </w:r>
      <w:r w:rsidR="0098000A" w:rsidRPr="006B4826">
        <w:rPr>
          <w:rFonts w:asciiTheme="majorBidi" w:hAnsiTheme="majorBidi" w:cstheme="majorBidi"/>
          <w:sz w:val="24"/>
          <w:lang w:val="en-US"/>
        </w:rPr>
        <w:t>of self-expression</w:t>
      </w:r>
      <w:r w:rsidR="00667C15" w:rsidRPr="006B4826">
        <w:rPr>
          <w:rFonts w:asciiTheme="majorBidi" w:hAnsiTheme="majorBidi" w:cstheme="majorBidi"/>
          <w:sz w:val="24"/>
          <w:lang w:val="en-US"/>
        </w:rPr>
        <w:t xml:space="preserve">, </w:t>
      </w:r>
      <w:r w:rsidR="004A39D0" w:rsidRPr="006B4826">
        <w:rPr>
          <w:rFonts w:asciiTheme="majorBidi" w:hAnsiTheme="majorBidi" w:cstheme="majorBidi"/>
          <w:sz w:val="24"/>
          <w:lang w:val="en-US"/>
        </w:rPr>
        <w:t xml:space="preserve">considered inappropriate in </w:t>
      </w:r>
      <w:r w:rsidR="006B4826">
        <w:rPr>
          <w:rFonts w:asciiTheme="majorBidi" w:hAnsiTheme="majorBidi" w:cstheme="majorBidi"/>
          <w:sz w:val="24"/>
          <w:lang w:val="en-US"/>
        </w:rPr>
        <w:t>his</w:t>
      </w:r>
      <w:r w:rsidR="006B4826" w:rsidRPr="006B4826">
        <w:rPr>
          <w:rFonts w:asciiTheme="majorBidi" w:hAnsiTheme="majorBidi" w:cstheme="majorBidi"/>
          <w:sz w:val="24"/>
          <w:lang w:val="en-US"/>
        </w:rPr>
        <w:t xml:space="preserve"> </w:t>
      </w:r>
      <w:r w:rsidR="004A39D0" w:rsidRPr="006B4826">
        <w:rPr>
          <w:rFonts w:asciiTheme="majorBidi" w:hAnsiTheme="majorBidi" w:cstheme="majorBidi"/>
          <w:sz w:val="24"/>
          <w:lang w:val="en-US"/>
        </w:rPr>
        <w:t xml:space="preserve">Arab culture. </w:t>
      </w:r>
    </w:p>
    <w:p w14:paraId="1C4E3679" w14:textId="1958D2A6" w:rsidR="00FB39DA" w:rsidRPr="006B4826" w:rsidRDefault="00295F80" w:rsidP="00967058">
      <w:pPr>
        <w:pStyle w:val="Displayedquotation"/>
        <w:spacing w:line="480" w:lineRule="auto"/>
        <w:ind w:left="0" w:right="-7"/>
        <w:jc w:val="both"/>
        <w:rPr>
          <w:rFonts w:asciiTheme="majorBidi" w:hAnsiTheme="majorBidi" w:cstheme="majorBidi"/>
          <w:sz w:val="24"/>
          <w:lang w:val="en-US" w:bidi="he-IL"/>
        </w:rPr>
      </w:pPr>
      <w:r w:rsidRPr="006B4826">
        <w:rPr>
          <w:rFonts w:asciiTheme="majorBidi" w:hAnsiTheme="majorBidi" w:cstheme="majorBidi"/>
          <w:sz w:val="24"/>
          <w:lang w:val="en-US"/>
        </w:rPr>
        <w:lastRenderedPageBreak/>
        <w:tab/>
      </w:r>
      <w:r w:rsidR="00AA0FDC" w:rsidRPr="006B4826">
        <w:rPr>
          <w:rFonts w:asciiTheme="majorBidi" w:hAnsiTheme="majorBidi" w:cstheme="majorBidi"/>
          <w:sz w:val="24"/>
          <w:lang w:val="en-US"/>
        </w:rPr>
        <w:t>I</w:t>
      </w:r>
      <w:r w:rsidR="001E2581" w:rsidRPr="006B4826">
        <w:rPr>
          <w:rFonts w:asciiTheme="majorBidi" w:hAnsiTheme="majorBidi" w:cstheme="majorBidi"/>
          <w:sz w:val="24"/>
          <w:lang w:val="en-US"/>
        </w:rPr>
        <w:t>n</w:t>
      </w:r>
      <w:r w:rsidR="00967D20" w:rsidRPr="006B4826">
        <w:rPr>
          <w:rFonts w:asciiTheme="majorBidi" w:hAnsiTheme="majorBidi" w:cstheme="majorBidi"/>
          <w:sz w:val="24"/>
          <w:lang w:val="en-US"/>
        </w:rPr>
        <w:t xml:space="preserve"> social </w:t>
      </w:r>
      <w:r w:rsidR="009D49D7" w:rsidRPr="006B4826">
        <w:rPr>
          <w:rFonts w:asciiTheme="majorBidi" w:hAnsiTheme="majorBidi" w:cstheme="majorBidi"/>
          <w:sz w:val="24"/>
          <w:lang w:val="en-US"/>
        </w:rPr>
        <w:t xml:space="preserve">interactions </w:t>
      </w:r>
      <w:r w:rsidR="00967D20" w:rsidRPr="006B4826">
        <w:rPr>
          <w:rFonts w:asciiTheme="majorBidi" w:hAnsiTheme="majorBidi" w:cstheme="majorBidi"/>
          <w:sz w:val="24"/>
          <w:lang w:val="en-US"/>
        </w:rPr>
        <w:t xml:space="preserve">with </w:t>
      </w:r>
      <w:r w:rsidRPr="006B4826">
        <w:rPr>
          <w:rFonts w:asciiTheme="majorBidi" w:hAnsiTheme="majorBidi" w:cstheme="majorBidi"/>
          <w:sz w:val="24"/>
          <w:lang w:val="en-US"/>
        </w:rPr>
        <w:t>Arab-</w:t>
      </w:r>
      <w:r w:rsidR="00967D20" w:rsidRPr="006B4826">
        <w:rPr>
          <w:rFonts w:asciiTheme="majorBidi" w:hAnsiTheme="majorBidi" w:cstheme="majorBidi"/>
          <w:sz w:val="24"/>
          <w:lang w:val="en-US"/>
        </w:rPr>
        <w:t>Palestinian</w:t>
      </w:r>
      <w:r w:rsidRPr="006B4826">
        <w:rPr>
          <w:rFonts w:asciiTheme="majorBidi" w:hAnsiTheme="majorBidi" w:cstheme="majorBidi"/>
          <w:sz w:val="24"/>
          <w:lang w:val="en-US"/>
        </w:rPr>
        <w:t>s</w:t>
      </w:r>
      <w:r w:rsidR="00967D20" w:rsidRPr="006B4826">
        <w:rPr>
          <w:rFonts w:asciiTheme="majorBidi" w:hAnsiTheme="majorBidi" w:cstheme="majorBidi"/>
          <w:sz w:val="24"/>
          <w:lang w:val="en-US"/>
        </w:rPr>
        <w:t xml:space="preserve">, study participants </w:t>
      </w:r>
      <w:r w:rsidR="00E8649C" w:rsidRPr="006B4826">
        <w:rPr>
          <w:rFonts w:asciiTheme="majorBidi" w:hAnsiTheme="majorBidi" w:cstheme="majorBidi"/>
          <w:sz w:val="24"/>
          <w:lang w:val="en-US"/>
        </w:rPr>
        <w:t>felt</w:t>
      </w:r>
      <w:r w:rsidR="00E8649C" w:rsidRPr="006B4826">
        <w:rPr>
          <w:rFonts w:asciiTheme="majorBidi" w:hAnsiTheme="majorBidi" w:cstheme="majorBidi"/>
          <w:sz w:val="24"/>
          <w:lang w:val="en-US"/>
        </w:rPr>
        <w:t xml:space="preserve"> </w:t>
      </w:r>
      <w:r w:rsidR="00967D20" w:rsidRPr="006B4826">
        <w:rPr>
          <w:rFonts w:asciiTheme="majorBidi" w:hAnsiTheme="majorBidi" w:cstheme="majorBidi"/>
          <w:sz w:val="24"/>
          <w:lang w:val="en-US"/>
        </w:rPr>
        <w:t>exclu</w:t>
      </w:r>
      <w:r w:rsidR="00E8649C" w:rsidRPr="006B4826">
        <w:rPr>
          <w:rFonts w:asciiTheme="majorBidi" w:hAnsiTheme="majorBidi" w:cstheme="majorBidi"/>
          <w:sz w:val="24"/>
          <w:lang w:val="en-US"/>
        </w:rPr>
        <w:t>ded because they were gay</w:t>
      </w:r>
      <w:r w:rsidR="00967D20" w:rsidRPr="006B4826">
        <w:rPr>
          <w:rFonts w:asciiTheme="majorBidi" w:hAnsiTheme="majorBidi" w:cstheme="majorBidi"/>
          <w:sz w:val="24"/>
          <w:lang w:val="en-US"/>
        </w:rPr>
        <w:t xml:space="preserve">. </w:t>
      </w:r>
      <w:r w:rsidR="00E8649C" w:rsidRPr="006B4826">
        <w:rPr>
          <w:rFonts w:asciiTheme="majorBidi" w:hAnsiTheme="majorBidi" w:cstheme="majorBidi"/>
          <w:sz w:val="24"/>
          <w:lang w:val="en-US"/>
        </w:rPr>
        <w:t>One participant said</w:t>
      </w:r>
      <w:r w:rsidR="00A57412" w:rsidRPr="006B4826">
        <w:rPr>
          <w:rFonts w:asciiTheme="majorBidi" w:hAnsiTheme="majorBidi" w:cstheme="majorBidi"/>
          <w:sz w:val="24"/>
          <w:lang w:val="en-US"/>
        </w:rPr>
        <w:t>:</w:t>
      </w:r>
      <w:r w:rsidRPr="006B4826">
        <w:rPr>
          <w:rFonts w:asciiTheme="majorBidi" w:hAnsiTheme="majorBidi" w:cstheme="majorBidi"/>
          <w:sz w:val="24"/>
          <w:lang w:val="en-US"/>
        </w:rPr>
        <w:t xml:space="preserve"> </w:t>
      </w:r>
      <w:r w:rsidR="00967D20" w:rsidRPr="006B4826">
        <w:rPr>
          <w:rFonts w:asciiTheme="majorBidi" w:hAnsiTheme="majorBidi" w:cstheme="majorBidi"/>
          <w:sz w:val="24"/>
          <w:lang w:val="en-US"/>
        </w:rPr>
        <w:t>"</w:t>
      </w:r>
      <w:r w:rsidRPr="006B4826">
        <w:rPr>
          <w:rFonts w:asciiTheme="majorBidi" w:hAnsiTheme="majorBidi" w:cstheme="majorBidi"/>
          <w:sz w:val="24"/>
          <w:lang w:val="en-US"/>
        </w:rPr>
        <w:t>M</w:t>
      </w:r>
      <w:r w:rsidR="00967D20" w:rsidRPr="006B4826">
        <w:rPr>
          <w:rFonts w:asciiTheme="majorBidi" w:hAnsiTheme="majorBidi" w:cstheme="majorBidi"/>
          <w:sz w:val="24"/>
          <w:lang w:val="en-US"/>
        </w:rPr>
        <w:t xml:space="preserve">y </w:t>
      </w:r>
      <w:r w:rsidRPr="006B4826">
        <w:rPr>
          <w:rFonts w:asciiTheme="majorBidi" w:hAnsiTheme="majorBidi" w:cstheme="majorBidi"/>
          <w:sz w:val="24"/>
          <w:lang w:val="en-US"/>
        </w:rPr>
        <w:t>social circle</w:t>
      </w:r>
      <w:r w:rsidR="00967D20" w:rsidRPr="006B4826">
        <w:rPr>
          <w:rFonts w:asciiTheme="majorBidi" w:hAnsiTheme="majorBidi" w:cstheme="majorBidi"/>
          <w:sz w:val="24"/>
          <w:lang w:val="en-US"/>
        </w:rPr>
        <w:t xml:space="preserve"> reminds me that I'm Palestinian, and I can't say that I'm not. But when an official Palestinian country </w:t>
      </w:r>
      <w:r w:rsidR="006B4826">
        <w:rPr>
          <w:rFonts w:asciiTheme="majorBidi" w:hAnsiTheme="majorBidi" w:cstheme="majorBidi"/>
          <w:sz w:val="24"/>
          <w:lang w:val="en-US"/>
        </w:rPr>
        <w:t xml:space="preserve">is established </w:t>
      </w:r>
      <w:r w:rsidR="00967D20" w:rsidRPr="006B4826">
        <w:rPr>
          <w:rFonts w:asciiTheme="majorBidi" w:hAnsiTheme="majorBidi" w:cstheme="majorBidi"/>
          <w:sz w:val="24"/>
          <w:lang w:val="en-US"/>
        </w:rPr>
        <w:t xml:space="preserve">- will I have the right to exist? For now, the answer is </w:t>
      </w:r>
      <w:r w:rsidR="00AE2983" w:rsidRPr="006B4826">
        <w:rPr>
          <w:rFonts w:asciiTheme="majorBidi" w:hAnsiTheme="majorBidi" w:cstheme="majorBidi"/>
          <w:sz w:val="24"/>
          <w:lang w:val="en-US"/>
        </w:rPr>
        <w:t>uncertain</w:t>
      </w:r>
      <w:r w:rsidR="00967D20" w:rsidRPr="006B4826">
        <w:rPr>
          <w:rFonts w:asciiTheme="majorBidi" w:hAnsiTheme="majorBidi" w:cstheme="majorBidi"/>
          <w:sz w:val="24"/>
          <w:lang w:val="en-US"/>
        </w:rPr>
        <w:t>".</w:t>
      </w:r>
      <w:r w:rsidR="00E8649C" w:rsidRPr="006B4826">
        <w:rPr>
          <w:rFonts w:asciiTheme="majorBidi" w:hAnsiTheme="majorBidi" w:cstheme="majorBidi"/>
          <w:sz w:val="24"/>
          <w:lang w:val="en-US" w:bidi="he-IL"/>
        </w:rPr>
        <w:t xml:space="preserve"> A</w:t>
      </w:r>
      <w:r w:rsidR="00A57412" w:rsidRPr="006B4826">
        <w:rPr>
          <w:rFonts w:asciiTheme="majorBidi" w:hAnsiTheme="majorBidi" w:cstheme="majorBidi"/>
          <w:sz w:val="24"/>
          <w:lang w:val="en-US" w:bidi="he-IL"/>
        </w:rPr>
        <w:t>nother participant said</w:t>
      </w:r>
      <w:r w:rsidR="00967058" w:rsidRPr="006B4826">
        <w:rPr>
          <w:rFonts w:asciiTheme="majorBidi" w:hAnsiTheme="majorBidi" w:cstheme="majorBidi"/>
          <w:sz w:val="24"/>
          <w:lang w:val="en-US" w:bidi="he-IL"/>
        </w:rPr>
        <w:t>: "</w:t>
      </w:r>
      <w:r w:rsidR="00967058" w:rsidRPr="006B4826">
        <w:rPr>
          <w:rFonts w:asciiTheme="majorBidi" w:hAnsiTheme="majorBidi" w:cstheme="majorBidi"/>
          <w:sz w:val="24"/>
          <w:lang w:val="en-US"/>
        </w:rPr>
        <w:t>(they) say wait till after the occupation is over, we'll deal with the homophobia… But, for me, this is existential exclusion. They do</w:t>
      </w:r>
      <w:r w:rsidR="006B4826">
        <w:rPr>
          <w:rFonts w:asciiTheme="majorBidi" w:hAnsiTheme="majorBidi" w:cstheme="majorBidi"/>
          <w:sz w:val="24"/>
          <w:lang w:val="en-US"/>
        </w:rPr>
        <w:t xml:space="preserve">n't </w:t>
      </w:r>
      <w:r w:rsidR="00967058" w:rsidRPr="006B4826">
        <w:rPr>
          <w:rFonts w:asciiTheme="majorBidi" w:hAnsiTheme="majorBidi" w:cstheme="majorBidi"/>
          <w:sz w:val="24"/>
          <w:lang w:val="en-US"/>
        </w:rPr>
        <w:t>accept my existence".</w:t>
      </w:r>
      <w:r w:rsidR="00967058" w:rsidRPr="006B4826">
        <w:rPr>
          <w:rFonts w:asciiTheme="majorBidi" w:hAnsiTheme="majorBidi" w:cstheme="majorBidi"/>
          <w:sz w:val="24"/>
          <w:lang w:val="en-US" w:bidi="he-IL"/>
        </w:rPr>
        <w:t xml:space="preserve"> </w:t>
      </w:r>
      <w:r w:rsidR="00A57412" w:rsidRPr="006B4826">
        <w:rPr>
          <w:rFonts w:asciiTheme="majorBidi" w:hAnsiTheme="majorBidi" w:cstheme="majorBidi"/>
          <w:sz w:val="24"/>
          <w:lang w:val="en-US" w:bidi="he-IL"/>
        </w:rPr>
        <w:t xml:space="preserve">Thus, </w:t>
      </w:r>
      <w:r w:rsidR="001E2581" w:rsidRPr="006B4826">
        <w:rPr>
          <w:rFonts w:asciiTheme="majorBidi" w:hAnsiTheme="majorBidi" w:cstheme="majorBidi"/>
          <w:sz w:val="24"/>
          <w:lang w:val="en-US" w:bidi="he-IL"/>
        </w:rPr>
        <w:t>relationships with</w:t>
      </w:r>
      <w:r w:rsidR="00967D20" w:rsidRPr="006B4826">
        <w:rPr>
          <w:rFonts w:asciiTheme="majorBidi" w:hAnsiTheme="majorBidi" w:cstheme="majorBidi"/>
          <w:sz w:val="24"/>
          <w:lang w:val="en-US" w:bidi="he-IL"/>
        </w:rPr>
        <w:t xml:space="preserve"> Arab</w:t>
      </w:r>
      <w:r w:rsidRPr="006B4826">
        <w:rPr>
          <w:rFonts w:asciiTheme="majorBidi" w:hAnsiTheme="majorBidi" w:cstheme="majorBidi"/>
          <w:sz w:val="24"/>
          <w:lang w:val="en-US" w:bidi="he-IL"/>
        </w:rPr>
        <w:t>-</w:t>
      </w:r>
      <w:r w:rsidR="00967D20" w:rsidRPr="006B4826">
        <w:rPr>
          <w:rFonts w:asciiTheme="majorBidi" w:hAnsiTheme="majorBidi" w:cstheme="majorBidi"/>
          <w:sz w:val="24"/>
          <w:lang w:val="en-US" w:bidi="he-IL"/>
        </w:rPr>
        <w:t>Palestinian</w:t>
      </w:r>
      <w:r w:rsidR="001E2581" w:rsidRPr="006B4826">
        <w:rPr>
          <w:rFonts w:asciiTheme="majorBidi" w:hAnsiTheme="majorBidi" w:cstheme="majorBidi"/>
          <w:sz w:val="24"/>
          <w:lang w:val="en-US" w:bidi="he-IL"/>
        </w:rPr>
        <w:t xml:space="preserve">s </w:t>
      </w:r>
      <w:r w:rsidR="00534951" w:rsidRPr="006B4826">
        <w:rPr>
          <w:rFonts w:asciiTheme="majorBidi" w:hAnsiTheme="majorBidi" w:cstheme="majorBidi"/>
          <w:sz w:val="24"/>
          <w:lang w:val="en-US" w:bidi="he-IL"/>
        </w:rPr>
        <w:t xml:space="preserve">are conditioned </w:t>
      </w:r>
      <w:r w:rsidR="00967058" w:rsidRPr="006B4826">
        <w:rPr>
          <w:rFonts w:asciiTheme="majorBidi" w:hAnsiTheme="majorBidi" w:cstheme="majorBidi"/>
          <w:sz w:val="24"/>
          <w:lang w:val="en-US" w:bidi="he-IL"/>
        </w:rPr>
        <w:t>on</w:t>
      </w:r>
      <w:r w:rsidR="002E1EDE" w:rsidRPr="006B4826">
        <w:rPr>
          <w:rFonts w:asciiTheme="majorBidi" w:hAnsiTheme="majorBidi" w:cstheme="majorBidi"/>
          <w:sz w:val="24"/>
          <w:lang w:val="en-US" w:bidi="he-IL"/>
        </w:rPr>
        <w:t xml:space="preserve"> </w:t>
      </w:r>
      <w:r w:rsidR="00967058" w:rsidRPr="006B4826">
        <w:rPr>
          <w:rFonts w:asciiTheme="majorBidi" w:hAnsiTheme="majorBidi" w:cstheme="majorBidi"/>
          <w:sz w:val="24"/>
          <w:lang w:val="en-US" w:bidi="he-IL"/>
        </w:rPr>
        <w:t>compliance</w:t>
      </w:r>
      <w:r w:rsidR="002E1EDE" w:rsidRPr="006B4826">
        <w:rPr>
          <w:rFonts w:asciiTheme="majorBidi" w:hAnsiTheme="majorBidi" w:cstheme="majorBidi"/>
          <w:sz w:val="24"/>
          <w:lang w:val="en-US" w:bidi="he-IL"/>
        </w:rPr>
        <w:t xml:space="preserve"> </w:t>
      </w:r>
      <w:r w:rsidR="00E8649C" w:rsidRPr="006B4826">
        <w:rPr>
          <w:rFonts w:asciiTheme="majorBidi" w:hAnsiTheme="majorBidi" w:cstheme="majorBidi"/>
          <w:sz w:val="24"/>
          <w:lang w:val="en-US" w:bidi="he-IL"/>
        </w:rPr>
        <w:t>to</w:t>
      </w:r>
      <w:r w:rsidR="00E8649C" w:rsidRPr="006B4826">
        <w:rPr>
          <w:rFonts w:asciiTheme="majorBidi" w:hAnsiTheme="majorBidi" w:cstheme="majorBidi"/>
          <w:sz w:val="24"/>
          <w:lang w:val="en-US" w:bidi="he-IL"/>
        </w:rPr>
        <w:t xml:space="preserve"> </w:t>
      </w:r>
      <w:r w:rsidR="002E1EDE" w:rsidRPr="006B4826">
        <w:rPr>
          <w:rFonts w:asciiTheme="majorBidi" w:hAnsiTheme="majorBidi" w:cstheme="majorBidi"/>
          <w:sz w:val="24"/>
          <w:lang w:val="en-US" w:bidi="he-IL"/>
        </w:rPr>
        <w:t xml:space="preserve">heteronormative </w:t>
      </w:r>
      <w:r w:rsidR="00A57412" w:rsidRPr="006B4826">
        <w:rPr>
          <w:rFonts w:asciiTheme="majorBidi" w:hAnsiTheme="majorBidi" w:cstheme="majorBidi"/>
          <w:sz w:val="24"/>
          <w:lang w:val="en-US" w:bidi="he-IL"/>
        </w:rPr>
        <w:t xml:space="preserve">tradition and prioritizing </w:t>
      </w:r>
      <w:r w:rsidR="00E8649C" w:rsidRPr="006B4826">
        <w:rPr>
          <w:rFonts w:asciiTheme="majorBidi" w:hAnsiTheme="majorBidi" w:cstheme="majorBidi"/>
          <w:sz w:val="24"/>
          <w:lang w:val="en-US" w:bidi="he-IL"/>
        </w:rPr>
        <w:t>the</w:t>
      </w:r>
      <w:r w:rsidR="00A57412" w:rsidRPr="006B4826">
        <w:rPr>
          <w:rFonts w:asciiTheme="majorBidi" w:hAnsiTheme="majorBidi" w:cstheme="majorBidi"/>
          <w:sz w:val="24"/>
          <w:lang w:val="en-US" w:bidi="he-IL"/>
        </w:rPr>
        <w:t xml:space="preserve"> collective national struggle.</w:t>
      </w:r>
      <w:r w:rsidRPr="006B4826">
        <w:rPr>
          <w:rFonts w:asciiTheme="majorBidi" w:hAnsiTheme="majorBidi" w:cstheme="majorBidi"/>
          <w:sz w:val="24"/>
          <w:lang w:val="en-US" w:bidi="he-IL"/>
        </w:rPr>
        <w:t xml:space="preserve"> </w:t>
      </w:r>
      <w:r w:rsidR="001E2581" w:rsidRPr="006B4826">
        <w:rPr>
          <w:rFonts w:asciiTheme="majorBidi" w:hAnsiTheme="majorBidi" w:cstheme="majorBidi"/>
          <w:sz w:val="24"/>
          <w:lang w:val="en-US" w:bidi="he-IL"/>
        </w:rPr>
        <w:t>A</w:t>
      </w:r>
      <w:r w:rsidR="00442AF9" w:rsidRPr="006B4826">
        <w:rPr>
          <w:rFonts w:asciiTheme="majorBidi" w:hAnsiTheme="majorBidi" w:cstheme="majorBidi"/>
          <w:sz w:val="24"/>
          <w:lang w:val="en-US" w:bidi="he-IL"/>
        </w:rPr>
        <w:t>n</w:t>
      </w:r>
      <w:r w:rsidR="00FB39DA" w:rsidRPr="006B4826">
        <w:rPr>
          <w:rFonts w:asciiTheme="majorBidi" w:hAnsiTheme="majorBidi" w:cstheme="majorBidi"/>
          <w:sz w:val="24"/>
          <w:lang w:val="en-US" w:bidi="he-IL"/>
        </w:rPr>
        <w:t xml:space="preserve"> </w:t>
      </w:r>
      <w:r w:rsidR="00442AF9" w:rsidRPr="006B4826">
        <w:rPr>
          <w:rFonts w:asciiTheme="majorBidi" w:hAnsiTheme="majorBidi" w:cstheme="majorBidi"/>
          <w:sz w:val="24"/>
          <w:lang w:val="en-US" w:bidi="he-IL"/>
        </w:rPr>
        <w:t>Arab-</w:t>
      </w:r>
      <w:r w:rsidR="00FB39DA" w:rsidRPr="006B4826">
        <w:rPr>
          <w:rFonts w:asciiTheme="majorBidi" w:hAnsiTheme="majorBidi" w:cstheme="majorBidi"/>
          <w:sz w:val="24"/>
          <w:lang w:val="en-US" w:bidi="he-IL"/>
        </w:rPr>
        <w:t>Palestinian activist</w:t>
      </w:r>
      <w:r w:rsidR="002C42D1" w:rsidRPr="006B4826">
        <w:rPr>
          <w:rFonts w:asciiTheme="majorBidi" w:hAnsiTheme="majorBidi" w:cstheme="majorBidi"/>
          <w:sz w:val="24"/>
          <w:lang w:val="en-US" w:bidi="he-IL"/>
        </w:rPr>
        <w:t>,</w:t>
      </w:r>
      <w:r w:rsidR="00FB39DA" w:rsidRPr="006B4826">
        <w:rPr>
          <w:rFonts w:asciiTheme="majorBidi" w:hAnsiTheme="majorBidi" w:cstheme="majorBidi"/>
          <w:sz w:val="24"/>
          <w:lang w:val="en-US" w:bidi="he-IL"/>
        </w:rPr>
        <w:t xml:space="preserve"> </w:t>
      </w:r>
      <w:r w:rsidR="0046176E">
        <w:rPr>
          <w:rFonts w:asciiTheme="majorBidi" w:hAnsiTheme="majorBidi" w:cstheme="majorBidi"/>
          <w:sz w:val="24"/>
          <w:lang w:val="en-US" w:bidi="he-IL"/>
        </w:rPr>
        <w:t xml:space="preserve">told of a tragic event that highlighted the impact of multiple forms of </w:t>
      </w:r>
      <w:r w:rsidR="00A60A42" w:rsidRPr="006B4826">
        <w:rPr>
          <w:rFonts w:asciiTheme="majorBidi" w:hAnsiTheme="majorBidi" w:cstheme="majorBidi"/>
          <w:sz w:val="24"/>
          <w:lang w:val="en-US" w:bidi="he-IL"/>
        </w:rPr>
        <w:t>exclusion</w:t>
      </w:r>
      <w:r w:rsidR="001E2581" w:rsidRPr="006B4826">
        <w:rPr>
          <w:rFonts w:asciiTheme="majorBidi" w:hAnsiTheme="majorBidi" w:cstheme="majorBidi"/>
          <w:sz w:val="24"/>
          <w:lang w:val="en-US" w:bidi="he-IL"/>
        </w:rPr>
        <w:t xml:space="preserve">:   </w:t>
      </w:r>
    </w:p>
    <w:p w14:paraId="42EF4C55" w14:textId="504DDD66" w:rsidR="00FB39DA" w:rsidRPr="00DE09C7" w:rsidRDefault="00FB39DA" w:rsidP="00BF7BD0">
      <w:pPr>
        <w:pStyle w:val="Displayedquotation"/>
        <w:spacing w:line="480" w:lineRule="auto"/>
        <w:rPr>
          <w:rFonts w:asciiTheme="majorBidi" w:hAnsiTheme="majorBidi" w:cstheme="majorBidi"/>
          <w:i/>
          <w:iCs/>
          <w:sz w:val="24"/>
        </w:rPr>
      </w:pPr>
      <w:r w:rsidRPr="00DE09C7">
        <w:rPr>
          <w:rFonts w:asciiTheme="majorBidi" w:hAnsiTheme="majorBidi" w:cstheme="majorBidi"/>
          <w:i/>
          <w:iCs/>
          <w:sz w:val="24"/>
        </w:rPr>
        <w:t xml:space="preserve">Several months ago, my friend hung herself! She was an Arab trans-woman. Her family didn't come to bury her and </w:t>
      </w:r>
      <w:r w:rsidR="009525D6" w:rsidRPr="00DE09C7">
        <w:rPr>
          <w:rFonts w:asciiTheme="majorBidi" w:hAnsiTheme="majorBidi" w:cstheme="majorBidi"/>
          <w:i/>
          <w:iCs/>
          <w:sz w:val="24"/>
        </w:rPr>
        <w:t>refused</w:t>
      </w:r>
      <w:r w:rsidRPr="00DE09C7">
        <w:rPr>
          <w:rFonts w:asciiTheme="majorBidi" w:hAnsiTheme="majorBidi" w:cstheme="majorBidi"/>
          <w:i/>
          <w:iCs/>
          <w:sz w:val="24"/>
        </w:rPr>
        <w:t xml:space="preserve"> </w:t>
      </w:r>
      <w:r w:rsidR="009525D6" w:rsidRPr="00DE09C7">
        <w:rPr>
          <w:rFonts w:asciiTheme="majorBidi" w:hAnsiTheme="majorBidi" w:cstheme="majorBidi"/>
          <w:i/>
          <w:iCs/>
          <w:sz w:val="24"/>
        </w:rPr>
        <w:t xml:space="preserve">to </w:t>
      </w:r>
      <w:r w:rsidRPr="00DE09C7">
        <w:rPr>
          <w:rFonts w:asciiTheme="majorBidi" w:hAnsiTheme="majorBidi" w:cstheme="majorBidi"/>
          <w:i/>
          <w:iCs/>
          <w:sz w:val="24"/>
        </w:rPr>
        <w:t xml:space="preserve">even pay last respects! We had to bury her in an unmarked grave in a Jewish cemetery to </w:t>
      </w:r>
      <w:r w:rsidR="009525D6" w:rsidRPr="00DE09C7">
        <w:rPr>
          <w:rFonts w:asciiTheme="majorBidi" w:hAnsiTheme="majorBidi" w:cstheme="majorBidi"/>
          <w:i/>
          <w:iCs/>
          <w:sz w:val="24"/>
        </w:rPr>
        <w:t>honour</w:t>
      </w:r>
      <w:r w:rsidRPr="00DE09C7">
        <w:rPr>
          <w:rFonts w:asciiTheme="majorBidi" w:hAnsiTheme="majorBidi" w:cstheme="majorBidi"/>
          <w:i/>
          <w:iCs/>
          <w:sz w:val="24"/>
        </w:rPr>
        <w:t xml:space="preserve"> her! You get that?!"</w:t>
      </w:r>
    </w:p>
    <w:p w14:paraId="3351226E" w14:textId="5498BB86" w:rsidR="00534951" w:rsidRPr="00DE09C7" w:rsidRDefault="00BF7BD0" w:rsidP="00F159ED">
      <w:pPr>
        <w:pStyle w:val="Displayedquotation"/>
        <w:spacing w:line="480" w:lineRule="auto"/>
        <w:ind w:left="0" w:right="-7"/>
        <w:jc w:val="both"/>
        <w:rPr>
          <w:rFonts w:asciiTheme="majorBidi" w:hAnsiTheme="majorBidi" w:cstheme="majorBidi"/>
          <w:i/>
          <w:iCs/>
          <w:sz w:val="24"/>
        </w:rPr>
      </w:pPr>
      <w:r w:rsidRPr="006B4826">
        <w:rPr>
          <w:rFonts w:asciiTheme="majorBidi" w:hAnsiTheme="majorBidi" w:cstheme="majorBidi"/>
          <w:sz w:val="24"/>
          <w:lang w:val="en-US" w:bidi="he-IL"/>
        </w:rPr>
        <w:tab/>
      </w:r>
      <w:r w:rsidR="0061168E" w:rsidRPr="006B4826">
        <w:rPr>
          <w:rFonts w:asciiTheme="majorBidi" w:hAnsiTheme="majorBidi" w:cstheme="majorBidi"/>
          <w:sz w:val="24"/>
          <w:lang w:val="en-US" w:bidi="he-IL"/>
        </w:rPr>
        <w:t xml:space="preserve">This activist described with grief the lengths to which he </w:t>
      </w:r>
      <w:r w:rsidR="004B397B" w:rsidRPr="006B4826">
        <w:rPr>
          <w:rFonts w:asciiTheme="majorBidi" w:hAnsiTheme="majorBidi" w:cstheme="majorBidi"/>
          <w:sz w:val="24"/>
          <w:lang w:val="en-US" w:bidi="he-IL"/>
        </w:rPr>
        <w:t>went</w:t>
      </w:r>
      <w:r w:rsidR="0061168E" w:rsidRPr="006B4826">
        <w:rPr>
          <w:rFonts w:asciiTheme="majorBidi" w:hAnsiTheme="majorBidi" w:cstheme="majorBidi"/>
          <w:sz w:val="24"/>
          <w:lang w:val="en-US" w:bidi="he-IL"/>
        </w:rPr>
        <w:t xml:space="preserve"> to secure </w:t>
      </w:r>
      <w:r w:rsidR="004B397B" w:rsidRPr="006B4826">
        <w:rPr>
          <w:rFonts w:asciiTheme="majorBidi" w:hAnsiTheme="majorBidi" w:cstheme="majorBidi"/>
          <w:sz w:val="24"/>
          <w:lang w:val="en-US" w:bidi="he-IL"/>
        </w:rPr>
        <w:t>his friend's</w:t>
      </w:r>
      <w:r w:rsidR="0061168E" w:rsidRPr="006B4826">
        <w:rPr>
          <w:rFonts w:asciiTheme="majorBidi" w:hAnsiTheme="majorBidi" w:cstheme="majorBidi"/>
          <w:sz w:val="24"/>
          <w:lang w:val="en-US" w:bidi="he-IL"/>
        </w:rPr>
        <w:t xml:space="preserve"> b</w:t>
      </w:r>
      <w:r w:rsidR="00FB39DA" w:rsidRPr="006B4826">
        <w:rPr>
          <w:rFonts w:asciiTheme="majorBidi" w:hAnsiTheme="majorBidi" w:cstheme="majorBidi"/>
          <w:sz w:val="24"/>
          <w:lang w:val="en-US" w:bidi="he-IL"/>
        </w:rPr>
        <w:t>urial</w:t>
      </w:r>
      <w:r w:rsidR="0061168E" w:rsidRPr="006B4826">
        <w:rPr>
          <w:rFonts w:asciiTheme="majorBidi" w:hAnsiTheme="majorBidi" w:cstheme="majorBidi"/>
          <w:sz w:val="24"/>
          <w:lang w:val="en-US" w:bidi="he-IL"/>
        </w:rPr>
        <w:t xml:space="preserve">. He was </w:t>
      </w:r>
      <w:r w:rsidR="0046176E">
        <w:rPr>
          <w:rFonts w:asciiTheme="majorBidi" w:hAnsiTheme="majorBidi" w:cstheme="majorBidi"/>
          <w:sz w:val="24"/>
          <w:lang w:val="en-US" w:bidi="he-IL"/>
        </w:rPr>
        <w:t xml:space="preserve">relied on </w:t>
      </w:r>
      <w:r w:rsidR="0061168E" w:rsidRPr="006B4826">
        <w:rPr>
          <w:rFonts w:asciiTheme="majorBidi" w:hAnsiTheme="majorBidi" w:cstheme="majorBidi"/>
          <w:sz w:val="24"/>
          <w:lang w:val="en-US" w:bidi="he-IL"/>
        </w:rPr>
        <w:t xml:space="preserve">his </w:t>
      </w:r>
      <w:r w:rsidR="00E8649C" w:rsidRPr="006B4826">
        <w:rPr>
          <w:rFonts w:asciiTheme="majorBidi" w:hAnsiTheme="majorBidi" w:cstheme="majorBidi"/>
          <w:sz w:val="24"/>
          <w:lang w:val="en-US" w:bidi="he-IL"/>
        </w:rPr>
        <w:t xml:space="preserve">connections </w:t>
      </w:r>
      <w:r w:rsidR="0046176E">
        <w:rPr>
          <w:rFonts w:asciiTheme="majorBidi" w:hAnsiTheme="majorBidi" w:cstheme="majorBidi"/>
          <w:sz w:val="24"/>
          <w:lang w:val="en-US" w:bidi="he-IL"/>
        </w:rPr>
        <w:t xml:space="preserve">to </w:t>
      </w:r>
      <w:r w:rsidR="0061168E" w:rsidRPr="006B4826">
        <w:rPr>
          <w:rFonts w:asciiTheme="majorBidi" w:hAnsiTheme="majorBidi" w:cstheme="majorBidi"/>
          <w:sz w:val="24"/>
          <w:lang w:val="en-US" w:bidi="he-IL"/>
        </w:rPr>
        <w:t xml:space="preserve">both Arab-Palestinian and </w:t>
      </w:r>
      <w:r w:rsidR="002E1EDE" w:rsidRPr="006B4826">
        <w:rPr>
          <w:rFonts w:asciiTheme="majorBidi" w:hAnsiTheme="majorBidi" w:cstheme="majorBidi"/>
          <w:sz w:val="24"/>
          <w:lang w:val="en-US" w:bidi="he-IL"/>
        </w:rPr>
        <w:t xml:space="preserve">Jewish </w:t>
      </w:r>
      <w:r w:rsidR="0061168E" w:rsidRPr="006B4826">
        <w:rPr>
          <w:rFonts w:asciiTheme="majorBidi" w:hAnsiTheme="majorBidi" w:cstheme="majorBidi"/>
          <w:sz w:val="24"/>
          <w:lang w:val="en-US" w:bidi="he-IL"/>
        </w:rPr>
        <w:t xml:space="preserve">activist </w:t>
      </w:r>
      <w:r w:rsidR="0061168E" w:rsidRPr="00DE09C7">
        <w:rPr>
          <w:rFonts w:asciiTheme="majorBidi" w:hAnsiTheme="majorBidi" w:cstheme="majorBidi"/>
          <w:sz w:val="24"/>
        </w:rPr>
        <w:t>groups</w:t>
      </w:r>
      <w:r w:rsidR="00F159ED" w:rsidRPr="00DE09C7">
        <w:rPr>
          <w:rFonts w:asciiTheme="majorBidi" w:hAnsiTheme="majorBidi" w:cstheme="majorBidi"/>
          <w:sz w:val="24"/>
        </w:rPr>
        <w:t xml:space="preserve"> </w:t>
      </w:r>
      <w:r w:rsidR="0046176E">
        <w:rPr>
          <w:rFonts w:asciiTheme="majorBidi" w:hAnsiTheme="majorBidi" w:cstheme="majorBidi"/>
          <w:sz w:val="24"/>
        </w:rPr>
        <w:t xml:space="preserve">to do </w:t>
      </w:r>
      <w:proofErr w:type="gramStart"/>
      <w:r w:rsidR="0046176E">
        <w:rPr>
          <w:rFonts w:asciiTheme="majorBidi" w:hAnsiTheme="majorBidi" w:cstheme="majorBidi"/>
          <w:sz w:val="24"/>
        </w:rPr>
        <w:t>so, and</w:t>
      </w:r>
      <w:proofErr w:type="gramEnd"/>
      <w:r w:rsidR="0046176E">
        <w:rPr>
          <w:rFonts w:asciiTheme="majorBidi" w:hAnsiTheme="majorBidi" w:cstheme="majorBidi"/>
          <w:sz w:val="24"/>
        </w:rPr>
        <w:t xml:space="preserve"> spoke of his </w:t>
      </w:r>
      <w:r w:rsidR="004B397B" w:rsidRPr="00DE09C7">
        <w:rPr>
          <w:rFonts w:asciiTheme="majorBidi" w:hAnsiTheme="majorBidi" w:cstheme="majorBidi"/>
          <w:sz w:val="24"/>
        </w:rPr>
        <w:t xml:space="preserve">hope of a </w:t>
      </w:r>
      <w:r w:rsidR="00E8649C" w:rsidRPr="00DE09C7">
        <w:rPr>
          <w:rFonts w:asciiTheme="majorBidi" w:hAnsiTheme="majorBidi" w:cstheme="majorBidi"/>
          <w:sz w:val="24"/>
        </w:rPr>
        <w:t xml:space="preserve">joint </w:t>
      </w:r>
      <w:r w:rsidR="004B397B" w:rsidRPr="00DE09C7">
        <w:rPr>
          <w:rFonts w:asciiTheme="majorBidi" w:hAnsiTheme="majorBidi" w:cstheme="majorBidi"/>
          <w:sz w:val="24"/>
        </w:rPr>
        <w:t>struggle</w:t>
      </w:r>
      <w:r w:rsidR="00F159ED" w:rsidRPr="00DE09C7">
        <w:rPr>
          <w:rFonts w:asciiTheme="majorBidi" w:hAnsiTheme="majorBidi" w:cstheme="majorBidi"/>
          <w:sz w:val="24"/>
        </w:rPr>
        <w:t>:</w:t>
      </w:r>
      <w:r w:rsidR="00F159ED" w:rsidRPr="00DE09C7">
        <w:rPr>
          <w:rFonts w:asciiTheme="majorBidi" w:hAnsiTheme="majorBidi" w:cstheme="majorBidi"/>
          <w:i/>
          <w:iCs/>
          <w:sz w:val="24"/>
        </w:rPr>
        <w:t xml:space="preserve"> </w:t>
      </w:r>
      <w:r w:rsidR="00F159ED" w:rsidRPr="00DE09C7">
        <w:rPr>
          <w:rFonts w:asciiTheme="majorBidi" w:hAnsiTheme="majorBidi" w:cstheme="majorBidi"/>
          <w:i/>
          <w:iCs/>
          <w:sz w:val="24"/>
        </w:rPr>
        <w:t xml:space="preserve">"I don’t think the LGBTQ struggle should be separate. A Palestinian should fight for the Israeli and vis </w:t>
      </w:r>
      <w:r w:rsidR="00F159ED" w:rsidRPr="00DE09C7">
        <w:rPr>
          <w:rFonts w:asciiTheme="majorBidi" w:hAnsiTheme="majorBidi" w:cstheme="majorBidi"/>
          <w:i/>
          <w:iCs/>
          <w:sz w:val="24"/>
        </w:rPr>
        <w:t>versa".</w:t>
      </w:r>
      <w:r w:rsidR="00F159ED" w:rsidRPr="00DE09C7">
        <w:rPr>
          <w:rFonts w:asciiTheme="majorBidi" w:hAnsiTheme="majorBidi" w:cstheme="majorBidi"/>
          <w:sz w:val="24"/>
        </w:rPr>
        <w:t xml:space="preserve"> In his daily activism he encounters conflicting responses</w:t>
      </w:r>
      <w:r w:rsidR="00534951" w:rsidRPr="00DE09C7">
        <w:rPr>
          <w:rFonts w:asciiTheme="majorBidi" w:hAnsiTheme="majorBidi" w:cstheme="majorBidi"/>
          <w:sz w:val="24"/>
        </w:rPr>
        <w:t>:</w:t>
      </w:r>
      <w:r w:rsidR="00F159ED" w:rsidRPr="00DE09C7">
        <w:rPr>
          <w:rFonts w:asciiTheme="majorBidi" w:hAnsiTheme="majorBidi" w:cstheme="majorBidi"/>
          <w:sz w:val="24"/>
        </w:rPr>
        <w:t xml:space="preserve"> "</w:t>
      </w:r>
      <w:r w:rsidR="00AB7FC2" w:rsidRPr="00DE09C7">
        <w:rPr>
          <w:rFonts w:asciiTheme="majorBidi" w:hAnsiTheme="majorBidi" w:cstheme="majorBidi"/>
          <w:i/>
          <w:iCs/>
          <w:sz w:val="24"/>
        </w:rPr>
        <w:t xml:space="preserve">...Sometimes [Arab-Palestinian friends] see me as </w:t>
      </w:r>
      <w:r w:rsidR="004B397B" w:rsidRPr="00DE09C7">
        <w:rPr>
          <w:rFonts w:asciiTheme="majorBidi" w:hAnsiTheme="majorBidi" w:cstheme="majorBidi"/>
          <w:i/>
          <w:iCs/>
          <w:sz w:val="24"/>
        </w:rPr>
        <w:t>an</w:t>
      </w:r>
      <w:r w:rsidR="004B397B" w:rsidRPr="00DE09C7">
        <w:rPr>
          <w:rFonts w:asciiTheme="majorBidi" w:hAnsiTheme="majorBidi" w:cstheme="majorBidi"/>
          <w:i/>
          <w:iCs/>
          <w:sz w:val="24"/>
        </w:rPr>
        <w:t xml:space="preserve"> </w:t>
      </w:r>
      <w:r w:rsidR="00AB7FC2" w:rsidRPr="00DE09C7">
        <w:rPr>
          <w:rFonts w:asciiTheme="majorBidi" w:hAnsiTheme="majorBidi" w:cstheme="majorBidi"/>
          <w:i/>
          <w:iCs/>
          <w:sz w:val="24"/>
        </w:rPr>
        <w:t>amazing leader and sometime as the whore of the Jews</w:t>
      </w:r>
      <w:r w:rsidR="00B56261" w:rsidRPr="00DE09C7">
        <w:rPr>
          <w:rFonts w:asciiTheme="majorBidi" w:hAnsiTheme="majorBidi" w:cstheme="majorBidi"/>
          <w:i/>
          <w:iCs/>
          <w:sz w:val="24"/>
        </w:rPr>
        <w:t>. It's a split I don’t believe in</w:t>
      </w:r>
      <w:r w:rsidR="00AB7FC2" w:rsidRPr="00DE09C7">
        <w:rPr>
          <w:rFonts w:asciiTheme="majorBidi" w:hAnsiTheme="majorBidi" w:cstheme="majorBidi"/>
          <w:i/>
          <w:iCs/>
          <w:sz w:val="24"/>
        </w:rPr>
        <w:t>".</w:t>
      </w:r>
    </w:p>
    <w:p w14:paraId="39E64F50" w14:textId="0E854461" w:rsidR="0061780C" w:rsidRDefault="00B56261" w:rsidP="00534951">
      <w:pPr>
        <w:pStyle w:val="Displayedquotation"/>
        <w:spacing w:line="480" w:lineRule="auto"/>
        <w:ind w:left="0" w:right="-7"/>
        <w:jc w:val="both"/>
        <w:rPr>
          <w:rFonts w:asciiTheme="majorBidi" w:hAnsiTheme="majorBidi" w:cstheme="majorBidi"/>
          <w:sz w:val="24"/>
          <w:lang w:val="en-US"/>
        </w:rPr>
      </w:pPr>
      <w:r w:rsidRPr="006B4826">
        <w:rPr>
          <w:rFonts w:asciiTheme="majorBidi" w:hAnsiTheme="majorBidi" w:cstheme="majorBidi"/>
          <w:sz w:val="24"/>
          <w:lang w:val="en-US"/>
        </w:rPr>
        <w:tab/>
      </w:r>
      <w:r w:rsidR="00966931" w:rsidRPr="006B4826">
        <w:rPr>
          <w:rFonts w:asciiTheme="majorBidi" w:hAnsiTheme="majorBidi" w:cstheme="majorBidi"/>
          <w:sz w:val="24"/>
          <w:lang w:val="en-US"/>
        </w:rPr>
        <w:t>The</w:t>
      </w:r>
      <w:r w:rsidR="0046176E">
        <w:rPr>
          <w:rFonts w:asciiTheme="majorBidi" w:hAnsiTheme="majorBidi" w:cstheme="majorBidi"/>
          <w:sz w:val="24"/>
          <w:lang w:val="en-US"/>
        </w:rPr>
        <w:t xml:space="preserve"> </w:t>
      </w:r>
      <w:r w:rsidR="00F159ED" w:rsidRPr="006B4826">
        <w:rPr>
          <w:rFonts w:asciiTheme="majorBidi" w:hAnsiTheme="majorBidi" w:cstheme="majorBidi"/>
          <w:sz w:val="24"/>
          <w:lang w:val="en-US"/>
        </w:rPr>
        <w:t xml:space="preserve">"split" </w:t>
      </w:r>
      <w:r w:rsidR="0046176E">
        <w:rPr>
          <w:rFonts w:asciiTheme="majorBidi" w:hAnsiTheme="majorBidi" w:cstheme="majorBidi"/>
          <w:sz w:val="24"/>
          <w:lang w:val="en-US"/>
        </w:rPr>
        <w:t xml:space="preserve">he described illuminates </w:t>
      </w:r>
      <w:r w:rsidR="00966931" w:rsidRPr="006B4826">
        <w:rPr>
          <w:rFonts w:asciiTheme="majorBidi" w:hAnsiTheme="majorBidi" w:cstheme="majorBidi"/>
          <w:sz w:val="24"/>
          <w:lang w:val="en-US"/>
        </w:rPr>
        <w:t xml:space="preserve">the social space APGM hold </w:t>
      </w:r>
      <w:r w:rsidR="0046176E">
        <w:rPr>
          <w:rFonts w:asciiTheme="majorBidi" w:hAnsiTheme="majorBidi" w:cstheme="majorBidi"/>
          <w:sz w:val="24"/>
          <w:lang w:val="en-US"/>
        </w:rPr>
        <w:t>-</w:t>
      </w:r>
      <w:r w:rsidR="0046176E" w:rsidRPr="006B4826">
        <w:rPr>
          <w:rFonts w:asciiTheme="majorBidi" w:hAnsiTheme="majorBidi" w:cstheme="majorBidi"/>
          <w:sz w:val="24"/>
          <w:lang w:val="en-US"/>
        </w:rPr>
        <w:t xml:space="preserve"> </w:t>
      </w:r>
      <w:r w:rsidR="00966931" w:rsidRPr="006B4826">
        <w:rPr>
          <w:rFonts w:asciiTheme="majorBidi" w:hAnsiTheme="majorBidi" w:cstheme="majorBidi"/>
          <w:sz w:val="24"/>
          <w:lang w:val="en-US"/>
        </w:rPr>
        <w:t>caught between Western,</w:t>
      </w:r>
      <w:r w:rsidR="00966931">
        <w:rPr>
          <w:rFonts w:asciiTheme="majorBidi" w:hAnsiTheme="majorBidi" w:cstheme="majorBidi"/>
          <w:sz w:val="24"/>
          <w:lang w:val="en-US"/>
        </w:rPr>
        <w:t xml:space="preserve"> predominantly Israeli-Jewish society </w:t>
      </w:r>
      <w:r w:rsidR="00F159ED">
        <w:rPr>
          <w:rFonts w:asciiTheme="majorBidi" w:hAnsiTheme="majorBidi" w:cstheme="majorBidi"/>
          <w:sz w:val="24"/>
          <w:lang w:val="en-US"/>
        </w:rPr>
        <w:t xml:space="preserve">and Arab-Palestinian society. </w:t>
      </w:r>
      <w:r>
        <w:rPr>
          <w:rFonts w:asciiTheme="majorBidi" w:hAnsiTheme="majorBidi" w:cstheme="majorBidi"/>
          <w:sz w:val="24"/>
          <w:lang w:val="en-US"/>
        </w:rPr>
        <w:t xml:space="preserve">APGM </w:t>
      </w:r>
      <w:r w:rsidR="00966931">
        <w:rPr>
          <w:rFonts w:asciiTheme="majorBidi" w:hAnsiTheme="majorBidi" w:cstheme="majorBidi"/>
          <w:sz w:val="24"/>
          <w:lang w:val="en-US"/>
        </w:rPr>
        <w:t xml:space="preserve">participants </w:t>
      </w:r>
      <w:r>
        <w:rPr>
          <w:rFonts w:asciiTheme="majorBidi" w:hAnsiTheme="majorBidi" w:cstheme="majorBidi"/>
          <w:sz w:val="24"/>
          <w:lang w:val="en-US"/>
        </w:rPr>
        <w:t xml:space="preserve">are </w:t>
      </w:r>
      <w:r w:rsidR="00966931">
        <w:rPr>
          <w:rFonts w:asciiTheme="majorBidi" w:hAnsiTheme="majorBidi" w:cstheme="majorBidi"/>
          <w:sz w:val="24"/>
          <w:lang w:val="en-US"/>
        </w:rPr>
        <w:t xml:space="preserve">thus </w:t>
      </w:r>
      <w:r>
        <w:rPr>
          <w:rFonts w:asciiTheme="majorBidi" w:hAnsiTheme="majorBidi" w:cstheme="majorBidi"/>
          <w:sz w:val="24"/>
          <w:lang w:val="en-US"/>
        </w:rPr>
        <w:t xml:space="preserve">excluded from each social circle, </w:t>
      </w:r>
      <w:proofErr w:type="gramStart"/>
      <w:r w:rsidR="00966931">
        <w:rPr>
          <w:rFonts w:asciiTheme="majorBidi" w:hAnsiTheme="majorBidi" w:cstheme="majorBidi"/>
          <w:sz w:val="24"/>
          <w:lang w:val="en-US"/>
        </w:rPr>
        <w:t xml:space="preserve">and </w:t>
      </w:r>
      <w:r>
        <w:rPr>
          <w:rFonts w:asciiTheme="majorBidi" w:hAnsiTheme="majorBidi" w:cstheme="majorBidi"/>
          <w:sz w:val="24"/>
          <w:lang w:val="en-US"/>
        </w:rPr>
        <w:t>also</w:t>
      </w:r>
      <w:proofErr w:type="gramEnd"/>
      <w:r>
        <w:rPr>
          <w:rFonts w:asciiTheme="majorBidi" w:hAnsiTheme="majorBidi" w:cstheme="majorBidi"/>
          <w:sz w:val="24"/>
          <w:lang w:val="en-US"/>
        </w:rPr>
        <w:t xml:space="preserve"> from the spaces that attempt to bridge between them.</w:t>
      </w:r>
    </w:p>
    <w:p w14:paraId="575B2290" w14:textId="77777777" w:rsidR="0046176E" w:rsidRDefault="0046176E" w:rsidP="00BB2A68">
      <w:pPr>
        <w:pStyle w:val="Newparagraph"/>
        <w:ind w:firstLine="0"/>
        <w:rPr>
          <w:rFonts w:asciiTheme="majorBidi" w:hAnsiTheme="majorBidi" w:cstheme="majorBidi"/>
          <w:b/>
          <w:bCs/>
          <w:lang w:val="en-US"/>
        </w:rPr>
      </w:pPr>
    </w:p>
    <w:p w14:paraId="1CABE68A" w14:textId="77777777" w:rsidR="0046176E" w:rsidRDefault="0046176E" w:rsidP="00BB2A68">
      <w:pPr>
        <w:pStyle w:val="Newparagraph"/>
        <w:ind w:firstLine="0"/>
        <w:rPr>
          <w:rFonts w:asciiTheme="majorBidi" w:hAnsiTheme="majorBidi" w:cstheme="majorBidi"/>
          <w:b/>
          <w:bCs/>
          <w:lang w:val="en-US"/>
        </w:rPr>
      </w:pPr>
    </w:p>
    <w:p w14:paraId="717C06ED" w14:textId="7870DBC4" w:rsidR="00B700FE" w:rsidRPr="004E764C" w:rsidRDefault="00A525D9" w:rsidP="00BB2A68">
      <w:pPr>
        <w:pStyle w:val="Newparagraph"/>
        <w:ind w:firstLine="0"/>
        <w:rPr>
          <w:rFonts w:asciiTheme="majorBidi" w:hAnsiTheme="majorBidi" w:cstheme="majorBidi"/>
          <w:b/>
          <w:bCs/>
          <w:lang w:val="en-US"/>
        </w:rPr>
      </w:pPr>
      <w:r w:rsidRPr="004E764C">
        <w:rPr>
          <w:rFonts w:asciiTheme="majorBidi" w:hAnsiTheme="majorBidi" w:cstheme="majorBidi"/>
          <w:b/>
          <w:bCs/>
          <w:lang w:val="en-US"/>
        </w:rPr>
        <w:lastRenderedPageBreak/>
        <w:t>Discussion</w:t>
      </w:r>
    </w:p>
    <w:p w14:paraId="4FA5125A" w14:textId="10539A4F" w:rsidR="00192F34" w:rsidRPr="004E764C" w:rsidRDefault="002552E4" w:rsidP="00192F34">
      <w:pPr>
        <w:ind w:firstLine="720"/>
        <w:jc w:val="both"/>
        <w:rPr>
          <w:rFonts w:asciiTheme="majorBidi" w:hAnsiTheme="majorBidi" w:cstheme="majorBidi"/>
          <w:lang w:val="en"/>
        </w:rPr>
      </w:pPr>
      <w:r>
        <w:rPr>
          <w:rFonts w:asciiTheme="majorBidi" w:hAnsiTheme="majorBidi" w:cstheme="majorBidi"/>
          <w:lang w:val="en"/>
        </w:rPr>
        <w:t xml:space="preserve">This study aims to </w:t>
      </w:r>
      <w:r w:rsidR="007C177B">
        <w:rPr>
          <w:rFonts w:asciiTheme="majorBidi" w:hAnsiTheme="majorBidi" w:cstheme="majorBidi"/>
          <w:lang w:val="en"/>
        </w:rPr>
        <w:t>explore social exclusion and inclusion of</w:t>
      </w:r>
      <w:r w:rsidR="007C177B">
        <w:rPr>
          <w:rFonts w:asciiTheme="majorBidi" w:hAnsiTheme="majorBidi" w:cstheme="majorBidi"/>
          <w:lang w:bidi="he-IL"/>
        </w:rPr>
        <w:t xml:space="preserve"> </w:t>
      </w:r>
      <w:r w:rsidR="007C177B">
        <w:rPr>
          <w:rFonts w:asciiTheme="majorBidi" w:hAnsiTheme="majorBidi" w:cstheme="majorBidi"/>
          <w:lang w:val="en"/>
        </w:rPr>
        <w:t>APGM in Israel</w:t>
      </w:r>
      <w:r w:rsidR="00DE411D">
        <w:rPr>
          <w:rFonts w:asciiTheme="majorBidi" w:hAnsiTheme="majorBidi" w:cstheme="majorBidi"/>
          <w:lang w:val="en"/>
        </w:rPr>
        <w:t xml:space="preserve"> through an </w:t>
      </w:r>
      <w:r w:rsidR="007C177B">
        <w:rPr>
          <w:rFonts w:asciiTheme="majorBidi" w:hAnsiTheme="majorBidi" w:cstheme="majorBidi"/>
          <w:lang w:val="en"/>
        </w:rPr>
        <w:t>intersectional lens</w:t>
      </w:r>
      <w:r>
        <w:rPr>
          <w:rFonts w:asciiTheme="majorBidi" w:hAnsiTheme="majorBidi" w:cstheme="majorBidi"/>
          <w:lang w:val="en"/>
        </w:rPr>
        <w:t xml:space="preserve">, by </w:t>
      </w:r>
      <w:r w:rsidR="007C177B">
        <w:rPr>
          <w:rFonts w:asciiTheme="majorBidi" w:hAnsiTheme="majorBidi" w:cstheme="majorBidi"/>
          <w:lang w:val="en"/>
        </w:rPr>
        <w:t>focus</w:t>
      </w:r>
      <w:r>
        <w:rPr>
          <w:rFonts w:asciiTheme="majorBidi" w:hAnsiTheme="majorBidi" w:cstheme="majorBidi"/>
          <w:lang w:val="en"/>
        </w:rPr>
        <w:t xml:space="preserve">ing </w:t>
      </w:r>
      <w:r w:rsidR="00AA2ECD">
        <w:rPr>
          <w:rFonts w:asciiTheme="majorBidi" w:hAnsiTheme="majorBidi" w:cstheme="majorBidi"/>
          <w:lang w:val="en"/>
        </w:rPr>
        <w:t xml:space="preserve">on </w:t>
      </w:r>
      <w:r w:rsidR="007C177B">
        <w:rPr>
          <w:rFonts w:asciiTheme="majorBidi" w:hAnsiTheme="majorBidi" w:cstheme="majorBidi"/>
          <w:lang w:val="en"/>
        </w:rPr>
        <w:t>participant</w:t>
      </w:r>
      <w:r w:rsidR="00DE411D">
        <w:rPr>
          <w:rFonts w:asciiTheme="majorBidi" w:hAnsiTheme="majorBidi" w:cstheme="majorBidi"/>
          <w:lang w:val="en"/>
        </w:rPr>
        <w:t>'</w:t>
      </w:r>
      <w:r w:rsidR="007C177B">
        <w:rPr>
          <w:rFonts w:asciiTheme="majorBidi" w:hAnsiTheme="majorBidi" w:cstheme="majorBidi"/>
          <w:lang w:val="en"/>
        </w:rPr>
        <w:t>s experiences</w:t>
      </w:r>
      <w:r w:rsidR="00D73E3D">
        <w:rPr>
          <w:rFonts w:asciiTheme="majorBidi" w:hAnsiTheme="majorBidi" w:cstheme="majorBidi"/>
          <w:lang w:val="en"/>
        </w:rPr>
        <w:t xml:space="preserve"> and </w:t>
      </w:r>
      <w:r w:rsidR="00DE411D">
        <w:rPr>
          <w:rFonts w:asciiTheme="majorBidi" w:hAnsiTheme="majorBidi" w:cstheme="majorBidi"/>
          <w:lang w:val="en"/>
        </w:rPr>
        <w:t xml:space="preserve">the way </w:t>
      </w:r>
      <w:r w:rsidR="007C177B">
        <w:rPr>
          <w:rFonts w:asciiTheme="majorBidi" w:hAnsiTheme="majorBidi" w:cstheme="majorBidi"/>
          <w:lang w:val="en"/>
        </w:rPr>
        <w:t>the</w:t>
      </w:r>
      <w:r w:rsidR="00505C88">
        <w:rPr>
          <w:rFonts w:asciiTheme="majorBidi" w:hAnsiTheme="majorBidi" w:cstheme="majorBidi"/>
          <w:lang w:val="en"/>
        </w:rPr>
        <w:t xml:space="preserve">y </w:t>
      </w:r>
      <w:r w:rsidR="00067E17">
        <w:rPr>
          <w:rFonts w:asciiTheme="majorBidi" w:hAnsiTheme="majorBidi" w:cstheme="majorBidi"/>
          <w:lang w:val="en"/>
        </w:rPr>
        <w:t xml:space="preserve">impact </w:t>
      </w:r>
      <w:r w:rsidR="00AA2ECD">
        <w:rPr>
          <w:rFonts w:asciiTheme="majorBidi" w:hAnsiTheme="majorBidi" w:cstheme="majorBidi"/>
          <w:lang w:val="en"/>
        </w:rPr>
        <w:t xml:space="preserve">APGM </w:t>
      </w:r>
      <w:r w:rsidR="007C177B">
        <w:rPr>
          <w:rFonts w:asciiTheme="majorBidi" w:hAnsiTheme="majorBidi" w:cstheme="majorBidi"/>
          <w:lang w:val="en"/>
        </w:rPr>
        <w:t xml:space="preserve">in </w:t>
      </w:r>
      <w:r w:rsidR="005757AF">
        <w:rPr>
          <w:rFonts w:asciiTheme="majorBidi" w:hAnsiTheme="majorBidi" w:cstheme="majorBidi"/>
          <w:lang w:val="en"/>
        </w:rPr>
        <w:t xml:space="preserve">various </w:t>
      </w:r>
      <w:r w:rsidR="007C177B">
        <w:rPr>
          <w:rFonts w:asciiTheme="majorBidi" w:hAnsiTheme="majorBidi" w:cstheme="majorBidi"/>
          <w:lang w:val="en"/>
        </w:rPr>
        <w:t>life spheres</w:t>
      </w:r>
      <w:r w:rsidR="0051035B">
        <w:rPr>
          <w:rFonts w:asciiTheme="majorBidi" w:hAnsiTheme="majorBidi" w:cstheme="majorBidi"/>
          <w:lang w:val="en"/>
        </w:rPr>
        <w:t>.</w:t>
      </w:r>
      <w:r w:rsidR="00DE411D">
        <w:rPr>
          <w:rFonts w:asciiTheme="majorBidi" w:hAnsiTheme="majorBidi" w:cstheme="majorBidi"/>
          <w:lang w:val="en"/>
        </w:rPr>
        <w:t xml:space="preserve"> The findings show </w:t>
      </w:r>
      <w:r w:rsidR="0051035B">
        <w:rPr>
          <w:rFonts w:asciiTheme="majorBidi" w:hAnsiTheme="majorBidi" w:cstheme="majorBidi"/>
          <w:lang w:val="en"/>
        </w:rPr>
        <w:t xml:space="preserve">participants </w:t>
      </w:r>
      <w:r w:rsidR="00067E17">
        <w:rPr>
          <w:rFonts w:asciiTheme="majorBidi" w:hAnsiTheme="majorBidi" w:cstheme="majorBidi"/>
          <w:lang w:val="en"/>
        </w:rPr>
        <w:t>experience</w:t>
      </w:r>
      <w:r w:rsidR="00505C88">
        <w:rPr>
          <w:rFonts w:asciiTheme="majorBidi" w:hAnsiTheme="majorBidi" w:cstheme="majorBidi"/>
          <w:lang w:val="en"/>
        </w:rPr>
        <w:t xml:space="preserve">s </w:t>
      </w:r>
      <w:r w:rsidR="00067E17">
        <w:rPr>
          <w:rFonts w:asciiTheme="majorBidi" w:hAnsiTheme="majorBidi" w:cstheme="majorBidi"/>
          <w:lang w:val="en"/>
        </w:rPr>
        <w:t xml:space="preserve">in </w:t>
      </w:r>
      <w:r w:rsidR="0051035B">
        <w:rPr>
          <w:rFonts w:asciiTheme="majorBidi" w:hAnsiTheme="majorBidi" w:cstheme="majorBidi"/>
          <w:lang w:val="en"/>
        </w:rPr>
        <w:t xml:space="preserve">three main </w:t>
      </w:r>
      <w:r w:rsidR="005757AF">
        <w:rPr>
          <w:rFonts w:asciiTheme="majorBidi" w:hAnsiTheme="majorBidi" w:cstheme="majorBidi"/>
          <w:lang w:val="en"/>
        </w:rPr>
        <w:t>life spheres</w:t>
      </w:r>
      <w:r w:rsidR="00F408D0">
        <w:rPr>
          <w:rFonts w:asciiTheme="majorBidi" w:hAnsiTheme="majorBidi" w:cstheme="majorBidi"/>
          <w:lang w:val="en"/>
        </w:rPr>
        <w:t xml:space="preserve">: the family-community sphere, the organizational </w:t>
      </w:r>
      <w:r w:rsidR="0051035B">
        <w:rPr>
          <w:rFonts w:asciiTheme="majorBidi" w:hAnsiTheme="majorBidi" w:cstheme="majorBidi"/>
          <w:lang w:val="en"/>
        </w:rPr>
        <w:t>sphere,</w:t>
      </w:r>
      <w:r w:rsidR="00F408D0">
        <w:rPr>
          <w:rFonts w:asciiTheme="majorBidi" w:hAnsiTheme="majorBidi" w:cstheme="majorBidi"/>
          <w:lang w:val="en"/>
        </w:rPr>
        <w:t xml:space="preserve"> and the social sphere. </w:t>
      </w:r>
      <w:r w:rsidR="00DE411D">
        <w:rPr>
          <w:lang w:val="en"/>
        </w:rPr>
        <w:t xml:space="preserve">In the family and community </w:t>
      </w:r>
      <w:r w:rsidR="00F408D0">
        <w:rPr>
          <w:lang w:val="en"/>
        </w:rPr>
        <w:t>participants faced rejection from parents and other family members</w:t>
      </w:r>
      <w:r w:rsidR="0051035B">
        <w:rPr>
          <w:lang w:val="en"/>
        </w:rPr>
        <w:t xml:space="preserve"> </w:t>
      </w:r>
      <w:r w:rsidR="00ED1666">
        <w:rPr>
          <w:lang w:val="en"/>
        </w:rPr>
        <w:t>as well as</w:t>
      </w:r>
      <w:r w:rsidR="00DE411D">
        <w:rPr>
          <w:lang w:val="en"/>
        </w:rPr>
        <w:t xml:space="preserve"> </w:t>
      </w:r>
      <w:r w:rsidR="00F408D0">
        <w:rPr>
          <w:lang w:val="en"/>
        </w:rPr>
        <w:t xml:space="preserve">risk of </w:t>
      </w:r>
      <w:r w:rsidR="00F408D0">
        <w:rPr>
          <w:lang w:val="en" w:bidi="he-IL"/>
        </w:rPr>
        <w:t>banishment</w:t>
      </w:r>
      <w:r w:rsidR="0051035B">
        <w:rPr>
          <w:lang w:val="en" w:bidi="he-IL"/>
        </w:rPr>
        <w:t xml:space="preserve"> </w:t>
      </w:r>
      <w:r w:rsidR="00ED1666">
        <w:rPr>
          <w:lang w:val="en" w:bidi="he-IL"/>
        </w:rPr>
        <w:t xml:space="preserve">or </w:t>
      </w:r>
      <w:r w:rsidR="00F408D0">
        <w:rPr>
          <w:lang w:val="en"/>
        </w:rPr>
        <w:t xml:space="preserve">physical </w:t>
      </w:r>
      <w:r w:rsidR="00ED1666">
        <w:rPr>
          <w:lang w:val="en"/>
        </w:rPr>
        <w:t>violence</w:t>
      </w:r>
      <w:r w:rsidR="00F408D0">
        <w:rPr>
          <w:lang w:val="en"/>
        </w:rPr>
        <w:t xml:space="preserve">. These findings </w:t>
      </w:r>
      <w:r w:rsidR="0051035B">
        <w:rPr>
          <w:lang w:val="en"/>
        </w:rPr>
        <w:t xml:space="preserve">support </w:t>
      </w:r>
      <w:r w:rsidR="006957BD">
        <w:rPr>
          <w:lang w:val="en"/>
        </w:rPr>
        <w:t>previous</w:t>
      </w:r>
      <w:r w:rsidR="0051035B">
        <w:rPr>
          <w:lang w:val="en"/>
        </w:rPr>
        <w:t xml:space="preserve"> research regarding the</w:t>
      </w:r>
      <w:r w:rsidR="005757AF">
        <w:rPr>
          <w:lang w:val="en"/>
        </w:rPr>
        <w:t xml:space="preserve"> impact of the</w:t>
      </w:r>
      <w:r w:rsidR="0051035B">
        <w:rPr>
          <w:lang w:val="en"/>
        </w:rPr>
        <w:t xml:space="preserve"> social taboo </w:t>
      </w:r>
      <w:r w:rsidR="005757AF">
        <w:rPr>
          <w:lang w:val="en"/>
        </w:rPr>
        <w:t xml:space="preserve">of </w:t>
      </w:r>
      <w:r w:rsidR="0051035B">
        <w:rPr>
          <w:lang w:val="en"/>
        </w:rPr>
        <w:t xml:space="preserve">gay sexuality in traditional and </w:t>
      </w:r>
      <w:r w:rsidR="006957BD">
        <w:rPr>
          <w:lang w:val="en"/>
        </w:rPr>
        <w:t>religious</w:t>
      </w:r>
      <w:r w:rsidR="0051035B">
        <w:rPr>
          <w:lang w:val="en"/>
        </w:rPr>
        <w:t xml:space="preserve"> communit</w:t>
      </w:r>
      <w:r w:rsidR="00DE411D">
        <w:rPr>
          <w:lang w:val="en"/>
        </w:rPr>
        <w:t>ies</w:t>
      </w:r>
      <w:r w:rsidR="0051035B">
        <w:rPr>
          <w:lang w:val="en"/>
        </w:rPr>
        <w:t xml:space="preserve">, and </w:t>
      </w:r>
      <w:r w:rsidR="006957BD">
        <w:rPr>
          <w:lang w:val="en"/>
        </w:rPr>
        <w:t>specifically</w:t>
      </w:r>
      <w:r w:rsidR="0051035B">
        <w:rPr>
          <w:lang w:val="en"/>
        </w:rPr>
        <w:t xml:space="preserve"> in Muslim and other Middle Eastern </w:t>
      </w:r>
      <w:r w:rsidR="006957BD">
        <w:rPr>
          <w:lang w:val="en"/>
        </w:rPr>
        <w:t>families</w:t>
      </w:r>
      <w:r w:rsidR="0051035B">
        <w:rPr>
          <w:lang w:val="en"/>
        </w:rPr>
        <w:t xml:space="preserve"> (</w:t>
      </w:r>
      <w:r w:rsidR="0044371A">
        <w:rPr>
          <w:lang w:val="en"/>
        </w:rPr>
        <w:t xml:space="preserve">Alessi et al., 2020; Jaspal &amp; </w:t>
      </w:r>
      <w:proofErr w:type="spellStart"/>
      <w:r w:rsidR="0044371A">
        <w:rPr>
          <w:lang w:val="en"/>
        </w:rPr>
        <w:t>Cinnirella</w:t>
      </w:r>
      <w:proofErr w:type="spellEnd"/>
      <w:r w:rsidR="0044371A">
        <w:rPr>
          <w:lang w:val="en"/>
        </w:rPr>
        <w:t>, 2014</w:t>
      </w:r>
      <w:r w:rsidR="0051035B">
        <w:rPr>
          <w:lang w:val="en"/>
        </w:rPr>
        <w:t xml:space="preserve">). However, </w:t>
      </w:r>
      <w:r w:rsidR="00ED1666">
        <w:rPr>
          <w:lang w:val="en"/>
        </w:rPr>
        <w:t>the</w:t>
      </w:r>
      <w:r w:rsidR="00DE411D">
        <w:rPr>
          <w:lang w:val="en"/>
        </w:rPr>
        <w:t xml:space="preserve"> findings </w:t>
      </w:r>
      <w:r w:rsidR="0044371A">
        <w:rPr>
          <w:lang w:val="en"/>
        </w:rPr>
        <w:t>suggest</w:t>
      </w:r>
      <w:r w:rsidR="0044371A">
        <w:rPr>
          <w:lang w:val="en"/>
        </w:rPr>
        <w:t xml:space="preserve"> </w:t>
      </w:r>
      <w:r w:rsidR="0051035B">
        <w:rPr>
          <w:lang w:val="en"/>
        </w:rPr>
        <w:t xml:space="preserve">that </w:t>
      </w:r>
      <w:r w:rsidR="00C47922">
        <w:rPr>
          <w:lang w:val="en"/>
        </w:rPr>
        <w:t xml:space="preserve">this is not always the case, as despite </w:t>
      </w:r>
      <w:r w:rsidR="0051035B">
        <w:rPr>
          <w:lang w:val="en"/>
        </w:rPr>
        <w:t>initial reject</w:t>
      </w:r>
      <w:r w:rsidR="00C47922">
        <w:rPr>
          <w:lang w:val="en"/>
        </w:rPr>
        <w:t>ion</w:t>
      </w:r>
      <w:r w:rsidR="0051035B">
        <w:rPr>
          <w:lang w:val="en"/>
        </w:rPr>
        <w:t xml:space="preserve">, </w:t>
      </w:r>
      <w:r w:rsidR="0044371A">
        <w:rPr>
          <w:lang w:val="en"/>
        </w:rPr>
        <w:t xml:space="preserve">not all parents </w:t>
      </w:r>
      <w:r w:rsidR="006957BD">
        <w:rPr>
          <w:lang w:val="en"/>
        </w:rPr>
        <w:t>sever</w:t>
      </w:r>
      <w:r w:rsidR="0044371A">
        <w:rPr>
          <w:lang w:val="en"/>
        </w:rPr>
        <w:t>ed</w:t>
      </w:r>
      <w:r w:rsidR="006957BD">
        <w:rPr>
          <w:lang w:val="en"/>
        </w:rPr>
        <w:t xml:space="preserve"> family ties</w:t>
      </w:r>
      <w:r w:rsidR="00AD7921">
        <w:rPr>
          <w:lang w:val="en"/>
        </w:rPr>
        <w:t>,</w:t>
      </w:r>
      <w:r w:rsidR="006957BD">
        <w:rPr>
          <w:lang w:val="en"/>
        </w:rPr>
        <w:t xml:space="preserve"> and </w:t>
      </w:r>
      <w:r w:rsidR="00B574E4">
        <w:rPr>
          <w:lang w:val="en"/>
        </w:rPr>
        <w:t xml:space="preserve">sometimes even </w:t>
      </w:r>
      <w:r w:rsidR="006957BD">
        <w:rPr>
          <w:lang w:val="en"/>
        </w:rPr>
        <w:t xml:space="preserve">advocated for </w:t>
      </w:r>
      <w:r w:rsidR="00DE411D">
        <w:rPr>
          <w:lang w:val="en"/>
        </w:rPr>
        <w:t xml:space="preserve">their son's </w:t>
      </w:r>
      <w:r w:rsidR="0051035B">
        <w:rPr>
          <w:lang w:val="en"/>
        </w:rPr>
        <w:t xml:space="preserve">inclusion, at the cost of </w:t>
      </w:r>
      <w:r w:rsidR="000773B7">
        <w:rPr>
          <w:lang w:val="en"/>
        </w:rPr>
        <w:t xml:space="preserve">confronting family </w:t>
      </w:r>
      <w:r w:rsidR="00C47922">
        <w:rPr>
          <w:lang w:val="en"/>
        </w:rPr>
        <w:t>and community</w:t>
      </w:r>
      <w:r w:rsidR="00AD7921">
        <w:rPr>
          <w:lang w:val="en"/>
        </w:rPr>
        <w:t xml:space="preserve"> norms</w:t>
      </w:r>
      <w:r w:rsidR="000773B7">
        <w:rPr>
          <w:lang w:val="en"/>
        </w:rPr>
        <w:t xml:space="preserve">. In the organizational sphere, </w:t>
      </w:r>
      <w:r w:rsidR="00AD7921">
        <w:rPr>
          <w:lang w:val="en"/>
        </w:rPr>
        <w:t>the findings show that participants f</w:t>
      </w:r>
      <w:r w:rsidR="000773B7">
        <w:rPr>
          <w:lang w:val="en"/>
        </w:rPr>
        <w:t xml:space="preserve">aced </w:t>
      </w:r>
      <w:r w:rsidR="00DE411D">
        <w:rPr>
          <w:lang w:val="en"/>
        </w:rPr>
        <w:t>discrimination</w:t>
      </w:r>
      <w:r w:rsidR="000773B7">
        <w:rPr>
          <w:lang w:val="en"/>
        </w:rPr>
        <w:t xml:space="preserve"> and exclusion </w:t>
      </w:r>
      <w:r w:rsidR="0044371A">
        <w:rPr>
          <w:lang w:val="en"/>
        </w:rPr>
        <w:t>from</w:t>
      </w:r>
      <w:r w:rsidR="0044371A">
        <w:rPr>
          <w:lang w:val="en"/>
        </w:rPr>
        <w:t xml:space="preserve"> </w:t>
      </w:r>
      <w:r w:rsidR="000773B7">
        <w:rPr>
          <w:lang w:val="en"/>
        </w:rPr>
        <w:t xml:space="preserve">school, </w:t>
      </w:r>
      <w:r w:rsidR="00067E17">
        <w:rPr>
          <w:lang w:val="en"/>
        </w:rPr>
        <w:t>work,</w:t>
      </w:r>
      <w:r w:rsidR="000773B7">
        <w:rPr>
          <w:lang w:val="en"/>
        </w:rPr>
        <w:t xml:space="preserve"> and </w:t>
      </w:r>
      <w:r w:rsidR="00DE411D">
        <w:rPr>
          <w:lang w:val="en"/>
        </w:rPr>
        <w:t>business</w:t>
      </w:r>
      <w:r w:rsidR="000773B7">
        <w:rPr>
          <w:lang w:val="en"/>
        </w:rPr>
        <w:t xml:space="preserve">. </w:t>
      </w:r>
      <w:r w:rsidR="00ED1666">
        <w:rPr>
          <w:lang w:val="en"/>
        </w:rPr>
        <w:t xml:space="preserve">These institutions </w:t>
      </w:r>
      <w:r w:rsidR="005757AF">
        <w:rPr>
          <w:lang w:val="en"/>
        </w:rPr>
        <w:t xml:space="preserve">have a </w:t>
      </w:r>
      <w:r w:rsidR="00ED1666">
        <w:rPr>
          <w:lang w:val="en"/>
        </w:rPr>
        <w:t xml:space="preserve">are vital </w:t>
      </w:r>
      <w:r w:rsidR="005757AF">
        <w:rPr>
          <w:lang w:val="en"/>
        </w:rPr>
        <w:t xml:space="preserve">impact on </w:t>
      </w:r>
      <w:r w:rsidR="00ED1666">
        <w:rPr>
          <w:lang w:val="en"/>
        </w:rPr>
        <w:t xml:space="preserve">social inclusion </w:t>
      </w:r>
      <w:r w:rsidR="0044371A">
        <w:rPr>
          <w:lang w:val="en"/>
        </w:rPr>
        <w:t>(</w:t>
      </w:r>
      <w:r w:rsidR="0044371A" w:rsidRPr="00DE09C7">
        <w:rPr>
          <w:highlight w:val="yellow"/>
          <w:lang w:val="en"/>
        </w:rPr>
        <w:t>Authors own</w:t>
      </w:r>
      <w:r w:rsidR="0044371A">
        <w:rPr>
          <w:lang w:val="en"/>
        </w:rPr>
        <w:t xml:space="preserve">). </w:t>
      </w:r>
      <w:r w:rsidR="007E178D">
        <w:rPr>
          <w:lang w:val="en"/>
        </w:rPr>
        <w:t>E</w:t>
      </w:r>
      <w:r w:rsidR="005F2667">
        <w:rPr>
          <w:lang w:val="en"/>
        </w:rPr>
        <w:t xml:space="preserve">xclusion of Arab-Palestinian Israeli citizens from education and labor market </w:t>
      </w:r>
      <w:r w:rsidR="007E178D">
        <w:rPr>
          <w:lang w:val="en"/>
        </w:rPr>
        <w:t xml:space="preserve">opportunities </w:t>
      </w:r>
      <w:r w:rsidR="005F2667">
        <w:rPr>
          <w:lang w:val="en"/>
        </w:rPr>
        <w:t>has been identified in former research (</w:t>
      </w:r>
      <w:r w:rsidR="0044371A" w:rsidRPr="004E764C">
        <w:rPr>
          <w:rFonts w:asciiTheme="majorBidi" w:hAnsiTheme="majorBidi" w:cstheme="majorBidi"/>
          <w:lang w:val="en"/>
        </w:rPr>
        <w:t xml:space="preserve">Khattab &amp; </w:t>
      </w:r>
      <w:proofErr w:type="spellStart"/>
      <w:r w:rsidR="0044371A" w:rsidRPr="004E764C">
        <w:rPr>
          <w:rFonts w:asciiTheme="majorBidi" w:hAnsiTheme="majorBidi" w:cstheme="majorBidi"/>
          <w:lang w:val="en"/>
        </w:rPr>
        <w:t>Miaari</w:t>
      </w:r>
      <w:proofErr w:type="spellEnd"/>
      <w:r w:rsidR="0044371A" w:rsidRPr="004E764C">
        <w:rPr>
          <w:rFonts w:asciiTheme="majorBidi" w:hAnsiTheme="majorBidi" w:cstheme="majorBidi"/>
          <w:lang w:val="en"/>
        </w:rPr>
        <w:t>, 2013</w:t>
      </w:r>
      <w:r w:rsidR="0044371A">
        <w:rPr>
          <w:lang w:val="en"/>
        </w:rPr>
        <w:t>; Weiss, 2019</w:t>
      </w:r>
      <w:r w:rsidR="005F2667">
        <w:rPr>
          <w:lang w:val="en"/>
        </w:rPr>
        <w:t>)</w:t>
      </w:r>
      <w:r w:rsidR="007E178D">
        <w:rPr>
          <w:lang w:val="en"/>
        </w:rPr>
        <w:t xml:space="preserve">, and </w:t>
      </w:r>
      <w:r w:rsidR="005F2667">
        <w:rPr>
          <w:lang w:val="en"/>
        </w:rPr>
        <w:t>LGBTQ+ discrimination is also still prevalent in many countries, including Israel (</w:t>
      </w:r>
      <w:r w:rsidR="0044371A" w:rsidRPr="004E764C">
        <w:rPr>
          <w:rFonts w:asciiTheme="majorBidi" w:hAnsiTheme="majorBidi" w:cstheme="majorBidi"/>
          <w:lang w:val="en"/>
        </w:rPr>
        <w:t>Kama &amp; Ram, 2020</w:t>
      </w:r>
      <w:r w:rsidR="005F2667">
        <w:rPr>
          <w:lang w:val="en"/>
        </w:rPr>
        <w:t xml:space="preserve">). </w:t>
      </w:r>
      <w:r w:rsidR="0044371A">
        <w:rPr>
          <w:lang w:val="en"/>
        </w:rPr>
        <w:t>The current</w:t>
      </w:r>
      <w:r w:rsidR="0044371A">
        <w:rPr>
          <w:lang w:val="en"/>
        </w:rPr>
        <w:t xml:space="preserve"> </w:t>
      </w:r>
      <w:r w:rsidR="00AD7921">
        <w:rPr>
          <w:lang w:val="en"/>
        </w:rPr>
        <w:t>findings suggest that</w:t>
      </w:r>
      <w:r w:rsidR="007E178D">
        <w:rPr>
          <w:lang w:val="en"/>
        </w:rPr>
        <w:t>,</w:t>
      </w:r>
      <w:r w:rsidR="005F2667">
        <w:rPr>
          <w:lang w:val="en"/>
        </w:rPr>
        <w:t xml:space="preserve"> </w:t>
      </w:r>
      <w:r w:rsidR="007E178D">
        <w:rPr>
          <w:lang w:val="en"/>
        </w:rPr>
        <w:t xml:space="preserve">for APGM, these two forms of </w:t>
      </w:r>
      <w:r w:rsidR="00432A4A">
        <w:rPr>
          <w:lang w:val="en"/>
        </w:rPr>
        <w:t>discrimination</w:t>
      </w:r>
      <w:r w:rsidR="007E178D">
        <w:rPr>
          <w:lang w:val="en"/>
        </w:rPr>
        <w:t xml:space="preserve"> </w:t>
      </w:r>
      <w:r w:rsidR="00AD7921">
        <w:rPr>
          <w:lang w:val="en"/>
        </w:rPr>
        <w:t xml:space="preserve">intersect to </w:t>
      </w:r>
      <w:r w:rsidR="007E178D">
        <w:rPr>
          <w:lang w:val="en"/>
        </w:rPr>
        <w:t xml:space="preserve">propel </w:t>
      </w:r>
      <w:r w:rsidR="00432A4A">
        <w:rPr>
          <w:lang w:val="en"/>
        </w:rPr>
        <w:t xml:space="preserve">exacerbated </w:t>
      </w:r>
      <w:r w:rsidR="005F2667">
        <w:rPr>
          <w:lang w:val="en"/>
        </w:rPr>
        <w:t xml:space="preserve">forms of </w:t>
      </w:r>
      <w:r w:rsidR="007E178D">
        <w:rPr>
          <w:lang w:val="en"/>
        </w:rPr>
        <w:t>exclusion</w:t>
      </w:r>
      <w:r w:rsidR="0076393C">
        <w:rPr>
          <w:lang w:val="en"/>
        </w:rPr>
        <w:t xml:space="preserve">. </w:t>
      </w:r>
      <w:r w:rsidR="00432A4A">
        <w:rPr>
          <w:lang w:val="en"/>
        </w:rPr>
        <w:t>Since e</w:t>
      </w:r>
      <w:r w:rsidR="0076393C">
        <w:rPr>
          <w:lang w:val="en"/>
        </w:rPr>
        <w:t>ducation and work opportunities are limited for</w:t>
      </w:r>
      <w:r w:rsidR="00432A4A">
        <w:rPr>
          <w:lang w:val="en"/>
        </w:rPr>
        <w:t xml:space="preserve"> Arab-Palestinian citizens </w:t>
      </w:r>
      <w:r w:rsidR="00067E17">
        <w:rPr>
          <w:lang w:val="en"/>
        </w:rPr>
        <w:t>of</w:t>
      </w:r>
      <w:r w:rsidR="00432A4A">
        <w:rPr>
          <w:lang w:val="en"/>
        </w:rPr>
        <w:t xml:space="preserve"> Israel, </w:t>
      </w:r>
      <w:r w:rsidR="0044371A">
        <w:rPr>
          <w:lang w:val="en"/>
        </w:rPr>
        <w:t>exposure to</w:t>
      </w:r>
      <w:r>
        <w:rPr>
          <w:lang w:val="en"/>
        </w:rPr>
        <w:t xml:space="preserve"> </w:t>
      </w:r>
      <w:r w:rsidR="00432A4A">
        <w:rPr>
          <w:lang w:val="en"/>
        </w:rPr>
        <w:t xml:space="preserve">homophobia in local schools and businesses </w:t>
      </w:r>
      <w:r w:rsidR="005757AF">
        <w:rPr>
          <w:lang w:val="en"/>
        </w:rPr>
        <w:t>deepen</w:t>
      </w:r>
      <w:r w:rsidR="0044371A">
        <w:rPr>
          <w:lang w:val="en"/>
        </w:rPr>
        <w:t>s</w:t>
      </w:r>
      <w:r w:rsidR="005757AF">
        <w:rPr>
          <w:lang w:val="en"/>
        </w:rPr>
        <w:t xml:space="preserve"> the </w:t>
      </w:r>
      <w:r w:rsidR="0044371A">
        <w:rPr>
          <w:lang w:val="en"/>
        </w:rPr>
        <w:t xml:space="preserve">impact </w:t>
      </w:r>
      <w:r w:rsidR="00432A4A">
        <w:rPr>
          <w:lang w:val="en"/>
        </w:rPr>
        <w:t>of exclusion</w:t>
      </w:r>
      <w:r w:rsidR="0044371A">
        <w:rPr>
          <w:lang w:val="en"/>
        </w:rPr>
        <w:t xml:space="preserve"> on APGM</w:t>
      </w:r>
      <w:r w:rsidR="00432A4A">
        <w:rPr>
          <w:lang w:val="en"/>
        </w:rPr>
        <w:t xml:space="preserve">. Although some participants expected </w:t>
      </w:r>
      <w:r w:rsidR="00067E17">
        <w:rPr>
          <w:lang w:val="en"/>
        </w:rPr>
        <w:t>homophobia</w:t>
      </w:r>
      <w:r w:rsidR="00432A4A">
        <w:rPr>
          <w:lang w:val="en"/>
        </w:rPr>
        <w:t xml:space="preserve"> would be less </w:t>
      </w:r>
      <w:r w:rsidR="00213D2D">
        <w:rPr>
          <w:lang w:val="en"/>
        </w:rPr>
        <w:t>ubiquitous</w:t>
      </w:r>
      <w:r w:rsidR="00432A4A">
        <w:rPr>
          <w:lang w:val="en"/>
        </w:rPr>
        <w:t xml:space="preserve"> in </w:t>
      </w:r>
      <w:r w:rsidR="0076393C">
        <w:rPr>
          <w:lang w:val="en"/>
        </w:rPr>
        <w:t xml:space="preserve">predominantly Jewish or mixed </w:t>
      </w:r>
      <w:r w:rsidR="00AD7921">
        <w:rPr>
          <w:lang w:val="en"/>
        </w:rPr>
        <w:t>organizations</w:t>
      </w:r>
      <w:r w:rsidR="00432A4A">
        <w:rPr>
          <w:lang w:val="en"/>
        </w:rPr>
        <w:t xml:space="preserve">, the findings show that </w:t>
      </w:r>
      <w:r w:rsidR="00213D2D">
        <w:rPr>
          <w:lang w:val="en"/>
        </w:rPr>
        <w:t xml:space="preserve">this </w:t>
      </w:r>
      <w:r w:rsidR="00432A4A">
        <w:rPr>
          <w:lang w:val="en"/>
        </w:rPr>
        <w:t xml:space="preserve">was </w:t>
      </w:r>
      <w:r w:rsidR="00AD7921">
        <w:rPr>
          <w:lang w:val="en"/>
        </w:rPr>
        <w:t xml:space="preserve">not </w:t>
      </w:r>
      <w:r w:rsidR="0044371A">
        <w:rPr>
          <w:lang w:val="en"/>
        </w:rPr>
        <w:t>often</w:t>
      </w:r>
      <w:r w:rsidR="0044371A">
        <w:rPr>
          <w:lang w:val="en"/>
        </w:rPr>
        <w:t xml:space="preserve"> </w:t>
      </w:r>
      <w:r w:rsidR="00432A4A">
        <w:rPr>
          <w:lang w:val="en"/>
        </w:rPr>
        <w:t>the case</w:t>
      </w:r>
      <w:r w:rsidR="0076393C">
        <w:rPr>
          <w:lang w:val="en"/>
        </w:rPr>
        <w:t>.</w:t>
      </w:r>
      <w:r w:rsidR="00432A4A">
        <w:rPr>
          <w:lang w:val="en"/>
        </w:rPr>
        <w:t xml:space="preserve"> On the contrary, </w:t>
      </w:r>
      <w:r w:rsidR="00067E17">
        <w:rPr>
          <w:lang w:val="en"/>
        </w:rPr>
        <w:t xml:space="preserve">being both Arab and gay, was </w:t>
      </w:r>
      <w:r w:rsidR="0044371A">
        <w:rPr>
          <w:lang w:val="en"/>
        </w:rPr>
        <w:t>presented by</w:t>
      </w:r>
      <w:r w:rsidR="0044371A">
        <w:rPr>
          <w:lang w:val="en"/>
        </w:rPr>
        <w:t xml:space="preserve"> employers</w:t>
      </w:r>
      <w:r w:rsidR="0044371A">
        <w:rPr>
          <w:lang w:val="en"/>
        </w:rPr>
        <w:t xml:space="preserve"> </w:t>
      </w:r>
      <w:r w:rsidR="00067E17">
        <w:rPr>
          <w:lang w:val="en"/>
        </w:rPr>
        <w:t xml:space="preserve">as a liability. </w:t>
      </w:r>
      <w:r w:rsidR="00213D2D">
        <w:rPr>
          <w:rFonts w:asciiTheme="majorBidi" w:hAnsiTheme="majorBidi" w:cstheme="majorBidi"/>
          <w:lang w:val="en-US"/>
        </w:rPr>
        <w:t>I</w:t>
      </w:r>
      <w:r w:rsidR="00213D2D" w:rsidRPr="0061780C">
        <w:rPr>
          <w:rFonts w:asciiTheme="majorBidi" w:hAnsiTheme="majorBidi" w:cstheme="majorBidi"/>
          <w:lang w:val="en-US"/>
        </w:rPr>
        <w:t>n the social sphere</w:t>
      </w:r>
      <w:r w:rsidR="00213D2D" w:rsidRPr="00317741">
        <w:rPr>
          <w:rFonts w:asciiTheme="majorBidi" w:hAnsiTheme="majorBidi" w:cstheme="majorBidi"/>
          <w:lang w:val="en-US"/>
        </w:rPr>
        <w:t xml:space="preserve">, while some participants generally experienced relationships with Jewish </w:t>
      </w:r>
      <w:r w:rsidR="006F4ED0">
        <w:rPr>
          <w:rFonts w:asciiTheme="majorBidi" w:hAnsiTheme="majorBidi" w:cstheme="majorBidi"/>
          <w:lang w:val="en-US"/>
        </w:rPr>
        <w:t xml:space="preserve">friends and </w:t>
      </w:r>
      <w:r w:rsidR="00202CE9">
        <w:rPr>
          <w:rFonts w:asciiTheme="majorBidi" w:hAnsiTheme="majorBidi" w:cstheme="majorBidi"/>
          <w:lang w:val="en-US"/>
        </w:rPr>
        <w:t>colleagues</w:t>
      </w:r>
      <w:r w:rsidR="00213D2D" w:rsidRPr="00317741">
        <w:rPr>
          <w:rFonts w:asciiTheme="majorBidi" w:hAnsiTheme="majorBidi" w:cstheme="majorBidi"/>
          <w:lang w:val="en-US"/>
        </w:rPr>
        <w:t xml:space="preserve"> as </w:t>
      </w:r>
      <w:r w:rsidR="00213D2D">
        <w:rPr>
          <w:rFonts w:asciiTheme="majorBidi" w:hAnsiTheme="majorBidi" w:cstheme="majorBidi"/>
          <w:lang w:val="en-US"/>
        </w:rPr>
        <w:t>inclusive</w:t>
      </w:r>
      <w:r w:rsidR="00213D2D" w:rsidRPr="00317741">
        <w:rPr>
          <w:rFonts w:asciiTheme="majorBidi" w:hAnsiTheme="majorBidi" w:cstheme="majorBidi"/>
          <w:lang w:val="en-US"/>
        </w:rPr>
        <w:t xml:space="preserve"> </w:t>
      </w:r>
      <w:r w:rsidR="006F4ED0">
        <w:rPr>
          <w:rFonts w:asciiTheme="majorBidi" w:hAnsiTheme="majorBidi" w:cstheme="majorBidi"/>
          <w:lang w:val="en-US"/>
        </w:rPr>
        <w:t xml:space="preserve">due to the acceptance of </w:t>
      </w:r>
      <w:r w:rsidR="00213D2D" w:rsidRPr="00317741">
        <w:rPr>
          <w:rFonts w:asciiTheme="majorBidi" w:hAnsiTheme="majorBidi" w:cstheme="majorBidi"/>
          <w:lang w:val="en-US"/>
        </w:rPr>
        <w:t xml:space="preserve">diverse </w:t>
      </w:r>
      <w:r w:rsidR="00213D2D" w:rsidRPr="00317741">
        <w:rPr>
          <w:rFonts w:asciiTheme="majorBidi" w:hAnsiTheme="majorBidi" w:cstheme="majorBidi"/>
          <w:lang w:val="en-US"/>
        </w:rPr>
        <w:lastRenderedPageBreak/>
        <w:t>sexualit</w:t>
      </w:r>
      <w:r w:rsidR="006F4ED0">
        <w:rPr>
          <w:rFonts w:asciiTheme="majorBidi" w:hAnsiTheme="majorBidi" w:cstheme="majorBidi"/>
          <w:lang w:val="en-US"/>
        </w:rPr>
        <w:t>ies</w:t>
      </w:r>
      <w:r w:rsidR="00213D2D" w:rsidRPr="00317741">
        <w:rPr>
          <w:rFonts w:asciiTheme="majorBidi" w:hAnsiTheme="majorBidi" w:cstheme="majorBidi"/>
          <w:lang w:val="en-US"/>
        </w:rPr>
        <w:t xml:space="preserve">, </w:t>
      </w:r>
      <w:r w:rsidR="006F4ED0">
        <w:rPr>
          <w:rFonts w:asciiTheme="majorBidi" w:hAnsiTheme="majorBidi" w:cstheme="majorBidi"/>
          <w:lang w:val="en-US"/>
        </w:rPr>
        <w:t xml:space="preserve">others pointed to the </w:t>
      </w:r>
      <w:r w:rsidR="00202CE9">
        <w:rPr>
          <w:rFonts w:asciiTheme="majorBidi" w:hAnsiTheme="majorBidi" w:cstheme="majorBidi"/>
          <w:lang w:val="en-US"/>
        </w:rPr>
        <w:t xml:space="preserve">excluding experiences </w:t>
      </w:r>
      <w:r w:rsidR="00AD7921">
        <w:rPr>
          <w:rFonts w:asciiTheme="majorBidi" w:hAnsiTheme="majorBidi" w:cstheme="majorBidi"/>
          <w:lang w:val="en-US"/>
        </w:rPr>
        <w:t xml:space="preserve">that reaffirmed their minority position in predominantly Jewish spaces and within Israeli </w:t>
      </w:r>
      <w:r w:rsidR="00202CE9">
        <w:rPr>
          <w:rFonts w:asciiTheme="majorBidi" w:hAnsiTheme="majorBidi" w:cstheme="majorBidi"/>
          <w:lang w:val="en-US"/>
        </w:rPr>
        <w:t>LGBTQ+ society.</w:t>
      </w:r>
      <w:r w:rsidR="00AD7921">
        <w:rPr>
          <w:rFonts w:asciiTheme="majorBidi" w:hAnsiTheme="majorBidi" w:cstheme="majorBidi"/>
          <w:lang w:val="en-US"/>
        </w:rPr>
        <w:t xml:space="preserve"> </w:t>
      </w:r>
      <w:r w:rsidR="005B228B">
        <w:rPr>
          <w:rFonts w:asciiTheme="majorBidi" w:hAnsiTheme="majorBidi" w:cstheme="majorBidi"/>
          <w:lang w:val="en-US"/>
        </w:rPr>
        <w:t>Still others</w:t>
      </w:r>
      <w:r w:rsidR="00AD7921">
        <w:rPr>
          <w:rFonts w:asciiTheme="majorBidi" w:hAnsiTheme="majorBidi" w:cstheme="majorBidi"/>
          <w:lang w:val="en-US"/>
        </w:rPr>
        <w:t xml:space="preserve"> distance</w:t>
      </w:r>
      <w:r w:rsidR="00E5397A">
        <w:rPr>
          <w:rFonts w:asciiTheme="majorBidi" w:hAnsiTheme="majorBidi" w:cstheme="majorBidi"/>
          <w:lang w:val="en-US"/>
        </w:rPr>
        <w:t>d</w:t>
      </w:r>
      <w:r w:rsidR="00AD7921">
        <w:rPr>
          <w:rFonts w:asciiTheme="majorBidi" w:hAnsiTheme="majorBidi" w:cstheme="majorBidi"/>
          <w:lang w:val="en-US"/>
        </w:rPr>
        <w:t xml:space="preserve"> themselves from </w:t>
      </w:r>
      <w:r w:rsidR="00213D2D" w:rsidRPr="00317741">
        <w:rPr>
          <w:rFonts w:asciiTheme="majorBidi" w:hAnsiTheme="majorBidi" w:cstheme="majorBidi"/>
          <w:lang w:val="en-US"/>
        </w:rPr>
        <w:t>hegemonic Israeli LGBTQ+ culture</w:t>
      </w:r>
      <w:r w:rsidR="00AD7921">
        <w:rPr>
          <w:rFonts w:asciiTheme="majorBidi" w:hAnsiTheme="majorBidi" w:cstheme="majorBidi"/>
          <w:lang w:val="en-US"/>
        </w:rPr>
        <w:t xml:space="preserve">, which they </w:t>
      </w:r>
      <w:r w:rsidR="0044371A">
        <w:rPr>
          <w:rFonts w:asciiTheme="majorBidi" w:hAnsiTheme="majorBidi" w:cstheme="majorBidi"/>
          <w:lang w:val="en-US"/>
        </w:rPr>
        <w:t>experienced</w:t>
      </w:r>
      <w:r w:rsidR="00AD7921">
        <w:rPr>
          <w:rFonts w:asciiTheme="majorBidi" w:hAnsiTheme="majorBidi" w:cstheme="majorBidi"/>
          <w:lang w:val="en-US"/>
        </w:rPr>
        <w:t xml:space="preserve"> as culturally </w:t>
      </w:r>
      <w:r w:rsidR="00213D2D" w:rsidRPr="00317741">
        <w:rPr>
          <w:rFonts w:asciiTheme="majorBidi" w:hAnsiTheme="majorBidi" w:cstheme="majorBidi"/>
          <w:lang w:val="en-US"/>
        </w:rPr>
        <w:t>excluding in that its Western</w:t>
      </w:r>
      <w:r w:rsidR="00386EF3">
        <w:rPr>
          <w:rFonts w:asciiTheme="majorBidi" w:hAnsiTheme="majorBidi" w:cstheme="majorBidi"/>
          <w:lang w:val="en-US"/>
        </w:rPr>
        <w:t xml:space="preserve">-style expression </w:t>
      </w:r>
      <w:r w:rsidR="00386EF3" w:rsidRPr="00317741">
        <w:rPr>
          <w:rFonts w:asciiTheme="majorBidi" w:hAnsiTheme="majorBidi" w:cstheme="majorBidi"/>
          <w:lang w:val="en-US"/>
        </w:rPr>
        <w:t>disregards Arab-Palestinian tradition</w:t>
      </w:r>
      <w:r w:rsidR="00213D2D" w:rsidRPr="00317741">
        <w:rPr>
          <w:rFonts w:asciiTheme="majorBidi" w:hAnsiTheme="majorBidi" w:cstheme="majorBidi"/>
          <w:lang w:val="en-US"/>
        </w:rPr>
        <w:t>.</w:t>
      </w:r>
      <w:r w:rsidR="005B228B">
        <w:rPr>
          <w:rFonts w:asciiTheme="majorBidi" w:hAnsiTheme="majorBidi" w:cstheme="majorBidi"/>
          <w:lang w:val="en-US"/>
        </w:rPr>
        <w:t xml:space="preserve"> Social relationships with </w:t>
      </w:r>
      <w:r w:rsidR="00213D2D" w:rsidRPr="0061780C">
        <w:rPr>
          <w:rFonts w:asciiTheme="majorBidi" w:hAnsiTheme="majorBidi" w:cstheme="majorBidi"/>
          <w:lang w:val="en-US"/>
        </w:rPr>
        <w:t>Arab-Palestinian</w:t>
      </w:r>
      <w:r w:rsidR="0044371A">
        <w:rPr>
          <w:rFonts w:asciiTheme="majorBidi" w:hAnsiTheme="majorBidi" w:cstheme="majorBidi"/>
          <w:lang w:val="en-US"/>
        </w:rPr>
        <w:t>s</w:t>
      </w:r>
      <w:r w:rsidR="00213D2D" w:rsidRPr="0061780C">
        <w:rPr>
          <w:rFonts w:asciiTheme="majorBidi" w:hAnsiTheme="majorBidi" w:cstheme="majorBidi"/>
          <w:lang w:val="en-US"/>
        </w:rPr>
        <w:t xml:space="preserve"> </w:t>
      </w:r>
      <w:r w:rsidR="00E5397A">
        <w:rPr>
          <w:rFonts w:asciiTheme="majorBidi" w:hAnsiTheme="majorBidi" w:cstheme="majorBidi"/>
          <w:lang w:val="en-US"/>
        </w:rPr>
        <w:t>presented</w:t>
      </w:r>
      <w:r w:rsidR="005B228B">
        <w:rPr>
          <w:rFonts w:asciiTheme="majorBidi" w:hAnsiTheme="majorBidi" w:cstheme="majorBidi"/>
          <w:lang w:val="en-US"/>
        </w:rPr>
        <w:t xml:space="preserve"> a mirror image </w:t>
      </w:r>
      <w:r w:rsidR="00E5397A">
        <w:rPr>
          <w:rFonts w:asciiTheme="majorBidi" w:hAnsiTheme="majorBidi" w:cstheme="majorBidi"/>
          <w:lang w:val="en-US"/>
        </w:rPr>
        <w:t xml:space="preserve">that respected </w:t>
      </w:r>
      <w:r w:rsidR="005B228B">
        <w:rPr>
          <w:rFonts w:asciiTheme="majorBidi" w:hAnsiTheme="majorBidi" w:cstheme="majorBidi"/>
          <w:lang w:val="en-US"/>
        </w:rPr>
        <w:t xml:space="preserve">APGM's </w:t>
      </w:r>
      <w:r w:rsidR="00213D2D" w:rsidRPr="0061780C">
        <w:rPr>
          <w:rFonts w:asciiTheme="majorBidi" w:hAnsiTheme="majorBidi" w:cstheme="majorBidi"/>
          <w:lang w:val="en-US"/>
        </w:rPr>
        <w:t xml:space="preserve">national-political and cultural </w:t>
      </w:r>
      <w:r w:rsidR="00386EF3" w:rsidRPr="0061780C">
        <w:rPr>
          <w:rFonts w:asciiTheme="majorBidi" w:hAnsiTheme="majorBidi" w:cstheme="majorBidi"/>
          <w:lang w:val="en-US"/>
        </w:rPr>
        <w:t>positions but</w:t>
      </w:r>
      <w:r w:rsidR="00213D2D" w:rsidRPr="0061780C">
        <w:rPr>
          <w:rFonts w:asciiTheme="majorBidi" w:hAnsiTheme="majorBidi" w:cstheme="majorBidi"/>
          <w:lang w:val="en-US"/>
        </w:rPr>
        <w:t xml:space="preserve"> demanded heteronormativity and put the struggle for LGBTQ+ rights far behind</w:t>
      </w:r>
      <w:r w:rsidR="005B228B">
        <w:rPr>
          <w:rFonts w:asciiTheme="majorBidi" w:hAnsiTheme="majorBidi" w:cstheme="majorBidi"/>
          <w:lang w:val="en-US"/>
        </w:rPr>
        <w:t xml:space="preserve"> </w:t>
      </w:r>
      <w:r w:rsidR="00213D2D" w:rsidRPr="0061780C">
        <w:rPr>
          <w:rFonts w:asciiTheme="majorBidi" w:hAnsiTheme="majorBidi" w:cstheme="majorBidi"/>
          <w:lang w:val="en-US"/>
        </w:rPr>
        <w:t>the struggle</w:t>
      </w:r>
      <w:r w:rsidR="00213D2D">
        <w:rPr>
          <w:rFonts w:asciiTheme="majorBidi" w:hAnsiTheme="majorBidi" w:cstheme="majorBidi"/>
          <w:lang w:val="en-US"/>
        </w:rPr>
        <w:t xml:space="preserve"> for Palestinian rights</w:t>
      </w:r>
      <w:r w:rsidR="005B228B">
        <w:rPr>
          <w:rFonts w:asciiTheme="majorBidi" w:hAnsiTheme="majorBidi" w:cstheme="majorBidi"/>
          <w:lang w:val="en-US"/>
        </w:rPr>
        <w:t>, if at all</w:t>
      </w:r>
      <w:r w:rsidR="00213D2D">
        <w:rPr>
          <w:rFonts w:asciiTheme="majorBidi" w:hAnsiTheme="majorBidi" w:cstheme="majorBidi"/>
          <w:lang w:val="en-US"/>
        </w:rPr>
        <w:t>.</w:t>
      </w:r>
      <w:r w:rsidR="00192F34">
        <w:rPr>
          <w:rFonts w:asciiTheme="majorBidi" w:hAnsiTheme="majorBidi" w:cstheme="majorBidi"/>
          <w:lang w:val="en-US"/>
        </w:rPr>
        <w:t xml:space="preserve"> These findings correspond with critique of Israel's "pinkwashing" as well as critique of homophobia in Palestinian society (</w:t>
      </w:r>
      <w:r w:rsidR="00192F34" w:rsidRPr="004E764C">
        <w:rPr>
          <w:rFonts w:asciiTheme="majorBidi" w:hAnsiTheme="majorBidi" w:cstheme="majorBidi"/>
          <w:lang w:val="en"/>
        </w:rPr>
        <w:t xml:space="preserve">Atshan,2020; Kama &amp; Ram, 2020). </w:t>
      </w:r>
    </w:p>
    <w:p w14:paraId="7B815CBA" w14:textId="493BB051" w:rsidR="000C25F4" w:rsidRDefault="00FB770F" w:rsidP="00F97545">
      <w:pPr>
        <w:ind w:firstLine="720"/>
        <w:jc w:val="both"/>
      </w:pPr>
      <w:r>
        <w:t xml:space="preserve">Intersectionality </w:t>
      </w:r>
      <w:r w:rsidR="00872FEA">
        <w:t xml:space="preserve">examines how </w:t>
      </w:r>
      <w:r>
        <w:t xml:space="preserve">gender interwinds with race, </w:t>
      </w:r>
      <w:r w:rsidR="00187ECE">
        <w:t>ethnicity,</w:t>
      </w:r>
      <w:r>
        <w:t xml:space="preserve"> and other socially marginalised identities (Crenshaw, 1989; Yuval-Davis, 2015</w:t>
      </w:r>
      <w:r w:rsidR="00B91918">
        <w:t>).</w:t>
      </w:r>
      <w:r w:rsidR="00AE0481">
        <w:t xml:space="preserve"> </w:t>
      </w:r>
      <w:r w:rsidR="00872FEA">
        <w:t xml:space="preserve">This study </w:t>
      </w:r>
      <w:r w:rsidR="00192F34">
        <w:t>implies</w:t>
      </w:r>
      <w:r w:rsidR="00192F34">
        <w:t xml:space="preserve"> </w:t>
      </w:r>
      <w:r w:rsidR="00872FEA">
        <w:t>that f</w:t>
      </w:r>
      <w:r w:rsidR="002E3C25">
        <w:t xml:space="preserve">or APGM, multiple </w:t>
      </w:r>
      <w:r w:rsidR="007F791E">
        <w:t xml:space="preserve">minority positions do not only intersect </w:t>
      </w:r>
      <w:r w:rsidR="000C25F4">
        <w:t xml:space="preserve">- </w:t>
      </w:r>
      <w:proofErr w:type="gramStart"/>
      <w:r w:rsidR="00192F34">
        <w:t>they can</w:t>
      </w:r>
      <w:proofErr w:type="gramEnd"/>
      <w:r w:rsidR="00192F34">
        <w:t xml:space="preserve"> </w:t>
      </w:r>
      <w:r w:rsidR="007F791E">
        <w:t xml:space="preserve">clash. </w:t>
      </w:r>
      <w:r w:rsidR="000C25F4">
        <w:t xml:space="preserve">APGM do not compare with patriarchy, cultural traditions, religious </w:t>
      </w:r>
      <w:r w:rsidR="00192F34">
        <w:t>Muslim, Christian of Druze</w:t>
      </w:r>
      <w:r w:rsidR="00192F34">
        <w:t xml:space="preserve"> </w:t>
      </w:r>
      <w:r w:rsidR="000C25F4">
        <w:t xml:space="preserve">decree or the </w:t>
      </w:r>
      <w:r w:rsidR="00192F34">
        <w:t xml:space="preserve">local </w:t>
      </w:r>
      <w:r w:rsidR="00192F34">
        <w:t xml:space="preserve">community's </w:t>
      </w:r>
      <w:r w:rsidR="000C25F4">
        <w:t>norms. Nor are their identities accepted by heteronormative or LGBTQ+ Jewish-Israeli society.</w:t>
      </w:r>
      <w:r w:rsidR="000C25F4">
        <w:t xml:space="preserve"> </w:t>
      </w:r>
      <w:r w:rsidR="00B8782A">
        <w:t xml:space="preserve">APGM are </w:t>
      </w:r>
      <w:r w:rsidR="00AF42EA">
        <w:t xml:space="preserve">faced with </w:t>
      </w:r>
      <w:r w:rsidR="00850023">
        <w:t xml:space="preserve">what can be </w:t>
      </w:r>
      <w:r w:rsidR="00AF42EA">
        <w:t xml:space="preserve">described </w:t>
      </w:r>
      <w:r w:rsidR="00850023">
        <w:t>as '</w:t>
      </w:r>
      <w:r w:rsidR="002E3C25">
        <w:t>hyper-exclusion</w:t>
      </w:r>
      <w:r w:rsidR="00850023">
        <w:t>'</w:t>
      </w:r>
      <w:r w:rsidR="00EA4D69">
        <w:t xml:space="preserve">. This </w:t>
      </w:r>
      <w:r w:rsidR="00AF42EA">
        <w:t xml:space="preserve">hyper </w:t>
      </w:r>
      <w:r w:rsidR="00D90A22">
        <w:t xml:space="preserve">form of exclusion is intensified in the sense </w:t>
      </w:r>
      <w:r w:rsidR="002E3C25">
        <w:t>that</w:t>
      </w:r>
      <w:r w:rsidR="00D90A22">
        <w:t xml:space="preserve"> it is</w:t>
      </w:r>
      <w:r w:rsidR="002E3C25">
        <w:t xml:space="preserve">: a) </w:t>
      </w:r>
      <w:r w:rsidR="00D90A22">
        <w:t xml:space="preserve">widespread </w:t>
      </w:r>
      <w:r w:rsidR="00850023">
        <w:t xml:space="preserve">both </w:t>
      </w:r>
      <w:r w:rsidR="00D90A22">
        <w:t xml:space="preserve">in </w:t>
      </w:r>
      <w:r w:rsidR="00EA4D69">
        <w:t>local communit</w:t>
      </w:r>
      <w:r w:rsidR="00850023">
        <w:t xml:space="preserve">ies and in </w:t>
      </w:r>
      <w:r w:rsidR="00D90A22">
        <w:t xml:space="preserve">Jewish-Israeli </w:t>
      </w:r>
      <w:r w:rsidR="000C25F4">
        <w:t xml:space="preserve">heteronormative and LGBTQ+ </w:t>
      </w:r>
      <w:r w:rsidR="00D90A22">
        <w:t>society</w:t>
      </w:r>
      <w:r w:rsidR="000C25F4">
        <w:t xml:space="preserve">; b) manifested in major life spheres that could have otherwise supported social inclusion such as work and education; c) </w:t>
      </w:r>
      <w:r w:rsidR="00AF42EA">
        <w:t xml:space="preserve">holds </w:t>
      </w:r>
      <w:r w:rsidR="00D90A22">
        <w:t>severe implications that may lead to extreme violence or death; d) constantly evolving</w:t>
      </w:r>
      <w:r w:rsidR="00AF42EA">
        <w:t xml:space="preserve">, fuelled by </w:t>
      </w:r>
      <w:r w:rsidR="00D90A22">
        <w:t xml:space="preserve">national and political conflicts </w:t>
      </w:r>
      <w:r w:rsidR="00850023">
        <w:t xml:space="preserve">and a </w:t>
      </w:r>
      <w:r w:rsidR="000C25F4">
        <w:t xml:space="preserve">clash of ideologies that </w:t>
      </w:r>
      <w:r w:rsidR="00AF42EA">
        <w:t>split between</w:t>
      </w:r>
      <w:r w:rsidR="00AF42EA">
        <w:t xml:space="preserve"> </w:t>
      </w:r>
      <w:r w:rsidR="000C25F4">
        <w:t>multiple identity positions.</w:t>
      </w:r>
      <w:r w:rsidR="00850023">
        <w:t xml:space="preserve"> </w:t>
      </w:r>
    </w:p>
    <w:p w14:paraId="7F5BAA44" w14:textId="73DF1BAC" w:rsidR="00A45762" w:rsidRDefault="000F0DBD" w:rsidP="00BC3C8B">
      <w:pPr>
        <w:ind w:firstLine="720"/>
        <w:jc w:val="both"/>
      </w:pPr>
      <w:r>
        <w:rPr>
          <w:rFonts w:asciiTheme="majorBidi" w:hAnsiTheme="majorBidi" w:cstheme="majorBidi"/>
          <w:lang w:val="en-US" w:bidi="he-IL"/>
        </w:rPr>
        <w:t>To promote social justice</w:t>
      </w:r>
      <w:r w:rsidR="00AF42EA">
        <w:rPr>
          <w:rFonts w:asciiTheme="majorBidi" w:hAnsiTheme="majorBidi" w:cstheme="majorBidi"/>
          <w:lang w:val="en-US" w:bidi="he-IL"/>
        </w:rPr>
        <w:t xml:space="preserve"> for APGM</w:t>
      </w:r>
      <w:r>
        <w:rPr>
          <w:rFonts w:asciiTheme="majorBidi" w:hAnsiTheme="majorBidi" w:cstheme="majorBidi"/>
          <w:lang w:val="en-US" w:bidi="he-IL"/>
        </w:rPr>
        <w:t xml:space="preserve">, </w:t>
      </w:r>
      <w:r w:rsidR="00521730">
        <w:rPr>
          <w:rFonts w:asciiTheme="majorBidi" w:hAnsiTheme="majorBidi" w:cstheme="majorBidi"/>
          <w:lang w:val="en-US" w:bidi="he-IL"/>
        </w:rPr>
        <w:t xml:space="preserve">a wider and nuanced intersectional </w:t>
      </w:r>
      <w:r w:rsidR="00BC3C8B">
        <w:rPr>
          <w:rFonts w:asciiTheme="majorBidi" w:hAnsiTheme="majorBidi" w:cstheme="majorBidi"/>
          <w:lang w:val="en-US" w:bidi="he-IL"/>
        </w:rPr>
        <w:t xml:space="preserve">approach for </w:t>
      </w:r>
      <w:r w:rsidR="00521730">
        <w:rPr>
          <w:rFonts w:asciiTheme="majorBidi" w:hAnsiTheme="majorBidi" w:cstheme="majorBidi"/>
          <w:lang w:val="en-US" w:bidi="he-IL"/>
        </w:rPr>
        <w:t xml:space="preserve">social work </w:t>
      </w:r>
      <w:r w:rsidR="00BC3C8B">
        <w:rPr>
          <w:rFonts w:asciiTheme="majorBidi" w:hAnsiTheme="majorBidi" w:cstheme="majorBidi"/>
          <w:lang w:val="en-US" w:bidi="he-IL"/>
        </w:rPr>
        <w:t xml:space="preserve">research is needed. </w:t>
      </w:r>
      <w:proofErr w:type="spellStart"/>
      <w:r>
        <w:t>Rachman</w:t>
      </w:r>
      <w:proofErr w:type="spellEnd"/>
      <w:r>
        <w:t xml:space="preserve"> (2010) suggests </w:t>
      </w:r>
      <w:r w:rsidR="00AF42EA">
        <w:t xml:space="preserve">that </w:t>
      </w:r>
      <w:r>
        <w:t>a more rigorous application of intersectionality for LGBTO+ studies must appreciate difference within oppressed identity categories and think of how identities are constituted.</w:t>
      </w:r>
      <w:r w:rsidR="00AF42EA">
        <w:rPr>
          <w:lang w:val="en-US"/>
        </w:rPr>
        <w:t xml:space="preserve"> We draw on c</w:t>
      </w:r>
      <w:r>
        <w:rPr>
          <w:rFonts w:asciiTheme="majorBidi" w:hAnsiTheme="majorBidi" w:cstheme="majorBidi"/>
          <w:lang w:val="en-US" w:bidi="he-IL"/>
        </w:rPr>
        <w:t xml:space="preserve">ontemporary Muslim </w:t>
      </w:r>
      <w:r w:rsidR="00AF42EA">
        <w:rPr>
          <w:rFonts w:asciiTheme="majorBidi" w:hAnsiTheme="majorBidi" w:cstheme="majorBidi"/>
          <w:lang w:val="en-US" w:bidi="he-IL"/>
        </w:rPr>
        <w:lastRenderedPageBreak/>
        <w:t xml:space="preserve">feminist and </w:t>
      </w:r>
      <w:r>
        <w:rPr>
          <w:rFonts w:asciiTheme="majorBidi" w:hAnsiTheme="majorBidi" w:cstheme="majorBidi"/>
          <w:lang w:val="en-US" w:bidi="he-IL"/>
        </w:rPr>
        <w:t xml:space="preserve">queer scholarship to suggest </w:t>
      </w:r>
      <w:r w:rsidR="005C7664">
        <w:rPr>
          <w:rFonts w:asciiTheme="majorBidi" w:hAnsiTheme="majorBidi" w:cstheme="majorBidi"/>
          <w:lang w:val="en-US" w:bidi="he-IL"/>
        </w:rPr>
        <w:t xml:space="preserve">the incorporation of religion and </w:t>
      </w:r>
      <w:r w:rsidR="00AF42EA">
        <w:rPr>
          <w:rFonts w:asciiTheme="majorBidi" w:hAnsiTheme="majorBidi" w:cstheme="majorBidi"/>
          <w:lang w:val="en-US" w:bidi="he-IL"/>
        </w:rPr>
        <w:t>contested</w:t>
      </w:r>
      <w:r w:rsidR="00AF42EA">
        <w:rPr>
          <w:rFonts w:asciiTheme="majorBidi" w:hAnsiTheme="majorBidi" w:cstheme="majorBidi"/>
          <w:lang w:val="en-US" w:bidi="he-IL"/>
        </w:rPr>
        <w:t xml:space="preserve"> </w:t>
      </w:r>
      <w:r w:rsidR="005C7664">
        <w:rPr>
          <w:rFonts w:asciiTheme="majorBidi" w:hAnsiTheme="majorBidi" w:cstheme="majorBidi"/>
          <w:lang w:val="en-US" w:bidi="he-IL"/>
        </w:rPr>
        <w:t>nationality to the intersectional matrix</w:t>
      </w:r>
      <w:r>
        <w:rPr>
          <w:rFonts w:asciiTheme="majorBidi" w:hAnsiTheme="majorBidi" w:cstheme="majorBidi"/>
          <w:lang w:val="en-US" w:bidi="he-IL"/>
        </w:rPr>
        <w:t xml:space="preserve">. </w:t>
      </w:r>
      <w:r w:rsidR="009537F7">
        <w:t>Chaturvedi (2021) argues that</w:t>
      </w:r>
      <w:r w:rsidR="00F97545">
        <w:t xml:space="preserve"> feminism, the origin of intersectional thought,</w:t>
      </w:r>
      <w:r w:rsidR="009537F7">
        <w:t xml:space="preserve"> remains a concept rooted in "Westphalian ideas of a democratic states with human rights and secular practices"</w:t>
      </w:r>
      <w:r w:rsidR="00701635">
        <w:t xml:space="preserve"> (p.10)</w:t>
      </w:r>
      <w:r w:rsidR="009537F7">
        <w:t>.</w:t>
      </w:r>
      <w:r w:rsidR="007249DC">
        <w:t xml:space="preserve"> </w:t>
      </w:r>
      <w:r w:rsidR="002650A2">
        <w:t>She points to the lack of attention to religious identity among intersectional scholars and activists except for the condemnation of religious based discrimination</w:t>
      </w:r>
      <w:r w:rsidR="00433AD1">
        <w:t>. Th</w:t>
      </w:r>
      <w:r w:rsidR="009064DB">
        <w:t xml:space="preserve">e promotion of </w:t>
      </w:r>
      <w:r w:rsidR="007249DC">
        <w:t>liberal ideology</w:t>
      </w:r>
      <w:r w:rsidR="009064DB">
        <w:t xml:space="preserve">, </w:t>
      </w:r>
      <w:r w:rsidR="007249DC">
        <w:t xml:space="preserve">secularism and democracy distances individuals from illiberal societies that cannot relate to </w:t>
      </w:r>
      <w:r w:rsidR="002073EE">
        <w:t>these ideas</w:t>
      </w:r>
      <w:r w:rsidR="00955794">
        <w:t xml:space="preserve"> (</w:t>
      </w:r>
      <w:r w:rsidR="00955794">
        <w:t>Chaturvedi</w:t>
      </w:r>
      <w:r w:rsidR="00955794">
        <w:t xml:space="preserve">, </w:t>
      </w:r>
      <w:r w:rsidR="00955794">
        <w:t>2021)</w:t>
      </w:r>
      <w:r w:rsidR="007249DC">
        <w:t>.</w:t>
      </w:r>
      <w:r w:rsidR="002073EE">
        <w:t xml:space="preserve"> </w:t>
      </w:r>
      <w:r w:rsidR="00433AD1">
        <w:t xml:space="preserve">As our findings illustrate, this was the case for participants who did not accept </w:t>
      </w:r>
      <w:r w:rsidR="00955794">
        <w:t xml:space="preserve">at least some pillars of </w:t>
      </w:r>
      <w:r w:rsidR="00433AD1">
        <w:t xml:space="preserve">Western LGBTQ+ </w:t>
      </w:r>
      <w:r w:rsidR="00955794">
        <w:t>ideology</w:t>
      </w:r>
      <w:r w:rsidR="00955794">
        <w:t xml:space="preserve"> </w:t>
      </w:r>
      <w:r w:rsidR="00433AD1">
        <w:t xml:space="preserve">and felt that they deepened their exclusion and </w:t>
      </w:r>
      <w:r w:rsidR="00A45762">
        <w:t>distance</w:t>
      </w:r>
      <w:r w:rsidR="00955794">
        <w:t>d</w:t>
      </w:r>
      <w:r w:rsidR="00433AD1">
        <w:t xml:space="preserve"> them from </w:t>
      </w:r>
      <w:r w:rsidR="00A45762">
        <w:t>tradition</w:t>
      </w:r>
      <w:r w:rsidR="00433AD1">
        <w:t xml:space="preserve">. </w:t>
      </w:r>
      <w:r w:rsidR="00AD1ABE">
        <w:t xml:space="preserve">The Israeli-Palestinian conflict is yet another area where APGM minority positions clash. </w:t>
      </w:r>
      <w:r w:rsidR="009064DB">
        <w:rPr>
          <w:sz w:val="22"/>
          <w:szCs w:val="22"/>
        </w:rPr>
        <w:t xml:space="preserve">We argue that </w:t>
      </w:r>
      <w:r w:rsidR="00955794">
        <w:t>n</w:t>
      </w:r>
      <w:r w:rsidR="009064DB">
        <w:t xml:space="preserve">ational identity should not be examined separately, but studied in combination with other minority positions to better understand how it exacerbates social exclusion based on gender and sexuality. </w:t>
      </w:r>
      <w:r w:rsidR="00831DA1">
        <w:t xml:space="preserve">This </w:t>
      </w:r>
      <w:r w:rsidR="00955794">
        <w:t xml:space="preserve">intersection has </w:t>
      </w:r>
      <w:r w:rsidR="00831DA1">
        <w:t xml:space="preserve">recently been explored in </w:t>
      </w:r>
      <w:r w:rsidR="00955794">
        <w:t xml:space="preserve">a few </w:t>
      </w:r>
      <w:r w:rsidR="00831DA1">
        <w:t xml:space="preserve">studies. </w:t>
      </w:r>
      <w:proofErr w:type="spellStart"/>
      <w:r w:rsidR="00831DA1">
        <w:t>Ashqar-Sharary</w:t>
      </w:r>
      <w:proofErr w:type="spellEnd"/>
      <w:r w:rsidR="00831DA1">
        <w:t xml:space="preserve"> &amp; Abu-Rabia-</w:t>
      </w:r>
      <w:proofErr w:type="spellStart"/>
      <w:r w:rsidR="00831DA1">
        <w:t>Queder</w:t>
      </w:r>
      <w:proofErr w:type="spellEnd"/>
      <w:r w:rsidR="00831DA1">
        <w:t xml:space="preserve"> (2022) </w:t>
      </w:r>
      <w:r w:rsidR="009064DB">
        <w:t>found</w:t>
      </w:r>
      <w:r w:rsidR="00AD1ABE">
        <w:t xml:space="preserve"> that Muslim women activists in Israel are challenged by </w:t>
      </w:r>
      <w:r w:rsidR="00955794">
        <w:t xml:space="preserve">a </w:t>
      </w:r>
      <w:r w:rsidR="00AD1ABE">
        <w:t xml:space="preserve">combination of religious patriarchy and colonial power structures that </w:t>
      </w:r>
      <w:r w:rsidR="00955794">
        <w:t xml:space="preserve">align </w:t>
      </w:r>
      <w:r w:rsidR="00AD1ABE">
        <w:t xml:space="preserve">to block gender equality reform. </w:t>
      </w:r>
      <w:r w:rsidR="009064DB">
        <w:t xml:space="preserve">In </w:t>
      </w:r>
      <w:proofErr w:type="gramStart"/>
      <w:r w:rsidR="009064DB">
        <w:t>a</w:t>
      </w:r>
      <w:r w:rsidR="00955794">
        <w:t xml:space="preserve">n </w:t>
      </w:r>
      <w:r w:rsidR="009064DB">
        <w:t xml:space="preserve"> autoethnographic</w:t>
      </w:r>
      <w:proofErr w:type="gramEnd"/>
      <w:r w:rsidR="009064DB">
        <w:t xml:space="preserve"> stud</w:t>
      </w:r>
      <w:r w:rsidR="00831DA1">
        <w:t>y</w:t>
      </w:r>
      <w:r w:rsidR="009064DB">
        <w:t xml:space="preserve"> that critically engages with the queer Palestinian solidarity movement, </w:t>
      </w:r>
      <w:proofErr w:type="spellStart"/>
      <w:r w:rsidR="009064DB">
        <w:t>Atshan</w:t>
      </w:r>
      <w:proofErr w:type="spellEnd"/>
      <w:r w:rsidR="009064DB">
        <w:t xml:space="preserve"> (2020) coined the term: "</w:t>
      </w:r>
      <w:proofErr w:type="spellStart"/>
      <w:r w:rsidR="009064DB">
        <w:t>ethnohetronormativity</w:t>
      </w:r>
      <w:proofErr w:type="spellEnd"/>
      <w:r w:rsidR="009064DB">
        <w:t xml:space="preserve">" to describe the reality of life as "racialized queer subjects experiencing interwind oppression from dual systems of </w:t>
      </w:r>
      <w:proofErr w:type="spellStart"/>
      <w:r w:rsidR="009064DB">
        <w:t>ethnocracy</w:t>
      </w:r>
      <w:proofErr w:type="spellEnd"/>
      <w:r w:rsidR="009064DB">
        <w:t xml:space="preserve"> on one hand and heteronormativity and toxic masculinity on the other" (p. 10).</w:t>
      </w:r>
      <w:r w:rsidR="00831DA1">
        <w:t xml:space="preserve"> More empirical social work research is needed to expand the understanding of these clashing positions and </w:t>
      </w:r>
      <w:r w:rsidR="00521730">
        <w:t xml:space="preserve">promote </w:t>
      </w:r>
      <w:r w:rsidR="00831DA1">
        <w:t xml:space="preserve">support LGBTQ+ individuals that </w:t>
      </w:r>
      <w:r w:rsidR="00BC3C8B">
        <w:t>occupy</w:t>
      </w:r>
      <w:r w:rsidR="00831DA1">
        <w:t xml:space="preserve"> them. </w:t>
      </w:r>
      <w:r w:rsidR="009064DB">
        <w:rPr>
          <w:sz w:val="22"/>
          <w:szCs w:val="22"/>
        </w:rPr>
        <w:t xml:space="preserve"> </w:t>
      </w:r>
    </w:p>
    <w:p w14:paraId="3A7B492B" w14:textId="16E08E55" w:rsidR="00FC5D84" w:rsidRDefault="000F0DBD" w:rsidP="008D7F30">
      <w:pPr>
        <w:ind w:firstLine="720"/>
        <w:jc w:val="both"/>
      </w:pPr>
      <w:r>
        <w:rPr>
          <w:rFonts w:asciiTheme="majorBidi" w:hAnsiTheme="majorBidi" w:cstheme="majorBidi"/>
          <w:lang w:bidi="he-IL"/>
        </w:rPr>
        <w:t xml:space="preserve">This study has implications for </w:t>
      </w:r>
      <w:r w:rsidR="00D30A9E">
        <w:rPr>
          <w:rFonts w:asciiTheme="majorBidi" w:hAnsiTheme="majorBidi" w:cstheme="majorBidi"/>
          <w:lang w:bidi="he-IL"/>
        </w:rPr>
        <w:t xml:space="preserve">research, </w:t>
      </w:r>
      <w:proofErr w:type="gramStart"/>
      <w:r w:rsidR="00D30A9E">
        <w:rPr>
          <w:rFonts w:asciiTheme="majorBidi" w:hAnsiTheme="majorBidi" w:cstheme="majorBidi"/>
          <w:lang w:bidi="he-IL"/>
        </w:rPr>
        <w:t>education</w:t>
      </w:r>
      <w:proofErr w:type="gramEnd"/>
      <w:r w:rsidR="00D30A9E">
        <w:rPr>
          <w:rFonts w:asciiTheme="majorBidi" w:hAnsiTheme="majorBidi" w:cstheme="majorBidi"/>
          <w:lang w:bidi="he-IL"/>
        </w:rPr>
        <w:t xml:space="preserve"> </w:t>
      </w:r>
      <w:r>
        <w:rPr>
          <w:rFonts w:asciiTheme="majorBidi" w:hAnsiTheme="majorBidi" w:cstheme="majorBidi"/>
          <w:lang w:bidi="he-IL"/>
        </w:rPr>
        <w:t>and p</w:t>
      </w:r>
      <w:r w:rsidR="00D30A9E">
        <w:rPr>
          <w:rFonts w:asciiTheme="majorBidi" w:hAnsiTheme="majorBidi" w:cstheme="majorBidi"/>
          <w:lang w:bidi="he-IL"/>
        </w:rPr>
        <w:t xml:space="preserve">olicy </w:t>
      </w:r>
      <w:r w:rsidR="005C7664">
        <w:rPr>
          <w:rFonts w:asciiTheme="majorBidi" w:hAnsiTheme="majorBidi" w:cstheme="majorBidi"/>
          <w:lang w:bidi="he-IL"/>
        </w:rPr>
        <w:t>in Western</w:t>
      </w:r>
      <w:r w:rsidR="00D30A9E">
        <w:rPr>
          <w:rFonts w:asciiTheme="majorBidi" w:hAnsiTheme="majorBidi" w:cstheme="majorBidi"/>
          <w:lang w:bidi="he-IL"/>
        </w:rPr>
        <w:t>-</w:t>
      </w:r>
      <w:r w:rsidR="005C7664">
        <w:rPr>
          <w:rFonts w:asciiTheme="majorBidi" w:hAnsiTheme="majorBidi" w:cstheme="majorBidi"/>
          <w:lang w:bidi="he-IL"/>
        </w:rPr>
        <w:t>democratic countries</w:t>
      </w:r>
      <w:r>
        <w:rPr>
          <w:rFonts w:asciiTheme="majorBidi" w:hAnsiTheme="majorBidi" w:cstheme="majorBidi"/>
          <w:lang w:bidi="he-IL"/>
        </w:rPr>
        <w:t xml:space="preserve">. </w:t>
      </w:r>
      <w:proofErr w:type="spellStart"/>
      <w:r w:rsidR="00D30A9E">
        <w:rPr>
          <w:lang w:val="en-US"/>
        </w:rPr>
        <w:t>Rachman</w:t>
      </w:r>
      <w:proofErr w:type="spellEnd"/>
      <w:r w:rsidR="00D30A9E">
        <w:rPr>
          <w:lang w:val="en-US"/>
        </w:rPr>
        <w:t xml:space="preserve"> (2010) posits that </w:t>
      </w:r>
      <w:r w:rsidR="00D30A9E">
        <w:t xml:space="preserve">"There is a political and cultural power in simply rendering visible intersectional social locations, particularly when doing so challenges </w:t>
      </w:r>
      <w:r w:rsidR="00D30A9E">
        <w:lastRenderedPageBreak/>
        <w:t xml:space="preserve">oppositional discourses" (p. 949). Social work </w:t>
      </w:r>
      <w:r w:rsidR="00D30A9E">
        <w:t>research and education has the power to promote such visibility</w:t>
      </w:r>
      <w:r w:rsidR="00D30A9E">
        <w:t>.</w:t>
      </w:r>
      <w:r w:rsidR="00D30A9E">
        <w:t xml:space="preserve"> </w:t>
      </w:r>
      <w:r>
        <w:rPr>
          <w:rFonts w:asciiTheme="majorBidi" w:hAnsiTheme="majorBidi" w:cstheme="majorBidi"/>
          <w:lang w:bidi="he-IL"/>
        </w:rPr>
        <w:t>A</w:t>
      </w:r>
      <w:r>
        <w:rPr>
          <w:rFonts w:asciiTheme="majorBidi" w:hAnsiTheme="majorBidi" w:cstheme="majorBidi"/>
          <w:lang w:val="en-US" w:bidi="he-IL"/>
        </w:rPr>
        <w:t xml:space="preserve">n anti-oppressive social work perspective </w:t>
      </w:r>
      <w:r>
        <w:rPr>
          <w:color w:val="000000"/>
        </w:rPr>
        <w:t>requires traditional institutions and practices to identify their shortcomings and promote social change (</w:t>
      </w:r>
      <w:proofErr w:type="spellStart"/>
      <w:r>
        <w:rPr>
          <w:color w:val="000000"/>
        </w:rPr>
        <w:t>Dominelli</w:t>
      </w:r>
      <w:proofErr w:type="spellEnd"/>
      <w:r>
        <w:rPr>
          <w:color w:val="000000"/>
        </w:rPr>
        <w:t xml:space="preserve">, 1996). </w:t>
      </w:r>
      <w:proofErr w:type="spellStart"/>
      <w:r w:rsidR="00400EF0" w:rsidRPr="00076E20">
        <w:t>Rachman</w:t>
      </w:r>
      <w:proofErr w:type="spellEnd"/>
      <w:r w:rsidR="00400EF0" w:rsidRPr="00076E20">
        <w:t xml:space="preserve"> (2010) rejects notions that see Muslim values as inherently gendered and patriarchal to such a degree that they clash with core values of Western</w:t>
      </w:r>
      <w:r w:rsidR="00C273BE">
        <w:t>-</w:t>
      </w:r>
      <w:r w:rsidR="00400EF0" w:rsidRPr="00076E20">
        <w:t xml:space="preserve">democratic cultures. </w:t>
      </w:r>
      <w:r w:rsidR="005C7664">
        <w:rPr>
          <w:lang w:val="en-US"/>
        </w:rPr>
        <w:t xml:space="preserve">This </w:t>
      </w:r>
      <w:r w:rsidR="00C273BE">
        <w:rPr>
          <w:lang w:val="en-US"/>
        </w:rPr>
        <w:t>suggests</w:t>
      </w:r>
      <w:r w:rsidR="005C7664">
        <w:rPr>
          <w:lang w:val="en-US"/>
        </w:rPr>
        <w:t xml:space="preserve"> that welfare organizations must </w:t>
      </w:r>
      <w:r w:rsidR="00C273BE">
        <w:rPr>
          <w:lang w:val="en-US"/>
        </w:rPr>
        <w:t xml:space="preserve">actively </w:t>
      </w:r>
      <w:r w:rsidR="00400EF0">
        <w:rPr>
          <w:lang w:val="en-US"/>
        </w:rPr>
        <w:t xml:space="preserve">support </w:t>
      </w:r>
      <w:r w:rsidR="005C7664">
        <w:rPr>
          <w:lang w:val="en-US"/>
        </w:rPr>
        <w:t xml:space="preserve">LGBTQ+ individuals from Arab and Muslim culture </w:t>
      </w:r>
      <w:r w:rsidR="00C273BE">
        <w:rPr>
          <w:lang w:val="en-US"/>
        </w:rPr>
        <w:t xml:space="preserve">to </w:t>
      </w:r>
      <w:r w:rsidR="00400EF0">
        <w:rPr>
          <w:lang w:val="en-US"/>
        </w:rPr>
        <w:t>promote inclusion within traditional communities as well as in the context of Western</w:t>
      </w:r>
      <w:r w:rsidR="00C273BE">
        <w:rPr>
          <w:lang w:val="en-US"/>
        </w:rPr>
        <w:t>-</w:t>
      </w:r>
      <w:r w:rsidR="00400EF0">
        <w:rPr>
          <w:lang w:val="en-US"/>
        </w:rPr>
        <w:t>democratic society.</w:t>
      </w:r>
      <w:r w:rsidR="00C273BE">
        <w:rPr>
          <w:lang w:val="en-US"/>
        </w:rPr>
        <w:t xml:space="preserve"> </w:t>
      </w:r>
      <w:r w:rsidR="00D30A9E">
        <w:rPr>
          <w:lang w:val="en-US"/>
        </w:rPr>
        <w:t xml:space="preserve">Welfare systems that support </w:t>
      </w:r>
      <w:r w:rsidR="008D7F30">
        <w:rPr>
          <w:lang w:val="en-US"/>
        </w:rPr>
        <w:t xml:space="preserve">Arab Muslim individuals of all religions, </w:t>
      </w:r>
      <w:r w:rsidR="00D30A9E">
        <w:rPr>
          <w:lang w:val="en-US"/>
        </w:rPr>
        <w:t xml:space="preserve">must </w:t>
      </w:r>
      <w:r w:rsidR="008D7F30">
        <w:rPr>
          <w:lang w:val="en-US"/>
        </w:rPr>
        <w:t xml:space="preserve">work to </w:t>
      </w:r>
      <w:r w:rsidR="008D7F30">
        <w:rPr>
          <w:lang w:val="en-US"/>
        </w:rPr>
        <w:t>identify</w:t>
      </w:r>
      <w:r w:rsidR="008D7F30">
        <w:rPr>
          <w:lang w:val="en-US"/>
        </w:rPr>
        <w:t xml:space="preserve"> community and organizational </w:t>
      </w:r>
      <w:r w:rsidR="005C7664">
        <w:rPr>
          <w:lang w:val="en-US"/>
        </w:rPr>
        <w:t>mechanisms</w:t>
      </w:r>
      <w:r w:rsidR="008D7F30">
        <w:rPr>
          <w:lang w:val="en-US"/>
        </w:rPr>
        <w:t xml:space="preserve"> that exclude </w:t>
      </w:r>
      <w:r w:rsidR="00FC5D84">
        <w:rPr>
          <w:lang w:val="en-US"/>
        </w:rPr>
        <w:t>LGBTQ+ individuals,</w:t>
      </w:r>
      <w:r w:rsidR="00400EF0">
        <w:rPr>
          <w:lang w:val="en-US"/>
        </w:rPr>
        <w:t xml:space="preserve"> disregard or </w:t>
      </w:r>
      <w:r w:rsidR="00FC5D84">
        <w:rPr>
          <w:lang w:val="en-US"/>
        </w:rPr>
        <w:t>other '</w:t>
      </w:r>
      <w:r w:rsidR="00400EF0" w:rsidRPr="00076E20">
        <w:t>gay’ and ‘Muslim’ identities</w:t>
      </w:r>
      <w:r w:rsidR="00FC5D84">
        <w:rPr>
          <w:lang w:val="en-US"/>
        </w:rPr>
        <w:t xml:space="preserve">. Finally, </w:t>
      </w:r>
      <w:proofErr w:type="spellStart"/>
      <w:r w:rsidR="008D7F30">
        <w:t>Atshan</w:t>
      </w:r>
      <w:proofErr w:type="spellEnd"/>
      <w:r w:rsidR="008D7F30">
        <w:t xml:space="preserve"> (2020) </w:t>
      </w:r>
      <w:r w:rsidR="008D7F30">
        <w:t xml:space="preserve">sets a vision of </w:t>
      </w:r>
      <w:r w:rsidR="008D7F30">
        <w:t xml:space="preserve">queer Israeli-Palestinian solidarity in contrasting </w:t>
      </w:r>
      <w:proofErr w:type="spellStart"/>
      <w:r w:rsidR="008D7F30">
        <w:t>ethnohetronormativity</w:t>
      </w:r>
      <w:proofErr w:type="spellEnd"/>
      <w:r w:rsidR="008D7F30">
        <w:t xml:space="preserve"> woven into both societies</w:t>
      </w:r>
      <w:r w:rsidR="008D7F30">
        <w:t xml:space="preserve">. </w:t>
      </w:r>
      <w:r w:rsidR="008D7F30">
        <w:rPr>
          <w:lang w:val="en-US"/>
        </w:rPr>
        <w:t>Social workers in Israel and in other areas of social or national conflict, often work across boundaries to support diverse communities (Authors own)</w:t>
      </w:r>
      <w:r w:rsidR="00D629BE">
        <w:rPr>
          <w:lang w:val="en-US"/>
        </w:rPr>
        <w:t xml:space="preserve"> and are uniquely positioned to </w:t>
      </w:r>
      <w:r w:rsidR="008D7F30">
        <w:t xml:space="preserve">highlights both the oppression and the hope that </w:t>
      </w:r>
      <w:r w:rsidR="00D629BE">
        <w:t xml:space="preserve">this vision instils.  </w:t>
      </w:r>
    </w:p>
    <w:p w14:paraId="1CEBF531" w14:textId="77777777" w:rsidR="00613D91" w:rsidRDefault="00613D91" w:rsidP="00613D91">
      <w:pPr>
        <w:jc w:val="both"/>
      </w:pPr>
    </w:p>
    <w:p w14:paraId="0C734B9C" w14:textId="60D9C1C8" w:rsidR="007E72A4" w:rsidRPr="004E764C" w:rsidRDefault="00613D91" w:rsidP="004E764C">
      <w:pPr>
        <w:pStyle w:val="Newparagraph"/>
        <w:ind w:firstLine="0"/>
        <w:rPr>
          <w:rFonts w:asciiTheme="majorBidi" w:hAnsiTheme="majorBidi" w:cstheme="majorBidi"/>
          <w:b/>
          <w:bCs/>
          <w:lang w:val="en-US"/>
        </w:rPr>
      </w:pPr>
      <w:r w:rsidRPr="004E764C">
        <w:rPr>
          <w:rFonts w:asciiTheme="majorBidi" w:hAnsiTheme="majorBidi" w:cstheme="majorBidi"/>
          <w:b/>
          <w:bCs/>
          <w:lang w:val="en-US"/>
        </w:rPr>
        <w:t>Study Limitations</w:t>
      </w:r>
    </w:p>
    <w:p w14:paraId="538B6362" w14:textId="510F1A9D" w:rsidR="00C67FCE" w:rsidRDefault="00C67FCE" w:rsidP="00C67FCE">
      <w:pPr>
        <w:pStyle w:val="mb15"/>
        <w:spacing w:line="480" w:lineRule="auto"/>
        <w:ind w:firstLine="720"/>
        <w:jc w:val="both"/>
        <w:rPr>
          <w:rFonts w:asciiTheme="majorBidi" w:hAnsiTheme="majorBidi" w:cstheme="majorBidi"/>
        </w:rPr>
      </w:pPr>
      <w:r w:rsidRPr="00C67FCE">
        <w:rPr>
          <w:rFonts w:asciiTheme="majorBidi" w:hAnsiTheme="majorBidi" w:cstheme="majorBidi"/>
          <w:highlight w:val="yellow"/>
        </w:rPr>
        <w:t>This qualitative study has limitations due to the number of participants and the specific social setting of in which it was conducted.</w:t>
      </w:r>
      <w:r w:rsidRPr="00C67FCE">
        <w:rPr>
          <w:rFonts w:asciiTheme="majorBidi" w:hAnsiTheme="majorBidi" w:cstheme="majorBidi"/>
          <w:highlight w:val="yellow"/>
        </w:rPr>
        <w:t xml:space="preserve"> Keeping in mind that societies are in change, this exploratory research captures the social situation at a certain time. </w:t>
      </w:r>
      <w:r w:rsidRPr="00C67FCE">
        <w:rPr>
          <w:rFonts w:asciiTheme="majorBidi" w:hAnsiTheme="majorBidi" w:cstheme="majorBidi"/>
          <w:highlight w:val="yellow"/>
        </w:rPr>
        <w:t xml:space="preserve"> Further research in other social, political, and institutional contexts is needed to explore the </w:t>
      </w:r>
      <w:r w:rsidRPr="00C67FCE">
        <w:rPr>
          <w:rFonts w:asciiTheme="majorBidi" w:hAnsiTheme="majorBidi" w:cstheme="majorBidi"/>
          <w:highlight w:val="yellow"/>
        </w:rPr>
        <w:t>situation.</w:t>
      </w:r>
    </w:p>
    <w:p w14:paraId="44E5C3E7" w14:textId="77777777" w:rsidR="00C67FCE" w:rsidRPr="00C67FCE" w:rsidRDefault="00C67FCE" w:rsidP="00C67FCE">
      <w:pPr>
        <w:pStyle w:val="mb15"/>
        <w:spacing w:line="480" w:lineRule="auto"/>
        <w:ind w:firstLine="720"/>
        <w:jc w:val="both"/>
        <w:rPr>
          <w:rFonts w:asciiTheme="majorBidi" w:hAnsiTheme="majorBidi" w:cstheme="majorBidi"/>
          <w:lang w:val="en-GB"/>
        </w:rPr>
      </w:pPr>
    </w:p>
    <w:p w14:paraId="3BD42CA5" w14:textId="77777777" w:rsidR="00C67FCE" w:rsidRDefault="00C67FCE" w:rsidP="00C67FCE">
      <w:pPr>
        <w:pStyle w:val="mb15"/>
        <w:spacing w:line="480" w:lineRule="auto"/>
        <w:ind w:firstLine="720"/>
        <w:jc w:val="both"/>
        <w:rPr>
          <w:rFonts w:asciiTheme="majorBidi" w:hAnsiTheme="majorBidi" w:cstheme="majorBidi"/>
        </w:rPr>
      </w:pPr>
    </w:p>
    <w:p w14:paraId="7169F41D" w14:textId="77777777" w:rsidR="00613D91" w:rsidRPr="00C67FCE" w:rsidRDefault="00613D91" w:rsidP="00FC5D84">
      <w:pPr>
        <w:ind w:firstLine="720"/>
        <w:jc w:val="both"/>
        <w:rPr>
          <w:lang w:val="en-US"/>
        </w:rPr>
      </w:pPr>
    </w:p>
    <w:p w14:paraId="54854839" w14:textId="6D196385" w:rsidR="00181E2D" w:rsidRPr="004E764C" w:rsidRDefault="00781F8E" w:rsidP="00966931">
      <w:pPr>
        <w:pStyle w:val="Newparagraph"/>
        <w:ind w:firstLine="0"/>
        <w:rPr>
          <w:rFonts w:asciiTheme="majorBidi" w:hAnsiTheme="majorBidi" w:cstheme="majorBidi"/>
          <w:lang w:val="en-US" w:bidi="he-IL"/>
        </w:rPr>
      </w:pPr>
      <w:r w:rsidRPr="004E764C">
        <w:rPr>
          <w:rFonts w:asciiTheme="majorBidi" w:hAnsiTheme="majorBidi" w:cstheme="majorBidi"/>
          <w:b/>
          <w:bCs/>
          <w:lang w:val="en-US"/>
        </w:rPr>
        <w:lastRenderedPageBreak/>
        <w:t>References</w:t>
      </w:r>
      <w:r w:rsidR="00240A48">
        <w:rPr>
          <w:rFonts w:asciiTheme="majorBidi" w:hAnsiTheme="majorBidi" w:cstheme="majorBidi"/>
          <w:b/>
          <w:bCs/>
          <w:lang w:val="en-US"/>
        </w:rPr>
        <w:t xml:space="preserve"> </w:t>
      </w:r>
    </w:p>
    <w:p w14:paraId="546EDF90" w14:textId="020BDCAE" w:rsidR="0029002A" w:rsidRPr="00D738F9" w:rsidRDefault="0029002A" w:rsidP="00DE09C7">
      <w:pPr>
        <w:ind w:left="851" w:right="540" w:hanging="851"/>
        <w:rPr>
          <w:rFonts w:asciiTheme="majorBidi" w:eastAsia="Calibri" w:hAnsiTheme="majorBidi" w:cstheme="majorBidi"/>
        </w:rPr>
      </w:pPr>
      <w:r w:rsidRPr="00D738F9">
        <w:rPr>
          <w:rFonts w:asciiTheme="majorBidi" w:eastAsia="Calibri" w:hAnsiTheme="majorBidi" w:cstheme="majorBidi"/>
        </w:rPr>
        <w:t xml:space="preserve">Abu Baker, K., &amp; </w:t>
      </w:r>
      <w:proofErr w:type="spellStart"/>
      <w:r w:rsidRPr="00D738F9">
        <w:rPr>
          <w:rFonts w:asciiTheme="majorBidi" w:eastAsia="Calibri" w:hAnsiTheme="majorBidi" w:cstheme="majorBidi"/>
        </w:rPr>
        <w:t>Dwairy</w:t>
      </w:r>
      <w:proofErr w:type="spellEnd"/>
      <w:r w:rsidRPr="00D738F9">
        <w:rPr>
          <w:rFonts w:asciiTheme="majorBidi" w:eastAsia="Calibri" w:hAnsiTheme="majorBidi" w:cstheme="majorBidi"/>
        </w:rPr>
        <w:t xml:space="preserve">, M. (2003). Cultural norms versus state law in treating incest: A suggested model Arab families. </w:t>
      </w:r>
      <w:r w:rsidRPr="00D738F9">
        <w:rPr>
          <w:rFonts w:asciiTheme="majorBidi" w:eastAsia="Calibri" w:hAnsiTheme="majorBidi" w:cstheme="majorBidi"/>
          <w:i/>
          <w:iCs/>
        </w:rPr>
        <w:t>Child Abused &amp; Neglect, 27</w:t>
      </w:r>
      <w:r w:rsidRPr="00D738F9">
        <w:rPr>
          <w:rFonts w:asciiTheme="majorBidi" w:eastAsia="Calibri" w:hAnsiTheme="majorBidi" w:cstheme="majorBidi"/>
        </w:rPr>
        <w:t xml:space="preserve">, 109-123. </w:t>
      </w:r>
      <w:r w:rsidR="00240A48" w:rsidRPr="00240A48">
        <w:rPr>
          <w:rFonts w:asciiTheme="majorBidi" w:eastAsia="Calibri" w:hAnsiTheme="majorBidi" w:cstheme="majorBidi"/>
        </w:rPr>
        <w:t>https://doi.org/10.1016/S0145-2134(02)00505-7</w:t>
      </w:r>
      <w:r w:rsidR="00240A48" w:rsidRPr="00240A48">
        <w:rPr>
          <w:rFonts w:asciiTheme="majorBidi" w:eastAsia="Calibri" w:hAnsiTheme="majorBidi" w:cstheme="majorBidi"/>
        </w:rPr>
        <w:t xml:space="preserve"> </w:t>
      </w:r>
    </w:p>
    <w:p w14:paraId="6C41A1CC" w14:textId="50B44B2C" w:rsidR="003628D3" w:rsidRPr="004E764C" w:rsidRDefault="003628D3" w:rsidP="00966931">
      <w:pPr>
        <w:pStyle w:val="Newparagraph"/>
        <w:ind w:left="426" w:hanging="426"/>
        <w:rPr>
          <w:rFonts w:asciiTheme="majorBidi" w:hAnsiTheme="majorBidi" w:cstheme="majorBidi"/>
          <w:lang w:bidi="he-IL"/>
        </w:rPr>
      </w:pPr>
      <w:r w:rsidRPr="004E764C">
        <w:rPr>
          <w:rFonts w:asciiTheme="majorBidi" w:hAnsiTheme="majorBidi" w:cstheme="majorBidi"/>
          <w:lang w:bidi="he-IL"/>
        </w:rPr>
        <w:t xml:space="preserve">Abu-Ras, W., Suárez, Z. E., &amp; </w:t>
      </w:r>
      <w:proofErr w:type="spellStart"/>
      <w:r w:rsidRPr="004E764C">
        <w:rPr>
          <w:rFonts w:asciiTheme="majorBidi" w:hAnsiTheme="majorBidi" w:cstheme="majorBidi"/>
          <w:lang w:bidi="he-IL"/>
        </w:rPr>
        <w:t>Breiwish</w:t>
      </w:r>
      <w:proofErr w:type="spellEnd"/>
      <w:r w:rsidRPr="004E764C">
        <w:rPr>
          <w:rFonts w:asciiTheme="majorBidi" w:hAnsiTheme="majorBidi" w:cstheme="majorBidi"/>
          <w:lang w:bidi="he-IL"/>
        </w:rPr>
        <w:t xml:space="preserve">, R. R. (2021). Beyond the axes of inequality: Religion, race, and everything in between. </w:t>
      </w:r>
      <w:r w:rsidRPr="00DE09C7">
        <w:rPr>
          <w:rFonts w:asciiTheme="majorBidi" w:hAnsiTheme="majorBidi" w:cstheme="majorBidi"/>
          <w:i/>
          <w:iCs/>
          <w:lang w:bidi="he-IL"/>
        </w:rPr>
        <w:t>American Journal of Orthopsychiatry</w:t>
      </w:r>
      <w:r w:rsidRPr="004E764C">
        <w:rPr>
          <w:rFonts w:asciiTheme="majorBidi" w:hAnsiTheme="majorBidi" w:cstheme="majorBidi"/>
          <w:lang w:bidi="he-IL"/>
        </w:rPr>
        <w:t xml:space="preserve">, 91(2), 217–235. </w:t>
      </w:r>
      <w:hyperlink r:id="rId8" w:history="1">
        <w:r w:rsidR="00F3233C" w:rsidRPr="004E764C">
          <w:rPr>
            <w:rStyle w:val="Hyperlink"/>
            <w:rFonts w:asciiTheme="majorBidi" w:hAnsiTheme="majorBidi" w:cstheme="majorBidi"/>
            <w:lang w:bidi="he-IL"/>
          </w:rPr>
          <w:t>https://doi.org/10.1037/ort0000478</w:t>
        </w:r>
      </w:hyperlink>
    </w:p>
    <w:p w14:paraId="5ECFCE09" w14:textId="4A8AF2E2" w:rsidR="00F70E70" w:rsidRPr="004E764C" w:rsidRDefault="00F70E70" w:rsidP="00DE09C7">
      <w:pPr>
        <w:ind w:left="426" w:hanging="426"/>
        <w:jc w:val="both"/>
        <w:rPr>
          <w:rFonts w:asciiTheme="majorBidi" w:hAnsiTheme="majorBidi" w:cstheme="majorBidi"/>
          <w:lang w:eastAsia="en-US" w:bidi="he-IL"/>
        </w:rPr>
      </w:pPr>
      <w:r w:rsidRPr="004E764C">
        <w:rPr>
          <w:rFonts w:asciiTheme="majorBidi" w:hAnsiTheme="majorBidi" w:cstheme="majorBidi"/>
          <w:lang w:eastAsia="en-US" w:bidi="he-IL"/>
        </w:rPr>
        <w:t xml:space="preserve">Alessi, E. J., Kahn, S., &amp; </w:t>
      </w:r>
      <w:proofErr w:type="spellStart"/>
      <w:r w:rsidRPr="004E764C">
        <w:rPr>
          <w:rFonts w:asciiTheme="majorBidi" w:hAnsiTheme="majorBidi" w:cstheme="majorBidi"/>
          <w:lang w:eastAsia="en-US" w:bidi="he-IL"/>
        </w:rPr>
        <w:t>Chatterji</w:t>
      </w:r>
      <w:proofErr w:type="spellEnd"/>
      <w:r w:rsidRPr="004E764C">
        <w:rPr>
          <w:rFonts w:asciiTheme="majorBidi" w:hAnsiTheme="majorBidi" w:cstheme="majorBidi"/>
          <w:lang w:eastAsia="en-US" w:bidi="he-IL"/>
        </w:rPr>
        <w:t xml:space="preserve">, S. (2016). ‘The darkest times of my life’: Recollections of child abuse among forced migrants persecuted because of their sexual orientation and gender identity. </w:t>
      </w:r>
      <w:r w:rsidRPr="00DE09C7">
        <w:rPr>
          <w:rFonts w:asciiTheme="majorBidi" w:hAnsiTheme="majorBidi" w:cstheme="majorBidi"/>
          <w:i/>
          <w:iCs/>
          <w:lang w:eastAsia="en-US" w:bidi="he-IL"/>
        </w:rPr>
        <w:t>Child Abuse &amp; Neglect</w:t>
      </w:r>
      <w:r w:rsidRPr="004E764C">
        <w:rPr>
          <w:rFonts w:asciiTheme="majorBidi" w:hAnsiTheme="majorBidi" w:cstheme="majorBidi"/>
          <w:lang w:eastAsia="en-US" w:bidi="he-IL"/>
        </w:rPr>
        <w:t xml:space="preserve">, </w:t>
      </w:r>
      <w:r w:rsidRPr="00DE09C7">
        <w:rPr>
          <w:rFonts w:asciiTheme="majorBidi" w:hAnsiTheme="majorBidi" w:cstheme="majorBidi"/>
          <w:i/>
          <w:iCs/>
          <w:lang w:eastAsia="en-US" w:bidi="he-IL"/>
        </w:rPr>
        <w:t>51</w:t>
      </w:r>
      <w:r w:rsidRPr="004E764C">
        <w:rPr>
          <w:rFonts w:asciiTheme="majorBidi" w:hAnsiTheme="majorBidi" w:cstheme="majorBidi"/>
          <w:lang w:eastAsia="en-US" w:bidi="he-IL"/>
        </w:rPr>
        <w:t>, 93–105.</w:t>
      </w:r>
    </w:p>
    <w:p w14:paraId="50768096" w14:textId="5D62EBE7" w:rsidR="00885DE5" w:rsidRPr="004E764C" w:rsidRDefault="00885DE5" w:rsidP="00DE09C7">
      <w:pPr>
        <w:ind w:left="426" w:hanging="426"/>
        <w:jc w:val="both"/>
        <w:rPr>
          <w:rFonts w:asciiTheme="majorBidi" w:hAnsiTheme="majorBidi" w:cstheme="majorBidi"/>
          <w:lang w:eastAsia="en-US" w:bidi="he-IL"/>
        </w:rPr>
      </w:pPr>
      <w:r w:rsidRPr="004E764C">
        <w:rPr>
          <w:rFonts w:asciiTheme="majorBidi" w:hAnsiTheme="majorBidi" w:cstheme="majorBidi"/>
          <w:lang w:eastAsia="en-US" w:bidi="he-IL"/>
        </w:rPr>
        <w:t xml:space="preserve">Alessi, E.J., Kahn, S., Greenfield, B. et al. (2020). A Qualitative Exploration of the Integration Experiences of LGBTQ Refugees Who Fled from the Middle East, North Africa, and Central and South Asia to Austria and the Netherlands. </w:t>
      </w:r>
      <w:r w:rsidRPr="00DE09C7">
        <w:rPr>
          <w:rFonts w:asciiTheme="majorBidi" w:hAnsiTheme="majorBidi" w:cstheme="majorBidi"/>
          <w:i/>
          <w:iCs/>
          <w:lang w:eastAsia="en-US" w:bidi="he-IL"/>
        </w:rPr>
        <w:t>Sex Res Soc Policy</w:t>
      </w:r>
      <w:r w:rsidRPr="004E764C">
        <w:rPr>
          <w:rFonts w:asciiTheme="majorBidi" w:hAnsiTheme="majorBidi" w:cstheme="majorBidi"/>
          <w:lang w:eastAsia="en-US" w:bidi="he-IL"/>
        </w:rPr>
        <w:t xml:space="preserve"> 17, 13–26. </w:t>
      </w:r>
      <w:hyperlink r:id="rId9" w:history="1">
        <w:r w:rsidR="000E57BD" w:rsidRPr="004E764C">
          <w:rPr>
            <w:rStyle w:val="Hyperlink"/>
            <w:rFonts w:asciiTheme="majorBidi" w:hAnsiTheme="majorBidi" w:cstheme="majorBidi"/>
            <w:lang w:eastAsia="en-US" w:bidi="he-IL"/>
          </w:rPr>
          <w:t>https://doi-org.10.1007/s13178-018-0364-7</w:t>
        </w:r>
      </w:hyperlink>
    </w:p>
    <w:p w14:paraId="1E172E61" w14:textId="65239681" w:rsidR="00F70E70" w:rsidRDefault="00F70E70" w:rsidP="00DE09C7">
      <w:pPr>
        <w:pStyle w:val="Newparagraph"/>
        <w:ind w:left="567" w:hanging="567"/>
        <w:jc w:val="both"/>
        <w:rPr>
          <w:rFonts w:asciiTheme="majorBidi" w:hAnsiTheme="majorBidi" w:cstheme="majorBidi"/>
          <w:lang w:eastAsia="en-US" w:bidi="he-IL"/>
        </w:rPr>
      </w:pPr>
      <w:r w:rsidRPr="004E764C">
        <w:rPr>
          <w:rFonts w:asciiTheme="majorBidi" w:hAnsiTheme="majorBidi" w:cstheme="majorBidi"/>
          <w:lang w:eastAsia="en-US" w:bidi="he-IL"/>
        </w:rPr>
        <w:t xml:space="preserve">Ayse S. </w:t>
      </w:r>
      <w:proofErr w:type="spellStart"/>
      <w:r w:rsidRPr="004E764C">
        <w:rPr>
          <w:rFonts w:asciiTheme="majorBidi" w:hAnsiTheme="majorBidi" w:cstheme="majorBidi"/>
          <w:lang w:eastAsia="en-US" w:bidi="he-IL"/>
        </w:rPr>
        <w:t>Ikizler</w:t>
      </w:r>
      <w:proofErr w:type="spellEnd"/>
      <w:r w:rsidRPr="004E764C">
        <w:rPr>
          <w:rFonts w:asciiTheme="majorBidi" w:hAnsiTheme="majorBidi" w:cstheme="majorBidi"/>
          <w:lang w:eastAsia="en-US" w:bidi="he-IL"/>
        </w:rPr>
        <w:t xml:space="preserve"> &amp; Dawn M. Szymanski (2014) A Qualitative Study of Middle Eastern/Arab American Sexual Minority Identity Development, </w:t>
      </w:r>
      <w:r w:rsidRPr="00DE09C7">
        <w:rPr>
          <w:rFonts w:asciiTheme="majorBidi" w:hAnsiTheme="majorBidi" w:cstheme="majorBidi"/>
          <w:i/>
          <w:iCs/>
          <w:lang w:eastAsia="en-US" w:bidi="he-IL"/>
        </w:rPr>
        <w:t xml:space="preserve">Journal of LGBT Issues in </w:t>
      </w:r>
      <w:proofErr w:type="spellStart"/>
      <w:r w:rsidRPr="00DE09C7">
        <w:rPr>
          <w:rFonts w:asciiTheme="majorBidi" w:hAnsiTheme="majorBidi" w:cstheme="majorBidi"/>
          <w:i/>
          <w:iCs/>
          <w:lang w:eastAsia="en-US" w:bidi="he-IL"/>
        </w:rPr>
        <w:t>Counseling</w:t>
      </w:r>
      <w:proofErr w:type="spellEnd"/>
      <w:r w:rsidRPr="004E764C">
        <w:rPr>
          <w:rFonts w:asciiTheme="majorBidi" w:hAnsiTheme="majorBidi" w:cstheme="majorBidi"/>
          <w:lang w:eastAsia="en-US" w:bidi="he-IL"/>
        </w:rPr>
        <w:t>, 8:2, 206-241, DOI: 10.1080/15538605.2014.897295</w:t>
      </w:r>
    </w:p>
    <w:p w14:paraId="58B6D765" w14:textId="77777777" w:rsidR="00957D8E" w:rsidRPr="00D61C75" w:rsidRDefault="00957D8E" w:rsidP="00DE09C7">
      <w:pPr>
        <w:spacing w:before="240" w:after="240"/>
        <w:ind w:left="360" w:hanging="360"/>
        <w:jc w:val="both"/>
        <w:rPr>
          <w:rFonts w:asciiTheme="majorBidi" w:hAnsiTheme="majorBidi" w:cstheme="majorBidi"/>
        </w:rPr>
      </w:pPr>
      <w:bookmarkStart w:id="0" w:name="_Hlk107472294"/>
      <w:r w:rsidRPr="00D61C75">
        <w:rPr>
          <w:rFonts w:asciiTheme="majorBidi" w:hAnsiTheme="majorBidi" w:cstheme="majorBidi"/>
        </w:rPr>
        <w:t>Baron‐</w:t>
      </w:r>
      <w:proofErr w:type="spellStart"/>
      <w:r w:rsidRPr="00D61C75">
        <w:rPr>
          <w:rFonts w:asciiTheme="majorBidi" w:hAnsiTheme="majorBidi" w:cstheme="majorBidi"/>
        </w:rPr>
        <w:t>Epel</w:t>
      </w:r>
      <w:proofErr w:type="spellEnd"/>
      <w:r w:rsidRPr="00D61C75">
        <w:rPr>
          <w:rFonts w:asciiTheme="majorBidi" w:hAnsiTheme="majorBidi" w:cstheme="majorBidi"/>
        </w:rPr>
        <w:t xml:space="preserve">, O., </w:t>
      </w:r>
      <w:proofErr w:type="spellStart"/>
      <w:r w:rsidRPr="00D61C75">
        <w:rPr>
          <w:rFonts w:asciiTheme="majorBidi" w:hAnsiTheme="majorBidi" w:cstheme="majorBidi"/>
        </w:rPr>
        <w:t>Garty</w:t>
      </w:r>
      <w:proofErr w:type="spellEnd"/>
      <w:r w:rsidRPr="00D61C75">
        <w:rPr>
          <w:rFonts w:asciiTheme="majorBidi" w:hAnsiTheme="majorBidi" w:cstheme="majorBidi"/>
        </w:rPr>
        <w:t>, N., &amp; Green, M. S. (2007)</w:t>
      </w:r>
      <w:bookmarkEnd w:id="0"/>
      <w:r w:rsidRPr="00D61C75">
        <w:rPr>
          <w:rFonts w:asciiTheme="majorBidi" w:hAnsiTheme="majorBidi" w:cstheme="majorBidi"/>
        </w:rPr>
        <w:t xml:space="preserve">. Inequalities in use of health services among Jews and Arabs in Israel. </w:t>
      </w:r>
      <w:r w:rsidRPr="00DE09C7">
        <w:rPr>
          <w:rFonts w:asciiTheme="majorBidi" w:hAnsiTheme="majorBidi" w:cstheme="majorBidi"/>
          <w:i/>
          <w:iCs/>
        </w:rPr>
        <w:t>Health Services Research</w:t>
      </w:r>
      <w:r w:rsidRPr="00D61C75">
        <w:rPr>
          <w:rFonts w:asciiTheme="majorBidi" w:hAnsiTheme="majorBidi" w:cstheme="majorBidi"/>
        </w:rPr>
        <w:t>, 42(3p1), 1008-1019.</w:t>
      </w:r>
    </w:p>
    <w:p w14:paraId="6FAF3F9D" w14:textId="44EE411C" w:rsidR="00642C98" w:rsidRPr="004E764C" w:rsidRDefault="00240A48" w:rsidP="00DE09C7">
      <w:pPr>
        <w:ind w:left="426" w:hanging="426"/>
        <w:jc w:val="both"/>
        <w:rPr>
          <w:rFonts w:asciiTheme="majorBidi" w:hAnsiTheme="majorBidi" w:cstheme="majorBidi"/>
          <w:lang w:eastAsia="en-US" w:bidi="he-IL"/>
        </w:rPr>
      </w:pPr>
      <w:r w:rsidRPr="00642C98">
        <w:rPr>
          <w:rFonts w:asciiTheme="majorBidi" w:hAnsiTheme="majorBidi" w:cstheme="majorBidi"/>
          <w:lang w:eastAsia="en-US" w:bidi="he-IL"/>
        </w:rPr>
        <w:t>Chaturvedi</w:t>
      </w:r>
      <w:r w:rsidR="00642C98" w:rsidRPr="00642C98">
        <w:rPr>
          <w:rFonts w:asciiTheme="majorBidi" w:hAnsiTheme="majorBidi" w:cstheme="majorBidi"/>
          <w:lang w:eastAsia="en-US" w:bidi="he-IL"/>
        </w:rPr>
        <w:t xml:space="preserve">, </w:t>
      </w:r>
      <w:r w:rsidR="00642C98">
        <w:rPr>
          <w:rFonts w:asciiTheme="majorBidi" w:hAnsiTheme="majorBidi" w:cstheme="majorBidi"/>
          <w:lang w:eastAsia="en-US" w:bidi="he-IL"/>
        </w:rPr>
        <w:t>R. (2021).</w:t>
      </w:r>
      <w:r w:rsidR="00642C98" w:rsidRPr="00642C98">
        <w:rPr>
          <w:rFonts w:asciiTheme="majorBidi" w:hAnsiTheme="majorBidi" w:cstheme="majorBidi"/>
          <w:lang w:eastAsia="en-US" w:bidi="he-IL"/>
        </w:rPr>
        <w:t xml:space="preserve"> Post-Modern Feminist Thought: Examining 'Islamic Feminism'. http://dx.doi.org.</w:t>
      </w:r>
      <w:r w:rsidR="000E57BD" w:rsidRPr="00642C98">
        <w:rPr>
          <w:rFonts w:asciiTheme="majorBidi" w:hAnsiTheme="majorBidi" w:cstheme="majorBidi"/>
          <w:lang w:eastAsia="en-US" w:bidi="he-IL"/>
        </w:rPr>
        <w:t xml:space="preserve"> </w:t>
      </w:r>
      <w:r w:rsidR="00642C98" w:rsidRPr="00642C98">
        <w:rPr>
          <w:rFonts w:asciiTheme="majorBidi" w:hAnsiTheme="majorBidi" w:cstheme="majorBidi"/>
          <w:lang w:eastAsia="en-US" w:bidi="he-IL"/>
        </w:rPr>
        <w:t>10.2139/ssrn.4132251</w:t>
      </w:r>
    </w:p>
    <w:p w14:paraId="6544D940" w14:textId="5CFCF77C" w:rsidR="00F3233C" w:rsidRPr="004E764C" w:rsidRDefault="00F3233C" w:rsidP="00DE09C7">
      <w:pPr>
        <w:ind w:left="426" w:hanging="426"/>
        <w:jc w:val="both"/>
        <w:rPr>
          <w:rFonts w:asciiTheme="majorBidi" w:hAnsiTheme="majorBidi" w:cstheme="majorBidi"/>
          <w:lang w:val="en-US" w:eastAsia="en-US" w:bidi="he-IL"/>
        </w:rPr>
      </w:pPr>
      <w:r w:rsidRPr="004E764C">
        <w:rPr>
          <w:rFonts w:asciiTheme="majorBidi" w:hAnsiTheme="majorBidi" w:cstheme="majorBidi"/>
          <w:lang w:val="en-US" w:eastAsia="en-US" w:bidi="he-IL"/>
        </w:rPr>
        <w:t xml:space="preserve">Cho, S., Crenshaw, K. W., &amp; McCall, L. (2013). Toward a Field of Intersectionality Studies: Theory, Applications, and Praxis. </w:t>
      </w:r>
      <w:r w:rsidRPr="004E764C">
        <w:rPr>
          <w:rFonts w:asciiTheme="majorBidi" w:hAnsiTheme="majorBidi" w:cstheme="majorBidi"/>
          <w:i/>
          <w:iCs/>
          <w:lang w:val="en-US" w:eastAsia="en-US" w:bidi="he-IL"/>
        </w:rPr>
        <w:t>Signs</w:t>
      </w:r>
      <w:r w:rsidRPr="004E764C">
        <w:rPr>
          <w:rFonts w:asciiTheme="majorBidi" w:hAnsiTheme="majorBidi" w:cstheme="majorBidi"/>
          <w:lang w:val="en-US" w:eastAsia="en-US" w:bidi="he-IL"/>
        </w:rPr>
        <w:t xml:space="preserve">, </w:t>
      </w:r>
      <w:r w:rsidRPr="004E764C">
        <w:rPr>
          <w:rFonts w:asciiTheme="majorBidi" w:hAnsiTheme="majorBidi" w:cstheme="majorBidi"/>
          <w:i/>
          <w:iCs/>
          <w:lang w:val="en-US" w:eastAsia="en-US" w:bidi="he-IL"/>
        </w:rPr>
        <w:t>38</w:t>
      </w:r>
      <w:r w:rsidRPr="004E764C">
        <w:rPr>
          <w:rFonts w:asciiTheme="majorBidi" w:hAnsiTheme="majorBidi" w:cstheme="majorBidi"/>
          <w:lang w:val="en-US" w:eastAsia="en-US" w:bidi="he-IL"/>
        </w:rPr>
        <w:t>(4), 785–810. https://doi.org/10.1086/669608</w:t>
      </w:r>
    </w:p>
    <w:p w14:paraId="0D2885EB" w14:textId="0344A797" w:rsidR="001309E5" w:rsidRPr="004E764C" w:rsidRDefault="001309E5" w:rsidP="00DE09C7">
      <w:pPr>
        <w:pStyle w:val="Newparagraph"/>
        <w:ind w:left="426" w:hanging="426"/>
        <w:jc w:val="both"/>
        <w:rPr>
          <w:rFonts w:asciiTheme="majorBidi" w:hAnsiTheme="majorBidi" w:cstheme="majorBidi"/>
          <w:lang w:bidi="he-IL"/>
        </w:rPr>
      </w:pPr>
      <w:r w:rsidRPr="004E764C">
        <w:rPr>
          <w:rFonts w:asciiTheme="majorBidi" w:hAnsiTheme="majorBidi" w:cstheme="majorBidi"/>
        </w:rPr>
        <w:lastRenderedPageBreak/>
        <w:t xml:space="preserve">Crenshaw, K. W. (1989). </w:t>
      </w:r>
      <w:r w:rsidRPr="00DE09C7">
        <w:rPr>
          <w:rFonts w:asciiTheme="majorBidi" w:hAnsiTheme="majorBidi" w:cstheme="majorBidi"/>
          <w:i/>
          <w:iCs/>
        </w:rPr>
        <w:t>Demarginalizing the Intersection of Race and Sex</w:t>
      </w:r>
      <w:r w:rsidR="00240A48">
        <w:rPr>
          <w:rFonts w:asciiTheme="majorBidi" w:hAnsiTheme="majorBidi" w:cstheme="majorBidi"/>
        </w:rPr>
        <w:t>.</w:t>
      </w:r>
      <w:r w:rsidRPr="004E764C">
        <w:rPr>
          <w:rFonts w:asciiTheme="majorBidi" w:hAnsiTheme="majorBidi" w:cstheme="majorBidi"/>
        </w:rPr>
        <w:t xml:space="preserve"> University of Chicago</w:t>
      </w:r>
    </w:p>
    <w:p w14:paraId="243CB4B5" w14:textId="3D5E03E2" w:rsidR="00F3233C" w:rsidRPr="004E764C" w:rsidRDefault="00F3233C" w:rsidP="00966931">
      <w:pPr>
        <w:pStyle w:val="Newparagraph"/>
        <w:ind w:left="426" w:hanging="426"/>
        <w:rPr>
          <w:rFonts w:asciiTheme="majorBidi" w:hAnsiTheme="majorBidi" w:cstheme="majorBidi"/>
          <w:lang w:bidi="he-IL"/>
        </w:rPr>
      </w:pPr>
      <w:r w:rsidRPr="004E764C">
        <w:rPr>
          <w:rFonts w:asciiTheme="majorBidi" w:hAnsiTheme="majorBidi" w:cstheme="majorBidi"/>
          <w:lang w:bidi="he-IL"/>
        </w:rPr>
        <w:t xml:space="preserve">Crichlow, W. (2004). </w:t>
      </w:r>
      <w:r w:rsidRPr="00DE09C7">
        <w:rPr>
          <w:rFonts w:asciiTheme="majorBidi" w:hAnsiTheme="majorBidi" w:cstheme="majorBidi"/>
          <w:i/>
          <w:iCs/>
          <w:lang w:bidi="he-IL"/>
        </w:rPr>
        <w:t xml:space="preserve">Buller </w:t>
      </w:r>
      <w:r w:rsidR="00240A48" w:rsidRPr="00DE09C7">
        <w:rPr>
          <w:rFonts w:asciiTheme="majorBidi" w:hAnsiTheme="majorBidi" w:cstheme="majorBidi"/>
          <w:i/>
          <w:iCs/>
          <w:lang w:bidi="he-IL"/>
        </w:rPr>
        <w:t>N</w:t>
      </w:r>
      <w:r w:rsidR="00240A48" w:rsidRPr="00DE09C7">
        <w:rPr>
          <w:rFonts w:asciiTheme="majorBidi" w:hAnsiTheme="majorBidi" w:cstheme="majorBidi"/>
          <w:i/>
          <w:iCs/>
          <w:lang w:bidi="he-IL"/>
        </w:rPr>
        <w:t xml:space="preserve">en </w:t>
      </w:r>
      <w:r w:rsidRPr="00DE09C7">
        <w:rPr>
          <w:rFonts w:asciiTheme="majorBidi" w:hAnsiTheme="majorBidi" w:cstheme="majorBidi"/>
          <w:i/>
          <w:iCs/>
          <w:lang w:bidi="he-IL"/>
        </w:rPr>
        <w:t xml:space="preserve">and </w:t>
      </w:r>
      <w:r w:rsidR="00240A48" w:rsidRPr="00DE09C7">
        <w:rPr>
          <w:rFonts w:asciiTheme="majorBidi" w:hAnsiTheme="majorBidi" w:cstheme="majorBidi"/>
          <w:i/>
          <w:iCs/>
          <w:lang w:bidi="he-IL"/>
        </w:rPr>
        <w:t>B</w:t>
      </w:r>
      <w:r w:rsidR="00240A48" w:rsidRPr="00DE09C7">
        <w:rPr>
          <w:rFonts w:asciiTheme="majorBidi" w:hAnsiTheme="majorBidi" w:cstheme="majorBidi"/>
          <w:i/>
          <w:iCs/>
          <w:lang w:bidi="he-IL"/>
        </w:rPr>
        <w:t xml:space="preserve">atty </w:t>
      </w:r>
      <w:proofErr w:type="spellStart"/>
      <w:r w:rsidR="00240A48" w:rsidRPr="00DE09C7">
        <w:rPr>
          <w:rFonts w:asciiTheme="majorBidi" w:hAnsiTheme="majorBidi" w:cstheme="majorBidi"/>
          <w:i/>
          <w:iCs/>
          <w:lang w:bidi="he-IL"/>
        </w:rPr>
        <w:t>B</w:t>
      </w:r>
      <w:r w:rsidR="00240A48" w:rsidRPr="00DE09C7">
        <w:rPr>
          <w:rFonts w:asciiTheme="majorBidi" w:hAnsiTheme="majorBidi" w:cstheme="majorBidi"/>
          <w:i/>
          <w:iCs/>
          <w:lang w:bidi="he-IL"/>
        </w:rPr>
        <w:t>woys</w:t>
      </w:r>
      <w:proofErr w:type="spellEnd"/>
      <w:r w:rsidRPr="00DE09C7">
        <w:rPr>
          <w:rFonts w:asciiTheme="majorBidi" w:hAnsiTheme="majorBidi" w:cstheme="majorBidi"/>
          <w:i/>
          <w:iCs/>
          <w:lang w:bidi="he-IL"/>
        </w:rPr>
        <w:t>: hidden men in Toronto and Halifax Black communities</w:t>
      </w:r>
      <w:r w:rsidRPr="004E764C">
        <w:rPr>
          <w:rFonts w:asciiTheme="majorBidi" w:hAnsiTheme="majorBidi" w:cstheme="majorBidi"/>
          <w:lang w:bidi="he-IL"/>
        </w:rPr>
        <w:t>. Toronto, ON: University of Toronto Press</w:t>
      </w:r>
    </w:p>
    <w:p w14:paraId="2333F5DF" w14:textId="3BEDF689" w:rsidR="00FC5D84" w:rsidRDefault="00FC5D84" w:rsidP="00DE09C7">
      <w:pPr>
        <w:pStyle w:val="Newparagraph"/>
        <w:ind w:left="709" w:hanging="709"/>
        <w:jc w:val="both"/>
        <w:rPr>
          <w:rFonts w:asciiTheme="majorBidi" w:hAnsiTheme="majorBidi" w:cstheme="majorBidi"/>
          <w:lang w:bidi="he-IL"/>
        </w:rPr>
      </w:pPr>
      <w:r>
        <w:rPr>
          <w:rFonts w:asciiTheme="majorBidi" w:hAnsiTheme="majorBidi" w:cstheme="majorBidi"/>
          <w:lang w:bidi="he-IL"/>
        </w:rPr>
        <w:t>D</w:t>
      </w:r>
      <w:r w:rsidRPr="00FC5D84">
        <w:rPr>
          <w:rFonts w:asciiTheme="majorBidi" w:hAnsiTheme="majorBidi" w:cstheme="majorBidi"/>
          <w:lang w:bidi="he-IL"/>
        </w:rPr>
        <w:t xml:space="preserve">avis, K. (2008) ‘Intersectionality as Buzzword: A Sociology of Science Perspective on what Makes a Feminist Theory Successful’, </w:t>
      </w:r>
      <w:r w:rsidRPr="00DE09C7">
        <w:rPr>
          <w:rFonts w:asciiTheme="majorBidi" w:hAnsiTheme="majorBidi" w:cstheme="majorBidi"/>
          <w:i/>
          <w:iCs/>
          <w:lang w:bidi="he-IL"/>
        </w:rPr>
        <w:t>Feminist Theory</w:t>
      </w:r>
      <w:r w:rsidRPr="00FC5D84">
        <w:rPr>
          <w:rFonts w:asciiTheme="majorBidi" w:hAnsiTheme="majorBidi" w:cstheme="majorBidi"/>
          <w:lang w:bidi="he-IL"/>
        </w:rPr>
        <w:t xml:space="preserve"> 9(1): 67–85.</w:t>
      </w:r>
    </w:p>
    <w:p w14:paraId="3317B831" w14:textId="765BA4FA" w:rsidR="00301B4B" w:rsidRDefault="00301B4B" w:rsidP="00DE09C7">
      <w:pPr>
        <w:pStyle w:val="Newparagraph"/>
        <w:ind w:left="709" w:hanging="709"/>
        <w:jc w:val="both"/>
        <w:rPr>
          <w:rFonts w:asciiTheme="majorBidi" w:hAnsiTheme="majorBidi" w:cstheme="majorBidi"/>
          <w:lang w:bidi="he-IL"/>
        </w:rPr>
      </w:pPr>
      <w:proofErr w:type="spellStart"/>
      <w:r>
        <w:rPr>
          <w:rFonts w:asciiTheme="majorBidi" w:hAnsiTheme="majorBidi" w:cstheme="majorBidi"/>
          <w:lang w:bidi="he-IL"/>
        </w:rPr>
        <w:t>Dwairy</w:t>
      </w:r>
      <w:proofErr w:type="spellEnd"/>
      <w:r>
        <w:rPr>
          <w:rFonts w:asciiTheme="majorBidi" w:hAnsiTheme="majorBidi" w:cstheme="majorBidi"/>
          <w:lang w:bidi="he-IL"/>
        </w:rPr>
        <w:t xml:space="preserve">, M. (2006). </w:t>
      </w:r>
      <w:proofErr w:type="spellStart"/>
      <w:r w:rsidRPr="00DE09C7">
        <w:rPr>
          <w:rFonts w:asciiTheme="majorBidi" w:hAnsiTheme="majorBidi" w:cstheme="majorBidi"/>
          <w:i/>
          <w:iCs/>
          <w:lang w:bidi="he-IL"/>
        </w:rPr>
        <w:t>Counseling</w:t>
      </w:r>
      <w:proofErr w:type="spellEnd"/>
      <w:r w:rsidRPr="00DE09C7">
        <w:rPr>
          <w:rFonts w:asciiTheme="majorBidi" w:hAnsiTheme="majorBidi" w:cstheme="majorBidi"/>
          <w:i/>
          <w:iCs/>
          <w:lang w:bidi="he-IL"/>
        </w:rPr>
        <w:t xml:space="preserve"> and psychotherapy with Arabs and Muslims: A culturally sensitive approach</w:t>
      </w:r>
      <w:r>
        <w:rPr>
          <w:rFonts w:asciiTheme="majorBidi" w:hAnsiTheme="majorBidi" w:cstheme="majorBidi"/>
          <w:lang w:bidi="he-IL"/>
        </w:rPr>
        <w:t>. New York: Teachers College Press.</w:t>
      </w:r>
    </w:p>
    <w:p w14:paraId="6833277B" w14:textId="32593430" w:rsidR="00A2445B" w:rsidRPr="004E764C" w:rsidRDefault="00A2445B" w:rsidP="00DE09C7">
      <w:pPr>
        <w:pStyle w:val="Newparagraph"/>
        <w:ind w:left="709" w:hanging="709"/>
        <w:jc w:val="both"/>
        <w:rPr>
          <w:rFonts w:asciiTheme="majorBidi" w:hAnsiTheme="majorBidi" w:cstheme="majorBidi"/>
          <w:lang w:bidi="he-IL"/>
        </w:rPr>
      </w:pPr>
      <w:proofErr w:type="spellStart"/>
      <w:r w:rsidRPr="004E764C">
        <w:rPr>
          <w:rFonts w:asciiTheme="majorBidi" w:hAnsiTheme="majorBidi" w:cstheme="majorBidi"/>
          <w:lang w:bidi="he-IL"/>
        </w:rPr>
        <w:t>Endeweld</w:t>
      </w:r>
      <w:proofErr w:type="spellEnd"/>
      <w:r w:rsidRPr="004E764C">
        <w:rPr>
          <w:rFonts w:asciiTheme="majorBidi" w:hAnsiTheme="majorBidi" w:cstheme="majorBidi"/>
          <w:lang w:bidi="he-IL"/>
        </w:rPr>
        <w:t xml:space="preserve"> M, Gottlieb D, Heller O, et al. (2019) Poverty and Social Gaps Report: Poverty and Social Gaps in 2018. Jerusalem, Israel: National Insurance Institute of Israel.</w:t>
      </w:r>
    </w:p>
    <w:p w14:paraId="64B6EFB7" w14:textId="23CE5143" w:rsidR="00A2445B" w:rsidRPr="004E764C" w:rsidRDefault="00A2445B" w:rsidP="00DE09C7">
      <w:pPr>
        <w:pStyle w:val="Newparagraph"/>
        <w:ind w:left="709" w:hanging="709"/>
        <w:jc w:val="both"/>
        <w:rPr>
          <w:rFonts w:asciiTheme="majorBidi" w:hAnsiTheme="majorBidi" w:cstheme="majorBidi"/>
          <w:rtl/>
          <w:lang w:val="en-US" w:bidi="he-IL"/>
        </w:rPr>
      </w:pPr>
      <w:r w:rsidRPr="004E764C">
        <w:rPr>
          <w:rFonts w:asciiTheme="majorBidi" w:hAnsiTheme="majorBidi" w:cstheme="majorBidi"/>
          <w:lang w:val="en-US" w:bidi="he-IL"/>
        </w:rPr>
        <w:t xml:space="preserve">Gal J (2017) The Israeli welfare state system: With special reference to social inclusion. In: </w:t>
      </w:r>
      <w:proofErr w:type="spellStart"/>
      <w:r w:rsidRPr="004E764C">
        <w:rPr>
          <w:rFonts w:asciiTheme="majorBidi" w:hAnsiTheme="majorBidi" w:cstheme="majorBidi"/>
          <w:lang w:val="en-US" w:bidi="he-IL"/>
        </w:rPr>
        <w:t>Aspalter</w:t>
      </w:r>
      <w:proofErr w:type="spellEnd"/>
      <w:r w:rsidRPr="004E764C">
        <w:rPr>
          <w:rFonts w:asciiTheme="majorBidi" w:hAnsiTheme="majorBidi" w:cstheme="majorBidi"/>
          <w:lang w:val="en-US" w:bidi="he-IL"/>
        </w:rPr>
        <w:t xml:space="preserve"> C (ed.) The Routledge International Handbook to Welfare State Systems. Abingdon: Routledge, pp. 332–346.</w:t>
      </w:r>
    </w:p>
    <w:p w14:paraId="5BA454CE" w14:textId="2E8726DF" w:rsidR="00A2445B" w:rsidRPr="004E764C" w:rsidRDefault="00A2445B" w:rsidP="00DE09C7">
      <w:pPr>
        <w:pStyle w:val="Newparagraph"/>
        <w:ind w:left="709" w:hanging="709"/>
        <w:jc w:val="both"/>
        <w:rPr>
          <w:rFonts w:asciiTheme="majorBidi" w:hAnsiTheme="majorBidi" w:cstheme="majorBidi"/>
          <w:lang w:bidi="he-IL"/>
        </w:rPr>
      </w:pPr>
      <w:r w:rsidRPr="004E764C">
        <w:rPr>
          <w:rFonts w:asciiTheme="majorBidi" w:hAnsiTheme="majorBidi" w:cstheme="majorBidi"/>
          <w:lang w:bidi="he-IL"/>
        </w:rPr>
        <w:t xml:space="preserve">Ghanem, A. A., &amp; </w:t>
      </w:r>
      <w:proofErr w:type="spellStart"/>
      <w:r w:rsidRPr="004E764C">
        <w:rPr>
          <w:rFonts w:asciiTheme="majorBidi" w:hAnsiTheme="majorBidi" w:cstheme="majorBidi"/>
          <w:lang w:bidi="he-IL"/>
        </w:rPr>
        <w:t>Rouhana</w:t>
      </w:r>
      <w:proofErr w:type="spellEnd"/>
      <w:r w:rsidRPr="004E764C">
        <w:rPr>
          <w:rFonts w:asciiTheme="majorBidi" w:hAnsiTheme="majorBidi" w:cstheme="majorBidi"/>
          <w:lang w:bidi="he-IL"/>
        </w:rPr>
        <w:t>, N. N. (2001). Citizenship and the parliamentary politics of minorities in ethnic states: The Palestinian citizens of Israel. Nationalism and Ethnic Politics, 7(4), 66-86.</w:t>
      </w:r>
      <w:r w:rsidRPr="004E764C">
        <w:rPr>
          <w:rFonts w:asciiTheme="majorBidi" w:hAnsiTheme="majorBidi" w:cstheme="majorBidi"/>
          <w:rtl/>
          <w:lang w:bidi="he-IL"/>
        </w:rPr>
        <w:t>‏</w:t>
      </w:r>
    </w:p>
    <w:p w14:paraId="62C54D33" w14:textId="7EE0ADA9" w:rsidR="00F3233C" w:rsidRDefault="00F3233C" w:rsidP="00DE09C7">
      <w:pPr>
        <w:pStyle w:val="Newparagraph"/>
        <w:ind w:left="426" w:hanging="426"/>
        <w:jc w:val="both"/>
        <w:rPr>
          <w:rFonts w:asciiTheme="majorBidi" w:hAnsiTheme="majorBidi" w:cstheme="majorBidi"/>
          <w:lang w:bidi="he-IL"/>
        </w:rPr>
      </w:pPr>
      <w:proofErr w:type="spellStart"/>
      <w:r w:rsidRPr="004E764C">
        <w:rPr>
          <w:rFonts w:asciiTheme="majorBidi" w:hAnsiTheme="majorBidi" w:cstheme="majorBidi"/>
          <w:lang w:bidi="he-IL"/>
        </w:rPr>
        <w:t>Ghabrial</w:t>
      </w:r>
      <w:proofErr w:type="spellEnd"/>
      <w:r w:rsidRPr="004E764C">
        <w:rPr>
          <w:rFonts w:asciiTheme="majorBidi" w:hAnsiTheme="majorBidi" w:cstheme="majorBidi"/>
          <w:lang w:bidi="he-IL"/>
        </w:rPr>
        <w:t>, M.A. “Trying to Figure Out Where We Belong”: Narratives of Racialized Sexual Minorities on Community, Identity, Discrimination, and Health. Sex Res Soc Policy 14, 42–55 (2017). https://doi-org10.1007/s13178-016-0229-x</w:t>
      </w:r>
    </w:p>
    <w:p w14:paraId="01F7F6FC" w14:textId="26F89F8A" w:rsidR="006A7B3A" w:rsidRPr="00DE09C7" w:rsidRDefault="006A7B3A" w:rsidP="00DE09C7">
      <w:pPr>
        <w:ind w:left="851" w:right="540" w:hanging="851"/>
        <w:jc w:val="both"/>
        <w:rPr>
          <w:rFonts w:asciiTheme="majorBidi" w:hAnsiTheme="majorBidi" w:cstheme="majorBidi"/>
          <w:lang w:bidi="he-IL"/>
        </w:rPr>
      </w:pPr>
      <w:r w:rsidRPr="00DE09C7">
        <w:rPr>
          <w:rFonts w:asciiTheme="majorBidi" w:hAnsiTheme="majorBidi" w:cstheme="majorBidi"/>
          <w:lang w:bidi="he-IL"/>
        </w:rPr>
        <w:t>Haidar, A. (2018). Political Aspects of the Lives of Arab Citizens of Israel.</w:t>
      </w:r>
      <w:r w:rsidR="00C76A8A" w:rsidRPr="00DE09C7">
        <w:rPr>
          <w:rFonts w:asciiTheme="majorBidi" w:hAnsiTheme="majorBidi" w:cstheme="majorBidi"/>
          <w:lang w:bidi="he-IL"/>
        </w:rPr>
        <w:t xml:space="preserve"> </w:t>
      </w:r>
      <w:proofErr w:type="spellStart"/>
      <w:r w:rsidR="00C76A8A" w:rsidRPr="00DE09C7">
        <w:rPr>
          <w:rFonts w:asciiTheme="majorBidi" w:hAnsiTheme="majorBidi" w:cstheme="majorBidi"/>
          <w:lang w:bidi="he-IL"/>
        </w:rPr>
        <w:t>kibutz</w:t>
      </w:r>
      <w:proofErr w:type="spellEnd"/>
      <w:r w:rsidRPr="00DE09C7">
        <w:rPr>
          <w:rFonts w:asciiTheme="majorBidi" w:hAnsiTheme="majorBidi" w:cstheme="majorBidi"/>
          <w:lang w:bidi="he-IL"/>
        </w:rPr>
        <w:t xml:space="preserve"> </w:t>
      </w:r>
      <w:proofErr w:type="spellStart"/>
      <w:r w:rsidRPr="00DE09C7">
        <w:rPr>
          <w:rFonts w:asciiTheme="majorBidi" w:hAnsiTheme="majorBidi" w:cstheme="majorBidi"/>
          <w:lang w:bidi="he-IL"/>
        </w:rPr>
        <w:t>Meohad</w:t>
      </w:r>
      <w:proofErr w:type="spellEnd"/>
      <w:r w:rsidRPr="00DE09C7">
        <w:rPr>
          <w:rFonts w:asciiTheme="majorBidi" w:hAnsiTheme="majorBidi" w:cstheme="majorBidi"/>
          <w:lang w:bidi="he-IL"/>
        </w:rPr>
        <w:t xml:space="preserve"> van leer</w:t>
      </w:r>
      <w:r w:rsidR="00FC2E3B" w:rsidRPr="00DE09C7">
        <w:rPr>
          <w:rFonts w:asciiTheme="majorBidi" w:hAnsiTheme="majorBidi" w:cstheme="majorBidi"/>
          <w:lang w:bidi="he-IL"/>
        </w:rPr>
        <w:t xml:space="preserve"> institute.</w:t>
      </w:r>
    </w:p>
    <w:p w14:paraId="62B79D82" w14:textId="753B60A8" w:rsidR="00747A98" w:rsidRPr="00DE09C7" w:rsidRDefault="00747A98" w:rsidP="00DE09C7">
      <w:pPr>
        <w:ind w:left="851" w:right="540" w:hanging="851"/>
        <w:jc w:val="both"/>
        <w:rPr>
          <w:rFonts w:asciiTheme="majorBidi" w:hAnsiTheme="majorBidi" w:cstheme="majorBidi"/>
          <w:lang w:bidi="he-IL"/>
        </w:rPr>
      </w:pPr>
      <w:r w:rsidRPr="00DE09C7">
        <w:rPr>
          <w:rFonts w:asciiTheme="majorBidi" w:hAnsiTheme="majorBidi" w:cstheme="majorBidi"/>
          <w:lang w:bidi="he-IL"/>
        </w:rPr>
        <w:t xml:space="preserve">Haj Yahia (2019).   In (eds) Itzhak </w:t>
      </w:r>
      <w:proofErr w:type="spellStart"/>
      <w:r w:rsidRPr="00DE09C7">
        <w:rPr>
          <w:rFonts w:asciiTheme="majorBidi" w:hAnsiTheme="majorBidi" w:cstheme="majorBidi"/>
          <w:lang w:bidi="he-IL"/>
        </w:rPr>
        <w:t>Levav</w:t>
      </w:r>
      <w:proofErr w:type="spellEnd"/>
      <w:r w:rsidRPr="00DE09C7">
        <w:rPr>
          <w:rFonts w:asciiTheme="majorBidi" w:hAnsiTheme="majorBidi" w:cstheme="majorBidi"/>
          <w:lang w:bidi="he-IL"/>
        </w:rPr>
        <w:t xml:space="preserve">, Muhammad M. Haj-Yahia, &amp; Ora </w:t>
      </w:r>
      <w:proofErr w:type="spellStart"/>
      <w:r w:rsidRPr="00DE09C7">
        <w:rPr>
          <w:rFonts w:asciiTheme="majorBidi" w:hAnsiTheme="majorBidi" w:cstheme="majorBidi"/>
          <w:lang w:bidi="he-IL"/>
        </w:rPr>
        <w:t>Nakash</w:t>
      </w:r>
      <w:proofErr w:type="spellEnd"/>
      <w:r w:rsidRPr="00DE09C7">
        <w:rPr>
          <w:rFonts w:asciiTheme="majorBidi" w:hAnsiTheme="majorBidi" w:cstheme="majorBidi"/>
          <w:lang w:bidi="he-IL"/>
        </w:rPr>
        <w:t>. (2019). Mental Health and Palestinian Citizens in Israel. Indiana University Press.</w:t>
      </w:r>
    </w:p>
    <w:p w14:paraId="647E8748" w14:textId="5D08EE6B" w:rsidR="00D52D2F" w:rsidRPr="00DE09C7" w:rsidRDefault="00D52D2F" w:rsidP="00DE09C7">
      <w:pPr>
        <w:ind w:left="851" w:right="540" w:hanging="851"/>
        <w:jc w:val="both"/>
        <w:rPr>
          <w:rFonts w:asciiTheme="majorBidi" w:hAnsiTheme="majorBidi" w:cstheme="majorBidi"/>
          <w:lang w:bidi="he-IL"/>
        </w:rPr>
      </w:pPr>
      <w:r w:rsidRPr="00DE09C7">
        <w:rPr>
          <w:rFonts w:asciiTheme="majorBidi" w:hAnsiTheme="majorBidi" w:cstheme="majorBidi"/>
          <w:lang w:bidi="he-IL"/>
        </w:rPr>
        <w:lastRenderedPageBreak/>
        <w:t xml:space="preserve">Haj-Yahia, M.M., &amp; </w:t>
      </w:r>
      <w:proofErr w:type="spellStart"/>
      <w:r w:rsidRPr="00DE09C7">
        <w:rPr>
          <w:rFonts w:asciiTheme="majorBidi" w:hAnsiTheme="majorBidi" w:cstheme="majorBidi"/>
          <w:lang w:bidi="he-IL"/>
        </w:rPr>
        <w:t>Sadan</w:t>
      </w:r>
      <w:proofErr w:type="spellEnd"/>
      <w:r w:rsidRPr="00DE09C7">
        <w:rPr>
          <w:rFonts w:asciiTheme="majorBidi" w:hAnsiTheme="majorBidi" w:cstheme="majorBidi"/>
          <w:lang w:bidi="he-IL"/>
        </w:rPr>
        <w:t>, E. (2008). Issues in intervention with battered women in collectivist societies. Journal of Marital and Family Therapy, 34(1), 1-13.</w:t>
      </w:r>
    </w:p>
    <w:p w14:paraId="19FD8631" w14:textId="32E1A90D" w:rsidR="002A6B6D" w:rsidRDefault="002A6B6D" w:rsidP="00DE09C7">
      <w:pPr>
        <w:pStyle w:val="Newparagraph"/>
        <w:ind w:left="426" w:hanging="426"/>
        <w:jc w:val="both"/>
        <w:rPr>
          <w:rFonts w:asciiTheme="majorBidi" w:hAnsiTheme="majorBidi" w:cstheme="majorBidi"/>
          <w:lang w:bidi="he-IL"/>
        </w:rPr>
      </w:pPr>
      <w:r>
        <w:rPr>
          <w:rFonts w:asciiTheme="majorBidi" w:hAnsiTheme="majorBidi" w:cstheme="majorBidi"/>
          <w:lang w:bidi="he-IL"/>
        </w:rPr>
        <w:t xml:space="preserve">Hamdi, N., </w:t>
      </w:r>
      <w:proofErr w:type="spellStart"/>
      <w:r>
        <w:rPr>
          <w:rFonts w:asciiTheme="majorBidi" w:hAnsiTheme="majorBidi" w:cstheme="majorBidi"/>
          <w:lang w:bidi="he-IL"/>
        </w:rPr>
        <w:t>Lachheb</w:t>
      </w:r>
      <w:proofErr w:type="spellEnd"/>
      <w:r>
        <w:rPr>
          <w:rFonts w:asciiTheme="majorBidi" w:hAnsiTheme="majorBidi" w:cstheme="majorBidi"/>
          <w:lang w:bidi="he-IL"/>
        </w:rPr>
        <w:t xml:space="preserve">, M., &amp; Anderson, E. (2018). Muslim gay men: Identity Conflict and Politics in a Muslim Majority Nation. The British Journal of Sociology. 69 (4), 1293-1312. </w:t>
      </w:r>
      <w:proofErr w:type="spellStart"/>
      <w:r w:rsidRPr="002A6B6D">
        <w:rPr>
          <w:rFonts w:asciiTheme="majorBidi" w:hAnsiTheme="majorBidi" w:cstheme="majorBidi"/>
          <w:lang w:bidi="he-IL"/>
        </w:rPr>
        <w:t>doi</w:t>
      </w:r>
      <w:proofErr w:type="spellEnd"/>
      <w:r w:rsidRPr="002A6B6D">
        <w:rPr>
          <w:rFonts w:asciiTheme="majorBidi" w:hAnsiTheme="majorBidi" w:cstheme="majorBidi"/>
          <w:lang w:bidi="he-IL"/>
        </w:rPr>
        <w:t>-org.</w:t>
      </w:r>
      <w:r w:rsidR="000E57BD" w:rsidRPr="002A6B6D">
        <w:rPr>
          <w:rFonts w:asciiTheme="majorBidi" w:hAnsiTheme="majorBidi" w:cstheme="majorBidi"/>
          <w:lang w:bidi="he-IL"/>
        </w:rPr>
        <w:t xml:space="preserve"> </w:t>
      </w:r>
      <w:r w:rsidRPr="002A6B6D">
        <w:rPr>
          <w:rFonts w:asciiTheme="majorBidi" w:hAnsiTheme="majorBidi" w:cstheme="majorBidi"/>
          <w:lang w:bidi="he-IL"/>
        </w:rPr>
        <w:t>10.1111/1468-4446.12334</w:t>
      </w:r>
    </w:p>
    <w:p w14:paraId="2EA31978" w14:textId="387DDCD7" w:rsidR="00D629BE" w:rsidRPr="00DE09C7" w:rsidRDefault="00D629BE" w:rsidP="00966931">
      <w:pPr>
        <w:pStyle w:val="Newparagraph"/>
        <w:ind w:left="426" w:hanging="426"/>
        <w:rPr>
          <w:rFonts w:asciiTheme="majorBidi" w:hAnsiTheme="majorBidi" w:cstheme="majorBidi"/>
          <w:lang w:val="en-US" w:bidi="he-IL"/>
        </w:rPr>
      </w:pPr>
      <w:r>
        <w:rPr>
          <w:rFonts w:asciiTheme="majorBidi" w:hAnsiTheme="majorBidi" w:cstheme="majorBidi"/>
          <w:lang w:val="en-US" w:bidi="he-IL"/>
        </w:rPr>
        <w:t xml:space="preserve">Israel </w:t>
      </w:r>
      <w:r>
        <w:rPr>
          <w:rFonts w:asciiTheme="majorBidi" w:hAnsiTheme="majorBidi" w:cstheme="majorBidi"/>
          <w:lang w:val="en-US" w:bidi="he-IL"/>
        </w:rPr>
        <w:t>Central Bureau of Statistics</w:t>
      </w:r>
      <w:r w:rsidRPr="004E764C">
        <w:rPr>
          <w:rFonts w:asciiTheme="majorBidi" w:hAnsiTheme="majorBidi" w:cstheme="majorBidi"/>
          <w:lang w:bidi="he-IL"/>
        </w:rPr>
        <w:t xml:space="preserve"> </w:t>
      </w:r>
      <w:r>
        <w:rPr>
          <w:rFonts w:asciiTheme="majorBidi" w:hAnsiTheme="majorBidi" w:cstheme="majorBidi"/>
          <w:lang w:val="en-US" w:bidi="he-IL"/>
        </w:rPr>
        <w:t xml:space="preserve">(2020). </w:t>
      </w:r>
      <w:r w:rsidRPr="00D629BE">
        <w:rPr>
          <w:rFonts w:asciiTheme="majorBidi" w:hAnsiTheme="majorBidi" w:cstheme="majorBidi"/>
          <w:lang w:val="en-US" w:bidi="he-IL"/>
        </w:rPr>
        <w:t>Population of Israel on the Eve of 2021</w:t>
      </w:r>
      <w:r>
        <w:rPr>
          <w:rFonts w:asciiTheme="majorBidi" w:hAnsiTheme="majorBidi" w:cstheme="majorBidi"/>
          <w:lang w:val="en-US" w:bidi="he-IL"/>
        </w:rPr>
        <w:t xml:space="preserve">. </w:t>
      </w:r>
      <w:hyperlink r:id="rId10" w:history="1">
        <w:r>
          <w:rPr>
            <w:rStyle w:val="Hyperlink"/>
            <w:rFonts w:ascii="David" w:eastAsia="Calibri" w:hAnsi="David" w:cs="David"/>
          </w:rPr>
          <w:t>https://www.cbs.gov.il/he/mediarelease/DocLib/2020/438/11_20_438b.pdf</w:t>
        </w:r>
      </w:hyperlink>
    </w:p>
    <w:p w14:paraId="76858585" w14:textId="0ABA783B" w:rsidR="00D83A74" w:rsidRPr="004E764C" w:rsidRDefault="00D83A74" w:rsidP="00DE09C7">
      <w:pPr>
        <w:pStyle w:val="Newparagraph"/>
        <w:ind w:left="426" w:hanging="426"/>
        <w:jc w:val="both"/>
        <w:rPr>
          <w:rFonts w:asciiTheme="majorBidi" w:hAnsiTheme="majorBidi" w:cstheme="majorBidi"/>
          <w:lang w:bidi="he-IL"/>
        </w:rPr>
      </w:pPr>
      <w:proofErr w:type="spellStart"/>
      <w:r w:rsidRPr="004E764C">
        <w:rPr>
          <w:rFonts w:asciiTheme="majorBidi" w:hAnsiTheme="majorBidi" w:cstheme="majorBidi"/>
          <w:lang w:bidi="he-IL"/>
        </w:rPr>
        <w:t>Jabareen</w:t>
      </w:r>
      <w:proofErr w:type="spellEnd"/>
      <w:r w:rsidRPr="004E764C">
        <w:rPr>
          <w:rFonts w:asciiTheme="majorBidi" w:hAnsiTheme="majorBidi" w:cstheme="majorBidi"/>
          <w:lang w:bidi="he-IL"/>
        </w:rPr>
        <w:t>, Y. (2018). The Nation-State Law and Jewish supremacy. Palestine-Israel Journal of Politics, Economics, and Culture, 23(4), 16–22.</w:t>
      </w:r>
    </w:p>
    <w:p w14:paraId="46136F1B" w14:textId="474804B2" w:rsidR="004F298B" w:rsidRPr="004E764C" w:rsidRDefault="004F298B" w:rsidP="00DE09C7">
      <w:pPr>
        <w:pStyle w:val="Newparagraph"/>
        <w:ind w:left="426" w:hanging="426"/>
        <w:jc w:val="both"/>
        <w:rPr>
          <w:rFonts w:asciiTheme="majorBidi" w:hAnsiTheme="majorBidi" w:cstheme="majorBidi"/>
          <w:lang w:bidi="he-IL"/>
        </w:rPr>
      </w:pPr>
      <w:r w:rsidRPr="004E764C">
        <w:rPr>
          <w:rFonts w:asciiTheme="majorBidi" w:hAnsiTheme="majorBidi" w:cstheme="majorBidi"/>
          <w:lang w:bidi="he-IL"/>
        </w:rPr>
        <w:t>Jamal, A. (2018). Establishing the ethical basis for ethno-theological sovereignty in Israel. Palestine-Israel Journal of Politics, Economics and Culture, 23(4), 39–48.</w:t>
      </w:r>
    </w:p>
    <w:p w14:paraId="729A2FA7" w14:textId="28FB93F9" w:rsidR="004F298B" w:rsidRPr="004E764C" w:rsidRDefault="004F298B" w:rsidP="00DE09C7">
      <w:pPr>
        <w:pStyle w:val="Newparagraph"/>
        <w:ind w:left="426" w:hanging="426"/>
        <w:jc w:val="both"/>
        <w:rPr>
          <w:rFonts w:asciiTheme="majorBidi" w:hAnsiTheme="majorBidi" w:cstheme="majorBidi"/>
          <w:lang w:bidi="he-IL"/>
        </w:rPr>
      </w:pPr>
      <w:r w:rsidRPr="004E764C">
        <w:rPr>
          <w:rFonts w:asciiTheme="majorBidi" w:hAnsiTheme="majorBidi" w:cstheme="majorBidi"/>
          <w:lang w:bidi="he-IL"/>
        </w:rPr>
        <w:t>Jamal</w:t>
      </w:r>
      <w:r w:rsidR="007C2A12">
        <w:rPr>
          <w:rFonts w:asciiTheme="majorBidi" w:hAnsiTheme="majorBidi" w:cstheme="majorBidi"/>
          <w:lang w:bidi="he-IL"/>
        </w:rPr>
        <w:t>, A.</w:t>
      </w:r>
      <w:r w:rsidRPr="004E764C">
        <w:rPr>
          <w:rFonts w:asciiTheme="majorBidi" w:hAnsiTheme="majorBidi" w:cstheme="majorBidi"/>
          <w:lang w:bidi="he-IL"/>
        </w:rPr>
        <w:t xml:space="preserve"> &amp; </w:t>
      </w:r>
      <w:proofErr w:type="spellStart"/>
      <w:r w:rsidRPr="004E764C">
        <w:rPr>
          <w:rFonts w:asciiTheme="majorBidi" w:hAnsiTheme="majorBidi" w:cstheme="majorBidi"/>
          <w:lang w:bidi="he-IL"/>
        </w:rPr>
        <w:t>Kensicki</w:t>
      </w:r>
      <w:proofErr w:type="spellEnd"/>
      <w:r w:rsidR="007C2A12">
        <w:rPr>
          <w:rFonts w:asciiTheme="majorBidi" w:hAnsiTheme="majorBidi" w:cstheme="majorBidi"/>
          <w:lang w:bidi="he-IL"/>
        </w:rPr>
        <w:t>, A.</w:t>
      </w:r>
      <w:r w:rsidRPr="004E764C">
        <w:rPr>
          <w:rFonts w:asciiTheme="majorBidi" w:hAnsiTheme="majorBidi" w:cstheme="majorBidi"/>
          <w:lang w:bidi="he-IL"/>
        </w:rPr>
        <w:t> (2020) Theorizing half-statelessness: a case study of the Nation-State Law in Israel, Citizenship Studies, 24:6, 769-785, DOI: </w:t>
      </w:r>
      <w:hyperlink r:id="rId11" w:history="1">
        <w:r w:rsidRPr="004E764C">
          <w:rPr>
            <w:rFonts w:asciiTheme="majorBidi" w:hAnsiTheme="majorBidi" w:cstheme="majorBidi"/>
            <w:lang w:bidi="he-IL"/>
          </w:rPr>
          <w:t>10.1080/13621025.2020.1745152</w:t>
        </w:r>
      </w:hyperlink>
    </w:p>
    <w:p w14:paraId="30C8C918" w14:textId="08AF07B7" w:rsidR="00F3233C" w:rsidRPr="004E764C" w:rsidRDefault="00F3233C" w:rsidP="00DE09C7">
      <w:pPr>
        <w:pStyle w:val="Newparagraph"/>
        <w:ind w:left="426" w:hanging="426"/>
        <w:jc w:val="both"/>
        <w:rPr>
          <w:rFonts w:asciiTheme="majorBidi" w:hAnsiTheme="majorBidi" w:cstheme="majorBidi"/>
          <w:lang w:bidi="he-IL"/>
        </w:rPr>
      </w:pPr>
      <w:r w:rsidRPr="004E764C">
        <w:rPr>
          <w:rFonts w:asciiTheme="majorBidi" w:hAnsiTheme="majorBidi" w:cstheme="majorBidi"/>
          <w:lang w:bidi="he-IL"/>
        </w:rPr>
        <w:t xml:space="preserve">Jaspal, R., &amp; </w:t>
      </w:r>
      <w:proofErr w:type="spellStart"/>
      <w:r w:rsidRPr="004E764C">
        <w:rPr>
          <w:rFonts w:asciiTheme="majorBidi" w:hAnsiTheme="majorBidi" w:cstheme="majorBidi"/>
          <w:lang w:bidi="he-IL"/>
        </w:rPr>
        <w:t>Cinnirella</w:t>
      </w:r>
      <w:proofErr w:type="spellEnd"/>
      <w:r w:rsidRPr="004E764C">
        <w:rPr>
          <w:rFonts w:asciiTheme="majorBidi" w:hAnsiTheme="majorBidi" w:cstheme="majorBidi"/>
          <w:lang w:bidi="he-IL"/>
        </w:rPr>
        <w:t>, M. (2014). Hyper-affiliation to the religious in-group among British Pakistani Muslim gay men. Journal of Community &amp; Applied Social Psychology, 24, 265–277.</w:t>
      </w:r>
    </w:p>
    <w:p w14:paraId="41F24449" w14:textId="30495602" w:rsidR="00F3233C" w:rsidRPr="004E764C" w:rsidRDefault="00F3233C" w:rsidP="00DE09C7">
      <w:pPr>
        <w:pStyle w:val="Newparagraph"/>
        <w:ind w:left="426" w:hanging="426"/>
        <w:jc w:val="both"/>
        <w:rPr>
          <w:rFonts w:asciiTheme="majorBidi" w:hAnsiTheme="majorBidi" w:cstheme="majorBidi"/>
          <w:lang w:bidi="he-IL"/>
        </w:rPr>
      </w:pPr>
      <w:r w:rsidRPr="004E764C">
        <w:rPr>
          <w:rFonts w:asciiTheme="majorBidi" w:hAnsiTheme="majorBidi" w:cstheme="majorBidi"/>
          <w:lang w:bidi="he-IL"/>
        </w:rPr>
        <w:t>Jaspal, R., &amp; Siraj, A. (2011). Perceptions of ‘coming out’ among British Muslim gay men. Psychology and Sexuality, 2(3), 183–197.</w:t>
      </w:r>
    </w:p>
    <w:p w14:paraId="4340AFA0" w14:textId="3ABEED1B" w:rsidR="00F70E70" w:rsidRPr="004E764C" w:rsidRDefault="00F70E70" w:rsidP="00DE09C7">
      <w:pPr>
        <w:pStyle w:val="Newparagraph"/>
        <w:ind w:left="567" w:hanging="567"/>
        <w:jc w:val="both"/>
        <w:rPr>
          <w:rFonts w:asciiTheme="majorBidi" w:hAnsiTheme="majorBidi" w:cstheme="majorBidi"/>
          <w:lang w:bidi="he-IL"/>
        </w:rPr>
      </w:pPr>
      <w:r w:rsidRPr="004E764C">
        <w:rPr>
          <w:rFonts w:asciiTheme="majorBidi" w:hAnsiTheme="majorBidi" w:cstheme="majorBidi"/>
          <w:lang w:bidi="he-IL"/>
        </w:rPr>
        <w:t>Kahn, S. (2015). Experiences of Faith for Gender Role Non-Conforming Muslims in Resettlement: Preliminary Considerations for Social Work Practitioners, The British Journal of Social Work, 45, 7, 2038–2055</w:t>
      </w:r>
      <w:r w:rsidR="00614039" w:rsidRPr="004E764C">
        <w:rPr>
          <w:rFonts w:asciiTheme="majorBidi" w:hAnsiTheme="majorBidi" w:cstheme="majorBidi"/>
        </w:rPr>
        <w:t xml:space="preserve">. </w:t>
      </w:r>
      <w:hyperlink w:history="1">
        <w:r w:rsidR="000E57BD" w:rsidRPr="004E764C">
          <w:rPr>
            <w:rStyle w:val="Hyperlink"/>
            <w:rFonts w:asciiTheme="majorBidi" w:hAnsiTheme="majorBidi" w:cstheme="majorBidi"/>
            <w:lang w:bidi="he-IL"/>
          </w:rPr>
          <w:t>https://doi-org.</w:t>
        </w:r>
        <w:r w:rsidR="000E57BD" w:rsidRPr="000E57BD" w:rsidDel="00FC5D84">
          <w:rPr>
            <w:rStyle w:val="Hyperlink"/>
            <w:rFonts w:asciiTheme="majorBidi" w:hAnsiTheme="majorBidi" w:cstheme="majorBidi"/>
            <w:lang w:bidi="he-IL"/>
          </w:rPr>
          <w:t xml:space="preserve"> </w:t>
        </w:r>
        <w:r w:rsidR="000E57BD" w:rsidRPr="004E764C">
          <w:rPr>
            <w:rStyle w:val="Hyperlink"/>
            <w:rFonts w:asciiTheme="majorBidi" w:hAnsiTheme="majorBidi" w:cstheme="majorBidi"/>
            <w:lang w:bidi="he-IL"/>
          </w:rPr>
          <w:t>10.1093/</w:t>
        </w:r>
        <w:proofErr w:type="spellStart"/>
        <w:r w:rsidR="000E57BD" w:rsidRPr="004E764C">
          <w:rPr>
            <w:rStyle w:val="Hyperlink"/>
            <w:rFonts w:asciiTheme="majorBidi" w:hAnsiTheme="majorBidi" w:cstheme="majorBidi"/>
            <w:lang w:bidi="he-IL"/>
          </w:rPr>
          <w:t>bjsw</w:t>
        </w:r>
        <w:proofErr w:type="spellEnd"/>
        <w:r w:rsidR="000E57BD" w:rsidRPr="004E764C">
          <w:rPr>
            <w:rStyle w:val="Hyperlink"/>
            <w:rFonts w:asciiTheme="majorBidi" w:hAnsiTheme="majorBidi" w:cstheme="majorBidi"/>
            <w:lang w:bidi="he-IL"/>
          </w:rPr>
          <w:t>/bcu060</w:t>
        </w:r>
      </w:hyperlink>
    </w:p>
    <w:p w14:paraId="19AF29A0" w14:textId="77777777" w:rsidR="007066EF" w:rsidRDefault="000E57BD" w:rsidP="00DE09C7">
      <w:pPr>
        <w:pStyle w:val="Newparagraph"/>
        <w:ind w:left="993" w:hanging="993"/>
        <w:jc w:val="both"/>
        <w:rPr>
          <w:rFonts w:asciiTheme="majorBidi" w:hAnsiTheme="majorBidi" w:cstheme="majorBidi"/>
          <w:lang w:val="en-US" w:bidi="he-IL"/>
        </w:rPr>
      </w:pPr>
      <w:r w:rsidRPr="00FB688E">
        <w:rPr>
          <w:rFonts w:asciiTheme="majorBidi" w:hAnsiTheme="majorBidi" w:cstheme="majorBidi"/>
          <w:lang w:bidi="he-IL"/>
        </w:rPr>
        <w:t>Kama, A., &amp; Ram, Y. (2020). “Hot Guys” in Tel Aviv: Pride Tourism in Israel. Israel Studies Review, 35(1), 79-99.</w:t>
      </w:r>
    </w:p>
    <w:p w14:paraId="6FDCA4CE" w14:textId="77777777" w:rsidR="007066EF" w:rsidRPr="00DE09C7" w:rsidRDefault="007066EF" w:rsidP="00DE09C7">
      <w:pPr>
        <w:pStyle w:val="Newparagraph"/>
        <w:ind w:left="993" w:hanging="993"/>
        <w:jc w:val="both"/>
        <w:rPr>
          <w:rFonts w:asciiTheme="majorBidi" w:hAnsiTheme="majorBidi" w:cstheme="majorBidi"/>
          <w:lang w:bidi="he-IL"/>
        </w:rPr>
      </w:pPr>
      <w:r w:rsidRPr="00DE09C7">
        <w:rPr>
          <w:rFonts w:asciiTheme="majorBidi" w:hAnsiTheme="majorBidi" w:cstheme="majorBidi"/>
          <w:lang w:bidi="he-IL"/>
        </w:rPr>
        <w:lastRenderedPageBreak/>
        <w:t>Kreps, D. (2012). In/Visibility of LGBTQ People in the Arab Spring: Making LGBTQ Voices Heard. https://usir.salford.ac.uk/id/eprint/22908/1/Session_4a_-_Kreps.pdf</w:t>
      </w:r>
    </w:p>
    <w:p w14:paraId="53105442" w14:textId="0400313D" w:rsidR="00A2445B" w:rsidRPr="004E764C" w:rsidRDefault="00A2445B" w:rsidP="00DE09C7">
      <w:pPr>
        <w:pStyle w:val="Newparagraph"/>
        <w:ind w:left="709" w:hanging="709"/>
        <w:jc w:val="both"/>
        <w:rPr>
          <w:rFonts w:asciiTheme="majorBidi" w:hAnsiTheme="majorBidi" w:cstheme="majorBidi"/>
          <w:lang w:bidi="he-IL"/>
        </w:rPr>
      </w:pPr>
      <w:r w:rsidRPr="004E764C">
        <w:rPr>
          <w:rFonts w:asciiTheme="majorBidi" w:hAnsiTheme="majorBidi" w:cstheme="majorBidi"/>
          <w:lang w:bidi="he-IL"/>
        </w:rPr>
        <w:t>Khattab N,</w:t>
      </w:r>
      <w:r w:rsidR="000E57BD">
        <w:rPr>
          <w:rFonts w:asciiTheme="majorBidi" w:hAnsiTheme="majorBidi" w:cstheme="majorBidi"/>
          <w:lang w:bidi="he-IL"/>
        </w:rPr>
        <w:t xml:space="preserve"> &amp;</w:t>
      </w:r>
      <w:r w:rsidRPr="004E764C">
        <w:rPr>
          <w:rFonts w:asciiTheme="majorBidi" w:hAnsiTheme="majorBidi" w:cstheme="majorBidi"/>
          <w:lang w:bidi="he-IL"/>
        </w:rPr>
        <w:t xml:space="preserve"> </w:t>
      </w:r>
      <w:proofErr w:type="spellStart"/>
      <w:r w:rsidRPr="004E764C">
        <w:rPr>
          <w:rFonts w:asciiTheme="majorBidi" w:hAnsiTheme="majorBidi" w:cstheme="majorBidi"/>
          <w:lang w:bidi="he-IL"/>
        </w:rPr>
        <w:t>Miaari</w:t>
      </w:r>
      <w:proofErr w:type="spellEnd"/>
      <w:r w:rsidRPr="004E764C">
        <w:rPr>
          <w:rFonts w:asciiTheme="majorBidi" w:hAnsiTheme="majorBidi" w:cstheme="majorBidi"/>
          <w:lang w:bidi="he-IL"/>
        </w:rPr>
        <w:t xml:space="preserve"> S (2013) The occupational mismatch amongst Palestinians and Jews in Israel: New evidence from the LFS2000–2010. Research in Social Stratification and Mobility 34: 1–13.</w:t>
      </w:r>
    </w:p>
    <w:p w14:paraId="57E20A79" w14:textId="567082C8" w:rsidR="00F70E70" w:rsidRPr="004E764C" w:rsidRDefault="00F70E70" w:rsidP="00966931">
      <w:pPr>
        <w:pStyle w:val="Newparagraph"/>
        <w:ind w:left="709" w:hanging="709"/>
        <w:rPr>
          <w:rFonts w:asciiTheme="majorBidi" w:hAnsiTheme="majorBidi" w:cstheme="majorBidi"/>
          <w:lang w:bidi="he-IL"/>
        </w:rPr>
      </w:pPr>
      <w:proofErr w:type="spellStart"/>
      <w:r w:rsidRPr="004E764C">
        <w:rPr>
          <w:rFonts w:asciiTheme="majorBidi" w:hAnsiTheme="majorBidi" w:cstheme="majorBidi"/>
          <w:lang w:bidi="he-IL"/>
        </w:rPr>
        <w:t>Nothdurfter</w:t>
      </w:r>
      <w:proofErr w:type="spellEnd"/>
      <w:r w:rsidRPr="004E764C">
        <w:rPr>
          <w:rFonts w:asciiTheme="majorBidi" w:hAnsiTheme="majorBidi" w:cstheme="majorBidi"/>
          <w:lang w:bidi="he-IL"/>
        </w:rPr>
        <w:t xml:space="preserve">, U. &amp; Nagy, A. (2016). Few and Far from Radical? LGBT-Related Contributions in European Social Work Journal Publishing, The British Journal of Social Work, 46, 8, 2227–2244, </w:t>
      </w:r>
      <w:hyperlink r:id="rId12" w:history="1">
        <w:r w:rsidR="000E57BD" w:rsidRPr="004E764C">
          <w:rPr>
            <w:rStyle w:val="Hyperlink"/>
            <w:rFonts w:asciiTheme="majorBidi" w:hAnsiTheme="majorBidi" w:cstheme="majorBidi"/>
            <w:lang w:bidi="he-IL"/>
          </w:rPr>
          <w:t>https://doi-org10.1093/bjsw/bcw140</w:t>
        </w:r>
      </w:hyperlink>
    </w:p>
    <w:p w14:paraId="14A08B6A" w14:textId="02928804" w:rsidR="000E57BD" w:rsidRDefault="000E57BD" w:rsidP="00966931">
      <w:pPr>
        <w:pStyle w:val="Newparagraph"/>
        <w:ind w:left="993" w:hanging="993"/>
        <w:rPr>
          <w:rFonts w:asciiTheme="majorBidi" w:hAnsiTheme="majorBidi" w:cstheme="majorBidi"/>
          <w:lang w:bidi="he-IL"/>
        </w:rPr>
      </w:pPr>
      <w:proofErr w:type="spellStart"/>
      <w:r w:rsidRPr="00FB688E">
        <w:rPr>
          <w:rFonts w:asciiTheme="majorBidi" w:hAnsiTheme="majorBidi" w:cstheme="majorBidi"/>
          <w:lang w:bidi="he-IL"/>
        </w:rPr>
        <w:t>Pizmony</w:t>
      </w:r>
      <w:proofErr w:type="spellEnd"/>
      <w:r w:rsidRPr="00FB688E">
        <w:rPr>
          <w:rFonts w:asciiTheme="majorBidi" w:hAnsiTheme="majorBidi" w:cstheme="majorBidi"/>
          <w:lang w:bidi="he-IL"/>
        </w:rPr>
        <w:t xml:space="preserve">-Levy, O., </w:t>
      </w:r>
      <w:proofErr w:type="spellStart"/>
      <w:r w:rsidRPr="00FB688E">
        <w:rPr>
          <w:rFonts w:asciiTheme="majorBidi" w:hAnsiTheme="majorBidi" w:cstheme="majorBidi"/>
          <w:lang w:bidi="he-IL"/>
        </w:rPr>
        <w:t>Shilo</w:t>
      </w:r>
      <w:proofErr w:type="spellEnd"/>
      <w:r w:rsidRPr="00FB688E">
        <w:rPr>
          <w:rFonts w:asciiTheme="majorBidi" w:hAnsiTheme="majorBidi" w:cstheme="majorBidi"/>
          <w:lang w:bidi="he-IL"/>
        </w:rPr>
        <w:t xml:space="preserve">, G., &amp; </w:t>
      </w:r>
      <w:proofErr w:type="spellStart"/>
      <w:r w:rsidRPr="00FB688E">
        <w:rPr>
          <w:rFonts w:asciiTheme="majorBidi" w:hAnsiTheme="majorBidi" w:cstheme="majorBidi"/>
          <w:lang w:bidi="he-IL"/>
        </w:rPr>
        <w:t>Pinhasi</w:t>
      </w:r>
      <w:proofErr w:type="spellEnd"/>
      <w:r w:rsidRPr="00FB688E">
        <w:rPr>
          <w:rFonts w:asciiTheme="majorBidi" w:hAnsiTheme="majorBidi" w:cstheme="majorBidi"/>
          <w:lang w:bidi="he-IL"/>
        </w:rPr>
        <w:t>, B. (2009). Is there a new Israeli gay teenager? Journal of LGBT Youth, 6(4), 340-368.</w:t>
      </w:r>
    </w:p>
    <w:p w14:paraId="4A78B873" w14:textId="5D370072" w:rsidR="005F6643" w:rsidRPr="004E764C" w:rsidRDefault="005F6643" w:rsidP="00DE09C7">
      <w:pPr>
        <w:pStyle w:val="Newparagraph"/>
        <w:ind w:left="993" w:hanging="993"/>
        <w:jc w:val="both"/>
        <w:rPr>
          <w:rFonts w:asciiTheme="majorBidi" w:hAnsiTheme="majorBidi" w:cstheme="majorBidi"/>
          <w:rtl/>
          <w:lang w:val="en-US" w:bidi="he-IL"/>
        </w:rPr>
      </w:pPr>
      <w:proofErr w:type="spellStart"/>
      <w:r>
        <w:rPr>
          <w:rFonts w:asciiTheme="majorBidi" w:hAnsiTheme="majorBidi" w:cstheme="majorBidi"/>
          <w:lang w:bidi="he-IL"/>
        </w:rPr>
        <w:t>Sherif</w:t>
      </w:r>
      <w:proofErr w:type="spellEnd"/>
      <w:r>
        <w:rPr>
          <w:rFonts w:asciiTheme="majorBidi" w:hAnsiTheme="majorBidi" w:cstheme="majorBidi"/>
          <w:lang w:bidi="he-IL"/>
        </w:rPr>
        <w:t xml:space="preserve">-Trask, B. (2006). Families in the Islamic </w:t>
      </w:r>
      <w:r>
        <w:rPr>
          <w:rFonts w:asciiTheme="majorBidi" w:hAnsiTheme="majorBidi" w:cstheme="majorBidi" w:hint="cs"/>
          <w:lang w:bidi="he-IL"/>
        </w:rPr>
        <w:t>M</w:t>
      </w:r>
      <w:proofErr w:type="spellStart"/>
      <w:r>
        <w:rPr>
          <w:rFonts w:asciiTheme="majorBidi" w:hAnsiTheme="majorBidi" w:cstheme="majorBidi"/>
          <w:lang w:val="en-US" w:bidi="he-IL"/>
        </w:rPr>
        <w:t>iddle</w:t>
      </w:r>
      <w:proofErr w:type="spellEnd"/>
      <w:r>
        <w:rPr>
          <w:rFonts w:asciiTheme="majorBidi" w:hAnsiTheme="majorBidi" w:cstheme="majorBidi"/>
          <w:lang w:val="en-US" w:bidi="he-IL"/>
        </w:rPr>
        <w:t xml:space="preserve"> East. In B. B. </w:t>
      </w:r>
      <w:proofErr w:type="spellStart"/>
      <w:r>
        <w:rPr>
          <w:rFonts w:asciiTheme="majorBidi" w:hAnsiTheme="majorBidi" w:cstheme="majorBidi"/>
          <w:lang w:val="en-US" w:bidi="he-IL"/>
        </w:rPr>
        <w:t>Ingoldsby</w:t>
      </w:r>
      <w:proofErr w:type="spellEnd"/>
      <w:r>
        <w:rPr>
          <w:rFonts w:asciiTheme="majorBidi" w:hAnsiTheme="majorBidi" w:cstheme="majorBidi"/>
          <w:lang w:val="en-US" w:bidi="he-IL"/>
        </w:rPr>
        <w:t xml:space="preserve"> &amp; S. D. Smith (Eds). Families in global and multicultural perspectives (2</w:t>
      </w:r>
      <w:r w:rsidRPr="004E764C">
        <w:rPr>
          <w:rFonts w:asciiTheme="majorBidi" w:hAnsiTheme="majorBidi" w:cstheme="majorBidi"/>
          <w:vertAlign w:val="superscript"/>
          <w:lang w:val="en-US" w:bidi="he-IL"/>
        </w:rPr>
        <w:t>nd</w:t>
      </w:r>
      <w:r>
        <w:rPr>
          <w:rFonts w:asciiTheme="majorBidi" w:hAnsiTheme="majorBidi" w:cstheme="majorBidi"/>
          <w:lang w:val="en-US" w:bidi="he-IL"/>
        </w:rPr>
        <w:t xml:space="preserve"> ed., pp. 231-246). Sage.</w:t>
      </w:r>
    </w:p>
    <w:p w14:paraId="27289532" w14:textId="77777777" w:rsidR="00F70E70" w:rsidRPr="004E764C" w:rsidRDefault="00F70E70" w:rsidP="00DE09C7">
      <w:pPr>
        <w:pStyle w:val="Newparagraph"/>
        <w:ind w:left="993" w:hanging="993"/>
        <w:jc w:val="both"/>
        <w:rPr>
          <w:rFonts w:asciiTheme="majorBidi" w:hAnsiTheme="majorBidi" w:cstheme="majorBidi"/>
          <w:lang w:val="en-US" w:bidi="he-IL"/>
        </w:rPr>
      </w:pPr>
      <w:r w:rsidRPr="004E764C">
        <w:rPr>
          <w:rFonts w:asciiTheme="majorBidi" w:hAnsiTheme="majorBidi" w:cstheme="majorBidi"/>
          <w:lang w:bidi="he-IL"/>
        </w:rPr>
        <w:t>Simien, E. M. (2007). Doing intersectionality research: from conceptual issues to practical examples. Politics &amp; Gender, 3(02), 264–272.</w:t>
      </w:r>
    </w:p>
    <w:p w14:paraId="7963C58F" w14:textId="7FC1DF8C" w:rsidR="00A2445B" w:rsidRPr="004E764C" w:rsidRDefault="00A2445B" w:rsidP="00DE09C7">
      <w:pPr>
        <w:pStyle w:val="Newparagraph"/>
        <w:ind w:left="709" w:hanging="709"/>
        <w:jc w:val="both"/>
        <w:rPr>
          <w:rFonts w:asciiTheme="majorBidi" w:hAnsiTheme="majorBidi" w:cstheme="majorBidi"/>
          <w:lang w:bidi="he-IL"/>
        </w:rPr>
      </w:pPr>
      <w:proofErr w:type="spellStart"/>
      <w:r w:rsidRPr="004E764C">
        <w:rPr>
          <w:rFonts w:asciiTheme="majorBidi" w:hAnsiTheme="majorBidi" w:cstheme="majorBidi"/>
          <w:lang w:bidi="he-IL"/>
        </w:rPr>
        <w:t>Smooha</w:t>
      </w:r>
      <w:proofErr w:type="spellEnd"/>
      <w:r w:rsidRPr="004E764C">
        <w:rPr>
          <w:rFonts w:asciiTheme="majorBidi" w:hAnsiTheme="majorBidi" w:cstheme="majorBidi"/>
          <w:lang w:bidi="he-IL"/>
        </w:rPr>
        <w:t xml:space="preserve"> S (2017) Still Playing by the Rules: Index of Arab–Jewish in Israel 2015. Haifa: </w:t>
      </w:r>
      <w:proofErr w:type="spellStart"/>
      <w:r w:rsidRPr="004E764C">
        <w:rPr>
          <w:rFonts w:asciiTheme="majorBidi" w:hAnsiTheme="majorBidi" w:cstheme="majorBidi"/>
          <w:lang w:bidi="he-IL"/>
        </w:rPr>
        <w:t>Pardes</w:t>
      </w:r>
      <w:proofErr w:type="spellEnd"/>
      <w:r w:rsidRPr="004E764C">
        <w:rPr>
          <w:rFonts w:asciiTheme="majorBidi" w:hAnsiTheme="majorBidi" w:cstheme="majorBidi"/>
          <w:lang w:bidi="he-IL"/>
        </w:rPr>
        <w:t xml:space="preserve"> Publishing.</w:t>
      </w:r>
    </w:p>
    <w:p w14:paraId="5BAA0621" w14:textId="7721E690" w:rsidR="00614039" w:rsidRPr="004E764C" w:rsidRDefault="00614039" w:rsidP="00DE09C7">
      <w:pPr>
        <w:pStyle w:val="Newparagraph"/>
        <w:ind w:left="709" w:hanging="709"/>
        <w:jc w:val="both"/>
        <w:rPr>
          <w:rFonts w:asciiTheme="majorBidi" w:hAnsiTheme="majorBidi" w:cstheme="majorBidi"/>
          <w:lang w:bidi="he-IL"/>
        </w:rPr>
      </w:pPr>
      <w:proofErr w:type="spellStart"/>
      <w:r w:rsidRPr="004E764C">
        <w:rPr>
          <w:rFonts w:asciiTheme="majorBidi" w:hAnsiTheme="majorBidi" w:cstheme="majorBidi"/>
          <w:lang w:bidi="he-IL"/>
        </w:rPr>
        <w:t>Solebello</w:t>
      </w:r>
      <w:proofErr w:type="spellEnd"/>
      <w:r w:rsidRPr="004E764C">
        <w:rPr>
          <w:rFonts w:asciiTheme="majorBidi" w:hAnsiTheme="majorBidi" w:cstheme="majorBidi"/>
          <w:lang w:bidi="he-IL"/>
        </w:rPr>
        <w:t>, N., &amp; Elliott, S. (2011). “We Want Them to Be as Heterosexual as Possible”: Fathers Talk about Their Teen Children’s Sexuality. Gender &amp; Society, 25(3), 293-315. https://doi-org.10.1177/0891243211403926</w:t>
      </w:r>
    </w:p>
    <w:p w14:paraId="43D04532" w14:textId="3617B6E3" w:rsidR="00F3233C" w:rsidRDefault="001309E5" w:rsidP="00DE09C7">
      <w:pPr>
        <w:pStyle w:val="Newparagraph"/>
        <w:ind w:left="709" w:hanging="709"/>
        <w:jc w:val="both"/>
        <w:rPr>
          <w:rFonts w:asciiTheme="majorBidi" w:hAnsiTheme="majorBidi" w:cstheme="majorBidi"/>
          <w:lang w:bidi="he-IL"/>
        </w:rPr>
      </w:pPr>
      <w:r w:rsidRPr="004E764C">
        <w:rPr>
          <w:rFonts w:asciiTheme="majorBidi" w:hAnsiTheme="majorBidi" w:cstheme="majorBidi"/>
          <w:lang w:bidi="he-IL"/>
        </w:rPr>
        <w:t>Yuval-Davis, N. (2015). Situated intersectionality and social inequality. Raisons politiques, (2), 91-100.</w:t>
      </w:r>
      <w:r w:rsidRPr="004E764C">
        <w:rPr>
          <w:rFonts w:asciiTheme="majorBidi" w:hAnsiTheme="majorBidi" w:cstheme="majorBidi"/>
          <w:rtl/>
        </w:rPr>
        <w:t>‏</w:t>
      </w:r>
    </w:p>
    <w:p w14:paraId="309F7595" w14:textId="2B0D28A8" w:rsidR="007066EF" w:rsidRPr="004E764C" w:rsidRDefault="007066EF" w:rsidP="00DE09C7">
      <w:pPr>
        <w:pStyle w:val="Newparagraph"/>
        <w:ind w:left="709" w:hanging="709"/>
        <w:jc w:val="both"/>
        <w:rPr>
          <w:rFonts w:asciiTheme="majorBidi" w:hAnsiTheme="majorBidi" w:cstheme="majorBidi"/>
          <w:lang w:bidi="he-IL"/>
        </w:rPr>
      </w:pPr>
      <w:r w:rsidRPr="004E764C">
        <w:rPr>
          <w:rFonts w:asciiTheme="majorBidi" w:hAnsiTheme="majorBidi" w:cstheme="majorBidi"/>
          <w:lang w:bidi="he-IL"/>
        </w:rPr>
        <w:t xml:space="preserve">Weiss, A. (2019). </w:t>
      </w:r>
      <w:r w:rsidRPr="004E764C">
        <w:rPr>
          <w:rFonts w:asciiTheme="majorBidi" w:hAnsiTheme="majorBidi" w:cstheme="majorBidi"/>
          <w:i/>
          <w:iCs/>
          <w:lang w:bidi="he-IL"/>
        </w:rPr>
        <w:t xml:space="preserve">State of the nation: Society, </w:t>
      </w:r>
      <w:r w:rsidR="00966931" w:rsidRPr="004E764C">
        <w:rPr>
          <w:rFonts w:asciiTheme="majorBidi" w:hAnsiTheme="majorBidi" w:cstheme="majorBidi"/>
          <w:i/>
          <w:iCs/>
          <w:lang w:bidi="he-IL"/>
        </w:rPr>
        <w:t>economy,</w:t>
      </w:r>
      <w:r w:rsidRPr="004E764C">
        <w:rPr>
          <w:rFonts w:asciiTheme="majorBidi" w:hAnsiTheme="majorBidi" w:cstheme="majorBidi"/>
          <w:i/>
          <w:iCs/>
          <w:lang w:bidi="he-IL"/>
        </w:rPr>
        <w:t xml:space="preserve"> and policy in Israel</w:t>
      </w:r>
      <w:r w:rsidR="008A437E">
        <w:rPr>
          <w:rFonts w:asciiTheme="majorBidi" w:hAnsiTheme="majorBidi" w:cstheme="majorBidi"/>
          <w:lang w:bidi="he-IL"/>
        </w:rPr>
        <w:t>.</w:t>
      </w:r>
      <w:r w:rsidRPr="004E764C">
        <w:rPr>
          <w:rFonts w:asciiTheme="majorBidi" w:hAnsiTheme="majorBidi" w:cstheme="majorBidi"/>
          <w:lang w:bidi="he-IL"/>
        </w:rPr>
        <w:t xml:space="preserve"> Taub </w:t>
      </w:r>
      <w:proofErr w:type="spellStart"/>
      <w:r w:rsidRPr="004E764C">
        <w:rPr>
          <w:rFonts w:asciiTheme="majorBidi" w:hAnsiTheme="majorBidi" w:cstheme="majorBidi"/>
          <w:lang w:bidi="he-IL"/>
        </w:rPr>
        <w:t>Center</w:t>
      </w:r>
      <w:proofErr w:type="spellEnd"/>
      <w:r w:rsidRPr="004E764C">
        <w:rPr>
          <w:rFonts w:asciiTheme="majorBidi" w:hAnsiTheme="majorBidi" w:cstheme="majorBidi"/>
          <w:lang w:bidi="he-IL"/>
        </w:rPr>
        <w:t xml:space="preserve"> for Social Policy Studies in Israel.</w:t>
      </w:r>
    </w:p>
    <w:p w14:paraId="6569CBDF" w14:textId="022B44B3" w:rsidR="00D2297E" w:rsidRDefault="00D2297E" w:rsidP="00DE09C7">
      <w:pPr>
        <w:pStyle w:val="Newparagraph"/>
        <w:ind w:left="709" w:hanging="709"/>
        <w:jc w:val="both"/>
        <w:rPr>
          <w:rFonts w:asciiTheme="majorBidi" w:hAnsiTheme="majorBidi" w:cstheme="majorBidi"/>
          <w:lang w:bidi="he-IL"/>
        </w:rPr>
      </w:pPr>
      <w:r w:rsidRPr="004E764C">
        <w:rPr>
          <w:rFonts w:asciiTheme="majorBidi" w:hAnsiTheme="majorBidi" w:cstheme="majorBidi"/>
          <w:lang w:bidi="he-IL"/>
        </w:rPr>
        <w:lastRenderedPageBreak/>
        <w:t xml:space="preserve">Wienke, C., &amp; Hill, G. J. (2013). Does place of residence matter? </w:t>
      </w:r>
      <w:r w:rsidR="009B7E5B">
        <w:rPr>
          <w:rFonts w:asciiTheme="majorBidi" w:hAnsiTheme="majorBidi" w:cstheme="majorBidi"/>
          <w:lang w:bidi="he-IL"/>
        </w:rPr>
        <w:t>Rural–urban</w:t>
      </w:r>
      <w:r w:rsidRPr="004E764C">
        <w:rPr>
          <w:rFonts w:asciiTheme="majorBidi" w:hAnsiTheme="majorBidi" w:cstheme="majorBidi"/>
          <w:lang w:bidi="he-IL"/>
        </w:rPr>
        <w:t xml:space="preserve"> differences and the </w:t>
      </w:r>
      <w:r w:rsidR="009B7E5B">
        <w:rPr>
          <w:rFonts w:asciiTheme="majorBidi" w:hAnsiTheme="majorBidi" w:cstheme="majorBidi"/>
          <w:lang w:bidi="he-IL"/>
        </w:rPr>
        <w:t>well-being</w:t>
      </w:r>
      <w:r w:rsidRPr="004E764C">
        <w:rPr>
          <w:rFonts w:asciiTheme="majorBidi" w:hAnsiTheme="majorBidi" w:cstheme="majorBidi"/>
          <w:lang w:bidi="he-IL"/>
        </w:rPr>
        <w:t xml:space="preserve"> of gay men and lesbians. Journal of Homosexuality, 60(9), 1256-1279.</w:t>
      </w:r>
    </w:p>
    <w:p w14:paraId="7E875DFE" w14:textId="3FFBC0B7" w:rsidR="00335F3C" w:rsidRPr="004E764C" w:rsidRDefault="00335F3C" w:rsidP="00DE09C7">
      <w:pPr>
        <w:pStyle w:val="Newparagraph"/>
        <w:ind w:left="851" w:hanging="851"/>
        <w:jc w:val="both"/>
        <w:rPr>
          <w:rFonts w:asciiTheme="majorBidi" w:hAnsiTheme="majorBidi" w:cstheme="majorBidi"/>
          <w:rtl/>
        </w:rPr>
      </w:pPr>
      <w:proofErr w:type="spellStart"/>
      <w:r w:rsidRPr="004E764C">
        <w:rPr>
          <w:rFonts w:asciiTheme="majorBidi" w:hAnsiTheme="majorBidi" w:cstheme="majorBidi"/>
          <w:lang w:bidi="he-IL"/>
        </w:rPr>
        <w:t>Zeedan</w:t>
      </w:r>
      <w:proofErr w:type="spellEnd"/>
      <w:r w:rsidRPr="004E764C">
        <w:rPr>
          <w:rFonts w:asciiTheme="majorBidi" w:hAnsiTheme="majorBidi" w:cstheme="majorBidi"/>
          <w:lang w:bidi="he-IL"/>
        </w:rPr>
        <w:t>, R. (2020). Reconsidering the Druze Narrative in the Wake of the Basic Law: Israel as the Nation-State of the Jewish People. Israel Studies, 25(3), 153-166.</w:t>
      </w:r>
    </w:p>
    <w:p w14:paraId="6DFB86A8" w14:textId="58EE6749" w:rsidR="00D2297E" w:rsidRPr="004E764C" w:rsidRDefault="00D2297E" w:rsidP="00DE09C7">
      <w:pPr>
        <w:pStyle w:val="Newparagraph"/>
        <w:ind w:left="709" w:hanging="709"/>
        <w:jc w:val="both"/>
        <w:rPr>
          <w:rFonts w:asciiTheme="majorBidi" w:hAnsiTheme="majorBidi" w:cstheme="majorBidi"/>
          <w:lang w:bidi="he-IL"/>
        </w:rPr>
      </w:pPr>
    </w:p>
    <w:p w14:paraId="4CFD52E1" w14:textId="77777777" w:rsidR="00D2297E" w:rsidRPr="004E764C" w:rsidRDefault="00D2297E" w:rsidP="00966931">
      <w:pPr>
        <w:pStyle w:val="Newparagraph"/>
        <w:ind w:left="709" w:hanging="709"/>
        <w:rPr>
          <w:rFonts w:asciiTheme="majorBidi" w:hAnsiTheme="majorBidi" w:cstheme="majorBidi"/>
          <w:lang w:bidi="he-IL"/>
        </w:rPr>
      </w:pPr>
    </w:p>
    <w:p w14:paraId="46CFE560" w14:textId="77777777" w:rsidR="007066EF" w:rsidRPr="004E764C" w:rsidRDefault="007066EF" w:rsidP="00966931">
      <w:pPr>
        <w:pStyle w:val="Newparagraph"/>
        <w:ind w:left="709" w:hanging="709"/>
        <w:rPr>
          <w:rFonts w:asciiTheme="majorBidi" w:hAnsiTheme="majorBidi" w:cstheme="majorBidi"/>
          <w:lang w:bidi="he-IL"/>
        </w:rPr>
      </w:pPr>
    </w:p>
    <w:p w14:paraId="179DAAFE" w14:textId="73D40FF1" w:rsidR="00F70E70" w:rsidRPr="004E764C" w:rsidRDefault="0059002E" w:rsidP="00966931">
      <w:pPr>
        <w:pStyle w:val="Newparagraph"/>
        <w:ind w:left="993" w:hanging="993"/>
        <w:rPr>
          <w:rFonts w:asciiTheme="majorBidi" w:hAnsiTheme="majorBidi" w:cstheme="majorBidi"/>
          <w:rtl/>
          <w:lang w:val="en-US" w:bidi="he-IL"/>
        </w:rPr>
      </w:pPr>
      <w:r>
        <w:rPr>
          <w:rFonts w:asciiTheme="majorBidi" w:hAnsiTheme="majorBidi" w:cstheme="majorBidi"/>
          <w:lang w:val="en-US" w:bidi="he-IL"/>
        </w:rPr>
        <w:t xml:space="preserve"> </w:t>
      </w:r>
    </w:p>
    <w:sectPr w:rsidR="00F70E70" w:rsidRPr="004E764C" w:rsidSect="00A525D9">
      <w:footerReference w:type="default" r:id="rId13"/>
      <w:pgSz w:w="11901"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F178" w14:textId="77777777" w:rsidR="000058EC" w:rsidRDefault="000058EC" w:rsidP="00AF2C92">
      <w:r>
        <w:separator/>
      </w:r>
    </w:p>
  </w:endnote>
  <w:endnote w:type="continuationSeparator" w:id="0">
    <w:p w14:paraId="49E8A766" w14:textId="77777777" w:rsidR="000058EC" w:rsidRDefault="000058E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59852"/>
      <w:docPartObj>
        <w:docPartGallery w:val="Page Numbers (Bottom of Page)"/>
        <w:docPartUnique/>
      </w:docPartObj>
    </w:sdtPr>
    <w:sdtContent>
      <w:p w14:paraId="7734EDFA" w14:textId="61767937" w:rsidR="00DE09C7" w:rsidRDefault="00DE09C7">
        <w:pPr>
          <w:pStyle w:val="ac"/>
          <w:jc w:val="center"/>
        </w:pPr>
        <w:r>
          <w:fldChar w:fldCharType="begin"/>
        </w:r>
        <w:r>
          <w:instrText>PAGE   \* MERGEFORMAT</w:instrText>
        </w:r>
        <w:r>
          <w:fldChar w:fldCharType="separate"/>
        </w:r>
        <w:r>
          <w:rPr>
            <w:rtl/>
            <w:lang w:val="he-IL" w:bidi="he-IL"/>
          </w:rPr>
          <w:t>2</w:t>
        </w:r>
        <w:r>
          <w:fldChar w:fldCharType="end"/>
        </w:r>
      </w:p>
    </w:sdtContent>
  </w:sdt>
  <w:p w14:paraId="49731281" w14:textId="77777777" w:rsidR="002211DD" w:rsidRDefault="002211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0422" w14:textId="77777777" w:rsidR="000058EC" w:rsidRDefault="000058EC" w:rsidP="00AF2C92">
      <w:r>
        <w:separator/>
      </w:r>
    </w:p>
  </w:footnote>
  <w:footnote w:type="continuationSeparator" w:id="0">
    <w:p w14:paraId="2A7080FD" w14:textId="77777777" w:rsidR="000058EC" w:rsidRDefault="000058EC"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A07D86"/>
    <w:multiLevelType w:val="hybridMultilevel"/>
    <w:tmpl w:val="A6EE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3481A"/>
    <w:multiLevelType w:val="multilevel"/>
    <w:tmpl w:val="C31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6882170">
    <w:abstractNumId w:val="16"/>
  </w:num>
  <w:num w:numId="2" w16cid:durableId="2124104923">
    <w:abstractNumId w:val="20"/>
  </w:num>
  <w:num w:numId="3" w16cid:durableId="606818684">
    <w:abstractNumId w:val="1"/>
  </w:num>
  <w:num w:numId="4" w16cid:durableId="2047556735">
    <w:abstractNumId w:val="2"/>
  </w:num>
  <w:num w:numId="5" w16cid:durableId="1680737435">
    <w:abstractNumId w:val="3"/>
  </w:num>
  <w:num w:numId="6" w16cid:durableId="1988632553">
    <w:abstractNumId w:val="4"/>
  </w:num>
  <w:num w:numId="7" w16cid:durableId="660893221">
    <w:abstractNumId w:val="9"/>
  </w:num>
  <w:num w:numId="8" w16cid:durableId="212081893">
    <w:abstractNumId w:val="5"/>
  </w:num>
  <w:num w:numId="9" w16cid:durableId="1182084566">
    <w:abstractNumId w:val="7"/>
  </w:num>
  <w:num w:numId="10" w16cid:durableId="176770569">
    <w:abstractNumId w:val="6"/>
  </w:num>
  <w:num w:numId="11" w16cid:durableId="389962527">
    <w:abstractNumId w:val="10"/>
  </w:num>
  <w:num w:numId="12" w16cid:durableId="734815743">
    <w:abstractNumId w:val="8"/>
  </w:num>
  <w:num w:numId="13" w16cid:durableId="1859006834">
    <w:abstractNumId w:val="18"/>
  </w:num>
  <w:num w:numId="14" w16cid:durableId="1738241311">
    <w:abstractNumId w:val="21"/>
  </w:num>
  <w:num w:numId="15" w16cid:durableId="1260409590">
    <w:abstractNumId w:val="15"/>
  </w:num>
  <w:num w:numId="16" w16cid:durableId="89468363">
    <w:abstractNumId w:val="17"/>
  </w:num>
  <w:num w:numId="17" w16cid:durableId="1231037334">
    <w:abstractNumId w:val="11"/>
  </w:num>
  <w:num w:numId="18" w16cid:durableId="1504978413">
    <w:abstractNumId w:val="0"/>
  </w:num>
  <w:num w:numId="19" w16cid:durableId="1737976366">
    <w:abstractNumId w:val="13"/>
  </w:num>
  <w:num w:numId="20" w16cid:durableId="1845896644">
    <w:abstractNumId w:val="21"/>
  </w:num>
  <w:num w:numId="21" w16cid:durableId="1164738405">
    <w:abstractNumId w:val="21"/>
  </w:num>
  <w:num w:numId="22" w16cid:durableId="972640023">
    <w:abstractNumId w:val="21"/>
  </w:num>
  <w:num w:numId="23" w16cid:durableId="578832012">
    <w:abstractNumId w:val="21"/>
  </w:num>
  <w:num w:numId="24" w16cid:durableId="1889953678">
    <w:abstractNumId w:val="18"/>
  </w:num>
  <w:num w:numId="25" w16cid:durableId="347371237">
    <w:abstractNumId w:val="19"/>
  </w:num>
  <w:num w:numId="26" w16cid:durableId="1436705344">
    <w:abstractNumId w:val="22"/>
  </w:num>
  <w:num w:numId="27" w16cid:durableId="834031627">
    <w:abstractNumId w:val="23"/>
  </w:num>
  <w:num w:numId="28" w16cid:durableId="193733338">
    <w:abstractNumId w:val="21"/>
  </w:num>
  <w:num w:numId="29" w16cid:durableId="421876808">
    <w:abstractNumId w:val="14"/>
  </w:num>
  <w:num w:numId="30" w16cid:durableId="322438938">
    <w:abstractNumId w:val="25"/>
  </w:num>
  <w:num w:numId="31" w16cid:durableId="233587151">
    <w:abstractNumId w:val="12"/>
  </w:num>
  <w:num w:numId="32" w16cid:durableId="151064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08"/>
    <w:rsid w:val="000017BF"/>
    <w:rsid w:val="00001899"/>
    <w:rsid w:val="000040E0"/>
    <w:rsid w:val="000049AD"/>
    <w:rsid w:val="000058EC"/>
    <w:rsid w:val="00005CA0"/>
    <w:rsid w:val="0000681B"/>
    <w:rsid w:val="00011400"/>
    <w:rsid w:val="00011D52"/>
    <w:rsid w:val="000133C0"/>
    <w:rsid w:val="000139BF"/>
    <w:rsid w:val="000143AD"/>
    <w:rsid w:val="00014C4E"/>
    <w:rsid w:val="00016DF3"/>
    <w:rsid w:val="00017107"/>
    <w:rsid w:val="000202E2"/>
    <w:rsid w:val="00022441"/>
    <w:rsid w:val="0002261E"/>
    <w:rsid w:val="00022C3C"/>
    <w:rsid w:val="00024839"/>
    <w:rsid w:val="00026871"/>
    <w:rsid w:val="00034AEF"/>
    <w:rsid w:val="00037A98"/>
    <w:rsid w:val="000427FB"/>
    <w:rsid w:val="0004455E"/>
    <w:rsid w:val="00047CB5"/>
    <w:rsid w:val="00047CE9"/>
    <w:rsid w:val="00047DB2"/>
    <w:rsid w:val="00050D95"/>
    <w:rsid w:val="00051FAA"/>
    <w:rsid w:val="000572A9"/>
    <w:rsid w:val="00060762"/>
    <w:rsid w:val="00061325"/>
    <w:rsid w:val="00063B57"/>
    <w:rsid w:val="00065587"/>
    <w:rsid w:val="00067E17"/>
    <w:rsid w:val="00072B52"/>
    <w:rsid w:val="000733AC"/>
    <w:rsid w:val="00074B81"/>
    <w:rsid w:val="00074D22"/>
    <w:rsid w:val="00075081"/>
    <w:rsid w:val="0007528A"/>
    <w:rsid w:val="000756B3"/>
    <w:rsid w:val="0007596B"/>
    <w:rsid w:val="000759A4"/>
    <w:rsid w:val="00076E20"/>
    <w:rsid w:val="00077053"/>
    <w:rsid w:val="000773B7"/>
    <w:rsid w:val="000800AB"/>
    <w:rsid w:val="000811AB"/>
    <w:rsid w:val="00083C52"/>
    <w:rsid w:val="00083C5F"/>
    <w:rsid w:val="0009172C"/>
    <w:rsid w:val="0009191B"/>
    <w:rsid w:val="00092FD7"/>
    <w:rsid w:val="000930EC"/>
    <w:rsid w:val="00095E61"/>
    <w:rsid w:val="000966C1"/>
    <w:rsid w:val="000970AC"/>
    <w:rsid w:val="000A0C2E"/>
    <w:rsid w:val="000A1167"/>
    <w:rsid w:val="000A4428"/>
    <w:rsid w:val="000A4770"/>
    <w:rsid w:val="000A605D"/>
    <w:rsid w:val="000A6D40"/>
    <w:rsid w:val="000A6F5B"/>
    <w:rsid w:val="000A7422"/>
    <w:rsid w:val="000A753C"/>
    <w:rsid w:val="000A7BC3"/>
    <w:rsid w:val="000B1661"/>
    <w:rsid w:val="000B1F0B"/>
    <w:rsid w:val="000B2E88"/>
    <w:rsid w:val="000B4603"/>
    <w:rsid w:val="000B47F2"/>
    <w:rsid w:val="000B6597"/>
    <w:rsid w:val="000C09BE"/>
    <w:rsid w:val="000C1380"/>
    <w:rsid w:val="000C25F4"/>
    <w:rsid w:val="000C2D08"/>
    <w:rsid w:val="000C399B"/>
    <w:rsid w:val="000C3BFF"/>
    <w:rsid w:val="000C554F"/>
    <w:rsid w:val="000C6481"/>
    <w:rsid w:val="000D0DC5"/>
    <w:rsid w:val="000D15FF"/>
    <w:rsid w:val="000D28DF"/>
    <w:rsid w:val="000D3E81"/>
    <w:rsid w:val="000D488B"/>
    <w:rsid w:val="000D68DF"/>
    <w:rsid w:val="000E138D"/>
    <w:rsid w:val="000E187A"/>
    <w:rsid w:val="000E1CFC"/>
    <w:rsid w:val="000E2D61"/>
    <w:rsid w:val="000E450E"/>
    <w:rsid w:val="000E4738"/>
    <w:rsid w:val="000E57BD"/>
    <w:rsid w:val="000E6259"/>
    <w:rsid w:val="000F0DBD"/>
    <w:rsid w:val="000F4677"/>
    <w:rsid w:val="000F5BE0"/>
    <w:rsid w:val="000F6F45"/>
    <w:rsid w:val="000F7702"/>
    <w:rsid w:val="00100587"/>
    <w:rsid w:val="00101A93"/>
    <w:rsid w:val="0010284E"/>
    <w:rsid w:val="00102880"/>
    <w:rsid w:val="00103122"/>
    <w:rsid w:val="0010336A"/>
    <w:rsid w:val="001050F1"/>
    <w:rsid w:val="0010540F"/>
    <w:rsid w:val="00105AEA"/>
    <w:rsid w:val="00106DAF"/>
    <w:rsid w:val="00107985"/>
    <w:rsid w:val="00112A8A"/>
    <w:rsid w:val="00114ABE"/>
    <w:rsid w:val="00116023"/>
    <w:rsid w:val="00122CEB"/>
    <w:rsid w:val="001247C6"/>
    <w:rsid w:val="00124FF2"/>
    <w:rsid w:val="00125FE3"/>
    <w:rsid w:val="00130050"/>
    <w:rsid w:val="001309E5"/>
    <w:rsid w:val="00131530"/>
    <w:rsid w:val="0013172A"/>
    <w:rsid w:val="00131C75"/>
    <w:rsid w:val="00133594"/>
    <w:rsid w:val="00134A51"/>
    <w:rsid w:val="00134F41"/>
    <w:rsid w:val="0013775A"/>
    <w:rsid w:val="00140727"/>
    <w:rsid w:val="001407A2"/>
    <w:rsid w:val="00144960"/>
    <w:rsid w:val="00144E0B"/>
    <w:rsid w:val="00145755"/>
    <w:rsid w:val="001464D0"/>
    <w:rsid w:val="00150823"/>
    <w:rsid w:val="00151D83"/>
    <w:rsid w:val="00154AF2"/>
    <w:rsid w:val="00160628"/>
    <w:rsid w:val="00161344"/>
    <w:rsid w:val="00162195"/>
    <w:rsid w:val="0016322A"/>
    <w:rsid w:val="00163350"/>
    <w:rsid w:val="00165A21"/>
    <w:rsid w:val="001677BF"/>
    <w:rsid w:val="00170059"/>
    <w:rsid w:val="001705CE"/>
    <w:rsid w:val="00171D68"/>
    <w:rsid w:val="0017714B"/>
    <w:rsid w:val="00177267"/>
    <w:rsid w:val="00180226"/>
    <w:rsid w:val="001804DF"/>
    <w:rsid w:val="00181BDC"/>
    <w:rsid w:val="00181DB0"/>
    <w:rsid w:val="00181E2D"/>
    <w:rsid w:val="0018274A"/>
    <w:rsid w:val="001829E3"/>
    <w:rsid w:val="0018419B"/>
    <w:rsid w:val="0018431A"/>
    <w:rsid w:val="001849EA"/>
    <w:rsid w:val="0018714E"/>
    <w:rsid w:val="00187ECE"/>
    <w:rsid w:val="001913C8"/>
    <w:rsid w:val="001913D5"/>
    <w:rsid w:val="001924C0"/>
    <w:rsid w:val="00192F34"/>
    <w:rsid w:val="00193E0E"/>
    <w:rsid w:val="001948EF"/>
    <w:rsid w:val="001951FD"/>
    <w:rsid w:val="0019731E"/>
    <w:rsid w:val="001A09FE"/>
    <w:rsid w:val="001A1EEF"/>
    <w:rsid w:val="001A5860"/>
    <w:rsid w:val="001A67C9"/>
    <w:rsid w:val="001A69DE"/>
    <w:rsid w:val="001A713C"/>
    <w:rsid w:val="001B1C7C"/>
    <w:rsid w:val="001B398F"/>
    <w:rsid w:val="001B46C6"/>
    <w:rsid w:val="001B4B48"/>
    <w:rsid w:val="001B4D1F"/>
    <w:rsid w:val="001B5217"/>
    <w:rsid w:val="001B7681"/>
    <w:rsid w:val="001B7CAE"/>
    <w:rsid w:val="001C0772"/>
    <w:rsid w:val="001C0D4F"/>
    <w:rsid w:val="001C1BA3"/>
    <w:rsid w:val="001C1DEC"/>
    <w:rsid w:val="001C245E"/>
    <w:rsid w:val="001C36FD"/>
    <w:rsid w:val="001C5341"/>
    <w:rsid w:val="001C5736"/>
    <w:rsid w:val="001C7001"/>
    <w:rsid w:val="001C77C9"/>
    <w:rsid w:val="001D0D33"/>
    <w:rsid w:val="001D1C5E"/>
    <w:rsid w:val="001D647F"/>
    <w:rsid w:val="001D6857"/>
    <w:rsid w:val="001D7D15"/>
    <w:rsid w:val="001E0572"/>
    <w:rsid w:val="001E0A67"/>
    <w:rsid w:val="001E1028"/>
    <w:rsid w:val="001E14E2"/>
    <w:rsid w:val="001E2581"/>
    <w:rsid w:val="001E6302"/>
    <w:rsid w:val="001E7DCB"/>
    <w:rsid w:val="001E7EF5"/>
    <w:rsid w:val="001F3411"/>
    <w:rsid w:val="001F4287"/>
    <w:rsid w:val="001F4DBA"/>
    <w:rsid w:val="001F5C64"/>
    <w:rsid w:val="001F629B"/>
    <w:rsid w:val="001F7CD3"/>
    <w:rsid w:val="00202CE9"/>
    <w:rsid w:val="0020415E"/>
    <w:rsid w:val="00204FF4"/>
    <w:rsid w:val="00206413"/>
    <w:rsid w:val="002073EE"/>
    <w:rsid w:val="0021056E"/>
    <w:rsid w:val="0021075D"/>
    <w:rsid w:val="0021165A"/>
    <w:rsid w:val="00211BC9"/>
    <w:rsid w:val="002121D4"/>
    <w:rsid w:val="00213606"/>
    <w:rsid w:val="00213D2D"/>
    <w:rsid w:val="0021620C"/>
    <w:rsid w:val="00216E78"/>
    <w:rsid w:val="00217275"/>
    <w:rsid w:val="002211DD"/>
    <w:rsid w:val="00221D92"/>
    <w:rsid w:val="00221DAD"/>
    <w:rsid w:val="00223092"/>
    <w:rsid w:val="0022321E"/>
    <w:rsid w:val="002238F6"/>
    <w:rsid w:val="002243A3"/>
    <w:rsid w:val="0022608D"/>
    <w:rsid w:val="00227925"/>
    <w:rsid w:val="00230C04"/>
    <w:rsid w:val="00236F4B"/>
    <w:rsid w:val="00240A48"/>
    <w:rsid w:val="00240C0B"/>
    <w:rsid w:val="00240EF6"/>
    <w:rsid w:val="00240FE2"/>
    <w:rsid w:val="00242B0D"/>
    <w:rsid w:val="00243D92"/>
    <w:rsid w:val="0024447E"/>
    <w:rsid w:val="002467C6"/>
    <w:rsid w:val="0024692A"/>
    <w:rsid w:val="00246B4A"/>
    <w:rsid w:val="0025035E"/>
    <w:rsid w:val="00252BBA"/>
    <w:rsid w:val="00253123"/>
    <w:rsid w:val="0025357C"/>
    <w:rsid w:val="00253689"/>
    <w:rsid w:val="002552E4"/>
    <w:rsid w:val="002602D9"/>
    <w:rsid w:val="002606DB"/>
    <w:rsid w:val="00260804"/>
    <w:rsid w:val="00264001"/>
    <w:rsid w:val="002642E6"/>
    <w:rsid w:val="002650A2"/>
    <w:rsid w:val="00266354"/>
    <w:rsid w:val="00267A18"/>
    <w:rsid w:val="00273462"/>
    <w:rsid w:val="0027395B"/>
    <w:rsid w:val="00275854"/>
    <w:rsid w:val="00281633"/>
    <w:rsid w:val="00283B41"/>
    <w:rsid w:val="00285F28"/>
    <w:rsid w:val="00286398"/>
    <w:rsid w:val="002864C1"/>
    <w:rsid w:val="0029002A"/>
    <w:rsid w:val="00290B6A"/>
    <w:rsid w:val="002911B0"/>
    <w:rsid w:val="00291D0F"/>
    <w:rsid w:val="00293181"/>
    <w:rsid w:val="00293B8F"/>
    <w:rsid w:val="00295F80"/>
    <w:rsid w:val="00296662"/>
    <w:rsid w:val="0029670E"/>
    <w:rsid w:val="00296AC9"/>
    <w:rsid w:val="002A03AC"/>
    <w:rsid w:val="002A0CDD"/>
    <w:rsid w:val="002A288D"/>
    <w:rsid w:val="002A2E99"/>
    <w:rsid w:val="002A3713"/>
    <w:rsid w:val="002A3C42"/>
    <w:rsid w:val="002A5D75"/>
    <w:rsid w:val="002A6B6D"/>
    <w:rsid w:val="002B1B1A"/>
    <w:rsid w:val="002B39BC"/>
    <w:rsid w:val="002B4F96"/>
    <w:rsid w:val="002B61A4"/>
    <w:rsid w:val="002B7228"/>
    <w:rsid w:val="002C0E45"/>
    <w:rsid w:val="002C42D1"/>
    <w:rsid w:val="002C52AF"/>
    <w:rsid w:val="002C53EE"/>
    <w:rsid w:val="002C70DC"/>
    <w:rsid w:val="002D23AC"/>
    <w:rsid w:val="002D24F7"/>
    <w:rsid w:val="002D2799"/>
    <w:rsid w:val="002D2CD7"/>
    <w:rsid w:val="002D4DDC"/>
    <w:rsid w:val="002D4F75"/>
    <w:rsid w:val="002D6493"/>
    <w:rsid w:val="002D7AB6"/>
    <w:rsid w:val="002E06D0"/>
    <w:rsid w:val="002E1EDE"/>
    <w:rsid w:val="002E3C25"/>
    <w:rsid w:val="002E3C27"/>
    <w:rsid w:val="002E403A"/>
    <w:rsid w:val="002E6199"/>
    <w:rsid w:val="002E6618"/>
    <w:rsid w:val="002E7CAB"/>
    <w:rsid w:val="002E7F3A"/>
    <w:rsid w:val="002F0A71"/>
    <w:rsid w:val="002F194A"/>
    <w:rsid w:val="002F4EDB"/>
    <w:rsid w:val="002F6054"/>
    <w:rsid w:val="003010A4"/>
    <w:rsid w:val="003013B1"/>
    <w:rsid w:val="00301B4B"/>
    <w:rsid w:val="00303F6C"/>
    <w:rsid w:val="00310E13"/>
    <w:rsid w:val="00311A90"/>
    <w:rsid w:val="00315713"/>
    <w:rsid w:val="003160B9"/>
    <w:rsid w:val="0031686C"/>
    <w:rsid w:val="00316FE0"/>
    <w:rsid w:val="003204D2"/>
    <w:rsid w:val="00321250"/>
    <w:rsid w:val="00321B63"/>
    <w:rsid w:val="00321BE0"/>
    <w:rsid w:val="00323354"/>
    <w:rsid w:val="0032605E"/>
    <w:rsid w:val="003260E2"/>
    <w:rsid w:val="003275D1"/>
    <w:rsid w:val="00330B2A"/>
    <w:rsid w:val="00331E17"/>
    <w:rsid w:val="00333063"/>
    <w:rsid w:val="00335F3C"/>
    <w:rsid w:val="003408E3"/>
    <w:rsid w:val="00343480"/>
    <w:rsid w:val="00343DA2"/>
    <w:rsid w:val="00345E89"/>
    <w:rsid w:val="00345F5B"/>
    <w:rsid w:val="00346CDD"/>
    <w:rsid w:val="00350A06"/>
    <w:rsid w:val="003522A1"/>
    <w:rsid w:val="0035254B"/>
    <w:rsid w:val="00353555"/>
    <w:rsid w:val="003565D4"/>
    <w:rsid w:val="00356C90"/>
    <w:rsid w:val="003575F1"/>
    <w:rsid w:val="003607FB"/>
    <w:rsid w:val="00360FD5"/>
    <w:rsid w:val="003628D3"/>
    <w:rsid w:val="00363373"/>
    <w:rsid w:val="0036340D"/>
    <w:rsid w:val="003634A5"/>
    <w:rsid w:val="0036616C"/>
    <w:rsid w:val="00366868"/>
    <w:rsid w:val="00366DC6"/>
    <w:rsid w:val="00367506"/>
    <w:rsid w:val="00370085"/>
    <w:rsid w:val="003742DD"/>
    <w:rsid w:val="003744A7"/>
    <w:rsid w:val="00374E97"/>
    <w:rsid w:val="00376235"/>
    <w:rsid w:val="00377C01"/>
    <w:rsid w:val="00380785"/>
    <w:rsid w:val="00381B92"/>
    <w:rsid w:val="00381FB6"/>
    <w:rsid w:val="003836D3"/>
    <w:rsid w:val="00383932"/>
    <w:rsid w:val="00383A52"/>
    <w:rsid w:val="003847A4"/>
    <w:rsid w:val="00386EF3"/>
    <w:rsid w:val="003875D3"/>
    <w:rsid w:val="00391652"/>
    <w:rsid w:val="0039507F"/>
    <w:rsid w:val="00397583"/>
    <w:rsid w:val="003A1260"/>
    <w:rsid w:val="003A295F"/>
    <w:rsid w:val="003A41DD"/>
    <w:rsid w:val="003A7033"/>
    <w:rsid w:val="003B47FE"/>
    <w:rsid w:val="003B5441"/>
    <w:rsid w:val="003B5673"/>
    <w:rsid w:val="003B5FBE"/>
    <w:rsid w:val="003B6287"/>
    <w:rsid w:val="003B62AD"/>
    <w:rsid w:val="003B62C9"/>
    <w:rsid w:val="003C0503"/>
    <w:rsid w:val="003C3974"/>
    <w:rsid w:val="003C4AB0"/>
    <w:rsid w:val="003C7072"/>
    <w:rsid w:val="003C7176"/>
    <w:rsid w:val="003D0929"/>
    <w:rsid w:val="003D0C87"/>
    <w:rsid w:val="003D2611"/>
    <w:rsid w:val="003D3816"/>
    <w:rsid w:val="003D4729"/>
    <w:rsid w:val="003D7DD6"/>
    <w:rsid w:val="003E4295"/>
    <w:rsid w:val="003E5AAF"/>
    <w:rsid w:val="003E600D"/>
    <w:rsid w:val="003E64DF"/>
    <w:rsid w:val="003E6A5D"/>
    <w:rsid w:val="003E7680"/>
    <w:rsid w:val="003F166E"/>
    <w:rsid w:val="003F193A"/>
    <w:rsid w:val="003F4207"/>
    <w:rsid w:val="003F5C46"/>
    <w:rsid w:val="003F5D78"/>
    <w:rsid w:val="003F78BA"/>
    <w:rsid w:val="003F7CBB"/>
    <w:rsid w:val="003F7D34"/>
    <w:rsid w:val="00400ABE"/>
    <w:rsid w:val="00400EF0"/>
    <w:rsid w:val="004017B1"/>
    <w:rsid w:val="004048FC"/>
    <w:rsid w:val="004111A7"/>
    <w:rsid w:val="00412C8E"/>
    <w:rsid w:val="00412D4A"/>
    <w:rsid w:val="00412EE0"/>
    <w:rsid w:val="00414CA6"/>
    <w:rsid w:val="0041518D"/>
    <w:rsid w:val="0042221D"/>
    <w:rsid w:val="0042307C"/>
    <w:rsid w:val="00424DD3"/>
    <w:rsid w:val="00426678"/>
    <w:rsid w:val="004269C5"/>
    <w:rsid w:val="004275DC"/>
    <w:rsid w:val="00430663"/>
    <w:rsid w:val="004306F0"/>
    <w:rsid w:val="00432A4A"/>
    <w:rsid w:val="00433AD1"/>
    <w:rsid w:val="00434A68"/>
    <w:rsid w:val="00435939"/>
    <w:rsid w:val="00435F03"/>
    <w:rsid w:val="00436621"/>
    <w:rsid w:val="00437CC7"/>
    <w:rsid w:val="00442AF9"/>
    <w:rsid w:val="00442B9C"/>
    <w:rsid w:val="0044311E"/>
    <w:rsid w:val="0044371A"/>
    <w:rsid w:val="00445EFA"/>
    <w:rsid w:val="00446F05"/>
    <w:rsid w:val="0044738A"/>
    <w:rsid w:val="004473D3"/>
    <w:rsid w:val="00447DF7"/>
    <w:rsid w:val="00450380"/>
    <w:rsid w:val="00452231"/>
    <w:rsid w:val="00453563"/>
    <w:rsid w:val="004551BF"/>
    <w:rsid w:val="004553F3"/>
    <w:rsid w:val="0046001E"/>
    <w:rsid w:val="00460C13"/>
    <w:rsid w:val="00460E99"/>
    <w:rsid w:val="0046176E"/>
    <w:rsid w:val="00463228"/>
    <w:rsid w:val="00463782"/>
    <w:rsid w:val="004667E0"/>
    <w:rsid w:val="004672D5"/>
    <w:rsid w:val="0046760E"/>
    <w:rsid w:val="004704E1"/>
    <w:rsid w:val="00470E10"/>
    <w:rsid w:val="004716E6"/>
    <w:rsid w:val="004726AE"/>
    <w:rsid w:val="00473333"/>
    <w:rsid w:val="00473A6A"/>
    <w:rsid w:val="0047520B"/>
    <w:rsid w:val="00475237"/>
    <w:rsid w:val="00476327"/>
    <w:rsid w:val="00477A97"/>
    <w:rsid w:val="00481343"/>
    <w:rsid w:val="004813B6"/>
    <w:rsid w:val="004828DC"/>
    <w:rsid w:val="004843EB"/>
    <w:rsid w:val="004844AC"/>
    <w:rsid w:val="0048549E"/>
    <w:rsid w:val="00486089"/>
    <w:rsid w:val="00486AC7"/>
    <w:rsid w:val="00487823"/>
    <w:rsid w:val="00492BF4"/>
    <w:rsid w:val="004930C6"/>
    <w:rsid w:val="00493347"/>
    <w:rsid w:val="00496092"/>
    <w:rsid w:val="00496C60"/>
    <w:rsid w:val="004A08DB"/>
    <w:rsid w:val="004A25D0"/>
    <w:rsid w:val="004A37E8"/>
    <w:rsid w:val="004A39D0"/>
    <w:rsid w:val="004A7549"/>
    <w:rsid w:val="004B09D4"/>
    <w:rsid w:val="004B309D"/>
    <w:rsid w:val="004B3175"/>
    <w:rsid w:val="004B330A"/>
    <w:rsid w:val="004B397B"/>
    <w:rsid w:val="004B4AB8"/>
    <w:rsid w:val="004B7C8E"/>
    <w:rsid w:val="004C228F"/>
    <w:rsid w:val="004C3D3C"/>
    <w:rsid w:val="004D0660"/>
    <w:rsid w:val="004D0EDC"/>
    <w:rsid w:val="004D1220"/>
    <w:rsid w:val="004D14B3"/>
    <w:rsid w:val="004D1529"/>
    <w:rsid w:val="004D2253"/>
    <w:rsid w:val="004D3EF6"/>
    <w:rsid w:val="004D5514"/>
    <w:rsid w:val="004D56C3"/>
    <w:rsid w:val="004E0338"/>
    <w:rsid w:val="004E45B7"/>
    <w:rsid w:val="004E4FF3"/>
    <w:rsid w:val="004E56A8"/>
    <w:rsid w:val="004E764C"/>
    <w:rsid w:val="004F002C"/>
    <w:rsid w:val="004F298B"/>
    <w:rsid w:val="004F3B46"/>
    <w:rsid w:val="004F3B55"/>
    <w:rsid w:val="004F428E"/>
    <w:rsid w:val="004F4E46"/>
    <w:rsid w:val="004F4F5F"/>
    <w:rsid w:val="004F6B7D"/>
    <w:rsid w:val="0050093C"/>
    <w:rsid w:val="005015F6"/>
    <w:rsid w:val="005030C4"/>
    <w:rsid w:val="005031C5"/>
    <w:rsid w:val="00504FDC"/>
    <w:rsid w:val="00505395"/>
    <w:rsid w:val="005056E2"/>
    <w:rsid w:val="00505AF5"/>
    <w:rsid w:val="00505C88"/>
    <w:rsid w:val="0051035B"/>
    <w:rsid w:val="005120CC"/>
    <w:rsid w:val="00512B7B"/>
    <w:rsid w:val="00514EA1"/>
    <w:rsid w:val="005174DC"/>
    <w:rsid w:val="0051798B"/>
    <w:rsid w:val="00520386"/>
    <w:rsid w:val="00521730"/>
    <w:rsid w:val="00521F5A"/>
    <w:rsid w:val="00522095"/>
    <w:rsid w:val="00524B33"/>
    <w:rsid w:val="00525E06"/>
    <w:rsid w:val="00526454"/>
    <w:rsid w:val="00531823"/>
    <w:rsid w:val="00534951"/>
    <w:rsid w:val="00534ECC"/>
    <w:rsid w:val="0053720D"/>
    <w:rsid w:val="00540EF5"/>
    <w:rsid w:val="00541BF3"/>
    <w:rsid w:val="00541CD3"/>
    <w:rsid w:val="00542983"/>
    <w:rsid w:val="005434A2"/>
    <w:rsid w:val="00545F5D"/>
    <w:rsid w:val="005476FA"/>
    <w:rsid w:val="00555108"/>
    <w:rsid w:val="00555212"/>
    <w:rsid w:val="00555321"/>
    <w:rsid w:val="0055595E"/>
    <w:rsid w:val="00555EA8"/>
    <w:rsid w:val="00557988"/>
    <w:rsid w:val="00562C49"/>
    <w:rsid w:val="00562DEF"/>
    <w:rsid w:val="0056321A"/>
    <w:rsid w:val="00563A35"/>
    <w:rsid w:val="00566596"/>
    <w:rsid w:val="00567D7A"/>
    <w:rsid w:val="005725DB"/>
    <w:rsid w:val="005741E9"/>
    <w:rsid w:val="005748CF"/>
    <w:rsid w:val="00574E33"/>
    <w:rsid w:val="005757AF"/>
    <w:rsid w:val="00575B71"/>
    <w:rsid w:val="00580CD6"/>
    <w:rsid w:val="00584270"/>
    <w:rsid w:val="00584738"/>
    <w:rsid w:val="005871BD"/>
    <w:rsid w:val="0059002E"/>
    <w:rsid w:val="00590A32"/>
    <w:rsid w:val="005916F4"/>
    <w:rsid w:val="00591FD4"/>
    <w:rsid w:val="005920B0"/>
    <w:rsid w:val="0059380D"/>
    <w:rsid w:val="00593965"/>
    <w:rsid w:val="00595A8F"/>
    <w:rsid w:val="0059659F"/>
    <w:rsid w:val="005977C2"/>
    <w:rsid w:val="005977ED"/>
    <w:rsid w:val="00597BF2"/>
    <w:rsid w:val="005A0421"/>
    <w:rsid w:val="005A1F54"/>
    <w:rsid w:val="005A3020"/>
    <w:rsid w:val="005A5C2A"/>
    <w:rsid w:val="005A7FC5"/>
    <w:rsid w:val="005B0FDE"/>
    <w:rsid w:val="005B134E"/>
    <w:rsid w:val="005B2039"/>
    <w:rsid w:val="005B228B"/>
    <w:rsid w:val="005B3025"/>
    <w:rsid w:val="005B344F"/>
    <w:rsid w:val="005B3FBA"/>
    <w:rsid w:val="005B4A1D"/>
    <w:rsid w:val="005B674D"/>
    <w:rsid w:val="005B6C40"/>
    <w:rsid w:val="005C056D"/>
    <w:rsid w:val="005C0CBE"/>
    <w:rsid w:val="005C1FCF"/>
    <w:rsid w:val="005C2AEF"/>
    <w:rsid w:val="005C3F41"/>
    <w:rsid w:val="005C7664"/>
    <w:rsid w:val="005D0839"/>
    <w:rsid w:val="005D1885"/>
    <w:rsid w:val="005D4A38"/>
    <w:rsid w:val="005E2EEA"/>
    <w:rsid w:val="005E3025"/>
    <w:rsid w:val="005E33B4"/>
    <w:rsid w:val="005E3708"/>
    <w:rsid w:val="005E3CCD"/>
    <w:rsid w:val="005E3D6B"/>
    <w:rsid w:val="005E5B55"/>
    <w:rsid w:val="005E5E4A"/>
    <w:rsid w:val="005E693D"/>
    <w:rsid w:val="005E7082"/>
    <w:rsid w:val="005E75BF"/>
    <w:rsid w:val="005F1D82"/>
    <w:rsid w:val="005F2667"/>
    <w:rsid w:val="005F39F3"/>
    <w:rsid w:val="005F3E4C"/>
    <w:rsid w:val="005F57BA"/>
    <w:rsid w:val="005F61E6"/>
    <w:rsid w:val="005F6643"/>
    <w:rsid w:val="005F6C45"/>
    <w:rsid w:val="006055DF"/>
    <w:rsid w:val="006058F7"/>
    <w:rsid w:val="00605A69"/>
    <w:rsid w:val="00606C54"/>
    <w:rsid w:val="006070BE"/>
    <w:rsid w:val="006071DC"/>
    <w:rsid w:val="0061168E"/>
    <w:rsid w:val="00612714"/>
    <w:rsid w:val="00613D91"/>
    <w:rsid w:val="00614039"/>
    <w:rsid w:val="00614375"/>
    <w:rsid w:val="00614F5C"/>
    <w:rsid w:val="00615B0A"/>
    <w:rsid w:val="006168CF"/>
    <w:rsid w:val="0061780C"/>
    <w:rsid w:val="0062011B"/>
    <w:rsid w:val="00626D6D"/>
    <w:rsid w:val="00626DE0"/>
    <w:rsid w:val="00630901"/>
    <w:rsid w:val="00631F8E"/>
    <w:rsid w:val="00632123"/>
    <w:rsid w:val="00635B21"/>
    <w:rsid w:val="00636EE9"/>
    <w:rsid w:val="00637C67"/>
    <w:rsid w:val="0064024A"/>
    <w:rsid w:val="00640950"/>
    <w:rsid w:val="00641AE7"/>
    <w:rsid w:val="00642629"/>
    <w:rsid w:val="006427B9"/>
    <w:rsid w:val="00642C98"/>
    <w:rsid w:val="0064782B"/>
    <w:rsid w:val="00647F3C"/>
    <w:rsid w:val="00650539"/>
    <w:rsid w:val="00651D9B"/>
    <w:rsid w:val="0065227E"/>
    <w:rsid w:val="006524E9"/>
    <w:rsid w:val="0065293D"/>
    <w:rsid w:val="00652A0D"/>
    <w:rsid w:val="00653EFC"/>
    <w:rsid w:val="00654021"/>
    <w:rsid w:val="006545C2"/>
    <w:rsid w:val="00661045"/>
    <w:rsid w:val="00663654"/>
    <w:rsid w:val="00663928"/>
    <w:rsid w:val="00665018"/>
    <w:rsid w:val="006667DE"/>
    <w:rsid w:val="00666DA8"/>
    <w:rsid w:val="00667C15"/>
    <w:rsid w:val="00671057"/>
    <w:rsid w:val="00675AAF"/>
    <w:rsid w:val="00676D38"/>
    <w:rsid w:val="0068031A"/>
    <w:rsid w:val="00681B2F"/>
    <w:rsid w:val="006821F0"/>
    <w:rsid w:val="0068299C"/>
    <w:rsid w:val="00682B8A"/>
    <w:rsid w:val="0068335F"/>
    <w:rsid w:val="00687217"/>
    <w:rsid w:val="00690732"/>
    <w:rsid w:val="00690BEC"/>
    <w:rsid w:val="00693302"/>
    <w:rsid w:val="00695508"/>
    <w:rsid w:val="0069565E"/>
    <w:rsid w:val="006957BD"/>
    <w:rsid w:val="0069640B"/>
    <w:rsid w:val="00697207"/>
    <w:rsid w:val="006A15C2"/>
    <w:rsid w:val="006A1B83"/>
    <w:rsid w:val="006A21CD"/>
    <w:rsid w:val="006A5918"/>
    <w:rsid w:val="006A59DF"/>
    <w:rsid w:val="006A7B3A"/>
    <w:rsid w:val="006B21B2"/>
    <w:rsid w:val="006B2F9A"/>
    <w:rsid w:val="006B4826"/>
    <w:rsid w:val="006B4A4A"/>
    <w:rsid w:val="006B6D42"/>
    <w:rsid w:val="006B75AA"/>
    <w:rsid w:val="006C19B2"/>
    <w:rsid w:val="006C4409"/>
    <w:rsid w:val="006C5BB8"/>
    <w:rsid w:val="006C6936"/>
    <w:rsid w:val="006C7B01"/>
    <w:rsid w:val="006D0FE8"/>
    <w:rsid w:val="006D124E"/>
    <w:rsid w:val="006D1FEF"/>
    <w:rsid w:val="006D2118"/>
    <w:rsid w:val="006D4B2B"/>
    <w:rsid w:val="006D4CEA"/>
    <w:rsid w:val="006D4F3C"/>
    <w:rsid w:val="006D59D8"/>
    <w:rsid w:val="006D5C66"/>
    <w:rsid w:val="006D7002"/>
    <w:rsid w:val="006D76B9"/>
    <w:rsid w:val="006D7D37"/>
    <w:rsid w:val="006E171C"/>
    <w:rsid w:val="006E1AC0"/>
    <w:rsid w:val="006E1B3C"/>
    <w:rsid w:val="006E23FB"/>
    <w:rsid w:val="006E325A"/>
    <w:rsid w:val="006E33EC"/>
    <w:rsid w:val="006E3802"/>
    <w:rsid w:val="006E6C02"/>
    <w:rsid w:val="006E7292"/>
    <w:rsid w:val="006F231A"/>
    <w:rsid w:val="006F3C32"/>
    <w:rsid w:val="006F4ED0"/>
    <w:rsid w:val="006F5F70"/>
    <w:rsid w:val="006F6288"/>
    <w:rsid w:val="006F6B55"/>
    <w:rsid w:val="006F788D"/>
    <w:rsid w:val="006F78E1"/>
    <w:rsid w:val="00701072"/>
    <w:rsid w:val="00701635"/>
    <w:rsid w:val="00702054"/>
    <w:rsid w:val="007035A4"/>
    <w:rsid w:val="007066EF"/>
    <w:rsid w:val="007072D6"/>
    <w:rsid w:val="00711799"/>
    <w:rsid w:val="00712B78"/>
    <w:rsid w:val="0071393B"/>
    <w:rsid w:val="00713EE2"/>
    <w:rsid w:val="00716E75"/>
    <w:rsid w:val="007177FC"/>
    <w:rsid w:val="00720608"/>
    <w:rsid w:val="00720C5E"/>
    <w:rsid w:val="00721701"/>
    <w:rsid w:val="00723951"/>
    <w:rsid w:val="007249DC"/>
    <w:rsid w:val="007256D2"/>
    <w:rsid w:val="0072720A"/>
    <w:rsid w:val="00727F07"/>
    <w:rsid w:val="007308D9"/>
    <w:rsid w:val="00731835"/>
    <w:rsid w:val="007341F8"/>
    <w:rsid w:val="007342DB"/>
    <w:rsid w:val="00734372"/>
    <w:rsid w:val="00734DA3"/>
    <w:rsid w:val="00734EB8"/>
    <w:rsid w:val="00735F8B"/>
    <w:rsid w:val="00737848"/>
    <w:rsid w:val="00737B93"/>
    <w:rsid w:val="0074090B"/>
    <w:rsid w:val="0074172E"/>
    <w:rsid w:val="00742D1F"/>
    <w:rsid w:val="00743EBA"/>
    <w:rsid w:val="00744C8E"/>
    <w:rsid w:val="00744F3F"/>
    <w:rsid w:val="007455E9"/>
    <w:rsid w:val="00746E93"/>
    <w:rsid w:val="0074707E"/>
    <w:rsid w:val="00747A98"/>
    <w:rsid w:val="007516DC"/>
    <w:rsid w:val="00752E58"/>
    <w:rsid w:val="00754B80"/>
    <w:rsid w:val="00755004"/>
    <w:rsid w:val="007551AC"/>
    <w:rsid w:val="00755851"/>
    <w:rsid w:val="00761918"/>
    <w:rsid w:val="00762F03"/>
    <w:rsid w:val="0076393C"/>
    <w:rsid w:val="0076413B"/>
    <w:rsid w:val="007648AE"/>
    <w:rsid w:val="00764BF8"/>
    <w:rsid w:val="0076514D"/>
    <w:rsid w:val="00766805"/>
    <w:rsid w:val="00767853"/>
    <w:rsid w:val="00771A58"/>
    <w:rsid w:val="00773D59"/>
    <w:rsid w:val="007757FD"/>
    <w:rsid w:val="00781003"/>
    <w:rsid w:val="00781F8E"/>
    <w:rsid w:val="00782065"/>
    <w:rsid w:val="00786982"/>
    <w:rsid w:val="00787D9F"/>
    <w:rsid w:val="007911FD"/>
    <w:rsid w:val="00793930"/>
    <w:rsid w:val="00793DD1"/>
    <w:rsid w:val="00794FEC"/>
    <w:rsid w:val="007A003E"/>
    <w:rsid w:val="007A1965"/>
    <w:rsid w:val="007A26A9"/>
    <w:rsid w:val="007A2B84"/>
    <w:rsid w:val="007A2ED1"/>
    <w:rsid w:val="007A4BE6"/>
    <w:rsid w:val="007B0DC6"/>
    <w:rsid w:val="007B1094"/>
    <w:rsid w:val="007B1529"/>
    <w:rsid w:val="007B1762"/>
    <w:rsid w:val="007B242E"/>
    <w:rsid w:val="007B2819"/>
    <w:rsid w:val="007B3320"/>
    <w:rsid w:val="007B6D02"/>
    <w:rsid w:val="007C177B"/>
    <w:rsid w:val="007C2A12"/>
    <w:rsid w:val="007C301F"/>
    <w:rsid w:val="007C4540"/>
    <w:rsid w:val="007C5B88"/>
    <w:rsid w:val="007C5DD4"/>
    <w:rsid w:val="007C65AF"/>
    <w:rsid w:val="007D0FDE"/>
    <w:rsid w:val="007D135D"/>
    <w:rsid w:val="007D4C21"/>
    <w:rsid w:val="007D730F"/>
    <w:rsid w:val="007D7CD8"/>
    <w:rsid w:val="007D7D58"/>
    <w:rsid w:val="007E178D"/>
    <w:rsid w:val="007E2AE6"/>
    <w:rsid w:val="007E38EC"/>
    <w:rsid w:val="007E3AA7"/>
    <w:rsid w:val="007E72A4"/>
    <w:rsid w:val="007F1BD1"/>
    <w:rsid w:val="007F1E8B"/>
    <w:rsid w:val="007F5882"/>
    <w:rsid w:val="007F5A4F"/>
    <w:rsid w:val="007F737D"/>
    <w:rsid w:val="007F76B3"/>
    <w:rsid w:val="007F791E"/>
    <w:rsid w:val="00801A83"/>
    <w:rsid w:val="00802758"/>
    <w:rsid w:val="00802980"/>
    <w:rsid w:val="0080308E"/>
    <w:rsid w:val="008042DF"/>
    <w:rsid w:val="008049FE"/>
    <w:rsid w:val="00805303"/>
    <w:rsid w:val="00806705"/>
    <w:rsid w:val="00806738"/>
    <w:rsid w:val="008072EF"/>
    <w:rsid w:val="00812808"/>
    <w:rsid w:val="00815C9F"/>
    <w:rsid w:val="00815DE3"/>
    <w:rsid w:val="00817C40"/>
    <w:rsid w:val="008216D5"/>
    <w:rsid w:val="008231FD"/>
    <w:rsid w:val="00823853"/>
    <w:rsid w:val="008249CE"/>
    <w:rsid w:val="00825545"/>
    <w:rsid w:val="008255C7"/>
    <w:rsid w:val="00827255"/>
    <w:rsid w:val="00831A50"/>
    <w:rsid w:val="00831A7D"/>
    <w:rsid w:val="00831B3C"/>
    <w:rsid w:val="00831C89"/>
    <w:rsid w:val="00831DA1"/>
    <w:rsid w:val="00832114"/>
    <w:rsid w:val="00834C46"/>
    <w:rsid w:val="00834E6C"/>
    <w:rsid w:val="0084093E"/>
    <w:rsid w:val="00841CE1"/>
    <w:rsid w:val="008421F7"/>
    <w:rsid w:val="008447E3"/>
    <w:rsid w:val="00844AE9"/>
    <w:rsid w:val="008473D8"/>
    <w:rsid w:val="00850023"/>
    <w:rsid w:val="00851E53"/>
    <w:rsid w:val="008528DC"/>
    <w:rsid w:val="00852B8C"/>
    <w:rsid w:val="00854981"/>
    <w:rsid w:val="00863DC9"/>
    <w:rsid w:val="00864B2E"/>
    <w:rsid w:val="008657E9"/>
    <w:rsid w:val="00865963"/>
    <w:rsid w:val="00871C1D"/>
    <w:rsid w:val="00871E03"/>
    <w:rsid w:val="00872FEA"/>
    <w:rsid w:val="0087450E"/>
    <w:rsid w:val="00875A82"/>
    <w:rsid w:val="00876CA3"/>
    <w:rsid w:val="008772FE"/>
    <w:rsid w:val="008775F1"/>
    <w:rsid w:val="008812CE"/>
    <w:rsid w:val="008821AE"/>
    <w:rsid w:val="00883262"/>
    <w:rsid w:val="00883D3A"/>
    <w:rsid w:val="008854F7"/>
    <w:rsid w:val="00885A9D"/>
    <w:rsid w:val="00885DE5"/>
    <w:rsid w:val="008929D2"/>
    <w:rsid w:val="00893636"/>
    <w:rsid w:val="00893B94"/>
    <w:rsid w:val="00896E9D"/>
    <w:rsid w:val="00896F11"/>
    <w:rsid w:val="008A1049"/>
    <w:rsid w:val="008A1C98"/>
    <w:rsid w:val="008A322D"/>
    <w:rsid w:val="008A437E"/>
    <w:rsid w:val="008A4D72"/>
    <w:rsid w:val="008A6285"/>
    <w:rsid w:val="008A63B2"/>
    <w:rsid w:val="008A74DD"/>
    <w:rsid w:val="008B2456"/>
    <w:rsid w:val="008B345D"/>
    <w:rsid w:val="008B6238"/>
    <w:rsid w:val="008B7ACA"/>
    <w:rsid w:val="008C1988"/>
    <w:rsid w:val="008C1FC2"/>
    <w:rsid w:val="008C2980"/>
    <w:rsid w:val="008C4DD6"/>
    <w:rsid w:val="008C58D8"/>
    <w:rsid w:val="008C5AFB"/>
    <w:rsid w:val="008D07FB"/>
    <w:rsid w:val="008D0C02"/>
    <w:rsid w:val="008D2258"/>
    <w:rsid w:val="008D357D"/>
    <w:rsid w:val="008D435A"/>
    <w:rsid w:val="008D46FB"/>
    <w:rsid w:val="008D5BC5"/>
    <w:rsid w:val="008D7F30"/>
    <w:rsid w:val="008E2BAA"/>
    <w:rsid w:val="008E387B"/>
    <w:rsid w:val="008E5BB0"/>
    <w:rsid w:val="008E6087"/>
    <w:rsid w:val="008E758D"/>
    <w:rsid w:val="008F10A7"/>
    <w:rsid w:val="008F2342"/>
    <w:rsid w:val="008F346C"/>
    <w:rsid w:val="008F5897"/>
    <w:rsid w:val="008F755D"/>
    <w:rsid w:val="008F78EA"/>
    <w:rsid w:val="008F7A39"/>
    <w:rsid w:val="009002D6"/>
    <w:rsid w:val="009021E8"/>
    <w:rsid w:val="00904677"/>
    <w:rsid w:val="00905605"/>
    <w:rsid w:val="00905B5B"/>
    <w:rsid w:val="00905EE2"/>
    <w:rsid w:val="009064DB"/>
    <w:rsid w:val="0090765B"/>
    <w:rsid w:val="00907EF2"/>
    <w:rsid w:val="00911440"/>
    <w:rsid w:val="00911712"/>
    <w:rsid w:val="00911B27"/>
    <w:rsid w:val="00913A0E"/>
    <w:rsid w:val="00913AA7"/>
    <w:rsid w:val="009170BE"/>
    <w:rsid w:val="00920B55"/>
    <w:rsid w:val="0092163E"/>
    <w:rsid w:val="009227CA"/>
    <w:rsid w:val="0092361A"/>
    <w:rsid w:val="00924871"/>
    <w:rsid w:val="009262C9"/>
    <w:rsid w:val="00926FD5"/>
    <w:rsid w:val="00930EB9"/>
    <w:rsid w:val="00932315"/>
    <w:rsid w:val="009326EA"/>
    <w:rsid w:val="00933DC7"/>
    <w:rsid w:val="009358C8"/>
    <w:rsid w:val="00940AB4"/>
    <w:rsid w:val="00940F44"/>
    <w:rsid w:val="00941164"/>
    <w:rsid w:val="009418F4"/>
    <w:rsid w:val="00942BBC"/>
    <w:rsid w:val="00944180"/>
    <w:rsid w:val="00944AA0"/>
    <w:rsid w:val="0094669E"/>
    <w:rsid w:val="00946E0D"/>
    <w:rsid w:val="00947DA2"/>
    <w:rsid w:val="009503D6"/>
    <w:rsid w:val="00951177"/>
    <w:rsid w:val="009525D6"/>
    <w:rsid w:val="00952919"/>
    <w:rsid w:val="009537F7"/>
    <w:rsid w:val="009553B3"/>
    <w:rsid w:val="00955794"/>
    <w:rsid w:val="00957D8E"/>
    <w:rsid w:val="00960ED3"/>
    <w:rsid w:val="00963DA6"/>
    <w:rsid w:val="00965C71"/>
    <w:rsid w:val="009662CE"/>
    <w:rsid w:val="00966931"/>
    <w:rsid w:val="00967058"/>
    <w:rsid w:val="009673E8"/>
    <w:rsid w:val="00967D20"/>
    <w:rsid w:val="00967F1D"/>
    <w:rsid w:val="00974DB8"/>
    <w:rsid w:val="0098000A"/>
    <w:rsid w:val="00980661"/>
    <w:rsid w:val="0098093B"/>
    <w:rsid w:val="009876D4"/>
    <w:rsid w:val="00990493"/>
    <w:rsid w:val="009914A5"/>
    <w:rsid w:val="00991CC4"/>
    <w:rsid w:val="00993FDE"/>
    <w:rsid w:val="009952BE"/>
    <w:rsid w:val="0099548E"/>
    <w:rsid w:val="00995CFD"/>
    <w:rsid w:val="00996456"/>
    <w:rsid w:val="00996A12"/>
    <w:rsid w:val="00996DC5"/>
    <w:rsid w:val="009977DD"/>
    <w:rsid w:val="00997B0F"/>
    <w:rsid w:val="009A0CC3"/>
    <w:rsid w:val="009A11C1"/>
    <w:rsid w:val="009A1CAD"/>
    <w:rsid w:val="009A3257"/>
    <w:rsid w:val="009A3440"/>
    <w:rsid w:val="009A5832"/>
    <w:rsid w:val="009A6838"/>
    <w:rsid w:val="009A77B4"/>
    <w:rsid w:val="009B0E8C"/>
    <w:rsid w:val="009B0F57"/>
    <w:rsid w:val="009B24B5"/>
    <w:rsid w:val="009B322E"/>
    <w:rsid w:val="009B4EBC"/>
    <w:rsid w:val="009B51FD"/>
    <w:rsid w:val="009B5ABB"/>
    <w:rsid w:val="009B5CC4"/>
    <w:rsid w:val="009B608B"/>
    <w:rsid w:val="009B73CE"/>
    <w:rsid w:val="009B7E5B"/>
    <w:rsid w:val="009C2461"/>
    <w:rsid w:val="009C4262"/>
    <w:rsid w:val="009C4379"/>
    <w:rsid w:val="009C5A15"/>
    <w:rsid w:val="009C6FE2"/>
    <w:rsid w:val="009C7674"/>
    <w:rsid w:val="009D004A"/>
    <w:rsid w:val="009D139B"/>
    <w:rsid w:val="009D49D7"/>
    <w:rsid w:val="009D5880"/>
    <w:rsid w:val="009D5FDF"/>
    <w:rsid w:val="009E1FD4"/>
    <w:rsid w:val="009E3B07"/>
    <w:rsid w:val="009E51D1"/>
    <w:rsid w:val="009E54EA"/>
    <w:rsid w:val="009E5531"/>
    <w:rsid w:val="009F171E"/>
    <w:rsid w:val="009F2D02"/>
    <w:rsid w:val="009F3D2F"/>
    <w:rsid w:val="009F47F8"/>
    <w:rsid w:val="009F7052"/>
    <w:rsid w:val="00A018FC"/>
    <w:rsid w:val="00A023CE"/>
    <w:rsid w:val="00A02668"/>
    <w:rsid w:val="00A02801"/>
    <w:rsid w:val="00A06A39"/>
    <w:rsid w:val="00A07F58"/>
    <w:rsid w:val="00A12E58"/>
    <w:rsid w:val="00A131CB"/>
    <w:rsid w:val="00A14847"/>
    <w:rsid w:val="00A16088"/>
    <w:rsid w:val="00A16D6D"/>
    <w:rsid w:val="00A21383"/>
    <w:rsid w:val="00A2199F"/>
    <w:rsid w:val="00A21B31"/>
    <w:rsid w:val="00A22699"/>
    <w:rsid w:val="00A226F5"/>
    <w:rsid w:val="00A2360E"/>
    <w:rsid w:val="00A2445B"/>
    <w:rsid w:val="00A25F8E"/>
    <w:rsid w:val="00A26E0C"/>
    <w:rsid w:val="00A32FCB"/>
    <w:rsid w:val="00A33938"/>
    <w:rsid w:val="00A3443B"/>
    <w:rsid w:val="00A34A42"/>
    <w:rsid w:val="00A34C25"/>
    <w:rsid w:val="00A34D37"/>
    <w:rsid w:val="00A34DCC"/>
    <w:rsid w:val="00A3507D"/>
    <w:rsid w:val="00A35D09"/>
    <w:rsid w:val="00A367AD"/>
    <w:rsid w:val="00A3717A"/>
    <w:rsid w:val="00A4088C"/>
    <w:rsid w:val="00A40FCA"/>
    <w:rsid w:val="00A4456B"/>
    <w:rsid w:val="00A448D4"/>
    <w:rsid w:val="00A452E0"/>
    <w:rsid w:val="00A45762"/>
    <w:rsid w:val="00A45F8E"/>
    <w:rsid w:val="00A506DF"/>
    <w:rsid w:val="00A51EA5"/>
    <w:rsid w:val="00A525D9"/>
    <w:rsid w:val="00A53742"/>
    <w:rsid w:val="00A551CD"/>
    <w:rsid w:val="00A557A1"/>
    <w:rsid w:val="00A57412"/>
    <w:rsid w:val="00A60A42"/>
    <w:rsid w:val="00A63059"/>
    <w:rsid w:val="00A63AE3"/>
    <w:rsid w:val="00A651A4"/>
    <w:rsid w:val="00A71361"/>
    <w:rsid w:val="00A746E2"/>
    <w:rsid w:val="00A74E99"/>
    <w:rsid w:val="00A75E99"/>
    <w:rsid w:val="00A81FF2"/>
    <w:rsid w:val="00A83904"/>
    <w:rsid w:val="00A84CCF"/>
    <w:rsid w:val="00A90A79"/>
    <w:rsid w:val="00A95EAF"/>
    <w:rsid w:val="00A96B30"/>
    <w:rsid w:val="00AA0FDC"/>
    <w:rsid w:val="00AA122F"/>
    <w:rsid w:val="00AA177D"/>
    <w:rsid w:val="00AA2ECD"/>
    <w:rsid w:val="00AA2EFD"/>
    <w:rsid w:val="00AA442D"/>
    <w:rsid w:val="00AA59B5"/>
    <w:rsid w:val="00AA7551"/>
    <w:rsid w:val="00AA7777"/>
    <w:rsid w:val="00AA7B84"/>
    <w:rsid w:val="00AB2631"/>
    <w:rsid w:val="00AB26AB"/>
    <w:rsid w:val="00AB7304"/>
    <w:rsid w:val="00AB7BFD"/>
    <w:rsid w:val="00AB7FC2"/>
    <w:rsid w:val="00AC0B4C"/>
    <w:rsid w:val="00AC1164"/>
    <w:rsid w:val="00AC2296"/>
    <w:rsid w:val="00AC2754"/>
    <w:rsid w:val="00AC48B0"/>
    <w:rsid w:val="00AC4ACD"/>
    <w:rsid w:val="00AC5DFB"/>
    <w:rsid w:val="00AD13DC"/>
    <w:rsid w:val="00AD1ABE"/>
    <w:rsid w:val="00AD3D55"/>
    <w:rsid w:val="00AD6A92"/>
    <w:rsid w:val="00AD6DE2"/>
    <w:rsid w:val="00AD7921"/>
    <w:rsid w:val="00AE0481"/>
    <w:rsid w:val="00AE0A40"/>
    <w:rsid w:val="00AE1ED4"/>
    <w:rsid w:val="00AE21E1"/>
    <w:rsid w:val="00AE2983"/>
    <w:rsid w:val="00AE2F8D"/>
    <w:rsid w:val="00AE3BAE"/>
    <w:rsid w:val="00AE6A21"/>
    <w:rsid w:val="00AE7F5D"/>
    <w:rsid w:val="00AF1C8F"/>
    <w:rsid w:val="00AF2B68"/>
    <w:rsid w:val="00AF2C92"/>
    <w:rsid w:val="00AF3C69"/>
    <w:rsid w:val="00AF3EC1"/>
    <w:rsid w:val="00AF42EA"/>
    <w:rsid w:val="00AF5025"/>
    <w:rsid w:val="00AF519F"/>
    <w:rsid w:val="00AF5387"/>
    <w:rsid w:val="00AF55F5"/>
    <w:rsid w:val="00AF7E86"/>
    <w:rsid w:val="00B00B28"/>
    <w:rsid w:val="00B024B9"/>
    <w:rsid w:val="00B074A6"/>
    <w:rsid w:val="00B077FA"/>
    <w:rsid w:val="00B127D7"/>
    <w:rsid w:val="00B13B0C"/>
    <w:rsid w:val="00B14408"/>
    <w:rsid w:val="00B1453A"/>
    <w:rsid w:val="00B201D2"/>
    <w:rsid w:val="00B20F82"/>
    <w:rsid w:val="00B217A3"/>
    <w:rsid w:val="00B21914"/>
    <w:rsid w:val="00B21F17"/>
    <w:rsid w:val="00B23106"/>
    <w:rsid w:val="00B25BD5"/>
    <w:rsid w:val="00B27EA9"/>
    <w:rsid w:val="00B30817"/>
    <w:rsid w:val="00B32300"/>
    <w:rsid w:val="00B34079"/>
    <w:rsid w:val="00B35B42"/>
    <w:rsid w:val="00B362D9"/>
    <w:rsid w:val="00B36516"/>
    <w:rsid w:val="00B37055"/>
    <w:rsid w:val="00B3793A"/>
    <w:rsid w:val="00B401BA"/>
    <w:rsid w:val="00B407E4"/>
    <w:rsid w:val="00B41A96"/>
    <w:rsid w:val="00B425B6"/>
    <w:rsid w:val="00B42A72"/>
    <w:rsid w:val="00B43771"/>
    <w:rsid w:val="00B43D55"/>
    <w:rsid w:val="00B43EB0"/>
    <w:rsid w:val="00B441AE"/>
    <w:rsid w:val="00B45A65"/>
    <w:rsid w:val="00B45F33"/>
    <w:rsid w:val="00B46B4A"/>
    <w:rsid w:val="00B46D50"/>
    <w:rsid w:val="00B5078A"/>
    <w:rsid w:val="00B53170"/>
    <w:rsid w:val="00B548B9"/>
    <w:rsid w:val="00B56261"/>
    <w:rsid w:val="00B56DBE"/>
    <w:rsid w:val="00B574E4"/>
    <w:rsid w:val="00B60A5A"/>
    <w:rsid w:val="00B60E99"/>
    <w:rsid w:val="00B623A4"/>
    <w:rsid w:val="00B62999"/>
    <w:rsid w:val="00B62EA7"/>
    <w:rsid w:val="00B63BE3"/>
    <w:rsid w:val="00B64885"/>
    <w:rsid w:val="00B64FA3"/>
    <w:rsid w:val="00B66536"/>
    <w:rsid w:val="00B66810"/>
    <w:rsid w:val="00B700FE"/>
    <w:rsid w:val="00B71462"/>
    <w:rsid w:val="00B72104"/>
    <w:rsid w:val="00B72238"/>
    <w:rsid w:val="00B72563"/>
    <w:rsid w:val="00B72BE3"/>
    <w:rsid w:val="00B73390"/>
    <w:rsid w:val="00B73B80"/>
    <w:rsid w:val="00B74887"/>
    <w:rsid w:val="00B770C7"/>
    <w:rsid w:val="00B80F26"/>
    <w:rsid w:val="00B822BD"/>
    <w:rsid w:val="00B8230B"/>
    <w:rsid w:val="00B83C1B"/>
    <w:rsid w:val="00B842F4"/>
    <w:rsid w:val="00B8782A"/>
    <w:rsid w:val="00B912D5"/>
    <w:rsid w:val="00B91918"/>
    <w:rsid w:val="00B91A7B"/>
    <w:rsid w:val="00B929DD"/>
    <w:rsid w:val="00B935CD"/>
    <w:rsid w:val="00B93AF6"/>
    <w:rsid w:val="00B951D2"/>
    <w:rsid w:val="00B95405"/>
    <w:rsid w:val="00B963F1"/>
    <w:rsid w:val="00B97B41"/>
    <w:rsid w:val="00B97CF0"/>
    <w:rsid w:val="00BA020A"/>
    <w:rsid w:val="00BA6561"/>
    <w:rsid w:val="00BA7F41"/>
    <w:rsid w:val="00BB025A"/>
    <w:rsid w:val="00BB02A4"/>
    <w:rsid w:val="00BB1270"/>
    <w:rsid w:val="00BB15CE"/>
    <w:rsid w:val="00BB1E44"/>
    <w:rsid w:val="00BB2A68"/>
    <w:rsid w:val="00BB5267"/>
    <w:rsid w:val="00BB52B8"/>
    <w:rsid w:val="00BB59D8"/>
    <w:rsid w:val="00BB7225"/>
    <w:rsid w:val="00BB7E69"/>
    <w:rsid w:val="00BC0E51"/>
    <w:rsid w:val="00BC3C1F"/>
    <w:rsid w:val="00BC3C8B"/>
    <w:rsid w:val="00BC7CE7"/>
    <w:rsid w:val="00BD185E"/>
    <w:rsid w:val="00BD295E"/>
    <w:rsid w:val="00BD3EB8"/>
    <w:rsid w:val="00BD4664"/>
    <w:rsid w:val="00BD4993"/>
    <w:rsid w:val="00BD4E1B"/>
    <w:rsid w:val="00BD52FC"/>
    <w:rsid w:val="00BD7797"/>
    <w:rsid w:val="00BE1193"/>
    <w:rsid w:val="00BF304D"/>
    <w:rsid w:val="00BF4849"/>
    <w:rsid w:val="00BF4EA7"/>
    <w:rsid w:val="00BF6525"/>
    <w:rsid w:val="00BF7BD0"/>
    <w:rsid w:val="00C0087D"/>
    <w:rsid w:val="00C00EDB"/>
    <w:rsid w:val="00C02863"/>
    <w:rsid w:val="00C02ECF"/>
    <w:rsid w:val="00C03769"/>
    <w:rsid w:val="00C0383A"/>
    <w:rsid w:val="00C06083"/>
    <w:rsid w:val="00C067FF"/>
    <w:rsid w:val="00C1051C"/>
    <w:rsid w:val="00C10785"/>
    <w:rsid w:val="00C12862"/>
    <w:rsid w:val="00C13D28"/>
    <w:rsid w:val="00C14585"/>
    <w:rsid w:val="00C14BB5"/>
    <w:rsid w:val="00C165A0"/>
    <w:rsid w:val="00C16CE1"/>
    <w:rsid w:val="00C170E4"/>
    <w:rsid w:val="00C17B09"/>
    <w:rsid w:val="00C21149"/>
    <w:rsid w:val="00C216CE"/>
    <w:rsid w:val="00C2184F"/>
    <w:rsid w:val="00C22A78"/>
    <w:rsid w:val="00C23C7E"/>
    <w:rsid w:val="00C246C5"/>
    <w:rsid w:val="00C25A82"/>
    <w:rsid w:val="00C273BE"/>
    <w:rsid w:val="00C30246"/>
    <w:rsid w:val="00C30981"/>
    <w:rsid w:val="00C30A2A"/>
    <w:rsid w:val="00C32659"/>
    <w:rsid w:val="00C32A62"/>
    <w:rsid w:val="00C33993"/>
    <w:rsid w:val="00C4069E"/>
    <w:rsid w:val="00C40733"/>
    <w:rsid w:val="00C411F8"/>
    <w:rsid w:val="00C41ADC"/>
    <w:rsid w:val="00C43C11"/>
    <w:rsid w:val="00C44149"/>
    <w:rsid w:val="00C44410"/>
    <w:rsid w:val="00C44A15"/>
    <w:rsid w:val="00C4630A"/>
    <w:rsid w:val="00C469C7"/>
    <w:rsid w:val="00C47922"/>
    <w:rsid w:val="00C50BA3"/>
    <w:rsid w:val="00C50D10"/>
    <w:rsid w:val="00C51AF8"/>
    <w:rsid w:val="00C523F0"/>
    <w:rsid w:val="00C526D2"/>
    <w:rsid w:val="00C53169"/>
    <w:rsid w:val="00C536E5"/>
    <w:rsid w:val="00C53A91"/>
    <w:rsid w:val="00C5794E"/>
    <w:rsid w:val="00C60968"/>
    <w:rsid w:val="00C62FBD"/>
    <w:rsid w:val="00C63D39"/>
    <w:rsid w:val="00C63EDD"/>
    <w:rsid w:val="00C65B36"/>
    <w:rsid w:val="00C67FCE"/>
    <w:rsid w:val="00C71925"/>
    <w:rsid w:val="00C7292E"/>
    <w:rsid w:val="00C7307B"/>
    <w:rsid w:val="00C73AE6"/>
    <w:rsid w:val="00C74C3E"/>
    <w:rsid w:val="00C74E88"/>
    <w:rsid w:val="00C76A8A"/>
    <w:rsid w:val="00C802E4"/>
    <w:rsid w:val="00C80924"/>
    <w:rsid w:val="00C81175"/>
    <w:rsid w:val="00C8286B"/>
    <w:rsid w:val="00C871E5"/>
    <w:rsid w:val="00C87693"/>
    <w:rsid w:val="00C876A0"/>
    <w:rsid w:val="00C91379"/>
    <w:rsid w:val="00C947F8"/>
    <w:rsid w:val="00C9515F"/>
    <w:rsid w:val="00C95D21"/>
    <w:rsid w:val="00C963C5"/>
    <w:rsid w:val="00C97BBE"/>
    <w:rsid w:val="00CA030C"/>
    <w:rsid w:val="00CA1A76"/>
    <w:rsid w:val="00CA1F41"/>
    <w:rsid w:val="00CA32EE"/>
    <w:rsid w:val="00CA3608"/>
    <w:rsid w:val="00CA43DD"/>
    <w:rsid w:val="00CA476C"/>
    <w:rsid w:val="00CA5771"/>
    <w:rsid w:val="00CA57FB"/>
    <w:rsid w:val="00CA6A1A"/>
    <w:rsid w:val="00CB1222"/>
    <w:rsid w:val="00CB31C9"/>
    <w:rsid w:val="00CB49FC"/>
    <w:rsid w:val="00CB4C16"/>
    <w:rsid w:val="00CB52FC"/>
    <w:rsid w:val="00CB6367"/>
    <w:rsid w:val="00CC00B6"/>
    <w:rsid w:val="00CC0989"/>
    <w:rsid w:val="00CC1E75"/>
    <w:rsid w:val="00CC2E0E"/>
    <w:rsid w:val="00CC361C"/>
    <w:rsid w:val="00CC3BF1"/>
    <w:rsid w:val="00CC474B"/>
    <w:rsid w:val="00CC658C"/>
    <w:rsid w:val="00CC67BF"/>
    <w:rsid w:val="00CD0843"/>
    <w:rsid w:val="00CD47A4"/>
    <w:rsid w:val="00CD47E9"/>
    <w:rsid w:val="00CD4A43"/>
    <w:rsid w:val="00CD4E31"/>
    <w:rsid w:val="00CD5A78"/>
    <w:rsid w:val="00CD7345"/>
    <w:rsid w:val="00CE342C"/>
    <w:rsid w:val="00CE372E"/>
    <w:rsid w:val="00CE498E"/>
    <w:rsid w:val="00CE7901"/>
    <w:rsid w:val="00CF0A1B"/>
    <w:rsid w:val="00CF19F6"/>
    <w:rsid w:val="00CF2F4F"/>
    <w:rsid w:val="00CF536D"/>
    <w:rsid w:val="00CF56F6"/>
    <w:rsid w:val="00CF61E8"/>
    <w:rsid w:val="00D02B03"/>
    <w:rsid w:val="00D02E9D"/>
    <w:rsid w:val="00D10CB8"/>
    <w:rsid w:val="00D10F89"/>
    <w:rsid w:val="00D12480"/>
    <w:rsid w:val="00D12806"/>
    <w:rsid w:val="00D1287C"/>
    <w:rsid w:val="00D12D44"/>
    <w:rsid w:val="00D13B7C"/>
    <w:rsid w:val="00D15018"/>
    <w:rsid w:val="00D158AC"/>
    <w:rsid w:val="00D15C56"/>
    <w:rsid w:val="00D1694C"/>
    <w:rsid w:val="00D20F5E"/>
    <w:rsid w:val="00D2297E"/>
    <w:rsid w:val="00D23B76"/>
    <w:rsid w:val="00D24B4A"/>
    <w:rsid w:val="00D26654"/>
    <w:rsid w:val="00D272E8"/>
    <w:rsid w:val="00D30A9E"/>
    <w:rsid w:val="00D32242"/>
    <w:rsid w:val="00D3227E"/>
    <w:rsid w:val="00D3297F"/>
    <w:rsid w:val="00D379A3"/>
    <w:rsid w:val="00D45FF3"/>
    <w:rsid w:val="00D512CF"/>
    <w:rsid w:val="00D528B9"/>
    <w:rsid w:val="00D52A83"/>
    <w:rsid w:val="00D52D2F"/>
    <w:rsid w:val="00D53186"/>
    <w:rsid w:val="00D5487D"/>
    <w:rsid w:val="00D564E7"/>
    <w:rsid w:val="00D60140"/>
    <w:rsid w:val="00D6024A"/>
    <w:rsid w:val="00D608B5"/>
    <w:rsid w:val="00D629BE"/>
    <w:rsid w:val="00D64739"/>
    <w:rsid w:val="00D65788"/>
    <w:rsid w:val="00D67282"/>
    <w:rsid w:val="00D67BA0"/>
    <w:rsid w:val="00D706B1"/>
    <w:rsid w:val="00D71F99"/>
    <w:rsid w:val="00D73B54"/>
    <w:rsid w:val="00D73CA4"/>
    <w:rsid w:val="00D73D71"/>
    <w:rsid w:val="00D73E3D"/>
    <w:rsid w:val="00D741B0"/>
    <w:rsid w:val="00D74396"/>
    <w:rsid w:val="00D74517"/>
    <w:rsid w:val="00D7489D"/>
    <w:rsid w:val="00D74E86"/>
    <w:rsid w:val="00D77503"/>
    <w:rsid w:val="00D80284"/>
    <w:rsid w:val="00D81F71"/>
    <w:rsid w:val="00D83A74"/>
    <w:rsid w:val="00D8641D"/>
    <w:rsid w:val="00D8642D"/>
    <w:rsid w:val="00D8691C"/>
    <w:rsid w:val="00D87050"/>
    <w:rsid w:val="00D90A22"/>
    <w:rsid w:val="00D90A5E"/>
    <w:rsid w:val="00D91A68"/>
    <w:rsid w:val="00D959FE"/>
    <w:rsid w:val="00D95A68"/>
    <w:rsid w:val="00DA1790"/>
    <w:rsid w:val="00DA17C7"/>
    <w:rsid w:val="00DA6A9A"/>
    <w:rsid w:val="00DB1959"/>
    <w:rsid w:val="00DB1EFD"/>
    <w:rsid w:val="00DB3EAF"/>
    <w:rsid w:val="00DB46C6"/>
    <w:rsid w:val="00DC3203"/>
    <w:rsid w:val="00DC3C99"/>
    <w:rsid w:val="00DC52F5"/>
    <w:rsid w:val="00DC5FD0"/>
    <w:rsid w:val="00DC7C0A"/>
    <w:rsid w:val="00DD0354"/>
    <w:rsid w:val="00DD27D7"/>
    <w:rsid w:val="00DD458C"/>
    <w:rsid w:val="00DD72E9"/>
    <w:rsid w:val="00DD7605"/>
    <w:rsid w:val="00DE09C7"/>
    <w:rsid w:val="00DE1CF6"/>
    <w:rsid w:val="00DE2020"/>
    <w:rsid w:val="00DE2283"/>
    <w:rsid w:val="00DE3476"/>
    <w:rsid w:val="00DE411D"/>
    <w:rsid w:val="00DE7332"/>
    <w:rsid w:val="00DE7BEA"/>
    <w:rsid w:val="00DF0866"/>
    <w:rsid w:val="00DF0A4C"/>
    <w:rsid w:val="00DF3257"/>
    <w:rsid w:val="00DF4BE6"/>
    <w:rsid w:val="00DF5B84"/>
    <w:rsid w:val="00DF6D5B"/>
    <w:rsid w:val="00DF771B"/>
    <w:rsid w:val="00DF7EE2"/>
    <w:rsid w:val="00E01BAA"/>
    <w:rsid w:val="00E0282A"/>
    <w:rsid w:val="00E02F9B"/>
    <w:rsid w:val="00E04BFB"/>
    <w:rsid w:val="00E07E14"/>
    <w:rsid w:val="00E10521"/>
    <w:rsid w:val="00E14F94"/>
    <w:rsid w:val="00E17336"/>
    <w:rsid w:val="00E17D15"/>
    <w:rsid w:val="00E2093F"/>
    <w:rsid w:val="00E22B95"/>
    <w:rsid w:val="00E22C66"/>
    <w:rsid w:val="00E2480A"/>
    <w:rsid w:val="00E30331"/>
    <w:rsid w:val="00E30BB8"/>
    <w:rsid w:val="00E31F9C"/>
    <w:rsid w:val="00E366F1"/>
    <w:rsid w:val="00E40488"/>
    <w:rsid w:val="00E40F9D"/>
    <w:rsid w:val="00E41003"/>
    <w:rsid w:val="00E43422"/>
    <w:rsid w:val="00E453B4"/>
    <w:rsid w:val="00E47BD4"/>
    <w:rsid w:val="00E50367"/>
    <w:rsid w:val="00E51706"/>
    <w:rsid w:val="00E517E5"/>
    <w:rsid w:val="00E51ABA"/>
    <w:rsid w:val="00E51CDD"/>
    <w:rsid w:val="00E51EF4"/>
    <w:rsid w:val="00E524CB"/>
    <w:rsid w:val="00E5397A"/>
    <w:rsid w:val="00E567C2"/>
    <w:rsid w:val="00E6101F"/>
    <w:rsid w:val="00E6122B"/>
    <w:rsid w:val="00E65456"/>
    <w:rsid w:val="00E65A91"/>
    <w:rsid w:val="00E66188"/>
    <w:rsid w:val="00E664FB"/>
    <w:rsid w:val="00E672F0"/>
    <w:rsid w:val="00E70373"/>
    <w:rsid w:val="00E72E40"/>
    <w:rsid w:val="00E73665"/>
    <w:rsid w:val="00E73999"/>
    <w:rsid w:val="00E73BDC"/>
    <w:rsid w:val="00E73E9E"/>
    <w:rsid w:val="00E743B1"/>
    <w:rsid w:val="00E81660"/>
    <w:rsid w:val="00E846D1"/>
    <w:rsid w:val="00E854FE"/>
    <w:rsid w:val="00E8649C"/>
    <w:rsid w:val="00E906CC"/>
    <w:rsid w:val="00E939A0"/>
    <w:rsid w:val="00E93DEF"/>
    <w:rsid w:val="00E9769F"/>
    <w:rsid w:val="00E97E4E"/>
    <w:rsid w:val="00EA03A2"/>
    <w:rsid w:val="00EA1CC2"/>
    <w:rsid w:val="00EA2D76"/>
    <w:rsid w:val="00EA3C3E"/>
    <w:rsid w:val="00EA4263"/>
    <w:rsid w:val="00EA4644"/>
    <w:rsid w:val="00EA4D69"/>
    <w:rsid w:val="00EA62AC"/>
    <w:rsid w:val="00EA758A"/>
    <w:rsid w:val="00EB096F"/>
    <w:rsid w:val="00EB199F"/>
    <w:rsid w:val="00EB21A4"/>
    <w:rsid w:val="00EB27C4"/>
    <w:rsid w:val="00EB360C"/>
    <w:rsid w:val="00EB5387"/>
    <w:rsid w:val="00EB5C10"/>
    <w:rsid w:val="00EB72E5"/>
    <w:rsid w:val="00EB7322"/>
    <w:rsid w:val="00EC0FE9"/>
    <w:rsid w:val="00EC198B"/>
    <w:rsid w:val="00EC426D"/>
    <w:rsid w:val="00EC571B"/>
    <w:rsid w:val="00EC57D7"/>
    <w:rsid w:val="00EC6385"/>
    <w:rsid w:val="00EC7C4F"/>
    <w:rsid w:val="00ED1666"/>
    <w:rsid w:val="00ED1DE9"/>
    <w:rsid w:val="00ED23D4"/>
    <w:rsid w:val="00ED3945"/>
    <w:rsid w:val="00ED3EFE"/>
    <w:rsid w:val="00ED5E0B"/>
    <w:rsid w:val="00ED7B7F"/>
    <w:rsid w:val="00EE0A73"/>
    <w:rsid w:val="00EE37B6"/>
    <w:rsid w:val="00EE5FB1"/>
    <w:rsid w:val="00EF0E79"/>
    <w:rsid w:val="00EF0F45"/>
    <w:rsid w:val="00EF47DF"/>
    <w:rsid w:val="00EF6F39"/>
    <w:rsid w:val="00EF7463"/>
    <w:rsid w:val="00EF7971"/>
    <w:rsid w:val="00F002EF"/>
    <w:rsid w:val="00F003E6"/>
    <w:rsid w:val="00F01EE9"/>
    <w:rsid w:val="00F04900"/>
    <w:rsid w:val="00F0604E"/>
    <w:rsid w:val="00F065A4"/>
    <w:rsid w:val="00F126B9"/>
    <w:rsid w:val="00F12715"/>
    <w:rsid w:val="00F13288"/>
    <w:rsid w:val="00F144D5"/>
    <w:rsid w:val="00F146F0"/>
    <w:rsid w:val="00F15039"/>
    <w:rsid w:val="00F159ED"/>
    <w:rsid w:val="00F20B2A"/>
    <w:rsid w:val="00F20FF3"/>
    <w:rsid w:val="00F2133A"/>
    <w:rsid w:val="00F2190B"/>
    <w:rsid w:val="00F219D0"/>
    <w:rsid w:val="00F228B5"/>
    <w:rsid w:val="00F22D9D"/>
    <w:rsid w:val="00F233D1"/>
    <w:rsid w:val="00F2389C"/>
    <w:rsid w:val="00F25C67"/>
    <w:rsid w:val="00F25F7C"/>
    <w:rsid w:val="00F27DF4"/>
    <w:rsid w:val="00F30593"/>
    <w:rsid w:val="00F30DFF"/>
    <w:rsid w:val="00F3233C"/>
    <w:rsid w:val="00F32B80"/>
    <w:rsid w:val="00F340EB"/>
    <w:rsid w:val="00F35285"/>
    <w:rsid w:val="00F367E5"/>
    <w:rsid w:val="00F408D0"/>
    <w:rsid w:val="00F409EE"/>
    <w:rsid w:val="00F4246F"/>
    <w:rsid w:val="00F43B9D"/>
    <w:rsid w:val="00F43EA9"/>
    <w:rsid w:val="00F44D5E"/>
    <w:rsid w:val="00F50BA7"/>
    <w:rsid w:val="00F52132"/>
    <w:rsid w:val="00F53A35"/>
    <w:rsid w:val="00F53D91"/>
    <w:rsid w:val="00F53F54"/>
    <w:rsid w:val="00F55A3D"/>
    <w:rsid w:val="00F5744B"/>
    <w:rsid w:val="00F6082B"/>
    <w:rsid w:val="00F61209"/>
    <w:rsid w:val="00F6259E"/>
    <w:rsid w:val="00F65DD4"/>
    <w:rsid w:val="00F668CE"/>
    <w:rsid w:val="00F672B2"/>
    <w:rsid w:val="00F70E70"/>
    <w:rsid w:val="00F716E8"/>
    <w:rsid w:val="00F72351"/>
    <w:rsid w:val="00F7390A"/>
    <w:rsid w:val="00F805C2"/>
    <w:rsid w:val="00F806BC"/>
    <w:rsid w:val="00F8174D"/>
    <w:rsid w:val="00F82768"/>
    <w:rsid w:val="00F82C09"/>
    <w:rsid w:val="00F83973"/>
    <w:rsid w:val="00F87FA3"/>
    <w:rsid w:val="00F9266E"/>
    <w:rsid w:val="00F93D8C"/>
    <w:rsid w:val="00F97545"/>
    <w:rsid w:val="00FA1D7C"/>
    <w:rsid w:val="00FA3102"/>
    <w:rsid w:val="00FA48D4"/>
    <w:rsid w:val="00FA54FA"/>
    <w:rsid w:val="00FA636F"/>
    <w:rsid w:val="00FA6D39"/>
    <w:rsid w:val="00FA6D5F"/>
    <w:rsid w:val="00FB227E"/>
    <w:rsid w:val="00FB2990"/>
    <w:rsid w:val="00FB39DA"/>
    <w:rsid w:val="00FB3D61"/>
    <w:rsid w:val="00FB44CE"/>
    <w:rsid w:val="00FB5009"/>
    <w:rsid w:val="00FB57F7"/>
    <w:rsid w:val="00FB688E"/>
    <w:rsid w:val="00FB76AB"/>
    <w:rsid w:val="00FB770F"/>
    <w:rsid w:val="00FC2E3B"/>
    <w:rsid w:val="00FC33BD"/>
    <w:rsid w:val="00FC5D84"/>
    <w:rsid w:val="00FC74BF"/>
    <w:rsid w:val="00FD03FE"/>
    <w:rsid w:val="00FD126E"/>
    <w:rsid w:val="00FD3C36"/>
    <w:rsid w:val="00FD418D"/>
    <w:rsid w:val="00FD4402"/>
    <w:rsid w:val="00FD4D81"/>
    <w:rsid w:val="00FD6AEE"/>
    <w:rsid w:val="00FD7498"/>
    <w:rsid w:val="00FD7FB3"/>
    <w:rsid w:val="00FE45B3"/>
    <w:rsid w:val="00FE4713"/>
    <w:rsid w:val="00FE6AD4"/>
    <w:rsid w:val="00FF1F44"/>
    <w:rsid w:val="00FF225E"/>
    <w:rsid w:val="00FF3973"/>
    <w:rsid w:val="00FF3C02"/>
    <w:rsid w:val="00FF3C76"/>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AC261"/>
  <w15:docId w15:val="{1DE20DB6-7004-4923-99A2-6432058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E99"/>
    <w:pPr>
      <w:spacing w:line="480" w:lineRule="auto"/>
    </w:pPr>
    <w:rPr>
      <w:sz w:val="24"/>
      <w:szCs w:val="24"/>
    </w:rPr>
  </w:style>
  <w:style w:type="paragraph" w:styleId="1">
    <w:name w:val="heading 1"/>
    <w:basedOn w:val="a"/>
    <w:next w:val="Paragraph"/>
    <w:link w:val="10"/>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310E13"/>
    <w:pPr>
      <w:spacing w:before="360" w:after="300" w:line="360" w:lineRule="auto"/>
      <w:ind w:left="720" w:right="567"/>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0">
    <w:name w:val="כותרת 2 תו"/>
    <w:basedOn w:val="a0"/>
    <w:link w:val="2"/>
    <w:rsid w:val="008D07FB"/>
    <w:rPr>
      <w:rFonts w:cs="Arial"/>
      <w:b/>
      <w:bCs/>
      <w:i/>
      <w:iCs/>
      <w:sz w:val="24"/>
      <w:szCs w:val="28"/>
    </w:rPr>
  </w:style>
  <w:style w:type="character" w:customStyle="1" w:styleId="10">
    <w:name w:val="כותרת 1 תו"/>
    <w:basedOn w:val="a0"/>
    <w:link w:val="1"/>
    <w:rsid w:val="00AE1ED4"/>
    <w:rPr>
      <w:rFonts w:cs="Arial"/>
      <w:b/>
      <w:bCs/>
      <w:kern w:val="32"/>
      <w:sz w:val="24"/>
      <w:szCs w:val="32"/>
    </w:rPr>
  </w:style>
  <w:style w:type="character" w:customStyle="1" w:styleId="30">
    <w:name w:val="כותרת 3 תו"/>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a5"/>
    <w:autoRedefine/>
    <w:rsid w:val="006C19B2"/>
    <w:pPr>
      <w:ind w:left="284" w:hanging="284"/>
    </w:pPr>
    <w:rPr>
      <w:sz w:val="22"/>
      <w:szCs w:val="20"/>
    </w:rPr>
  </w:style>
  <w:style w:type="character" w:customStyle="1" w:styleId="a5">
    <w:name w:val="טקסט הערת שוליים תו"/>
    <w:basedOn w:val="a0"/>
    <w:link w:val="a4"/>
    <w:rsid w:val="006C19B2"/>
    <w:rPr>
      <w:sz w:val="22"/>
    </w:rPr>
  </w:style>
  <w:style w:type="character" w:styleId="a6">
    <w:name w:val="footnote reference"/>
    <w:basedOn w:val="a0"/>
    <w:rsid w:val="00AF2C92"/>
    <w:rPr>
      <w:vertAlign w:val="superscript"/>
    </w:rPr>
  </w:style>
  <w:style w:type="paragraph" w:styleId="a7">
    <w:name w:val="endnote text"/>
    <w:basedOn w:val="a"/>
    <w:link w:val="a8"/>
    <w:autoRedefine/>
    <w:rsid w:val="006C19B2"/>
    <w:pPr>
      <w:ind w:left="284" w:hanging="284"/>
    </w:pPr>
    <w:rPr>
      <w:sz w:val="22"/>
      <w:szCs w:val="20"/>
    </w:rPr>
  </w:style>
  <w:style w:type="character" w:customStyle="1" w:styleId="a8">
    <w:name w:val="טקסט הערת סיום תו"/>
    <w:basedOn w:val="a0"/>
    <w:link w:val="a7"/>
    <w:rsid w:val="006C19B2"/>
    <w:rPr>
      <w:sz w:val="22"/>
    </w:rPr>
  </w:style>
  <w:style w:type="character" w:styleId="a9">
    <w:name w:val="endnote reference"/>
    <w:basedOn w:val="a0"/>
    <w:rsid w:val="00EC571B"/>
    <w:rPr>
      <w:vertAlign w:val="superscript"/>
    </w:rPr>
  </w:style>
  <w:style w:type="character" w:customStyle="1" w:styleId="40">
    <w:name w:val="כותרת 4 תו"/>
    <w:basedOn w:val="a0"/>
    <w:link w:val="4"/>
    <w:rsid w:val="00F43B9D"/>
    <w:rPr>
      <w:bCs/>
      <w:sz w:val="24"/>
      <w:szCs w:val="28"/>
    </w:rPr>
  </w:style>
  <w:style w:type="paragraph" w:styleId="aa">
    <w:name w:val="header"/>
    <w:basedOn w:val="a"/>
    <w:link w:val="ab"/>
    <w:rsid w:val="003F193A"/>
    <w:pPr>
      <w:tabs>
        <w:tab w:val="center" w:pos="4320"/>
        <w:tab w:val="right" w:pos="8640"/>
      </w:tabs>
      <w:spacing w:after="120" w:line="240" w:lineRule="auto"/>
      <w:contextualSpacing/>
    </w:pPr>
  </w:style>
  <w:style w:type="character" w:customStyle="1" w:styleId="ab">
    <w:name w:val="כותרת עליונה תו"/>
    <w:basedOn w:val="a0"/>
    <w:link w:val="aa"/>
    <w:rsid w:val="003F193A"/>
    <w:rPr>
      <w:rFonts w:eastAsia="Times New Roman"/>
      <w:sz w:val="24"/>
      <w:szCs w:val="24"/>
      <w:lang w:eastAsia="en-GB"/>
    </w:rPr>
  </w:style>
  <w:style w:type="paragraph" w:styleId="ac">
    <w:name w:val="footer"/>
    <w:basedOn w:val="a"/>
    <w:link w:val="ad"/>
    <w:uiPriority w:val="99"/>
    <w:rsid w:val="00AE6A21"/>
    <w:pPr>
      <w:tabs>
        <w:tab w:val="center" w:pos="4320"/>
        <w:tab w:val="right" w:pos="8640"/>
      </w:tabs>
      <w:spacing w:before="240" w:line="240" w:lineRule="auto"/>
      <w:contextualSpacing/>
    </w:pPr>
  </w:style>
  <w:style w:type="character" w:customStyle="1" w:styleId="ad">
    <w:name w:val="כותרת תחתונה תו"/>
    <w:basedOn w:val="a0"/>
    <w:link w:val="ac"/>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ae">
    <w:name w:val="annotation reference"/>
    <w:basedOn w:val="a0"/>
    <w:semiHidden/>
    <w:unhideWhenUsed/>
    <w:rsid w:val="004716E6"/>
    <w:rPr>
      <w:sz w:val="16"/>
      <w:szCs w:val="16"/>
    </w:rPr>
  </w:style>
  <w:style w:type="paragraph" w:styleId="af">
    <w:name w:val="annotation text"/>
    <w:basedOn w:val="a"/>
    <w:link w:val="af0"/>
    <w:unhideWhenUsed/>
    <w:rsid w:val="004716E6"/>
    <w:pPr>
      <w:spacing w:line="240" w:lineRule="auto"/>
    </w:pPr>
    <w:rPr>
      <w:sz w:val="20"/>
      <w:szCs w:val="20"/>
    </w:rPr>
  </w:style>
  <w:style w:type="character" w:customStyle="1" w:styleId="af0">
    <w:name w:val="טקסט הערה תו"/>
    <w:basedOn w:val="a0"/>
    <w:link w:val="af"/>
    <w:rsid w:val="004716E6"/>
  </w:style>
  <w:style w:type="paragraph" w:styleId="af1">
    <w:name w:val="annotation subject"/>
    <w:basedOn w:val="af"/>
    <w:next w:val="af"/>
    <w:link w:val="af2"/>
    <w:semiHidden/>
    <w:unhideWhenUsed/>
    <w:rsid w:val="004716E6"/>
    <w:rPr>
      <w:b/>
      <w:bCs/>
    </w:rPr>
  </w:style>
  <w:style w:type="character" w:customStyle="1" w:styleId="af2">
    <w:name w:val="נושא הערה תו"/>
    <w:basedOn w:val="af0"/>
    <w:link w:val="af1"/>
    <w:semiHidden/>
    <w:rsid w:val="004716E6"/>
    <w:rPr>
      <w:b/>
      <w:bCs/>
    </w:rPr>
  </w:style>
  <w:style w:type="paragraph" w:styleId="NormalWeb">
    <w:name w:val="Normal (Web)"/>
    <w:basedOn w:val="a"/>
    <w:uiPriority w:val="99"/>
    <w:semiHidden/>
    <w:unhideWhenUsed/>
    <w:rsid w:val="00296662"/>
    <w:pPr>
      <w:spacing w:before="100" w:beforeAutospacing="1" w:after="100" w:afterAutospacing="1" w:line="240" w:lineRule="auto"/>
    </w:pPr>
    <w:rPr>
      <w:lang w:val="en-US" w:eastAsia="en-US"/>
    </w:rPr>
  </w:style>
  <w:style w:type="paragraph" w:customStyle="1" w:styleId="pf0">
    <w:name w:val="pf0"/>
    <w:basedOn w:val="a"/>
    <w:rsid w:val="009503D6"/>
    <w:pPr>
      <w:spacing w:before="100" w:beforeAutospacing="1" w:after="100" w:afterAutospacing="1" w:line="240" w:lineRule="auto"/>
    </w:pPr>
    <w:rPr>
      <w:lang w:val="en-US" w:eastAsia="en-US" w:bidi="he-IL"/>
    </w:rPr>
  </w:style>
  <w:style w:type="character" w:customStyle="1" w:styleId="cf01">
    <w:name w:val="cf01"/>
    <w:basedOn w:val="a0"/>
    <w:rsid w:val="009503D6"/>
    <w:rPr>
      <w:rFonts w:ascii="Tahoma" w:hAnsi="Tahoma" w:cs="Tahoma" w:hint="default"/>
      <w:sz w:val="18"/>
      <w:szCs w:val="18"/>
    </w:rPr>
  </w:style>
  <w:style w:type="character" w:customStyle="1" w:styleId="cf11">
    <w:name w:val="cf11"/>
    <w:basedOn w:val="a0"/>
    <w:rsid w:val="009503D6"/>
    <w:rPr>
      <w:rFonts w:ascii="Tahoma" w:hAnsi="Tahoma" w:cs="Tahoma" w:hint="default"/>
      <w:sz w:val="18"/>
      <w:szCs w:val="18"/>
    </w:rPr>
  </w:style>
  <w:style w:type="paragraph" w:styleId="af3">
    <w:name w:val="List Paragraph"/>
    <w:basedOn w:val="a"/>
    <w:uiPriority w:val="34"/>
    <w:qFormat/>
    <w:rsid w:val="008B7ACA"/>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a0"/>
    <w:unhideWhenUsed/>
    <w:rsid w:val="00F3233C"/>
    <w:rPr>
      <w:color w:val="0000FF" w:themeColor="hyperlink"/>
      <w:u w:val="single"/>
    </w:rPr>
  </w:style>
  <w:style w:type="character" w:styleId="af4">
    <w:name w:val="Unresolved Mention"/>
    <w:basedOn w:val="a0"/>
    <w:uiPriority w:val="99"/>
    <w:semiHidden/>
    <w:unhideWhenUsed/>
    <w:rsid w:val="00F3233C"/>
    <w:rPr>
      <w:color w:val="605E5C"/>
      <w:shd w:val="clear" w:color="auto" w:fill="E1DFDD"/>
    </w:rPr>
  </w:style>
  <w:style w:type="paragraph" w:styleId="af5">
    <w:name w:val="Revision"/>
    <w:hidden/>
    <w:semiHidden/>
    <w:rsid w:val="00C170E4"/>
    <w:rPr>
      <w:sz w:val="24"/>
      <w:szCs w:val="24"/>
    </w:rPr>
  </w:style>
  <w:style w:type="character" w:customStyle="1" w:styleId="authors">
    <w:name w:val="authors"/>
    <w:basedOn w:val="a0"/>
    <w:rsid w:val="004F298B"/>
  </w:style>
  <w:style w:type="character" w:customStyle="1" w:styleId="11">
    <w:name w:val="תאריך1"/>
    <w:basedOn w:val="a0"/>
    <w:rsid w:val="004F298B"/>
  </w:style>
  <w:style w:type="character" w:customStyle="1" w:styleId="arttitle">
    <w:name w:val="art_title"/>
    <w:basedOn w:val="a0"/>
    <w:rsid w:val="004F298B"/>
  </w:style>
  <w:style w:type="character" w:customStyle="1" w:styleId="serialtitle">
    <w:name w:val="serial_title"/>
    <w:basedOn w:val="a0"/>
    <w:rsid w:val="004F298B"/>
  </w:style>
  <w:style w:type="character" w:customStyle="1" w:styleId="volumeissue">
    <w:name w:val="volume_issue"/>
    <w:basedOn w:val="a0"/>
    <w:rsid w:val="004F298B"/>
  </w:style>
  <w:style w:type="character" w:customStyle="1" w:styleId="pagerange">
    <w:name w:val="page_range"/>
    <w:basedOn w:val="a0"/>
    <w:rsid w:val="004F298B"/>
  </w:style>
  <w:style w:type="character" w:customStyle="1" w:styleId="doilink">
    <w:name w:val="doi_link"/>
    <w:basedOn w:val="a0"/>
    <w:rsid w:val="004F298B"/>
  </w:style>
  <w:style w:type="paragraph" w:customStyle="1" w:styleId="mb15">
    <w:name w:val="mb15"/>
    <w:basedOn w:val="a"/>
    <w:rsid w:val="00C67FCE"/>
    <w:pPr>
      <w:spacing w:before="100" w:beforeAutospacing="1" w:after="100" w:afterAutospacing="1" w:line="240" w:lineRule="auto"/>
    </w:pPr>
    <w:rPr>
      <w:lang w:val="en-US" w:eastAsia="en-US" w:bidi="he-IL"/>
    </w:rPr>
  </w:style>
  <w:style w:type="character" w:customStyle="1" w:styleId="af6">
    <w:name w:val="רגיל ללא הזחה תו"/>
    <w:basedOn w:val="a0"/>
    <w:link w:val="af7"/>
    <w:locked/>
    <w:rsid w:val="00C67FCE"/>
    <w:rPr>
      <w:rFonts w:ascii="David" w:eastAsia="Calibri" w:hAnsi="David" w:cs="David"/>
      <w:sz w:val="24"/>
      <w:szCs w:val="24"/>
    </w:rPr>
  </w:style>
  <w:style w:type="paragraph" w:customStyle="1" w:styleId="af7">
    <w:name w:val="רגיל ללא הזחה"/>
    <w:basedOn w:val="a"/>
    <w:link w:val="af6"/>
    <w:qFormat/>
    <w:rsid w:val="00C67FCE"/>
    <w:pPr>
      <w:bidi/>
      <w:jc w:val="both"/>
    </w:pPr>
    <w:rPr>
      <w:rFonts w:ascii="David" w:eastAsia="Calibri" w:hAnsi="David"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68">
      <w:bodyDiv w:val="1"/>
      <w:marLeft w:val="0"/>
      <w:marRight w:val="0"/>
      <w:marTop w:val="0"/>
      <w:marBottom w:val="0"/>
      <w:divBdr>
        <w:top w:val="none" w:sz="0" w:space="0" w:color="auto"/>
        <w:left w:val="none" w:sz="0" w:space="0" w:color="auto"/>
        <w:bottom w:val="none" w:sz="0" w:space="0" w:color="auto"/>
        <w:right w:val="none" w:sz="0" w:space="0" w:color="auto"/>
      </w:divBdr>
    </w:div>
    <w:div w:id="153768397">
      <w:bodyDiv w:val="1"/>
      <w:marLeft w:val="0"/>
      <w:marRight w:val="0"/>
      <w:marTop w:val="0"/>
      <w:marBottom w:val="0"/>
      <w:divBdr>
        <w:top w:val="none" w:sz="0" w:space="0" w:color="auto"/>
        <w:left w:val="none" w:sz="0" w:space="0" w:color="auto"/>
        <w:bottom w:val="none" w:sz="0" w:space="0" w:color="auto"/>
        <w:right w:val="none" w:sz="0" w:space="0" w:color="auto"/>
      </w:divBdr>
      <w:divsChild>
        <w:div w:id="181093865">
          <w:marLeft w:val="0"/>
          <w:marRight w:val="0"/>
          <w:marTop w:val="0"/>
          <w:marBottom w:val="0"/>
          <w:divBdr>
            <w:top w:val="none" w:sz="0" w:space="0" w:color="auto"/>
            <w:left w:val="none" w:sz="0" w:space="0" w:color="auto"/>
            <w:bottom w:val="none" w:sz="0" w:space="0" w:color="auto"/>
            <w:right w:val="none" w:sz="0" w:space="0" w:color="auto"/>
          </w:divBdr>
          <w:divsChild>
            <w:div w:id="18052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998">
      <w:bodyDiv w:val="1"/>
      <w:marLeft w:val="0"/>
      <w:marRight w:val="0"/>
      <w:marTop w:val="0"/>
      <w:marBottom w:val="0"/>
      <w:divBdr>
        <w:top w:val="none" w:sz="0" w:space="0" w:color="auto"/>
        <w:left w:val="none" w:sz="0" w:space="0" w:color="auto"/>
        <w:bottom w:val="none" w:sz="0" w:space="0" w:color="auto"/>
        <w:right w:val="none" w:sz="0" w:space="0" w:color="auto"/>
      </w:divBdr>
    </w:div>
    <w:div w:id="217516381">
      <w:bodyDiv w:val="1"/>
      <w:marLeft w:val="0"/>
      <w:marRight w:val="0"/>
      <w:marTop w:val="0"/>
      <w:marBottom w:val="0"/>
      <w:divBdr>
        <w:top w:val="none" w:sz="0" w:space="0" w:color="auto"/>
        <w:left w:val="none" w:sz="0" w:space="0" w:color="auto"/>
        <w:bottom w:val="none" w:sz="0" w:space="0" w:color="auto"/>
        <w:right w:val="none" w:sz="0" w:space="0" w:color="auto"/>
      </w:divBdr>
      <w:divsChild>
        <w:div w:id="245383720">
          <w:marLeft w:val="0"/>
          <w:marRight w:val="0"/>
          <w:marTop w:val="0"/>
          <w:marBottom w:val="0"/>
          <w:divBdr>
            <w:top w:val="none" w:sz="0" w:space="0" w:color="auto"/>
            <w:left w:val="none" w:sz="0" w:space="0" w:color="auto"/>
            <w:bottom w:val="none" w:sz="0" w:space="0" w:color="auto"/>
            <w:right w:val="none" w:sz="0" w:space="0" w:color="auto"/>
          </w:divBdr>
          <w:divsChild>
            <w:div w:id="934872308">
              <w:marLeft w:val="0"/>
              <w:marRight w:val="0"/>
              <w:marTop w:val="0"/>
              <w:marBottom w:val="0"/>
              <w:divBdr>
                <w:top w:val="none" w:sz="0" w:space="0" w:color="auto"/>
                <w:left w:val="none" w:sz="0" w:space="0" w:color="auto"/>
                <w:bottom w:val="none" w:sz="0" w:space="0" w:color="auto"/>
                <w:right w:val="none" w:sz="0" w:space="0" w:color="auto"/>
              </w:divBdr>
              <w:divsChild>
                <w:div w:id="34157453">
                  <w:marLeft w:val="0"/>
                  <w:marRight w:val="0"/>
                  <w:marTop w:val="0"/>
                  <w:marBottom w:val="0"/>
                  <w:divBdr>
                    <w:top w:val="none" w:sz="0" w:space="0" w:color="auto"/>
                    <w:left w:val="none" w:sz="0" w:space="0" w:color="auto"/>
                    <w:bottom w:val="none" w:sz="0" w:space="0" w:color="auto"/>
                    <w:right w:val="none" w:sz="0" w:space="0" w:color="auto"/>
                  </w:divBdr>
                  <w:divsChild>
                    <w:div w:id="693192218">
                      <w:marLeft w:val="0"/>
                      <w:marRight w:val="0"/>
                      <w:marTop w:val="0"/>
                      <w:marBottom w:val="0"/>
                      <w:divBdr>
                        <w:top w:val="none" w:sz="0" w:space="0" w:color="auto"/>
                        <w:left w:val="none" w:sz="0" w:space="0" w:color="auto"/>
                        <w:bottom w:val="none" w:sz="0" w:space="0" w:color="auto"/>
                        <w:right w:val="none" w:sz="0" w:space="0" w:color="auto"/>
                      </w:divBdr>
                      <w:divsChild>
                        <w:div w:id="1374236750">
                          <w:marLeft w:val="0"/>
                          <w:marRight w:val="0"/>
                          <w:marTop w:val="0"/>
                          <w:marBottom w:val="0"/>
                          <w:divBdr>
                            <w:top w:val="none" w:sz="0" w:space="0" w:color="auto"/>
                            <w:left w:val="none" w:sz="0" w:space="0" w:color="auto"/>
                            <w:bottom w:val="none" w:sz="0" w:space="0" w:color="auto"/>
                            <w:right w:val="none" w:sz="0" w:space="0" w:color="auto"/>
                          </w:divBdr>
                          <w:divsChild>
                            <w:div w:id="1417943994">
                              <w:marLeft w:val="0"/>
                              <w:marRight w:val="0"/>
                              <w:marTop w:val="0"/>
                              <w:marBottom w:val="0"/>
                              <w:divBdr>
                                <w:top w:val="none" w:sz="0" w:space="0" w:color="auto"/>
                                <w:left w:val="none" w:sz="0" w:space="0" w:color="auto"/>
                                <w:bottom w:val="none" w:sz="0" w:space="0" w:color="auto"/>
                                <w:right w:val="none" w:sz="0" w:space="0" w:color="auto"/>
                              </w:divBdr>
                              <w:divsChild>
                                <w:div w:id="414595905">
                                  <w:marLeft w:val="0"/>
                                  <w:marRight w:val="0"/>
                                  <w:marTop w:val="0"/>
                                  <w:marBottom w:val="0"/>
                                  <w:divBdr>
                                    <w:top w:val="none" w:sz="0" w:space="0" w:color="auto"/>
                                    <w:left w:val="none" w:sz="0" w:space="0" w:color="auto"/>
                                    <w:bottom w:val="none" w:sz="0" w:space="0" w:color="auto"/>
                                    <w:right w:val="none" w:sz="0" w:space="0" w:color="auto"/>
                                  </w:divBdr>
                                  <w:divsChild>
                                    <w:div w:id="1696619490">
                                      <w:marLeft w:val="0"/>
                                      <w:marRight w:val="0"/>
                                      <w:marTop w:val="0"/>
                                      <w:marBottom w:val="0"/>
                                      <w:divBdr>
                                        <w:top w:val="none" w:sz="0" w:space="0" w:color="auto"/>
                                        <w:left w:val="none" w:sz="0" w:space="0" w:color="auto"/>
                                        <w:bottom w:val="none" w:sz="0" w:space="0" w:color="auto"/>
                                        <w:right w:val="none" w:sz="0" w:space="0" w:color="auto"/>
                                      </w:divBdr>
                                      <w:divsChild>
                                        <w:div w:id="584846406">
                                          <w:marLeft w:val="0"/>
                                          <w:marRight w:val="0"/>
                                          <w:marTop w:val="0"/>
                                          <w:marBottom w:val="0"/>
                                          <w:divBdr>
                                            <w:top w:val="none" w:sz="0" w:space="0" w:color="auto"/>
                                            <w:left w:val="none" w:sz="0" w:space="0" w:color="auto"/>
                                            <w:bottom w:val="none" w:sz="0" w:space="0" w:color="auto"/>
                                            <w:right w:val="none" w:sz="0" w:space="0" w:color="auto"/>
                                          </w:divBdr>
                                          <w:divsChild>
                                            <w:div w:id="287902358">
                                              <w:marLeft w:val="0"/>
                                              <w:marRight w:val="0"/>
                                              <w:marTop w:val="0"/>
                                              <w:marBottom w:val="0"/>
                                              <w:divBdr>
                                                <w:top w:val="none" w:sz="0" w:space="0" w:color="auto"/>
                                                <w:left w:val="none" w:sz="0" w:space="0" w:color="auto"/>
                                                <w:bottom w:val="none" w:sz="0" w:space="0" w:color="auto"/>
                                                <w:right w:val="none" w:sz="0" w:space="0" w:color="auto"/>
                                              </w:divBdr>
                                              <w:divsChild>
                                                <w:div w:id="128018817">
                                                  <w:marLeft w:val="0"/>
                                                  <w:marRight w:val="0"/>
                                                  <w:marTop w:val="0"/>
                                                  <w:marBottom w:val="0"/>
                                                  <w:divBdr>
                                                    <w:top w:val="none" w:sz="0" w:space="0" w:color="auto"/>
                                                    <w:left w:val="none" w:sz="0" w:space="0" w:color="auto"/>
                                                    <w:bottom w:val="none" w:sz="0" w:space="0" w:color="auto"/>
                                                    <w:right w:val="none" w:sz="0" w:space="0" w:color="auto"/>
                                                  </w:divBdr>
                                                  <w:divsChild>
                                                    <w:div w:id="916598614">
                                                      <w:marLeft w:val="0"/>
                                                      <w:marRight w:val="0"/>
                                                      <w:marTop w:val="0"/>
                                                      <w:marBottom w:val="0"/>
                                                      <w:divBdr>
                                                        <w:top w:val="none" w:sz="0" w:space="0" w:color="auto"/>
                                                        <w:left w:val="none" w:sz="0" w:space="0" w:color="auto"/>
                                                        <w:bottom w:val="none" w:sz="0" w:space="0" w:color="auto"/>
                                                        <w:right w:val="none" w:sz="0" w:space="0" w:color="auto"/>
                                                      </w:divBdr>
                                                      <w:divsChild>
                                                        <w:div w:id="1389256642">
                                                          <w:marLeft w:val="0"/>
                                                          <w:marRight w:val="0"/>
                                                          <w:marTop w:val="0"/>
                                                          <w:marBottom w:val="0"/>
                                                          <w:divBdr>
                                                            <w:top w:val="none" w:sz="0" w:space="0" w:color="auto"/>
                                                            <w:left w:val="none" w:sz="0" w:space="0" w:color="auto"/>
                                                            <w:bottom w:val="none" w:sz="0" w:space="0" w:color="auto"/>
                                                            <w:right w:val="none" w:sz="0" w:space="0" w:color="auto"/>
                                                          </w:divBdr>
                                                          <w:divsChild>
                                                            <w:div w:id="6933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074762">
      <w:bodyDiv w:val="1"/>
      <w:marLeft w:val="0"/>
      <w:marRight w:val="0"/>
      <w:marTop w:val="0"/>
      <w:marBottom w:val="0"/>
      <w:divBdr>
        <w:top w:val="none" w:sz="0" w:space="0" w:color="auto"/>
        <w:left w:val="none" w:sz="0" w:space="0" w:color="auto"/>
        <w:bottom w:val="none" w:sz="0" w:space="0" w:color="auto"/>
        <w:right w:val="none" w:sz="0" w:space="0" w:color="auto"/>
      </w:divBdr>
    </w:div>
    <w:div w:id="300615545">
      <w:bodyDiv w:val="1"/>
      <w:marLeft w:val="0"/>
      <w:marRight w:val="0"/>
      <w:marTop w:val="0"/>
      <w:marBottom w:val="0"/>
      <w:divBdr>
        <w:top w:val="none" w:sz="0" w:space="0" w:color="auto"/>
        <w:left w:val="none" w:sz="0" w:space="0" w:color="auto"/>
        <w:bottom w:val="none" w:sz="0" w:space="0" w:color="auto"/>
        <w:right w:val="none" w:sz="0" w:space="0" w:color="auto"/>
      </w:divBdr>
    </w:div>
    <w:div w:id="310059488">
      <w:bodyDiv w:val="1"/>
      <w:marLeft w:val="0"/>
      <w:marRight w:val="0"/>
      <w:marTop w:val="0"/>
      <w:marBottom w:val="0"/>
      <w:divBdr>
        <w:top w:val="none" w:sz="0" w:space="0" w:color="auto"/>
        <w:left w:val="none" w:sz="0" w:space="0" w:color="auto"/>
        <w:bottom w:val="none" w:sz="0" w:space="0" w:color="auto"/>
        <w:right w:val="none" w:sz="0" w:space="0" w:color="auto"/>
      </w:divBdr>
    </w:div>
    <w:div w:id="329212379">
      <w:bodyDiv w:val="1"/>
      <w:marLeft w:val="0"/>
      <w:marRight w:val="0"/>
      <w:marTop w:val="0"/>
      <w:marBottom w:val="0"/>
      <w:divBdr>
        <w:top w:val="none" w:sz="0" w:space="0" w:color="auto"/>
        <w:left w:val="none" w:sz="0" w:space="0" w:color="auto"/>
        <w:bottom w:val="none" w:sz="0" w:space="0" w:color="auto"/>
        <w:right w:val="none" w:sz="0" w:space="0" w:color="auto"/>
      </w:divBdr>
    </w:div>
    <w:div w:id="386756921">
      <w:bodyDiv w:val="1"/>
      <w:marLeft w:val="0"/>
      <w:marRight w:val="0"/>
      <w:marTop w:val="0"/>
      <w:marBottom w:val="0"/>
      <w:divBdr>
        <w:top w:val="none" w:sz="0" w:space="0" w:color="auto"/>
        <w:left w:val="none" w:sz="0" w:space="0" w:color="auto"/>
        <w:bottom w:val="none" w:sz="0" w:space="0" w:color="auto"/>
        <w:right w:val="none" w:sz="0" w:space="0" w:color="auto"/>
      </w:divBdr>
    </w:div>
    <w:div w:id="409234106">
      <w:bodyDiv w:val="1"/>
      <w:marLeft w:val="0"/>
      <w:marRight w:val="0"/>
      <w:marTop w:val="0"/>
      <w:marBottom w:val="0"/>
      <w:divBdr>
        <w:top w:val="none" w:sz="0" w:space="0" w:color="auto"/>
        <w:left w:val="none" w:sz="0" w:space="0" w:color="auto"/>
        <w:bottom w:val="none" w:sz="0" w:space="0" w:color="auto"/>
        <w:right w:val="none" w:sz="0" w:space="0" w:color="auto"/>
      </w:divBdr>
    </w:div>
    <w:div w:id="461189930">
      <w:bodyDiv w:val="1"/>
      <w:marLeft w:val="0"/>
      <w:marRight w:val="0"/>
      <w:marTop w:val="0"/>
      <w:marBottom w:val="0"/>
      <w:divBdr>
        <w:top w:val="none" w:sz="0" w:space="0" w:color="auto"/>
        <w:left w:val="none" w:sz="0" w:space="0" w:color="auto"/>
        <w:bottom w:val="none" w:sz="0" w:space="0" w:color="auto"/>
        <w:right w:val="none" w:sz="0" w:space="0" w:color="auto"/>
      </w:divBdr>
    </w:div>
    <w:div w:id="481585374">
      <w:bodyDiv w:val="1"/>
      <w:marLeft w:val="0"/>
      <w:marRight w:val="0"/>
      <w:marTop w:val="0"/>
      <w:marBottom w:val="0"/>
      <w:divBdr>
        <w:top w:val="none" w:sz="0" w:space="0" w:color="auto"/>
        <w:left w:val="none" w:sz="0" w:space="0" w:color="auto"/>
        <w:bottom w:val="none" w:sz="0" w:space="0" w:color="auto"/>
        <w:right w:val="none" w:sz="0" w:space="0" w:color="auto"/>
      </w:divBdr>
    </w:div>
    <w:div w:id="503474992">
      <w:bodyDiv w:val="1"/>
      <w:marLeft w:val="0"/>
      <w:marRight w:val="0"/>
      <w:marTop w:val="0"/>
      <w:marBottom w:val="0"/>
      <w:divBdr>
        <w:top w:val="none" w:sz="0" w:space="0" w:color="auto"/>
        <w:left w:val="none" w:sz="0" w:space="0" w:color="auto"/>
        <w:bottom w:val="none" w:sz="0" w:space="0" w:color="auto"/>
        <w:right w:val="none" w:sz="0" w:space="0" w:color="auto"/>
      </w:divBdr>
    </w:div>
    <w:div w:id="519440471">
      <w:bodyDiv w:val="1"/>
      <w:marLeft w:val="0"/>
      <w:marRight w:val="0"/>
      <w:marTop w:val="0"/>
      <w:marBottom w:val="0"/>
      <w:divBdr>
        <w:top w:val="none" w:sz="0" w:space="0" w:color="auto"/>
        <w:left w:val="none" w:sz="0" w:space="0" w:color="auto"/>
        <w:bottom w:val="none" w:sz="0" w:space="0" w:color="auto"/>
        <w:right w:val="none" w:sz="0" w:space="0" w:color="auto"/>
      </w:divBdr>
    </w:div>
    <w:div w:id="540897676">
      <w:bodyDiv w:val="1"/>
      <w:marLeft w:val="0"/>
      <w:marRight w:val="0"/>
      <w:marTop w:val="0"/>
      <w:marBottom w:val="0"/>
      <w:divBdr>
        <w:top w:val="none" w:sz="0" w:space="0" w:color="auto"/>
        <w:left w:val="none" w:sz="0" w:space="0" w:color="auto"/>
        <w:bottom w:val="none" w:sz="0" w:space="0" w:color="auto"/>
        <w:right w:val="none" w:sz="0" w:space="0" w:color="auto"/>
      </w:divBdr>
    </w:div>
    <w:div w:id="567040664">
      <w:bodyDiv w:val="1"/>
      <w:marLeft w:val="0"/>
      <w:marRight w:val="0"/>
      <w:marTop w:val="0"/>
      <w:marBottom w:val="0"/>
      <w:divBdr>
        <w:top w:val="none" w:sz="0" w:space="0" w:color="auto"/>
        <w:left w:val="none" w:sz="0" w:space="0" w:color="auto"/>
        <w:bottom w:val="none" w:sz="0" w:space="0" w:color="auto"/>
        <w:right w:val="none" w:sz="0" w:space="0" w:color="auto"/>
      </w:divBdr>
      <w:divsChild>
        <w:div w:id="958025874">
          <w:marLeft w:val="0"/>
          <w:marRight w:val="0"/>
          <w:marTop w:val="0"/>
          <w:marBottom w:val="0"/>
          <w:divBdr>
            <w:top w:val="none" w:sz="0" w:space="0" w:color="auto"/>
            <w:left w:val="none" w:sz="0" w:space="0" w:color="auto"/>
            <w:bottom w:val="none" w:sz="0" w:space="0" w:color="auto"/>
            <w:right w:val="none" w:sz="0" w:space="0" w:color="auto"/>
          </w:divBdr>
          <w:divsChild>
            <w:div w:id="77168450">
              <w:marLeft w:val="0"/>
              <w:marRight w:val="0"/>
              <w:marTop w:val="0"/>
              <w:marBottom w:val="0"/>
              <w:divBdr>
                <w:top w:val="none" w:sz="0" w:space="0" w:color="auto"/>
                <w:left w:val="none" w:sz="0" w:space="0" w:color="auto"/>
                <w:bottom w:val="none" w:sz="0" w:space="0" w:color="auto"/>
                <w:right w:val="none" w:sz="0" w:space="0" w:color="auto"/>
              </w:divBdr>
              <w:divsChild>
                <w:div w:id="1555698299">
                  <w:marLeft w:val="0"/>
                  <w:marRight w:val="0"/>
                  <w:marTop w:val="0"/>
                  <w:marBottom w:val="0"/>
                  <w:divBdr>
                    <w:top w:val="none" w:sz="0" w:space="0" w:color="auto"/>
                    <w:left w:val="none" w:sz="0" w:space="0" w:color="auto"/>
                    <w:bottom w:val="none" w:sz="0" w:space="0" w:color="auto"/>
                    <w:right w:val="none" w:sz="0" w:space="0" w:color="auto"/>
                  </w:divBdr>
                  <w:divsChild>
                    <w:div w:id="1719284248">
                      <w:marLeft w:val="0"/>
                      <w:marRight w:val="0"/>
                      <w:marTop w:val="0"/>
                      <w:marBottom w:val="0"/>
                      <w:divBdr>
                        <w:top w:val="none" w:sz="0" w:space="0" w:color="auto"/>
                        <w:left w:val="none" w:sz="0" w:space="0" w:color="auto"/>
                        <w:bottom w:val="none" w:sz="0" w:space="0" w:color="auto"/>
                        <w:right w:val="none" w:sz="0" w:space="0" w:color="auto"/>
                      </w:divBdr>
                      <w:divsChild>
                        <w:div w:id="179928012">
                          <w:marLeft w:val="0"/>
                          <w:marRight w:val="0"/>
                          <w:marTop w:val="0"/>
                          <w:marBottom w:val="0"/>
                          <w:divBdr>
                            <w:top w:val="none" w:sz="0" w:space="0" w:color="auto"/>
                            <w:left w:val="none" w:sz="0" w:space="0" w:color="auto"/>
                            <w:bottom w:val="none" w:sz="0" w:space="0" w:color="auto"/>
                            <w:right w:val="none" w:sz="0" w:space="0" w:color="auto"/>
                          </w:divBdr>
                          <w:divsChild>
                            <w:div w:id="327447700">
                              <w:marLeft w:val="0"/>
                              <w:marRight w:val="0"/>
                              <w:marTop w:val="0"/>
                              <w:marBottom w:val="0"/>
                              <w:divBdr>
                                <w:top w:val="none" w:sz="0" w:space="0" w:color="auto"/>
                                <w:left w:val="none" w:sz="0" w:space="0" w:color="auto"/>
                                <w:bottom w:val="none" w:sz="0" w:space="0" w:color="auto"/>
                                <w:right w:val="none" w:sz="0" w:space="0" w:color="auto"/>
                              </w:divBdr>
                              <w:divsChild>
                                <w:div w:id="1777557685">
                                  <w:marLeft w:val="0"/>
                                  <w:marRight w:val="0"/>
                                  <w:marTop w:val="0"/>
                                  <w:marBottom w:val="0"/>
                                  <w:divBdr>
                                    <w:top w:val="none" w:sz="0" w:space="0" w:color="auto"/>
                                    <w:left w:val="none" w:sz="0" w:space="0" w:color="auto"/>
                                    <w:bottom w:val="none" w:sz="0" w:space="0" w:color="auto"/>
                                    <w:right w:val="none" w:sz="0" w:space="0" w:color="auto"/>
                                  </w:divBdr>
                                  <w:divsChild>
                                    <w:div w:id="1228414307">
                                      <w:marLeft w:val="0"/>
                                      <w:marRight w:val="0"/>
                                      <w:marTop w:val="0"/>
                                      <w:marBottom w:val="0"/>
                                      <w:divBdr>
                                        <w:top w:val="none" w:sz="0" w:space="0" w:color="auto"/>
                                        <w:left w:val="none" w:sz="0" w:space="0" w:color="auto"/>
                                        <w:bottom w:val="none" w:sz="0" w:space="0" w:color="auto"/>
                                        <w:right w:val="none" w:sz="0" w:space="0" w:color="auto"/>
                                      </w:divBdr>
                                      <w:divsChild>
                                        <w:div w:id="1248029645">
                                          <w:marLeft w:val="0"/>
                                          <w:marRight w:val="0"/>
                                          <w:marTop w:val="0"/>
                                          <w:marBottom w:val="0"/>
                                          <w:divBdr>
                                            <w:top w:val="none" w:sz="0" w:space="0" w:color="auto"/>
                                            <w:left w:val="none" w:sz="0" w:space="0" w:color="auto"/>
                                            <w:bottom w:val="none" w:sz="0" w:space="0" w:color="auto"/>
                                            <w:right w:val="none" w:sz="0" w:space="0" w:color="auto"/>
                                          </w:divBdr>
                                          <w:divsChild>
                                            <w:div w:id="956182023">
                                              <w:marLeft w:val="0"/>
                                              <w:marRight w:val="0"/>
                                              <w:marTop w:val="0"/>
                                              <w:marBottom w:val="0"/>
                                              <w:divBdr>
                                                <w:top w:val="none" w:sz="0" w:space="0" w:color="auto"/>
                                                <w:left w:val="none" w:sz="0" w:space="0" w:color="auto"/>
                                                <w:bottom w:val="none" w:sz="0" w:space="0" w:color="auto"/>
                                                <w:right w:val="none" w:sz="0" w:space="0" w:color="auto"/>
                                              </w:divBdr>
                                              <w:divsChild>
                                                <w:div w:id="1221406121">
                                                  <w:marLeft w:val="0"/>
                                                  <w:marRight w:val="0"/>
                                                  <w:marTop w:val="0"/>
                                                  <w:marBottom w:val="0"/>
                                                  <w:divBdr>
                                                    <w:top w:val="none" w:sz="0" w:space="0" w:color="auto"/>
                                                    <w:left w:val="none" w:sz="0" w:space="0" w:color="auto"/>
                                                    <w:bottom w:val="none" w:sz="0" w:space="0" w:color="auto"/>
                                                    <w:right w:val="none" w:sz="0" w:space="0" w:color="auto"/>
                                                  </w:divBdr>
                                                  <w:divsChild>
                                                    <w:div w:id="1492864618">
                                                      <w:marLeft w:val="0"/>
                                                      <w:marRight w:val="0"/>
                                                      <w:marTop w:val="0"/>
                                                      <w:marBottom w:val="0"/>
                                                      <w:divBdr>
                                                        <w:top w:val="none" w:sz="0" w:space="0" w:color="auto"/>
                                                        <w:left w:val="none" w:sz="0" w:space="0" w:color="auto"/>
                                                        <w:bottom w:val="none" w:sz="0" w:space="0" w:color="auto"/>
                                                        <w:right w:val="none" w:sz="0" w:space="0" w:color="auto"/>
                                                      </w:divBdr>
                                                      <w:divsChild>
                                                        <w:div w:id="1238057704">
                                                          <w:marLeft w:val="0"/>
                                                          <w:marRight w:val="0"/>
                                                          <w:marTop w:val="0"/>
                                                          <w:marBottom w:val="0"/>
                                                          <w:divBdr>
                                                            <w:top w:val="none" w:sz="0" w:space="0" w:color="auto"/>
                                                            <w:left w:val="none" w:sz="0" w:space="0" w:color="auto"/>
                                                            <w:bottom w:val="none" w:sz="0" w:space="0" w:color="auto"/>
                                                            <w:right w:val="none" w:sz="0" w:space="0" w:color="auto"/>
                                                          </w:divBdr>
                                                          <w:divsChild>
                                                            <w:div w:id="7569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530536">
      <w:bodyDiv w:val="1"/>
      <w:marLeft w:val="0"/>
      <w:marRight w:val="0"/>
      <w:marTop w:val="0"/>
      <w:marBottom w:val="0"/>
      <w:divBdr>
        <w:top w:val="none" w:sz="0" w:space="0" w:color="auto"/>
        <w:left w:val="none" w:sz="0" w:space="0" w:color="auto"/>
        <w:bottom w:val="none" w:sz="0" w:space="0" w:color="auto"/>
        <w:right w:val="none" w:sz="0" w:space="0" w:color="auto"/>
      </w:divBdr>
    </w:div>
    <w:div w:id="658970447">
      <w:bodyDiv w:val="1"/>
      <w:marLeft w:val="0"/>
      <w:marRight w:val="0"/>
      <w:marTop w:val="0"/>
      <w:marBottom w:val="0"/>
      <w:divBdr>
        <w:top w:val="none" w:sz="0" w:space="0" w:color="auto"/>
        <w:left w:val="none" w:sz="0" w:space="0" w:color="auto"/>
        <w:bottom w:val="none" w:sz="0" w:space="0" w:color="auto"/>
        <w:right w:val="none" w:sz="0" w:space="0" w:color="auto"/>
      </w:divBdr>
    </w:div>
    <w:div w:id="811606016">
      <w:bodyDiv w:val="1"/>
      <w:marLeft w:val="0"/>
      <w:marRight w:val="0"/>
      <w:marTop w:val="0"/>
      <w:marBottom w:val="0"/>
      <w:divBdr>
        <w:top w:val="none" w:sz="0" w:space="0" w:color="auto"/>
        <w:left w:val="none" w:sz="0" w:space="0" w:color="auto"/>
        <w:bottom w:val="none" w:sz="0" w:space="0" w:color="auto"/>
        <w:right w:val="none" w:sz="0" w:space="0" w:color="auto"/>
      </w:divBdr>
      <w:divsChild>
        <w:div w:id="1583643117">
          <w:marLeft w:val="0"/>
          <w:marRight w:val="0"/>
          <w:marTop w:val="0"/>
          <w:marBottom w:val="0"/>
          <w:divBdr>
            <w:top w:val="none" w:sz="0" w:space="0" w:color="auto"/>
            <w:left w:val="none" w:sz="0" w:space="0" w:color="auto"/>
            <w:bottom w:val="none" w:sz="0" w:space="0" w:color="auto"/>
            <w:right w:val="none" w:sz="0" w:space="0" w:color="auto"/>
          </w:divBdr>
          <w:divsChild>
            <w:div w:id="1748963215">
              <w:marLeft w:val="0"/>
              <w:marRight w:val="0"/>
              <w:marTop w:val="0"/>
              <w:marBottom w:val="0"/>
              <w:divBdr>
                <w:top w:val="none" w:sz="0" w:space="0" w:color="auto"/>
                <w:left w:val="none" w:sz="0" w:space="0" w:color="auto"/>
                <w:bottom w:val="none" w:sz="0" w:space="0" w:color="auto"/>
                <w:right w:val="none" w:sz="0" w:space="0" w:color="auto"/>
              </w:divBdr>
              <w:divsChild>
                <w:div w:id="784234927">
                  <w:marLeft w:val="0"/>
                  <w:marRight w:val="0"/>
                  <w:marTop w:val="0"/>
                  <w:marBottom w:val="0"/>
                  <w:divBdr>
                    <w:top w:val="none" w:sz="0" w:space="0" w:color="auto"/>
                    <w:left w:val="none" w:sz="0" w:space="0" w:color="auto"/>
                    <w:bottom w:val="none" w:sz="0" w:space="0" w:color="auto"/>
                    <w:right w:val="none" w:sz="0" w:space="0" w:color="auto"/>
                  </w:divBdr>
                  <w:divsChild>
                    <w:div w:id="269243432">
                      <w:marLeft w:val="0"/>
                      <w:marRight w:val="0"/>
                      <w:marTop w:val="0"/>
                      <w:marBottom w:val="0"/>
                      <w:divBdr>
                        <w:top w:val="none" w:sz="0" w:space="0" w:color="auto"/>
                        <w:left w:val="none" w:sz="0" w:space="0" w:color="auto"/>
                        <w:bottom w:val="none" w:sz="0" w:space="0" w:color="auto"/>
                        <w:right w:val="none" w:sz="0" w:space="0" w:color="auto"/>
                      </w:divBdr>
                      <w:divsChild>
                        <w:div w:id="2112387304">
                          <w:marLeft w:val="-225"/>
                          <w:marRight w:val="-225"/>
                          <w:marTop w:val="0"/>
                          <w:marBottom w:val="0"/>
                          <w:divBdr>
                            <w:top w:val="none" w:sz="0" w:space="0" w:color="auto"/>
                            <w:left w:val="none" w:sz="0" w:space="0" w:color="auto"/>
                            <w:bottom w:val="none" w:sz="0" w:space="0" w:color="auto"/>
                            <w:right w:val="none" w:sz="0" w:space="0" w:color="auto"/>
                          </w:divBdr>
                          <w:divsChild>
                            <w:div w:id="1930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3900988">
      <w:bodyDiv w:val="1"/>
      <w:marLeft w:val="0"/>
      <w:marRight w:val="0"/>
      <w:marTop w:val="0"/>
      <w:marBottom w:val="0"/>
      <w:divBdr>
        <w:top w:val="none" w:sz="0" w:space="0" w:color="auto"/>
        <w:left w:val="none" w:sz="0" w:space="0" w:color="auto"/>
        <w:bottom w:val="none" w:sz="0" w:space="0" w:color="auto"/>
        <w:right w:val="none" w:sz="0" w:space="0" w:color="auto"/>
      </w:divBdr>
    </w:div>
    <w:div w:id="946893045">
      <w:bodyDiv w:val="1"/>
      <w:marLeft w:val="0"/>
      <w:marRight w:val="0"/>
      <w:marTop w:val="0"/>
      <w:marBottom w:val="0"/>
      <w:divBdr>
        <w:top w:val="none" w:sz="0" w:space="0" w:color="auto"/>
        <w:left w:val="none" w:sz="0" w:space="0" w:color="auto"/>
        <w:bottom w:val="none" w:sz="0" w:space="0" w:color="auto"/>
        <w:right w:val="none" w:sz="0" w:space="0" w:color="auto"/>
      </w:divBdr>
    </w:div>
    <w:div w:id="958337232">
      <w:bodyDiv w:val="1"/>
      <w:marLeft w:val="0"/>
      <w:marRight w:val="0"/>
      <w:marTop w:val="0"/>
      <w:marBottom w:val="0"/>
      <w:divBdr>
        <w:top w:val="none" w:sz="0" w:space="0" w:color="auto"/>
        <w:left w:val="none" w:sz="0" w:space="0" w:color="auto"/>
        <w:bottom w:val="none" w:sz="0" w:space="0" w:color="auto"/>
        <w:right w:val="none" w:sz="0" w:space="0" w:color="auto"/>
      </w:divBdr>
    </w:div>
    <w:div w:id="1005325450">
      <w:bodyDiv w:val="1"/>
      <w:marLeft w:val="0"/>
      <w:marRight w:val="0"/>
      <w:marTop w:val="0"/>
      <w:marBottom w:val="0"/>
      <w:divBdr>
        <w:top w:val="none" w:sz="0" w:space="0" w:color="auto"/>
        <w:left w:val="none" w:sz="0" w:space="0" w:color="auto"/>
        <w:bottom w:val="none" w:sz="0" w:space="0" w:color="auto"/>
        <w:right w:val="none" w:sz="0" w:space="0" w:color="auto"/>
      </w:divBdr>
    </w:div>
    <w:div w:id="1013843970">
      <w:bodyDiv w:val="1"/>
      <w:marLeft w:val="0"/>
      <w:marRight w:val="0"/>
      <w:marTop w:val="0"/>
      <w:marBottom w:val="0"/>
      <w:divBdr>
        <w:top w:val="none" w:sz="0" w:space="0" w:color="auto"/>
        <w:left w:val="none" w:sz="0" w:space="0" w:color="auto"/>
        <w:bottom w:val="none" w:sz="0" w:space="0" w:color="auto"/>
        <w:right w:val="none" w:sz="0" w:space="0" w:color="auto"/>
      </w:divBdr>
      <w:divsChild>
        <w:div w:id="1924608071">
          <w:marLeft w:val="0"/>
          <w:marRight w:val="0"/>
          <w:marTop w:val="0"/>
          <w:marBottom w:val="0"/>
          <w:divBdr>
            <w:top w:val="none" w:sz="0" w:space="0" w:color="auto"/>
            <w:left w:val="none" w:sz="0" w:space="0" w:color="auto"/>
            <w:bottom w:val="none" w:sz="0" w:space="0" w:color="auto"/>
            <w:right w:val="none" w:sz="0" w:space="0" w:color="auto"/>
          </w:divBdr>
          <w:divsChild>
            <w:div w:id="1073502764">
              <w:marLeft w:val="0"/>
              <w:marRight w:val="0"/>
              <w:marTop w:val="0"/>
              <w:marBottom w:val="0"/>
              <w:divBdr>
                <w:top w:val="none" w:sz="0" w:space="0" w:color="auto"/>
                <w:left w:val="none" w:sz="0" w:space="0" w:color="auto"/>
                <w:bottom w:val="none" w:sz="0" w:space="0" w:color="auto"/>
                <w:right w:val="none" w:sz="0" w:space="0" w:color="auto"/>
              </w:divBdr>
              <w:divsChild>
                <w:div w:id="1955749743">
                  <w:marLeft w:val="0"/>
                  <w:marRight w:val="0"/>
                  <w:marTop w:val="0"/>
                  <w:marBottom w:val="0"/>
                  <w:divBdr>
                    <w:top w:val="none" w:sz="0" w:space="0" w:color="auto"/>
                    <w:left w:val="none" w:sz="0" w:space="0" w:color="auto"/>
                    <w:bottom w:val="none" w:sz="0" w:space="0" w:color="auto"/>
                    <w:right w:val="none" w:sz="0" w:space="0" w:color="auto"/>
                  </w:divBdr>
                  <w:divsChild>
                    <w:div w:id="1101754235">
                      <w:marLeft w:val="0"/>
                      <w:marRight w:val="0"/>
                      <w:marTop w:val="0"/>
                      <w:marBottom w:val="0"/>
                      <w:divBdr>
                        <w:top w:val="none" w:sz="0" w:space="0" w:color="auto"/>
                        <w:left w:val="none" w:sz="0" w:space="0" w:color="auto"/>
                        <w:bottom w:val="none" w:sz="0" w:space="0" w:color="auto"/>
                        <w:right w:val="none" w:sz="0" w:space="0" w:color="auto"/>
                      </w:divBdr>
                      <w:divsChild>
                        <w:div w:id="409347566">
                          <w:marLeft w:val="0"/>
                          <w:marRight w:val="0"/>
                          <w:marTop w:val="0"/>
                          <w:marBottom w:val="0"/>
                          <w:divBdr>
                            <w:top w:val="none" w:sz="0" w:space="0" w:color="auto"/>
                            <w:left w:val="none" w:sz="0" w:space="0" w:color="auto"/>
                            <w:bottom w:val="none" w:sz="0" w:space="0" w:color="auto"/>
                            <w:right w:val="none" w:sz="0" w:space="0" w:color="auto"/>
                          </w:divBdr>
                          <w:divsChild>
                            <w:div w:id="942691328">
                              <w:marLeft w:val="0"/>
                              <w:marRight w:val="0"/>
                              <w:marTop w:val="0"/>
                              <w:marBottom w:val="0"/>
                              <w:divBdr>
                                <w:top w:val="none" w:sz="0" w:space="0" w:color="auto"/>
                                <w:left w:val="none" w:sz="0" w:space="0" w:color="auto"/>
                                <w:bottom w:val="none" w:sz="0" w:space="0" w:color="auto"/>
                                <w:right w:val="none" w:sz="0" w:space="0" w:color="auto"/>
                              </w:divBdr>
                              <w:divsChild>
                                <w:div w:id="1810317715">
                                  <w:marLeft w:val="0"/>
                                  <w:marRight w:val="0"/>
                                  <w:marTop w:val="0"/>
                                  <w:marBottom w:val="0"/>
                                  <w:divBdr>
                                    <w:top w:val="none" w:sz="0" w:space="0" w:color="auto"/>
                                    <w:left w:val="none" w:sz="0" w:space="0" w:color="auto"/>
                                    <w:bottom w:val="none" w:sz="0" w:space="0" w:color="auto"/>
                                    <w:right w:val="none" w:sz="0" w:space="0" w:color="auto"/>
                                  </w:divBdr>
                                  <w:divsChild>
                                    <w:div w:id="121267460">
                                      <w:marLeft w:val="0"/>
                                      <w:marRight w:val="0"/>
                                      <w:marTop w:val="0"/>
                                      <w:marBottom w:val="0"/>
                                      <w:divBdr>
                                        <w:top w:val="none" w:sz="0" w:space="0" w:color="auto"/>
                                        <w:left w:val="none" w:sz="0" w:space="0" w:color="auto"/>
                                        <w:bottom w:val="none" w:sz="0" w:space="0" w:color="auto"/>
                                        <w:right w:val="none" w:sz="0" w:space="0" w:color="auto"/>
                                      </w:divBdr>
                                      <w:divsChild>
                                        <w:div w:id="1321348493">
                                          <w:marLeft w:val="0"/>
                                          <w:marRight w:val="0"/>
                                          <w:marTop w:val="0"/>
                                          <w:marBottom w:val="0"/>
                                          <w:divBdr>
                                            <w:top w:val="none" w:sz="0" w:space="0" w:color="auto"/>
                                            <w:left w:val="none" w:sz="0" w:space="0" w:color="auto"/>
                                            <w:bottom w:val="none" w:sz="0" w:space="0" w:color="auto"/>
                                            <w:right w:val="none" w:sz="0" w:space="0" w:color="auto"/>
                                          </w:divBdr>
                                          <w:divsChild>
                                            <w:div w:id="772744683">
                                              <w:marLeft w:val="0"/>
                                              <w:marRight w:val="0"/>
                                              <w:marTop w:val="0"/>
                                              <w:marBottom w:val="0"/>
                                              <w:divBdr>
                                                <w:top w:val="none" w:sz="0" w:space="0" w:color="auto"/>
                                                <w:left w:val="none" w:sz="0" w:space="0" w:color="auto"/>
                                                <w:bottom w:val="none" w:sz="0" w:space="0" w:color="auto"/>
                                                <w:right w:val="none" w:sz="0" w:space="0" w:color="auto"/>
                                              </w:divBdr>
                                              <w:divsChild>
                                                <w:div w:id="1036002294">
                                                  <w:marLeft w:val="0"/>
                                                  <w:marRight w:val="0"/>
                                                  <w:marTop w:val="0"/>
                                                  <w:marBottom w:val="0"/>
                                                  <w:divBdr>
                                                    <w:top w:val="none" w:sz="0" w:space="0" w:color="auto"/>
                                                    <w:left w:val="none" w:sz="0" w:space="0" w:color="auto"/>
                                                    <w:bottom w:val="none" w:sz="0" w:space="0" w:color="auto"/>
                                                    <w:right w:val="none" w:sz="0" w:space="0" w:color="auto"/>
                                                  </w:divBdr>
                                                  <w:divsChild>
                                                    <w:div w:id="1885022012">
                                                      <w:marLeft w:val="0"/>
                                                      <w:marRight w:val="0"/>
                                                      <w:marTop w:val="0"/>
                                                      <w:marBottom w:val="0"/>
                                                      <w:divBdr>
                                                        <w:top w:val="none" w:sz="0" w:space="0" w:color="auto"/>
                                                        <w:left w:val="none" w:sz="0" w:space="0" w:color="auto"/>
                                                        <w:bottom w:val="none" w:sz="0" w:space="0" w:color="auto"/>
                                                        <w:right w:val="none" w:sz="0" w:space="0" w:color="auto"/>
                                                      </w:divBdr>
                                                      <w:divsChild>
                                                        <w:div w:id="709452006">
                                                          <w:marLeft w:val="0"/>
                                                          <w:marRight w:val="0"/>
                                                          <w:marTop w:val="0"/>
                                                          <w:marBottom w:val="0"/>
                                                          <w:divBdr>
                                                            <w:top w:val="none" w:sz="0" w:space="0" w:color="auto"/>
                                                            <w:left w:val="none" w:sz="0" w:space="0" w:color="auto"/>
                                                            <w:bottom w:val="none" w:sz="0" w:space="0" w:color="auto"/>
                                                            <w:right w:val="none" w:sz="0" w:space="0" w:color="auto"/>
                                                          </w:divBdr>
                                                          <w:divsChild>
                                                            <w:div w:id="6915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279920">
      <w:bodyDiv w:val="1"/>
      <w:marLeft w:val="0"/>
      <w:marRight w:val="0"/>
      <w:marTop w:val="0"/>
      <w:marBottom w:val="0"/>
      <w:divBdr>
        <w:top w:val="none" w:sz="0" w:space="0" w:color="auto"/>
        <w:left w:val="none" w:sz="0" w:space="0" w:color="auto"/>
        <w:bottom w:val="none" w:sz="0" w:space="0" w:color="auto"/>
        <w:right w:val="none" w:sz="0" w:space="0" w:color="auto"/>
      </w:divBdr>
    </w:div>
    <w:div w:id="1043478994">
      <w:bodyDiv w:val="1"/>
      <w:marLeft w:val="0"/>
      <w:marRight w:val="0"/>
      <w:marTop w:val="0"/>
      <w:marBottom w:val="0"/>
      <w:divBdr>
        <w:top w:val="none" w:sz="0" w:space="0" w:color="auto"/>
        <w:left w:val="none" w:sz="0" w:space="0" w:color="auto"/>
        <w:bottom w:val="none" w:sz="0" w:space="0" w:color="auto"/>
        <w:right w:val="none" w:sz="0" w:space="0" w:color="auto"/>
      </w:divBdr>
    </w:div>
    <w:div w:id="1075203427">
      <w:bodyDiv w:val="1"/>
      <w:marLeft w:val="0"/>
      <w:marRight w:val="0"/>
      <w:marTop w:val="0"/>
      <w:marBottom w:val="0"/>
      <w:divBdr>
        <w:top w:val="none" w:sz="0" w:space="0" w:color="auto"/>
        <w:left w:val="none" w:sz="0" w:space="0" w:color="auto"/>
        <w:bottom w:val="none" w:sz="0" w:space="0" w:color="auto"/>
        <w:right w:val="none" w:sz="0" w:space="0" w:color="auto"/>
      </w:divBdr>
    </w:div>
    <w:div w:id="1095597003">
      <w:bodyDiv w:val="1"/>
      <w:marLeft w:val="0"/>
      <w:marRight w:val="0"/>
      <w:marTop w:val="0"/>
      <w:marBottom w:val="0"/>
      <w:divBdr>
        <w:top w:val="none" w:sz="0" w:space="0" w:color="auto"/>
        <w:left w:val="none" w:sz="0" w:space="0" w:color="auto"/>
        <w:bottom w:val="none" w:sz="0" w:space="0" w:color="auto"/>
        <w:right w:val="none" w:sz="0" w:space="0" w:color="auto"/>
      </w:divBdr>
    </w:div>
    <w:div w:id="1271425425">
      <w:bodyDiv w:val="1"/>
      <w:marLeft w:val="0"/>
      <w:marRight w:val="0"/>
      <w:marTop w:val="0"/>
      <w:marBottom w:val="0"/>
      <w:divBdr>
        <w:top w:val="none" w:sz="0" w:space="0" w:color="auto"/>
        <w:left w:val="none" w:sz="0" w:space="0" w:color="auto"/>
        <w:bottom w:val="none" w:sz="0" w:space="0" w:color="auto"/>
        <w:right w:val="none" w:sz="0" w:space="0" w:color="auto"/>
      </w:divBdr>
    </w:div>
    <w:div w:id="1300570216">
      <w:bodyDiv w:val="1"/>
      <w:marLeft w:val="0"/>
      <w:marRight w:val="0"/>
      <w:marTop w:val="0"/>
      <w:marBottom w:val="0"/>
      <w:divBdr>
        <w:top w:val="none" w:sz="0" w:space="0" w:color="auto"/>
        <w:left w:val="none" w:sz="0" w:space="0" w:color="auto"/>
        <w:bottom w:val="none" w:sz="0" w:space="0" w:color="auto"/>
        <w:right w:val="none" w:sz="0" w:space="0" w:color="auto"/>
      </w:divBdr>
    </w:div>
    <w:div w:id="1308239989">
      <w:bodyDiv w:val="1"/>
      <w:marLeft w:val="0"/>
      <w:marRight w:val="0"/>
      <w:marTop w:val="0"/>
      <w:marBottom w:val="0"/>
      <w:divBdr>
        <w:top w:val="none" w:sz="0" w:space="0" w:color="auto"/>
        <w:left w:val="none" w:sz="0" w:space="0" w:color="auto"/>
        <w:bottom w:val="none" w:sz="0" w:space="0" w:color="auto"/>
        <w:right w:val="none" w:sz="0" w:space="0" w:color="auto"/>
      </w:divBdr>
    </w:div>
    <w:div w:id="1316186200">
      <w:bodyDiv w:val="1"/>
      <w:marLeft w:val="0"/>
      <w:marRight w:val="0"/>
      <w:marTop w:val="0"/>
      <w:marBottom w:val="0"/>
      <w:divBdr>
        <w:top w:val="none" w:sz="0" w:space="0" w:color="auto"/>
        <w:left w:val="none" w:sz="0" w:space="0" w:color="auto"/>
        <w:bottom w:val="none" w:sz="0" w:space="0" w:color="auto"/>
        <w:right w:val="none" w:sz="0" w:space="0" w:color="auto"/>
      </w:divBdr>
    </w:div>
    <w:div w:id="1318343389">
      <w:bodyDiv w:val="1"/>
      <w:marLeft w:val="0"/>
      <w:marRight w:val="0"/>
      <w:marTop w:val="0"/>
      <w:marBottom w:val="0"/>
      <w:divBdr>
        <w:top w:val="none" w:sz="0" w:space="0" w:color="auto"/>
        <w:left w:val="none" w:sz="0" w:space="0" w:color="auto"/>
        <w:bottom w:val="none" w:sz="0" w:space="0" w:color="auto"/>
        <w:right w:val="none" w:sz="0" w:space="0" w:color="auto"/>
      </w:divBdr>
    </w:div>
    <w:div w:id="1670406769">
      <w:bodyDiv w:val="1"/>
      <w:marLeft w:val="0"/>
      <w:marRight w:val="0"/>
      <w:marTop w:val="0"/>
      <w:marBottom w:val="0"/>
      <w:divBdr>
        <w:top w:val="none" w:sz="0" w:space="0" w:color="auto"/>
        <w:left w:val="none" w:sz="0" w:space="0" w:color="auto"/>
        <w:bottom w:val="none" w:sz="0" w:space="0" w:color="auto"/>
        <w:right w:val="none" w:sz="0" w:space="0" w:color="auto"/>
      </w:divBdr>
    </w:div>
    <w:div w:id="1697344344">
      <w:bodyDiv w:val="1"/>
      <w:marLeft w:val="0"/>
      <w:marRight w:val="0"/>
      <w:marTop w:val="0"/>
      <w:marBottom w:val="0"/>
      <w:divBdr>
        <w:top w:val="none" w:sz="0" w:space="0" w:color="auto"/>
        <w:left w:val="none" w:sz="0" w:space="0" w:color="auto"/>
        <w:bottom w:val="none" w:sz="0" w:space="0" w:color="auto"/>
        <w:right w:val="none" w:sz="0" w:space="0" w:color="auto"/>
      </w:divBdr>
    </w:div>
    <w:div w:id="1762723682">
      <w:bodyDiv w:val="1"/>
      <w:marLeft w:val="0"/>
      <w:marRight w:val="0"/>
      <w:marTop w:val="0"/>
      <w:marBottom w:val="0"/>
      <w:divBdr>
        <w:top w:val="none" w:sz="0" w:space="0" w:color="auto"/>
        <w:left w:val="none" w:sz="0" w:space="0" w:color="auto"/>
        <w:bottom w:val="none" w:sz="0" w:space="0" w:color="auto"/>
        <w:right w:val="none" w:sz="0" w:space="0" w:color="auto"/>
      </w:divBdr>
    </w:div>
    <w:div w:id="1771973971">
      <w:bodyDiv w:val="1"/>
      <w:marLeft w:val="0"/>
      <w:marRight w:val="0"/>
      <w:marTop w:val="0"/>
      <w:marBottom w:val="0"/>
      <w:divBdr>
        <w:top w:val="none" w:sz="0" w:space="0" w:color="auto"/>
        <w:left w:val="none" w:sz="0" w:space="0" w:color="auto"/>
        <w:bottom w:val="none" w:sz="0" w:space="0" w:color="auto"/>
        <w:right w:val="none" w:sz="0" w:space="0" w:color="auto"/>
      </w:divBdr>
    </w:div>
    <w:div w:id="1780828907">
      <w:bodyDiv w:val="1"/>
      <w:marLeft w:val="0"/>
      <w:marRight w:val="0"/>
      <w:marTop w:val="0"/>
      <w:marBottom w:val="0"/>
      <w:divBdr>
        <w:top w:val="none" w:sz="0" w:space="0" w:color="auto"/>
        <w:left w:val="none" w:sz="0" w:space="0" w:color="auto"/>
        <w:bottom w:val="none" w:sz="0" w:space="0" w:color="auto"/>
        <w:right w:val="none" w:sz="0" w:space="0" w:color="auto"/>
      </w:divBdr>
    </w:div>
    <w:div w:id="1848404341">
      <w:bodyDiv w:val="1"/>
      <w:marLeft w:val="0"/>
      <w:marRight w:val="0"/>
      <w:marTop w:val="0"/>
      <w:marBottom w:val="0"/>
      <w:divBdr>
        <w:top w:val="none" w:sz="0" w:space="0" w:color="auto"/>
        <w:left w:val="none" w:sz="0" w:space="0" w:color="auto"/>
        <w:bottom w:val="none" w:sz="0" w:space="0" w:color="auto"/>
        <w:right w:val="none" w:sz="0" w:space="0" w:color="auto"/>
      </w:divBdr>
    </w:div>
    <w:div w:id="1892619496">
      <w:bodyDiv w:val="1"/>
      <w:marLeft w:val="0"/>
      <w:marRight w:val="0"/>
      <w:marTop w:val="0"/>
      <w:marBottom w:val="0"/>
      <w:divBdr>
        <w:top w:val="none" w:sz="0" w:space="0" w:color="auto"/>
        <w:left w:val="none" w:sz="0" w:space="0" w:color="auto"/>
        <w:bottom w:val="none" w:sz="0" w:space="0" w:color="auto"/>
        <w:right w:val="none" w:sz="0" w:space="0" w:color="auto"/>
      </w:divBdr>
    </w:div>
    <w:div w:id="2024085965">
      <w:bodyDiv w:val="1"/>
      <w:marLeft w:val="0"/>
      <w:marRight w:val="0"/>
      <w:marTop w:val="0"/>
      <w:marBottom w:val="0"/>
      <w:divBdr>
        <w:top w:val="none" w:sz="0" w:space="0" w:color="auto"/>
        <w:left w:val="none" w:sz="0" w:space="0" w:color="auto"/>
        <w:bottom w:val="none" w:sz="0" w:space="0" w:color="auto"/>
        <w:right w:val="none" w:sz="0" w:space="0" w:color="auto"/>
      </w:divBdr>
    </w:div>
    <w:div w:id="210876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ort00004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bjsw/bcw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21025.2020.17451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bs.gov.il/he/mediarelease/DocLib/2020/438/11_20_438b.pdf" TargetMode="External"/><Relationship Id="rId4" Type="http://schemas.openxmlformats.org/officeDocument/2006/relationships/settings" Target="settings.xml"/><Relationship Id="rId9" Type="http://schemas.openxmlformats.org/officeDocument/2006/relationships/hyperlink" Target="https://doi-org.10.1007/s13178-018-036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assap\AppData\Local\Temp\Rar$DIa32480.37339\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1114</TotalTime>
  <Pages>27</Pages>
  <Words>8587</Words>
  <Characters>42939</Characters>
  <Application>Microsoft Office Word</Application>
  <DocSecurity>0</DocSecurity>
  <Lines>357</Lines>
  <Paragraphs>102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51424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gandalf</dc:creator>
  <cp:keywords/>
  <dc:description/>
  <cp:lastModifiedBy>Hadassa Postan</cp:lastModifiedBy>
  <cp:revision>5</cp:revision>
  <cp:lastPrinted>2011-07-22T14:54:00Z</cp:lastPrinted>
  <dcterms:created xsi:type="dcterms:W3CDTF">2023-04-24T07:18:00Z</dcterms:created>
  <dcterms:modified xsi:type="dcterms:W3CDTF">2023-04-25T15:22:00Z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3977b948ecae2fef8699c25002e49c3e49176bc5cdaebbfdb5c4573301c49a8f</vt:lpwstr>
  </property>
</Properties>
</file>