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A4713C" w:rsidRPr="00A106F3" w:rsidRDefault="00F85473" w:rsidP="00AA3C42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AA3C42">
        <w:rPr>
          <w:rFonts w:asciiTheme="minorBidi" w:hAnsiTheme="minorBidi" w:hint="cs"/>
          <w:rtl/>
        </w:rPr>
        <w:t>8</w:t>
      </w:r>
      <w:r w:rsidR="00776C80">
        <w:rPr>
          <w:rFonts w:asciiTheme="minorBidi" w:hAnsiTheme="minorBidi" w:hint="cs"/>
          <w:rtl/>
        </w:rPr>
        <w:t>/2018</w:t>
      </w:r>
    </w:p>
    <w:p w:rsidR="00F85473" w:rsidRPr="00A106F3" w:rsidRDefault="00F85473" w:rsidP="00654C89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ניסוי שדה מס. </w:t>
      </w:r>
      <w:r w:rsidR="00654C89">
        <w:rPr>
          <w:rFonts w:asciiTheme="minorBidi" w:hAnsiTheme="minorBidi" w:hint="cs"/>
          <w:rtl/>
        </w:rPr>
        <w:t>192</w:t>
      </w:r>
    </w:p>
    <w:p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D22465" w:rsidRPr="00A106F3" w:rsidRDefault="00F85473" w:rsidP="00776C80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D4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654C8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אנרסיה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F85473" w:rsidRPr="00A106F3" w:rsidRDefault="00AA3C42" w:rsidP="00051058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בשקד</w:t>
      </w:r>
      <w:r w:rsidR="00FF1034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>,</w:t>
      </w:r>
      <w:r w:rsidR="00D22465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0510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כפר תבור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יוני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2018</w:t>
      </w:r>
    </w:p>
    <w:p w:rsidR="00F85473" w:rsidRPr="00A106F3" w:rsidRDefault="00F85473" w:rsidP="00F85473">
      <w:pPr>
        <w:pStyle w:val="NoSpacing"/>
        <w:bidi/>
        <w:rPr>
          <w:rFonts w:asciiTheme="minorBidi" w:hAnsiTheme="minorBidi"/>
          <w:rtl/>
        </w:rPr>
      </w:pPr>
    </w:p>
    <w:p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:rsidR="005D4BCC" w:rsidRPr="00A106F3" w:rsidRDefault="005D4BCC" w:rsidP="00460556">
      <w:pPr>
        <w:pStyle w:val="NoSpacing"/>
        <w:bidi/>
        <w:rPr>
          <w:rFonts w:asciiTheme="minorBidi" w:hAnsiTheme="minorBidi"/>
          <w:noProof/>
          <w:u w:val="single"/>
          <w:rtl/>
          <w:lang w:eastAsia="he-IL"/>
        </w:rPr>
      </w:pPr>
    </w:p>
    <w:p w:rsidR="005D4BCC" w:rsidRPr="00AD417D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Pr="00776C80">
        <w:rPr>
          <w:rFonts w:asciiTheme="minorBidi" w:hAnsiTheme="minorBidi"/>
          <w:b/>
          <w:bCs/>
          <w:noProof/>
          <w:rtl/>
          <w:lang w:eastAsia="he-IL"/>
        </w:rPr>
        <w:t>הניסוי</w:t>
      </w:r>
      <w:r w:rsidRPr="00AD417D">
        <w:rPr>
          <w:rFonts w:asciiTheme="minorBidi" w:hAnsiTheme="minorBidi"/>
          <w:noProof/>
          <w:rtl/>
          <w:lang w:eastAsia="he-IL"/>
        </w:rPr>
        <w:t>:</w:t>
      </w:r>
    </w:p>
    <w:p w:rsidR="005D4BCC" w:rsidRPr="00A106F3" w:rsidRDefault="005D4BCC" w:rsidP="00654C89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AD417D">
        <w:rPr>
          <w:rFonts w:asciiTheme="minorBidi" w:hAnsiTheme="minorBidi" w:hint="cs"/>
          <w:noProof/>
          <w:rtl/>
          <w:lang w:eastAsia="he-IL"/>
        </w:rPr>
        <w:t>ביוטי פלוס</w:t>
      </w:r>
      <w:r w:rsidRPr="00A106F3">
        <w:rPr>
          <w:rFonts w:asciiTheme="minorBidi" w:hAnsiTheme="minorBidi"/>
          <w:noProof/>
          <w:rtl/>
          <w:lang w:eastAsia="he-IL"/>
        </w:rPr>
        <w:t xml:space="preserve"> בהדברת </w:t>
      </w:r>
      <w:r w:rsidR="00654C89">
        <w:rPr>
          <w:rFonts w:asciiTheme="minorBidi" w:hAnsiTheme="minorBidi" w:hint="cs"/>
          <w:noProof/>
          <w:rtl/>
          <w:lang w:eastAsia="he-IL"/>
        </w:rPr>
        <w:t>אנרסיה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 (</w:t>
      </w:r>
      <w:r w:rsidR="00654C89" w:rsidRPr="00654C89">
        <w:rPr>
          <w:rFonts w:asciiTheme="minorBidi" w:hAnsiTheme="minorBidi"/>
          <w:i/>
          <w:iCs/>
          <w:noProof/>
          <w:lang w:eastAsia="he-IL"/>
        </w:rPr>
        <w:t>Anarsia lineatella</w:t>
      </w:r>
      <w:r w:rsidR="00AD417D">
        <w:rPr>
          <w:rFonts w:asciiTheme="minorBidi" w:hAnsiTheme="minorBidi" w:hint="cs"/>
          <w:noProof/>
          <w:rtl/>
          <w:lang w:eastAsia="he-IL"/>
        </w:rPr>
        <w:t>)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בשקד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:rsidR="005D4BCC" w:rsidRPr="00A106F3" w:rsidRDefault="005D4BCC" w:rsidP="00CB2AE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הניסוי נערך </w:t>
      </w:r>
      <w:r w:rsidR="00AA3C42">
        <w:rPr>
          <w:rFonts w:asciiTheme="minorBidi" w:hAnsiTheme="minorBidi" w:hint="cs"/>
          <w:noProof/>
          <w:rtl/>
          <w:lang w:eastAsia="he-IL"/>
        </w:rPr>
        <w:t>במטע שקד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, </w:t>
      </w:r>
      <w:r w:rsidR="00AA3C42">
        <w:rPr>
          <w:rFonts w:asciiTheme="minorBidi" w:hAnsiTheme="minorBidi" w:hint="cs"/>
          <w:noProof/>
          <w:rtl/>
          <w:lang w:eastAsia="he-IL"/>
        </w:rPr>
        <w:t>זן אום אל פאחם</w:t>
      </w:r>
      <w:r w:rsidR="00F349FC">
        <w:rPr>
          <w:rFonts w:asciiTheme="minorBidi" w:hAnsiTheme="minorBidi" w:hint="cs"/>
          <w:noProof/>
          <w:rtl/>
          <w:lang w:eastAsia="he-IL"/>
        </w:rPr>
        <w:t>,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ED7DAD">
        <w:rPr>
          <w:rFonts w:asciiTheme="minorBidi" w:hAnsiTheme="minorBidi" w:hint="cs"/>
          <w:noProof/>
          <w:rtl/>
          <w:lang w:eastAsia="he-IL"/>
        </w:rPr>
        <w:t>שניטע</w:t>
      </w:r>
      <w:r w:rsidR="004A47C1">
        <w:rPr>
          <w:rFonts w:asciiTheme="minorBidi" w:hAnsiTheme="minorBidi"/>
          <w:noProof/>
          <w:rtl/>
          <w:lang w:eastAsia="he-IL"/>
        </w:rPr>
        <w:t xml:space="preserve"> 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ב- </w:t>
      </w:r>
      <w:r w:rsidR="00CB2AE2">
        <w:rPr>
          <w:rFonts w:asciiTheme="minorBidi" w:hAnsiTheme="minorBidi" w:hint="cs"/>
          <w:noProof/>
          <w:rtl/>
          <w:lang w:eastAsia="he-IL"/>
        </w:rPr>
        <w:t xml:space="preserve">2013 </w:t>
      </w:r>
      <w:r w:rsidR="00051058">
        <w:rPr>
          <w:rFonts w:asciiTheme="minorBidi" w:hAnsiTheme="minorBidi" w:hint="cs"/>
          <w:noProof/>
          <w:rtl/>
          <w:lang w:eastAsia="he-IL"/>
        </w:rPr>
        <w:t>בכפר תבור</w:t>
      </w:r>
      <w:r w:rsidR="00776C80">
        <w:rPr>
          <w:rFonts w:asciiTheme="minorBidi" w:hAnsiTheme="minorBidi" w:hint="cs"/>
          <w:noProof/>
          <w:rtl/>
          <w:lang w:eastAsia="he-IL"/>
        </w:rPr>
        <w:t>.</w:t>
      </w:r>
    </w:p>
    <w:p w:rsidR="00AD417D" w:rsidRDefault="00AD417D" w:rsidP="00AD417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 w:hint="cs"/>
          <w:b/>
          <w:bCs/>
          <w:noProof/>
          <w:rtl/>
          <w:lang w:eastAsia="he-IL"/>
        </w:rPr>
        <w:t>השקיה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2E2DE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7B4C88">
        <w:rPr>
          <w:rFonts w:asciiTheme="minorBidi" w:hAnsiTheme="minorBidi" w:hint="cs"/>
          <w:noProof/>
          <w:rtl/>
          <w:lang w:eastAsia="he-IL"/>
        </w:rPr>
        <w:t>טפטוף</w:t>
      </w:r>
    </w:p>
    <w:p w:rsidR="005D4BCC" w:rsidRPr="00832925" w:rsidRDefault="00D66E13" w:rsidP="0027506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/>
          <w:b/>
          <w:bCs/>
          <w:noProof/>
          <w:rtl/>
          <w:lang w:eastAsia="he-IL"/>
        </w:rPr>
        <w:t>קרקע</w:t>
      </w:r>
      <w:r w:rsidR="00AD417D">
        <w:rPr>
          <w:rFonts w:asciiTheme="minorBidi" w:hAnsiTheme="minorBidi" w:hint="cs"/>
          <w:noProof/>
          <w:rtl/>
          <w:lang w:eastAsia="he-IL"/>
        </w:rPr>
        <w:t>:</w:t>
      </w:r>
      <w:r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275063">
        <w:rPr>
          <w:rFonts w:asciiTheme="minorBidi" w:hAnsiTheme="minorBidi" w:hint="cs"/>
          <w:noProof/>
          <w:rtl/>
          <w:lang w:eastAsia="he-IL"/>
        </w:rPr>
        <w:t>כבדה</w:t>
      </w:r>
    </w:p>
    <w:p w:rsidR="004174F4" w:rsidRPr="00832925" w:rsidRDefault="004174F4" w:rsidP="00CC0EC8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: </w:t>
      </w:r>
      <w:r w:rsidR="00CC0EC8">
        <w:rPr>
          <w:rFonts w:asciiTheme="minorBidi" w:hAnsiTheme="minorBidi" w:hint="cs"/>
          <w:noProof/>
          <w:rtl/>
          <w:lang w:eastAsia="he-IL"/>
        </w:rPr>
        <w:t xml:space="preserve">פרי </w:t>
      </w:r>
    </w:p>
    <w:p w:rsidR="00724010" w:rsidRPr="00832925" w:rsidRDefault="00724010" w:rsidP="0072401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מזג אוויר</w:t>
      </w:r>
      <w:r w:rsidRPr="00832925">
        <w:rPr>
          <w:rFonts w:asciiTheme="minorBidi" w:hAnsiTheme="minorBidi"/>
          <w:noProof/>
          <w:rtl/>
          <w:lang w:eastAsia="he-IL"/>
        </w:rPr>
        <w:t xml:space="preserve">: </w:t>
      </w:r>
    </w:p>
    <w:p w:rsidR="0020791D" w:rsidRPr="00FC52AC" w:rsidRDefault="00051058" w:rsidP="00FC52AC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2</w:t>
      </w:r>
      <w:r w:rsidRPr="00FC52AC">
        <w:rPr>
          <w:rFonts w:asciiTheme="minorBidi" w:hAnsiTheme="minorBidi" w:hint="cs"/>
          <w:noProof/>
          <w:rtl/>
          <w:lang w:eastAsia="he-IL"/>
        </w:rPr>
        <w:t>9</w:t>
      </w:r>
      <w:r w:rsidR="00776C80" w:rsidRPr="00FC52AC">
        <w:rPr>
          <w:rFonts w:asciiTheme="minorBidi" w:hAnsiTheme="minorBidi" w:hint="cs"/>
          <w:noProof/>
          <w:rtl/>
          <w:lang w:eastAsia="he-IL"/>
        </w:rPr>
        <w:t>/6/2018</w:t>
      </w:r>
      <w:r w:rsidR="0020791D" w:rsidRPr="00FC52AC">
        <w:rPr>
          <w:rFonts w:asciiTheme="minorBidi" w:hAnsiTheme="minorBidi"/>
          <w:noProof/>
          <w:rtl/>
          <w:lang w:eastAsia="he-IL"/>
        </w:rPr>
        <w:t xml:space="preserve">: טמפ': </w:t>
      </w:r>
      <w:r w:rsidR="00FC52AC" w:rsidRPr="00FC52AC">
        <w:rPr>
          <w:rFonts w:asciiTheme="minorBidi" w:hAnsiTheme="minorBidi"/>
          <w:noProof/>
          <w:lang w:eastAsia="he-IL"/>
        </w:rPr>
        <w:t>27.0</w:t>
      </w:r>
      <w:r w:rsidR="0020791D" w:rsidRPr="00FC52AC">
        <w:rPr>
          <w:rFonts w:asciiTheme="minorBidi" w:hAnsiTheme="minorBidi"/>
          <w:noProof/>
          <w:lang w:eastAsia="he-IL"/>
        </w:rPr>
        <w:t>°C</w:t>
      </w:r>
      <w:r w:rsidR="0020791D" w:rsidRPr="00FC52AC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FC52AC" w:rsidRPr="00FC52AC">
        <w:rPr>
          <w:rFonts w:asciiTheme="minorBidi" w:hAnsiTheme="minorBidi" w:hint="cs"/>
          <w:noProof/>
          <w:rtl/>
          <w:lang w:eastAsia="he-IL"/>
        </w:rPr>
        <w:t>54</w:t>
      </w:r>
      <w:r w:rsidR="0020791D" w:rsidRPr="00FC52AC">
        <w:rPr>
          <w:rFonts w:asciiTheme="minorBidi" w:hAnsiTheme="minorBidi"/>
          <w:noProof/>
          <w:rtl/>
          <w:lang w:eastAsia="he-IL"/>
        </w:rPr>
        <w:t>%</w:t>
      </w:r>
    </w:p>
    <w:p w:rsidR="0020791D" w:rsidRPr="00832925" w:rsidRDefault="00051058" w:rsidP="00FC52AC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FC52AC">
        <w:rPr>
          <w:rFonts w:asciiTheme="minorBidi" w:hAnsiTheme="minorBidi" w:hint="cs"/>
          <w:noProof/>
          <w:rtl/>
          <w:lang w:eastAsia="he-IL"/>
        </w:rPr>
        <w:t>10</w:t>
      </w:r>
      <w:r w:rsidR="00776C80" w:rsidRPr="00FC52AC">
        <w:rPr>
          <w:rFonts w:asciiTheme="minorBidi" w:hAnsiTheme="minorBidi" w:hint="cs"/>
          <w:noProof/>
          <w:rtl/>
          <w:lang w:eastAsia="he-IL"/>
        </w:rPr>
        <w:t>/</w:t>
      </w:r>
      <w:r w:rsidR="00275063" w:rsidRPr="00FC52AC">
        <w:rPr>
          <w:rFonts w:asciiTheme="minorBidi" w:hAnsiTheme="minorBidi" w:hint="cs"/>
          <w:noProof/>
          <w:rtl/>
          <w:lang w:eastAsia="he-IL"/>
        </w:rPr>
        <w:t>7</w:t>
      </w:r>
      <w:r w:rsidR="00776C80" w:rsidRPr="00FC52AC">
        <w:rPr>
          <w:rFonts w:asciiTheme="minorBidi" w:hAnsiTheme="minorBidi" w:hint="cs"/>
          <w:noProof/>
          <w:rtl/>
          <w:lang w:eastAsia="he-IL"/>
        </w:rPr>
        <w:t>/2018</w:t>
      </w:r>
      <w:r w:rsidR="0020791D" w:rsidRPr="00FC52AC">
        <w:rPr>
          <w:rFonts w:asciiTheme="minorBidi" w:hAnsiTheme="minorBidi"/>
          <w:noProof/>
          <w:rtl/>
          <w:lang w:eastAsia="he-IL"/>
        </w:rPr>
        <w:t xml:space="preserve">: טמפ': </w:t>
      </w:r>
      <w:r w:rsidR="003640AA" w:rsidRPr="00FC52AC">
        <w:rPr>
          <w:rFonts w:asciiTheme="minorBidi" w:hAnsiTheme="minorBidi"/>
          <w:noProof/>
          <w:lang w:eastAsia="he-IL"/>
        </w:rPr>
        <w:t>2</w:t>
      </w:r>
      <w:r w:rsidR="00FC52AC" w:rsidRPr="00FC52AC">
        <w:rPr>
          <w:rFonts w:asciiTheme="minorBidi" w:hAnsiTheme="minorBidi"/>
          <w:noProof/>
          <w:lang w:eastAsia="he-IL"/>
        </w:rPr>
        <w:t>8</w:t>
      </w:r>
      <w:r w:rsidR="003640AA" w:rsidRPr="00FC52AC">
        <w:rPr>
          <w:rFonts w:asciiTheme="minorBidi" w:hAnsiTheme="minorBidi"/>
          <w:noProof/>
          <w:lang w:eastAsia="he-IL"/>
        </w:rPr>
        <w:t>.</w:t>
      </w:r>
      <w:r w:rsidR="00250F61" w:rsidRPr="00FC52AC">
        <w:rPr>
          <w:rFonts w:asciiTheme="minorBidi" w:hAnsiTheme="minorBidi"/>
          <w:noProof/>
          <w:lang w:eastAsia="he-IL"/>
        </w:rPr>
        <w:t>1</w:t>
      </w:r>
      <w:r w:rsidR="003640AA" w:rsidRPr="00FC52AC">
        <w:rPr>
          <w:rFonts w:asciiTheme="minorBidi" w:hAnsiTheme="minorBidi"/>
          <w:noProof/>
          <w:lang w:eastAsia="he-IL"/>
        </w:rPr>
        <w:t>°C</w:t>
      </w:r>
      <w:r w:rsidR="0020791D" w:rsidRPr="00FC52AC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FC52AC" w:rsidRPr="00FC52AC">
        <w:rPr>
          <w:rFonts w:asciiTheme="minorBidi" w:hAnsiTheme="minorBidi" w:hint="cs"/>
          <w:noProof/>
          <w:rtl/>
          <w:lang w:eastAsia="he-IL"/>
        </w:rPr>
        <w:t>59</w:t>
      </w:r>
      <w:r w:rsidR="0020791D" w:rsidRPr="00FC52AC">
        <w:rPr>
          <w:rFonts w:asciiTheme="minorBidi" w:hAnsiTheme="minorBidi"/>
          <w:noProof/>
          <w:rtl/>
          <w:lang w:eastAsia="he-IL"/>
        </w:rPr>
        <w:t>%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832925" w:rsidRDefault="005D4BCC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מתכונת הניסוי:</w:t>
      </w:r>
      <w:r w:rsidRPr="00832925">
        <w:rPr>
          <w:rFonts w:asciiTheme="minorBidi" w:hAnsiTheme="minorBidi"/>
          <w:noProof/>
          <w:rtl/>
          <w:lang w:eastAsia="he-IL"/>
        </w:rPr>
        <w:t xml:space="preserve"> הניסוי נערך בבלוקים באקראי, עם 4 חזרות לכל טיפול. </w:t>
      </w:r>
      <w:r w:rsidR="00AA3C42">
        <w:rPr>
          <w:rFonts w:asciiTheme="minorBidi" w:hAnsiTheme="minorBidi" w:hint="cs"/>
          <w:noProof/>
          <w:rtl/>
          <w:lang w:eastAsia="he-IL"/>
        </w:rPr>
        <w:t>4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3D1246">
        <w:rPr>
          <w:rFonts w:asciiTheme="minorBidi" w:hAnsiTheme="minorBidi" w:hint="cs"/>
          <w:noProof/>
          <w:rtl/>
          <w:lang w:eastAsia="he-IL"/>
        </w:rPr>
        <w:t>עצים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לחזרה</w:t>
      </w:r>
      <w:r w:rsidR="003D1246">
        <w:rPr>
          <w:rFonts w:asciiTheme="minorBidi" w:hAnsiTheme="minorBidi" w:hint="cs"/>
          <w:noProof/>
          <w:rtl/>
          <w:lang w:eastAsia="he-IL"/>
        </w:rPr>
        <w:t>.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5D4BCC" w:rsidP="00AA3C42">
      <w:pPr>
        <w:pStyle w:val="NoSpacing"/>
        <w:bidi/>
        <w:rPr>
          <w:rFonts w:ascii="Arial" w:hAnsi="Arial" w:cs="Arial"/>
          <w:sz w:val="24"/>
          <w:szCs w:val="24"/>
          <w:rtl/>
        </w:rPr>
      </w:pPr>
      <w:r w:rsidRPr="00832925">
        <w:rPr>
          <w:b/>
          <w:bCs/>
          <w:noProof/>
          <w:rtl/>
          <w:lang w:eastAsia="he-IL"/>
        </w:rPr>
        <w:t xml:space="preserve">אופן </w:t>
      </w:r>
      <w:r w:rsidR="0030644E">
        <w:rPr>
          <w:rFonts w:hint="cs"/>
          <w:b/>
          <w:bCs/>
          <w:noProof/>
          <w:rtl/>
          <w:lang w:eastAsia="he-IL"/>
        </w:rPr>
        <w:t>היישום</w:t>
      </w:r>
      <w:r w:rsidRPr="00832925">
        <w:rPr>
          <w:b/>
          <w:bCs/>
          <w:noProof/>
          <w:rtl/>
          <w:lang w:eastAsia="he-IL"/>
        </w:rPr>
        <w:t xml:space="preserve"> ונפח תרסיס</w:t>
      </w:r>
      <w:r w:rsidRPr="007D45E6">
        <w:rPr>
          <w:b/>
          <w:bCs/>
          <w:noProof/>
          <w:rtl/>
          <w:lang w:eastAsia="he-IL"/>
        </w:rPr>
        <w:t>:</w:t>
      </w:r>
      <w:r w:rsidR="008B451B" w:rsidRPr="007D45E6">
        <w:rPr>
          <w:rFonts w:hint="cs"/>
          <w:noProof/>
          <w:rtl/>
          <w:lang w:eastAsia="he-IL"/>
        </w:rPr>
        <w:t xml:space="preserve"> </w:t>
      </w:r>
      <w:r w:rsidR="003D1246" w:rsidRPr="007D45E6">
        <w:rPr>
          <w:rFonts w:hint="cs"/>
          <w:noProof/>
          <w:rtl/>
          <w:lang w:eastAsia="he-IL"/>
        </w:rPr>
        <w:t xml:space="preserve">ריסוס רובים, נפח תרסיס: </w:t>
      </w:r>
      <w:r w:rsidR="00AA3C42">
        <w:rPr>
          <w:rFonts w:hint="cs"/>
          <w:noProof/>
          <w:rtl/>
          <w:lang w:eastAsia="he-IL"/>
        </w:rPr>
        <w:t>120</w:t>
      </w:r>
      <w:r w:rsidR="003D1246" w:rsidRPr="007D45E6">
        <w:rPr>
          <w:rFonts w:hint="cs"/>
          <w:noProof/>
          <w:rtl/>
          <w:lang w:eastAsia="he-IL"/>
        </w:rPr>
        <w:t xml:space="preserve"> ל'/ד'</w:t>
      </w:r>
      <w:r w:rsidR="008B451B">
        <w:rPr>
          <w:rFonts w:hint="cs"/>
          <w:noProof/>
          <w:rtl/>
          <w:lang w:eastAsia="he-IL"/>
        </w:rPr>
        <w:t xml:space="preserve"> </w:t>
      </w:r>
      <w:r w:rsidR="008B451B" w:rsidRPr="008B451B">
        <w:rPr>
          <w:rFonts w:hint="cs"/>
          <w:noProof/>
          <w:rtl/>
          <w:lang w:eastAsia="he-IL"/>
        </w:rPr>
        <w:t xml:space="preserve"> </w:t>
      </w:r>
    </w:p>
    <w:p w:rsidR="00C220FD" w:rsidRDefault="00C220FD" w:rsidP="004174F4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</w:p>
    <w:p w:rsidR="00835913" w:rsidRPr="00A106F3" w:rsidRDefault="005D4BCC" w:rsidP="00C220FD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מועד</w:t>
      </w:r>
      <w:r w:rsidR="00835913" w:rsidRPr="00A106F3">
        <w:rPr>
          <w:rFonts w:asciiTheme="minorBidi" w:hAnsiTheme="minorBidi"/>
          <w:b/>
          <w:bCs/>
          <w:noProof/>
          <w:rtl/>
          <w:lang w:eastAsia="he-IL"/>
        </w:rPr>
        <w:t>י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4174F4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:rsidR="005D4BCC" w:rsidRPr="00A106F3" w:rsidRDefault="00051058" w:rsidP="004174F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29</w:t>
      </w:r>
      <w:r w:rsidR="003640AA">
        <w:rPr>
          <w:rFonts w:asciiTheme="minorBidi" w:hAnsiTheme="minorBidi" w:hint="cs"/>
          <w:noProof/>
          <w:rtl/>
          <w:lang w:eastAsia="he-IL"/>
        </w:rPr>
        <w:t>/6/2018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5D4BCC" w:rsidRDefault="00051058" w:rsidP="00B20132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10</w:t>
      </w:r>
      <w:r w:rsidR="003640AA">
        <w:rPr>
          <w:rFonts w:asciiTheme="minorBidi" w:hAnsiTheme="minorBidi" w:hint="cs"/>
          <w:noProof/>
          <w:rtl/>
          <w:lang w:eastAsia="he-IL"/>
        </w:rPr>
        <w:t>/</w:t>
      </w:r>
      <w:r w:rsidR="00B20132">
        <w:rPr>
          <w:rFonts w:asciiTheme="minorBidi" w:hAnsiTheme="minorBidi" w:hint="cs"/>
          <w:noProof/>
          <w:rtl/>
          <w:lang w:eastAsia="he-IL"/>
        </w:rPr>
        <w:t>7</w:t>
      </w:r>
      <w:r w:rsidR="003640AA">
        <w:rPr>
          <w:rFonts w:asciiTheme="minorBidi" w:hAnsiTheme="minorBidi" w:hint="cs"/>
          <w:noProof/>
          <w:rtl/>
          <w:lang w:eastAsia="he-IL"/>
        </w:rPr>
        <w:t>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4174F4" w:rsidRPr="004174F4" w:rsidRDefault="004174F4" w:rsidP="004174F4">
      <w:pPr>
        <w:pStyle w:val="NoSpacing"/>
        <w:bidi/>
        <w:ind w:left="720"/>
        <w:rPr>
          <w:rFonts w:asciiTheme="minorBidi" w:hAnsiTheme="minorBidi"/>
          <w:noProof/>
          <w:lang w:eastAsia="he-IL"/>
        </w:rPr>
      </w:pPr>
    </w:p>
    <w:p w:rsidR="00EB6293" w:rsidRDefault="008B451B" w:rsidP="00051058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b/>
          <w:bCs/>
          <w:noProof/>
          <w:rtl/>
          <w:lang w:eastAsia="he-IL"/>
        </w:rPr>
        <w:t>מועדי הערכות</w:t>
      </w:r>
      <w:r w:rsidR="005D4BCC"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  <w:r w:rsidR="00250F61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051058">
        <w:rPr>
          <w:rFonts w:asciiTheme="minorBidi" w:hAnsiTheme="minorBidi" w:hint="cs"/>
          <w:noProof/>
          <w:rtl/>
          <w:lang w:eastAsia="he-IL"/>
        </w:rPr>
        <w:t>29</w:t>
      </w:r>
      <w:r w:rsidR="00250F61" w:rsidRPr="00250F61">
        <w:rPr>
          <w:rFonts w:asciiTheme="minorBidi" w:hAnsiTheme="minorBidi" w:hint="cs"/>
          <w:noProof/>
          <w:rtl/>
          <w:lang w:eastAsia="he-IL"/>
        </w:rPr>
        <w:t>/6/2018,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 </w:t>
      </w:r>
      <w:r w:rsidR="00051058">
        <w:rPr>
          <w:rFonts w:asciiTheme="minorBidi" w:hAnsiTheme="minorBidi" w:hint="cs"/>
          <w:noProof/>
          <w:rtl/>
          <w:lang w:eastAsia="he-IL"/>
        </w:rPr>
        <w:t>10</w:t>
      </w:r>
      <w:r w:rsidR="00AA3C42">
        <w:rPr>
          <w:rFonts w:asciiTheme="minorBidi" w:hAnsiTheme="minorBidi" w:hint="cs"/>
          <w:noProof/>
          <w:rtl/>
          <w:lang w:eastAsia="he-IL"/>
        </w:rPr>
        <w:t>/</w:t>
      </w:r>
      <w:r w:rsidR="00B20132">
        <w:rPr>
          <w:rFonts w:asciiTheme="minorBidi" w:hAnsiTheme="minorBidi" w:hint="cs"/>
          <w:noProof/>
          <w:rtl/>
          <w:lang w:eastAsia="he-IL"/>
        </w:rPr>
        <w:t>7</w:t>
      </w:r>
      <w:r w:rsidR="003640AA">
        <w:rPr>
          <w:rFonts w:asciiTheme="minorBidi" w:hAnsiTheme="minorBidi" w:hint="cs"/>
          <w:noProof/>
          <w:rtl/>
          <w:lang w:eastAsia="he-IL"/>
        </w:rPr>
        <w:t>/2018</w:t>
      </w:r>
      <w:r w:rsidR="00AA3C42">
        <w:rPr>
          <w:rFonts w:asciiTheme="minorBidi" w:hAnsiTheme="minorBidi" w:hint="cs"/>
          <w:noProof/>
          <w:rtl/>
          <w:lang w:eastAsia="he-IL"/>
        </w:rPr>
        <w:t xml:space="preserve">, </w:t>
      </w:r>
      <w:r w:rsidR="00B20132">
        <w:rPr>
          <w:rFonts w:asciiTheme="minorBidi" w:hAnsiTheme="minorBidi" w:hint="cs"/>
          <w:noProof/>
          <w:rtl/>
          <w:lang w:eastAsia="he-IL"/>
        </w:rPr>
        <w:t>19</w:t>
      </w:r>
      <w:r w:rsidR="00AA3C42">
        <w:rPr>
          <w:rFonts w:asciiTheme="minorBidi" w:hAnsiTheme="minorBidi" w:hint="cs"/>
          <w:noProof/>
          <w:rtl/>
          <w:lang w:eastAsia="he-IL"/>
        </w:rPr>
        <w:t>/7/2018</w:t>
      </w:r>
    </w:p>
    <w:p w:rsidR="007D1717" w:rsidRPr="00445F03" w:rsidRDefault="00ED7DAD" w:rsidP="00172005">
      <w:pPr>
        <w:pStyle w:val="NoSpacing"/>
        <w:bidi/>
        <w:rPr>
          <w:rFonts w:asciiTheme="minorBidi" w:hAnsiTheme="minorBidi"/>
          <w:noProof/>
          <w:lang w:eastAsia="he-IL"/>
        </w:rPr>
      </w:pPr>
      <w:r w:rsidRPr="007D45E6">
        <w:rPr>
          <w:rFonts w:asciiTheme="minorBidi" w:hAnsiTheme="minorBidi" w:hint="cs"/>
          <w:noProof/>
          <w:rtl/>
          <w:lang w:eastAsia="he-IL"/>
        </w:rPr>
        <w:t xml:space="preserve">הוצבו </w:t>
      </w:r>
      <w:r w:rsidR="007D45E6" w:rsidRPr="007D45E6">
        <w:rPr>
          <w:rFonts w:asciiTheme="minorBidi" w:hAnsiTheme="minorBidi" w:hint="cs"/>
          <w:noProof/>
          <w:rtl/>
          <w:lang w:eastAsia="he-IL"/>
        </w:rPr>
        <w:t xml:space="preserve">4 </w:t>
      </w:r>
      <w:r w:rsidRPr="007D45E6">
        <w:rPr>
          <w:rFonts w:asciiTheme="minorBidi" w:hAnsiTheme="minorBidi" w:hint="cs"/>
          <w:noProof/>
          <w:rtl/>
          <w:lang w:eastAsia="he-IL"/>
        </w:rPr>
        <w:t>מלכודות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ב </w:t>
      </w:r>
      <w:r w:rsidR="00172005">
        <w:rPr>
          <w:rFonts w:asciiTheme="minorBidi" w:hAnsiTheme="minorBidi" w:hint="cs"/>
          <w:noProof/>
          <w:rtl/>
          <w:lang w:eastAsia="he-IL"/>
        </w:rPr>
        <w:t>29</w:t>
      </w:r>
      <w:r w:rsidR="003640AA" w:rsidRPr="007D45E6">
        <w:rPr>
          <w:rFonts w:asciiTheme="minorBidi" w:hAnsiTheme="minorBidi" w:hint="cs"/>
          <w:noProof/>
          <w:rtl/>
          <w:lang w:eastAsia="he-IL"/>
        </w:rPr>
        <w:t xml:space="preserve">/6/2018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להערכת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ה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>נגיעות בחלקה.</w:t>
      </w:r>
    </w:p>
    <w:p w:rsidR="005D4BCC" w:rsidRPr="00172005" w:rsidRDefault="005D4BCC" w:rsidP="002A6120">
      <w:pPr>
        <w:pStyle w:val="NoSpacing"/>
        <w:bidi/>
        <w:jc w:val="center"/>
        <w:rPr>
          <w:rFonts w:asciiTheme="minorBidi" w:hAnsiTheme="minorBidi"/>
          <w:b/>
          <w:bCs/>
          <w:noProof/>
          <w:lang w:eastAsia="he-IL"/>
        </w:rPr>
      </w:pPr>
    </w:p>
    <w:p w:rsidR="0079114D" w:rsidRDefault="005D4BCC" w:rsidP="00AA3C42">
      <w:pPr>
        <w:pStyle w:val="NoSpacing"/>
        <w:bidi/>
        <w:rPr>
          <w:noProof/>
          <w:rtl/>
          <w:lang w:eastAsia="he-IL"/>
        </w:rPr>
      </w:pPr>
      <w:r w:rsidRPr="00A106F3">
        <w:rPr>
          <w:b/>
          <w:bCs/>
          <w:noProof/>
          <w:rtl/>
          <w:lang w:eastAsia="he-IL"/>
        </w:rPr>
        <w:t>אופן הערכה</w:t>
      </w:r>
      <w:r w:rsidRPr="0004539D">
        <w:rPr>
          <w:b/>
          <w:bCs/>
          <w:noProof/>
          <w:rtl/>
          <w:lang w:eastAsia="he-IL"/>
        </w:rPr>
        <w:t>:</w:t>
      </w:r>
      <w:r w:rsidRPr="00A07B0D">
        <w:rPr>
          <w:b/>
          <w:bCs/>
          <w:noProof/>
          <w:rtl/>
          <w:lang w:eastAsia="he-IL"/>
        </w:rPr>
        <w:t xml:space="preserve"> </w:t>
      </w:r>
      <w:r w:rsidR="00A107A6">
        <w:rPr>
          <w:rFonts w:hint="cs"/>
          <w:noProof/>
          <w:rtl/>
          <w:lang w:eastAsia="he-IL"/>
        </w:rPr>
        <w:t xml:space="preserve">1. דגימת </w:t>
      </w:r>
      <w:r w:rsidR="00AA3C42">
        <w:rPr>
          <w:rFonts w:hint="cs"/>
          <w:noProof/>
          <w:rtl/>
          <w:lang w:eastAsia="he-IL"/>
        </w:rPr>
        <w:t>50</w:t>
      </w:r>
      <w:r w:rsidR="00A107A6">
        <w:rPr>
          <w:rFonts w:hint="cs"/>
          <w:noProof/>
          <w:rtl/>
          <w:lang w:eastAsia="he-IL"/>
        </w:rPr>
        <w:t xml:space="preserve"> פירות/חזרה</w:t>
      </w:r>
      <w:r w:rsidR="00DE47EE">
        <w:rPr>
          <w:rFonts w:hint="cs"/>
          <w:noProof/>
          <w:rtl/>
          <w:lang w:eastAsia="he-IL"/>
        </w:rPr>
        <w:t>. ממרכז החזרה.</w:t>
      </w:r>
    </w:p>
    <w:p w:rsidR="00A107A6" w:rsidRDefault="00A107A6" w:rsidP="00A107A6">
      <w:pPr>
        <w:pStyle w:val="NoSpacing"/>
        <w:bidi/>
        <w:rPr>
          <w:noProof/>
          <w:rtl/>
          <w:lang w:eastAsia="he-IL"/>
        </w:rPr>
      </w:pPr>
      <w:r>
        <w:rPr>
          <w:rFonts w:hint="cs"/>
          <w:noProof/>
          <w:rtl/>
          <w:lang w:eastAsia="he-IL"/>
        </w:rPr>
        <w:t xml:space="preserve">                   2</w:t>
      </w:r>
      <w:r w:rsidRPr="007D45E6">
        <w:rPr>
          <w:rFonts w:hint="cs"/>
          <w:noProof/>
          <w:rtl/>
          <w:lang w:eastAsia="he-IL"/>
        </w:rPr>
        <w:t>. ספירת בוגרים זכרים במלכודת דלתא עם פרומון ביו-יום.</w:t>
      </w:r>
    </w:p>
    <w:p w:rsidR="00A107A6" w:rsidRPr="008B451B" w:rsidRDefault="00A107A6" w:rsidP="00A107A6">
      <w:pPr>
        <w:pStyle w:val="NoSpacing"/>
        <w:bidi/>
        <w:rPr>
          <w:noProof/>
          <w:rtl/>
          <w:lang w:eastAsia="he-IL"/>
        </w:rPr>
      </w:pPr>
    </w:p>
    <w:p w:rsidR="00ED7DAD" w:rsidRDefault="007D6830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B451B">
        <w:rPr>
          <w:rFonts w:asciiTheme="minorBidi" w:hAnsiTheme="minorBidi" w:hint="cs"/>
          <w:b/>
          <w:bCs/>
          <w:noProof/>
          <w:rtl/>
          <w:lang w:eastAsia="he-IL"/>
        </w:rPr>
        <w:t>גודל מדגם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50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פירות/חזרה</w:t>
      </w:r>
      <w:r w:rsidR="00ED7DAD">
        <w:rPr>
          <w:rFonts w:asciiTheme="minorBidi" w:hAnsiTheme="minorBidi" w:hint="cs"/>
          <w:noProof/>
          <w:rtl/>
          <w:lang w:eastAsia="he-IL"/>
        </w:rPr>
        <w:t>,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(</w:t>
      </w:r>
      <w:r w:rsidR="00AA3C42">
        <w:rPr>
          <w:rFonts w:asciiTheme="minorBidi" w:hAnsiTheme="minorBidi" w:hint="cs"/>
          <w:noProof/>
          <w:rtl/>
          <w:lang w:eastAsia="he-IL"/>
        </w:rPr>
        <w:t>200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פירות/טיפול). </w:t>
      </w:r>
    </w:p>
    <w:p w:rsidR="007D6830" w:rsidRDefault="007D6830" w:rsidP="00ED7DA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8B451B" w:rsidP="003E1F7A">
      <w:pPr>
        <w:pStyle w:val="NoSpacing"/>
        <w:bidi/>
        <w:rPr>
          <w:b/>
          <w:bCs/>
          <w:noProof/>
          <w:rtl/>
          <w:lang w:eastAsia="he-IL"/>
        </w:rPr>
      </w:pPr>
    </w:p>
    <w:p w:rsidR="005D4BCC" w:rsidRPr="00A106F3" w:rsidRDefault="005D4BCC" w:rsidP="00C220F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ניתוח התוצאות:</w:t>
      </w:r>
      <w:r w:rsidRPr="00A106F3">
        <w:rPr>
          <w:rFonts w:asciiTheme="minorBidi" w:hAnsiTheme="minorBidi"/>
          <w:noProof/>
          <w:rtl/>
          <w:lang w:eastAsia="he-IL"/>
        </w:rPr>
        <w:t xml:space="preserve"> ניתוח סטיסטי נעשה בתוכנת </w:t>
      </w:r>
      <w:r w:rsidR="00EA78B5" w:rsidRPr="00A106F3">
        <w:rPr>
          <w:rFonts w:asciiTheme="minorBidi" w:hAnsiTheme="minorBidi"/>
          <w:noProof/>
          <w:lang w:eastAsia="he-IL"/>
        </w:rPr>
        <w:t>JMP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(גרסה </w:t>
      </w:r>
      <w:r w:rsidR="00894AB5" w:rsidRPr="00A106F3">
        <w:rPr>
          <w:rFonts w:asciiTheme="minorBidi" w:hAnsiTheme="minorBidi"/>
          <w:noProof/>
          <w:rtl/>
          <w:lang w:eastAsia="he-IL"/>
        </w:rPr>
        <w:t>5.1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) </w:t>
      </w:r>
      <w:r w:rsidRPr="00A106F3">
        <w:rPr>
          <w:rFonts w:asciiTheme="minorBidi" w:hAnsiTheme="minorBidi"/>
          <w:noProof/>
          <w:rtl/>
          <w:lang w:eastAsia="he-IL"/>
        </w:rPr>
        <w:t>ונעשה ניתוח שונות (</w:t>
      </w:r>
      <w:r w:rsidRPr="00A106F3">
        <w:rPr>
          <w:rFonts w:asciiTheme="minorBidi" w:hAnsiTheme="minorBidi"/>
          <w:noProof/>
          <w:lang w:eastAsia="he-IL"/>
        </w:rPr>
        <w:t>ANOVA</w:t>
      </w:r>
      <w:r w:rsidR="00EA78B5" w:rsidRPr="00A106F3">
        <w:rPr>
          <w:rFonts w:asciiTheme="minorBidi" w:hAnsiTheme="minorBidi"/>
          <w:noProof/>
          <w:rtl/>
          <w:lang w:eastAsia="he-IL"/>
        </w:rPr>
        <w:t>)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ומבחן </w:t>
      </w:r>
      <w:r w:rsidR="00894AB5" w:rsidRPr="00A106F3">
        <w:rPr>
          <w:rFonts w:asciiTheme="minorBidi" w:hAnsiTheme="minorBidi"/>
          <w:noProof/>
          <w:lang w:eastAsia="he-IL"/>
        </w:rPr>
        <w:t>Tukey- Kramer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Pr="00A106F3">
        <w:rPr>
          <w:rFonts w:asciiTheme="minorBidi" w:hAnsiTheme="minorBidi"/>
          <w:noProof/>
          <w:rtl/>
          <w:lang w:eastAsia="he-IL"/>
        </w:rPr>
        <w:t xml:space="preserve">לבחינת מובהקות סטיסטית בין הטיפולים השונים. </w:t>
      </w:r>
    </w:p>
    <w:p w:rsidR="003640AA" w:rsidRDefault="003640AA" w:rsidP="001B117E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5D4BCC" w:rsidRPr="00A106F3" w:rsidRDefault="005D4BCC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lastRenderedPageBreak/>
        <w:t>התכשירים:</w:t>
      </w:r>
    </w:p>
    <w:p w:rsidR="005D4BCC" w:rsidRPr="00235D93" w:rsidRDefault="00A107A6" w:rsidP="00235D93">
      <w:pPr>
        <w:pStyle w:val="NoSpacing"/>
        <w:numPr>
          <w:ilvl w:val="0"/>
          <w:numId w:val="8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A106F3" w:rsidRPr="00A106F3">
        <w:rPr>
          <w:rFonts w:asciiTheme="minorBidi" w:hAnsiTheme="minorBidi"/>
          <w:noProof/>
          <w:rtl/>
          <w:lang w:eastAsia="he-IL"/>
        </w:rPr>
        <w:t>, ת"</w:t>
      </w:r>
      <w:r w:rsidR="00A429F6">
        <w:rPr>
          <w:rFonts w:asciiTheme="minorBidi" w:hAnsiTheme="minorBidi" w:hint="cs"/>
          <w:noProof/>
          <w:rtl/>
          <w:lang w:eastAsia="he-IL"/>
        </w:rPr>
        <w:t>נ</w:t>
      </w:r>
      <w:r w:rsidR="00A106F3" w:rsidRPr="00A106F3">
        <w:rPr>
          <w:rFonts w:asciiTheme="minorBidi" w:hAnsiTheme="minorBidi"/>
          <w:noProof/>
          <w:rtl/>
          <w:lang w:eastAsia="he-IL"/>
        </w:rPr>
        <w:t xml:space="preserve"> המכיל 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בצילוס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טורינגיינזיס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ואר</w:t>
      </w:r>
      <w:r w:rsidR="00235D93" w:rsidRPr="00235D93">
        <w:rPr>
          <w:rFonts w:asciiTheme="minorBidi" w:hAnsiTheme="minorBidi"/>
          <w:noProof/>
          <w:lang w:eastAsia="he-IL"/>
        </w:rPr>
        <w:t>.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קורסטאקי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בפעילות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של</w:t>
      </w:r>
      <w:r w:rsidR="00235D93" w:rsidRPr="00235D93">
        <w:rPr>
          <w:rFonts w:asciiTheme="minorBidi" w:hAnsiTheme="minorBidi"/>
          <w:noProof/>
          <w:lang w:eastAsia="he-IL"/>
        </w:rPr>
        <w:t xml:space="preserve"> 16,000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יחידות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בינלאומיות</w:t>
      </w:r>
      <w:r w:rsidR="00235D93" w:rsidRPr="00235D93">
        <w:rPr>
          <w:rFonts w:asciiTheme="minorBidi" w:hAnsiTheme="minorBidi"/>
          <w:noProof/>
          <w:lang w:eastAsia="he-IL"/>
        </w:rPr>
        <w:t>/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מ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ג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A106F3" w:rsidRPr="00235D93">
        <w:rPr>
          <w:rFonts w:asciiTheme="minorBidi" w:hAnsiTheme="minorBidi"/>
          <w:noProof/>
          <w:rtl/>
          <w:lang w:eastAsia="he-IL"/>
        </w:rPr>
        <w:t>בליטר</w:t>
      </w:r>
    </w:p>
    <w:p w:rsidR="00103750" w:rsidRDefault="00EE6899" w:rsidP="00EE6899">
      <w:pPr>
        <w:pStyle w:val="NoSpacing"/>
        <w:numPr>
          <w:ilvl w:val="0"/>
          <w:numId w:val="8"/>
        </w:numPr>
        <w:bidi/>
        <w:rPr>
          <w:rFonts w:asciiTheme="minorBidi" w:hAnsiTheme="minorBidi"/>
        </w:rPr>
      </w:pPr>
      <w:proofErr w:type="spellStart"/>
      <w:r>
        <w:rPr>
          <w:rFonts w:asciiTheme="minorBidi" w:hAnsiTheme="minorBidi" w:hint="cs"/>
          <w:rtl/>
        </w:rPr>
        <w:t>טלסטאר</w:t>
      </w:r>
      <w:proofErr w:type="spellEnd"/>
      <w:r w:rsidR="00103750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ת"מ המכיל</w:t>
      </w:r>
      <w:r w:rsidR="0010375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100 גרם </w:t>
      </w:r>
      <w:r>
        <w:rPr>
          <w:rFonts w:asciiTheme="minorBidi" w:hAnsiTheme="minorBidi"/>
        </w:rPr>
        <w:t>Bifenthrin</w:t>
      </w:r>
      <w:r>
        <w:rPr>
          <w:rFonts w:asciiTheme="minorBidi" w:hAnsiTheme="minorBidi" w:hint="cs"/>
          <w:rtl/>
        </w:rPr>
        <w:t xml:space="preserve"> בליטר</w:t>
      </w:r>
    </w:p>
    <w:p w:rsidR="00103750" w:rsidRPr="003640AA" w:rsidRDefault="00103750" w:rsidP="00103750">
      <w:pPr>
        <w:pStyle w:val="NoSpacing"/>
        <w:bidi/>
        <w:ind w:left="720"/>
        <w:rPr>
          <w:rFonts w:asciiTheme="minorBidi" w:hAnsiTheme="minorBidi"/>
        </w:rPr>
      </w:pPr>
    </w:p>
    <w:p w:rsidR="005D4BCC" w:rsidRPr="00A106F3" w:rsidRDefault="005D4BCC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הטיפולים: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2486"/>
        <w:gridCol w:w="2153"/>
      </w:tblGrid>
      <w:tr w:rsidR="006B1F5A" w:rsidRPr="00832925" w:rsidTr="00A106F3">
        <w:trPr>
          <w:trHeight w:val="604"/>
        </w:trPr>
        <w:tc>
          <w:tcPr>
            <w:tcW w:w="1060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מס.</w:t>
            </w:r>
          </w:p>
        </w:tc>
        <w:tc>
          <w:tcPr>
            <w:tcW w:w="2486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תכשיר</w:t>
            </w:r>
          </w:p>
        </w:tc>
        <w:tc>
          <w:tcPr>
            <w:tcW w:w="2153" w:type="dxa"/>
          </w:tcPr>
          <w:p w:rsidR="006B1F5A" w:rsidRPr="009079C4" w:rsidRDefault="006B1F5A" w:rsidP="00ED7DAD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 xml:space="preserve">סמ"ק/דונם </w:t>
            </w:r>
            <w:r w:rsidR="00235D93" w:rsidRPr="009079C4">
              <w:rPr>
                <w:rFonts w:hint="cs"/>
                <w:b/>
                <w:bCs/>
                <w:noProof/>
                <w:rtl/>
                <w:lang w:eastAsia="he-IL"/>
              </w:rPr>
              <w:t>או %</w:t>
            </w:r>
          </w:p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</w:p>
        </w:tc>
      </w:tr>
      <w:tr w:rsidR="006B1F5A" w:rsidRPr="00832925" w:rsidTr="00A106F3">
        <w:trPr>
          <w:trHeight w:val="302"/>
        </w:trPr>
        <w:tc>
          <w:tcPr>
            <w:tcW w:w="1060" w:type="dxa"/>
            <w:vAlign w:val="center"/>
          </w:tcPr>
          <w:p w:rsidR="006B1F5A" w:rsidRPr="00832925" w:rsidRDefault="006B1F5A" w:rsidP="009079C4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2486" w:type="dxa"/>
            <w:vAlign w:val="center"/>
          </w:tcPr>
          <w:p w:rsidR="006B1F5A" w:rsidRPr="00832925" w:rsidRDefault="00235D93" w:rsidP="00824D5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  <w:r w:rsidR="00EE6899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6B1F5A" w:rsidRPr="00832925" w:rsidRDefault="00EE6899" w:rsidP="00824D5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0.2% 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824D5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2153" w:type="dxa"/>
            <w:vAlign w:val="center"/>
          </w:tcPr>
          <w:p w:rsidR="00103750" w:rsidRPr="00832925" w:rsidRDefault="00EE6899" w:rsidP="00824D5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0.4%</w:t>
            </w:r>
            <w:r w:rsidR="00103750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</w:tr>
      <w:tr w:rsidR="00EE6899" w:rsidRPr="00832925" w:rsidTr="00A106F3">
        <w:trPr>
          <w:trHeight w:val="302"/>
        </w:trPr>
        <w:tc>
          <w:tcPr>
            <w:tcW w:w="106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2486" w:type="dxa"/>
            <w:vAlign w:val="center"/>
          </w:tcPr>
          <w:p w:rsidR="00EE6899" w:rsidRPr="00832925" w:rsidRDefault="00EE6899" w:rsidP="00824D5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2153" w:type="dxa"/>
            <w:vAlign w:val="center"/>
          </w:tcPr>
          <w:p w:rsidR="00EE6899" w:rsidRPr="00832925" w:rsidRDefault="00EE6899" w:rsidP="00824D5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0.8% 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2486" w:type="dxa"/>
            <w:vAlign w:val="center"/>
          </w:tcPr>
          <w:p w:rsidR="00103750" w:rsidRPr="00832925" w:rsidRDefault="00EE6899" w:rsidP="00103750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2153" w:type="dxa"/>
            <w:vAlign w:val="center"/>
          </w:tcPr>
          <w:p w:rsidR="00103750" w:rsidRPr="00832925" w:rsidRDefault="00EE6899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</w:tr>
    </w:tbl>
    <w:p w:rsidR="005D4BCC" w:rsidRPr="00832925" w:rsidRDefault="005D4BCC" w:rsidP="005D4BCC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</w:p>
    <w:p w:rsidR="006F1764" w:rsidRPr="00832925" w:rsidRDefault="005D4BCC" w:rsidP="002F162F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תוצאות: </w:t>
      </w:r>
    </w:p>
    <w:p w:rsidR="004408F7" w:rsidRPr="004408F7" w:rsidRDefault="000D46A7" w:rsidP="004408F7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4408F7">
        <w:rPr>
          <w:rFonts w:asciiTheme="minorBidi" w:hAnsiTheme="minorBidi" w:hint="cs"/>
          <w:noProof/>
          <w:rtl/>
          <w:lang w:eastAsia="he-IL"/>
        </w:rPr>
        <w:t xml:space="preserve">במועד הערכת האפס לא נמצאו </w:t>
      </w:r>
      <w:r w:rsidR="00990967" w:rsidRPr="004408F7">
        <w:rPr>
          <w:rFonts w:asciiTheme="minorBidi" w:hAnsiTheme="minorBidi" w:hint="cs"/>
          <w:noProof/>
          <w:rtl/>
          <w:lang w:eastAsia="he-IL"/>
        </w:rPr>
        <w:t>הבדלים מובהקים בין הטיפולים השונים</w:t>
      </w:r>
      <w:r w:rsidR="00BD364E" w:rsidRPr="004408F7">
        <w:rPr>
          <w:rFonts w:asciiTheme="minorBidi" w:hAnsiTheme="minorBidi" w:hint="cs"/>
          <w:noProof/>
          <w:rtl/>
          <w:lang w:eastAsia="he-IL"/>
        </w:rPr>
        <w:t>.</w:t>
      </w:r>
      <w:r w:rsidR="00990967" w:rsidRPr="004408F7"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3C57EB" w:rsidRPr="004408F7" w:rsidRDefault="00990967" w:rsidP="00FA16DD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4408F7">
        <w:rPr>
          <w:rFonts w:asciiTheme="minorBidi" w:hAnsiTheme="minorBidi" w:hint="cs"/>
          <w:noProof/>
          <w:rtl/>
          <w:lang w:eastAsia="he-IL"/>
        </w:rPr>
        <w:t xml:space="preserve">במועד ההערכה </w:t>
      </w:r>
      <w:r w:rsidR="00F349FC" w:rsidRPr="004408F7">
        <w:rPr>
          <w:rFonts w:asciiTheme="minorBidi" w:hAnsiTheme="minorBidi" w:hint="cs"/>
          <w:noProof/>
          <w:rtl/>
          <w:lang w:eastAsia="he-IL"/>
        </w:rPr>
        <w:t>הראשונה</w:t>
      </w:r>
      <w:r w:rsidR="004408F7" w:rsidRPr="004408F7">
        <w:rPr>
          <w:rFonts w:asciiTheme="minorBidi" w:hAnsiTheme="minorBidi" w:hint="cs"/>
          <w:noProof/>
          <w:rtl/>
          <w:lang w:eastAsia="he-IL"/>
        </w:rPr>
        <w:t>, 11 ימים לאחר ריסוס ראשון,</w:t>
      </w:r>
      <w:r w:rsidR="00F349FC" w:rsidRPr="004408F7">
        <w:rPr>
          <w:rFonts w:asciiTheme="minorBidi" w:hAnsiTheme="minorBidi" w:hint="cs"/>
          <w:noProof/>
          <w:rtl/>
          <w:lang w:eastAsia="he-IL"/>
        </w:rPr>
        <w:t xml:space="preserve"> </w:t>
      </w:r>
      <w:r w:rsidR="00FA16DD">
        <w:rPr>
          <w:rFonts w:asciiTheme="minorBidi" w:hAnsiTheme="minorBidi" w:hint="cs"/>
          <w:noProof/>
          <w:rtl/>
          <w:lang w:eastAsia="he-IL"/>
        </w:rPr>
        <w:t>טיפול</w:t>
      </w:r>
      <w:r w:rsidRPr="004408F7">
        <w:rPr>
          <w:rFonts w:asciiTheme="minorBidi" w:hAnsiTheme="minorBidi" w:hint="cs"/>
          <w:noProof/>
          <w:rtl/>
          <w:lang w:eastAsia="he-IL"/>
        </w:rPr>
        <w:t xml:space="preserve"> הביוטי פלוס </w:t>
      </w:r>
      <w:r w:rsidR="00FA16DD">
        <w:rPr>
          <w:rFonts w:asciiTheme="minorBidi" w:hAnsiTheme="minorBidi" w:hint="cs"/>
          <w:noProof/>
          <w:rtl/>
          <w:lang w:eastAsia="he-IL"/>
        </w:rPr>
        <w:t xml:space="preserve">בריכוז המטרה (0.4%) נבדל </w:t>
      </w:r>
      <w:r w:rsidRPr="004408F7">
        <w:rPr>
          <w:rFonts w:asciiTheme="minorBidi" w:hAnsiTheme="minorBidi" w:hint="cs"/>
          <w:noProof/>
          <w:rtl/>
          <w:lang w:eastAsia="he-IL"/>
        </w:rPr>
        <w:t xml:space="preserve">באופן מובהק מההיקש. </w:t>
      </w:r>
    </w:p>
    <w:p w:rsidR="004408F7" w:rsidRPr="00990967" w:rsidRDefault="004408F7" w:rsidP="00503CA2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4408F7">
        <w:rPr>
          <w:rFonts w:asciiTheme="minorBidi" w:hAnsiTheme="minorBidi" w:hint="cs"/>
          <w:noProof/>
          <w:rtl/>
          <w:lang w:eastAsia="he-IL"/>
        </w:rPr>
        <w:t xml:space="preserve">במועד ההערכה השניה, 9 ימים לאחר ריסוס שני, נבדלו </w:t>
      </w:r>
      <w:r w:rsidR="00503CA2">
        <w:rPr>
          <w:rFonts w:asciiTheme="minorBidi" w:hAnsiTheme="minorBidi" w:hint="cs"/>
          <w:noProof/>
          <w:rtl/>
          <w:lang w:eastAsia="he-IL"/>
        </w:rPr>
        <w:t>טיפולי הביוטי פלוס בריכוז המטרה (0.4%) ובריכוז הכפול</w:t>
      </w:r>
      <w:r w:rsidRPr="004408F7">
        <w:rPr>
          <w:rFonts w:asciiTheme="minorBidi" w:hAnsiTheme="minorBidi" w:hint="cs"/>
          <w:noProof/>
          <w:rtl/>
          <w:lang w:eastAsia="he-IL"/>
        </w:rPr>
        <w:t xml:space="preserve"> באופן מובהק מההיקש.</w:t>
      </w:r>
      <w:r w:rsidRPr="00990967">
        <w:rPr>
          <w:rFonts w:asciiTheme="minorBidi" w:hAnsiTheme="minorBidi" w:hint="cs"/>
          <w:noProof/>
          <w:rtl/>
          <w:lang w:eastAsia="he-IL"/>
        </w:rPr>
        <w:t xml:space="preserve"> </w:t>
      </w:r>
      <w:r w:rsidR="00503CA2">
        <w:rPr>
          <w:rFonts w:asciiTheme="minorBidi" w:hAnsiTheme="minorBidi" w:hint="cs"/>
          <w:noProof/>
          <w:rtl/>
          <w:lang w:eastAsia="he-IL"/>
        </w:rPr>
        <w:t>חצי הריכוז לא נבדל באופן מובהק מההיקש.</w:t>
      </w:r>
    </w:p>
    <w:p w:rsidR="005D4BCC" w:rsidRPr="00A106F3" w:rsidRDefault="0004539D" w:rsidP="001D2505">
      <w:pPr>
        <w:bidi/>
        <w:spacing w:line="276" w:lineRule="auto"/>
        <w:rPr>
          <w:rFonts w:asciiTheme="minorBidi" w:hAnsiTheme="minorBidi"/>
          <w:noProof/>
          <w:lang w:eastAsia="he-IL"/>
        </w:rPr>
      </w:pPr>
      <w:r w:rsidRPr="00832925">
        <w:rPr>
          <w:rFonts w:asciiTheme="minorBidi" w:hAnsiTheme="minorBidi" w:hint="cs"/>
          <w:noProof/>
          <w:rtl/>
          <w:lang w:eastAsia="he-IL"/>
        </w:rPr>
        <w:t>ל</w:t>
      </w:r>
      <w:r w:rsidR="000030B2" w:rsidRPr="00832925">
        <w:rPr>
          <w:rFonts w:asciiTheme="minorBidi" w:hAnsiTheme="minorBidi"/>
          <w:noProof/>
          <w:rtl/>
          <w:lang w:eastAsia="he-IL"/>
        </w:rPr>
        <w:t xml:space="preserve">א נצפו סימני פיטוטוקסיות בכל הטיפולים. </w:t>
      </w:r>
    </w:p>
    <w:p w:rsidR="00A4076A" w:rsidRDefault="00A4076A" w:rsidP="00A4076A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4A47C1" w:rsidRDefault="004A47C1" w:rsidP="004A47C1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BA2F17" w:rsidRPr="00F349FC" w:rsidRDefault="005D4BCC" w:rsidP="004408F7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1. 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נגיעות פירות </w:t>
      </w:r>
      <w:r w:rsidR="004408F7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</w:t>
      </w:r>
      <w:r w:rsidR="00654C8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אנרסיה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EE689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בשקד</w:t>
      </w:r>
      <w:r w:rsidR="004408F7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- %</w:t>
      </w:r>
    </w:p>
    <w:p w:rsidR="00853A7F" w:rsidRPr="002E7419" w:rsidRDefault="00853A7F" w:rsidP="00853A7F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1346"/>
        <w:gridCol w:w="1382"/>
        <w:gridCol w:w="2134"/>
        <w:gridCol w:w="2114"/>
        <w:gridCol w:w="2128"/>
      </w:tblGrid>
      <w:tr w:rsidR="00EE6899" w:rsidRPr="00A106F3" w:rsidTr="00EE6899">
        <w:trPr>
          <w:trHeight w:val="65"/>
          <w:jc w:val="center"/>
        </w:trPr>
        <w:tc>
          <w:tcPr>
            <w:tcW w:w="610" w:type="dxa"/>
            <w:vMerge w:val="restart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</w:p>
          <w:p w:rsidR="00EE6899" w:rsidRPr="00A4076A" w:rsidRDefault="00EE6899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hint="cs"/>
                <w:b/>
                <w:bCs/>
                <w:noProof/>
                <w:rtl/>
                <w:lang w:eastAsia="he-IL"/>
              </w:rPr>
              <w:t>טיפול</w:t>
            </w:r>
          </w:p>
        </w:tc>
        <w:tc>
          <w:tcPr>
            <w:tcW w:w="1382" w:type="dxa"/>
            <w:vMerge w:val="restart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  <w:t>סמ"ק/דונם</w:t>
            </w:r>
            <w:r w:rsidRPr="00A4076A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או %</w:t>
            </w:r>
          </w:p>
        </w:tc>
        <w:tc>
          <w:tcPr>
            <w:tcW w:w="6376" w:type="dxa"/>
            <w:gridSpan w:val="3"/>
          </w:tcPr>
          <w:p w:rsidR="00EE6899" w:rsidRDefault="00EE6899" w:rsidP="00250F61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אחוז פירות נגועים ב</w:t>
            </w:r>
            <w:r w:rsidR="00654C89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</w:p>
        </w:tc>
      </w:tr>
      <w:tr w:rsidR="00EE6899" w:rsidRPr="00A106F3" w:rsidTr="00EE6899">
        <w:trPr>
          <w:trHeight w:val="352"/>
          <w:jc w:val="center"/>
        </w:trPr>
        <w:tc>
          <w:tcPr>
            <w:tcW w:w="610" w:type="dxa"/>
            <w:vMerge/>
            <w:vAlign w:val="center"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82" w:type="dxa"/>
            <w:vMerge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2134" w:type="dxa"/>
          </w:tcPr>
          <w:p w:rsidR="00EE6899" w:rsidRDefault="00D3563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29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/6/2018</w:t>
            </w:r>
          </w:p>
          <w:p w:rsidR="00EE6899" w:rsidRDefault="00EE6899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(הערכת אפס)</w:t>
            </w:r>
          </w:p>
        </w:tc>
        <w:tc>
          <w:tcPr>
            <w:tcW w:w="2114" w:type="dxa"/>
            <w:vAlign w:val="center"/>
          </w:tcPr>
          <w:p w:rsidR="00EE6899" w:rsidRDefault="00D3563B" w:rsidP="00826BB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10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</w:t>
            </w:r>
            <w:r w:rsidR="00826BB1">
              <w:rPr>
                <w:rFonts w:cs="Arial" w:hint="cs"/>
                <w:b/>
                <w:bCs/>
                <w:noProof/>
                <w:rtl/>
                <w:lang w:eastAsia="he-IL"/>
              </w:rPr>
              <w:t>7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/2018</w:t>
            </w:r>
          </w:p>
          <w:p w:rsidR="00EE6899" w:rsidRDefault="00EE6899" w:rsidP="0072006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(הערכה ראשונה)</w:t>
            </w:r>
          </w:p>
          <w:p w:rsidR="00EE6899" w:rsidRPr="00A4076A" w:rsidRDefault="00EE6899" w:rsidP="00D3563B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</w:t>
            </w:r>
            <w:r w:rsidR="00D3563B">
              <w:rPr>
                <w:rFonts w:cs="Arial" w:hint="cs"/>
                <w:b/>
                <w:bCs/>
                <w:noProof/>
                <w:rtl/>
                <w:lang w:eastAsia="he-IL"/>
              </w:rPr>
              <w:t>11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 ימים מריסוס </w:t>
            </w:r>
            <w:r>
              <w:rPr>
                <w:rFonts w:cs="Arial" w:hint="cs"/>
                <w:b/>
                <w:bCs/>
                <w:noProof/>
                <w:lang w:eastAsia="he-IL"/>
              </w:rPr>
              <w:t>I</w:t>
            </w:r>
          </w:p>
        </w:tc>
        <w:tc>
          <w:tcPr>
            <w:tcW w:w="2127" w:type="dxa"/>
          </w:tcPr>
          <w:p w:rsidR="00EE6899" w:rsidRDefault="002A6120" w:rsidP="00826BB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</w:t>
            </w:r>
            <w:r w:rsidR="00826BB1">
              <w:rPr>
                <w:rFonts w:cs="Arial" w:hint="cs"/>
                <w:b/>
                <w:bCs/>
                <w:noProof/>
                <w:rtl/>
                <w:lang w:eastAsia="he-IL"/>
              </w:rPr>
              <w:t>9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/7/2018</w:t>
            </w:r>
          </w:p>
          <w:p w:rsidR="00EE6899" w:rsidRDefault="00EE6899" w:rsidP="00EE6899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(הערכה 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שנייה</w:t>
            </w: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)</w:t>
            </w:r>
          </w:p>
          <w:p w:rsidR="00EE6899" w:rsidRDefault="00EE6899" w:rsidP="00D3563B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</w:t>
            </w:r>
            <w:r w:rsidR="00D3563B">
              <w:rPr>
                <w:rFonts w:cs="Arial" w:hint="cs"/>
                <w:b/>
                <w:bCs/>
                <w:noProof/>
                <w:rtl/>
                <w:lang w:eastAsia="he-IL"/>
              </w:rPr>
              <w:t>9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 ימים מריסוס </w:t>
            </w:r>
            <w:r>
              <w:rPr>
                <w:rFonts w:cs="Arial" w:hint="cs"/>
                <w:b/>
                <w:bCs/>
                <w:noProof/>
                <w:lang w:eastAsia="he-IL"/>
              </w:rPr>
              <w:t>II</w:t>
            </w:r>
          </w:p>
        </w:tc>
      </w:tr>
      <w:tr w:rsidR="00EE6899" w:rsidRPr="00A106F3" w:rsidTr="00EE6899">
        <w:trPr>
          <w:trHeight w:val="222"/>
          <w:jc w:val="center"/>
        </w:trPr>
        <w:tc>
          <w:tcPr>
            <w:tcW w:w="610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CC5D5C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0.2%</w:t>
            </w:r>
            <w:r w:rsidR="00CC5D5C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34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א</w:t>
            </w:r>
          </w:p>
        </w:tc>
        <w:tc>
          <w:tcPr>
            <w:tcW w:w="2114" w:type="dxa"/>
            <w:vAlign w:val="center"/>
          </w:tcPr>
          <w:p w:rsidR="00EE6899" w:rsidRPr="00A106F3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3.0 אב</w:t>
            </w:r>
          </w:p>
        </w:tc>
        <w:tc>
          <w:tcPr>
            <w:tcW w:w="2127" w:type="dxa"/>
          </w:tcPr>
          <w:p w:rsidR="00EE6899" w:rsidRPr="00A106F3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11.0 אב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CC5D5C" w:rsidP="00EE689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0.4%</w:t>
            </w:r>
          </w:p>
        </w:tc>
        <w:tc>
          <w:tcPr>
            <w:tcW w:w="2134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2114" w:type="dxa"/>
            <w:vAlign w:val="center"/>
          </w:tcPr>
          <w:p w:rsidR="00EE6899" w:rsidRPr="00A106F3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ב</w:t>
            </w:r>
          </w:p>
        </w:tc>
        <w:tc>
          <w:tcPr>
            <w:tcW w:w="2127" w:type="dxa"/>
          </w:tcPr>
          <w:p w:rsidR="00EE6899" w:rsidRPr="00A106F3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5.0 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CC5D5C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0.8%</w:t>
            </w:r>
            <w:r w:rsidR="00CC5D5C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34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2114" w:type="dxa"/>
            <w:vAlign w:val="center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4.0 אב</w:t>
            </w:r>
          </w:p>
        </w:tc>
        <w:tc>
          <w:tcPr>
            <w:tcW w:w="2127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9.0 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  <w:tc>
          <w:tcPr>
            <w:tcW w:w="2134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א</w:t>
            </w:r>
          </w:p>
        </w:tc>
        <w:tc>
          <w:tcPr>
            <w:tcW w:w="2114" w:type="dxa"/>
            <w:vAlign w:val="center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2.0 ב</w:t>
            </w:r>
          </w:p>
        </w:tc>
        <w:tc>
          <w:tcPr>
            <w:tcW w:w="2127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11.0 אב</w:t>
            </w:r>
          </w:p>
        </w:tc>
      </w:tr>
      <w:tr w:rsidR="00EE6899" w:rsidRPr="00A106F3" w:rsidTr="00EE6899">
        <w:trPr>
          <w:trHeight w:val="268"/>
          <w:jc w:val="center"/>
        </w:trPr>
        <w:tc>
          <w:tcPr>
            <w:tcW w:w="610" w:type="dxa"/>
            <w:vAlign w:val="center"/>
          </w:tcPr>
          <w:p w:rsidR="00EE6899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  <w:tc>
          <w:tcPr>
            <w:tcW w:w="2134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2114" w:type="dxa"/>
            <w:vAlign w:val="center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9.0 א</w:t>
            </w:r>
          </w:p>
        </w:tc>
        <w:tc>
          <w:tcPr>
            <w:tcW w:w="2127" w:type="dxa"/>
          </w:tcPr>
          <w:p w:rsidR="00EE6899" w:rsidRDefault="00E43AEF" w:rsidP="00E43AEF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23.0 א</w:t>
            </w:r>
          </w:p>
        </w:tc>
      </w:tr>
    </w:tbl>
    <w:p w:rsidR="001B31A8" w:rsidRPr="00A106F3" w:rsidRDefault="001B31A8" w:rsidP="000262D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rtl/>
        </w:rPr>
        <w:t xml:space="preserve">* מספרים המלווים באותיות שונות נבדלים ביניהם באופן מובהק כאשר </w:t>
      </w:r>
      <w:r w:rsidRPr="00A106F3">
        <w:rPr>
          <w:rFonts w:asciiTheme="minorBidi" w:hAnsiTheme="minorBidi"/>
          <w:noProof/>
          <w:rtl/>
          <w:lang w:eastAsia="he-IL"/>
        </w:rPr>
        <w:t>(0.05&gt;</w:t>
      </w:r>
      <w:r w:rsidRPr="00A106F3">
        <w:rPr>
          <w:rFonts w:asciiTheme="minorBidi" w:hAnsiTheme="minorBidi"/>
          <w:noProof/>
          <w:lang w:eastAsia="he-IL"/>
        </w:rPr>
        <w:t>P</w:t>
      </w:r>
      <w:r w:rsidRPr="00A106F3">
        <w:rPr>
          <w:rFonts w:asciiTheme="minorBidi" w:hAnsiTheme="minorBidi"/>
          <w:noProof/>
          <w:rtl/>
          <w:lang w:eastAsia="he-IL"/>
        </w:rPr>
        <w:t>)</w:t>
      </w:r>
    </w:p>
    <w:p w:rsidR="0094216B" w:rsidRDefault="0094216B" w:rsidP="0094216B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56F5C" w:rsidRPr="00F349FC" w:rsidRDefault="00056F5C" w:rsidP="00056F5C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2</w:t>
      </w: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.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לכידות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654C8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אנרסיה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(בוגרים)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במלכודות פרומונים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</w:p>
    <w:p w:rsidR="00056F5C" w:rsidRPr="002E7419" w:rsidRDefault="00056F5C" w:rsidP="00056F5C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240"/>
        <w:gridCol w:w="3240"/>
      </w:tblGrid>
      <w:tr w:rsidR="00056F5C" w:rsidRPr="00A106F3" w:rsidTr="00165725">
        <w:trPr>
          <w:trHeight w:val="143"/>
          <w:jc w:val="center"/>
        </w:trPr>
        <w:tc>
          <w:tcPr>
            <w:tcW w:w="1098" w:type="dxa"/>
            <w:vMerge w:val="restart"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  <w:r>
              <w:rPr>
                <w:rFonts w:hint="cs"/>
                <w:b/>
                <w:bCs/>
                <w:noProof/>
                <w:rtl/>
                <w:lang w:eastAsia="he-IL"/>
              </w:rPr>
              <w:t xml:space="preserve"> מלכודת</w:t>
            </w:r>
          </w:p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056F5C" w:rsidRPr="00281F62" w:rsidRDefault="00654C89" w:rsidP="00056F5C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  <w:r w:rsidR="00056F5C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(בוגרים) שנלכדו במלכודות ניטור</w:t>
            </w:r>
          </w:p>
        </w:tc>
      </w:tr>
      <w:tr w:rsidR="00056F5C" w:rsidRPr="00A106F3" w:rsidTr="00056F5C">
        <w:trPr>
          <w:trHeight w:val="377"/>
          <w:jc w:val="center"/>
        </w:trPr>
        <w:tc>
          <w:tcPr>
            <w:tcW w:w="1098" w:type="dxa"/>
            <w:vMerge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240" w:type="dxa"/>
            <w:vAlign w:val="center"/>
          </w:tcPr>
          <w:p w:rsidR="00056F5C" w:rsidRPr="00A4076A" w:rsidRDefault="00CF406B" w:rsidP="0058140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10/7/2018</w:t>
            </w:r>
          </w:p>
        </w:tc>
        <w:tc>
          <w:tcPr>
            <w:tcW w:w="3240" w:type="dxa"/>
            <w:vAlign w:val="center"/>
          </w:tcPr>
          <w:p w:rsidR="00056F5C" w:rsidRDefault="004A3215" w:rsidP="00056F5C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19</w:t>
            </w:r>
            <w:r w:rsidR="00390C99">
              <w:rPr>
                <w:rFonts w:cs="Arial" w:hint="cs"/>
                <w:b/>
                <w:bCs/>
                <w:noProof/>
                <w:rtl/>
                <w:lang w:eastAsia="he-IL"/>
              </w:rPr>
              <w:t>/7/2018</w:t>
            </w:r>
          </w:p>
        </w:tc>
      </w:tr>
      <w:tr w:rsidR="00056F5C" w:rsidRPr="00A106F3" w:rsidTr="00056F5C">
        <w:trPr>
          <w:trHeight w:val="50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  <w:vAlign w:val="center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14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3240" w:type="dxa"/>
            <w:vAlign w:val="center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4</w:t>
            </w:r>
          </w:p>
        </w:tc>
        <w:tc>
          <w:tcPr>
            <w:tcW w:w="3240" w:type="dxa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10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3240" w:type="dxa"/>
            <w:vAlign w:val="center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</w:t>
            </w:r>
          </w:p>
        </w:tc>
        <w:tc>
          <w:tcPr>
            <w:tcW w:w="3240" w:type="dxa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12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3240" w:type="dxa"/>
            <w:vAlign w:val="center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12</w:t>
            </w:r>
          </w:p>
        </w:tc>
        <w:tc>
          <w:tcPr>
            <w:tcW w:w="3240" w:type="dxa"/>
          </w:tcPr>
          <w:p w:rsidR="00056F5C" w:rsidRPr="002A6120" w:rsidRDefault="0017640D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5</w:t>
            </w:r>
          </w:p>
        </w:tc>
      </w:tr>
    </w:tbl>
    <w:p w:rsidR="00056F5C" w:rsidRDefault="00056F5C" w:rsidP="00505AD1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bookmarkStart w:id="0" w:name="_GoBack"/>
      <w:bookmarkEnd w:id="0"/>
    </w:p>
    <w:p w:rsidR="005D4BCC" w:rsidRPr="00A106F3" w:rsidRDefault="005D4BCC" w:rsidP="00056F5C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דיון ומסקנות:</w:t>
      </w:r>
    </w:p>
    <w:p w:rsidR="00990967" w:rsidRDefault="00990967" w:rsidP="00070643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2473E0">
        <w:rPr>
          <w:rFonts w:asciiTheme="minorBidi" w:hAnsiTheme="minorBidi" w:hint="cs"/>
          <w:noProof/>
          <w:rtl/>
          <w:lang w:eastAsia="he-IL"/>
        </w:rPr>
        <w:t>,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בריכוז</w:t>
      </w:r>
      <w:r w:rsidR="00F349FC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0.4%</w:t>
      </w:r>
      <w:r w:rsidR="00070643"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יעיל בקטילת זחלי </w:t>
      </w:r>
      <w:r w:rsidR="00654C89">
        <w:rPr>
          <w:rFonts w:asciiTheme="minorBidi" w:hAnsiTheme="minorBidi" w:hint="cs"/>
          <w:noProof/>
          <w:rtl/>
          <w:lang w:eastAsia="he-IL"/>
        </w:rPr>
        <w:t>אנרסיה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</w:t>
      </w:r>
      <w:r w:rsidR="00D259AA">
        <w:rPr>
          <w:rFonts w:asciiTheme="minorBidi" w:hAnsiTheme="minorBidi" w:hint="cs"/>
          <w:noProof/>
          <w:rtl/>
          <w:lang w:eastAsia="he-IL"/>
        </w:rPr>
        <w:t>בשקד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והפחית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>את הנגיעות של</w:t>
      </w:r>
      <w:r>
        <w:rPr>
          <w:rFonts w:asciiTheme="minorBidi" w:hAnsiTheme="minorBidi" w:hint="cs"/>
          <w:noProof/>
          <w:rtl/>
          <w:lang w:eastAsia="he-IL"/>
        </w:rPr>
        <w:t xml:space="preserve"> זחלים </w:t>
      </w:r>
      <w:r w:rsidR="008F007D">
        <w:rPr>
          <w:rFonts w:asciiTheme="minorBidi" w:hAnsiTheme="minorBidi" w:hint="cs"/>
          <w:noProof/>
          <w:rtl/>
          <w:lang w:eastAsia="he-IL"/>
        </w:rPr>
        <w:t>ב</w:t>
      </w:r>
      <w:r>
        <w:rPr>
          <w:rFonts w:asciiTheme="minorBidi" w:hAnsiTheme="minorBidi" w:hint="cs"/>
          <w:noProof/>
          <w:rtl/>
          <w:lang w:eastAsia="he-IL"/>
        </w:rPr>
        <w:t>פירות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במובהק מההיקש</w:t>
      </w:r>
      <w:r w:rsidR="004A47C1">
        <w:rPr>
          <w:rFonts w:asciiTheme="minorBidi" w:hAnsiTheme="minorBidi" w:hint="cs"/>
          <w:noProof/>
          <w:rtl/>
          <w:lang w:eastAsia="he-IL"/>
        </w:rPr>
        <w:t>.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804CFD" w:rsidRPr="00804CFD" w:rsidRDefault="00832925" w:rsidP="00874DFF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לגידול.</w:t>
      </w:r>
      <w:r w:rsidR="00BC093B" w:rsidRPr="00832925">
        <w:rPr>
          <w:rFonts w:asciiTheme="minorBidi" w:hAnsiTheme="minorBidi" w:hint="cs"/>
          <w:noProof/>
          <w:rtl/>
          <w:lang w:eastAsia="he-IL"/>
        </w:rPr>
        <w:t xml:space="preserve"> לא נראו</w:t>
      </w:r>
      <w:r w:rsidR="00BC093B"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</w:p>
    <w:p w:rsidR="004A47C1" w:rsidRDefault="004A47C1" w:rsidP="00DE47EE">
      <w:pPr>
        <w:bidi/>
        <w:spacing w:line="360" w:lineRule="auto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C13D6C" w:rsidRDefault="005D4BCC" w:rsidP="007D45E6">
      <w:pPr>
        <w:bidi/>
        <w:spacing w:line="360" w:lineRule="auto"/>
        <w:rPr>
          <w:rFonts w:asciiTheme="minorBidi" w:hAnsiTheme="minorBidi"/>
          <w:rtl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:rsidR="007D45E6" w:rsidRDefault="004A3215" w:rsidP="00CB2AE2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</w:t>
      </w:r>
      <w:r w:rsidR="00CB2AE2">
        <w:rPr>
          <w:rFonts w:asciiTheme="minorBidi" w:hAnsiTheme="minorBidi" w:hint="cs"/>
          <w:noProof/>
          <w:rtl/>
          <w:lang w:eastAsia="he-IL"/>
        </w:rPr>
        <w:t xml:space="preserve">שחר סלע </w:t>
      </w:r>
      <w:r w:rsidR="007D45E6" w:rsidRPr="00074426">
        <w:rPr>
          <w:rFonts w:asciiTheme="minorBidi" w:hAnsiTheme="minorBidi"/>
          <w:rtl/>
        </w:rPr>
        <w:t xml:space="preserve">על הקצאת החלקה </w:t>
      </w:r>
      <w:r w:rsidR="007D45E6">
        <w:rPr>
          <w:rFonts w:asciiTheme="minorBidi" w:hAnsiTheme="minorBidi" w:hint="cs"/>
          <w:rtl/>
        </w:rPr>
        <w:t>ו</w:t>
      </w:r>
      <w:r w:rsidR="007D45E6" w:rsidRPr="00074426">
        <w:rPr>
          <w:rFonts w:asciiTheme="minorBidi" w:hAnsiTheme="minorBidi"/>
          <w:rtl/>
        </w:rPr>
        <w:t xml:space="preserve">על </w:t>
      </w:r>
      <w:r w:rsidR="007D45E6">
        <w:rPr>
          <w:rFonts w:asciiTheme="minorBidi" w:hAnsiTheme="minorBidi" w:hint="cs"/>
          <w:rtl/>
        </w:rPr>
        <w:t xml:space="preserve">עזרתו </w:t>
      </w:r>
      <w:r w:rsidR="007D45E6" w:rsidRPr="00074426">
        <w:rPr>
          <w:rFonts w:asciiTheme="minorBidi" w:hAnsiTheme="minorBidi"/>
          <w:rtl/>
        </w:rPr>
        <w:t>בביצוע הניסוי.</w:t>
      </w:r>
    </w:p>
    <w:p w:rsidR="00C13D6C" w:rsidRDefault="00C13D6C" w:rsidP="00C13D6C">
      <w:pPr>
        <w:bidi/>
        <w:jc w:val="both"/>
        <w:rPr>
          <w:rFonts w:asciiTheme="minorBidi" w:hAnsiTheme="minorBidi"/>
          <w:rtl/>
        </w:rPr>
      </w:pPr>
    </w:p>
    <w:sectPr w:rsidR="00C13D6C" w:rsidSect="00DE47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55" w:rsidRDefault="00010D55" w:rsidP="00671F7E">
      <w:pPr>
        <w:spacing w:after="0" w:line="240" w:lineRule="auto"/>
      </w:pPr>
      <w:r>
        <w:separator/>
      </w:r>
    </w:p>
  </w:endnote>
  <w:endnote w:type="continuationSeparator" w:id="0">
    <w:p w:rsidR="00010D55" w:rsidRDefault="00010D55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7EE" w:rsidRDefault="00DE47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55" w:rsidRDefault="00010D55" w:rsidP="00671F7E">
      <w:pPr>
        <w:spacing w:after="0" w:line="240" w:lineRule="auto"/>
      </w:pPr>
      <w:r>
        <w:separator/>
      </w:r>
    </w:p>
  </w:footnote>
  <w:footnote w:type="continuationSeparator" w:id="0">
    <w:p w:rsidR="00010D55" w:rsidRDefault="00010D55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B30F6" wp14:editId="7D02576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4D00"/>
    <w:multiLevelType w:val="hybridMultilevel"/>
    <w:tmpl w:val="0C5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A"/>
    <w:rsid w:val="00000425"/>
    <w:rsid w:val="0000293C"/>
    <w:rsid w:val="000030B2"/>
    <w:rsid w:val="00010D55"/>
    <w:rsid w:val="00017C22"/>
    <w:rsid w:val="000262DD"/>
    <w:rsid w:val="00026E0E"/>
    <w:rsid w:val="000279C4"/>
    <w:rsid w:val="000302AF"/>
    <w:rsid w:val="00033082"/>
    <w:rsid w:val="00034E4D"/>
    <w:rsid w:val="00035450"/>
    <w:rsid w:val="000417BB"/>
    <w:rsid w:val="0004539D"/>
    <w:rsid w:val="000467BF"/>
    <w:rsid w:val="00051058"/>
    <w:rsid w:val="000562A3"/>
    <w:rsid w:val="00056F5C"/>
    <w:rsid w:val="00061453"/>
    <w:rsid w:val="000631C1"/>
    <w:rsid w:val="000656C1"/>
    <w:rsid w:val="00070643"/>
    <w:rsid w:val="00074426"/>
    <w:rsid w:val="000A6ED6"/>
    <w:rsid w:val="000B0543"/>
    <w:rsid w:val="000C394C"/>
    <w:rsid w:val="000C7200"/>
    <w:rsid w:val="000D46A7"/>
    <w:rsid w:val="000E023C"/>
    <w:rsid w:val="000F6AE1"/>
    <w:rsid w:val="001019F7"/>
    <w:rsid w:val="00101B60"/>
    <w:rsid w:val="00103750"/>
    <w:rsid w:val="0013594A"/>
    <w:rsid w:val="0014136A"/>
    <w:rsid w:val="001452F0"/>
    <w:rsid w:val="00145EDB"/>
    <w:rsid w:val="00146C99"/>
    <w:rsid w:val="00153B46"/>
    <w:rsid w:val="001613E7"/>
    <w:rsid w:val="0016501D"/>
    <w:rsid w:val="00171CC2"/>
    <w:rsid w:val="00172005"/>
    <w:rsid w:val="0017640D"/>
    <w:rsid w:val="0017780B"/>
    <w:rsid w:val="00191A1D"/>
    <w:rsid w:val="001925F2"/>
    <w:rsid w:val="001B117E"/>
    <w:rsid w:val="001B16F5"/>
    <w:rsid w:val="001B31A8"/>
    <w:rsid w:val="001B459A"/>
    <w:rsid w:val="001B5012"/>
    <w:rsid w:val="001B7EE2"/>
    <w:rsid w:val="001C7879"/>
    <w:rsid w:val="001D04B6"/>
    <w:rsid w:val="001D2505"/>
    <w:rsid w:val="00201116"/>
    <w:rsid w:val="00201DE0"/>
    <w:rsid w:val="0020741F"/>
    <w:rsid w:val="0020791D"/>
    <w:rsid w:val="002117E0"/>
    <w:rsid w:val="002123CE"/>
    <w:rsid w:val="00212DCA"/>
    <w:rsid w:val="0022680F"/>
    <w:rsid w:val="0023108F"/>
    <w:rsid w:val="00231E53"/>
    <w:rsid w:val="002325E3"/>
    <w:rsid w:val="002350E2"/>
    <w:rsid w:val="00235D93"/>
    <w:rsid w:val="00236D90"/>
    <w:rsid w:val="0024609E"/>
    <w:rsid w:val="0024626C"/>
    <w:rsid w:val="002473E0"/>
    <w:rsid w:val="0025067D"/>
    <w:rsid w:val="00250F61"/>
    <w:rsid w:val="00260731"/>
    <w:rsid w:val="00264E92"/>
    <w:rsid w:val="00272803"/>
    <w:rsid w:val="00275063"/>
    <w:rsid w:val="00281F62"/>
    <w:rsid w:val="002A51D0"/>
    <w:rsid w:val="002A6120"/>
    <w:rsid w:val="002B14B4"/>
    <w:rsid w:val="002D4736"/>
    <w:rsid w:val="002E2DEE"/>
    <w:rsid w:val="002E7419"/>
    <w:rsid w:val="002F162F"/>
    <w:rsid w:val="002F2958"/>
    <w:rsid w:val="002F2CB8"/>
    <w:rsid w:val="002F52DA"/>
    <w:rsid w:val="002F61C6"/>
    <w:rsid w:val="00302F99"/>
    <w:rsid w:val="0030644E"/>
    <w:rsid w:val="00306819"/>
    <w:rsid w:val="00313398"/>
    <w:rsid w:val="0032221B"/>
    <w:rsid w:val="00326A99"/>
    <w:rsid w:val="00330346"/>
    <w:rsid w:val="00330465"/>
    <w:rsid w:val="00334F50"/>
    <w:rsid w:val="00345BE8"/>
    <w:rsid w:val="00360CAA"/>
    <w:rsid w:val="003640AA"/>
    <w:rsid w:val="003762A5"/>
    <w:rsid w:val="00384795"/>
    <w:rsid w:val="00386C7B"/>
    <w:rsid w:val="00390C99"/>
    <w:rsid w:val="0039716C"/>
    <w:rsid w:val="003A23EC"/>
    <w:rsid w:val="003C0C88"/>
    <w:rsid w:val="003C1ADB"/>
    <w:rsid w:val="003C5295"/>
    <w:rsid w:val="003C57EB"/>
    <w:rsid w:val="003D1246"/>
    <w:rsid w:val="003D20C1"/>
    <w:rsid w:val="003E02DE"/>
    <w:rsid w:val="003E0EF0"/>
    <w:rsid w:val="003E1F7A"/>
    <w:rsid w:val="003E6920"/>
    <w:rsid w:val="003E7734"/>
    <w:rsid w:val="003F0984"/>
    <w:rsid w:val="0040081D"/>
    <w:rsid w:val="00400ED1"/>
    <w:rsid w:val="00403C45"/>
    <w:rsid w:val="004174F4"/>
    <w:rsid w:val="00423C36"/>
    <w:rsid w:val="00431C30"/>
    <w:rsid w:val="0043530B"/>
    <w:rsid w:val="0043744C"/>
    <w:rsid w:val="004408F7"/>
    <w:rsid w:val="004449E4"/>
    <w:rsid w:val="00445F03"/>
    <w:rsid w:val="00452C61"/>
    <w:rsid w:val="00457430"/>
    <w:rsid w:val="00460556"/>
    <w:rsid w:val="00460E9C"/>
    <w:rsid w:val="004717B8"/>
    <w:rsid w:val="004772C6"/>
    <w:rsid w:val="00480B06"/>
    <w:rsid w:val="0048431B"/>
    <w:rsid w:val="00492E89"/>
    <w:rsid w:val="004A09A1"/>
    <w:rsid w:val="004A3215"/>
    <w:rsid w:val="004A333E"/>
    <w:rsid w:val="004A47C1"/>
    <w:rsid w:val="004A7AE5"/>
    <w:rsid w:val="004B22A3"/>
    <w:rsid w:val="004C4145"/>
    <w:rsid w:val="004D0487"/>
    <w:rsid w:val="004D369E"/>
    <w:rsid w:val="004E564D"/>
    <w:rsid w:val="005026CC"/>
    <w:rsid w:val="00503CA2"/>
    <w:rsid w:val="00505AD1"/>
    <w:rsid w:val="005158EB"/>
    <w:rsid w:val="00523E04"/>
    <w:rsid w:val="005253F0"/>
    <w:rsid w:val="0052624E"/>
    <w:rsid w:val="00530BE1"/>
    <w:rsid w:val="00531673"/>
    <w:rsid w:val="00541769"/>
    <w:rsid w:val="00546FCA"/>
    <w:rsid w:val="00555AB6"/>
    <w:rsid w:val="00555B9A"/>
    <w:rsid w:val="00561DE6"/>
    <w:rsid w:val="00562576"/>
    <w:rsid w:val="00576ED1"/>
    <w:rsid w:val="00584E9D"/>
    <w:rsid w:val="005853F7"/>
    <w:rsid w:val="00594644"/>
    <w:rsid w:val="00596017"/>
    <w:rsid w:val="00596537"/>
    <w:rsid w:val="0059671C"/>
    <w:rsid w:val="005D4BCC"/>
    <w:rsid w:val="005D527C"/>
    <w:rsid w:val="005D5911"/>
    <w:rsid w:val="00601E24"/>
    <w:rsid w:val="00613F25"/>
    <w:rsid w:val="00623A9B"/>
    <w:rsid w:val="006246A7"/>
    <w:rsid w:val="00630668"/>
    <w:rsid w:val="006326A1"/>
    <w:rsid w:val="0063277A"/>
    <w:rsid w:val="00635356"/>
    <w:rsid w:val="00640753"/>
    <w:rsid w:val="006526EF"/>
    <w:rsid w:val="00654AEF"/>
    <w:rsid w:val="00654C89"/>
    <w:rsid w:val="00660C2E"/>
    <w:rsid w:val="00664682"/>
    <w:rsid w:val="00664790"/>
    <w:rsid w:val="0067139E"/>
    <w:rsid w:val="00671F7E"/>
    <w:rsid w:val="00685C8D"/>
    <w:rsid w:val="00687934"/>
    <w:rsid w:val="00691DA9"/>
    <w:rsid w:val="00692697"/>
    <w:rsid w:val="006A2293"/>
    <w:rsid w:val="006B1F5A"/>
    <w:rsid w:val="006C11E0"/>
    <w:rsid w:val="006C50D2"/>
    <w:rsid w:val="006D1237"/>
    <w:rsid w:val="006D5D40"/>
    <w:rsid w:val="006D60F1"/>
    <w:rsid w:val="006F1764"/>
    <w:rsid w:val="006F7DAC"/>
    <w:rsid w:val="007166BF"/>
    <w:rsid w:val="0071763D"/>
    <w:rsid w:val="00720065"/>
    <w:rsid w:val="00721D40"/>
    <w:rsid w:val="00724010"/>
    <w:rsid w:val="00724D67"/>
    <w:rsid w:val="0073160F"/>
    <w:rsid w:val="00732C8B"/>
    <w:rsid w:val="00740DC9"/>
    <w:rsid w:val="00751CE0"/>
    <w:rsid w:val="007523B2"/>
    <w:rsid w:val="00757983"/>
    <w:rsid w:val="00757A74"/>
    <w:rsid w:val="00760C28"/>
    <w:rsid w:val="00776C80"/>
    <w:rsid w:val="0078462C"/>
    <w:rsid w:val="0078561B"/>
    <w:rsid w:val="00786109"/>
    <w:rsid w:val="0079114D"/>
    <w:rsid w:val="00797E14"/>
    <w:rsid w:val="007A7A29"/>
    <w:rsid w:val="007B0C53"/>
    <w:rsid w:val="007B4C88"/>
    <w:rsid w:val="007B7014"/>
    <w:rsid w:val="007B79F7"/>
    <w:rsid w:val="007C0BD7"/>
    <w:rsid w:val="007D1717"/>
    <w:rsid w:val="007D1F02"/>
    <w:rsid w:val="007D45E6"/>
    <w:rsid w:val="007D6830"/>
    <w:rsid w:val="007E0790"/>
    <w:rsid w:val="00800E2F"/>
    <w:rsid w:val="0080250B"/>
    <w:rsid w:val="00804CFD"/>
    <w:rsid w:val="00807D70"/>
    <w:rsid w:val="008164A9"/>
    <w:rsid w:val="0081701A"/>
    <w:rsid w:val="00824D59"/>
    <w:rsid w:val="00826BB1"/>
    <w:rsid w:val="00832925"/>
    <w:rsid w:val="00835913"/>
    <w:rsid w:val="00843F01"/>
    <w:rsid w:val="00844A73"/>
    <w:rsid w:val="00844EB7"/>
    <w:rsid w:val="008502DF"/>
    <w:rsid w:val="00850432"/>
    <w:rsid w:val="0085249C"/>
    <w:rsid w:val="00853A7F"/>
    <w:rsid w:val="0085503B"/>
    <w:rsid w:val="0086064E"/>
    <w:rsid w:val="00860F05"/>
    <w:rsid w:val="00864FC8"/>
    <w:rsid w:val="00870973"/>
    <w:rsid w:val="00874D8F"/>
    <w:rsid w:val="00874DFF"/>
    <w:rsid w:val="0087528B"/>
    <w:rsid w:val="00877AEC"/>
    <w:rsid w:val="00882625"/>
    <w:rsid w:val="00890974"/>
    <w:rsid w:val="00894AB5"/>
    <w:rsid w:val="0089709B"/>
    <w:rsid w:val="008A0F6D"/>
    <w:rsid w:val="008A50DE"/>
    <w:rsid w:val="008A66C2"/>
    <w:rsid w:val="008B2176"/>
    <w:rsid w:val="008B3C87"/>
    <w:rsid w:val="008B451B"/>
    <w:rsid w:val="008C4C8D"/>
    <w:rsid w:val="008C61F0"/>
    <w:rsid w:val="008D02AF"/>
    <w:rsid w:val="008D4246"/>
    <w:rsid w:val="008D4D10"/>
    <w:rsid w:val="008D4E0B"/>
    <w:rsid w:val="008D712F"/>
    <w:rsid w:val="008D7DDF"/>
    <w:rsid w:val="008E5DBC"/>
    <w:rsid w:val="008E6562"/>
    <w:rsid w:val="008F007D"/>
    <w:rsid w:val="008F1998"/>
    <w:rsid w:val="008F4224"/>
    <w:rsid w:val="008F5A49"/>
    <w:rsid w:val="0090197E"/>
    <w:rsid w:val="0090453A"/>
    <w:rsid w:val="009079C4"/>
    <w:rsid w:val="00914255"/>
    <w:rsid w:val="00923FE6"/>
    <w:rsid w:val="00927C46"/>
    <w:rsid w:val="009321DD"/>
    <w:rsid w:val="0094216B"/>
    <w:rsid w:val="0096250A"/>
    <w:rsid w:val="009733C5"/>
    <w:rsid w:val="0098403C"/>
    <w:rsid w:val="00984B51"/>
    <w:rsid w:val="00990967"/>
    <w:rsid w:val="00991A83"/>
    <w:rsid w:val="00996871"/>
    <w:rsid w:val="009A5D3B"/>
    <w:rsid w:val="009B0836"/>
    <w:rsid w:val="009B0938"/>
    <w:rsid w:val="009B41E9"/>
    <w:rsid w:val="009C01A0"/>
    <w:rsid w:val="009D2D43"/>
    <w:rsid w:val="009D5B7E"/>
    <w:rsid w:val="00A07B0D"/>
    <w:rsid w:val="00A07E64"/>
    <w:rsid w:val="00A106F3"/>
    <w:rsid w:val="00A107A6"/>
    <w:rsid w:val="00A15464"/>
    <w:rsid w:val="00A22CB4"/>
    <w:rsid w:val="00A33498"/>
    <w:rsid w:val="00A34C4F"/>
    <w:rsid w:val="00A3533C"/>
    <w:rsid w:val="00A4076A"/>
    <w:rsid w:val="00A429F6"/>
    <w:rsid w:val="00A732F5"/>
    <w:rsid w:val="00A97DC4"/>
    <w:rsid w:val="00AA1969"/>
    <w:rsid w:val="00AA3C42"/>
    <w:rsid w:val="00AA3DDF"/>
    <w:rsid w:val="00AA45DF"/>
    <w:rsid w:val="00AB0BB6"/>
    <w:rsid w:val="00AB0F53"/>
    <w:rsid w:val="00AD2610"/>
    <w:rsid w:val="00AD417D"/>
    <w:rsid w:val="00AE2DA0"/>
    <w:rsid w:val="00AE41A6"/>
    <w:rsid w:val="00AF2CA1"/>
    <w:rsid w:val="00AF673B"/>
    <w:rsid w:val="00B054C0"/>
    <w:rsid w:val="00B07CE7"/>
    <w:rsid w:val="00B179D4"/>
    <w:rsid w:val="00B20132"/>
    <w:rsid w:val="00B30370"/>
    <w:rsid w:val="00B31BA3"/>
    <w:rsid w:val="00B34917"/>
    <w:rsid w:val="00B414BB"/>
    <w:rsid w:val="00B61934"/>
    <w:rsid w:val="00B622A6"/>
    <w:rsid w:val="00B71B72"/>
    <w:rsid w:val="00B7284E"/>
    <w:rsid w:val="00B8120E"/>
    <w:rsid w:val="00B86224"/>
    <w:rsid w:val="00BA2F17"/>
    <w:rsid w:val="00BB085A"/>
    <w:rsid w:val="00BB425A"/>
    <w:rsid w:val="00BC093B"/>
    <w:rsid w:val="00BC25FD"/>
    <w:rsid w:val="00BD364E"/>
    <w:rsid w:val="00BE1B89"/>
    <w:rsid w:val="00BE5C25"/>
    <w:rsid w:val="00BF0ACB"/>
    <w:rsid w:val="00BF74D7"/>
    <w:rsid w:val="00BF7619"/>
    <w:rsid w:val="00BF7917"/>
    <w:rsid w:val="00C05417"/>
    <w:rsid w:val="00C1079E"/>
    <w:rsid w:val="00C1082A"/>
    <w:rsid w:val="00C13D6C"/>
    <w:rsid w:val="00C14977"/>
    <w:rsid w:val="00C220FD"/>
    <w:rsid w:val="00C35407"/>
    <w:rsid w:val="00C416C9"/>
    <w:rsid w:val="00C44D78"/>
    <w:rsid w:val="00C54F53"/>
    <w:rsid w:val="00C60FE1"/>
    <w:rsid w:val="00C61332"/>
    <w:rsid w:val="00C74A77"/>
    <w:rsid w:val="00C840A1"/>
    <w:rsid w:val="00C9323A"/>
    <w:rsid w:val="00C944EE"/>
    <w:rsid w:val="00C95901"/>
    <w:rsid w:val="00C963C9"/>
    <w:rsid w:val="00CA36F1"/>
    <w:rsid w:val="00CA554A"/>
    <w:rsid w:val="00CB2AE2"/>
    <w:rsid w:val="00CB32D2"/>
    <w:rsid w:val="00CC0EC8"/>
    <w:rsid w:val="00CC301A"/>
    <w:rsid w:val="00CC5D5C"/>
    <w:rsid w:val="00CD409C"/>
    <w:rsid w:val="00CD54B0"/>
    <w:rsid w:val="00CE21DC"/>
    <w:rsid w:val="00CE4407"/>
    <w:rsid w:val="00CF0491"/>
    <w:rsid w:val="00CF406B"/>
    <w:rsid w:val="00CF535A"/>
    <w:rsid w:val="00CF586F"/>
    <w:rsid w:val="00CF798E"/>
    <w:rsid w:val="00D06001"/>
    <w:rsid w:val="00D06272"/>
    <w:rsid w:val="00D10530"/>
    <w:rsid w:val="00D22465"/>
    <w:rsid w:val="00D259AA"/>
    <w:rsid w:val="00D3563B"/>
    <w:rsid w:val="00D41BC1"/>
    <w:rsid w:val="00D44C6B"/>
    <w:rsid w:val="00D55835"/>
    <w:rsid w:val="00D65AFF"/>
    <w:rsid w:val="00D66E13"/>
    <w:rsid w:val="00D74AA9"/>
    <w:rsid w:val="00D76894"/>
    <w:rsid w:val="00DA463B"/>
    <w:rsid w:val="00DA7A1C"/>
    <w:rsid w:val="00DB5D69"/>
    <w:rsid w:val="00DB66B4"/>
    <w:rsid w:val="00DC10AC"/>
    <w:rsid w:val="00DC2C5D"/>
    <w:rsid w:val="00DC3FE1"/>
    <w:rsid w:val="00DC61EA"/>
    <w:rsid w:val="00DC65CF"/>
    <w:rsid w:val="00DD20C8"/>
    <w:rsid w:val="00DE18A9"/>
    <w:rsid w:val="00DE47EE"/>
    <w:rsid w:val="00DE5DED"/>
    <w:rsid w:val="00DE7ADA"/>
    <w:rsid w:val="00DF0BDB"/>
    <w:rsid w:val="00DF3A0F"/>
    <w:rsid w:val="00E04F32"/>
    <w:rsid w:val="00E127A6"/>
    <w:rsid w:val="00E127D0"/>
    <w:rsid w:val="00E21ECB"/>
    <w:rsid w:val="00E221BB"/>
    <w:rsid w:val="00E3069E"/>
    <w:rsid w:val="00E30700"/>
    <w:rsid w:val="00E32284"/>
    <w:rsid w:val="00E34339"/>
    <w:rsid w:val="00E3779E"/>
    <w:rsid w:val="00E41BEE"/>
    <w:rsid w:val="00E43AEF"/>
    <w:rsid w:val="00E44E0B"/>
    <w:rsid w:val="00E61F8A"/>
    <w:rsid w:val="00E67827"/>
    <w:rsid w:val="00E7158F"/>
    <w:rsid w:val="00E843B3"/>
    <w:rsid w:val="00E854FC"/>
    <w:rsid w:val="00E92A55"/>
    <w:rsid w:val="00EA4B79"/>
    <w:rsid w:val="00EA5839"/>
    <w:rsid w:val="00EA78B5"/>
    <w:rsid w:val="00EB6293"/>
    <w:rsid w:val="00EC471A"/>
    <w:rsid w:val="00EC54CC"/>
    <w:rsid w:val="00ED4FBA"/>
    <w:rsid w:val="00ED7DAD"/>
    <w:rsid w:val="00EE013A"/>
    <w:rsid w:val="00EE29F6"/>
    <w:rsid w:val="00EE65D5"/>
    <w:rsid w:val="00EE6899"/>
    <w:rsid w:val="00EE6925"/>
    <w:rsid w:val="00EE72BC"/>
    <w:rsid w:val="00EF26E0"/>
    <w:rsid w:val="00F00436"/>
    <w:rsid w:val="00F101A8"/>
    <w:rsid w:val="00F1204A"/>
    <w:rsid w:val="00F17D77"/>
    <w:rsid w:val="00F20299"/>
    <w:rsid w:val="00F2431D"/>
    <w:rsid w:val="00F34204"/>
    <w:rsid w:val="00F349FC"/>
    <w:rsid w:val="00F36FEC"/>
    <w:rsid w:val="00F50AB3"/>
    <w:rsid w:val="00F51DF9"/>
    <w:rsid w:val="00F71BA3"/>
    <w:rsid w:val="00F74452"/>
    <w:rsid w:val="00F82555"/>
    <w:rsid w:val="00F85473"/>
    <w:rsid w:val="00F92AAE"/>
    <w:rsid w:val="00F92B00"/>
    <w:rsid w:val="00FA16DD"/>
    <w:rsid w:val="00FA21F8"/>
    <w:rsid w:val="00FA528C"/>
    <w:rsid w:val="00FA630F"/>
    <w:rsid w:val="00FA6EBD"/>
    <w:rsid w:val="00FB3A33"/>
    <w:rsid w:val="00FC0131"/>
    <w:rsid w:val="00FC41EC"/>
    <w:rsid w:val="00FC52AC"/>
    <w:rsid w:val="00FD382C"/>
    <w:rsid w:val="00FD4F56"/>
    <w:rsid w:val="00FE674F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1B459A"/>
  </w:style>
  <w:style w:type="character" w:styleId="Emphasis">
    <w:name w:val="Emphasis"/>
    <w:basedOn w:val="DefaultParagraphFont"/>
    <w:uiPriority w:val="20"/>
    <w:qFormat/>
    <w:rsid w:val="00BD364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7045-F12C-40F2-B54E-EE8350C2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16</cp:revision>
  <cp:lastPrinted>2016-06-22T07:24:00Z</cp:lastPrinted>
  <dcterms:created xsi:type="dcterms:W3CDTF">2020-01-25T11:26:00Z</dcterms:created>
  <dcterms:modified xsi:type="dcterms:W3CDTF">2020-03-19T06:29:00Z</dcterms:modified>
</cp:coreProperties>
</file>