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5B1FD" w14:textId="4406BE1B" w:rsidR="00CD58C2" w:rsidRPr="00874EE7" w:rsidRDefault="463B0E50" w:rsidP="463B0E50">
      <w:pPr>
        <w:outlineLvl w:val="0"/>
        <w:rPr>
          <w:b/>
          <w:bCs/>
          <w:sz w:val="28"/>
          <w:szCs w:val="28"/>
          <w:lang w:val="en-US"/>
        </w:rPr>
      </w:pPr>
      <w:r w:rsidRPr="463B0E50">
        <w:rPr>
          <w:b/>
          <w:bCs/>
          <w:sz w:val="28"/>
          <w:szCs w:val="28"/>
          <w:lang w:val="en-US"/>
        </w:rPr>
        <w:t xml:space="preserve">LMS Questions for </w:t>
      </w:r>
      <w:r w:rsidR="00606D2E" w:rsidRPr="00606D2E">
        <w:rPr>
          <w:b/>
          <w:bCs/>
          <w:sz w:val="28"/>
          <w:szCs w:val="28"/>
          <w:lang w:val="en-US"/>
        </w:rPr>
        <w:t>DLMIHMEIPMT</w:t>
      </w:r>
    </w:p>
    <w:p w14:paraId="62F93237" w14:textId="77777777" w:rsidR="003A3247" w:rsidRPr="00874EE7" w:rsidRDefault="003A3247" w:rsidP="00E84263">
      <w:pPr>
        <w:outlineLvl w:val="0"/>
        <w:rPr>
          <w:b/>
          <w:lang w:val="en-US"/>
        </w:rPr>
      </w:pPr>
    </w:p>
    <w:tbl>
      <w:tblPr>
        <w:tblStyle w:val="Tabellenraster"/>
        <w:tblW w:w="0" w:type="auto"/>
        <w:tblInd w:w="-145" w:type="dxa"/>
        <w:tblLook w:val="04A0" w:firstRow="1" w:lastRow="0" w:firstColumn="1" w:lastColumn="0" w:noHBand="0" w:noVBand="1"/>
      </w:tblPr>
      <w:tblGrid>
        <w:gridCol w:w="1158"/>
        <w:gridCol w:w="2404"/>
        <w:gridCol w:w="2679"/>
        <w:gridCol w:w="2172"/>
        <w:gridCol w:w="1961"/>
        <w:gridCol w:w="1961"/>
        <w:gridCol w:w="2088"/>
      </w:tblGrid>
      <w:tr w:rsidR="00131D6B" w:rsidRPr="00874EE7" w14:paraId="5C43C5E9" w14:textId="77777777" w:rsidTr="00561D85">
        <w:tc>
          <w:tcPr>
            <w:tcW w:w="1158" w:type="dxa"/>
            <w:shd w:val="clear" w:color="auto" w:fill="8EAADB" w:themeFill="accent1" w:themeFillTint="99"/>
          </w:tcPr>
          <w:p w14:paraId="34281C18" w14:textId="434DB402" w:rsidR="00C23E0B" w:rsidRPr="00874EE7" w:rsidRDefault="00C23E0B" w:rsidP="00E84263">
            <w:pPr>
              <w:jc w:val="center"/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t>Unit/</w:t>
            </w:r>
          </w:p>
          <w:p w14:paraId="6A6A1013" w14:textId="3E4AAE45" w:rsidR="00C23E0B" w:rsidRPr="00874EE7" w:rsidRDefault="00C23E0B" w:rsidP="00E84263">
            <w:pPr>
              <w:jc w:val="center"/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t>Question Number</w:t>
            </w:r>
          </w:p>
        </w:tc>
        <w:tc>
          <w:tcPr>
            <w:tcW w:w="2404" w:type="dxa"/>
            <w:shd w:val="clear" w:color="auto" w:fill="9CC2E5" w:themeFill="accent5" w:themeFillTint="99"/>
          </w:tcPr>
          <w:p w14:paraId="142C501C" w14:textId="70F72F07" w:rsidR="00C23E0B" w:rsidRPr="00874EE7" w:rsidRDefault="003202A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Section</w:t>
            </w:r>
          </w:p>
        </w:tc>
        <w:tc>
          <w:tcPr>
            <w:tcW w:w="2679" w:type="dxa"/>
            <w:shd w:val="clear" w:color="auto" w:fill="FFC000" w:themeFill="accent4"/>
          </w:tcPr>
          <w:p w14:paraId="01F78897" w14:textId="56ABB42F" w:rsidR="00C23E0B" w:rsidRPr="00874EE7" w:rsidRDefault="00C23E0B">
            <w:pPr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t>Question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103FBA9C" w14:textId="523CF074" w:rsidR="00C23E0B" w:rsidRPr="00874EE7" w:rsidRDefault="00C23E0B">
            <w:pPr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t>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77E6BD86" w14:textId="1C4B5896" w:rsidR="00C23E0B" w:rsidRPr="00874EE7" w:rsidRDefault="00C23E0B">
            <w:pPr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6A01C021" w14:textId="3D356313" w:rsidR="00C23E0B" w:rsidRPr="00874EE7" w:rsidRDefault="00C23E0B">
            <w:pPr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2088" w:type="dxa"/>
            <w:shd w:val="clear" w:color="auto" w:fill="ED7D31" w:themeFill="accent2"/>
          </w:tcPr>
          <w:p w14:paraId="603494F8" w14:textId="1ACC09E1" w:rsidR="00C23E0B" w:rsidRPr="00874EE7" w:rsidRDefault="00C23E0B">
            <w:pPr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</w:tr>
      <w:tr w:rsidR="00131D6B" w:rsidRPr="00874EE7" w14:paraId="2A0B183D" w14:textId="77777777" w:rsidTr="00561D85">
        <w:tc>
          <w:tcPr>
            <w:tcW w:w="1158" w:type="dxa"/>
          </w:tcPr>
          <w:p w14:paraId="2F0C50FD" w14:textId="050E3ABB" w:rsidR="00166316" w:rsidRPr="00874EE7" w:rsidRDefault="00166316" w:rsidP="00166316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1/1</w:t>
            </w:r>
          </w:p>
        </w:tc>
        <w:tc>
          <w:tcPr>
            <w:tcW w:w="2404" w:type="dxa"/>
          </w:tcPr>
          <w:p w14:paraId="6862D629" w14:textId="0DEFD1DB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2679" w:type="dxa"/>
          </w:tcPr>
          <w:p w14:paraId="068BCF7B" w14:textId="7C30B3A8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>What is the third content dimension</w:t>
            </w:r>
            <w:r w:rsidR="00D353FD">
              <w:rPr>
                <w:lang w:val="en-US"/>
              </w:rPr>
              <w:t xml:space="preserve"> – besides</w:t>
            </w:r>
            <w:r>
              <w:rPr>
                <w:lang w:val="en-US"/>
              </w:rPr>
              <w:t xml:space="preserve"> products and processes</w:t>
            </w:r>
            <w:r w:rsidR="00D353FD">
              <w:rPr>
                <w:lang w:val="en-US"/>
              </w:rPr>
              <w:t xml:space="preserve"> –</w:t>
            </w:r>
            <w:r>
              <w:rPr>
                <w:lang w:val="en-US"/>
              </w:rPr>
              <w:t xml:space="preserve"> where innovation happens?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3CA365CB" w14:textId="73692326" w:rsidR="00166316" w:rsidRPr="00D353FD" w:rsidRDefault="00606D2E" w:rsidP="00166316">
            <w:pPr>
              <w:rPr>
                <w:lang w:val="en-US"/>
              </w:rPr>
            </w:pPr>
            <w:r w:rsidRPr="00906FF5">
              <w:rPr>
                <w:lang w:val="en-US"/>
              </w:rPr>
              <w:t>s</w:t>
            </w:r>
            <w:r w:rsidR="00166316" w:rsidRPr="00906FF5">
              <w:rPr>
                <w:lang w:val="en-US"/>
              </w:rPr>
              <w:t>ervices</w:t>
            </w:r>
          </w:p>
        </w:tc>
        <w:tc>
          <w:tcPr>
            <w:tcW w:w="1961" w:type="dxa"/>
          </w:tcPr>
          <w:p w14:paraId="6384FADB" w14:textId="23765108" w:rsidR="00166316" w:rsidRPr="00874EE7" w:rsidRDefault="00606D2E" w:rsidP="00166316">
            <w:pPr>
              <w:rPr>
                <w:lang w:val="en-US"/>
              </w:rPr>
            </w:pPr>
            <w:r>
              <w:rPr>
                <w:lang w:val="en-US"/>
              </w:rPr>
              <w:t>market</w:t>
            </w:r>
          </w:p>
        </w:tc>
        <w:tc>
          <w:tcPr>
            <w:tcW w:w="1961" w:type="dxa"/>
          </w:tcPr>
          <w:p w14:paraId="7F9882CA" w14:textId="0D0F6CDC" w:rsidR="00166316" w:rsidRPr="00874EE7" w:rsidRDefault="00606D2E" w:rsidP="00166316">
            <w:pPr>
              <w:rPr>
                <w:lang w:val="en-US"/>
              </w:rPr>
            </w:pPr>
            <w:r>
              <w:rPr>
                <w:lang w:val="en-US"/>
              </w:rPr>
              <w:t>technology</w:t>
            </w:r>
          </w:p>
        </w:tc>
        <w:tc>
          <w:tcPr>
            <w:tcW w:w="2088" w:type="dxa"/>
          </w:tcPr>
          <w:p w14:paraId="18DE7A6B" w14:textId="23CFFC4E" w:rsidR="00166316" w:rsidRPr="00874EE7" w:rsidRDefault="00606D2E" w:rsidP="00166316">
            <w:pPr>
              <w:rPr>
                <w:lang w:val="en-US"/>
              </w:rPr>
            </w:pPr>
            <w:r>
              <w:rPr>
                <w:lang w:val="en-US"/>
              </w:rPr>
              <w:t>organization</w:t>
            </w:r>
          </w:p>
        </w:tc>
      </w:tr>
      <w:tr w:rsidR="00131D6B" w:rsidRPr="00874EE7" w14:paraId="46216572" w14:textId="77777777" w:rsidTr="00561D85">
        <w:tc>
          <w:tcPr>
            <w:tcW w:w="1158" w:type="dxa"/>
          </w:tcPr>
          <w:p w14:paraId="06ADACF0" w14:textId="3B255B68" w:rsidR="00166316" w:rsidRPr="00874EE7" w:rsidRDefault="00166316" w:rsidP="00166316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1/2</w:t>
            </w:r>
          </w:p>
        </w:tc>
        <w:tc>
          <w:tcPr>
            <w:tcW w:w="2404" w:type="dxa"/>
          </w:tcPr>
          <w:p w14:paraId="407C8276" w14:textId="23307C13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2679" w:type="dxa"/>
          </w:tcPr>
          <w:p w14:paraId="4FD01F52" w14:textId="43BEF174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 xml:space="preserve">Which area of innovation measurement </w:t>
            </w:r>
            <w:r w:rsidR="00D353FD">
              <w:rPr>
                <w:lang w:val="en-US"/>
              </w:rPr>
              <w:t xml:space="preserve">is informed by </w:t>
            </w:r>
            <w:r>
              <w:rPr>
                <w:lang w:val="en-US"/>
              </w:rPr>
              <w:t>the chemical structure of a new drug?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7E4E661A" w14:textId="0F41D92B" w:rsidR="00166316" w:rsidRPr="00D353FD" w:rsidRDefault="00606D2E" w:rsidP="00166316">
            <w:pPr>
              <w:rPr>
                <w:lang w:val="en-US"/>
              </w:rPr>
            </w:pPr>
            <w:r w:rsidRPr="00906FF5">
              <w:rPr>
                <w:lang w:val="en-US"/>
              </w:rPr>
              <w:t>n</w:t>
            </w:r>
            <w:r w:rsidR="00166316" w:rsidRPr="00906FF5">
              <w:rPr>
                <w:lang w:val="en-US"/>
              </w:rPr>
              <w:t>ovelty</w:t>
            </w:r>
          </w:p>
        </w:tc>
        <w:tc>
          <w:tcPr>
            <w:tcW w:w="1961" w:type="dxa"/>
          </w:tcPr>
          <w:p w14:paraId="20AFE111" w14:textId="6C34FAEB" w:rsidR="00166316" w:rsidRPr="00874EE7" w:rsidRDefault="00606D2E" w:rsidP="00166316">
            <w:pPr>
              <w:rPr>
                <w:lang w:val="en-US"/>
              </w:rPr>
            </w:pPr>
            <w:r>
              <w:rPr>
                <w:lang w:val="en-US"/>
              </w:rPr>
              <w:t>knowledge</w:t>
            </w:r>
          </w:p>
        </w:tc>
        <w:tc>
          <w:tcPr>
            <w:tcW w:w="1961" w:type="dxa"/>
          </w:tcPr>
          <w:p w14:paraId="165A1921" w14:textId="478B0155" w:rsidR="00166316" w:rsidRPr="00874EE7" w:rsidRDefault="00606D2E" w:rsidP="00166316">
            <w:pPr>
              <w:rPr>
                <w:lang w:val="en-US"/>
              </w:rPr>
            </w:pPr>
            <w:r>
              <w:rPr>
                <w:lang w:val="en-US"/>
              </w:rPr>
              <w:t xml:space="preserve">value </w:t>
            </w:r>
            <w:r w:rsidR="00166316">
              <w:rPr>
                <w:lang w:val="en-US"/>
              </w:rPr>
              <w:t>creation</w:t>
            </w:r>
          </w:p>
        </w:tc>
        <w:tc>
          <w:tcPr>
            <w:tcW w:w="2088" w:type="dxa"/>
          </w:tcPr>
          <w:p w14:paraId="1982B333" w14:textId="3ABEEC60" w:rsidR="00166316" w:rsidRPr="00874EE7" w:rsidRDefault="00606D2E" w:rsidP="00166316">
            <w:pPr>
              <w:rPr>
                <w:lang w:val="en-US"/>
              </w:rPr>
            </w:pPr>
            <w:r>
              <w:rPr>
                <w:lang w:val="en-US"/>
              </w:rPr>
              <w:t xml:space="preserve">implementation </w:t>
            </w:r>
            <w:r w:rsidR="00166316">
              <w:rPr>
                <w:lang w:val="en-US"/>
              </w:rPr>
              <w:t>and adoption</w:t>
            </w:r>
          </w:p>
        </w:tc>
      </w:tr>
      <w:tr w:rsidR="00131D6B" w:rsidRPr="00874EE7" w14:paraId="4E5B0AE5" w14:textId="77777777" w:rsidTr="00561D85">
        <w:tc>
          <w:tcPr>
            <w:tcW w:w="1158" w:type="dxa"/>
          </w:tcPr>
          <w:p w14:paraId="0A3DAFEB" w14:textId="0268AA11" w:rsidR="00166316" w:rsidRPr="00874EE7" w:rsidRDefault="00166316" w:rsidP="00166316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1/3</w:t>
            </w:r>
          </w:p>
        </w:tc>
        <w:tc>
          <w:tcPr>
            <w:tcW w:w="2404" w:type="dxa"/>
          </w:tcPr>
          <w:p w14:paraId="6E2821C2" w14:textId="0451094C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2679" w:type="dxa"/>
          </w:tcPr>
          <w:p w14:paraId="7B927441" w14:textId="67C10A52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 xml:space="preserve">Which of the </w:t>
            </w:r>
            <w:r w:rsidR="00D353FD">
              <w:rPr>
                <w:lang w:val="en-US"/>
              </w:rPr>
              <w:t xml:space="preserve">following </w:t>
            </w:r>
            <w:r>
              <w:rPr>
                <w:lang w:val="en-US"/>
              </w:rPr>
              <w:t xml:space="preserve">stakeholder groups is important for both the invention </w:t>
            </w:r>
            <w:r w:rsidR="00D353FD">
              <w:rPr>
                <w:lang w:val="en-US"/>
              </w:rPr>
              <w:t xml:space="preserve">and </w:t>
            </w:r>
            <w:r>
              <w:rPr>
                <w:lang w:val="en-US"/>
              </w:rPr>
              <w:t>the commercialization phase of a pharmaceutical innovation?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3C82D00F" w14:textId="73B5DDC1" w:rsidR="00166316" w:rsidRPr="00D353FD" w:rsidRDefault="00606D2E" w:rsidP="00166316">
            <w:pPr>
              <w:rPr>
                <w:lang w:val="en-US"/>
              </w:rPr>
            </w:pPr>
            <w:r w:rsidRPr="00906FF5">
              <w:rPr>
                <w:lang w:val="en-US"/>
              </w:rPr>
              <w:t>p</w:t>
            </w:r>
            <w:r w:rsidR="00166316" w:rsidRPr="00906FF5">
              <w:rPr>
                <w:lang w:val="en-US"/>
              </w:rPr>
              <w:t>atient advocacy organizations</w:t>
            </w:r>
          </w:p>
        </w:tc>
        <w:tc>
          <w:tcPr>
            <w:tcW w:w="1961" w:type="dxa"/>
          </w:tcPr>
          <w:p w14:paraId="01749F67" w14:textId="23091985" w:rsidR="00166316" w:rsidRPr="00874EE7" w:rsidRDefault="00606D2E" w:rsidP="00166316">
            <w:pPr>
              <w:rPr>
                <w:lang w:val="en-US"/>
              </w:rPr>
            </w:pPr>
            <w:r>
              <w:rPr>
                <w:lang w:val="en-US"/>
              </w:rPr>
              <w:t>wholesalers</w:t>
            </w:r>
          </w:p>
        </w:tc>
        <w:tc>
          <w:tcPr>
            <w:tcW w:w="1961" w:type="dxa"/>
          </w:tcPr>
          <w:p w14:paraId="7213DE9F" w14:textId="2F24C614" w:rsidR="00166316" w:rsidRPr="00874EE7" w:rsidRDefault="00606D2E" w:rsidP="00166316">
            <w:pPr>
              <w:rPr>
                <w:lang w:val="en-US"/>
              </w:rPr>
            </w:pPr>
            <w:r>
              <w:rPr>
                <w:lang w:val="en-US"/>
              </w:rPr>
              <w:t xml:space="preserve">innovation </w:t>
            </w:r>
            <w:r w:rsidR="00166316">
              <w:rPr>
                <w:lang w:val="en-US"/>
              </w:rPr>
              <w:t>centers</w:t>
            </w:r>
          </w:p>
        </w:tc>
        <w:tc>
          <w:tcPr>
            <w:tcW w:w="2088" w:type="dxa"/>
          </w:tcPr>
          <w:p w14:paraId="7F508068" w14:textId="30CFC109" w:rsidR="00166316" w:rsidRPr="00874EE7" w:rsidRDefault="00606D2E" w:rsidP="00166316">
            <w:pPr>
              <w:rPr>
                <w:lang w:val="en-US"/>
              </w:rPr>
            </w:pPr>
            <w:r>
              <w:rPr>
                <w:lang w:val="en-US"/>
              </w:rPr>
              <w:t xml:space="preserve">cluster </w:t>
            </w:r>
            <w:r w:rsidR="00166316">
              <w:rPr>
                <w:lang w:val="en-US"/>
              </w:rPr>
              <w:t>organizations</w:t>
            </w:r>
          </w:p>
        </w:tc>
      </w:tr>
      <w:tr w:rsidR="00131D6B" w:rsidRPr="00944A24" w14:paraId="5336869D" w14:textId="77777777" w:rsidTr="00561D85">
        <w:tc>
          <w:tcPr>
            <w:tcW w:w="1158" w:type="dxa"/>
          </w:tcPr>
          <w:p w14:paraId="15BDC970" w14:textId="7AE67632" w:rsidR="00166316" w:rsidRPr="00874EE7" w:rsidRDefault="00166316" w:rsidP="00166316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1/4</w:t>
            </w:r>
          </w:p>
        </w:tc>
        <w:tc>
          <w:tcPr>
            <w:tcW w:w="2404" w:type="dxa"/>
          </w:tcPr>
          <w:p w14:paraId="1E6ACED7" w14:textId="76515146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2679" w:type="dxa"/>
          </w:tcPr>
          <w:p w14:paraId="2CE583CA" w14:textId="2D2D52F5" w:rsidR="00166316" w:rsidRPr="00874EE7" w:rsidRDefault="00606D2E" w:rsidP="00166316">
            <w:pPr>
              <w:rPr>
                <w:lang w:val="en-US"/>
              </w:rPr>
            </w:pPr>
            <w:r>
              <w:rPr>
                <w:lang w:val="en-US"/>
              </w:rPr>
              <w:t>The s</w:t>
            </w:r>
            <w:r w:rsidR="00166316">
              <w:rPr>
                <w:lang w:val="en-US"/>
              </w:rPr>
              <w:t>ourcing of external knowledge belongs to which firm-level determinant area of innovation?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7BFD9566" w14:textId="71E4D6B3" w:rsidR="00166316" w:rsidRPr="00D353FD" w:rsidRDefault="00606D2E" w:rsidP="00166316">
            <w:pPr>
              <w:rPr>
                <w:lang w:val="en-US"/>
              </w:rPr>
            </w:pPr>
            <w:r w:rsidRPr="00906FF5">
              <w:rPr>
                <w:lang w:val="en-US"/>
              </w:rPr>
              <w:t>m</w:t>
            </w:r>
            <w:r w:rsidR="00166316" w:rsidRPr="00906FF5">
              <w:rPr>
                <w:lang w:val="en-US"/>
              </w:rPr>
              <w:t xml:space="preserve">anagerial </w:t>
            </w:r>
            <w:r w:rsidR="00D353FD" w:rsidRPr="00906FF5">
              <w:rPr>
                <w:lang w:val="en-US"/>
              </w:rPr>
              <w:t>leve</w:t>
            </w:r>
            <w:r w:rsidR="00D353FD">
              <w:rPr>
                <w:lang w:val="en-US"/>
              </w:rPr>
              <w:t>l</w:t>
            </w:r>
            <w:r w:rsidR="00D353FD" w:rsidRPr="00906FF5">
              <w:rPr>
                <w:lang w:val="en-US"/>
              </w:rPr>
              <w:t>s</w:t>
            </w:r>
          </w:p>
        </w:tc>
        <w:tc>
          <w:tcPr>
            <w:tcW w:w="1961" w:type="dxa"/>
          </w:tcPr>
          <w:p w14:paraId="4A597306" w14:textId="730D93D9" w:rsidR="00166316" w:rsidRPr="00874EE7" w:rsidRDefault="00606D2E" w:rsidP="00166316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166316">
              <w:rPr>
                <w:lang w:val="en-US"/>
              </w:rPr>
              <w:t>eadership</w:t>
            </w:r>
          </w:p>
        </w:tc>
        <w:tc>
          <w:tcPr>
            <w:tcW w:w="1961" w:type="dxa"/>
          </w:tcPr>
          <w:p w14:paraId="649E8884" w14:textId="6AEDF1BA" w:rsidR="00166316" w:rsidRPr="00874EE7" w:rsidRDefault="00606D2E" w:rsidP="00166316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="00166316">
              <w:rPr>
                <w:lang w:val="en-US"/>
              </w:rPr>
              <w:t>usiness processes</w:t>
            </w:r>
          </w:p>
        </w:tc>
        <w:tc>
          <w:tcPr>
            <w:tcW w:w="2088" w:type="dxa"/>
          </w:tcPr>
          <w:p w14:paraId="30E819E7" w14:textId="455F5D30" w:rsidR="00166316" w:rsidRPr="00874EE7" w:rsidRDefault="00606D2E" w:rsidP="00166316">
            <w:pPr>
              <w:tabs>
                <w:tab w:val="left" w:pos="463"/>
              </w:tabs>
              <w:rPr>
                <w:lang w:val="en-US"/>
              </w:rPr>
            </w:pPr>
            <w:r>
              <w:rPr>
                <w:lang w:val="en-US"/>
              </w:rPr>
              <w:t>n</w:t>
            </w:r>
            <w:r w:rsidR="00166316">
              <w:rPr>
                <w:lang w:val="en-US"/>
              </w:rPr>
              <w:t>ot a firm level determinant</w:t>
            </w:r>
          </w:p>
        </w:tc>
      </w:tr>
      <w:tr w:rsidR="00131D6B" w:rsidRPr="00874EE7" w14:paraId="6B5C5034" w14:textId="77777777" w:rsidTr="00561D85">
        <w:tc>
          <w:tcPr>
            <w:tcW w:w="1158" w:type="dxa"/>
          </w:tcPr>
          <w:p w14:paraId="77DAF9C0" w14:textId="4588CDA2" w:rsidR="00166316" w:rsidRPr="00874EE7" w:rsidRDefault="00166316" w:rsidP="00166316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1/5</w:t>
            </w:r>
          </w:p>
        </w:tc>
        <w:tc>
          <w:tcPr>
            <w:tcW w:w="2404" w:type="dxa"/>
          </w:tcPr>
          <w:p w14:paraId="319F79AF" w14:textId="2C459E6A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>1.5</w:t>
            </w:r>
          </w:p>
        </w:tc>
        <w:tc>
          <w:tcPr>
            <w:tcW w:w="2679" w:type="dxa"/>
          </w:tcPr>
          <w:p w14:paraId="26AC3C9A" w14:textId="1C16299D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 xml:space="preserve">Which of the following attributes of a </w:t>
            </w:r>
            <w:r>
              <w:rPr>
                <w:lang w:val="en-US"/>
              </w:rPr>
              <w:lastRenderedPageBreak/>
              <w:t>pharmaceutical innovation is not evaluated by regulatory agencies</w:t>
            </w:r>
            <w:r w:rsidR="00A36616">
              <w:rPr>
                <w:lang w:val="en-US"/>
              </w:rPr>
              <w:t>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389DB18B" w14:textId="7686D493" w:rsidR="00166316" w:rsidRPr="00D353FD" w:rsidRDefault="00606D2E" w:rsidP="00166316">
            <w:pPr>
              <w:rPr>
                <w:lang w:val="en-US"/>
              </w:rPr>
            </w:pPr>
            <w:r w:rsidRPr="00906FF5">
              <w:rPr>
                <w:lang w:val="en-US"/>
              </w:rPr>
              <w:lastRenderedPageBreak/>
              <w:t>price</w:t>
            </w:r>
          </w:p>
        </w:tc>
        <w:tc>
          <w:tcPr>
            <w:tcW w:w="1961" w:type="dxa"/>
          </w:tcPr>
          <w:p w14:paraId="14B0F3EC" w14:textId="2D95F8F3" w:rsidR="00166316" w:rsidRPr="00874EE7" w:rsidRDefault="00606D2E" w:rsidP="00166316">
            <w:pPr>
              <w:rPr>
                <w:lang w:val="en-US"/>
              </w:rPr>
            </w:pPr>
            <w:r>
              <w:rPr>
                <w:lang w:val="en-US"/>
              </w:rPr>
              <w:t>efficacy</w:t>
            </w:r>
          </w:p>
        </w:tc>
        <w:tc>
          <w:tcPr>
            <w:tcW w:w="1961" w:type="dxa"/>
          </w:tcPr>
          <w:p w14:paraId="638A50B7" w14:textId="6D7C4B54" w:rsidR="00166316" w:rsidRPr="00874EE7" w:rsidRDefault="00606D2E" w:rsidP="00166316">
            <w:pPr>
              <w:rPr>
                <w:lang w:val="en-US"/>
              </w:rPr>
            </w:pPr>
            <w:r>
              <w:rPr>
                <w:lang w:val="en-US"/>
              </w:rPr>
              <w:t>safety</w:t>
            </w:r>
          </w:p>
        </w:tc>
        <w:tc>
          <w:tcPr>
            <w:tcW w:w="2088" w:type="dxa"/>
          </w:tcPr>
          <w:p w14:paraId="4C476E39" w14:textId="5462D98A" w:rsidR="00166316" w:rsidRPr="00874EE7" w:rsidRDefault="00606D2E" w:rsidP="00166316">
            <w:pPr>
              <w:rPr>
                <w:lang w:val="en-US"/>
              </w:rPr>
            </w:pPr>
            <w:r>
              <w:rPr>
                <w:lang w:val="en-US"/>
              </w:rPr>
              <w:t>quality</w:t>
            </w:r>
          </w:p>
        </w:tc>
      </w:tr>
      <w:tr w:rsidR="00131D6B" w:rsidRPr="00874EE7" w14:paraId="291FCBED" w14:textId="77777777" w:rsidTr="00561D85">
        <w:tc>
          <w:tcPr>
            <w:tcW w:w="1158" w:type="dxa"/>
            <w:shd w:val="clear" w:color="auto" w:fill="8EAADB" w:themeFill="accent1" w:themeFillTint="99"/>
          </w:tcPr>
          <w:p w14:paraId="7FD7A3E0" w14:textId="77777777" w:rsidR="00166316" w:rsidRPr="00874EE7" w:rsidRDefault="00166316" w:rsidP="00166316">
            <w:pPr>
              <w:jc w:val="center"/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t>Unit/</w:t>
            </w:r>
          </w:p>
          <w:p w14:paraId="5D5B533B" w14:textId="0EB6B673" w:rsidR="00166316" w:rsidRPr="00874EE7" w:rsidRDefault="00166316" w:rsidP="00166316">
            <w:pPr>
              <w:jc w:val="center"/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t>Question Number</w:t>
            </w:r>
          </w:p>
        </w:tc>
        <w:tc>
          <w:tcPr>
            <w:tcW w:w="2404" w:type="dxa"/>
            <w:shd w:val="clear" w:color="auto" w:fill="9CC2E5" w:themeFill="accent5" w:themeFillTint="99"/>
          </w:tcPr>
          <w:p w14:paraId="532E67EB" w14:textId="427FDA6A" w:rsidR="00166316" w:rsidRPr="00874EE7" w:rsidRDefault="00166316" w:rsidP="0016631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Section</w:t>
            </w:r>
          </w:p>
        </w:tc>
        <w:tc>
          <w:tcPr>
            <w:tcW w:w="2679" w:type="dxa"/>
            <w:shd w:val="clear" w:color="auto" w:fill="FFC000" w:themeFill="accent4"/>
          </w:tcPr>
          <w:p w14:paraId="1394F905" w14:textId="1D54A443" w:rsidR="00166316" w:rsidRPr="00874EE7" w:rsidRDefault="00166316" w:rsidP="00166316">
            <w:pPr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t>Question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5521EE96" w14:textId="2A02546F" w:rsidR="00166316" w:rsidRPr="00874EE7" w:rsidRDefault="00166316" w:rsidP="00166316">
            <w:pPr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t>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11CACC0F" w14:textId="32573BF8" w:rsidR="00166316" w:rsidRPr="00874EE7" w:rsidRDefault="00166316" w:rsidP="00166316">
            <w:pPr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2C030D94" w14:textId="5986DBC1" w:rsidR="00166316" w:rsidRPr="00874EE7" w:rsidRDefault="00166316" w:rsidP="00166316">
            <w:pPr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2088" w:type="dxa"/>
            <w:shd w:val="clear" w:color="auto" w:fill="ED7D31" w:themeFill="accent2"/>
          </w:tcPr>
          <w:p w14:paraId="0C2CAE1A" w14:textId="6FFE3A57" w:rsidR="00166316" w:rsidRPr="00874EE7" w:rsidRDefault="00166316" w:rsidP="00166316">
            <w:pPr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</w:tr>
      <w:tr w:rsidR="00131D6B" w:rsidRPr="00874EE7" w14:paraId="20141672" w14:textId="77777777" w:rsidTr="00561D85">
        <w:tc>
          <w:tcPr>
            <w:tcW w:w="1158" w:type="dxa"/>
          </w:tcPr>
          <w:p w14:paraId="3EAB80E1" w14:textId="49FD9A1D" w:rsidR="00166316" w:rsidRPr="00874EE7" w:rsidRDefault="00166316" w:rsidP="00166316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2/1</w:t>
            </w:r>
          </w:p>
        </w:tc>
        <w:tc>
          <w:tcPr>
            <w:tcW w:w="2404" w:type="dxa"/>
          </w:tcPr>
          <w:p w14:paraId="0A085F2F" w14:textId="210E2F9E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>2.1</w:t>
            </w:r>
          </w:p>
        </w:tc>
        <w:tc>
          <w:tcPr>
            <w:tcW w:w="2679" w:type="dxa"/>
          </w:tcPr>
          <w:p w14:paraId="547C17A5" w14:textId="6FCB1EEF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 xml:space="preserve">What </w:t>
            </w:r>
            <w:r w:rsidR="00A36616">
              <w:rPr>
                <w:lang w:val="en-US"/>
              </w:rPr>
              <w:t xml:space="preserve">is the consequence of </w:t>
            </w:r>
            <w:r>
              <w:rPr>
                <w:lang w:val="en-US"/>
              </w:rPr>
              <w:t xml:space="preserve">two parties </w:t>
            </w:r>
            <w:r w:rsidR="00A36616">
              <w:rPr>
                <w:lang w:val="en-US"/>
              </w:rPr>
              <w:t xml:space="preserve">not </w:t>
            </w:r>
            <w:r>
              <w:rPr>
                <w:lang w:val="en-US"/>
              </w:rPr>
              <w:t>shar</w:t>
            </w:r>
            <w:r w:rsidR="00A36616">
              <w:rPr>
                <w:lang w:val="en-US"/>
              </w:rPr>
              <w:t>ing</w:t>
            </w:r>
            <w:r>
              <w:rPr>
                <w:lang w:val="en-US"/>
              </w:rPr>
              <w:t xml:space="preserve"> the same level of information?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37A401F7" w14:textId="5BAC07D9" w:rsidR="00166316" w:rsidRPr="00D353FD" w:rsidRDefault="00166316" w:rsidP="00166316">
            <w:pPr>
              <w:rPr>
                <w:lang w:val="en-US"/>
              </w:rPr>
            </w:pPr>
            <w:r w:rsidRPr="00D353FD">
              <w:rPr>
                <w:lang w:val="en-US"/>
              </w:rPr>
              <w:t>information asymmetry</w:t>
            </w:r>
          </w:p>
        </w:tc>
        <w:tc>
          <w:tcPr>
            <w:tcW w:w="1961" w:type="dxa"/>
          </w:tcPr>
          <w:p w14:paraId="29EC1F39" w14:textId="5E6EB66D" w:rsidR="00166316" w:rsidRPr="00874EE7" w:rsidRDefault="00606D2E" w:rsidP="00166316">
            <w:pPr>
              <w:rPr>
                <w:lang w:val="en-US"/>
              </w:rPr>
            </w:pPr>
            <w:r>
              <w:rPr>
                <w:lang w:val="en-US"/>
              </w:rPr>
              <w:t xml:space="preserve">moral </w:t>
            </w:r>
            <w:r w:rsidR="00166316">
              <w:rPr>
                <w:lang w:val="en-US"/>
              </w:rPr>
              <w:t>hazard</w:t>
            </w:r>
            <w:r w:rsidR="00A36616">
              <w:rPr>
                <w:lang w:val="en-US"/>
              </w:rPr>
              <w:t>s</w:t>
            </w:r>
          </w:p>
        </w:tc>
        <w:tc>
          <w:tcPr>
            <w:tcW w:w="1961" w:type="dxa"/>
          </w:tcPr>
          <w:p w14:paraId="627693EA" w14:textId="58595A53" w:rsidR="00166316" w:rsidRPr="00874EE7" w:rsidRDefault="00606D2E" w:rsidP="00166316">
            <w:pPr>
              <w:rPr>
                <w:lang w:val="en-US"/>
              </w:rPr>
            </w:pPr>
            <w:r>
              <w:rPr>
                <w:lang w:val="en-US"/>
              </w:rPr>
              <w:t>fraud</w:t>
            </w:r>
          </w:p>
        </w:tc>
        <w:tc>
          <w:tcPr>
            <w:tcW w:w="2088" w:type="dxa"/>
          </w:tcPr>
          <w:p w14:paraId="7A155969" w14:textId="76EAFD1D" w:rsidR="00166316" w:rsidRPr="00874EE7" w:rsidRDefault="00606D2E" w:rsidP="00166316">
            <w:pPr>
              <w:rPr>
                <w:lang w:val="en-US"/>
              </w:rPr>
            </w:pPr>
            <w:r>
              <w:rPr>
                <w:lang w:val="en-US"/>
              </w:rPr>
              <w:t>signaling</w:t>
            </w:r>
          </w:p>
        </w:tc>
      </w:tr>
      <w:tr w:rsidR="00131D6B" w:rsidRPr="00874EE7" w14:paraId="05AEBFC9" w14:textId="77777777" w:rsidTr="00561D85">
        <w:tc>
          <w:tcPr>
            <w:tcW w:w="1158" w:type="dxa"/>
          </w:tcPr>
          <w:p w14:paraId="3DADCC49" w14:textId="66CB6581" w:rsidR="00166316" w:rsidRPr="00874EE7" w:rsidRDefault="00166316" w:rsidP="00166316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2/2</w:t>
            </w:r>
          </w:p>
        </w:tc>
        <w:tc>
          <w:tcPr>
            <w:tcW w:w="2404" w:type="dxa"/>
          </w:tcPr>
          <w:p w14:paraId="26EA5F3A" w14:textId="24020492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>2.2</w:t>
            </w:r>
          </w:p>
        </w:tc>
        <w:tc>
          <w:tcPr>
            <w:tcW w:w="2679" w:type="dxa"/>
          </w:tcPr>
          <w:p w14:paraId="4F82E130" w14:textId="2FFD2F02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>Market barriers can occur due to</w:t>
            </w:r>
            <w:r w:rsidR="007A77F2">
              <w:rPr>
                <w:lang w:val="en-US"/>
              </w:rPr>
              <w:t xml:space="preserve"> </w:t>
            </w:r>
            <w:r w:rsidR="00A36616">
              <w:rPr>
                <w:lang w:val="en-US"/>
              </w:rPr>
              <w:t>…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6B05D204" w14:textId="1F0121BE" w:rsidR="00166316" w:rsidRPr="00D353FD" w:rsidRDefault="00A36616" w:rsidP="00166316">
            <w:pPr>
              <w:rPr>
                <w:lang w:val="en-US"/>
              </w:rPr>
            </w:pPr>
            <w:r w:rsidRPr="00906FF5">
              <w:rPr>
                <w:lang w:val="en-US"/>
              </w:rPr>
              <w:t>…</w:t>
            </w:r>
            <w:r w:rsidR="007A77F2" w:rsidRPr="00906FF5">
              <w:rPr>
                <w:lang w:val="en-US"/>
              </w:rPr>
              <w:t xml:space="preserve"> </w:t>
            </w:r>
            <w:r w:rsidRPr="00906FF5">
              <w:rPr>
                <w:lang w:val="en-US"/>
              </w:rPr>
              <w:t xml:space="preserve">the </w:t>
            </w:r>
            <w:r w:rsidR="00606D2E" w:rsidRPr="00D353FD">
              <w:rPr>
                <w:lang w:val="en-US"/>
              </w:rPr>
              <w:t xml:space="preserve">regulation </w:t>
            </w:r>
            <w:r w:rsidR="00166316" w:rsidRPr="00D353FD">
              <w:rPr>
                <w:lang w:val="en-US"/>
              </w:rPr>
              <w:t>and legislation of local authorities</w:t>
            </w:r>
            <w:r w:rsidRPr="00906FF5">
              <w:rPr>
                <w:lang w:val="en-US"/>
              </w:rPr>
              <w:t>.</w:t>
            </w:r>
          </w:p>
        </w:tc>
        <w:tc>
          <w:tcPr>
            <w:tcW w:w="1961" w:type="dxa"/>
          </w:tcPr>
          <w:p w14:paraId="5956CCA7" w14:textId="09782A7A" w:rsidR="00166316" w:rsidRPr="00874EE7" w:rsidRDefault="00A36616" w:rsidP="00166316">
            <w:pPr>
              <w:rPr>
                <w:lang w:val="en-US"/>
              </w:rPr>
            </w:pPr>
            <w:r>
              <w:rPr>
                <w:lang w:val="en-US"/>
              </w:rPr>
              <w:t>…</w:t>
            </w:r>
            <w:r w:rsidR="007A77F2">
              <w:rPr>
                <w:lang w:val="en-US"/>
              </w:rPr>
              <w:t xml:space="preserve"> </w:t>
            </w:r>
            <w:r w:rsidR="00606D2E">
              <w:rPr>
                <w:lang w:val="en-US"/>
              </w:rPr>
              <w:t xml:space="preserve">high </w:t>
            </w:r>
            <w:r w:rsidR="00166316">
              <w:rPr>
                <w:lang w:val="en-US"/>
              </w:rPr>
              <w:t>development costs</w:t>
            </w:r>
            <w:r>
              <w:rPr>
                <w:lang w:val="en-US"/>
              </w:rPr>
              <w:t>.</w:t>
            </w:r>
          </w:p>
        </w:tc>
        <w:tc>
          <w:tcPr>
            <w:tcW w:w="1961" w:type="dxa"/>
          </w:tcPr>
          <w:p w14:paraId="71F5FD67" w14:textId="6202437D" w:rsidR="00166316" w:rsidRPr="00874EE7" w:rsidRDefault="00A36616" w:rsidP="00166316">
            <w:pPr>
              <w:rPr>
                <w:lang w:val="en-US"/>
              </w:rPr>
            </w:pPr>
            <w:r>
              <w:rPr>
                <w:lang w:val="en-US"/>
              </w:rPr>
              <w:t>…</w:t>
            </w:r>
            <w:r w:rsidR="007A77F2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the </w:t>
            </w:r>
            <w:r w:rsidR="00606D2E">
              <w:rPr>
                <w:lang w:val="en-US"/>
              </w:rPr>
              <w:t xml:space="preserve">power </w:t>
            </w:r>
            <w:r w:rsidR="00166316">
              <w:rPr>
                <w:lang w:val="en-US"/>
              </w:rPr>
              <w:t>of competitors</w:t>
            </w:r>
            <w:r>
              <w:rPr>
                <w:lang w:val="en-US"/>
              </w:rPr>
              <w:t>.</w:t>
            </w:r>
          </w:p>
        </w:tc>
        <w:tc>
          <w:tcPr>
            <w:tcW w:w="2088" w:type="dxa"/>
          </w:tcPr>
          <w:p w14:paraId="0507575A" w14:textId="0BE402F5" w:rsidR="00166316" w:rsidRPr="00874EE7" w:rsidRDefault="00A36616" w:rsidP="00166316">
            <w:pPr>
              <w:rPr>
                <w:lang w:val="en-US"/>
              </w:rPr>
            </w:pPr>
            <w:r>
              <w:rPr>
                <w:lang w:val="en-US"/>
              </w:rPr>
              <w:t>…</w:t>
            </w:r>
            <w:r w:rsidR="007A77F2">
              <w:rPr>
                <w:lang w:val="en-US"/>
              </w:rPr>
              <w:t xml:space="preserve"> </w:t>
            </w:r>
            <w:r w:rsidR="00606D2E">
              <w:rPr>
                <w:lang w:val="en-US"/>
              </w:rPr>
              <w:t xml:space="preserve">product </w:t>
            </w:r>
            <w:r w:rsidR="00166316">
              <w:rPr>
                <w:lang w:val="en-US"/>
              </w:rPr>
              <w:t>acceptance by customer</w:t>
            </w:r>
            <w:r>
              <w:rPr>
                <w:lang w:val="en-US"/>
              </w:rPr>
              <w:t>.</w:t>
            </w:r>
          </w:p>
        </w:tc>
      </w:tr>
      <w:tr w:rsidR="00131D6B" w:rsidRPr="00874EE7" w14:paraId="52AABFB4" w14:textId="77777777" w:rsidTr="00561D85">
        <w:tc>
          <w:tcPr>
            <w:tcW w:w="1158" w:type="dxa"/>
          </w:tcPr>
          <w:p w14:paraId="1C003C51" w14:textId="58E140B5" w:rsidR="00166316" w:rsidRPr="00874EE7" w:rsidRDefault="00166316" w:rsidP="00166316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2/3</w:t>
            </w:r>
          </w:p>
        </w:tc>
        <w:tc>
          <w:tcPr>
            <w:tcW w:w="2404" w:type="dxa"/>
          </w:tcPr>
          <w:p w14:paraId="28484370" w14:textId="547C3C24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>2.3</w:t>
            </w:r>
          </w:p>
        </w:tc>
        <w:tc>
          <w:tcPr>
            <w:tcW w:w="2679" w:type="dxa"/>
          </w:tcPr>
          <w:p w14:paraId="5016AF0A" w14:textId="45521DBC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 xml:space="preserve">What is a </w:t>
            </w:r>
            <w:r w:rsidR="00A36616">
              <w:rPr>
                <w:lang w:val="en-US"/>
              </w:rPr>
              <w:t>p</w:t>
            </w:r>
            <w:r>
              <w:rPr>
                <w:lang w:val="en-US"/>
              </w:rPr>
              <w:t>atent?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1145F4A4" w14:textId="7A4B9FFE" w:rsidR="00166316" w:rsidRPr="00D353FD" w:rsidRDefault="00606D2E" w:rsidP="00166316">
            <w:pPr>
              <w:rPr>
                <w:lang w:val="en-US"/>
              </w:rPr>
            </w:pPr>
            <w:r w:rsidRPr="00D353FD">
              <w:rPr>
                <w:lang w:val="en-US"/>
              </w:rPr>
              <w:t xml:space="preserve">intellectual </w:t>
            </w:r>
            <w:r w:rsidR="00166316" w:rsidRPr="00D353FD">
              <w:rPr>
                <w:lang w:val="en-US"/>
              </w:rPr>
              <w:t>property</w:t>
            </w:r>
          </w:p>
        </w:tc>
        <w:tc>
          <w:tcPr>
            <w:tcW w:w="1961" w:type="dxa"/>
          </w:tcPr>
          <w:p w14:paraId="43C70188" w14:textId="09D4D7D5" w:rsidR="00166316" w:rsidRPr="00874EE7" w:rsidRDefault="00B96775" w:rsidP="00166316">
            <w:pPr>
              <w:rPr>
                <w:lang w:val="en-US"/>
              </w:rPr>
            </w:pPr>
            <w:r>
              <w:rPr>
                <w:lang w:val="en-US"/>
              </w:rPr>
              <w:t xml:space="preserve">a </w:t>
            </w:r>
            <w:r w:rsidR="00166316">
              <w:rPr>
                <w:lang w:val="en-US"/>
              </w:rPr>
              <w:t>right to use an invention</w:t>
            </w:r>
          </w:p>
        </w:tc>
        <w:tc>
          <w:tcPr>
            <w:tcW w:w="1961" w:type="dxa"/>
          </w:tcPr>
          <w:p w14:paraId="4492A2F6" w14:textId="64644A8F" w:rsidR="00166316" w:rsidRPr="00874EE7" w:rsidRDefault="00B96775" w:rsidP="00166316">
            <w:pPr>
              <w:rPr>
                <w:lang w:val="en-US"/>
              </w:rPr>
            </w:pPr>
            <w:r>
              <w:rPr>
                <w:lang w:val="en-US"/>
              </w:rPr>
              <w:t xml:space="preserve">an </w:t>
            </w:r>
            <w:r w:rsidR="00A36616">
              <w:rPr>
                <w:lang w:val="en-US"/>
              </w:rPr>
              <w:t>i</w:t>
            </w:r>
            <w:r w:rsidR="00166316">
              <w:rPr>
                <w:lang w:val="en-US"/>
              </w:rPr>
              <w:t>nnovation</w:t>
            </w:r>
          </w:p>
        </w:tc>
        <w:tc>
          <w:tcPr>
            <w:tcW w:w="2088" w:type="dxa"/>
          </w:tcPr>
          <w:p w14:paraId="48828811" w14:textId="20FBF6E2" w:rsidR="00166316" w:rsidRPr="00874EE7" w:rsidRDefault="00B96775" w:rsidP="00166316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166316">
              <w:rPr>
                <w:lang w:val="en-US"/>
              </w:rPr>
              <w:t xml:space="preserve"> protective law</w:t>
            </w:r>
          </w:p>
        </w:tc>
      </w:tr>
      <w:tr w:rsidR="00131D6B" w:rsidRPr="00944A24" w14:paraId="66A2CDF0" w14:textId="77777777" w:rsidTr="00561D85">
        <w:tc>
          <w:tcPr>
            <w:tcW w:w="1158" w:type="dxa"/>
          </w:tcPr>
          <w:p w14:paraId="7B8939D3" w14:textId="409466AA" w:rsidR="00166316" w:rsidRPr="00874EE7" w:rsidRDefault="00166316" w:rsidP="00166316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2/4</w:t>
            </w:r>
          </w:p>
        </w:tc>
        <w:tc>
          <w:tcPr>
            <w:tcW w:w="2404" w:type="dxa"/>
          </w:tcPr>
          <w:p w14:paraId="353C94D3" w14:textId="183370E3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>2.4</w:t>
            </w:r>
          </w:p>
        </w:tc>
        <w:tc>
          <w:tcPr>
            <w:tcW w:w="2679" w:type="dxa"/>
          </w:tcPr>
          <w:p w14:paraId="5A7C40E6" w14:textId="087E61E0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>Which coding system is relevant for DRG reimbursement?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737D84B2" w14:textId="77777777" w:rsidR="00166316" w:rsidRPr="00D353FD" w:rsidRDefault="00166316" w:rsidP="00166316">
            <w:pPr>
              <w:pStyle w:val="wiss22"/>
              <w:numPr>
                <w:ilvl w:val="0"/>
                <w:numId w:val="0"/>
              </w:numPr>
              <w:spacing w:before="0" w:after="0"/>
              <w:rPr>
                <w:sz w:val="24"/>
                <w:szCs w:val="24"/>
                <w:lang w:val="en-US"/>
              </w:rPr>
            </w:pPr>
            <w:r w:rsidRPr="00D353FD">
              <w:rPr>
                <w:sz w:val="24"/>
                <w:szCs w:val="24"/>
                <w:lang w:val="en-US"/>
              </w:rPr>
              <w:t>ICD – International Classification of Diseases</w:t>
            </w:r>
          </w:p>
          <w:p w14:paraId="6BD28B19" w14:textId="0507F1A0" w:rsidR="00166316" w:rsidRPr="00906FF5" w:rsidRDefault="00166316" w:rsidP="00166316">
            <w:pPr>
              <w:rPr>
                <w:i/>
                <w:iCs/>
                <w:u w:val="single"/>
                <w:lang w:val="en-US"/>
              </w:rPr>
            </w:pPr>
          </w:p>
        </w:tc>
        <w:tc>
          <w:tcPr>
            <w:tcW w:w="1961" w:type="dxa"/>
          </w:tcPr>
          <w:p w14:paraId="072F2C3B" w14:textId="29522D4E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 xml:space="preserve">MDR – </w:t>
            </w:r>
            <w:r w:rsidR="00A36616">
              <w:rPr>
                <w:lang w:val="en-US"/>
              </w:rPr>
              <w:t>M</w:t>
            </w:r>
            <w:r>
              <w:rPr>
                <w:lang w:val="en-US"/>
              </w:rPr>
              <w:t xml:space="preserve">ajor </w:t>
            </w:r>
            <w:r w:rsidR="00A36616">
              <w:rPr>
                <w:lang w:val="en-US"/>
              </w:rPr>
              <w:t>D</w:t>
            </w:r>
            <w:r>
              <w:rPr>
                <w:lang w:val="en-US"/>
              </w:rPr>
              <w:t xml:space="preserve">iagnostic </w:t>
            </w:r>
            <w:r w:rsidR="00A36616">
              <w:rPr>
                <w:lang w:val="en-US"/>
              </w:rPr>
              <w:t>R</w:t>
            </w:r>
            <w:r>
              <w:rPr>
                <w:lang w:val="en-US"/>
              </w:rPr>
              <w:t>eference</w:t>
            </w:r>
          </w:p>
        </w:tc>
        <w:tc>
          <w:tcPr>
            <w:tcW w:w="1961" w:type="dxa"/>
          </w:tcPr>
          <w:p w14:paraId="37C08782" w14:textId="2E572AE2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>IPD – International Procedure of Diseases</w:t>
            </w:r>
          </w:p>
        </w:tc>
        <w:tc>
          <w:tcPr>
            <w:tcW w:w="2088" w:type="dxa"/>
          </w:tcPr>
          <w:p w14:paraId="701B6947" w14:textId="448EC5AB" w:rsidR="00166316" w:rsidRPr="00874EE7" w:rsidRDefault="00166316" w:rsidP="00166316">
            <w:pPr>
              <w:rPr>
                <w:lang w:val="en-US"/>
              </w:rPr>
            </w:pPr>
            <w:r>
              <w:rPr>
                <w:lang w:val="en-US"/>
              </w:rPr>
              <w:t xml:space="preserve">IPMC – International </w:t>
            </w:r>
            <w:r w:rsidR="00A36616">
              <w:rPr>
                <w:lang w:val="en-US"/>
              </w:rPr>
              <w:t xml:space="preserve">Procedures </w:t>
            </w:r>
            <w:r>
              <w:rPr>
                <w:lang w:val="en-US"/>
              </w:rPr>
              <w:t xml:space="preserve">of Medical </w:t>
            </w:r>
            <w:r w:rsidR="00A36616">
              <w:rPr>
                <w:lang w:val="en-US"/>
              </w:rPr>
              <w:t>C</w:t>
            </w:r>
            <w:r>
              <w:rPr>
                <w:lang w:val="en-US"/>
              </w:rPr>
              <w:t>ategories</w:t>
            </w:r>
          </w:p>
        </w:tc>
      </w:tr>
      <w:tr w:rsidR="00131D6B" w:rsidRPr="00944A24" w14:paraId="303D00AF" w14:textId="77777777" w:rsidTr="00561D85">
        <w:tc>
          <w:tcPr>
            <w:tcW w:w="1158" w:type="dxa"/>
          </w:tcPr>
          <w:p w14:paraId="0EC367DA" w14:textId="46396E4E" w:rsidR="00561D85" w:rsidRPr="00874EE7" w:rsidRDefault="00561D85" w:rsidP="00166316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2/5</w:t>
            </w:r>
          </w:p>
        </w:tc>
        <w:tc>
          <w:tcPr>
            <w:tcW w:w="2404" w:type="dxa"/>
          </w:tcPr>
          <w:p w14:paraId="38D0FC05" w14:textId="34791C7E" w:rsidR="00561D85" w:rsidRPr="00874EE7" w:rsidRDefault="00561D85" w:rsidP="00166316">
            <w:pPr>
              <w:rPr>
                <w:lang w:val="en-US"/>
              </w:rPr>
            </w:pPr>
            <w:r>
              <w:rPr>
                <w:lang w:val="en-US"/>
              </w:rPr>
              <w:t>2.5</w:t>
            </w:r>
          </w:p>
        </w:tc>
        <w:tc>
          <w:tcPr>
            <w:tcW w:w="2679" w:type="dxa"/>
          </w:tcPr>
          <w:p w14:paraId="7973CCBD" w14:textId="34421C1F" w:rsidR="00561D85" w:rsidRPr="00874EE7" w:rsidRDefault="00561D85" w:rsidP="00166316">
            <w:pPr>
              <w:rPr>
                <w:lang w:val="en-US"/>
              </w:rPr>
            </w:pPr>
            <w:r>
              <w:rPr>
                <w:lang w:val="en-US"/>
              </w:rPr>
              <w:t>Why are small patient numbers per rare disease indication a hurdle for pharma companies invest</w:t>
            </w:r>
            <w:r w:rsidR="00630D7B">
              <w:rPr>
                <w:lang w:val="en-US"/>
              </w:rPr>
              <w:t>ing</w:t>
            </w:r>
            <w:r>
              <w:rPr>
                <w:lang w:val="en-US"/>
              </w:rPr>
              <w:t xml:space="preserve"> in R&amp;D activities</w:t>
            </w:r>
            <w:r w:rsidR="00A36616">
              <w:rPr>
                <w:lang w:val="en-US"/>
              </w:rPr>
              <w:t>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6A8277DA" w14:textId="501C7B71" w:rsidR="00561D85" w:rsidRPr="00D353FD" w:rsidRDefault="00A36616" w:rsidP="00166316">
            <w:pPr>
              <w:rPr>
                <w:lang w:val="en-US"/>
              </w:rPr>
            </w:pPr>
            <w:r w:rsidRPr="00906FF5">
              <w:rPr>
                <w:lang w:val="en-US"/>
              </w:rPr>
              <w:t>S</w:t>
            </w:r>
            <w:r w:rsidR="00561D85" w:rsidRPr="00906FF5">
              <w:rPr>
                <w:lang w:val="en-US"/>
              </w:rPr>
              <w:t xml:space="preserve">mall patient </w:t>
            </w:r>
            <w:proofErr w:type="gramStart"/>
            <w:r w:rsidR="00561D85" w:rsidRPr="00906FF5">
              <w:rPr>
                <w:lang w:val="en-US"/>
              </w:rPr>
              <w:t>number</w:t>
            </w:r>
            <w:r w:rsidRPr="00906FF5">
              <w:rPr>
                <w:lang w:val="en-US"/>
              </w:rPr>
              <w:t>s</w:t>
            </w:r>
            <w:proofErr w:type="gramEnd"/>
            <w:r w:rsidR="00561D85" w:rsidRPr="00906FF5">
              <w:rPr>
                <w:lang w:val="en-US"/>
              </w:rPr>
              <w:t xml:space="preserve"> limit sales expectations and </w:t>
            </w:r>
            <w:r w:rsidR="00D353FD">
              <w:rPr>
                <w:lang w:val="en-US"/>
              </w:rPr>
              <w:t>changes</w:t>
            </w:r>
            <w:r w:rsidR="00630D7B" w:rsidRPr="00906FF5">
              <w:rPr>
                <w:lang w:val="en-US"/>
              </w:rPr>
              <w:t xml:space="preserve"> </w:t>
            </w:r>
            <w:r w:rsidR="00561D85" w:rsidRPr="00906FF5">
              <w:rPr>
                <w:lang w:val="en-US"/>
              </w:rPr>
              <w:t>clinical trial conduct</w:t>
            </w:r>
            <w:r w:rsidR="00630D7B" w:rsidRPr="00906FF5">
              <w:rPr>
                <w:lang w:val="en-US"/>
              </w:rPr>
              <w:t>.</w:t>
            </w:r>
          </w:p>
        </w:tc>
        <w:tc>
          <w:tcPr>
            <w:tcW w:w="1961" w:type="dxa"/>
          </w:tcPr>
          <w:p w14:paraId="2A3CD684" w14:textId="67C701BD" w:rsidR="00561D85" w:rsidRPr="00874EE7" w:rsidRDefault="00A36616" w:rsidP="0016631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561D85">
              <w:rPr>
                <w:lang w:val="en-US"/>
              </w:rPr>
              <w:t>mall patient number</w:t>
            </w:r>
            <w:r>
              <w:rPr>
                <w:lang w:val="en-US"/>
              </w:rPr>
              <w:t>s</w:t>
            </w:r>
            <w:r w:rsidR="00561D85">
              <w:rPr>
                <w:lang w:val="en-US"/>
              </w:rPr>
              <w:t xml:space="preserve"> increase the risk of failure </w:t>
            </w:r>
            <w:r>
              <w:rPr>
                <w:lang w:val="en-US"/>
              </w:rPr>
              <w:t>in</w:t>
            </w:r>
            <w:r w:rsidR="00561D85">
              <w:rPr>
                <w:lang w:val="en-US"/>
              </w:rPr>
              <w:t xml:space="preserve"> clinical trials</w:t>
            </w:r>
            <w:r w:rsidR="00606D2E">
              <w:rPr>
                <w:lang w:val="en-US"/>
              </w:rPr>
              <w:t>.</w:t>
            </w:r>
          </w:p>
        </w:tc>
        <w:tc>
          <w:tcPr>
            <w:tcW w:w="1961" w:type="dxa"/>
          </w:tcPr>
          <w:p w14:paraId="7AFE4424" w14:textId="3D62D09C" w:rsidR="00561D85" w:rsidRPr="00874EE7" w:rsidRDefault="00A36616" w:rsidP="0016631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561D85">
              <w:rPr>
                <w:lang w:val="en-US"/>
              </w:rPr>
              <w:t>mall patient number</w:t>
            </w:r>
            <w:r>
              <w:rPr>
                <w:lang w:val="en-US"/>
              </w:rPr>
              <w:t>s</w:t>
            </w:r>
            <w:r w:rsidR="00561D85">
              <w:rPr>
                <w:lang w:val="en-US"/>
              </w:rPr>
              <w:t xml:space="preserve"> don’t allow for appropriate research activities before starting development</w:t>
            </w:r>
            <w:r w:rsidR="00606D2E">
              <w:rPr>
                <w:lang w:val="en-US"/>
              </w:rPr>
              <w:t>.</w:t>
            </w:r>
          </w:p>
        </w:tc>
        <w:tc>
          <w:tcPr>
            <w:tcW w:w="2088" w:type="dxa"/>
          </w:tcPr>
          <w:p w14:paraId="07891025" w14:textId="31B6D3DF" w:rsidR="00561D85" w:rsidRPr="00874EE7" w:rsidRDefault="00A36616" w:rsidP="0016631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561D85">
              <w:rPr>
                <w:lang w:val="en-US"/>
              </w:rPr>
              <w:t>mall patient number</w:t>
            </w:r>
            <w:r>
              <w:rPr>
                <w:lang w:val="en-US"/>
              </w:rPr>
              <w:t>s</w:t>
            </w:r>
            <w:r w:rsidR="00561D85">
              <w:rPr>
                <w:lang w:val="en-US"/>
              </w:rPr>
              <w:t xml:space="preserve"> </w:t>
            </w:r>
            <w:r w:rsidR="00630D7B">
              <w:rPr>
                <w:lang w:val="en-US"/>
              </w:rPr>
              <w:t>are</w:t>
            </w:r>
            <w:r w:rsidR="00561D85">
              <w:rPr>
                <w:lang w:val="en-US"/>
              </w:rPr>
              <w:t xml:space="preserve"> prohibitive to </w:t>
            </w:r>
            <w:r w:rsidR="00630D7B">
              <w:rPr>
                <w:lang w:val="en-US"/>
              </w:rPr>
              <w:t xml:space="preserve">the </w:t>
            </w:r>
            <w:r w:rsidR="00561D85">
              <w:rPr>
                <w:lang w:val="en-US"/>
              </w:rPr>
              <w:t>achiev</w:t>
            </w:r>
            <w:r w:rsidR="00630D7B">
              <w:rPr>
                <w:lang w:val="en-US"/>
              </w:rPr>
              <w:t>ement of</w:t>
            </w:r>
            <w:r w:rsidR="00561D85">
              <w:rPr>
                <w:lang w:val="en-US"/>
              </w:rPr>
              <w:t xml:space="preserve"> appropriate price levels</w:t>
            </w:r>
            <w:r w:rsidR="00606D2E">
              <w:rPr>
                <w:lang w:val="en-US"/>
              </w:rPr>
              <w:t>.</w:t>
            </w:r>
          </w:p>
        </w:tc>
      </w:tr>
      <w:tr w:rsidR="00131D6B" w:rsidRPr="00874EE7" w14:paraId="40B06624" w14:textId="77777777" w:rsidTr="00561D85">
        <w:tc>
          <w:tcPr>
            <w:tcW w:w="1158" w:type="dxa"/>
            <w:shd w:val="clear" w:color="auto" w:fill="8EAADB" w:themeFill="accent1" w:themeFillTint="99"/>
          </w:tcPr>
          <w:p w14:paraId="59741E4E" w14:textId="77777777" w:rsidR="00561D85" w:rsidRPr="00874EE7" w:rsidRDefault="00561D85" w:rsidP="00166316">
            <w:pPr>
              <w:jc w:val="center"/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t>Unit/</w:t>
            </w:r>
          </w:p>
          <w:p w14:paraId="42804B60" w14:textId="56BB7E1C" w:rsidR="00561D85" w:rsidRPr="00874EE7" w:rsidRDefault="00561D85" w:rsidP="00166316">
            <w:pPr>
              <w:jc w:val="center"/>
              <w:rPr>
                <w:lang w:val="en-US"/>
              </w:rPr>
            </w:pPr>
            <w:r w:rsidRPr="00874EE7">
              <w:rPr>
                <w:b/>
                <w:lang w:val="en-US"/>
              </w:rPr>
              <w:lastRenderedPageBreak/>
              <w:t>Question Number</w:t>
            </w:r>
          </w:p>
        </w:tc>
        <w:tc>
          <w:tcPr>
            <w:tcW w:w="2404" w:type="dxa"/>
            <w:shd w:val="clear" w:color="auto" w:fill="9CC2E5" w:themeFill="accent5" w:themeFillTint="99"/>
          </w:tcPr>
          <w:p w14:paraId="4ED887DA" w14:textId="028CC8E0" w:rsidR="00561D85" w:rsidRDefault="00561D85" w:rsidP="00166316">
            <w:pPr>
              <w:rPr>
                <w:lang w:val="en-US"/>
              </w:rPr>
            </w:pPr>
            <w:r>
              <w:rPr>
                <w:b/>
                <w:lang w:val="en-US"/>
              </w:rPr>
              <w:lastRenderedPageBreak/>
              <w:t>Section</w:t>
            </w:r>
          </w:p>
        </w:tc>
        <w:tc>
          <w:tcPr>
            <w:tcW w:w="2679" w:type="dxa"/>
            <w:shd w:val="clear" w:color="auto" w:fill="FFC000" w:themeFill="accent4"/>
          </w:tcPr>
          <w:p w14:paraId="63E09833" w14:textId="7E7C58F0" w:rsidR="00561D85" w:rsidRDefault="00561D85" w:rsidP="00166316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Question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3A3BCCD8" w14:textId="067BD1D1" w:rsidR="00561D85" w:rsidRPr="00874EE7" w:rsidRDefault="00561D85" w:rsidP="00166316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232E5F06" w14:textId="75336A5E" w:rsidR="00561D85" w:rsidRPr="00874EE7" w:rsidRDefault="00561D85" w:rsidP="00166316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450039E1" w14:textId="08BEB311" w:rsidR="00561D85" w:rsidRPr="00874EE7" w:rsidRDefault="00561D85" w:rsidP="00166316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2088" w:type="dxa"/>
            <w:shd w:val="clear" w:color="auto" w:fill="ED7D31" w:themeFill="accent2"/>
          </w:tcPr>
          <w:p w14:paraId="34B93844" w14:textId="669AF578" w:rsidR="00561D85" w:rsidRPr="00874EE7" w:rsidRDefault="00561D85" w:rsidP="00166316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</w:tr>
      <w:tr w:rsidR="00131D6B" w:rsidRPr="00944A24" w14:paraId="572B1EEF" w14:textId="77777777" w:rsidTr="00561D85">
        <w:tc>
          <w:tcPr>
            <w:tcW w:w="1158" w:type="dxa"/>
          </w:tcPr>
          <w:p w14:paraId="5EA5B48B" w14:textId="4DAD6D23" w:rsidR="00561D85" w:rsidRPr="00874EE7" w:rsidRDefault="00561D85" w:rsidP="00166316">
            <w:pPr>
              <w:jc w:val="center"/>
              <w:rPr>
                <w:b/>
                <w:lang w:val="en-US"/>
              </w:rPr>
            </w:pPr>
            <w:r w:rsidRPr="00874EE7">
              <w:rPr>
                <w:lang w:val="en-US"/>
              </w:rPr>
              <w:t>3/1</w:t>
            </w:r>
          </w:p>
        </w:tc>
        <w:tc>
          <w:tcPr>
            <w:tcW w:w="2404" w:type="dxa"/>
          </w:tcPr>
          <w:p w14:paraId="02858187" w14:textId="7C0D6D8E" w:rsidR="00561D85" w:rsidRPr="00874EE7" w:rsidRDefault="00561D85" w:rsidP="00166316">
            <w:pPr>
              <w:rPr>
                <w:b/>
                <w:lang w:val="en-US"/>
              </w:rPr>
            </w:pPr>
            <w:r>
              <w:rPr>
                <w:lang w:val="en-US"/>
              </w:rPr>
              <w:t>3.1</w:t>
            </w:r>
          </w:p>
        </w:tc>
        <w:tc>
          <w:tcPr>
            <w:tcW w:w="2679" w:type="dxa"/>
          </w:tcPr>
          <w:p w14:paraId="160C1E1A" w14:textId="73C189CC" w:rsidR="00561D85" w:rsidRPr="00874EE7" w:rsidRDefault="00561D85" w:rsidP="00166316">
            <w:pPr>
              <w:rPr>
                <w:b/>
                <w:lang w:val="en-US"/>
              </w:rPr>
            </w:pPr>
            <w:r>
              <w:rPr>
                <w:lang w:val="en-US"/>
              </w:rPr>
              <w:t xml:space="preserve">Which of the following sub-domains does </w:t>
            </w:r>
            <w:r w:rsidRPr="00906FF5">
              <w:rPr>
                <w:lang w:val="en-US"/>
              </w:rPr>
              <w:t>not</w:t>
            </w:r>
            <w:r>
              <w:rPr>
                <w:lang w:val="en-US"/>
              </w:rPr>
              <w:t xml:space="preserve"> fall under the non-clinical domains of the </w:t>
            </w:r>
            <w:proofErr w:type="spellStart"/>
            <w:r>
              <w:rPr>
                <w:lang w:val="en-US"/>
              </w:rPr>
              <w:t>EuNetHTA</w:t>
            </w:r>
            <w:proofErr w:type="spellEnd"/>
            <w:r>
              <w:rPr>
                <w:lang w:val="en-US"/>
              </w:rPr>
              <w:t xml:space="preserve"> Core model</w:t>
            </w:r>
            <w:r w:rsidR="00630D7B">
              <w:rPr>
                <w:lang w:val="en-US"/>
              </w:rPr>
              <w:t>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69EB8A9C" w14:textId="4DEACEA1" w:rsidR="00561D85" w:rsidRPr="00D353FD" w:rsidRDefault="00630D7B" w:rsidP="00166316">
            <w:pPr>
              <w:rPr>
                <w:b/>
                <w:lang w:val="en-US"/>
              </w:rPr>
            </w:pPr>
            <w:r w:rsidRPr="00906FF5">
              <w:rPr>
                <w:lang w:val="en-US"/>
              </w:rPr>
              <w:t>h</w:t>
            </w:r>
            <w:r w:rsidR="00561D85" w:rsidRPr="00906FF5">
              <w:rPr>
                <w:lang w:val="en-US"/>
              </w:rPr>
              <w:t>ealth problem and current use of technology (CUR)</w:t>
            </w:r>
          </w:p>
        </w:tc>
        <w:tc>
          <w:tcPr>
            <w:tcW w:w="1961" w:type="dxa"/>
          </w:tcPr>
          <w:p w14:paraId="0C31613C" w14:textId="4405CE4E" w:rsidR="00561D85" w:rsidRPr="00874EE7" w:rsidRDefault="00B96775" w:rsidP="00166316">
            <w:pPr>
              <w:rPr>
                <w:b/>
                <w:lang w:val="en-US"/>
              </w:rPr>
            </w:pPr>
            <w:r>
              <w:rPr>
                <w:lang w:val="en-US"/>
              </w:rPr>
              <w:t xml:space="preserve">patient </w:t>
            </w:r>
            <w:r w:rsidR="00561D85">
              <w:rPr>
                <w:lang w:val="en-US"/>
              </w:rPr>
              <w:t>and social aspects (SOC)</w:t>
            </w:r>
          </w:p>
        </w:tc>
        <w:tc>
          <w:tcPr>
            <w:tcW w:w="1961" w:type="dxa"/>
          </w:tcPr>
          <w:p w14:paraId="5D6BF71D" w14:textId="7A71F7C7" w:rsidR="00561D85" w:rsidRPr="00874EE7" w:rsidRDefault="00B96775" w:rsidP="00166316">
            <w:pPr>
              <w:rPr>
                <w:b/>
                <w:lang w:val="en-US"/>
              </w:rPr>
            </w:pPr>
            <w:r>
              <w:rPr>
                <w:lang w:val="en-US"/>
              </w:rPr>
              <w:t xml:space="preserve">ethical </w:t>
            </w:r>
            <w:r w:rsidR="00561D85">
              <w:rPr>
                <w:lang w:val="en-US"/>
              </w:rPr>
              <w:t>analysis (ETH)</w:t>
            </w:r>
          </w:p>
        </w:tc>
        <w:tc>
          <w:tcPr>
            <w:tcW w:w="2088" w:type="dxa"/>
          </w:tcPr>
          <w:p w14:paraId="11F3F5D8" w14:textId="5A5AD561" w:rsidR="00561D85" w:rsidRPr="00874EE7" w:rsidRDefault="00561D85" w:rsidP="00166316">
            <w:pPr>
              <w:rPr>
                <w:b/>
                <w:lang w:val="en-US"/>
              </w:rPr>
            </w:pPr>
            <w:r>
              <w:rPr>
                <w:lang w:val="en-US"/>
              </w:rPr>
              <w:t>Cost and economic evaluation (ECO)</w:t>
            </w:r>
          </w:p>
        </w:tc>
      </w:tr>
      <w:tr w:rsidR="00131D6B" w:rsidRPr="00944A24" w14:paraId="2B933838" w14:textId="77777777" w:rsidTr="00561D85">
        <w:tc>
          <w:tcPr>
            <w:tcW w:w="1158" w:type="dxa"/>
          </w:tcPr>
          <w:p w14:paraId="5C3A58ED" w14:textId="7024867D" w:rsidR="00561D85" w:rsidRPr="00874EE7" w:rsidRDefault="00561D85" w:rsidP="00166316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3/2</w:t>
            </w:r>
          </w:p>
        </w:tc>
        <w:tc>
          <w:tcPr>
            <w:tcW w:w="2404" w:type="dxa"/>
          </w:tcPr>
          <w:p w14:paraId="71BA302A" w14:textId="24E0EDA2" w:rsidR="00561D85" w:rsidRPr="00874EE7" w:rsidRDefault="00561D85" w:rsidP="00166316">
            <w:pPr>
              <w:rPr>
                <w:lang w:val="en-US"/>
              </w:rPr>
            </w:pPr>
            <w:r>
              <w:rPr>
                <w:lang w:val="en-US"/>
              </w:rPr>
              <w:t>3.2</w:t>
            </w:r>
          </w:p>
        </w:tc>
        <w:tc>
          <w:tcPr>
            <w:tcW w:w="2679" w:type="dxa"/>
          </w:tcPr>
          <w:p w14:paraId="45725F87" w14:textId="013B77C5" w:rsidR="00561D85" w:rsidRPr="00874EE7" w:rsidRDefault="00D353FD" w:rsidP="00166316">
            <w:pPr>
              <w:rPr>
                <w:lang w:val="en-US"/>
              </w:rPr>
            </w:pPr>
            <w:r>
              <w:rPr>
                <w:lang w:val="en-US"/>
              </w:rPr>
              <w:t>According to the course book, which of the following is</w:t>
            </w:r>
            <w:r w:rsidR="00561D85">
              <w:rPr>
                <w:lang w:val="en-US"/>
              </w:rPr>
              <w:t xml:space="preserve"> the key driver of a company decision to develop an innovation up to launch</w:t>
            </w:r>
            <w:r w:rsidR="00630D7B">
              <w:rPr>
                <w:lang w:val="en-US"/>
              </w:rPr>
              <w:t>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4FC7994E" w14:textId="660D542B" w:rsidR="00561D85" w:rsidRPr="00906FF5" w:rsidRDefault="00561D85" w:rsidP="00166316">
            <w:pPr>
              <w:rPr>
                <w:lang w:val="en-US"/>
              </w:rPr>
            </w:pPr>
            <w:r w:rsidRPr="00906FF5">
              <w:rPr>
                <w:lang w:val="en-US"/>
              </w:rPr>
              <w:t>expected financial return</w:t>
            </w:r>
          </w:p>
        </w:tc>
        <w:tc>
          <w:tcPr>
            <w:tcW w:w="1961" w:type="dxa"/>
          </w:tcPr>
          <w:p w14:paraId="37512851" w14:textId="2862D1A3" w:rsidR="00561D85" w:rsidRPr="00874EE7" w:rsidRDefault="00E1665D" w:rsidP="00166316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561D85">
              <w:rPr>
                <w:lang w:val="en-US"/>
              </w:rPr>
              <w:t>he medical need in a specific disease</w:t>
            </w:r>
          </w:p>
        </w:tc>
        <w:tc>
          <w:tcPr>
            <w:tcW w:w="1961" w:type="dxa"/>
          </w:tcPr>
          <w:p w14:paraId="3F84833E" w14:textId="72110FC9" w:rsidR="00561D85" w:rsidRPr="00874EE7" w:rsidRDefault="00E1665D" w:rsidP="00166316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561D85">
              <w:rPr>
                <w:lang w:val="en-US"/>
              </w:rPr>
              <w:t>he costs of development</w:t>
            </w:r>
          </w:p>
        </w:tc>
        <w:tc>
          <w:tcPr>
            <w:tcW w:w="2088" w:type="dxa"/>
          </w:tcPr>
          <w:p w14:paraId="59ABB6DE" w14:textId="13978D5B" w:rsidR="00561D85" w:rsidRPr="00874EE7" w:rsidRDefault="00E1665D" w:rsidP="00166316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561D85">
              <w:rPr>
                <w:lang w:val="en-US"/>
              </w:rPr>
              <w:t>he probability of technical success</w:t>
            </w:r>
          </w:p>
        </w:tc>
      </w:tr>
      <w:tr w:rsidR="00131D6B" w:rsidRPr="00874EE7" w14:paraId="69B415E9" w14:textId="77777777" w:rsidTr="00561D85">
        <w:tc>
          <w:tcPr>
            <w:tcW w:w="1158" w:type="dxa"/>
          </w:tcPr>
          <w:p w14:paraId="49E08074" w14:textId="1A57D44B" w:rsidR="00561D85" w:rsidRPr="00874EE7" w:rsidRDefault="00561D85" w:rsidP="00166316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3/3</w:t>
            </w:r>
          </w:p>
        </w:tc>
        <w:tc>
          <w:tcPr>
            <w:tcW w:w="2404" w:type="dxa"/>
          </w:tcPr>
          <w:p w14:paraId="045AE9B6" w14:textId="3494FC21" w:rsidR="00561D85" w:rsidRPr="00874EE7" w:rsidRDefault="00561D85" w:rsidP="00166316">
            <w:pPr>
              <w:rPr>
                <w:lang w:val="en-US"/>
              </w:rPr>
            </w:pPr>
            <w:r>
              <w:rPr>
                <w:lang w:val="en-US"/>
              </w:rPr>
              <w:t>3.3</w:t>
            </w:r>
          </w:p>
        </w:tc>
        <w:tc>
          <w:tcPr>
            <w:tcW w:w="2679" w:type="dxa"/>
          </w:tcPr>
          <w:p w14:paraId="44ACC040" w14:textId="59871550" w:rsidR="00561D85" w:rsidRPr="00874EE7" w:rsidRDefault="00561D85" w:rsidP="00166316">
            <w:pPr>
              <w:rPr>
                <w:lang w:val="en-US"/>
              </w:rPr>
            </w:pPr>
            <w:r>
              <w:rPr>
                <w:lang w:val="en-US"/>
              </w:rPr>
              <w:t xml:space="preserve">Which of the following innovation categories has contributed </w:t>
            </w:r>
            <w:r w:rsidR="00E1665D">
              <w:rPr>
                <w:lang w:val="en-US"/>
              </w:rPr>
              <w:t xml:space="preserve">the </w:t>
            </w:r>
            <w:r>
              <w:rPr>
                <w:lang w:val="en-US"/>
              </w:rPr>
              <w:t xml:space="preserve">most to improvements in morbidity and mortality in the US </w:t>
            </w:r>
            <w:r w:rsidR="00E1665D">
              <w:rPr>
                <w:lang w:val="en-US"/>
              </w:rPr>
              <w:t>between</w:t>
            </w:r>
            <w:r>
              <w:rPr>
                <w:lang w:val="en-US"/>
              </w:rPr>
              <w:t xml:space="preserve"> 1990</w:t>
            </w:r>
            <w:r w:rsidR="00D353FD">
              <w:rPr>
                <w:lang w:val="en-US"/>
              </w:rPr>
              <w:t xml:space="preserve"> and </w:t>
            </w:r>
            <w:r>
              <w:rPr>
                <w:lang w:val="en-US"/>
              </w:rPr>
              <w:t>2014</w:t>
            </w:r>
            <w:r w:rsidR="00E1665D">
              <w:rPr>
                <w:lang w:val="en-US"/>
              </w:rPr>
              <w:t>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3258367C" w14:textId="2E498FA8" w:rsidR="00561D85" w:rsidRPr="00906FF5" w:rsidRDefault="00E1665D" w:rsidP="00166316">
            <w:pPr>
              <w:rPr>
                <w:lang w:val="en-US"/>
              </w:rPr>
            </w:pPr>
            <w:r w:rsidRPr="00906FF5">
              <w:rPr>
                <w:lang w:val="en-US"/>
              </w:rPr>
              <w:t>i</w:t>
            </w:r>
            <w:r w:rsidR="00561D85" w:rsidRPr="00906FF5">
              <w:rPr>
                <w:lang w:val="en-US"/>
              </w:rPr>
              <w:t>nnovation in pharmaceuticals</w:t>
            </w:r>
          </w:p>
        </w:tc>
        <w:tc>
          <w:tcPr>
            <w:tcW w:w="1961" w:type="dxa"/>
          </w:tcPr>
          <w:p w14:paraId="7D2F07B6" w14:textId="5718E198" w:rsidR="00561D85" w:rsidRPr="00874EE7" w:rsidRDefault="00E1665D" w:rsidP="00166316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="00561D85">
              <w:rPr>
                <w:lang w:val="en-US"/>
              </w:rPr>
              <w:t>nnovation in diagnostics</w:t>
            </w:r>
          </w:p>
        </w:tc>
        <w:tc>
          <w:tcPr>
            <w:tcW w:w="1961" w:type="dxa"/>
          </w:tcPr>
          <w:p w14:paraId="1047DB10" w14:textId="70935B95" w:rsidR="00561D85" w:rsidRPr="00874EE7" w:rsidRDefault="00E1665D" w:rsidP="00166316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="00561D85">
              <w:rPr>
                <w:lang w:val="en-US"/>
              </w:rPr>
              <w:t>nnovation in medical devices</w:t>
            </w:r>
          </w:p>
        </w:tc>
        <w:tc>
          <w:tcPr>
            <w:tcW w:w="2088" w:type="dxa"/>
          </w:tcPr>
          <w:p w14:paraId="2FABB7BA" w14:textId="602D5B63" w:rsidR="00561D85" w:rsidRPr="00874EE7" w:rsidRDefault="00E1665D" w:rsidP="00166316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="00561D85">
              <w:rPr>
                <w:lang w:val="en-US"/>
              </w:rPr>
              <w:t>nnovation in surgery</w:t>
            </w:r>
          </w:p>
        </w:tc>
      </w:tr>
      <w:tr w:rsidR="00131D6B" w:rsidRPr="00944A24" w14:paraId="517BD530" w14:textId="77777777" w:rsidTr="00561D85">
        <w:tc>
          <w:tcPr>
            <w:tcW w:w="1158" w:type="dxa"/>
          </w:tcPr>
          <w:p w14:paraId="3CB98674" w14:textId="1490247F" w:rsidR="00561D85" w:rsidRPr="00874EE7" w:rsidRDefault="00561D85" w:rsidP="00166316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3/4</w:t>
            </w:r>
          </w:p>
        </w:tc>
        <w:tc>
          <w:tcPr>
            <w:tcW w:w="2404" w:type="dxa"/>
          </w:tcPr>
          <w:p w14:paraId="731D783C" w14:textId="19249514" w:rsidR="00561D85" w:rsidRPr="00874EE7" w:rsidRDefault="00561D85" w:rsidP="00166316">
            <w:pPr>
              <w:rPr>
                <w:lang w:val="en-US"/>
              </w:rPr>
            </w:pPr>
            <w:r>
              <w:rPr>
                <w:lang w:val="en-US"/>
              </w:rPr>
              <w:t>3.4</w:t>
            </w:r>
          </w:p>
        </w:tc>
        <w:tc>
          <w:tcPr>
            <w:tcW w:w="2679" w:type="dxa"/>
          </w:tcPr>
          <w:p w14:paraId="3467DED1" w14:textId="39246DE1" w:rsidR="00561D85" w:rsidRPr="00874EE7" w:rsidRDefault="00561D85" w:rsidP="00166316">
            <w:pPr>
              <w:rPr>
                <w:lang w:val="en-US"/>
              </w:rPr>
            </w:pPr>
            <w:r>
              <w:rPr>
                <w:lang w:val="en-US"/>
              </w:rPr>
              <w:t>In which of the following situations</w:t>
            </w:r>
            <w:r w:rsidR="00E1665D">
              <w:rPr>
                <w:lang w:val="en-US"/>
              </w:rPr>
              <w:t xml:space="preserve"> do</w:t>
            </w:r>
            <w:r>
              <w:rPr>
                <w:lang w:val="en-US"/>
              </w:rPr>
              <w:t xml:space="preserve"> the ethical principles of beneficence and autonomy collide</w:t>
            </w:r>
            <w:r w:rsidR="00E1665D">
              <w:rPr>
                <w:lang w:val="en-US"/>
              </w:rPr>
              <w:t>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0FDBC721" w14:textId="64AC7FF7" w:rsidR="00561D85" w:rsidRPr="00906FF5" w:rsidRDefault="00561D85" w:rsidP="00166316">
            <w:pPr>
              <w:rPr>
                <w:lang w:val="en-US"/>
              </w:rPr>
            </w:pPr>
            <w:r w:rsidRPr="00906FF5">
              <w:rPr>
                <w:lang w:val="en-US"/>
              </w:rPr>
              <w:t xml:space="preserve">The patient rejects </w:t>
            </w:r>
            <w:r w:rsidR="00E1665D" w:rsidRPr="00906FF5">
              <w:rPr>
                <w:lang w:val="en-US"/>
              </w:rPr>
              <w:t xml:space="preserve">an offer </w:t>
            </w:r>
            <w:r w:rsidRPr="00906FF5">
              <w:rPr>
                <w:lang w:val="en-US"/>
              </w:rPr>
              <w:t>to receive a potentially life-saving intervention</w:t>
            </w:r>
            <w:r w:rsidR="00E1665D" w:rsidRPr="00906FF5">
              <w:rPr>
                <w:lang w:val="en-US"/>
              </w:rPr>
              <w:t>.</w:t>
            </w:r>
          </w:p>
        </w:tc>
        <w:tc>
          <w:tcPr>
            <w:tcW w:w="1961" w:type="dxa"/>
          </w:tcPr>
          <w:p w14:paraId="7D72F03C" w14:textId="3A2CBD42" w:rsidR="00561D85" w:rsidRPr="00874EE7" w:rsidRDefault="00561D85" w:rsidP="00166316">
            <w:pPr>
              <w:rPr>
                <w:lang w:val="en-US"/>
              </w:rPr>
            </w:pPr>
            <w:r>
              <w:rPr>
                <w:lang w:val="en-US"/>
              </w:rPr>
              <w:t>The patient gets the best possibl</w:t>
            </w:r>
            <w:r w:rsidR="00E1665D">
              <w:rPr>
                <w:lang w:val="en-US"/>
              </w:rPr>
              <w:t xml:space="preserve">e </w:t>
            </w:r>
            <w:r>
              <w:rPr>
                <w:lang w:val="en-US"/>
              </w:rPr>
              <w:t xml:space="preserve">treatment without </w:t>
            </w:r>
            <w:r w:rsidR="00E1665D">
              <w:rPr>
                <w:lang w:val="en-US"/>
              </w:rPr>
              <w:t>their</w:t>
            </w:r>
            <w:r>
              <w:rPr>
                <w:lang w:val="en-US"/>
              </w:rPr>
              <w:t xml:space="preserve"> informed consent</w:t>
            </w:r>
            <w:r w:rsidR="00E1665D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961" w:type="dxa"/>
          </w:tcPr>
          <w:p w14:paraId="3D77374A" w14:textId="4CD9BCD1" w:rsidR="00561D85" w:rsidRPr="00874EE7" w:rsidRDefault="00561D85" w:rsidP="00166316">
            <w:pPr>
              <w:rPr>
                <w:lang w:val="en-US"/>
              </w:rPr>
            </w:pPr>
            <w:r>
              <w:rPr>
                <w:lang w:val="en-US"/>
              </w:rPr>
              <w:t>The patient is not informed about the full truth of an intervention as rapid treatment is needed</w:t>
            </w:r>
            <w:r w:rsidR="00E1665D">
              <w:rPr>
                <w:lang w:val="en-US"/>
              </w:rPr>
              <w:t>.</w:t>
            </w:r>
          </w:p>
        </w:tc>
        <w:tc>
          <w:tcPr>
            <w:tcW w:w="2088" w:type="dxa"/>
          </w:tcPr>
          <w:p w14:paraId="2190F7B6" w14:textId="4DFF8384" w:rsidR="00561D85" w:rsidRPr="00874EE7" w:rsidRDefault="00561D85" w:rsidP="00166316">
            <w:pPr>
              <w:rPr>
                <w:lang w:val="en-US"/>
              </w:rPr>
            </w:pPr>
            <w:r>
              <w:rPr>
                <w:lang w:val="en-US"/>
              </w:rPr>
              <w:t>The patient’s confidential health data are disclosed without authorization to find the best treatment option</w:t>
            </w:r>
            <w:r w:rsidR="00E1665D">
              <w:rPr>
                <w:lang w:val="en-US"/>
              </w:rPr>
              <w:t>.</w:t>
            </w:r>
          </w:p>
        </w:tc>
      </w:tr>
      <w:tr w:rsidR="00131D6B" w:rsidRPr="00874EE7" w14:paraId="6573BB6D" w14:textId="77777777" w:rsidTr="00561D85">
        <w:tc>
          <w:tcPr>
            <w:tcW w:w="1158" w:type="dxa"/>
          </w:tcPr>
          <w:p w14:paraId="16AE64A3" w14:textId="254A090F" w:rsidR="00561D85" w:rsidRPr="00874EE7" w:rsidRDefault="00561D85" w:rsidP="00166316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3/5</w:t>
            </w:r>
          </w:p>
        </w:tc>
        <w:tc>
          <w:tcPr>
            <w:tcW w:w="2404" w:type="dxa"/>
          </w:tcPr>
          <w:p w14:paraId="71F29D6A" w14:textId="53BCB24E" w:rsidR="00561D85" w:rsidRPr="00874EE7" w:rsidRDefault="00561D85" w:rsidP="00166316">
            <w:pPr>
              <w:rPr>
                <w:lang w:val="en-US"/>
              </w:rPr>
            </w:pPr>
            <w:r>
              <w:rPr>
                <w:lang w:val="en-US"/>
              </w:rPr>
              <w:t>3.3</w:t>
            </w:r>
          </w:p>
        </w:tc>
        <w:tc>
          <w:tcPr>
            <w:tcW w:w="2679" w:type="dxa"/>
          </w:tcPr>
          <w:p w14:paraId="3B577EA8" w14:textId="03480658" w:rsidR="00561D85" w:rsidRPr="00874EE7" w:rsidRDefault="00561D85" w:rsidP="00166316">
            <w:pPr>
              <w:rPr>
                <w:lang w:val="en-US"/>
              </w:rPr>
            </w:pPr>
            <w:r>
              <w:rPr>
                <w:lang w:val="en-US"/>
              </w:rPr>
              <w:t>What is the leading cause of death globally</w:t>
            </w:r>
            <w:r w:rsidR="00E1665D">
              <w:rPr>
                <w:lang w:val="en-US"/>
              </w:rPr>
              <w:t>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26A2CAC6" w14:textId="616559DA" w:rsidR="00561D85" w:rsidRPr="00906FF5" w:rsidRDefault="00E1665D" w:rsidP="00166316">
            <w:pPr>
              <w:rPr>
                <w:lang w:val="en-US"/>
              </w:rPr>
            </w:pPr>
            <w:proofErr w:type="spellStart"/>
            <w:r w:rsidRPr="00906FF5">
              <w:rPr>
                <w:lang w:val="en-US"/>
              </w:rPr>
              <w:t>i</w:t>
            </w:r>
            <w:r w:rsidR="00561D85" w:rsidRPr="00906FF5">
              <w:rPr>
                <w:lang w:val="en-US"/>
              </w:rPr>
              <w:t>schaemic</w:t>
            </w:r>
            <w:proofErr w:type="spellEnd"/>
            <w:r w:rsidR="00561D85" w:rsidRPr="00906FF5">
              <w:rPr>
                <w:lang w:val="en-US"/>
              </w:rPr>
              <w:t xml:space="preserve"> heart disease</w:t>
            </w:r>
          </w:p>
        </w:tc>
        <w:tc>
          <w:tcPr>
            <w:tcW w:w="1961" w:type="dxa"/>
          </w:tcPr>
          <w:p w14:paraId="4E49DC4E" w14:textId="0834E7FA" w:rsidR="00561D85" w:rsidRPr="00874EE7" w:rsidRDefault="00E1665D" w:rsidP="00166316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561D85">
              <w:rPr>
                <w:lang w:val="en-US"/>
              </w:rPr>
              <w:t>ancer</w:t>
            </w:r>
          </w:p>
        </w:tc>
        <w:tc>
          <w:tcPr>
            <w:tcW w:w="1961" w:type="dxa"/>
          </w:tcPr>
          <w:p w14:paraId="02957607" w14:textId="70B404E2" w:rsidR="00561D85" w:rsidRPr="00874EE7" w:rsidRDefault="00E1665D" w:rsidP="0016631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561D85">
              <w:rPr>
                <w:lang w:val="en-US"/>
              </w:rPr>
              <w:t>troke</w:t>
            </w:r>
          </w:p>
        </w:tc>
        <w:tc>
          <w:tcPr>
            <w:tcW w:w="2088" w:type="dxa"/>
          </w:tcPr>
          <w:p w14:paraId="3ADDAE47" w14:textId="452C529B" w:rsidR="00561D85" w:rsidRPr="00874EE7" w:rsidRDefault="00E1665D" w:rsidP="00166316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="00561D85">
              <w:rPr>
                <w:lang w:val="en-US"/>
              </w:rPr>
              <w:t>iabetes mellitus</w:t>
            </w:r>
          </w:p>
        </w:tc>
      </w:tr>
      <w:tr w:rsidR="00131D6B" w:rsidRPr="00874EE7" w14:paraId="18AA6AE6" w14:textId="77777777" w:rsidTr="00561D85">
        <w:tc>
          <w:tcPr>
            <w:tcW w:w="1158" w:type="dxa"/>
            <w:shd w:val="clear" w:color="auto" w:fill="8EAADB" w:themeFill="accent1" w:themeFillTint="99"/>
          </w:tcPr>
          <w:p w14:paraId="60E7C2B3" w14:textId="77777777" w:rsidR="00561D85" w:rsidRPr="00874EE7" w:rsidRDefault="00561D85" w:rsidP="00166316">
            <w:pPr>
              <w:jc w:val="center"/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lastRenderedPageBreak/>
              <w:t>Unit/</w:t>
            </w:r>
          </w:p>
          <w:p w14:paraId="23EA2914" w14:textId="36252538" w:rsidR="00561D85" w:rsidRPr="00874EE7" w:rsidRDefault="00561D85" w:rsidP="00166316">
            <w:pPr>
              <w:jc w:val="center"/>
              <w:rPr>
                <w:lang w:val="en-US"/>
              </w:rPr>
            </w:pPr>
            <w:r w:rsidRPr="00874EE7">
              <w:rPr>
                <w:b/>
                <w:lang w:val="en-US"/>
              </w:rPr>
              <w:t>Question Number</w:t>
            </w:r>
          </w:p>
        </w:tc>
        <w:tc>
          <w:tcPr>
            <w:tcW w:w="2404" w:type="dxa"/>
            <w:shd w:val="clear" w:color="auto" w:fill="9CC2E5" w:themeFill="accent5" w:themeFillTint="99"/>
          </w:tcPr>
          <w:p w14:paraId="1565973F" w14:textId="2246DD96" w:rsidR="00561D85" w:rsidRPr="00874EE7" w:rsidRDefault="00561D85" w:rsidP="00166316">
            <w:pPr>
              <w:rPr>
                <w:lang w:val="en-US"/>
              </w:rPr>
            </w:pPr>
            <w:r>
              <w:rPr>
                <w:b/>
                <w:lang w:val="en-US"/>
              </w:rPr>
              <w:t>Section</w:t>
            </w:r>
          </w:p>
        </w:tc>
        <w:tc>
          <w:tcPr>
            <w:tcW w:w="2679" w:type="dxa"/>
            <w:shd w:val="clear" w:color="auto" w:fill="FFC000" w:themeFill="accent4"/>
          </w:tcPr>
          <w:p w14:paraId="6936ADFE" w14:textId="5039D9D2" w:rsidR="00561D85" w:rsidRPr="00874EE7" w:rsidRDefault="00561D85" w:rsidP="00166316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Question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71BDDF48" w14:textId="2A95B087" w:rsidR="00561D85" w:rsidRPr="00166316" w:rsidRDefault="00561D85" w:rsidP="00166316">
            <w:pPr>
              <w:rPr>
                <w:i/>
                <w:iCs/>
                <w:u w:val="single"/>
                <w:lang w:val="en-US"/>
              </w:rPr>
            </w:pPr>
            <w:r w:rsidRPr="00874EE7">
              <w:rPr>
                <w:b/>
                <w:lang w:val="en-US"/>
              </w:rPr>
              <w:t>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1C2BD095" w14:textId="2165C67E" w:rsidR="00561D85" w:rsidRPr="00874EE7" w:rsidRDefault="00561D85" w:rsidP="00166316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57EDAEAE" w14:textId="3D2B4FC2" w:rsidR="00561D85" w:rsidRPr="00874EE7" w:rsidRDefault="00561D85" w:rsidP="00166316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2088" w:type="dxa"/>
            <w:shd w:val="clear" w:color="auto" w:fill="ED7D31" w:themeFill="accent2"/>
          </w:tcPr>
          <w:p w14:paraId="54533F26" w14:textId="2128F533" w:rsidR="00561D85" w:rsidRPr="00874EE7" w:rsidRDefault="00561D85" w:rsidP="00166316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</w:tr>
      <w:tr w:rsidR="00131D6B" w:rsidRPr="00944A24" w14:paraId="364F7E46" w14:textId="77777777" w:rsidTr="00561D85">
        <w:tc>
          <w:tcPr>
            <w:tcW w:w="1158" w:type="dxa"/>
          </w:tcPr>
          <w:p w14:paraId="5C334563" w14:textId="08732290" w:rsidR="00561D85" w:rsidRPr="00874EE7" w:rsidRDefault="00561D85" w:rsidP="00166316">
            <w:pPr>
              <w:jc w:val="center"/>
              <w:rPr>
                <w:b/>
                <w:lang w:val="en-US"/>
              </w:rPr>
            </w:pPr>
            <w:r w:rsidRPr="00874EE7">
              <w:rPr>
                <w:lang w:val="en-US"/>
              </w:rPr>
              <w:t>4/1</w:t>
            </w:r>
          </w:p>
        </w:tc>
        <w:tc>
          <w:tcPr>
            <w:tcW w:w="2404" w:type="dxa"/>
          </w:tcPr>
          <w:p w14:paraId="4E8B28DC" w14:textId="0F4F210C" w:rsidR="00561D85" w:rsidRPr="00874EE7" w:rsidRDefault="00561D85" w:rsidP="00166316">
            <w:pPr>
              <w:rPr>
                <w:b/>
                <w:lang w:val="en-US"/>
              </w:rPr>
            </w:pPr>
            <w:r>
              <w:rPr>
                <w:lang w:val="en-US"/>
              </w:rPr>
              <w:t>4.1</w:t>
            </w:r>
          </w:p>
        </w:tc>
        <w:tc>
          <w:tcPr>
            <w:tcW w:w="2679" w:type="dxa"/>
          </w:tcPr>
          <w:p w14:paraId="35F9CAC5" w14:textId="5069CB91" w:rsidR="00561D85" w:rsidRPr="00874EE7" w:rsidRDefault="00561D85" w:rsidP="00166316">
            <w:pPr>
              <w:rPr>
                <w:b/>
                <w:lang w:val="en-US"/>
              </w:rPr>
            </w:pPr>
            <w:r>
              <w:rPr>
                <w:lang w:val="en-US"/>
              </w:rPr>
              <w:t>What are the basic technologies</w:t>
            </w:r>
            <w:r w:rsidR="00D353FD">
              <w:rPr>
                <w:lang w:val="en-US"/>
              </w:rPr>
              <w:t xml:space="preserve"> and </w:t>
            </w:r>
            <w:r>
              <w:rPr>
                <w:lang w:val="en-US"/>
              </w:rPr>
              <w:t>concepts for AI-assisted surgery?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4AE4BF4F" w14:textId="5748ED94" w:rsidR="00561D85" w:rsidRPr="00D353FD" w:rsidRDefault="00561D85" w:rsidP="00166316">
            <w:pPr>
              <w:rPr>
                <w:b/>
                <w:lang w:val="en-US"/>
              </w:rPr>
            </w:pPr>
            <w:r w:rsidRPr="00D353FD">
              <w:rPr>
                <w:lang w:val="en-US"/>
              </w:rPr>
              <w:t>decision support, context aware assistance</w:t>
            </w:r>
            <w:r w:rsidR="00E1665D" w:rsidRPr="00906FF5">
              <w:rPr>
                <w:lang w:val="en-US"/>
              </w:rPr>
              <w:t>,</w:t>
            </w:r>
            <w:r w:rsidRPr="00D353FD">
              <w:rPr>
                <w:lang w:val="en-US"/>
              </w:rPr>
              <w:t xml:space="preserve"> and cognitive robotics</w:t>
            </w:r>
          </w:p>
        </w:tc>
        <w:tc>
          <w:tcPr>
            <w:tcW w:w="1961" w:type="dxa"/>
          </w:tcPr>
          <w:p w14:paraId="448C0813" w14:textId="05B3498E" w:rsidR="00561D85" w:rsidRPr="00874EE7" w:rsidRDefault="00E1665D" w:rsidP="00166316">
            <w:pPr>
              <w:rPr>
                <w:b/>
                <w:lang w:val="en-US"/>
              </w:rPr>
            </w:pPr>
            <w:r>
              <w:rPr>
                <w:lang w:val="en-US"/>
              </w:rPr>
              <w:t>s</w:t>
            </w:r>
            <w:r w:rsidR="00561D85">
              <w:rPr>
                <w:lang w:val="en-US"/>
              </w:rPr>
              <w:t>urgery discovery, clinical trial</w:t>
            </w:r>
            <w:r>
              <w:rPr>
                <w:lang w:val="en-US"/>
              </w:rPr>
              <w:t>,</w:t>
            </w:r>
            <w:r w:rsidR="00561D85">
              <w:rPr>
                <w:lang w:val="en-US"/>
              </w:rPr>
              <w:t xml:space="preserve"> and management</w:t>
            </w:r>
          </w:p>
        </w:tc>
        <w:tc>
          <w:tcPr>
            <w:tcW w:w="1961" w:type="dxa"/>
          </w:tcPr>
          <w:p w14:paraId="4B1E9A97" w14:textId="4A1971D3" w:rsidR="00561D85" w:rsidRPr="00874EE7" w:rsidRDefault="00E1665D" w:rsidP="00166316">
            <w:pPr>
              <w:rPr>
                <w:b/>
                <w:lang w:val="en-US"/>
              </w:rPr>
            </w:pPr>
            <w:r>
              <w:rPr>
                <w:lang w:val="en-US"/>
              </w:rPr>
              <w:t>d</w:t>
            </w:r>
            <w:r w:rsidR="00561D85">
              <w:rPr>
                <w:lang w:val="en-US"/>
              </w:rPr>
              <w:t>eep learning, computer vision</w:t>
            </w:r>
            <w:r>
              <w:rPr>
                <w:lang w:val="en-US"/>
              </w:rPr>
              <w:t>,</w:t>
            </w:r>
            <w:r w:rsidR="00561D85">
              <w:rPr>
                <w:lang w:val="en-US"/>
              </w:rPr>
              <w:t xml:space="preserve"> and natural language processing</w:t>
            </w:r>
          </w:p>
        </w:tc>
        <w:tc>
          <w:tcPr>
            <w:tcW w:w="2088" w:type="dxa"/>
          </w:tcPr>
          <w:p w14:paraId="701D7CF4" w14:textId="4D30900E" w:rsidR="00561D85" w:rsidRPr="00874EE7" w:rsidRDefault="00E1665D" w:rsidP="00166316">
            <w:pPr>
              <w:rPr>
                <w:b/>
                <w:lang w:val="en-US"/>
              </w:rPr>
            </w:pPr>
            <w:r>
              <w:rPr>
                <w:lang w:val="en-US"/>
              </w:rPr>
              <w:t>m</w:t>
            </w:r>
            <w:r w:rsidR="00561D85">
              <w:rPr>
                <w:lang w:val="en-US"/>
              </w:rPr>
              <w:t xml:space="preserve">achine learning, autonomous surgical procedures, </w:t>
            </w:r>
            <w:r>
              <w:rPr>
                <w:lang w:val="en-US"/>
              </w:rPr>
              <w:t xml:space="preserve">and </w:t>
            </w:r>
            <w:r w:rsidR="00561D85">
              <w:rPr>
                <w:lang w:val="en-US"/>
              </w:rPr>
              <w:t>human machine teaming</w:t>
            </w:r>
          </w:p>
        </w:tc>
      </w:tr>
      <w:tr w:rsidR="00131D6B" w:rsidRPr="00944A24" w14:paraId="039B1B10" w14:textId="77777777" w:rsidTr="00561D85">
        <w:tc>
          <w:tcPr>
            <w:tcW w:w="1158" w:type="dxa"/>
          </w:tcPr>
          <w:p w14:paraId="6ECDB073" w14:textId="1518B554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4/2</w:t>
            </w:r>
          </w:p>
        </w:tc>
        <w:tc>
          <w:tcPr>
            <w:tcW w:w="2404" w:type="dxa"/>
          </w:tcPr>
          <w:p w14:paraId="3D418B7D" w14:textId="0D9E5FAE" w:rsidR="00561D85" w:rsidRPr="00874EE7" w:rsidRDefault="00561D85" w:rsidP="00C51715">
            <w:pPr>
              <w:rPr>
                <w:lang w:val="en-US"/>
              </w:rPr>
            </w:pPr>
            <w:r>
              <w:rPr>
                <w:lang w:val="en-US"/>
              </w:rPr>
              <w:t>4.2</w:t>
            </w:r>
          </w:p>
        </w:tc>
        <w:tc>
          <w:tcPr>
            <w:tcW w:w="2679" w:type="dxa"/>
          </w:tcPr>
          <w:p w14:paraId="63F72336" w14:textId="5B135236" w:rsidR="00561D85" w:rsidRPr="00874EE7" w:rsidRDefault="00561D85" w:rsidP="00C51715">
            <w:pPr>
              <w:rPr>
                <w:lang w:val="en-US"/>
              </w:rPr>
            </w:pPr>
            <w:r>
              <w:rPr>
                <w:lang w:val="en-US"/>
              </w:rPr>
              <w:t xml:space="preserve">Which </w:t>
            </w:r>
            <w:r w:rsidR="00D353FD">
              <w:rPr>
                <w:lang w:val="en-US"/>
              </w:rPr>
              <w:t xml:space="preserve">of the following </w:t>
            </w:r>
            <w:r>
              <w:rPr>
                <w:lang w:val="en-US"/>
              </w:rPr>
              <w:t>statement</w:t>
            </w:r>
            <w:r w:rsidR="00D353FD">
              <w:rPr>
                <w:lang w:val="en-US"/>
              </w:rPr>
              <w:t>s</w:t>
            </w:r>
            <w:r>
              <w:rPr>
                <w:lang w:val="en-US"/>
              </w:rPr>
              <w:t xml:space="preserve"> is </w:t>
            </w:r>
            <w:r w:rsidR="00E1665D">
              <w:rPr>
                <w:lang w:val="en-US"/>
              </w:rPr>
              <w:t>false</w:t>
            </w:r>
            <w:r>
              <w:rPr>
                <w:lang w:val="en-US"/>
              </w:rPr>
              <w:t>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1B0EBD24" w14:textId="004C73A8" w:rsidR="00561D85" w:rsidRPr="00D353FD" w:rsidRDefault="00561D85" w:rsidP="00C51715">
            <w:pPr>
              <w:rPr>
                <w:lang w:val="en-US"/>
              </w:rPr>
            </w:pPr>
            <w:r w:rsidRPr="00D353FD">
              <w:rPr>
                <w:lang w:val="en-GB"/>
              </w:rPr>
              <w:t>Virtual reality</w:t>
            </w:r>
            <w:r w:rsidRPr="00D353FD">
              <w:rPr>
                <w:lang w:val="en-US"/>
              </w:rPr>
              <w:t xml:space="preserve"> (VR)</w:t>
            </w:r>
            <w:r w:rsidRPr="00D353FD">
              <w:rPr>
                <w:lang w:val="en-GB"/>
              </w:rPr>
              <w:t xml:space="preserve"> and augmented reality</w:t>
            </w:r>
            <w:r w:rsidRPr="00D353FD">
              <w:rPr>
                <w:lang w:val="en-US"/>
              </w:rPr>
              <w:t xml:space="preserve"> (AR)</w:t>
            </w:r>
            <w:r w:rsidRPr="00D353FD">
              <w:rPr>
                <w:lang w:val="en-GB"/>
              </w:rPr>
              <w:t xml:space="preserve"> are </w:t>
            </w:r>
            <w:proofErr w:type="spellStart"/>
            <w:r w:rsidRPr="00D353FD">
              <w:rPr>
                <w:lang w:val="en-GB"/>
              </w:rPr>
              <w:t>interchangea</w:t>
            </w:r>
            <w:r w:rsidR="00E1665D" w:rsidRPr="00906FF5">
              <w:rPr>
                <w:lang w:val="en-US"/>
              </w:rPr>
              <w:t>ble</w:t>
            </w:r>
            <w:proofErr w:type="spellEnd"/>
            <w:r w:rsidR="00E1665D" w:rsidRPr="00906FF5">
              <w:rPr>
                <w:lang w:val="en-US"/>
              </w:rPr>
              <w:t>.</w:t>
            </w:r>
          </w:p>
        </w:tc>
        <w:tc>
          <w:tcPr>
            <w:tcW w:w="1961" w:type="dxa"/>
          </w:tcPr>
          <w:p w14:paraId="1F7ABE7C" w14:textId="2EEA55B3" w:rsidR="00561D85" w:rsidRPr="00874EE7" w:rsidRDefault="00E1665D" w:rsidP="00C51715">
            <w:pPr>
              <w:rPr>
                <w:lang w:val="en-US"/>
              </w:rPr>
            </w:pPr>
            <w:r w:rsidRPr="00E1665D">
              <w:rPr>
                <w:lang w:val="en-US"/>
              </w:rPr>
              <w:t xml:space="preserve">Virtual reality (VR) and augmented reality (AR) are </w:t>
            </w:r>
            <w:r w:rsidR="00561D85">
              <w:rPr>
                <w:lang w:val="en-US"/>
              </w:rPr>
              <w:t>used as tool</w:t>
            </w:r>
            <w:r w:rsidR="00D353FD">
              <w:rPr>
                <w:lang w:val="en-US"/>
              </w:rPr>
              <w:t>s</w:t>
            </w:r>
            <w:r w:rsidR="00561D85">
              <w:rPr>
                <w:lang w:val="en-US"/>
              </w:rPr>
              <w:t>, guidance</w:t>
            </w:r>
            <w:r>
              <w:rPr>
                <w:lang w:val="en-US"/>
              </w:rPr>
              <w:t>,</w:t>
            </w:r>
            <w:r w:rsidR="00561D85">
              <w:rPr>
                <w:lang w:val="en-US"/>
              </w:rPr>
              <w:t xml:space="preserve"> and therapeutics.</w:t>
            </w:r>
          </w:p>
        </w:tc>
        <w:tc>
          <w:tcPr>
            <w:tcW w:w="1961" w:type="dxa"/>
          </w:tcPr>
          <w:p w14:paraId="42EA5B8F" w14:textId="6EE67019" w:rsidR="00561D85" w:rsidRPr="00874EE7" w:rsidRDefault="00E1665D" w:rsidP="00C51715">
            <w:pPr>
              <w:rPr>
                <w:lang w:val="en-US"/>
              </w:rPr>
            </w:pPr>
            <w:r w:rsidRPr="00E1665D">
              <w:rPr>
                <w:lang w:val="en-US"/>
              </w:rPr>
              <w:t xml:space="preserve">Virtual reality (VR) and augmented reality (AR) </w:t>
            </w:r>
            <w:r w:rsidR="00561D85">
              <w:rPr>
                <w:lang w:val="en-US"/>
              </w:rPr>
              <w:t>need means to track motion.</w:t>
            </w:r>
          </w:p>
        </w:tc>
        <w:tc>
          <w:tcPr>
            <w:tcW w:w="2088" w:type="dxa"/>
          </w:tcPr>
          <w:p w14:paraId="33C765DA" w14:textId="19676AB7" w:rsidR="00561D85" w:rsidRPr="00874EE7" w:rsidRDefault="00E1665D" w:rsidP="00C51715">
            <w:pPr>
              <w:rPr>
                <w:lang w:val="en-US"/>
              </w:rPr>
            </w:pPr>
            <w:r>
              <w:rPr>
                <w:lang w:val="en-US"/>
              </w:rPr>
              <w:t xml:space="preserve">Virtual </w:t>
            </w:r>
            <w:r w:rsidR="00D353FD">
              <w:rPr>
                <w:lang w:val="en-US"/>
              </w:rPr>
              <w:t>r</w:t>
            </w:r>
            <w:r>
              <w:rPr>
                <w:lang w:val="en-US"/>
              </w:rPr>
              <w:t>eality (</w:t>
            </w:r>
            <w:r w:rsidR="00561D85">
              <w:rPr>
                <w:lang w:val="en-US"/>
              </w:rPr>
              <w:t>VR</w:t>
            </w:r>
            <w:r>
              <w:rPr>
                <w:lang w:val="en-US"/>
              </w:rPr>
              <w:t>)</w:t>
            </w:r>
            <w:r w:rsidR="00561D85">
              <w:rPr>
                <w:lang w:val="en-US"/>
              </w:rPr>
              <w:t xml:space="preserve"> can cause sickness.</w:t>
            </w:r>
          </w:p>
        </w:tc>
      </w:tr>
      <w:tr w:rsidR="00131D6B" w:rsidRPr="00874EE7" w14:paraId="796E0E31" w14:textId="77777777" w:rsidTr="00561D85">
        <w:tc>
          <w:tcPr>
            <w:tcW w:w="1158" w:type="dxa"/>
          </w:tcPr>
          <w:p w14:paraId="7069F77F" w14:textId="45F17C03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4/3</w:t>
            </w:r>
          </w:p>
        </w:tc>
        <w:tc>
          <w:tcPr>
            <w:tcW w:w="2404" w:type="dxa"/>
          </w:tcPr>
          <w:p w14:paraId="257FFECA" w14:textId="219B5B4E" w:rsidR="00561D85" w:rsidRPr="00874EE7" w:rsidRDefault="00561D85" w:rsidP="00C51715">
            <w:pPr>
              <w:rPr>
                <w:lang w:val="en-US"/>
              </w:rPr>
            </w:pPr>
            <w:r>
              <w:rPr>
                <w:lang w:val="en-US"/>
              </w:rPr>
              <w:t>4.3</w:t>
            </w:r>
          </w:p>
        </w:tc>
        <w:tc>
          <w:tcPr>
            <w:tcW w:w="2679" w:type="dxa"/>
          </w:tcPr>
          <w:p w14:paraId="2C48B64E" w14:textId="0DFA0F2F" w:rsidR="00561D85" w:rsidRPr="00874EE7" w:rsidRDefault="00561D85" w:rsidP="00C51715">
            <w:pPr>
              <w:rPr>
                <w:lang w:val="en-US"/>
              </w:rPr>
            </w:pPr>
            <w:r>
              <w:rPr>
                <w:lang w:val="en-US"/>
              </w:rPr>
              <w:t>What do blocks of a blockchain contain?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7C8688DA" w14:textId="52E9569A" w:rsidR="00561D85" w:rsidRPr="00D353FD" w:rsidRDefault="00E1665D" w:rsidP="00C51715">
            <w:pPr>
              <w:rPr>
                <w:lang w:val="en-US"/>
              </w:rPr>
            </w:pPr>
            <w:r w:rsidRPr="00906FF5">
              <w:rPr>
                <w:lang w:val="en-US"/>
              </w:rPr>
              <w:t>The blocks contain i</w:t>
            </w:r>
            <w:r w:rsidR="00561D85" w:rsidRPr="00D353FD">
              <w:rPr>
                <w:lang w:val="en-US"/>
              </w:rPr>
              <w:t xml:space="preserve">nformation in </w:t>
            </w:r>
            <w:r w:rsidR="00D353FD">
              <w:rPr>
                <w:lang w:val="en-US"/>
              </w:rPr>
              <w:t xml:space="preserve">the </w:t>
            </w:r>
            <w:r w:rsidR="00561D85" w:rsidRPr="00D353FD">
              <w:rPr>
                <w:lang w:val="en-US"/>
              </w:rPr>
              <w:t>form of header and transaction</w:t>
            </w:r>
            <w:r w:rsidR="00D353FD">
              <w:rPr>
                <w:lang w:val="en-US"/>
              </w:rPr>
              <w:t>.</w:t>
            </w:r>
          </w:p>
        </w:tc>
        <w:tc>
          <w:tcPr>
            <w:tcW w:w="1961" w:type="dxa"/>
          </w:tcPr>
          <w:p w14:paraId="503D0E14" w14:textId="5371D731" w:rsidR="00561D85" w:rsidRPr="00874EE7" w:rsidRDefault="00E1665D" w:rsidP="00C51715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561D85">
              <w:rPr>
                <w:lang w:val="en-US"/>
              </w:rPr>
              <w:t>hey rely on bitcoins</w:t>
            </w:r>
            <w:r>
              <w:rPr>
                <w:lang w:val="en-US"/>
              </w:rPr>
              <w:t>.</w:t>
            </w:r>
          </w:p>
        </w:tc>
        <w:tc>
          <w:tcPr>
            <w:tcW w:w="1961" w:type="dxa"/>
          </w:tcPr>
          <w:p w14:paraId="5151EAE8" w14:textId="359D6C2B" w:rsidR="00561D85" w:rsidRPr="00874EE7" w:rsidRDefault="00561D85" w:rsidP="00C51715">
            <w:pPr>
              <w:rPr>
                <w:lang w:val="en-US"/>
              </w:rPr>
            </w:pPr>
            <w:r>
              <w:rPr>
                <w:lang w:val="en-US"/>
              </w:rPr>
              <w:t>The blocks contain encryption codes.</w:t>
            </w:r>
          </w:p>
        </w:tc>
        <w:tc>
          <w:tcPr>
            <w:tcW w:w="2088" w:type="dxa"/>
          </w:tcPr>
          <w:p w14:paraId="4EADB7B9" w14:textId="300674AA" w:rsidR="00561D85" w:rsidRPr="00874EE7" w:rsidRDefault="00561D85" w:rsidP="00C51715">
            <w:pPr>
              <w:rPr>
                <w:lang w:val="en-US"/>
              </w:rPr>
            </w:pPr>
            <w:r>
              <w:rPr>
                <w:lang w:val="en-US"/>
              </w:rPr>
              <w:t>The blocks contain algorithms.</w:t>
            </w:r>
          </w:p>
        </w:tc>
      </w:tr>
      <w:tr w:rsidR="00131D6B" w:rsidRPr="00874EE7" w14:paraId="36848B61" w14:textId="77777777" w:rsidTr="00561D85">
        <w:tc>
          <w:tcPr>
            <w:tcW w:w="1158" w:type="dxa"/>
          </w:tcPr>
          <w:p w14:paraId="0E2373C7" w14:textId="2DF1706D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4/4</w:t>
            </w:r>
          </w:p>
        </w:tc>
        <w:tc>
          <w:tcPr>
            <w:tcW w:w="2404" w:type="dxa"/>
          </w:tcPr>
          <w:p w14:paraId="16CD1B94" w14:textId="2AF00001" w:rsidR="00561D85" w:rsidRPr="00874EE7" w:rsidRDefault="00561D85" w:rsidP="00C51715">
            <w:pPr>
              <w:rPr>
                <w:lang w:val="en-US"/>
              </w:rPr>
            </w:pPr>
            <w:r>
              <w:rPr>
                <w:lang w:val="en-US"/>
              </w:rPr>
              <w:t>4.4</w:t>
            </w:r>
          </w:p>
        </w:tc>
        <w:tc>
          <w:tcPr>
            <w:tcW w:w="2679" w:type="dxa"/>
          </w:tcPr>
          <w:p w14:paraId="011D4415" w14:textId="3FE7E2F9" w:rsidR="00561D85" w:rsidRPr="00874EE7" w:rsidRDefault="00561D85" w:rsidP="00C51715">
            <w:pPr>
              <w:rPr>
                <w:lang w:val="en-US"/>
              </w:rPr>
            </w:pPr>
            <w:r>
              <w:rPr>
                <w:lang w:val="en-US"/>
              </w:rPr>
              <w:t>What is a major advantage of 3D printing?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5AC9823D" w14:textId="51595508" w:rsidR="00561D85" w:rsidRPr="00D353FD" w:rsidRDefault="00E1665D" w:rsidP="00C51715">
            <w:pPr>
              <w:rPr>
                <w:lang w:val="en-US"/>
              </w:rPr>
            </w:pPr>
            <w:r w:rsidRPr="00906FF5">
              <w:rPr>
                <w:lang w:val="en-US"/>
              </w:rPr>
              <w:t>d</w:t>
            </w:r>
            <w:r w:rsidR="00561D85" w:rsidRPr="00D353FD">
              <w:rPr>
                <w:lang w:val="en-US"/>
              </w:rPr>
              <w:t>esign freedom</w:t>
            </w:r>
          </w:p>
        </w:tc>
        <w:tc>
          <w:tcPr>
            <w:tcW w:w="1961" w:type="dxa"/>
          </w:tcPr>
          <w:p w14:paraId="7F96493B" w14:textId="6B1FF2C3" w:rsidR="00561D85" w:rsidRPr="00874EE7" w:rsidRDefault="00E1665D" w:rsidP="00C51715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="00561D85">
              <w:rPr>
                <w:lang w:val="en-US"/>
              </w:rPr>
              <w:t>igh quantities</w:t>
            </w:r>
          </w:p>
        </w:tc>
        <w:tc>
          <w:tcPr>
            <w:tcW w:w="1961" w:type="dxa"/>
          </w:tcPr>
          <w:p w14:paraId="43845764" w14:textId="43B12165" w:rsidR="00561D85" w:rsidRPr="00874EE7" w:rsidRDefault="00E1665D" w:rsidP="00C51715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="00561D85">
              <w:rPr>
                <w:lang w:val="en-US"/>
              </w:rPr>
              <w:t>asy manufacturing process validation</w:t>
            </w:r>
          </w:p>
        </w:tc>
        <w:tc>
          <w:tcPr>
            <w:tcW w:w="2088" w:type="dxa"/>
          </w:tcPr>
          <w:p w14:paraId="47197404" w14:textId="7D5AF196" w:rsidR="00561D85" w:rsidRPr="00874EE7" w:rsidRDefault="00E1665D" w:rsidP="00C51715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561D85">
              <w:rPr>
                <w:lang w:val="en-US"/>
              </w:rPr>
              <w:t>ong-term experience</w:t>
            </w:r>
          </w:p>
        </w:tc>
      </w:tr>
      <w:tr w:rsidR="00131D6B" w:rsidRPr="00944A24" w14:paraId="474734A8" w14:textId="77777777" w:rsidTr="00561D85">
        <w:tc>
          <w:tcPr>
            <w:tcW w:w="1158" w:type="dxa"/>
          </w:tcPr>
          <w:p w14:paraId="15E3DE7C" w14:textId="05D21A31" w:rsidR="00561D85" w:rsidRPr="00D353FD" w:rsidRDefault="00561D85" w:rsidP="00C51715">
            <w:pPr>
              <w:jc w:val="center"/>
              <w:rPr>
                <w:lang w:val="en-US"/>
              </w:rPr>
            </w:pPr>
            <w:r w:rsidRPr="00906FF5">
              <w:rPr>
                <w:lang w:val="en-US"/>
              </w:rPr>
              <w:t>4/5</w:t>
            </w:r>
          </w:p>
        </w:tc>
        <w:tc>
          <w:tcPr>
            <w:tcW w:w="2404" w:type="dxa"/>
          </w:tcPr>
          <w:p w14:paraId="1A684DE8" w14:textId="0518D82A" w:rsidR="00561D85" w:rsidRPr="00874EE7" w:rsidRDefault="00561D85" w:rsidP="00C51715">
            <w:pPr>
              <w:rPr>
                <w:lang w:val="en-US"/>
              </w:rPr>
            </w:pPr>
            <w:r>
              <w:rPr>
                <w:lang w:val="en-US"/>
              </w:rPr>
              <w:t>Introduction</w:t>
            </w:r>
          </w:p>
        </w:tc>
        <w:tc>
          <w:tcPr>
            <w:tcW w:w="2679" w:type="dxa"/>
          </w:tcPr>
          <w:p w14:paraId="61DAF125" w14:textId="24F2F5CA" w:rsidR="00561D85" w:rsidRPr="00874EE7" w:rsidRDefault="00561D85" w:rsidP="00C51715">
            <w:pPr>
              <w:rPr>
                <w:lang w:val="en-US"/>
              </w:rPr>
            </w:pPr>
            <w:r w:rsidRPr="00D759E1">
              <w:rPr>
                <w:lang w:val="en-US"/>
              </w:rPr>
              <w:t>Disruptive innovations</w:t>
            </w:r>
            <w:r w:rsidR="007A77F2">
              <w:rPr>
                <w:lang w:val="en-US"/>
              </w:rPr>
              <w:t xml:space="preserve"> </w:t>
            </w:r>
            <w:r w:rsidRPr="00D759E1">
              <w:rPr>
                <w:lang w:val="en-US"/>
              </w:rPr>
              <w:t>...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2761F7D4" w14:textId="4D1DB724" w:rsidR="00561D85" w:rsidRPr="00D353FD" w:rsidRDefault="00E1665D" w:rsidP="00C51715">
            <w:pPr>
              <w:rPr>
                <w:lang w:val="en-US"/>
              </w:rPr>
            </w:pPr>
            <w:r w:rsidRPr="00906FF5">
              <w:rPr>
                <w:lang w:val="en-US"/>
              </w:rPr>
              <w:t>…</w:t>
            </w:r>
            <w:r w:rsidR="007A77F2" w:rsidRPr="00906FF5">
              <w:rPr>
                <w:lang w:val="en-US"/>
              </w:rPr>
              <w:t xml:space="preserve"> </w:t>
            </w:r>
            <w:r w:rsidR="00561D85" w:rsidRPr="00D353FD">
              <w:rPr>
                <w:lang w:val="en-US"/>
              </w:rPr>
              <w:t>trigger fundamental or radical changes of existing practices.</w:t>
            </w:r>
          </w:p>
        </w:tc>
        <w:tc>
          <w:tcPr>
            <w:tcW w:w="1961" w:type="dxa"/>
          </w:tcPr>
          <w:p w14:paraId="746D3C41" w14:textId="17CC083F" w:rsidR="00561D85" w:rsidRPr="00874EE7" w:rsidRDefault="0088780E" w:rsidP="00C51715">
            <w:pPr>
              <w:rPr>
                <w:lang w:val="en-US"/>
              </w:rPr>
            </w:pPr>
            <w:r>
              <w:rPr>
                <w:lang w:val="en-US"/>
              </w:rPr>
              <w:t>…</w:t>
            </w:r>
            <w:r w:rsidR="007A77F2">
              <w:rPr>
                <w:lang w:val="en-US"/>
              </w:rPr>
              <w:t xml:space="preserve"> </w:t>
            </w:r>
            <w:r w:rsidR="00561D85" w:rsidRPr="00F83E5A">
              <w:rPr>
                <w:lang w:val="en-US"/>
              </w:rPr>
              <w:t xml:space="preserve">cause incremental and persistent changes </w:t>
            </w:r>
            <w:r>
              <w:rPr>
                <w:lang w:val="en-US"/>
              </w:rPr>
              <w:t>to</w:t>
            </w:r>
            <w:r w:rsidR="00561D85" w:rsidRPr="00F83E5A">
              <w:rPr>
                <w:lang w:val="en-US"/>
              </w:rPr>
              <w:t xml:space="preserve"> existing practices.</w:t>
            </w:r>
          </w:p>
        </w:tc>
        <w:tc>
          <w:tcPr>
            <w:tcW w:w="1961" w:type="dxa"/>
          </w:tcPr>
          <w:p w14:paraId="1DAD8B51" w14:textId="239E30A4" w:rsidR="00561D85" w:rsidRPr="00874EE7" w:rsidRDefault="0088780E" w:rsidP="00C51715">
            <w:pPr>
              <w:rPr>
                <w:lang w:val="en-US"/>
              </w:rPr>
            </w:pPr>
            <w:r>
              <w:rPr>
                <w:lang w:val="en-US"/>
              </w:rPr>
              <w:t>…</w:t>
            </w:r>
            <w:r w:rsidR="007A77F2">
              <w:rPr>
                <w:lang w:val="en-US"/>
              </w:rPr>
              <w:t xml:space="preserve"> </w:t>
            </w:r>
            <w:r w:rsidR="00561D85" w:rsidRPr="00F83E5A">
              <w:rPr>
                <w:lang w:val="en-US"/>
              </w:rPr>
              <w:t>undermine existing practices with novel technologies.</w:t>
            </w:r>
          </w:p>
        </w:tc>
        <w:tc>
          <w:tcPr>
            <w:tcW w:w="2088" w:type="dxa"/>
          </w:tcPr>
          <w:p w14:paraId="25C66617" w14:textId="7EF31E4E" w:rsidR="00561D85" w:rsidRPr="00874EE7" w:rsidRDefault="0088780E" w:rsidP="00C51715">
            <w:pPr>
              <w:rPr>
                <w:lang w:val="en-US"/>
              </w:rPr>
            </w:pPr>
            <w:r>
              <w:rPr>
                <w:lang w:val="en-US"/>
              </w:rPr>
              <w:t>…</w:t>
            </w:r>
            <w:r w:rsidR="007A77F2">
              <w:rPr>
                <w:lang w:val="en-US"/>
              </w:rPr>
              <w:t xml:space="preserve"> </w:t>
            </w:r>
            <w:r w:rsidR="00561D85" w:rsidRPr="00F83E5A">
              <w:rPr>
                <w:lang w:val="en-US"/>
              </w:rPr>
              <w:t>delay the development of novel technologies.</w:t>
            </w:r>
          </w:p>
        </w:tc>
      </w:tr>
      <w:tr w:rsidR="00131D6B" w:rsidRPr="00874EE7" w14:paraId="703EE73C" w14:textId="77777777" w:rsidTr="00561D85">
        <w:tc>
          <w:tcPr>
            <w:tcW w:w="1158" w:type="dxa"/>
            <w:shd w:val="clear" w:color="auto" w:fill="8EAADB" w:themeFill="accent1" w:themeFillTint="99"/>
          </w:tcPr>
          <w:p w14:paraId="4DFBDD88" w14:textId="77777777" w:rsidR="00561D85" w:rsidRPr="00874EE7" w:rsidRDefault="00561D85" w:rsidP="00C51715">
            <w:pPr>
              <w:jc w:val="center"/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t>Unit/</w:t>
            </w:r>
          </w:p>
          <w:p w14:paraId="11BBE2A2" w14:textId="526E8E96" w:rsidR="00561D85" w:rsidRPr="00166316" w:rsidRDefault="00561D85" w:rsidP="00C51715">
            <w:pPr>
              <w:jc w:val="center"/>
              <w:rPr>
                <w:strike/>
                <w:lang w:val="en-US"/>
              </w:rPr>
            </w:pPr>
            <w:r w:rsidRPr="00874EE7">
              <w:rPr>
                <w:b/>
                <w:lang w:val="en-US"/>
              </w:rPr>
              <w:lastRenderedPageBreak/>
              <w:t>Question Number</w:t>
            </w:r>
          </w:p>
        </w:tc>
        <w:tc>
          <w:tcPr>
            <w:tcW w:w="2404" w:type="dxa"/>
            <w:shd w:val="clear" w:color="auto" w:fill="9CC2E5" w:themeFill="accent5" w:themeFillTint="99"/>
          </w:tcPr>
          <w:p w14:paraId="5C769D74" w14:textId="7E32FA3F" w:rsidR="00561D85" w:rsidRPr="00874EE7" w:rsidRDefault="00561D85" w:rsidP="00C51715">
            <w:pPr>
              <w:rPr>
                <w:lang w:val="en-US"/>
              </w:rPr>
            </w:pPr>
            <w:r>
              <w:rPr>
                <w:b/>
                <w:lang w:val="en-US"/>
              </w:rPr>
              <w:lastRenderedPageBreak/>
              <w:t>Section</w:t>
            </w:r>
          </w:p>
        </w:tc>
        <w:tc>
          <w:tcPr>
            <w:tcW w:w="2679" w:type="dxa"/>
            <w:shd w:val="clear" w:color="auto" w:fill="FFC000" w:themeFill="accent4"/>
          </w:tcPr>
          <w:p w14:paraId="6FF20CE8" w14:textId="05DA9801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Question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33E618FE" w14:textId="378E71CF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1D5993BB" w14:textId="1123126D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10851D0A" w14:textId="09BC9D7A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2088" w:type="dxa"/>
            <w:shd w:val="clear" w:color="auto" w:fill="ED7D31" w:themeFill="accent2"/>
          </w:tcPr>
          <w:p w14:paraId="5DB7D3A2" w14:textId="15F12052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</w:tr>
      <w:tr w:rsidR="00131D6B" w:rsidRPr="00336FC3" w14:paraId="688C17AD" w14:textId="77777777" w:rsidTr="00561D85">
        <w:tc>
          <w:tcPr>
            <w:tcW w:w="1158" w:type="dxa"/>
          </w:tcPr>
          <w:p w14:paraId="3E1446F3" w14:textId="481E0634" w:rsidR="00561D85" w:rsidRPr="00874EE7" w:rsidRDefault="00561D85" w:rsidP="00C51715">
            <w:pPr>
              <w:jc w:val="center"/>
              <w:rPr>
                <w:b/>
                <w:lang w:val="en-US"/>
              </w:rPr>
            </w:pPr>
            <w:r w:rsidRPr="00874EE7">
              <w:rPr>
                <w:lang w:val="en-US"/>
              </w:rPr>
              <w:t>5/1</w:t>
            </w:r>
          </w:p>
        </w:tc>
        <w:tc>
          <w:tcPr>
            <w:tcW w:w="2404" w:type="dxa"/>
          </w:tcPr>
          <w:p w14:paraId="71ED5AB6" w14:textId="443AF60A" w:rsidR="00561D85" w:rsidRPr="00874EE7" w:rsidRDefault="00561D85" w:rsidP="00C51715">
            <w:pPr>
              <w:rPr>
                <w:b/>
                <w:lang w:val="en-US"/>
              </w:rPr>
            </w:pPr>
            <w:r>
              <w:rPr>
                <w:lang w:val="en-US"/>
              </w:rPr>
              <w:t>5.1</w:t>
            </w:r>
          </w:p>
        </w:tc>
        <w:tc>
          <w:tcPr>
            <w:tcW w:w="2679" w:type="dxa"/>
          </w:tcPr>
          <w:p w14:paraId="2AF2A2FC" w14:textId="58C8A618" w:rsidR="00336FC3" w:rsidRPr="000827C1" w:rsidRDefault="002C0272" w:rsidP="00C51715">
            <w:pPr>
              <w:rPr>
                <w:bCs/>
                <w:lang w:val="en-US"/>
              </w:rPr>
            </w:pPr>
            <w:r w:rsidRPr="000827C1">
              <w:rPr>
                <w:bCs/>
                <w:lang w:val="en-US"/>
              </w:rPr>
              <w:t>Precision medicine designs a treatment based on the patient’s…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396354B2" w14:textId="7077D897" w:rsidR="00561D85" w:rsidRPr="000827C1" w:rsidRDefault="000827C1" w:rsidP="00C51715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… g</w:t>
            </w:r>
            <w:r w:rsidR="002C0272" w:rsidRPr="000827C1">
              <w:rPr>
                <w:bCs/>
                <w:lang w:val="en-US"/>
              </w:rPr>
              <w:t>enetic or prot</w:t>
            </w:r>
            <w:r w:rsidR="00FA4F0A" w:rsidRPr="000827C1">
              <w:rPr>
                <w:bCs/>
                <w:lang w:val="en-US"/>
              </w:rPr>
              <w:t>eomic profile</w:t>
            </w:r>
            <w:r>
              <w:rPr>
                <w:bCs/>
                <w:lang w:val="en-US"/>
              </w:rPr>
              <w:t>.</w:t>
            </w:r>
          </w:p>
        </w:tc>
        <w:tc>
          <w:tcPr>
            <w:tcW w:w="1961" w:type="dxa"/>
          </w:tcPr>
          <w:p w14:paraId="32B4FE84" w14:textId="32476080" w:rsidR="00561D85" w:rsidRPr="000827C1" w:rsidRDefault="000827C1" w:rsidP="00C51715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… </w:t>
            </w:r>
            <w:r w:rsidR="0087351F" w:rsidRPr="000827C1">
              <w:rPr>
                <w:bCs/>
                <w:lang w:val="en-US"/>
              </w:rPr>
              <w:t>needs and preferences</w:t>
            </w:r>
            <w:r>
              <w:rPr>
                <w:bCs/>
                <w:lang w:val="en-US"/>
              </w:rPr>
              <w:t>.</w:t>
            </w:r>
          </w:p>
        </w:tc>
        <w:tc>
          <w:tcPr>
            <w:tcW w:w="1961" w:type="dxa"/>
          </w:tcPr>
          <w:p w14:paraId="6494DD3A" w14:textId="5602F742" w:rsidR="00561D85" w:rsidRPr="000827C1" w:rsidRDefault="000827C1" w:rsidP="00C51715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… </w:t>
            </w:r>
            <w:r w:rsidR="00561D85" w:rsidRPr="000827C1">
              <w:rPr>
                <w:bCs/>
                <w:lang w:val="en-US"/>
              </w:rPr>
              <w:t>education and intellectual capacity</w:t>
            </w:r>
            <w:r>
              <w:rPr>
                <w:bCs/>
                <w:lang w:val="en-US"/>
              </w:rPr>
              <w:t>.</w:t>
            </w:r>
          </w:p>
        </w:tc>
        <w:tc>
          <w:tcPr>
            <w:tcW w:w="2088" w:type="dxa"/>
          </w:tcPr>
          <w:p w14:paraId="3DF7DAA7" w14:textId="258C53CD" w:rsidR="00561D85" w:rsidRPr="000827C1" w:rsidRDefault="000827C1" w:rsidP="00C51715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… </w:t>
            </w:r>
            <w:r w:rsidR="00561D85" w:rsidRPr="000827C1">
              <w:rPr>
                <w:bCs/>
                <w:lang w:val="en-US"/>
              </w:rPr>
              <w:t>gender and age</w:t>
            </w:r>
            <w:r>
              <w:rPr>
                <w:bCs/>
                <w:lang w:val="en-US"/>
              </w:rPr>
              <w:t>.</w:t>
            </w:r>
          </w:p>
        </w:tc>
      </w:tr>
      <w:tr w:rsidR="00131D6B" w:rsidRPr="00944A24" w14:paraId="2B8DE17B" w14:textId="77777777" w:rsidTr="00561D85">
        <w:tc>
          <w:tcPr>
            <w:tcW w:w="1158" w:type="dxa"/>
          </w:tcPr>
          <w:p w14:paraId="65675BC7" w14:textId="4665D262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5/2</w:t>
            </w:r>
          </w:p>
        </w:tc>
        <w:tc>
          <w:tcPr>
            <w:tcW w:w="2404" w:type="dxa"/>
          </w:tcPr>
          <w:p w14:paraId="189DF08A" w14:textId="2C8FAF48" w:rsidR="00561D85" w:rsidRPr="00874EE7" w:rsidRDefault="00561D85" w:rsidP="00C5171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5.1</w:t>
            </w:r>
          </w:p>
        </w:tc>
        <w:tc>
          <w:tcPr>
            <w:tcW w:w="2679" w:type="dxa"/>
          </w:tcPr>
          <w:p w14:paraId="4938DF2C" w14:textId="64CDAC75" w:rsidR="00561D85" w:rsidRPr="00874EE7" w:rsidRDefault="00B573B5" w:rsidP="00C5171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In which population </w:t>
            </w:r>
            <w:r w:rsidR="00FA0904">
              <w:rPr>
                <w:lang w:val="en-US"/>
              </w:rPr>
              <w:t xml:space="preserve">is </w:t>
            </w:r>
            <w:r w:rsidR="00FA0904" w:rsidRPr="000827C1">
              <w:rPr>
                <w:lang w:val="en-US"/>
              </w:rPr>
              <w:t xml:space="preserve">prophylactic bilateral mastectomy </w:t>
            </w:r>
            <w:r w:rsidR="00FA6979">
              <w:rPr>
                <w:lang w:val="en-US"/>
              </w:rPr>
              <w:t>(</w:t>
            </w:r>
            <w:r w:rsidR="006D2800">
              <w:rPr>
                <w:lang w:val="en-US"/>
              </w:rPr>
              <w:t xml:space="preserve">surgery to remove a breast) </w:t>
            </w:r>
            <w:r w:rsidR="00FA0904" w:rsidRPr="000827C1">
              <w:rPr>
                <w:lang w:val="en-US"/>
              </w:rPr>
              <w:t>recommended to reduce the risk of breast cancer</w:t>
            </w:r>
            <w:r w:rsidR="00FA0904">
              <w:rPr>
                <w:lang w:val="en-US"/>
              </w:rPr>
              <w:t>?</w:t>
            </w:r>
            <w:r w:rsidR="00561D85">
              <w:rPr>
                <w:lang w:val="en-US"/>
              </w:rPr>
              <w:t xml:space="preserve"> 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25D67AD2" w14:textId="03859274" w:rsidR="00561D85" w:rsidRPr="00D353FD" w:rsidRDefault="000827C1" w:rsidP="00C51715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FA6979">
              <w:rPr>
                <w:lang w:val="en-US"/>
              </w:rPr>
              <w:t>omen</w:t>
            </w:r>
            <w:r w:rsidR="00FA6979" w:rsidRPr="000827C1">
              <w:rPr>
                <w:lang w:val="en-US"/>
              </w:rPr>
              <w:t xml:space="preserve"> with mutations in the BRCA1 or BRCA2 gene</w:t>
            </w:r>
          </w:p>
        </w:tc>
        <w:tc>
          <w:tcPr>
            <w:tcW w:w="1961" w:type="dxa"/>
          </w:tcPr>
          <w:p w14:paraId="303289FB" w14:textId="6C925A8F" w:rsidR="00561D85" w:rsidRPr="000827C1" w:rsidRDefault="000827C1" w:rsidP="00C51715">
            <w:pPr>
              <w:rPr>
                <w:lang w:val="en-US"/>
              </w:rPr>
            </w:pPr>
            <w:r w:rsidRPr="000827C1">
              <w:rPr>
                <w:lang w:val="en-US"/>
              </w:rPr>
              <w:t>wo</w:t>
            </w:r>
            <w:r w:rsidR="00B80902" w:rsidRPr="000827C1">
              <w:rPr>
                <w:lang w:val="en-US"/>
              </w:rPr>
              <w:t>men with a genetic variation in the drug metabolizing enzyme CYP450</w:t>
            </w:r>
          </w:p>
        </w:tc>
        <w:tc>
          <w:tcPr>
            <w:tcW w:w="1961" w:type="dxa"/>
          </w:tcPr>
          <w:p w14:paraId="1DE424CC" w14:textId="67D0A64A" w:rsidR="00561D85" w:rsidRPr="000827C1" w:rsidRDefault="000827C1" w:rsidP="00C51715">
            <w:pPr>
              <w:rPr>
                <w:lang w:val="en-US"/>
              </w:rPr>
            </w:pPr>
            <w:r w:rsidRPr="000827C1">
              <w:rPr>
                <w:lang w:val="en-US"/>
              </w:rPr>
              <w:t>wo</w:t>
            </w:r>
            <w:r w:rsidR="00131D6B" w:rsidRPr="000827C1">
              <w:rPr>
                <w:lang w:val="en-US"/>
              </w:rPr>
              <w:t>men wit</w:t>
            </w:r>
            <w:r w:rsidR="00374D04" w:rsidRPr="000827C1">
              <w:rPr>
                <w:lang w:val="en-US"/>
              </w:rPr>
              <w:t>h t</w:t>
            </w:r>
            <w:r w:rsidR="00131D6B" w:rsidRPr="000827C1">
              <w:rPr>
                <w:lang w:val="en-US"/>
              </w:rPr>
              <w:t>he e4 genetic variant of the APOE gene</w:t>
            </w:r>
          </w:p>
        </w:tc>
        <w:tc>
          <w:tcPr>
            <w:tcW w:w="2088" w:type="dxa"/>
          </w:tcPr>
          <w:p w14:paraId="54646BF1" w14:textId="6E66F946" w:rsidR="00561D85" w:rsidRPr="000827C1" w:rsidRDefault="000827C1" w:rsidP="00C51715">
            <w:pPr>
              <w:rPr>
                <w:lang w:val="en-US"/>
              </w:rPr>
            </w:pPr>
            <w:r w:rsidRPr="000827C1">
              <w:rPr>
                <w:rFonts w:cs="Calibri"/>
                <w:shd w:val="clear" w:color="auto" w:fill="FFFFFF"/>
                <w:lang w:val="en-US" w:eastAsia="de-DE"/>
              </w:rPr>
              <w:t>wo</w:t>
            </w:r>
            <w:r w:rsidR="00374D04" w:rsidRPr="000827C1">
              <w:rPr>
                <w:rFonts w:cs="Calibri"/>
                <w:shd w:val="clear" w:color="auto" w:fill="FFFFFF"/>
                <w:lang w:val="en-US" w:eastAsia="de-DE"/>
              </w:rPr>
              <w:t>men with a V600E mutation in the B</w:t>
            </w:r>
            <w:r w:rsidR="00374D04" w:rsidRPr="000827C1">
              <w:rPr>
                <w:rFonts w:ascii="Cambria Math" w:hAnsi="Cambria Math" w:cs="Cambria Math"/>
                <w:shd w:val="clear" w:color="auto" w:fill="FFFFFF"/>
                <w:lang w:val="en-US" w:eastAsia="de-DE"/>
              </w:rPr>
              <w:t>‑</w:t>
            </w:r>
            <w:r w:rsidR="00374D04" w:rsidRPr="000827C1">
              <w:rPr>
                <w:rFonts w:cs="Calibri"/>
                <w:shd w:val="clear" w:color="auto" w:fill="FFFFFF"/>
                <w:lang w:val="en-US" w:eastAsia="de-DE"/>
              </w:rPr>
              <w:t>Raf gene</w:t>
            </w:r>
          </w:p>
        </w:tc>
      </w:tr>
      <w:tr w:rsidR="00131D6B" w:rsidRPr="00874EE7" w14:paraId="536F4F78" w14:textId="77777777" w:rsidTr="00561D85">
        <w:tc>
          <w:tcPr>
            <w:tcW w:w="1158" w:type="dxa"/>
          </w:tcPr>
          <w:p w14:paraId="7D0FF8DB" w14:textId="20E961F5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5/3</w:t>
            </w:r>
          </w:p>
        </w:tc>
        <w:tc>
          <w:tcPr>
            <w:tcW w:w="2404" w:type="dxa"/>
          </w:tcPr>
          <w:p w14:paraId="42C130D9" w14:textId="5632B9A3" w:rsidR="00561D85" w:rsidRPr="00874EE7" w:rsidRDefault="00561D85" w:rsidP="00C51715">
            <w:pPr>
              <w:rPr>
                <w:lang w:val="en-US"/>
              </w:rPr>
            </w:pPr>
            <w:r>
              <w:rPr>
                <w:lang w:val="en-US"/>
              </w:rPr>
              <w:t>5.2</w:t>
            </w:r>
          </w:p>
        </w:tc>
        <w:tc>
          <w:tcPr>
            <w:tcW w:w="2679" w:type="dxa"/>
          </w:tcPr>
          <w:p w14:paraId="68CAED35" w14:textId="36502995" w:rsidR="00561D85" w:rsidRPr="00874EE7" w:rsidRDefault="00351E82" w:rsidP="00C51715">
            <w:pPr>
              <w:rPr>
                <w:lang w:val="en-US"/>
              </w:rPr>
            </w:pPr>
            <w:r>
              <w:rPr>
                <w:rFonts w:cstheme="minorHAnsi"/>
                <w:shd w:val="clear" w:color="auto" w:fill="FFFFFF"/>
                <w:lang w:val="en-US"/>
              </w:rPr>
              <w:t xml:space="preserve">What is the correct term </w:t>
            </w:r>
            <w:r w:rsidR="00F873DC">
              <w:rPr>
                <w:rFonts w:cstheme="minorHAnsi"/>
                <w:shd w:val="clear" w:color="auto" w:fill="FFFFFF"/>
                <w:lang w:val="en-US"/>
              </w:rPr>
              <w:t xml:space="preserve">for </w:t>
            </w:r>
            <w:r w:rsidRPr="000827C1">
              <w:rPr>
                <w:rFonts w:eastAsia="MS Gothic" w:cs="Calibri"/>
                <w:bCs/>
                <w:lang w:val="en-US"/>
              </w:rPr>
              <w:t>a molecule or compound associated with a biological condition or disease</w:t>
            </w:r>
            <w:r w:rsidR="000827C1">
              <w:rPr>
                <w:rFonts w:eastAsia="MS Gothic" w:cs="Calibri"/>
                <w:bCs/>
                <w:lang w:val="en-US"/>
              </w:rPr>
              <w:t>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4BFAE9A3" w14:textId="7276D335" w:rsidR="00561D85" w:rsidRPr="00D353FD" w:rsidRDefault="00BF10AC" w:rsidP="00C51715">
            <w:pPr>
              <w:rPr>
                <w:lang w:val="en-US"/>
              </w:rPr>
            </w:pPr>
            <w:r>
              <w:rPr>
                <w:lang w:val="en-US"/>
              </w:rPr>
              <w:t>biomarker</w:t>
            </w:r>
          </w:p>
        </w:tc>
        <w:tc>
          <w:tcPr>
            <w:tcW w:w="1961" w:type="dxa"/>
          </w:tcPr>
          <w:p w14:paraId="73E1F4D1" w14:textId="01472352" w:rsidR="00561D85" w:rsidRPr="00874EE7" w:rsidRDefault="003A33CF" w:rsidP="00C51715">
            <w:pPr>
              <w:rPr>
                <w:lang w:val="en-US"/>
              </w:rPr>
            </w:pPr>
            <w:r>
              <w:rPr>
                <w:lang w:val="en-US"/>
              </w:rPr>
              <w:t>phenotype</w:t>
            </w:r>
          </w:p>
        </w:tc>
        <w:tc>
          <w:tcPr>
            <w:tcW w:w="1961" w:type="dxa"/>
          </w:tcPr>
          <w:p w14:paraId="3E79F7A1" w14:textId="272F3A3D" w:rsidR="00561D85" w:rsidRPr="00874EE7" w:rsidRDefault="000D5D26" w:rsidP="00C51715">
            <w:pPr>
              <w:rPr>
                <w:lang w:val="en-US"/>
              </w:rPr>
            </w:pPr>
            <w:r>
              <w:rPr>
                <w:lang w:val="en-US"/>
              </w:rPr>
              <w:t>genetic sequence</w:t>
            </w:r>
          </w:p>
        </w:tc>
        <w:tc>
          <w:tcPr>
            <w:tcW w:w="2088" w:type="dxa"/>
          </w:tcPr>
          <w:p w14:paraId="681D9F25" w14:textId="4B834E08" w:rsidR="00561D85" w:rsidRPr="00874EE7" w:rsidRDefault="008937E4" w:rsidP="00C51715">
            <w:pPr>
              <w:rPr>
                <w:lang w:val="en-US"/>
              </w:rPr>
            </w:pPr>
            <w:r>
              <w:rPr>
                <w:lang w:val="en-US"/>
              </w:rPr>
              <w:t>microbiome</w:t>
            </w:r>
          </w:p>
        </w:tc>
      </w:tr>
      <w:tr w:rsidR="00131D6B" w:rsidRPr="00944A24" w14:paraId="0485D9F8" w14:textId="77777777" w:rsidTr="00561D85">
        <w:tc>
          <w:tcPr>
            <w:tcW w:w="1158" w:type="dxa"/>
          </w:tcPr>
          <w:p w14:paraId="70488030" w14:textId="62ADA8A1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5/4</w:t>
            </w:r>
          </w:p>
        </w:tc>
        <w:tc>
          <w:tcPr>
            <w:tcW w:w="2404" w:type="dxa"/>
          </w:tcPr>
          <w:p w14:paraId="61480962" w14:textId="07557721" w:rsidR="00561D85" w:rsidRPr="00874EE7" w:rsidRDefault="00561D85" w:rsidP="00C51715">
            <w:pPr>
              <w:rPr>
                <w:lang w:val="en-US"/>
              </w:rPr>
            </w:pPr>
            <w:r>
              <w:rPr>
                <w:lang w:val="en-US"/>
              </w:rPr>
              <w:t>5.</w:t>
            </w:r>
            <w:r w:rsidR="00BE4DBF">
              <w:rPr>
                <w:lang w:val="en-US"/>
              </w:rPr>
              <w:t>3</w:t>
            </w:r>
          </w:p>
        </w:tc>
        <w:tc>
          <w:tcPr>
            <w:tcW w:w="2679" w:type="dxa"/>
          </w:tcPr>
          <w:p w14:paraId="286AAA39" w14:textId="74C7E7E1" w:rsidR="00561D85" w:rsidRPr="007C293D" w:rsidRDefault="00BE4DBF" w:rsidP="00C51715">
            <w:pPr>
              <w:rPr>
                <w:lang w:val="en-US"/>
              </w:rPr>
            </w:pPr>
            <w:r>
              <w:rPr>
                <w:lang w:val="en-US"/>
              </w:rPr>
              <w:t xml:space="preserve">In the context of artificial intelligence, </w:t>
            </w:r>
            <w:r w:rsidR="007C293D">
              <w:rPr>
                <w:lang w:val="en-US"/>
              </w:rPr>
              <w:t xml:space="preserve">what is a </w:t>
            </w:r>
            <w:r w:rsidR="00AE6ABA">
              <w:rPr>
                <w:lang w:val="en-US"/>
              </w:rPr>
              <w:t xml:space="preserve">training set? 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1F111F0E" w14:textId="5D456DB9" w:rsidR="00561D85" w:rsidRPr="00D353FD" w:rsidRDefault="000827C1" w:rsidP="00C51715">
            <w:pPr>
              <w:rPr>
                <w:lang w:val="en-US"/>
              </w:rPr>
            </w:pPr>
            <w:r>
              <w:rPr>
                <w:lang w:val="en-US"/>
              </w:rPr>
              <w:t>a d</w:t>
            </w:r>
            <w:r w:rsidRPr="000827C1">
              <w:rPr>
                <w:lang w:val="en-US"/>
              </w:rPr>
              <w:t xml:space="preserve">ataset </w:t>
            </w:r>
            <w:r>
              <w:rPr>
                <w:lang w:val="en-US"/>
              </w:rPr>
              <w:t>that</w:t>
            </w:r>
            <w:r w:rsidRPr="000827C1">
              <w:rPr>
                <w:lang w:val="en-US"/>
              </w:rPr>
              <w:t xml:space="preserve"> teaches the model to optimize the parameters for achieving the desired task</w:t>
            </w:r>
          </w:p>
        </w:tc>
        <w:tc>
          <w:tcPr>
            <w:tcW w:w="1961" w:type="dxa"/>
          </w:tcPr>
          <w:p w14:paraId="6EE12776" w14:textId="33FA252A" w:rsidR="00561D85" w:rsidRPr="00874EE7" w:rsidRDefault="000827C1" w:rsidP="00C51715">
            <w:pPr>
              <w:rPr>
                <w:lang w:val="en-US"/>
              </w:rPr>
            </w:pPr>
            <w:r>
              <w:rPr>
                <w:lang w:val="en-US"/>
              </w:rPr>
              <w:t xml:space="preserve">a </w:t>
            </w:r>
            <w:r w:rsidRPr="000827C1">
              <w:rPr>
                <w:lang w:val="en-US"/>
              </w:rPr>
              <w:t>dataset on which the performance of a previously trained model is tested</w:t>
            </w:r>
          </w:p>
        </w:tc>
        <w:tc>
          <w:tcPr>
            <w:tcW w:w="1961" w:type="dxa"/>
          </w:tcPr>
          <w:p w14:paraId="4EB3CFBB" w14:textId="28186F0E" w:rsidR="00561D85" w:rsidRPr="00874EE7" w:rsidRDefault="000827C1" w:rsidP="00C51715">
            <w:pPr>
              <w:rPr>
                <w:lang w:val="en-US"/>
              </w:rPr>
            </w:pPr>
            <w:r>
              <w:rPr>
                <w:lang w:val="en-US"/>
              </w:rPr>
              <w:t xml:space="preserve">a </w:t>
            </w:r>
            <w:r w:rsidRPr="000827C1">
              <w:rPr>
                <w:lang w:val="en-US"/>
              </w:rPr>
              <w:t>dataset that is used to validate the performance and to establish the parameters of the model during training</w:t>
            </w:r>
            <w:r w:rsidDel="00EE2445">
              <w:rPr>
                <w:lang w:val="en-US"/>
              </w:rPr>
              <w:t xml:space="preserve"> </w:t>
            </w:r>
          </w:p>
        </w:tc>
        <w:tc>
          <w:tcPr>
            <w:tcW w:w="2088" w:type="dxa"/>
          </w:tcPr>
          <w:p w14:paraId="63350822" w14:textId="24A11C26" w:rsidR="00561D85" w:rsidRPr="00874EE7" w:rsidRDefault="000827C1" w:rsidP="00C51715">
            <w:pPr>
              <w:rPr>
                <w:lang w:val="en-US"/>
              </w:rPr>
            </w:pPr>
            <w:r>
              <w:rPr>
                <w:lang w:val="en-US"/>
              </w:rPr>
              <w:t xml:space="preserve">a </w:t>
            </w:r>
            <w:r w:rsidRPr="000827C1">
              <w:rPr>
                <w:lang w:val="en-US"/>
              </w:rPr>
              <w:t>process to develop, manage, and enhance clinical trial procedures</w:t>
            </w:r>
          </w:p>
        </w:tc>
      </w:tr>
      <w:tr w:rsidR="00131D6B" w:rsidRPr="00336FC3" w14:paraId="17912BA9" w14:textId="77777777" w:rsidTr="00561D85">
        <w:tc>
          <w:tcPr>
            <w:tcW w:w="1158" w:type="dxa"/>
          </w:tcPr>
          <w:p w14:paraId="1E07BBDD" w14:textId="3E0CC5D7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5/5</w:t>
            </w:r>
          </w:p>
        </w:tc>
        <w:tc>
          <w:tcPr>
            <w:tcW w:w="2404" w:type="dxa"/>
          </w:tcPr>
          <w:p w14:paraId="428B57F9" w14:textId="076A56C6" w:rsidR="00561D85" w:rsidRPr="00874EE7" w:rsidRDefault="00561D85" w:rsidP="00C51715">
            <w:pPr>
              <w:rPr>
                <w:lang w:val="en-US"/>
              </w:rPr>
            </w:pPr>
            <w:r>
              <w:rPr>
                <w:lang w:val="en-US"/>
              </w:rPr>
              <w:t>5.</w:t>
            </w:r>
            <w:r w:rsidR="00583F5E">
              <w:rPr>
                <w:lang w:val="en-US"/>
              </w:rPr>
              <w:t>4</w:t>
            </w:r>
          </w:p>
        </w:tc>
        <w:tc>
          <w:tcPr>
            <w:tcW w:w="2679" w:type="dxa"/>
          </w:tcPr>
          <w:p w14:paraId="29BECCAD" w14:textId="3863023A" w:rsidR="00561D85" w:rsidRPr="00874EE7" w:rsidRDefault="00583F5E" w:rsidP="00C51715">
            <w:pPr>
              <w:rPr>
                <w:lang w:val="en-US"/>
              </w:rPr>
            </w:pPr>
            <w:r w:rsidRPr="000827C1">
              <w:rPr>
                <w:lang w:val="en-US"/>
              </w:rPr>
              <w:t>Which of the following is a</w:t>
            </w:r>
            <w:r w:rsidR="00B04AAB">
              <w:rPr>
                <w:lang w:val="en-US"/>
              </w:rPr>
              <w:t xml:space="preserve"> rare</w:t>
            </w:r>
            <w:r w:rsidRPr="000827C1">
              <w:rPr>
                <w:lang w:val="en-US"/>
              </w:rPr>
              <w:t xml:space="preserve"> disease </w:t>
            </w:r>
            <w:r w:rsidR="00E1322E">
              <w:rPr>
                <w:lang w:val="en-US"/>
              </w:rPr>
              <w:t>represented by</w:t>
            </w:r>
            <w:r w:rsidR="00114B58">
              <w:rPr>
                <w:lang w:val="en-US"/>
              </w:rPr>
              <w:t xml:space="preserve"> th</w:t>
            </w:r>
            <w:r w:rsidR="006D1DA9">
              <w:rPr>
                <w:lang w:val="en-US"/>
              </w:rPr>
              <w:t>e</w:t>
            </w:r>
            <w:r w:rsidR="00114B58">
              <w:rPr>
                <w:lang w:val="en-US"/>
              </w:rPr>
              <w:t xml:space="preserve"> members of </w:t>
            </w:r>
            <w:r w:rsidRPr="000827C1">
              <w:rPr>
                <w:lang w:val="en-US"/>
              </w:rPr>
              <w:t>EUPATHI</w:t>
            </w:r>
            <w:r w:rsidR="00114B58">
              <w:rPr>
                <w:lang w:val="en-US"/>
              </w:rPr>
              <w:t>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17BED5F4" w14:textId="73D1E8B5" w:rsidR="00561D85" w:rsidRPr="00D353FD" w:rsidRDefault="003C43E5" w:rsidP="00C51715">
            <w:pPr>
              <w:rPr>
                <w:lang w:val="en-US"/>
              </w:rPr>
            </w:pPr>
            <w:r>
              <w:rPr>
                <w:lang w:val="en-US"/>
              </w:rPr>
              <w:t>hemophilia</w:t>
            </w:r>
            <w:r w:rsidRPr="00D353FD">
              <w:rPr>
                <w:lang w:val="en-US"/>
              </w:rPr>
              <w:t xml:space="preserve"> </w:t>
            </w:r>
          </w:p>
        </w:tc>
        <w:tc>
          <w:tcPr>
            <w:tcW w:w="1961" w:type="dxa"/>
          </w:tcPr>
          <w:p w14:paraId="0F22A199" w14:textId="6EBDA501" w:rsidR="00561D85" w:rsidRPr="00874EE7" w:rsidRDefault="003C43E5" w:rsidP="00C51715">
            <w:pPr>
              <w:rPr>
                <w:lang w:val="en-US"/>
              </w:rPr>
            </w:pPr>
            <w:r>
              <w:rPr>
                <w:lang w:val="en-US"/>
              </w:rPr>
              <w:t>diabetes</w:t>
            </w:r>
          </w:p>
        </w:tc>
        <w:tc>
          <w:tcPr>
            <w:tcW w:w="1961" w:type="dxa"/>
          </w:tcPr>
          <w:p w14:paraId="3E9E27A6" w14:textId="72D4CC63" w:rsidR="00561D85" w:rsidRPr="00874EE7" w:rsidRDefault="003C43E5" w:rsidP="00C51715">
            <w:pPr>
              <w:rPr>
                <w:lang w:val="en-US"/>
              </w:rPr>
            </w:pPr>
            <w:r>
              <w:rPr>
                <w:lang w:val="en-US"/>
              </w:rPr>
              <w:t>arthritis</w:t>
            </w:r>
          </w:p>
        </w:tc>
        <w:tc>
          <w:tcPr>
            <w:tcW w:w="2088" w:type="dxa"/>
          </w:tcPr>
          <w:p w14:paraId="5463E691" w14:textId="0EACA179" w:rsidR="00561D85" w:rsidRPr="00874EE7" w:rsidRDefault="003C43E5" w:rsidP="00C51715">
            <w:pPr>
              <w:rPr>
                <w:lang w:val="en-US"/>
              </w:rPr>
            </w:pPr>
            <w:r>
              <w:rPr>
                <w:lang w:val="en-US"/>
              </w:rPr>
              <w:t xml:space="preserve">iron deficiency </w:t>
            </w:r>
          </w:p>
        </w:tc>
      </w:tr>
      <w:tr w:rsidR="00131D6B" w:rsidRPr="00874EE7" w14:paraId="3DF726DA" w14:textId="77777777" w:rsidTr="00561D85">
        <w:tc>
          <w:tcPr>
            <w:tcW w:w="1158" w:type="dxa"/>
            <w:shd w:val="clear" w:color="auto" w:fill="8EAADB" w:themeFill="accent1" w:themeFillTint="99"/>
          </w:tcPr>
          <w:p w14:paraId="18CE68E7" w14:textId="77777777" w:rsidR="00561D85" w:rsidRPr="00874EE7" w:rsidRDefault="00561D85" w:rsidP="00C51715">
            <w:pPr>
              <w:jc w:val="center"/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t>Unit/</w:t>
            </w:r>
          </w:p>
          <w:p w14:paraId="3744A3D9" w14:textId="419B37F7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b/>
                <w:lang w:val="en-US"/>
              </w:rPr>
              <w:t>Question Number</w:t>
            </w:r>
          </w:p>
        </w:tc>
        <w:tc>
          <w:tcPr>
            <w:tcW w:w="2404" w:type="dxa"/>
            <w:shd w:val="clear" w:color="auto" w:fill="9CC2E5" w:themeFill="accent5" w:themeFillTint="99"/>
          </w:tcPr>
          <w:p w14:paraId="12B442E2" w14:textId="05EED192" w:rsidR="00561D85" w:rsidRPr="00874EE7" w:rsidRDefault="00561D85" w:rsidP="00C51715">
            <w:pPr>
              <w:rPr>
                <w:lang w:val="en-US"/>
              </w:rPr>
            </w:pPr>
            <w:r>
              <w:rPr>
                <w:b/>
                <w:lang w:val="en-US"/>
              </w:rPr>
              <w:t>Section</w:t>
            </w:r>
          </w:p>
        </w:tc>
        <w:tc>
          <w:tcPr>
            <w:tcW w:w="2679" w:type="dxa"/>
            <w:shd w:val="clear" w:color="auto" w:fill="FFC000" w:themeFill="accent4"/>
          </w:tcPr>
          <w:p w14:paraId="5F4E912C" w14:textId="7EA5CB92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Question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642440EA" w14:textId="72722267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5DDB3B7B" w14:textId="27DADF68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3E85BBCB" w14:textId="6D66C6D7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2088" w:type="dxa"/>
            <w:shd w:val="clear" w:color="auto" w:fill="ED7D31" w:themeFill="accent2"/>
          </w:tcPr>
          <w:p w14:paraId="2B8239FB" w14:textId="2D70FC02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</w:tr>
      <w:tr w:rsidR="00131D6B" w:rsidRPr="00944A24" w14:paraId="1BFC083C" w14:textId="77777777" w:rsidTr="00561D85">
        <w:tc>
          <w:tcPr>
            <w:tcW w:w="1158" w:type="dxa"/>
          </w:tcPr>
          <w:p w14:paraId="67719966" w14:textId="79FC8823" w:rsidR="00561D85" w:rsidRPr="00874EE7" w:rsidRDefault="00561D85" w:rsidP="00C51715">
            <w:pPr>
              <w:jc w:val="center"/>
              <w:rPr>
                <w:b/>
                <w:lang w:val="en-US"/>
              </w:rPr>
            </w:pPr>
            <w:r w:rsidRPr="00874EE7">
              <w:rPr>
                <w:lang w:val="en-US"/>
              </w:rPr>
              <w:lastRenderedPageBreak/>
              <w:t>6/1</w:t>
            </w:r>
          </w:p>
        </w:tc>
        <w:tc>
          <w:tcPr>
            <w:tcW w:w="2404" w:type="dxa"/>
          </w:tcPr>
          <w:p w14:paraId="677D68E6" w14:textId="51F0625E" w:rsidR="00561D85" w:rsidRPr="00874EE7" w:rsidRDefault="00561D85" w:rsidP="00C51715">
            <w:pPr>
              <w:rPr>
                <w:b/>
                <w:lang w:val="en-US"/>
              </w:rPr>
            </w:pPr>
            <w:r>
              <w:rPr>
                <w:lang w:val="en-US"/>
              </w:rPr>
              <w:t>6.1</w:t>
            </w:r>
          </w:p>
        </w:tc>
        <w:tc>
          <w:tcPr>
            <w:tcW w:w="2679" w:type="dxa"/>
          </w:tcPr>
          <w:p w14:paraId="0C16C622" w14:textId="5F672243" w:rsidR="00561D85" w:rsidRPr="00874EE7" w:rsidRDefault="00561D85" w:rsidP="00C51715">
            <w:pPr>
              <w:rPr>
                <w:b/>
                <w:lang w:val="en-US"/>
              </w:rPr>
            </w:pPr>
            <w:r w:rsidRPr="006817E9">
              <w:rPr>
                <w:lang w:val="en-US"/>
              </w:rPr>
              <w:t>What are nanoparticles and how are they being explored in nanomedicine?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60BBC54A" w14:textId="2A4F0238" w:rsidR="00561D85" w:rsidRPr="00E02ADB" w:rsidRDefault="00561D85" w:rsidP="00C51715">
            <w:pPr>
              <w:rPr>
                <w:b/>
                <w:lang w:val="en-US"/>
              </w:rPr>
            </w:pPr>
            <w:r w:rsidRPr="00E02ADB">
              <w:rPr>
                <w:lang w:val="en-US"/>
              </w:rPr>
              <w:t>Nanoparticles are structures that are 80,000 times smaller than a human hair</w:t>
            </w:r>
            <w:r w:rsidR="00400235" w:rsidRPr="00906FF5">
              <w:rPr>
                <w:lang w:val="en-US"/>
              </w:rPr>
              <w:t>. T</w:t>
            </w:r>
            <w:r w:rsidRPr="00E02ADB">
              <w:rPr>
                <w:lang w:val="en-US"/>
              </w:rPr>
              <w:t>hey are being explored for their unique properties that can't be achieved with larger particles or dissolved chemicals.</w:t>
            </w:r>
          </w:p>
        </w:tc>
        <w:tc>
          <w:tcPr>
            <w:tcW w:w="1961" w:type="dxa"/>
          </w:tcPr>
          <w:p w14:paraId="1E8C97E7" w14:textId="261FE582" w:rsidR="00561D85" w:rsidRPr="00874EE7" w:rsidRDefault="00561D85" w:rsidP="00C51715">
            <w:pPr>
              <w:rPr>
                <w:b/>
                <w:lang w:val="en-US"/>
              </w:rPr>
            </w:pPr>
            <w:r w:rsidRPr="00B62FC4">
              <w:rPr>
                <w:lang w:val="en-US"/>
              </w:rPr>
              <w:t xml:space="preserve">Nanoparticles are structures that are </w:t>
            </w:r>
            <w:r>
              <w:rPr>
                <w:lang w:val="en-US"/>
              </w:rPr>
              <w:t xml:space="preserve">6,000 times </w:t>
            </w:r>
            <w:r w:rsidRPr="00B62FC4">
              <w:rPr>
                <w:lang w:val="en-US"/>
              </w:rPr>
              <w:t>larger than a human hair and</w:t>
            </w:r>
            <w:r w:rsidR="00085D61">
              <w:rPr>
                <w:lang w:val="en-US"/>
              </w:rPr>
              <w:t xml:space="preserve"> are</w:t>
            </w:r>
            <w:r w:rsidRPr="00B62FC4">
              <w:rPr>
                <w:lang w:val="en-US"/>
              </w:rPr>
              <w:t xml:space="preserve"> </w:t>
            </w:r>
            <w:r>
              <w:rPr>
                <w:lang w:val="en-US"/>
              </w:rPr>
              <w:t>mainly used as coating</w:t>
            </w:r>
            <w:r w:rsidRPr="00B62FC4">
              <w:rPr>
                <w:lang w:val="en-US"/>
              </w:rPr>
              <w:t>.</w:t>
            </w:r>
          </w:p>
        </w:tc>
        <w:tc>
          <w:tcPr>
            <w:tcW w:w="1961" w:type="dxa"/>
          </w:tcPr>
          <w:p w14:paraId="12AC419A" w14:textId="2F68B78C" w:rsidR="00561D85" w:rsidRPr="00874EE7" w:rsidRDefault="00561D85" w:rsidP="00C51715">
            <w:pPr>
              <w:rPr>
                <w:b/>
                <w:lang w:val="en-US"/>
              </w:rPr>
            </w:pPr>
            <w:r w:rsidRPr="00B62FC4">
              <w:rPr>
                <w:lang w:val="en-US"/>
              </w:rPr>
              <w:t xml:space="preserve">Nanoparticles are structures that are </w:t>
            </w:r>
            <w:r>
              <w:rPr>
                <w:lang w:val="en-US"/>
              </w:rPr>
              <w:t xml:space="preserve">solely </w:t>
            </w:r>
            <w:r w:rsidRPr="00B62FC4">
              <w:rPr>
                <w:lang w:val="en-US"/>
              </w:rPr>
              <w:t>made of organic materials</w:t>
            </w:r>
            <w:r>
              <w:rPr>
                <w:lang w:val="en-US"/>
              </w:rPr>
              <w:t xml:space="preserve"> to be biocompatible</w:t>
            </w:r>
            <w:r w:rsidRPr="00B62FC4">
              <w:rPr>
                <w:lang w:val="en-US"/>
              </w:rPr>
              <w:t>.</w:t>
            </w:r>
          </w:p>
        </w:tc>
        <w:tc>
          <w:tcPr>
            <w:tcW w:w="2088" w:type="dxa"/>
          </w:tcPr>
          <w:p w14:paraId="755D6BC3" w14:textId="3523DB3C" w:rsidR="00561D85" w:rsidRPr="00874EE7" w:rsidRDefault="00561D85" w:rsidP="00C51715">
            <w:pPr>
              <w:rPr>
                <w:b/>
                <w:lang w:val="en-US"/>
              </w:rPr>
            </w:pPr>
            <w:r w:rsidRPr="00B93736">
              <w:rPr>
                <w:lang w:val="en-US"/>
              </w:rPr>
              <w:t xml:space="preserve">Nanoparticles are structures that are used </w:t>
            </w:r>
            <w:r>
              <w:rPr>
                <w:lang w:val="en-US"/>
              </w:rPr>
              <w:t>for faster metabolization of drugs.</w:t>
            </w:r>
          </w:p>
        </w:tc>
      </w:tr>
      <w:tr w:rsidR="00131D6B" w:rsidRPr="00944A24" w14:paraId="04272E95" w14:textId="77777777" w:rsidTr="00561D85">
        <w:tc>
          <w:tcPr>
            <w:tcW w:w="1158" w:type="dxa"/>
          </w:tcPr>
          <w:p w14:paraId="58F4FE09" w14:textId="455E9DB3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6/2</w:t>
            </w:r>
          </w:p>
        </w:tc>
        <w:tc>
          <w:tcPr>
            <w:tcW w:w="2404" w:type="dxa"/>
          </w:tcPr>
          <w:p w14:paraId="671A0E63" w14:textId="500CDA6C" w:rsidR="00561D85" w:rsidRPr="00874EE7" w:rsidRDefault="00561D85" w:rsidP="00C51715">
            <w:pPr>
              <w:rPr>
                <w:lang w:val="en-US"/>
              </w:rPr>
            </w:pPr>
            <w:r>
              <w:rPr>
                <w:lang w:val="en-US"/>
              </w:rPr>
              <w:t>6.1</w:t>
            </w:r>
          </w:p>
        </w:tc>
        <w:tc>
          <w:tcPr>
            <w:tcW w:w="2679" w:type="dxa"/>
          </w:tcPr>
          <w:p w14:paraId="49C29714" w14:textId="443CB412" w:rsidR="00561D85" w:rsidRPr="00874EE7" w:rsidRDefault="00561D85" w:rsidP="00C51715">
            <w:pPr>
              <w:rPr>
                <w:lang w:val="en-US"/>
              </w:rPr>
            </w:pPr>
            <w:r w:rsidRPr="006E124A">
              <w:rPr>
                <w:lang w:val="en-US"/>
              </w:rPr>
              <w:t>How do liposome-based nanomedicines work and what have they been approved for?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492AC51D" w14:textId="6E2515C5" w:rsidR="00561D85" w:rsidRPr="00E02ADB" w:rsidRDefault="00561D85" w:rsidP="00C51715">
            <w:pPr>
              <w:rPr>
                <w:lang w:val="en-US"/>
              </w:rPr>
            </w:pPr>
            <w:r w:rsidRPr="00E02ADB">
              <w:rPr>
                <w:lang w:val="en-US"/>
              </w:rPr>
              <w:t xml:space="preserve">Liposome-based nanomedicines work by encapsulating drugs inside tiny liposomes, which are then able to target specific cells in the body for treatment. </w:t>
            </w:r>
            <w:r w:rsidRPr="00906FF5">
              <w:rPr>
                <w:lang w:val="en-US"/>
              </w:rPr>
              <w:t>They have been approved for use in cancer treatment.</w:t>
            </w:r>
          </w:p>
        </w:tc>
        <w:tc>
          <w:tcPr>
            <w:tcW w:w="1961" w:type="dxa"/>
          </w:tcPr>
          <w:p w14:paraId="08D8C421" w14:textId="500A6489" w:rsidR="00561D85" w:rsidRPr="00874EE7" w:rsidRDefault="00561D85" w:rsidP="00C51715">
            <w:pPr>
              <w:rPr>
                <w:lang w:val="en-US"/>
              </w:rPr>
            </w:pPr>
            <w:r w:rsidRPr="00374F4D">
              <w:rPr>
                <w:lang w:val="en-US"/>
              </w:rPr>
              <w:t>Liposome-based nanomedicines work by releasing drugs into the bloodstream to treat any disease.</w:t>
            </w:r>
          </w:p>
        </w:tc>
        <w:tc>
          <w:tcPr>
            <w:tcW w:w="1961" w:type="dxa"/>
          </w:tcPr>
          <w:p w14:paraId="7EE8CA40" w14:textId="0DAC308F" w:rsidR="00561D85" w:rsidRPr="00874EE7" w:rsidRDefault="00561D85" w:rsidP="00C51715">
            <w:pPr>
              <w:rPr>
                <w:lang w:val="en-US"/>
              </w:rPr>
            </w:pPr>
            <w:r w:rsidRPr="00765088">
              <w:rPr>
                <w:lang w:val="en-US"/>
              </w:rPr>
              <w:t>Liposome-based nanomedicines work by delivering drugs directly to the liver to treat liver disease.</w:t>
            </w:r>
            <w:r>
              <w:rPr>
                <w:lang w:val="en-US"/>
              </w:rPr>
              <w:t xml:space="preserve"> </w:t>
            </w:r>
            <w:r w:rsidRPr="00B7640A">
              <w:rPr>
                <w:lang w:val="en-US"/>
              </w:rPr>
              <w:t>They have not been approved for use in cancer treatment.</w:t>
            </w:r>
          </w:p>
        </w:tc>
        <w:tc>
          <w:tcPr>
            <w:tcW w:w="2088" w:type="dxa"/>
          </w:tcPr>
          <w:p w14:paraId="43A3F628" w14:textId="3391EE31" w:rsidR="00561D85" w:rsidRPr="00874EE7" w:rsidRDefault="00561D85" w:rsidP="00C51715">
            <w:pPr>
              <w:rPr>
                <w:lang w:val="en-US"/>
              </w:rPr>
            </w:pPr>
            <w:r w:rsidRPr="00765088">
              <w:rPr>
                <w:lang w:val="en-US"/>
              </w:rPr>
              <w:t>Liposome-based nanomedicines have not been approved for use in any medical treatments.</w:t>
            </w:r>
            <w:r>
              <w:rPr>
                <w:lang w:val="en-US"/>
              </w:rPr>
              <w:t xml:space="preserve"> </w:t>
            </w:r>
          </w:p>
        </w:tc>
      </w:tr>
      <w:tr w:rsidR="00131D6B" w:rsidRPr="00944A24" w14:paraId="39B46B70" w14:textId="77777777" w:rsidTr="00561D85">
        <w:tc>
          <w:tcPr>
            <w:tcW w:w="1158" w:type="dxa"/>
          </w:tcPr>
          <w:p w14:paraId="6E32B9A2" w14:textId="3CB1F442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6/3</w:t>
            </w:r>
          </w:p>
        </w:tc>
        <w:tc>
          <w:tcPr>
            <w:tcW w:w="2404" w:type="dxa"/>
          </w:tcPr>
          <w:p w14:paraId="1B2191E1" w14:textId="692DF6FB" w:rsidR="00561D85" w:rsidRPr="00874EE7" w:rsidRDefault="00561D85" w:rsidP="00C51715">
            <w:pPr>
              <w:rPr>
                <w:lang w:val="en-US"/>
              </w:rPr>
            </w:pPr>
            <w:r>
              <w:rPr>
                <w:lang w:val="en-US"/>
              </w:rPr>
              <w:t>6.2</w:t>
            </w:r>
          </w:p>
        </w:tc>
        <w:tc>
          <w:tcPr>
            <w:tcW w:w="2679" w:type="dxa"/>
          </w:tcPr>
          <w:p w14:paraId="2B085BD6" w14:textId="094DC702" w:rsidR="00561D85" w:rsidRPr="00874EE7" w:rsidRDefault="00561D85" w:rsidP="00C51715">
            <w:pPr>
              <w:rPr>
                <w:lang w:val="en-US"/>
              </w:rPr>
            </w:pPr>
            <w:r w:rsidRPr="00D1308F">
              <w:rPr>
                <w:lang w:val="en-US"/>
              </w:rPr>
              <w:t>What is the potential of lab-on-a-chip technology in healthcare?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7AB7EE71" w14:textId="10BB50B4" w:rsidR="00561D85" w:rsidRPr="00E02ADB" w:rsidRDefault="00561D85" w:rsidP="00C51715">
            <w:pPr>
              <w:rPr>
                <w:lang w:val="en-US"/>
              </w:rPr>
            </w:pPr>
            <w:r w:rsidRPr="00E02ADB">
              <w:rPr>
                <w:lang w:val="en-US"/>
              </w:rPr>
              <w:t xml:space="preserve">Lab-on-a-chip technology has the potential to allow for the decentralization of </w:t>
            </w:r>
            <w:r w:rsidRPr="00E02ADB">
              <w:rPr>
                <w:lang w:val="en-US"/>
              </w:rPr>
              <w:lastRenderedPageBreak/>
              <w:t>medical testing by analyzing tiny sample quantities with a microfluidic chip, pump, sensor, and software. This technology can be used for constant monitoring of diseases like diabetes or COVID-19.</w:t>
            </w:r>
          </w:p>
        </w:tc>
        <w:tc>
          <w:tcPr>
            <w:tcW w:w="1961" w:type="dxa"/>
          </w:tcPr>
          <w:p w14:paraId="7D434CC0" w14:textId="208B16E4" w:rsidR="00561D85" w:rsidRPr="00874EE7" w:rsidRDefault="00561D85" w:rsidP="00C51715">
            <w:pPr>
              <w:rPr>
                <w:lang w:val="en-US"/>
              </w:rPr>
            </w:pPr>
            <w:r w:rsidRPr="00765088">
              <w:rPr>
                <w:lang w:val="en-US"/>
              </w:rPr>
              <w:lastRenderedPageBreak/>
              <w:t xml:space="preserve">Lab-on-a-chip technology has </w:t>
            </w:r>
            <w:r>
              <w:rPr>
                <w:lang w:val="en-US"/>
              </w:rPr>
              <w:t>a high</w:t>
            </w:r>
            <w:r w:rsidRPr="00765088">
              <w:rPr>
                <w:lang w:val="en-US"/>
              </w:rPr>
              <w:t xml:space="preserve"> potential in healthcare </w:t>
            </w:r>
            <w:r w:rsidR="00085D61">
              <w:rPr>
                <w:lang w:val="en-US"/>
              </w:rPr>
              <w:t xml:space="preserve">due to </w:t>
            </w:r>
            <w:r>
              <w:rPr>
                <w:lang w:val="en-US"/>
              </w:rPr>
              <w:lastRenderedPageBreak/>
              <w:t>its high quantity and inaccuracy.</w:t>
            </w:r>
          </w:p>
        </w:tc>
        <w:tc>
          <w:tcPr>
            <w:tcW w:w="1961" w:type="dxa"/>
          </w:tcPr>
          <w:p w14:paraId="19E44A94" w14:textId="0AB9B85D" w:rsidR="00561D85" w:rsidRPr="00874EE7" w:rsidRDefault="00561D85" w:rsidP="00C51715">
            <w:pPr>
              <w:rPr>
                <w:lang w:val="en-US"/>
              </w:rPr>
            </w:pPr>
            <w:r w:rsidRPr="00D64B64">
              <w:rPr>
                <w:lang w:val="en-US"/>
              </w:rPr>
              <w:lastRenderedPageBreak/>
              <w:t xml:space="preserve">Lab-on-a-chip technology is only able to perform very basic medical </w:t>
            </w:r>
            <w:r w:rsidRPr="00D64B64">
              <w:rPr>
                <w:lang w:val="en-US"/>
              </w:rPr>
              <w:lastRenderedPageBreak/>
              <w:t>tests and cannot be used for complex diagnostics.</w:t>
            </w:r>
          </w:p>
        </w:tc>
        <w:tc>
          <w:tcPr>
            <w:tcW w:w="2088" w:type="dxa"/>
          </w:tcPr>
          <w:p w14:paraId="660DC7BC" w14:textId="3B4E8C1A" w:rsidR="00561D85" w:rsidRPr="00874EE7" w:rsidRDefault="00561D85" w:rsidP="00C51715">
            <w:pPr>
              <w:rPr>
                <w:lang w:val="en-US"/>
              </w:rPr>
            </w:pPr>
            <w:r w:rsidRPr="0026477B">
              <w:rPr>
                <w:lang w:val="en-US"/>
              </w:rPr>
              <w:lastRenderedPageBreak/>
              <w:t xml:space="preserve">Lab-on-a-chip technology is only useful for detecting rare diseases that </w:t>
            </w:r>
            <w:r w:rsidRPr="0026477B">
              <w:rPr>
                <w:lang w:val="en-US"/>
              </w:rPr>
              <w:lastRenderedPageBreak/>
              <w:t>affect very few people.</w:t>
            </w:r>
          </w:p>
        </w:tc>
      </w:tr>
      <w:tr w:rsidR="00131D6B" w:rsidRPr="00944A24" w14:paraId="51C2BA4A" w14:textId="77777777" w:rsidTr="00561D85">
        <w:tc>
          <w:tcPr>
            <w:tcW w:w="1158" w:type="dxa"/>
          </w:tcPr>
          <w:p w14:paraId="598A6FFE" w14:textId="705DDC5E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lastRenderedPageBreak/>
              <w:t>6/4</w:t>
            </w:r>
          </w:p>
        </w:tc>
        <w:tc>
          <w:tcPr>
            <w:tcW w:w="2404" w:type="dxa"/>
          </w:tcPr>
          <w:p w14:paraId="77692530" w14:textId="208FBCD3" w:rsidR="00561D85" w:rsidRPr="00874EE7" w:rsidRDefault="00561D85" w:rsidP="00C51715">
            <w:pPr>
              <w:rPr>
                <w:lang w:val="en-US"/>
              </w:rPr>
            </w:pPr>
            <w:r>
              <w:rPr>
                <w:lang w:val="en-US"/>
              </w:rPr>
              <w:t>6.3</w:t>
            </w:r>
          </w:p>
        </w:tc>
        <w:tc>
          <w:tcPr>
            <w:tcW w:w="2679" w:type="dxa"/>
          </w:tcPr>
          <w:p w14:paraId="2EF747FA" w14:textId="023D3B4F" w:rsidR="00561D85" w:rsidRPr="00874EE7" w:rsidRDefault="00561D85" w:rsidP="00C51715">
            <w:pPr>
              <w:rPr>
                <w:lang w:val="en-US"/>
              </w:rPr>
            </w:pPr>
            <w:r w:rsidRPr="00D1308F">
              <w:rPr>
                <w:lang w:val="en-US"/>
              </w:rPr>
              <w:t>What is digital health and what are some of its applications in medicine?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5F912074" w14:textId="188516FE" w:rsidR="00561D85" w:rsidRPr="00E02ADB" w:rsidRDefault="00561D85" w:rsidP="00C51715">
            <w:pPr>
              <w:rPr>
                <w:lang w:val="en-US"/>
              </w:rPr>
            </w:pPr>
            <w:r w:rsidRPr="00E02ADB">
              <w:rPr>
                <w:lang w:val="en-US"/>
              </w:rPr>
              <w:t>Digital health involves the use of technology and data to improve health outcomes</w:t>
            </w:r>
            <w:r w:rsidR="00085D61" w:rsidRPr="00906FF5">
              <w:rPr>
                <w:lang w:val="en-US"/>
              </w:rPr>
              <w:t>. I</w:t>
            </w:r>
            <w:r w:rsidRPr="00E02ADB">
              <w:rPr>
                <w:lang w:val="en-US"/>
              </w:rPr>
              <w:t>ts applications in medicine include digital therapeutics, in silico medicine, digital twins, and big data analysis.</w:t>
            </w:r>
          </w:p>
        </w:tc>
        <w:tc>
          <w:tcPr>
            <w:tcW w:w="1961" w:type="dxa"/>
          </w:tcPr>
          <w:p w14:paraId="5D96EBCA" w14:textId="44CFBCA7" w:rsidR="00561D85" w:rsidRPr="00874EE7" w:rsidRDefault="00561D85" w:rsidP="00C51715">
            <w:pPr>
              <w:rPr>
                <w:lang w:val="en-US"/>
              </w:rPr>
            </w:pPr>
            <w:r w:rsidRPr="00BE5C40">
              <w:rPr>
                <w:lang w:val="en-US"/>
              </w:rPr>
              <w:t xml:space="preserve">Digital health </w:t>
            </w:r>
            <w:r>
              <w:rPr>
                <w:lang w:val="en-US"/>
              </w:rPr>
              <w:t>combines</w:t>
            </w:r>
            <w:r w:rsidRPr="00BE5C40">
              <w:rPr>
                <w:lang w:val="en-US"/>
              </w:rPr>
              <w:t xml:space="preserve"> the use of ancient medical practices that are </w:t>
            </w:r>
            <w:r>
              <w:rPr>
                <w:lang w:val="en-US"/>
              </w:rPr>
              <w:t xml:space="preserve">digitalized </w:t>
            </w:r>
            <w:r w:rsidRPr="00BE5C40">
              <w:rPr>
                <w:lang w:val="en-US"/>
              </w:rPr>
              <w:t>in modern medicine.</w:t>
            </w:r>
          </w:p>
        </w:tc>
        <w:tc>
          <w:tcPr>
            <w:tcW w:w="1961" w:type="dxa"/>
          </w:tcPr>
          <w:p w14:paraId="01E08292" w14:textId="3A2F673A" w:rsidR="00561D85" w:rsidRPr="00874EE7" w:rsidRDefault="00561D85" w:rsidP="00C51715">
            <w:pPr>
              <w:rPr>
                <w:lang w:val="en-US"/>
              </w:rPr>
            </w:pPr>
            <w:r w:rsidRPr="00BE5C40">
              <w:rPr>
                <w:lang w:val="en-US"/>
              </w:rPr>
              <w:t>Digital health is only used in research and</w:t>
            </w:r>
            <w:r w:rsidR="00085D61">
              <w:rPr>
                <w:lang w:val="en-US"/>
              </w:rPr>
              <w:t xml:space="preserve"> will</w:t>
            </w:r>
            <w:r>
              <w:rPr>
                <w:lang w:val="en-US"/>
              </w:rPr>
              <w:t xml:space="preserve"> take over most physicians</w:t>
            </w:r>
            <w:r w:rsidR="00085D61">
              <w:rPr>
                <w:lang w:val="en-US"/>
              </w:rPr>
              <w:t>’</w:t>
            </w:r>
            <w:r>
              <w:rPr>
                <w:lang w:val="en-US"/>
              </w:rPr>
              <w:t xml:space="preserve"> work</w:t>
            </w:r>
            <w:r w:rsidR="00085D61">
              <w:rPr>
                <w:lang w:val="en-US"/>
              </w:rPr>
              <w:t xml:space="preserve"> in the future</w:t>
            </w:r>
            <w:r>
              <w:rPr>
                <w:lang w:val="en-US"/>
              </w:rPr>
              <w:t xml:space="preserve">. </w:t>
            </w:r>
          </w:p>
        </w:tc>
        <w:tc>
          <w:tcPr>
            <w:tcW w:w="2088" w:type="dxa"/>
          </w:tcPr>
          <w:p w14:paraId="1CFDDAE1" w14:textId="4465ED45" w:rsidR="00561D85" w:rsidRPr="00874EE7" w:rsidRDefault="00561D85" w:rsidP="00C51715">
            <w:pPr>
              <w:rPr>
                <w:lang w:val="en-US"/>
              </w:rPr>
            </w:pPr>
            <w:r w:rsidRPr="009277F6">
              <w:rPr>
                <w:lang w:val="en-US"/>
              </w:rPr>
              <w:t>Digital health is a type of alternative medicine that has not been scientifically proven to be effective.</w:t>
            </w:r>
          </w:p>
        </w:tc>
      </w:tr>
      <w:tr w:rsidR="00131D6B" w:rsidRPr="00944A24" w14:paraId="658F917F" w14:textId="77777777" w:rsidTr="00561D85">
        <w:tc>
          <w:tcPr>
            <w:tcW w:w="1158" w:type="dxa"/>
          </w:tcPr>
          <w:p w14:paraId="36717D7A" w14:textId="2860761D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6/5</w:t>
            </w:r>
          </w:p>
        </w:tc>
        <w:tc>
          <w:tcPr>
            <w:tcW w:w="2404" w:type="dxa"/>
          </w:tcPr>
          <w:p w14:paraId="36013517" w14:textId="7006228C" w:rsidR="00561D85" w:rsidRPr="00874EE7" w:rsidRDefault="00561D85" w:rsidP="00C51715">
            <w:pPr>
              <w:rPr>
                <w:lang w:val="en-US"/>
              </w:rPr>
            </w:pPr>
            <w:r>
              <w:rPr>
                <w:lang w:val="en-US"/>
              </w:rPr>
              <w:t>6.4</w:t>
            </w:r>
          </w:p>
        </w:tc>
        <w:tc>
          <w:tcPr>
            <w:tcW w:w="2679" w:type="dxa"/>
          </w:tcPr>
          <w:p w14:paraId="3AE78DEF" w14:textId="523C3AC1" w:rsidR="00561D85" w:rsidRPr="00874EE7" w:rsidRDefault="00561D85" w:rsidP="00C51715">
            <w:pPr>
              <w:rPr>
                <w:lang w:val="en-US"/>
              </w:rPr>
            </w:pPr>
            <w:r w:rsidRPr="00ED082D">
              <w:rPr>
                <w:lang w:val="en-US"/>
              </w:rPr>
              <w:t xml:space="preserve">How is </w:t>
            </w:r>
            <w:r w:rsidR="00085D61">
              <w:rPr>
                <w:lang w:val="en-US"/>
              </w:rPr>
              <w:t>i</w:t>
            </w:r>
            <w:r w:rsidRPr="00ED082D">
              <w:rPr>
                <w:lang w:val="en-US"/>
              </w:rPr>
              <w:t xml:space="preserve">mage </w:t>
            </w:r>
            <w:r w:rsidR="00085D61">
              <w:rPr>
                <w:lang w:val="en-US"/>
              </w:rPr>
              <w:t>g</w:t>
            </w:r>
            <w:r w:rsidRPr="00ED082D">
              <w:rPr>
                <w:lang w:val="en-US"/>
              </w:rPr>
              <w:t xml:space="preserve">uided </w:t>
            </w:r>
            <w:r w:rsidR="00085D61">
              <w:rPr>
                <w:lang w:val="en-US"/>
              </w:rPr>
              <w:t>i</w:t>
            </w:r>
            <w:r w:rsidRPr="00ED082D">
              <w:rPr>
                <w:lang w:val="en-US"/>
              </w:rPr>
              <w:t>ntervention (IGI) being used to improve surgical accuracy and safety?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603CD0C8" w14:textId="7A8C5F40" w:rsidR="00561D85" w:rsidRPr="00E02ADB" w:rsidRDefault="00561D85" w:rsidP="00C51715">
            <w:pPr>
              <w:rPr>
                <w:lang w:val="en-US"/>
              </w:rPr>
            </w:pPr>
            <w:r w:rsidRPr="00E02ADB">
              <w:rPr>
                <w:lang w:val="en-US"/>
              </w:rPr>
              <w:t xml:space="preserve">Image </w:t>
            </w:r>
            <w:r w:rsidR="00085D61" w:rsidRPr="00906FF5">
              <w:rPr>
                <w:lang w:val="en-US"/>
              </w:rPr>
              <w:t>g</w:t>
            </w:r>
            <w:r w:rsidRPr="00E02ADB">
              <w:rPr>
                <w:lang w:val="en-US"/>
              </w:rPr>
              <w:t xml:space="preserve">uided </w:t>
            </w:r>
            <w:r w:rsidR="00085D61" w:rsidRPr="00906FF5">
              <w:rPr>
                <w:lang w:val="en-US"/>
              </w:rPr>
              <w:t>i</w:t>
            </w:r>
            <w:r w:rsidRPr="00E02ADB">
              <w:rPr>
                <w:lang w:val="en-US"/>
              </w:rPr>
              <w:t>ntervention (IGI) uses medical imaging technologies</w:t>
            </w:r>
            <w:r w:rsidR="00E02ADB">
              <w:rPr>
                <w:lang w:val="en-US"/>
              </w:rPr>
              <w:t>,</w:t>
            </w:r>
            <w:r w:rsidRPr="00E02ADB">
              <w:rPr>
                <w:lang w:val="en-US"/>
              </w:rPr>
              <w:t xml:space="preserve"> such as X-rays, MRI, and ultrasound</w:t>
            </w:r>
            <w:r w:rsidR="00E02ADB">
              <w:rPr>
                <w:lang w:val="en-US"/>
              </w:rPr>
              <w:t>,</w:t>
            </w:r>
            <w:r w:rsidRPr="00E02ADB">
              <w:rPr>
                <w:lang w:val="en-US"/>
              </w:rPr>
              <w:t xml:space="preserve"> to </w:t>
            </w:r>
            <w:r w:rsidRPr="00E02ADB">
              <w:rPr>
                <w:lang w:val="en-US"/>
              </w:rPr>
              <w:lastRenderedPageBreak/>
              <w:t>guide minimally invasive surgical procedures in real-time, improving surgical accuracy and safety.</w:t>
            </w:r>
          </w:p>
        </w:tc>
        <w:tc>
          <w:tcPr>
            <w:tcW w:w="1961" w:type="dxa"/>
          </w:tcPr>
          <w:p w14:paraId="18226306" w14:textId="05CC4046" w:rsidR="00561D85" w:rsidRPr="00874EE7" w:rsidRDefault="00561D85" w:rsidP="00C51715">
            <w:pPr>
              <w:rPr>
                <w:lang w:val="en-US"/>
              </w:rPr>
            </w:pPr>
            <w:r w:rsidRPr="00ED082D">
              <w:rPr>
                <w:lang w:val="en-US"/>
              </w:rPr>
              <w:lastRenderedPageBreak/>
              <w:t xml:space="preserve">Image </w:t>
            </w:r>
            <w:r w:rsidR="00085D61">
              <w:rPr>
                <w:lang w:val="en-US"/>
              </w:rPr>
              <w:t>g</w:t>
            </w:r>
            <w:r w:rsidRPr="00ED082D">
              <w:rPr>
                <w:lang w:val="en-US"/>
              </w:rPr>
              <w:t xml:space="preserve">uided </w:t>
            </w:r>
            <w:r w:rsidR="00085D61">
              <w:rPr>
                <w:lang w:val="en-US"/>
              </w:rPr>
              <w:t>i</w:t>
            </w:r>
            <w:r w:rsidRPr="00ED082D">
              <w:rPr>
                <w:lang w:val="en-US"/>
              </w:rPr>
              <w:t>ntervention (IGI) is a type of surgery that does not use any medical imaging technologies.</w:t>
            </w:r>
          </w:p>
        </w:tc>
        <w:tc>
          <w:tcPr>
            <w:tcW w:w="1961" w:type="dxa"/>
          </w:tcPr>
          <w:p w14:paraId="7A3D92E6" w14:textId="7CD8C042" w:rsidR="00561D85" w:rsidRPr="00874EE7" w:rsidRDefault="00561D85" w:rsidP="00C51715">
            <w:pPr>
              <w:rPr>
                <w:lang w:val="en-US"/>
              </w:rPr>
            </w:pPr>
            <w:r w:rsidRPr="00ED082D">
              <w:rPr>
                <w:lang w:val="en-US"/>
              </w:rPr>
              <w:t xml:space="preserve">Image </w:t>
            </w:r>
            <w:r w:rsidR="00085D61">
              <w:rPr>
                <w:lang w:val="en-US"/>
              </w:rPr>
              <w:t>g</w:t>
            </w:r>
            <w:r w:rsidRPr="00ED082D">
              <w:rPr>
                <w:lang w:val="en-US"/>
              </w:rPr>
              <w:t xml:space="preserve">uided </w:t>
            </w:r>
            <w:r w:rsidR="00085D61">
              <w:rPr>
                <w:lang w:val="en-US"/>
              </w:rPr>
              <w:t>i</w:t>
            </w:r>
            <w:r w:rsidRPr="00ED082D">
              <w:rPr>
                <w:lang w:val="en-US"/>
              </w:rPr>
              <w:t xml:space="preserve">ntervention (IGI) is only used for cosmetic surgeries and has no practical </w:t>
            </w:r>
            <w:r w:rsidRPr="00ED082D">
              <w:rPr>
                <w:lang w:val="en-US"/>
              </w:rPr>
              <w:lastRenderedPageBreak/>
              <w:t>medical applications.</w:t>
            </w:r>
          </w:p>
        </w:tc>
        <w:tc>
          <w:tcPr>
            <w:tcW w:w="2088" w:type="dxa"/>
          </w:tcPr>
          <w:p w14:paraId="27398AD3" w14:textId="25AC7921" w:rsidR="00561D85" w:rsidRPr="00874EE7" w:rsidRDefault="00561D85" w:rsidP="00C51715">
            <w:pPr>
              <w:rPr>
                <w:lang w:val="en-US"/>
              </w:rPr>
            </w:pPr>
            <w:r w:rsidRPr="006A73C5">
              <w:rPr>
                <w:lang w:val="en-US"/>
              </w:rPr>
              <w:lastRenderedPageBreak/>
              <w:t xml:space="preserve">Image </w:t>
            </w:r>
            <w:r w:rsidR="00085D61">
              <w:rPr>
                <w:lang w:val="en-US"/>
              </w:rPr>
              <w:t>g</w:t>
            </w:r>
            <w:r w:rsidRPr="006A73C5">
              <w:rPr>
                <w:lang w:val="en-US"/>
              </w:rPr>
              <w:t xml:space="preserve">uided </w:t>
            </w:r>
            <w:r w:rsidR="00085D61">
              <w:rPr>
                <w:lang w:val="en-US"/>
              </w:rPr>
              <w:t>i</w:t>
            </w:r>
            <w:r w:rsidRPr="006A73C5">
              <w:rPr>
                <w:lang w:val="en-US"/>
              </w:rPr>
              <w:t xml:space="preserve">ntervention (IGI) is a type of surgery that is less accurate and more dangerous than </w:t>
            </w:r>
            <w:r w:rsidRPr="006A73C5">
              <w:rPr>
                <w:lang w:val="en-US"/>
              </w:rPr>
              <w:lastRenderedPageBreak/>
              <w:t>traditional surgical techniques.</w:t>
            </w:r>
          </w:p>
        </w:tc>
      </w:tr>
      <w:tr w:rsidR="00131D6B" w:rsidRPr="00874EE7" w14:paraId="3D0BACF8" w14:textId="77777777" w:rsidTr="00561D85">
        <w:tc>
          <w:tcPr>
            <w:tcW w:w="1158" w:type="dxa"/>
            <w:shd w:val="clear" w:color="auto" w:fill="8EAADB" w:themeFill="accent1" w:themeFillTint="99"/>
          </w:tcPr>
          <w:p w14:paraId="04F3D15C" w14:textId="77777777" w:rsidR="00561D85" w:rsidRPr="00874EE7" w:rsidRDefault="00561D85" w:rsidP="00C51715">
            <w:pPr>
              <w:jc w:val="center"/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lastRenderedPageBreak/>
              <w:t>Unit/</w:t>
            </w:r>
          </w:p>
          <w:p w14:paraId="4FCDB4F7" w14:textId="18B37570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b/>
                <w:lang w:val="en-US"/>
              </w:rPr>
              <w:t>Question Number</w:t>
            </w:r>
          </w:p>
        </w:tc>
        <w:tc>
          <w:tcPr>
            <w:tcW w:w="2404" w:type="dxa"/>
            <w:shd w:val="clear" w:color="auto" w:fill="9CC2E5" w:themeFill="accent5" w:themeFillTint="99"/>
          </w:tcPr>
          <w:p w14:paraId="3D66423E" w14:textId="06D733A0" w:rsidR="00561D85" w:rsidRPr="00874EE7" w:rsidRDefault="00561D85" w:rsidP="00C51715">
            <w:pPr>
              <w:rPr>
                <w:lang w:val="en-US"/>
              </w:rPr>
            </w:pPr>
            <w:r>
              <w:rPr>
                <w:b/>
                <w:lang w:val="en-US"/>
              </w:rPr>
              <w:t>Section</w:t>
            </w:r>
          </w:p>
        </w:tc>
        <w:tc>
          <w:tcPr>
            <w:tcW w:w="2679" w:type="dxa"/>
            <w:shd w:val="clear" w:color="auto" w:fill="FFC000" w:themeFill="accent4"/>
          </w:tcPr>
          <w:p w14:paraId="21A43CED" w14:textId="36EADC4C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Question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34C217BB" w14:textId="325CD77E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15152D4A" w14:textId="2B158AD0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687726E1" w14:textId="2E7EE753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2088" w:type="dxa"/>
            <w:shd w:val="clear" w:color="auto" w:fill="ED7D31" w:themeFill="accent2"/>
          </w:tcPr>
          <w:p w14:paraId="3E1B6C04" w14:textId="3ABAFBBF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</w:tr>
      <w:tr w:rsidR="00131D6B" w:rsidRPr="00874EE7" w14:paraId="2FD625DA" w14:textId="77777777" w:rsidTr="00561D85">
        <w:tc>
          <w:tcPr>
            <w:tcW w:w="1158" w:type="dxa"/>
          </w:tcPr>
          <w:p w14:paraId="466D6A87" w14:textId="0C5D6037" w:rsidR="00561D85" w:rsidRPr="00874EE7" w:rsidRDefault="00561D85" w:rsidP="00C51715">
            <w:pPr>
              <w:jc w:val="center"/>
              <w:rPr>
                <w:b/>
                <w:lang w:val="en-US"/>
              </w:rPr>
            </w:pPr>
            <w:r w:rsidRPr="00874EE7">
              <w:rPr>
                <w:lang w:val="en-US"/>
              </w:rPr>
              <w:t>7/1</w:t>
            </w:r>
          </w:p>
        </w:tc>
        <w:tc>
          <w:tcPr>
            <w:tcW w:w="2404" w:type="dxa"/>
          </w:tcPr>
          <w:p w14:paraId="5BACB9BD" w14:textId="7540CA8F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2679" w:type="dxa"/>
          </w:tcPr>
          <w:p w14:paraId="6E9C8918" w14:textId="51A7D313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06444593" w14:textId="2E5954F3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1961" w:type="dxa"/>
          </w:tcPr>
          <w:p w14:paraId="042DC297" w14:textId="341CA7F9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1961" w:type="dxa"/>
          </w:tcPr>
          <w:p w14:paraId="6A8ED872" w14:textId="4A64D00D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2088" w:type="dxa"/>
          </w:tcPr>
          <w:p w14:paraId="05127318" w14:textId="188E5F56" w:rsidR="00561D85" w:rsidRPr="00874EE7" w:rsidRDefault="00561D85" w:rsidP="00C51715">
            <w:pPr>
              <w:rPr>
                <w:b/>
                <w:lang w:val="en-US"/>
              </w:rPr>
            </w:pPr>
          </w:p>
        </w:tc>
      </w:tr>
      <w:tr w:rsidR="00131D6B" w:rsidRPr="00874EE7" w14:paraId="76F7B08F" w14:textId="77777777" w:rsidTr="00561D85">
        <w:tc>
          <w:tcPr>
            <w:tcW w:w="1158" w:type="dxa"/>
          </w:tcPr>
          <w:p w14:paraId="4576F6A2" w14:textId="078ED7E5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7/2</w:t>
            </w:r>
          </w:p>
        </w:tc>
        <w:tc>
          <w:tcPr>
            <w:tcW w:w="2404" w:type="dxa"/>
          </w:tcPr>
          <w:p w14:paraId="7C78DFDF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679" w:type="dxa"/>
          </w:tcPr>
          <w:p w14:paraId="7FE087E7" w14:textId="1BBEA97D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63CAAE10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71849378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061A65DF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088" w:type="dxa"/>
          </w:tcPr>
          <w:p w14:paraId="3DC2D87B" w14:textId="77777777" w:rsidR="00561D85" w:rsidRPr="00874EE7" w:rsidRDefault="00561D85" w:rsidP="00C51715">
            <w:pPr>
              <w:rPr>
                <w:lang w:val="en-US"/>
              </w:rPr>
            </w:pPr>
          </w:p>
        </w:tc>
      </w:tr>
      <w:tr w:rsidR="00131D6B" w:rsidRPr="00874EE7" w14:paraId="0C4E1E94" w14:textId="77777777" w:rsidTr="00561D85">
        <w:tc>
          <w:tcPr>
            <w:tcW w:w="1158" w:type="dxa"/>
          </w:tcPr>
          <w:p w14:paraId="173D61E7" w14:textId="430AF0EA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7/3</w:t>
            </w:r>
          </w:p>
        </w:tc>
        <w:tc>
          <w:tcPr>
            <w:tcW w:w="2404" w:type="dxa"/>
          </w:tcPr>
          <w:p w14:paraId="132D0ED9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679" w:type="dxa"/>
          </w:tcPr>
          <w:p w14:paraId="28E18973" w14:textId="01E39739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6F62D2E5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3D419E64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19663E45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088" w:type="dxa"/>
          </w:tcPr>
          <w:p w14:paraId="026F8BAD" w14:textId="77777777" w:rsidR="00561D85" w:rsidRPr="00874EE7" w:rsidRDefault="00561D85" w:rsidP="00C51715">
            <w:pPr>
              <w:rPr>
                <w:lang w:val="en-US"/>
              </w:rPr>
            </w:pPr>
          </w:p>
        </w:tc>
      </w:tr>
      <w:tr w:rsidR="00131D6B" w:rsidRPr="00874EE7" w14:paraId="46AA01B8" w14:textId="77777777" w:rsidTr="00561D85">
        <w:tc>
          <w:tcPr>
            <w:tcW w:w="1158" w:type="dxa"/>
          </w:tcPr>
          <w:p w14:paraId="2BF7C61F" w14:textId="5DBED806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7/4</w:t>
            </w:r>
          </w:p>
        </w:tc>
        <w:tc>
          <w:tcPr>
            <w:tcW w:w="2404" w:type="dxa"/>
          </w:tcPr>
          <w:p w14:paraId="3E64AAA8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679" w:type="dxa"/>
          </w:tcPr>
          <w:p w14:paraId="5B786021" w14:textId="23C7ADD6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340CAA84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64F667E9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5BFD4D4E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088" w:type="dxa"/>
          </w:tcPr>
          <w:p w14:paraId="1F8B8640" w14:textId="77777777" w:rsidR="00561D85" w:rsidRPr="00874EE7" w:rsidRDefault="00561D85" w:rsidP="00C51715">
            <w:pPr>
              <w:rPr>
                <w:lang w:val="en-US"/>
              </w:rPr>
            </w:pPr>
          </w:p>
        </w:tc>
      </w:tr>
      <w:tr w:rsidR="00131D6B" w:rsidRPr="00874EE7" w14:paraId="648037AF" w14:textId="77777777" w:rsidTr="00561D85">
        <w:tc>
          <w:tcPr>
            <w:tcW w:w="1158" w:type="dxa"/>
          </w:tcPr>
          <w:p w14:paraId="0310B9BA" w14:textId="2129B182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7/5</w:t>
            </w:r>
          </w:p>
        </w:tc>
        <w:tc>
          <w:tcPr>
            <w:tcW w:w="2404" w:type="dxa"/>
          </w:tcPr>
          <w:p w14:paraId="7B6DA9AB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679" w:type="dxa"/>
          </w:tcPr>
          <w:p w14:paraId="33B1CBCB" w14:textId="5564145A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46E3FF91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33D03FD5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572DA645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088" w:type="dxa"/>
          </w:tcPr>
          <w:p w14:paraId="0D508162" w14:textId="77777777" w:rsidR="00561D85" w:rsidRPr="00874EE7" w:rsidRDefault="00561D85" w:rsidP="00C51715">
            <w:pPr>
              <w:tabs>
                <w:tab w:val="left" w:pos="463"/>
              </w:tabs>
              <w:rPr>
                <w:lang w:val="en-US"/>
              </w:rPr>
            </w:pPr>
          </w:p>
        </w:tc>
      </w:tr>
      <w:tr w:rsidR="00131D6B" w:rsidRPr="00874EE7" w14:paraId="135FF3A9" w14:textId="77777777" w:rsidTr="00561D85">
        <w:tc>
          <w:tcPr>
            <w:tcW w:w="1158" w:type="dxa"/>
            <w:shd w:val="clear" w:color="auto" w:fill="8EAADB" w:themeFill="accent1" w:themeFillTint="99"/>
          </w:tcPr>
          <w:p w14:paraId="20CFCF21" w14:textId="77777777" w:rsidR="00561D85" w:rsidRPr="00874EE7" w:rsidRDefault="00561D85" w:rsidP="00C51715">
            <w:pPr>
              <w:jc w:val="center"/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t>Unit/</w:t>
            </w:r>
          </w:p>
          <w:p w14:paraId="25E51F6D" w14:textId="5F49E4E7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b/>
                <w:lang w:val="en-US"/>
              </w:rPr>
              <w:t>Question Number</w:t>
            </w:r>
          </w:p>
        </w:tc>
        <w:tc>
          <w:tcPr>
            <w:tcW w:w="2404" w:type="dxa"/>
            <w:shd w:val="clear" w:color="auto" w:fill="9CC2E5" w:themeFill="accent5" w:themeFillTint="99"/>
          </w:tcPr>
          <w:p w14:paraId="26868816" w14:textId="30DF496F" w:rsidR="00561D85" w:rsidRPr="00874EE7" w:rsidRDefault="00561D85" w:rsidP="00C51715">
            <w:pPr>
              <w:rPr>
                <w:lang w:val="en-US"/>
              </w:rPr>
            </w:pPr>
            <w:r>
              <w:rPr>
                <w:b/>
                <w:lang w:val="en-US"/>
              </w:rPr>
              <w:t>Section</w:t>
            </w:r>
          </w:p>
        </w:tc>
        <w:tc>
          <w:tcPr>
            <w:tcW w:w="2679" w:type="dxa"/>
            <w:shd w:val="clear" w:color="auto" w:fill="FFC000" w:themeFill="accent4"/>
          </w:tcPr>
          <w:p w14:paraId="61F34CD2" w14:textId="01110729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Question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4DD70548" w14:textId="054C6F96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4CF271B3" w14:textId="6061901A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0C00B201" w14:textId="19E22D24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2088" w:type="dxa"/>
            <w:shd w:val="clear" w:color="auto" w:fill="ED7D31" w:themeFill="accent2"/>
          </w:tcPr>
          <w:p w14:paraId="11B978E7" w14:textId="14EA83B1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</w:tr>
      <w:tr w:rsidR="00131D6B" w:rsidRPr="00874EE7" w14:paraId="79BE969D" w14:textId="77777777" w:rsidTr="00561D85">
        <w:tc>
          <w:tcPr>
            <w:tcW w:w="1158" w:type="dxa"/>
          </w:tcPr>
          <w:p w14:paraId="7A7C0931" w14:textId="153FA4E9" w:rsidR="00561D85" w:rsidRPr="00874EE7" w:rsidRDefault="00561D85" w:rsidP="00C51715">
            <w:pPr>
              <w:jc w:val="center"/>
              <w:rPr>
                <w:b/>
                <w:lang w:val="en-US"/>
              </w:rPr>
            </w:pPr>
            <w:r w:rsidRPr="00874EE7">
              <w:rPr>
                <w:lang w:val="en-US"/>
              </w:rPr>
              <w:t>8/1</w:t>
            </w:r>
          </w:p>
        </w:tc>
        <w:tc>
          <w:tcPr>
            <w:tcW w:w="2404" w:type="dxa"/>
          </w:tcPr>
          <w:p w14:paraId="124ADFC0" w14:textId="45A63471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2679" w:type="dxa"/>
          </w:tcPr>
          <w:p w14:paraId="03799E5B" w14:textId="1436BCED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6BBCBEC8" w14:textId="12FA9CD4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1961" w:type="dxa"/>
          </w:tcPr>
          <w:p w14:paraId="42EFE190" w14:textId="335F247E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1961" w:type="dxa"/>
          </w:tcPr>
          <w:p w14:paraId="07AD222A" w14:textId="6407C772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2088" w:type="dxa"/>
          </w:tcPr>
          <w:p w14:paraId="1804585D" w14:textId="197B39CE" w:rsidR="00561D85" w:rsidRPr="00874EE7" w:rsidRDefault="00561D85" w:rsidP="00C51715">
            <w:pPr>
              <w:rPr>
                <w:b/>
                <w:lang w:val="en-US"/>
              </w:rPr>
            </w:pPr>
          </w:p>
        </w:tc>
      </w:tr>
      <w:tr w:rsidR="00131D6B" w:rsidRPr="00874EE7" w14:paraId="4579FF6E" w14:textId="77777777" w:rsidTr="00561D85">
        <w:tc>
          <w:tcPr>
            <w:tcW w:w="1158" w:type="dxa"/>
          </w:tcPr>
          <w:p w14:paraId="1FA4F308" w14:textId="776FCB90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8/2</w:t>
            </w:r>
          </w:p>
        </w:tc>
        <w:tc>
          <w:tcPr>
            <w:tcW w:w="2404" w:type="dxa"/>
          </w:tcPr>
          <w:p w14:paraId="62EA01A2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679" w:type="dxa"/>
          </w:tcPr>
          <w:p w14:paraId="160C4643" w14:textId="6F386E3D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6FF02F56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6C54DC84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0E9CB1E9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088" w:type="dxa"/>
          </w:tcPr>
          <w:p w14:paraId="2C61F829" w14:textId="77777777" w:rsidR="00561D85" w:rsidRPr="00874EE7" w:rsidRDefault="00561D85" w:rsidP="00C51715">
            <w:pPr>
              <w:rPr>
                <w:lang w:val="en-US"/>
              </w:rPr>
            </w:pPr>
          </w:p>
        </w:tc>
      </w:tr>
      <w:tr w:rsidR="00131D6B" w:rsidRPr="00874EE7" w14:paraId="112EAA7C" w14:textId="77777777" w:rsidTr="00561D85">
        <w:tc>
          <w:tcPr>
            <w:tcW w:w="1158" w:type="dxa"/>
          </w:tcPr>
          <w:p w14:paraId="74490430" w14:textId="5B39F8B3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8/3</w:t>
            </w:r>
          </w:p>
        </w:tc>
        <w:tc>
          <w:tcPr>
            <w:tcW w:w="2404" w:type="dxa"/>
          </w:tcPr>
          <w:p w14:paraId="3C25F00F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679" w:type="dxa"/>
          </w:tcPr>
          <w:p w14:paraId="30328E7D" w14:textId="6DE66E64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1E911E5D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40469E2B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702E9CED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088" w:type="dxa"/>
          </w:tcPr>
          <w:p w14:paraId="474730F9" w14:textId="77777777" w:rsidR="00561D85" w:rsidRPr="00874EE7" w:rsidRDefault="00561D85" w:rsidP="00C51715">
            <w:pPr>
              <w:rPr>
                <w:lang w:val="en-US"/>
              </w:rPr>
            </w:pPr>
          </w:p>
        </w:tc>
      </w:tr>
      <w:tr w:rsidR="00131D6B" w:rsidRPr="00874EE7" w14:paraId="4B9A3108" w14:textId="77777777" w:rsidTr="00561D85">
        <w:tc>
          <w:tcPr>
            <w:tcW w:w="1158" w:type="dxa"/>
          </w:tcPr>
          <w:p w14:paraId="464F0B59" w14:textId="5205DB72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8/4</w:t>
            </w:r>
          </w:p>
        </w:tc>
        <w:tc>
          <w:tcPr>
            <w:tcW w:w="2404" w:type="dxa"/>
          </w:tcPr>
          <w:p w14:paraId="00C0E509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679" w:type="dxa"/>
          </w:tcPr>
          <w:p w14:paraId="617326ED" w14:textId="5E33B558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19A94AE2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0EAA9273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40C11128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088" w:type="dxa"/>
          </w:tcPr>
          <w:p w14:paraId="49BBFB08" w14:textId="77777777" w:rsidR="00561D85" w:rsidRPr="00874EE7" w:rsidRDefault="00561D85" w:rsidP="00C51715">
            <w:pPr>
              <w:rPr>
                <w:lang w:val="en-US"/>
              </w:rPr>
            </w:pPr>
          </w:p>
        </w:tc>
      </w:tr>
      <w:tr w:rsidR="00131D6B" w:rsidRPr="00874EE7" w14:paraId="3C09FBAE" w14:textId="77777777" w:rsidTr="00561D85">
        <w:tc>
          <w:tcPr>
            <w:tcW w:w="1158" w:type="dxa"/>
          </w:tcPr>
          <w:p w14:paraId="7557D28D" w14:textId="085E8B42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8/5</w:t>
            </w:r>
          </w:p>
        </w:tc>
        <w:tc>
          <w:tcPr>
            <w:tcW w:w="2404" w:type="dxa"/>
          </w:tcPr>
          <w:p w14:paraId="0A52C307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679" w:type="dxa"/>
          </w:tcPr>
          <w:p w14:paraId="45355279" w14:textId="57559C1C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29A9D17D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72D6609B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2544FCFE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088" w:type="dxa"/>
          </w:tcPr>
          <w:p w14:paraId="62AA584A" w14:textId="77777777" w:rsidR="00561D85" w:rsidRPr="00874EE7" w:rsidRDefault="00561D85" w:rsidP="00C51715">
            <w:pPr>
              <w:tabs>
                <w:tab w:val="left" w:pos="463"/>
              </w:tabs>
              <w:rPr>
                <w:lang w:val="en-US"/>
              </w:rPr>
            </w:pPr>
          </w:p>
        </w:tc>
      </w:tr>
      <w:tr w:rsidR="00131D6B" w:rsidRPr="00874EE7" w14:paraId="01922114" w14:textId="77777777" w:rsidTr="00561D85">
        <w:tc>
          <w:tcPr>
            <w:tcW w:w="1158" w:type="dxa"/>
            <w:shd w:val="clear" w:color="auto" w:fill="8EAADB" w:themeFill="accent1" w:themeFillTint="99"/>
          </w:tcPr>
          <w:p w14:paraId="61074CC4" w14:textId="77777777" w:rsidR="00561D85" w:rsidRPr="00874EE7" w:rsidRDefault="00561D85" w:rsidP="00C51715">
            <w:pPr>
              <w:jc w:val="center"/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t>Unit/</w:t>
            </w:r>
          </w:p>
          <w:p w14:paraId="66091228" w14:textId="7018F3AF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b/>
                <w:lang w:val="en-US"/>
              </w:rPr>
              <w:t>Question Number</w:t>
            </w:r>
          </w:p>
        </w:tc>
        <w:tc>
          <w:tcPr>
            <w:tcW w:w="2404" w:type="dxa"/>
            <w:shd w:val="clear" w:color="auto" w:fill="9CC2E5" w:themeFill="accent5" w:themeFillTint="99"/>
          </w:tcPr>
          <w:p w14:paraId="6E216963" w14:textId="084983C7" w:rsidR="00561D85" w:rsidRPr="00874EE7" w:rsidRDefault="00561D85" w:rsidP="00C51715">
            <w:pPr>
              <w:rPr>
                <w:lang w:val="en-US"/>
              </w:rPr>
            </w:pPr>
            <w:r>
              <w:rPr>
                <w:b/>
                <w:lang w:val="en-US"/>
              </w:rPr>
              <w:t>Section</w:t>
            </w:r>
          </w:p>
        </w:tc>
        <w:tc>
          <w:tcPr>
            <w:tcW w:w="2679" w:type="dxa"/>
            <w:shd w:val="clear" w:color="auto" w:fill="FFC000" w:themeFill="accent4"/>
          </w:tcPr>
          <w:p w14:paraId="050A8178" w14:textId="07511EDF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Question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7F159283" w14:textId="4E19FF9E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79A29516" w14:textId="5670297D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6D3E639A" w14:textId="27F47921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2088" w:type="dxa"/>
            <w:shd w:val="clear" w:color="auto" w:fill="ED7D31" w:themeFill="accent2"/>
          </w:tcPr>
          <w:p w14:paraId="0D7FF978" w14:textId="68D79CDC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</w:tr>
      <w:tr w:rsidR="00131D6B" w:rsidRPr="00874EE7" w14:paraId="6EDF8FE2" w14:textId="77777777" w:rsidTr="00561D85">
        <w:tc>
          <w:tcPr>
            <w:tcW w:w="1158" w:type="dxa"/>
          </w:tcPr>
          <w:p w14:paraId="7EA19D61" w14:textId="2EBCEBCF" w:rsidR="00561D85" w:rsidRPr="00874EE7" w:rsidRDefault="00561D85" w:rsidP="00C51715">
            <w:pPr>
              <w:jc w:val="center"/>
              <w:rPr>
                <w:b/>
                <w:lang w:val="en-US"/>
              </w:rPr>
            </w:pPr>
            <w:r w:rsidRPr="00874EE7">
              <w:rPr>
                <w:lang w:val="en-US"/>
              </w:rPr>
              <w:t>9/1</w:t>
            </w:r>
          </w:p>
        </w:tc>
        <w:tc>
          <w:tcPr>
            <w:tcW w:w="2404" w:type="dxa"/>
          </w:tcPr>
          <w:p w14:paraId="78FC647B" w14:textId="20AF3E6A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2679" w:type="dxa"/>
          </w:tcPr>
          <w:p w14:paraId="191F834F" w14:textId="7DFA36A8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68FD24EB" w14:textId="030FB62F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1961" w:type="dxa"/>
          </w:tcPr>
          <w:p w14:paraId="527E468D" w14:textId="0CCCD2F6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1961" w:type="dxa"/>
          </w:tcPr>
          <w:p w14:paraId="516580BD" w14:textId="28C5EF74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2088" w:type="dxa"/>
          </w:tcPr>
          <w:p w14:paraId="3E08B39E" w14:textId="4C7FF592" w:rsidR="00561D85" w:rsidRPr="00874EE7" w:rsidRDefault="00561D85" w:rsidP="00C51715">
            <w:pPr>
              <w:rPr>
                <w:b/>
                <w:lang w:val="en-US"/>
              </w:rPr>
            </w:pPr>
          </w:p>
        </w:tc>
      </w:tr>
      <w:tr w:rsidR="00131D6B" w:rsidRPr="00874EE7" w14:paraId="460487B8" w14:textId="77777777" w:rsidTr="00561D85">
        <w:tc>
          <w:tcPr>
            <w:tcW w:w="1158" w:type="dxa"/>
          </w:tcPr>
          <w:p w14:paraId="119FC8FD" w14:textId="70ADF4B8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9/2</w:t>
            </w:r>
          </w:p>
        </w:tc>
        <w:tc>
          <w:tcPr>
            <w:tcW w:w="2404" w:type="dxa"/>
          </w:tcPr>
          <w:p w14:paraId="6F213353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679" w:type="dxa"/>
          </w:tcPr>
          <w:p w14:paraId="39EE5D5D" w14:textId="3553E912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08808F42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47047B9E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12072F6C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088" w:type="dxa"/>
          </w:tcPr>
          <w:p w14:paraId="38B2FF9A" w14:textId="77777777" w:rsidR="00561D85" w:rsidRPr="00874EE7" w:rsidRDefault="00561D85" w:rsidP="00C51715">
            <w:pPr>
              <w:rPr>
                <w:lang w:val="en-US"/>
              </w:rPr>
            </w:pPr>
          </w:p>
        </w:tc>
      </w:tr>
      <w:tr w:rsidR="00131D6B" w:rsidRPr="00874EE7" w14:paraId="48CCBF86" w14:textId="77777777" w:rsidTr="00561D85">
        <w:tc>
          <w:tcPr>
            <w:tcW w:w="1158" w:type="dxa"/>
          </w:tcPr>
          <w:p w14:paraId="36D77057" w14:textId="713C8EC2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9/3</w:t>
            </w:r>
          </w:p>
        </w:tc>
        <w:tc>
          <w:tcPr>
            <w:tcW w:w="2404" w:type="dxa"/>
          </w:tcPr>
          <w:p w14:paraId="5641857B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679" w:type="dxa"/>
          </w:tcPr>
          <w:p w14:paraId="01FD92ED" w14:textId="051A1FC5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77FA2EFD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53E99626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4332127C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088" w:type="dxa"/>
          </w:tcPr>
          <w:p w14:paraId="72FC015A" w14:textId="77777777" w:rsidR="00561D85" w:rsidRPr="00874EE7" w:rsidRDefault="00561D85" w:rsidP="00C51715">
            <w:pPr>
              <w:rPr>
                <w:lang w:val="en-US"/>
              </w:rPr>
            </w:pPr>
          </w:p>
        </w:tc>
      </w:tr>
      <w:tr w:rsidR="00131D6B" w:rsidRPr="00874EE7" w14:paraId="25C4B13C" w14:textId="77777777" w:rsidTr="00561D85">
        <w:tc>
          <w:tcPr>
            <w:tcW w:w="1158" w:type="dxa"/>
          </w:tcPr>
          <w:p w14:paraId="71DC4BD2" w14:textId="450D2919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9/4</w:t>
            </w:r>
          </w:p>
        </w:tc>
        <w:tc>
          <w:tcPr>
            <w:tcW w:w="2404" w:type="dxa"/>
          </w:tcPr>
          <w:p w14:paraId="36BD0153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679" w:type="dxa"/>
          </w:tcPr>
          <w:p w14:paraId="2B55B6D2" w14:textId="0EFDB95E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12534FC3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2127AB88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09EC4305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088" w:type="dxa"/>
          </w:tcPr>
          <w:p w14:paraId="47D3DCA6" w14:textId="77777777" w:rsidR="00561D85" w:rsidRPr="00874EE7" w:rsidRDefault="00561D85" w:rsidP="00C51715">
            <w:pPr>
              <w:rPr>
                <w:lang w:val="en-US"/>
              </w:rPr>
            </w:pPr>
          </w:p>
        </w:tc>
      </w:tr>
      <w:tr w:rsidR="00131D6B" w:rsidRPr="00874EE7" w14:paraId="06E73224" w14:textId="77777777" w:rsidTr="00561D85">
        <w:tc>
          <w:tcPr>
            <w:tcW w:w="1158" w:type="dxa"/>
          </w:tcPr>
          <w:p w14:paraId="05D017FA" w14:textId="6A704EC7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9/5</w:t>
            </w:r>
          </w:p>
        </w:tc>
        <w:tc>
          <w:tcPr>
            <w:tcW w:w="2404" w:type="dxa"/>
          </w:tcPr>
          <w:p w14:paraId="6DB0D89B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679" w:type="dxa"/>
          </w:tcPr>
          <w:p w14:paraId="1B3488BF" w14:textId="63667C06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496EC055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38D55884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6BB19F69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088" w:type="dxa"/>
          </w:tcPr>
          <w:p w14:paraId="183D68B9" w14:textId="77777777" w:rsidR="00561D85" w:rsidRPr="00874EE7" w:rsidRDefault="00561D85" w:rsidP="00C51715">
            <w:pPr>
              <w:tabs>
                <w:tab w:val="left" w:pos="463"/>
              </w:tabs>
              <w:rPr>
                <w:lang w:val="en-US"/>
              </w:rPr>
            </w:pPr>
          </w:p>
        </w:tc>
      </w:tr>
      <w:tr w:rsidR="00131D6B" w:rsidRPr="00874EE7" w14:paraId="313560BF" w14:textId="77777777" w:rsidTr="00561D85">
        <w:tc>
          <w:tcPr>
            <w:tcW w:w="1158" w:type="dxa"/>
            <w:shd w:val="clear" w:color="auto" w:fill="8EAADB" w:themeFill="accent1" w:themeFillTint="99"/>
          </w:tcPr>
          <w:p w14:paraId="0027DE23" w14:textId="77777777" w:rsidR="00561D85" w:rsidRPr="00874EE7" w:rsidRDefault="00561D85" w:rsidP="00C51715">
            <w:pPr>
              <w:jc w:val="center"/>
              <w:rPr>
                <w:b/>
                <w:lang w:val="en-US"/>
              </w:rPr>
            </w:pPr>
            <w:r w:rsidRPr="00874EE7">
              <w:rPr>
                <w:b/>
                <w:lang w:val="en-US"/>
              </w:rPr>
              <w:lastRenderedPageBreak/>
              <w:t>Unit/</w:t>
            </w:r>
          </w:p>
          <w:p w14:paraId="6E7B33A4" w14:textId="1481859D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b/>
                <w:lang w:val="en-US"/>
              </w:rPr>
              <w:t>Question Number</w:t>
            </w:r>
          </w:p>
        </w:tc>
        <w:tc>
          <w:tcPr>
            <w:tcW w:w="2404" w:type="dxa"/>
            <w:shd w:val="clear" w:color="auto" w:fill="9CC2E5" w:themeFill="accent5" w:themeFillTint="99"/>
          </w:tcPr>
          <w:p w14:paraId="00FB0B8E" w14:textId="47EF818C" w:rsidR="00561D85" w:rsidRPr="00874EE7" w:rsidRDefault="00561D85" w:rsidP="00C51715">
            <w:pPr>
              <w:rPr>
                <w:lang w:val="en-US"/>
              </w:rPr>
            </w:pPr>
            <w:r>
              <w:rPr>
                <w:b/>
                <w:lang w:val="en-US"/>
              </w:rPr>
              <w:t>Section</w:t>
            </w:r>
          </w:p>
        </w:tc>
        <w:tc>
          <w:tcPr>
            <w:tcW w:w="2679" w:type="dxa"/>
            <w:shd w:val="clear" w:color="auto" w:fill="FFC000" w:themeFill="accent4"/>
          </w:tcPr>
          <w:p w14:paraId="07790CFF" w14:textId="4A49B1D4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Question</w:t>
            </w:r>
          </w:p>
        </w:tc>
        <w:tc>
          <w:tcPr>
            <w:tcW w:w="2172" w:type="dxa"/>
            <w:shd w:val="clear" w:color="auto" w:fill="C5E0B3" w:themeFill="accent6" w:themeFillTint="66"/>
          </w:tcPr>
          <w:p w14:paraId="49F45433" w14:textId="0837F97F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3D4EFFE5" w14:textId="666B2AB1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1961" w:type="dxa"/>
            <w:shd w:val="clear" w:color="auto" w:fill="ED7D31" w:themeFill="accent2"/>
          </w:tcPr>
          <w:p w14:paraId="1ABBC617" w14:textId="3851B2ED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  <w:tc>
          <w:tcPr>
            <w:tcW w:w="2088" w:type="dxa"/>
            <w:shd w:val="clear" w:color="auto" w:fill="ED7D31" w:themeFill="accent2"/>
          </w:tcPr>
          <w:p w14:paraId="30AB284A" w14:textId="3149F3C8" w:rsidR="00561D85" w:rsidRPr="00874EE7" w:rsidRDefault="00561D85" w:rsidP="00C51715">
            <w:pPr>
              <w:rPr>
                <w:lang w:val="en-US"/>
              </w:rPr>
            </w:pPr>
            <w:r w:rsidRPr="00874EE7">
              <w:rPr>
                <w:b/>
                <w:lang w:val="en-US"/>
              </w:rPr>
              <w:t>Incorrect answer</w:t>
            </w:r>
          </w:p>
        </w:tc>
      </w:tr>
      <w:tr w:rsidR="00131D6B" w:rsidRPr="00874EE7" w14:paraId="69B98977" w14:textId="77777777" w:rsidTr="00561D85">
        <w:tc>
          <w:tcPr>
            <w:tcW w:w="1158" w:type="dxa"/>
          </w:tcPr>
          <w:p w14:paraId="49F38E1E" w14:textId="6CE3B3B8" w:rsidR="00561D85" w:rsidRPr="00874EE7" w:rsidRDefault="00561D85" w:rsidP="00C51715">
            <w:pPr>
              <w:jc w:val="center"/>
              <w:rPr>
                <w:b/>
                <w:lang w:val="en-US"/>
              </w:rPr>
            </w:pPr>
            <w:r w:rsidRPr="00874EE7">
              <w:rPr>
                <w:lang w:val="en-US"/>
              </w:rPr>
              <w:t>10/1</w:t>
            </w:r>
          </w:p>
        </w:tc>
        <w:tc>
          <w:tcPr>
            <w:tcW w:w="2404" w:type="dxa"/>
          </w:tcPr>
          <w:p w14:paraId="13F46621" w14:textId="76729CBE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2679" w:type="dxa"/>
          </w:tcPr>
          <w:p w14:paraId="1F9FDE55" w14:textId="25F40B74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532116A7" w14:textId="1E68204F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1961" w:type="dxa"/>
          </w:tcPr>
          <w:p w14:paraId="376EF237" w14:textId="1BAC2EE6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1961" w:type="dxa"/>
          </w:tcPr>
          <w:p w14:paraId="364EF0E3" w14:textId="378FE9DF" w:rsidR="00561D85" w:rsidRPr="00874EE7" w:rsidRDefault="00561D85" w:rsidP="00C51715">
            <w:pPr>
              <w:rPr>
                <w:b/>
                <w:lang w:val="en-US"/>
              </w:rPr>
            </w:pPr>
          </w:p>
        </w:tc>
        <w:tc>
          <w:tcPr>
            <w:tcW w:w="2088" w:type="dxa"/>
          </w:tcPr>
          <w:p w14:paraId="0D7C0431" w14:textId="270BF252" w:rsidR="00561D85" w:rsidRPr="00874EE7" w:rsidRDefault="00561D85" w:rsidP="00C51715">
            <w:pPr>
              <w:rPr>
                <w:b/>
                <w:lang w:val="en-US"/>
              </w:rPr>
            </w:pPr>
          </w:p>
        </w:tc>
      </w:tr>
      <w:tr w:rsidR="00131D6B" w:rsidRPr="00874EE7" w14:paraId="274264D9" w14:textId="77777777" w:rsidTr="00561D85">
        <w:tc>
          <w:tcPr>
            <w:tcW w:w="1158" w:type="dxa"/>
          </w:tcPr>
          <w:p w14:paraId="0DDB86E1" w14:textId="328FD8AF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10/2</w:t>
            </w:r>
          </w:p>
        </w:tc>
        <w:tc>
          <w:tcPr>
            <w:tcW w:w="2404" w:type="dxa"/>
          </w:tcPr>
          <w:p w14:paraId="4FC531B7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679" w:type="dxa"/>
          </w:tcPr>
          <w:p w14:paraId="39D227C0" w14:textId="75260CC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4E4BCB90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4CCD32D8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77247902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088" w:type="dxa"/>
          </w:tcPr>
          <w:p w14:paraId="4D433B2F" w14:textId="77777777" w:rsidR="00561D85" w:rsidRPr="00874EE7" w:rsidRDefault="00561D85" w:rsidP="00C51715">
            <w:pPr>
              <w:rPr>
                <w:lang w:val="en-US"/>
              </w:rPr>
            </w:pPr>
          </w:p>
        </w:tc>
      </w:tr>
      <w:tr w:rsidR="00131D6B" w:rsidRPr="00874EE7" w14:paraId="2B63581D" w14:textId="77777777" w:rsidTr="00561D85">
        <w:tc>
          <w:tcPr>
            <w:tcW w:w="1158" w:type="dxa"/>
          </w:tcPr>
          <w:p w14:paraId="3923AC74" w14:textId="5164005F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10/3</w:t>
            </w:r>
          </w:p>
        </w:tc>
        <w:tc>
          <w:tcPr>
            <w:tcW w:w="2404" w:type="dxa"/>
          </w:tcPr>
          <w:p w14:paraId="31012AA8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679" w:type="dxa"/>
          </w:tcPr>
          <w:p w14:paraId="289BACE4" w14:textId="2265A895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77447CFE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197C1822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48B68D91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088" w:type="dxa"/>
          </w:tcPr>
          <w:p w14:paraId="1E61DCE1" w14:textId="77777777" w:rsidR="00561D85" w:rsidRPr="00874EE7" w:rsidRDefault="00561D85" w:rsidP="00C51715">
            <w:pPr>
              <w:rPr>
                <w:lang w:val="en-US"/>
              </w:rPr>
            </w:pPr>
          </w:p>
        </w:tc>
      </w:tr>
      <w:tr w:rsidR="00131D6B" w:rsidRPr="00874EE7" w14:paraId="004228BE" w14:textId="77777777" w:rsidTr="00561D85">
        <w:tc>
          <w:tcPr>
            <w:tcW w:w="1158" w:type="dxa"/>
          </w:tcPr>
          <w:p w14:paraId="1D38291A" w14:textId="3468CFFD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10/4</w:t>
            </w:r>
          </w:p>
        </w:tc>
        <w:tc>
          <w:tcPr>
            <w:tcW w:w="2404" w:type="dxa"/>
          </w:tcPr>
          <w:p w14:paraId="31291D73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679" w:type="dxa"/>
          </w:tcPr>
          <w:p w14:paraId="0E8D98C0" w14:textId="66C1BAD3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6929AA1B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7E6FBC06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1F8D39CD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088" w:type="dxa"/>
          </w:tcPr>
          <w:p w14:paraId="07EF3EA0" w14:textId="77777777" w:rsidR="00561D85" w:rsidRPr="00874EE7" w:rsidRDefault="00561D85" w:rsidP="00C51715">
            <w:pPr>
              <w:rPr>
                <w:lang w:val="en-US"/>
              </w:rPr>
            </w:pPr>
          </w:p>
        </w:tc>
      </w:tr>
      <w:tr w:rsidR="00131D6B" w:rsidRPr="00874EE7" w14:paraId="6F8528A2" w14:textId="77777777" w:rsidTr="00561D85">
        <w:tc>
          <w:tcPr>
            <w:tcW w:w="1158" w:type="dxa"/>
          </w:tcPr>
          <w:p w14:paraId="05219F60" w14:textId="7DA435AD" w:rsidR="00561D85" w:rsidRPr="00874EE7" w:rsidRDefault="00561D85" w:rsidP="00C51715">
            <w:pPr>
              <w:jc w:val="center"/>
              <w:rPr>
                <w:lang w:val="en-US"/>
              </w:rPr>
            </w:pPr>
            <w:r w:rsidRPr="00874EE7">
              <w:rPr>
                <w:lang w:val="en-US"/>
              </w:rPr>
              <w:t>10/5</w:t>
            </w:r>
          </w:p>
        </w:tc>
        <w:tc>
          <w:tcPr>
            <w:tcW w:w="2404" w:type="dxa"/>
          </w:tcPr>
          <w:p w14:paraId="31C369EC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679" w:type="dxa"/>
          </w:tcPr>
          <w:p w14:paraId="75EBC8A4" w14:textId="2C72235D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172" w:type="dxa"/>
            <w:shd w:val="clear" w:color="auto" w:fill="C5E0B3" w:themeFill="accent6" w:themeFillTint="66"/>
          </w:tcPr>
          <w:p w14:paraId="717D2E94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6A70C625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</w:tcPr>
          <w:p w14:paraId="036E6651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088" w:type="dxa"/>
          </w:tcPr>
          <w:p w14:paraId="3D57E1FB" w14:textId="77777777" w:rsidR="00561D85" w:rsidRPr="00874EE7" w:rsidRDefault="00561D85" w:rsidP="00C51715">
            <w:pPr>
              <w:tabs>
                <w:tab w:val="left" w:pos="463"/>
              </w:tabs>
              <w:rPr>
                <w:lang w:val="en-US"/>
              </w:rPr>
            </w:pPr>
          </w:p>
        </w:tc>
      </w:tr>
      <w:tr w:rsidR="00131D6B" w:rsidRPr="00874EE7" w14:paraId="13692567" w14:textId="77777777" w:rsidTr="00561D85">
        <w:tc>
          <w:tcPr>
            <w:tcW w:w="1158" w:type="dxa"/>
            <w:shd w:val="clear" w:color="auto" w:fill="E7E6E6" w:themeFill="background2"/>
          </w:tcPr>
          <w:p w14:paraId="6274AF82" w14:textId="1FAC35D8" w:rsidR="00561D85" w:rsidRPr="00874EE7" w:rsidRDefault="00561D85" w:rsidP="00C51715">
            <w:pPr>
              <w:jc w:val="center"/>
              <w:rPr>
                <w:lang w:val="en-US"/>
              </w:rPr>
            </w:pPr>
          </w:p>
        </w:tc>
        <w:tc>
          <w:tcPr>
            <w:tcW w:w="2404" w:type="dxa"/>
            <w:shd w:val="clear" w:color="auto" w:fill="E7E6E6" w:themeFill="background2"/>
          </w:tcPr>
          <w:p w14:paraId="2F93DFAE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679" w:type="dxa"/>
            <w:shd w:val="clear" w:color="auto" w:fill="E7E6E6" w:themeFill="background2"/>
          </w:tcPr>
          <w:p w14:paraId="317DF45B" w14:textId="47414F81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172" w:type="dxa"/>
            <w:shd w:val="clear" w:color="auto" w:fill="E7E6E6" w:themeFill="background2"/>
          </w:tcPr>
          <w:p w14:paraId="481410A3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  <w:shd w:val="clear" w:color="auto" w:fill="E7E6E6" w:themeFill="background2"/>
          </w:tcPr>
          <w:p w14:paraId="44CF254A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  <w:shd w:val="clear" w:color="auto" w:fill="E7E6E6" w:themeFill="background2"/>
          </w:tcPr>
          <w:p w14:paraId="59D66D2F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088" w:type="dxa"/>
            <w:shd w:val="clear" w:color="auto" w:fill="E7E6E6" w:themeFill="background2"/>
          </w:tcPr>
          <w:p w14:paraId="12279418" w14:textId="77777777" w:rsidR="00561D85" w:rsidRPr="00874EE7" w:rsidRDefault="00561D85" w:rsidP="00C51715">
            <w:pPr>
              <w:rPr>
                <w:lang w:val="en-US"/>
              </w:rPr>
            </w:pPr>
          </w:p>
        </w:tc>
      </w:tr>
      <w:tr w:rsidR="00131D6B" w:rsidRPr="00874EE7" w14:paraId="089AA2D1" w14:textId="77777777" w:rsidTr="00561D85">
        <w:tc>
          <w:tcPr>
            <w:tcW w:w="1158" w:type="dxa"/>
            <w:shd w:val="clear" w:color="auto" w:fill="E7E6E6" w:themeFill="background2"/>
          </w:tcPr>
          <w:p w14:paraId="03F785EE" w14:textId="77777777" w:rsidR="00561D85" w:rsidRPr="00874EE7" w:rsidRDefault="00561D85" w:rsidP="00C51715">
            <w:pPr>
              <w:jc w:val="center"/>
              <w:rPr>
                <w:lang w:val="en-US"/>
              </w:rPr>
            </w:pPr>
          </w:p>
        </w:tc>
        <w:tc>
          <w:tcPr>
            <w:tcW w:w="2404" w:type="dxa"/>
            <w:shd w:val="clear" w:color="auto" w:fill="E7E6E6" w:themeFill="background2"/>
          </w:tcPr>
          <w:p w14:paraId="356847B0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679" w:type="dxa"/>
            <w:shd w:val="clear" w:color="auto" w:fill="E7E6E6" w:themeFill="background2"/>
          </w:tcPr>
          <w:p w14:paraId="49D9BB26" w14:textId="6AB4CEA4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172" w:type="dxa"/>
            <w:shd w:val="clear" w:color="auto" w:fill="E7E6E6" w:themeFill="background2"/>
          </w:tcPr>
          <w:p w14:paraId="40ED89C8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  <w:shd w:val="clear" w:color="auto" w:fill="E7E6E6" w:themeFill="background2"/>
          </w:tcPr>
          <w:p w14:paraId="73CB837D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1961" w:type="dxa"/>
            <w:shd w:val="clear" w:color="auto" w:fill="E7E6E6" w:themeFill="background2"/>
          </w:tcPr>
          <w:p w14:paraId="61803756" w14:textId="77777777" w:rsidR="00561D85" w:rsidRPr="00874EE7" w:rsidRDefault="00561D85" w:rsidP="00C51715">
            <w:pPr>
              <w:rPr>
                <w:lang w:val="en-US"/>
              </w:rPr>
            </w:pPr>
          </w:p>
        </w:tc>
        <w:tc>
          <w:tcPr>
            <w:tcW w:w="2088" w:type="dxa"/>
            <w:shd w:val="clear" w:color="auto" w:fill="E7E6E6" w:themeFill="background2"/>
          </w:tcPr>
          <w:p w14:paraId="0ED7D1DC" w14:textId="77777777" w:rsidR="00561D85" w:rsidRPr="00874EE7" w:rsidRDefault="00561D85" w:rsidP="00C51715">
            <w:pPr>
              <w:rPr>
                <w:lang w:val="en-US"/>
              </w:rPr>
            </w:pPr>
          </w:p>
        </w:tc>
      </w:tr>
    </w:tbl>
    <w:p w14:paraId="2F64E0C0" w14:textId="77777777" w:rsidR="00A4527F" w:rsidRPr="00874EE7" w:rsidRDefault="00A4527F">
      <w:pPr>
        <w:rPr>
          <w:lang w:val="en-US"/>
        </w:rPr>
      </w:pPr>
    </w:p>
    <w:p w14:paraId="4C0F01C3" w14:textId="77777777" w:rsidR="00A4527F" w:rsidRPr="00874EE7" w:rsidRDefault="00A4527F">
      <w:pPr>
        <w:rPr>
          <w:lang w:val="en-US"/>
        </w:rPr>
      </w:pPr>
    </w:p>
    <w:sectPr w:rsidR="00A4527F" w:rsidRPr="00874EE7" w:rsidSect="00A4527F">
      <w:pgSz w:w="16840" w:h="11901" w:orient="landscape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modern"/>
    <w:notTrueType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E7C46"/>
    <w:multiLevelType w:val="multilevel"/>
    <w:tmpl w:val="B748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786FEF"/>
    <w:multiLevelType w:val="multilevel"/>
    <w:tmpl w:val="CA7A607A"/>
    <w:lvl w:ilvl="0">
      <w:start w:val="1"/>
      <w:numFmt w:val="decimal"/>
      <w:pStyle w:val="Textkrper3"/>
      <w:lvlText w:val="%1."/>
      <w:lvlJc w:val="left"/>
      <w:pPr>
        <w:ind w:left="720" w:hanging="720"/>
      </w:pPr>
      <w:rPr>
        <w:rFonts w:asciiTheme="minorHAnsi" w:hAnsiTheme="minorHAnsi" w:hint="default"/>
        <w:sz w:val="24"/>
      </w:rPr>
    </w:lvl>
    <w:lvl w:ilvl="1">
      <w:start w:val="1"/>
      <w:numFmt w:val="bullet"/>
      <w:pStyle w:val="wiss22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color w:val="auto"/>
        <w:sz w:val="24"/>
      </w:rPr>
    </w:lvl>
    <w:lvl w:ilvl="2">
      <w:start w:val="1"/>
      <w:numFmt w:val="bullet"/>
      <w:pStyle w:val="wiss23"/>
      <w:lvlText w:val=""/>
      <w:lvlJc w:val="left"/>
      <w:pPr>
        <w:ind w:left="2160" w:hanging="720"/>
      </w:pPr>
      <w:rPr>
        <w:rFonts w:ascii="Symbol" w:hAnsi="Symbol" w:hint="default"/>
        <w:color w:val="auto"/>
      </w:rPr>
    </w:lvl>
    <w:lvl w:ilvl="3">
      <w:start w:val="1"/>
      <w:numFmt w:val="decimal"/>
      <w:pStyle w:val="wiss24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101340620">
    <w:abstractNumId w:val="0"/>
  </w:num>
  <w:num w:numId="2" w16cid:durableId="396053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27F"/>
    <w:rsid w:val="00010209"/>
    <w:rsid w:val="00032DAC"/>
    <w:rsid w:val="0003510E"/>
    <w:rsid w:val="0003727E"/>
    <w:rsid w:val="000437D8"/>
    <w:rsid w:val="00046C35"/>
    <w:rsid w:val="000827C1"/>
    <w:rsid w:val="00085D61"/>
    <w:rsid w:val="000913A4"/>
    <w:rsid w:val="000C6084"/>
    <w:rsid w:val="000D5096"/>
    <w:rsid w:val="000D5D26"/>
    <w:rsid w:val="00114B58"/>
    <w:rsid w:val="00131D6B"/>
    <w:rsid w:val="00166316"/>
    <w:rsid w:val="00190E60"/>
    <w:rsid w:val="001923E8"/>
    <w:rsid w:val="00193D0D"/>
    <w:rsid w:val="00194BD0"/>
    <w:rsid w:val="001B44D0"/>
    <w:rsid w:val="001C521B"/>
    <w:rsid w:val="00221D61"/>
    <w:rsid w:val="00226F23"/>
    <w:rsid w:val="0024302D"/>
    <w:rsid w:val="00252B01"/>
    <w:rsid w:val="00277622"/>
    <w:rsid w:val="00294B16"/>
    <w:rsid w:val="002B0D1C"/>
    <w:rsid w:val="002B278F"/>
    <w:rsid w:val="002C0272"/>
    <w:rsid w:val="00301508"/>
    <w:rsid w:val="0031063A"/>
    <w:rsid w:val="00311B1C"/>
    <w:rsid w:val="003140AF"/>
    <w:rsid w:val="003202AE"/>
    <w:rsid w:val="00336FC3"/>
    <w:rsid w:val="003401F9"/>
    <w:rsid w:val="00344E40"/>
    <w:rsid w:val="003456EE"/>
    <w:rsid w:val="00351E82"/>
    <w:rsid w:val="003623E0"/>
    <w:rsid w:val="0037058F"/>
    <w:rsid w:val="00374D04"/>
    <w:rsid w:val="003A3247"/>
    <w:rsid w:val="003A33CF"/>
    <w:rsid w:val="003C1DBA"/>
    <w:rsid w:val="003C43E5"/>
    <w:rsid w:val="003C54B1"/>
    <w:rsid w:val="003D37C8"/>
    <w:rsid w:val="003D679D"/>
    <w:rsid w:val="00400235"/>
    <w:rsid w:val="00427FB6"/>
    <w:rsid w:val="00437AF6"/>
    <w:rsid w:val="00437CA6"/>
    <w:rsid w:val="00441022"/>
    <w:rsid w:val="0049345F"/>
    <w:rsid w:val="004A486A"/>
    <w:rsid w:val="004B59A5"/>
    <w:rsid w:val="004C3EE0"/>
    <w:rsid w:val="004D346E"/>
    <w:rsid w:val="004D5484"/>
    <w:rsid w:val="005026EC"/>
    <w:rsid w:val="00505510"/>
    <w:rsid w:val="00524220"/>
    <w:rsid w:val="00544723"/>
    <w:rsid w:val="00561D85"/>
    <w:rsid w:val="00583F5E"/>
    <w:rsid w:val="005E60D7"/>
    <w:rsid w:val="006022C8"/>
    <w:rsid w:val="00606D2E"/>
    <w:rsid w:val="00613044"/>
    <w:rsid w:val="00630D7B"/>
    <w:rsid w:val="00642369"/>
    <w:rsid w:val="006652D2"/>
    <w:rsid w:val="0068556B"/>
    <w:rsid w:val="0068670C"/>
    <w:rsid w:val="00695864"/>
    <w:rsid w:val="006A654F"/>
    <w:rsid w:val="006D1DA9"/>
    <w:rsid w:val="006D2800"/>
    <w:rsid w:val="006F512C"/>
    <w:rsid w:val="007039F9"/>
    <w:rsid w:val="00717041"/>
    <w:rsid w:val="00731056"/>
    <w:rsid w:val="00747067"/>
    <w:rsid w:val="0076085E"/>
    <w:rsid w:val="00775D25"/>
    <w:rsid w:val="00793096"/>
    <w:rsid w:val="00794D76"/>
    <w:rsid w:val="007A1CC2"/>
    <w:rsid w:val="007A77F2"/>
    <w:rsid w:val="007C293D"/>
    <w:rsid w:val="007C6D7B"/>
    <w:rsid w:val="007D0DDC"/>
    <w:rsid w:val="007E4509"/>
    <w:rsid w:val="00807816"/>
    <w:rsid w:val="0084151E"/>
    <w:rsid w:val="00847B8E"/>
    <w:rsid w:val="008622E0"/>
    <w:rsid w:val="0087351F"/>
    <w:rsid w:val="00874EE7"/>
    <w:rsid w:val="00880F08"/>
    <w:rsid w:val="0088780E"/>
    <w:rsid w:val="00890031"/>
    <w:rsid w:val="008937E4"/>
    <w:rsid w:val="008A1EAF"/>
    <w:rsid w:val="008C61C6"/>
    <w:rsid w:val="00901022"/>
    <w:rsid w:val="00906FF5"/>
    <w:rsid w:val="00944A24"/>
    <w:rsid w:val="009A29E2"/>
    <w:rsid w:val="009A4F98"/>
    <w:rsid w:val="00A36616"/>
    <w:rsid w:val="00A4527F"/>
    <w:rsid w:val="00A6131F"/>
    <w:rsid w:val="00A86397"/>
    <w:rsid w:val="00A97EA6"/>
    <w:rsid w:val="00AB3173"/>
    <w:rsid w:val="00AD76D1"/>
    <w:rsid w:val="00AE1171"/>
    <w:rsid w:val="00AE6ABA"/>
    <w:rsid w:val="00AF28E3"/>
    <w:rsid w:val="00B02A4C"/>
    <w:rsid w:val="00B04AAB"/>
    <w:rsid w:val="00B1042E"/>
    <w:rsid w:val="00B12B94"/>
    <w:rsid w:val="00B205ED"/>
    <w:rsid w:val="00B3166F"/>
    <w:rsid w:val="00B573B5"/>
    <w:rsid w:val="00B80902"/>
    <w:rsid w:val="00B96775"/>
    <w:rsid w:val="00BA68F8"/>
    <w:rsid w:val="00BB5A79"/>
    <w:rsid w:val="00BC3F35"/>
    <w:rsid w:val="00BE4DBF"/>
    <w:rsid w:val="00BF10AC"/>
    <w:rsid w:val="00BF10C6"/>
    <w:rsid w:val="00C23507"/>
    <w:rsid w:val="00C23E0B"/>
    <w:rsid w:val="00C51715"/>
    <w:rsid w:val="00C64EB4"/>
    <w:rsid w:val="00C67A51"/>
    <w:rsid w:val="00C8387B"/>
    <w:rsid w:val="00CA4E9F"/>
    <w:rsid w:val="00CB4DF8"/>
    <w:rsid w:val="00CC1F94"/>
    <w:rsid w:val="00CE089E"/>
    <w:rsid w:val="00CE7E05"/>
    <w:rsid w:val="00D2284C"/>
    <w:rsid w:val="00D235FE"/>
    <w:rsid w:val="00D353FD"/>
    <w:rsid w:val="00D6397E"/>
    <w:rsid w:val="00D87A55"/>
    <w:rsid w:val="00DA2556"/>
    <w:rsid w:val="00DA7441"/>
    <w:rsid w:val="00DD5A8E"/>
    <w:rsid w:val="00DF5373"/>
    <w:rsid w:val="00E02ADB"/>
    <w:rsid w:val="00E07B95"/>
    <w:rsid w:val="00E1322E"/>
    <w:rsid w:val="00E1665D"/>
    <w:rsid w:val="00E400D9"/>
    <w:rsid w:val="00E84263"/>
    <w:rsid w:val="00EA597A"/>
    <w:rsid w:val="00ED21BB"/>
    <w:rsid w:val="00EE2445"/>
    <w:rsid w:val="00F431B9"/>
    <w:rsid w:val="00F54342"/>
    <w:rsid w:val="00F57AAE"/>
    <w:rsid w:val="00F7593C"/>
    <w:rsid w:val="00F805D1"/>
    <w:rsid w:val="00F873DC"/>
    <w:rsid w:val="00F94580"/>
    <w:rsid w:val="00FA0904"/>
    <w:rsid w:val="00FA4F0A"/>
    <w:rsid w:val="00FA6979"/>
    <w:rsid w:val="00FB719A"/>
    <w:rsid w:val="463B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D6BC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452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84263"/>
    <w:rPr>
      <w:rFonts w:ascii="Times New Roman" w:hAnsi="Times New Roman"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E84263"/>
    <w:rPr>
      <w:rFonts w:ascii="Times New Roman" w:hAnsi="Times New Roman" w:cs="Times New Roma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316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3166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3166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316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3166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66F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66F"/>
    <w:rPr>
      <w:rFonts w:ascii="Times New Roman" w:hAnsi="Times New Roman" w:cs="Times New Roman"/>
      <w:sz w:val="18"/>
      <w:szCs w:val="18"/>
    </w:rPr>
  </w:style>
  <w:style w:type="paragraph" w:styleId="Textkrper3">
    <w:name w:val="Body Text 3"/>
    <w:basedOn w:val="Standard"/>
    <w:link w:val="Textkrper3Zchn"/>
    <w:uiPriority w:val="99"/>
    <w:rsid w:val="00166316"/>
    <w:pPr>
      <w:numPr>
        <w:numId w:val="2"/>
      </w:numPr>
      <w:spacing w:before="120" w:after="120"/>
      <w:jc w:val="both"/>
    </w:pPr>
    <w:rPr>
      <w:rFonts w:ascii="Tahoma" w:eastAsia="Times New Roman" w:hAnsi="Tahoma" w:cs="Times New Roman"/>
      <w:sz w:val="20"/>
      <w:lang w:eastAsia="ar-SA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166316"/>
    <w:rPr>
      <w:rFonts w:ascii="Tahoma" w:eastAsia="Times New Roman" w:hAnsi="Tahoma" w:cs="Times New Roman"/>
      <w:sz w:val="20"/>
      <w:lang w:eastAsia="ar-SA"/>
    </w:rPr>
  </w:style>
  <w:style w:type="paragraph" w:customStyle="1" w:styleId="wiss22">
    <w:name w:val="wiss2_Ü2"/>
    <w:basedOn w:val="Standard"/>
    <w:next w:val="Standard"/>
    <w:uiPriority w:val="99"/>
    <w:rsid w:val="00166316"/>
    <w:pPr>
      <w:numPr>
        <w:ilvl w:val="1"/>
        <w:numId w:val="2"/>
      </w:numPr>
      <w:spacing w:before="540" w:after="240" w:line="360" w:lineRule="exact"/>
      <w:outlineLvl w:val="1"/>
    </w:pPr>
    <w:rPr>
      <w:rFonts w:ascii="Calibri" w:eastAsia="Times New Roman" w:hAnsi="Calibri" w:cs="Times New Roman"/>
      <w:sz w:val="30"/>
      <w:szCs w:val="20"/>
      <w:lang w:val="de-AT" w:eastAsia="de-DE"/>
    </w:rPr>
  </w:style>
  <w:style w:type="paragraph" w:customStyle="1" w:styleId="wiss23">
    <w:name w:val="wiss2_Ü3"/>
    <w:basedOn w:val="wiss22"/>
    <w:next w:val="Standard"/>
    <w:uiPriority w:val="99"/>
    <w:rsid w:val="00166316"/>
    <w:pPr>
      <w:numPr>
        <w:ilvl w:val="2"/>
      </w:numPr>
      <w:tabs>
        <w:tab w:val="num" w:pos="1097"/>
      </w:tabs>
      <w:spacing w:before="320" w:after="0" w:line="320" w:lineRule="exact"/>
      <w:ind w:left="1097"/>
      <w:outlineLvl w:val="2"/>
    </w:pPr>
    <w:rPr>
      <w:sz w:val="27"/>
    </w:rPr>
  </w:style>
  <w:style w:type="paragraph" w:customStyle="1" w:styleId="wiss24">
    <w:name w:val="wiss2_Ü4"/>
    <w:basedOn w:val="wiss23"/>
    <w:next w:val="Standard"/>
    <w:uiPriority w:val="99"/>
    <w:rsid w:val="00166316"/>
    <w:pPr>
      <w:numPr>
        <w:ilvl w:val="3"/>
      </w:numPr>
      <w:tabs>
        <w:tab w:val="num" w:pos="1144"/>
      </w:tabs>
      <w:ind w:left="1144" w:hanging="964"/>
    </w:pPr>
  </w:style>
  <w:style w:type="paragraph" w:styleId="berarbeitung">
    <w:name w:val="Revision"/>
    <w:hidden/>
    <w:uiPriority w:val="99"/>
    <w:semiHidden/>
    <w:rsid w:val="00606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786B860E5C84CB573A77B3FF6F077" ma:contentTypeVersion="13" ma:contentTypeDescription="Create a new document." ma:contentTypeScope="" ma:versionID="ef97d347fa189c0e255c7204eabe8b21">
  <xsd:schema xmlns:xsd="http://www.w3.org/2001/XMLSchema" xmlns:xs="http://www.w3.org/2001/XMLSchema" xmlns:p="http://schemas.microsoft.com/office/2006/metadata/properties" xmlns:ns2="1107fb81-cafe-4471-af6c-a8fb2687a67e" xmlns:ns3="c2d03460-eac2-4f33-b915-38885f6a24d4" targetNamespace="http://schemas.microsoft.com/office/2006/metadata/properties" ma:root="true" ma:fieldsID="2101b64afda0a35e567725ed5456218c" ns2:_="" ns3:_="">
    <xsd:import namespace="1107fb81-cafe-4471-af6c-a8fb2687a67e"/>
    <xsd:import namespace="c2d03460-eac2-4f33-b915-38885f6a2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07fb81-cafe-4471-af6c-a8fb2687a6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9e705d6-38b3-4b97-b0df-0b3ae6773d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d03460-eac2-4f33-b915-38885f6a2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6b6911f-1991-4198-b5b1-ab9fcfb36d8c}" ma:internalName="TaxCatchAll" ma:showField="CatchAllData" ma:web="c2d03460-eac2-4f33-b915-38885f6a2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d03460-eac2-4f33-b915-38885f6a24d4" xsi:nil="true"/>
    <lcf76f155ced4ddcb4097134ff3c332f xmlns="1107fb81-cafe-4471-af6c-a8fb2687a67e">
      <Terms xmlns="http://schemas.microsoft.com/office/infopath/2007/PartnerControls"/>
    </lcf76f155ced4ddcb4097134ff3c332f>
    <SharedWithUsers xmlns="c2d03460-eac2-4f33-b915-38885f6a24d4">
      <UserInfo>
        <DisplayName>Brenner, Sophie</DisplayName>
        <AccountId>9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2E8CA5-AE0D-4269-860D-2BA1D531A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07fb81-cafe-4471-af6c-a8fb2687a67e"/>
    <ds:schemaRef ds:uri="c2d03460-eac2-4f33-b915-38885f6a2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701386-F1C1-4BC2-9FBC-710E9038A25A}">
  <ds:schemaRefs>
    <ds:schemaRef ds:uri="http://schemas.microsoft.com/office/2006/metadata/properties"/>
    <ds:schemaRef ds:uri="http://schemas.microsoft.com/office/infopath/2007/PartnerControls"/>
    <ds:schemaRef ds:uri="c2d03460-eac2-4f33-b915-38885f6a24d4"/>
    <ds:schemaRef ds:uri="1107fb81-cafe-4471-af6c-a8fb2687a67e"/>
  </ds:schemaRefs>
</ds:datastoreItem>
</file>

<file path=customXml/itemProps3.xml><?xml version="1.0" encoding="utf-8"?>
<ds:datastoreItem xmlns:ds="http://schemas.openxmlformats.org/officeDocument/2006/customXml" ds:itemID="{141A003C-0E91-42A6-8E62-C5B8B74DEF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</Words>
  <Characters>8965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Pfeifer, Jörg</dc:creator>
  <cp:keywords/>
  <dc:description/>
  <cp:lastModifiedBy>Kiviniemi, Leena</cp:lastModifiedBy>
  <cp:revision>46</cp:revision>
  <dcterms:created xsi:type="dcterms:W3CDTF">2023-05-02T07:08:00Z</dcterms:created>
  <dcterms:modified xsi:type="dcterms:W3CDTF">2023-06-02T07:58:00Z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0x010100912786B860E5C84CB573A77B3FF6F077</vt:lpwstr>
  </property>
  <property fmtid="{D5CDD505-2E9C-101B-9397-08002B2CF9AE}" pid="3" name="TaxKeyword">
    <vt:lpwstr/>
  </property>
  <property fmtid="{D5CDD505-2E9C-101B-9397-08002B2CF9AE}" pid="4" name="eCDocumentType">
    <vt:lpwstr/>
  </property>
  <property fmtid="{D5CDD505-2E9C-101B-9397-08002B2CF9AE}" pid="5" name="GrammarlyDocumentId">
    <vt:lpwstr>fa661d140f36af3d6f6c04b10a6d66b9476ba8291ec69cb611571140ec4934af</vt:lpwstr>
  </property>
  <property fmtid="{D5CDD505-2E9C-101B-9397-08002B2CF9AE}" pid="6" name="MediaServiceImageTags">
    <vt:lpwstr/>
  </property>
</Properties>
</file>