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08D" w:rsidRPr="00F7401B" w:rsidRDefault="00BB208D" w:rsidP="00BB208D">
      <w:pPr>
        <w:shd w:val="clear" w:color="auto" w:fill="FFFFFF"/>
        <w:spacing w:after="0" w:line="462" w:lineRule="atLeast"/>
        <w:rPr>
          <w:rFonts w:ascii="Times New Roman" w:eastAsia="Times New Roman" w:hAnsi="Times New Roman" w:cs="Times New Roman"/>
          <w:b w:val="0"/>
          <w:bCs w:val="0"/>
          <w:color w:val="2E2E2E"/>
          <w:sz w:val="37"/>
          <w:szCs w:val="37"/>
          <w:u w:val="none"/>
        </w:rPr>
      </w:pPr>
      <w:r w:rsidRPr="00F7401B">
        <w:rPr>
          <w:rFonts w:ascii="Times New Roman" w:eastAsia="Times New Roman" w:hAnsi="Times New Roman" w:cs="Times New Roman"/>
          <w:b w:val="0"/>
          <w:bCs w:val="0"/>
          <w:color w:val="2E2E2E"/>
          <w:sz w:val="37"/>
          <w:szCs w:val="37"/>
          <w:u w:val="none"/>
        </w:rPr>
        <w:t xml:space="preserve">Dr. Nicole L. </w:t>
      </w:r>
      <w:proofErr w:type="spellStart"/>
      <w:r w:rsidRPr="00F7401B">
        <w:rPr>
          <w:rFonts w:ascii="Times New Roman" w:eastAsia="Times New Roman" w:hAnsi="Times New Roman" w:cs="Times New Roman"/>
          <w:b w:val="0"/>
          <w:bCs w:val="0"/>
          <w:color w:val="2E2E2E"/>
          <w:sz w:val="37"/>
          <w:szCs w:val="37"/>
          <w:u w:val="none"/>
        </w:rPr>
        <w:t>Tilford</w:t>
      </w:r>
      <w:proofErr w:type="spellEnd"/>
    </w:p>
    <w:p w:rsidR="00BB208D" w:rsidRPr="00F7401B" w:rsidRDefault="00BB208D" w:rsidP="00BB208D">
      <w:pPr>
        <w:shd w:val="clear" w:color="auto" w:fill="FFFFFF"/>
        <w:spacing w:after="92" w:line="286" w:lineRule="atLeast"/>
        <w:rPr>
          <w:rFonts w:ascii="Times New Roman" w:eastAsia="Times New Roman" w:hAnsi="Times New Roman" w:cs="Times New Roman"/>
          <w:b w:val="0"/>
          <w:bCs w:val="0"/>
          <w:color w:val="333333"/>
          <w:sz w:val="16"/>
          <w:szCs w:val="16"/>
          <w:u w:val="none"/>
        </w:rPr>
      </w:pPr>
      <w:r w:rsidRPr="00F7401B">
        <w:rPr>
          <w:rFonts w:ascii="Times New Roman" w:eastAsia="Times New Roman" w:hAnsi="Times New Roman" w:cs="Times New Roman"/>
          <w:b w:val="0"/>
          <w:bCs w:val="0"/>
          <w:color w:val="333333"/>
          <w:sz w:val="16"/>
          <w:u w:val="none"/>
        </w:rPr>
        <w:t xml:space="preserve">Dr. Nicole L. </w:t>
      </w:r>
      <w:proofErr w:type="spellStart"/>
      <w:r w:rsidRPr="00F7401B">
        <w:rPr>
          <w:rFonts w:ascii="Times New Roman" w:eastAsia="Times New Roman" w:hAnsi="Times New Roman" w:cs="Times New Roman"/>
          <w:b w:val="0"/>
          <w:bCs w:val="0"/>
          <w:color w:val="333333"/>
          <w:sz w:val="16"/>
          <w:u w:val="none"/>
        </w:rPr>
        <w:t>Tilford</w:t>
      </w:r>
      <w:proofErr w:type="spellEnd"/>
      <w:r w:rsidRPr="00F7401B">
        <w:rPr>
          <w:rFonts w:ascii="Times New Roman" w:eastAsia="Times New Roman" w:hAnsi="Times New Roman" w:cs="Times New Roman"/>
          <w:b w:val="0"/>
          <w:bCs w:val="0"/>
          <w:color w:val="333333"/>
          <w:sz w:val="16"/>
          <w:szCs w:val="16"/>
          <w:u w:val="none"/>
        </w:rPr>
        <w:t> is an independent scholar living in Atlanta, GA. She holds a Ph.D. in Hebrew Bible from Emory University. She is the author of Sensing World, </w:t>
      </w:r>
      <w:r w:rsidRPr="00F7401B">
        <w:rPr>
          <w:rFonts w:ascii="Times New Roman" w:eastAsia="Times New Roman" w:hAnsi="Times New Roman" w:cs="Times New Roman"/>
          <w:b w:val="0"/>
          <w:bCs w:val="0"/>
          <w:i/>
          <w:iCs/>
          <w:color w:val="333333"/>
          <w:sz w:val="16"/>
          <w:u w:val="none"/>
        </w:rPr>
        <w:t xml:space="preserve">Sensing Wisdom: </w:t>
      </w:r>
      <w:proofErr w:type="gramStart"/>
      <w:r w:rsidRPr="00F7401B">
        <w:rPr>
          <w:rFonts w:ascii="Times New Roman" w:eastAsia="Times New Roman" w:hAnsi="Times New Roman" w:cs="Times New Roman"/>
          <w:b w:val="0"/>
          <w:bCs w:val="0"/>
          <w:i/>
          <w:iCs/>
          <w:color w:val="333333"/>
          <w:sz w:val="16"/>
          <w:u w:val="none"/>
        </w:rPr>
        <w:t>The</w:t>
      </w:r>
      <w:proofErr w:type="gramEnd"/>
      <w:r w:rsidRPr="00F7401B">
        <w:rPr>
          <w:rFonts w:ascii="Times New Roman" w:eastAsia="Times New Roman" w:hAnsi="Times New Roman" w:cs="Times New Roman"/>
          <w:b w:val="0"/>
          <w:bCs w:val="0"/>
          <w:i/>
          <w:iCs/>
          <w:color w:val="333333"/>
          <w:sz w:val="16"/>
          <w:u w:val="none"/>
        </w:rPr>
        <w:t xml:space="preserve"> Cognitive Foundation of Biblical Metaphors </w:t>
      </w:r>
      <w:r w:rsidRPr="00F7401B">
        <w:rPr>
          <w:rFonts w:ascii="Times New Roman" w:eastAsia="Times New Roman" w:hAnsi="Times New Roman" w:cs="Times New Roman"/>
          <w:b w:val="0"/>
          <w:bCs w:val="0"/>
          <w:color w:val="333333"/>
          <w:sz w:val="16"/>
          <w:szCs w:val="16"/>
          <w:u w:val="none"/>
        </w:rPr>
        <w:t>(Atlanta: SBL Press, 2017) and has published articles on sensory criticism of biblical metaphors and the reception history of the Bible.</w:t>
      </w:r>
    </w:p>
    <w:p w:rsidR="00BB208D" w:rsidRPr="00F7401B" w:rsidRDefault="00BB208D" w:rsidP="00BB208D">
      <w:pPr>
        <w:shd w:val="clear" w:color="auto" w:fill="FFFFFF"/>
        <w:spacing w:after="277" w:line="646" w:lineRule="atLeast"/>
        <w:jc w:val="center"/>
        <w:outlineLvl w:val="0"/>
        <w:rPr>
          <w:rFonts w:ascii="Times New Roman" w:eastAsia="Times New Roman" w:hAnsi="Times New Roman" w:cs="Times New Roman"/>
          <w:b w:val="0"/>
          <w:bCs w:val="0"/>
          <w:color w:val="333333"/>
          <w:kern w:val="36"/>
          <w:sz w:val="37"/>
          <w:szCs w:val="37"/>
          <w:u w:val="none"/>
        </w:rPr>
      </w:pPr>
    </w:p>
    <w:p w:rsidR="00BB208D" w:rsidRPr="00F7401B" w:rsidRDefault="00BB208D" w:rsidP="00BB208D">
      <w:pPr>
        <w:shd w:val="clear" w:color="auto" w:fill="FFFFFF"/>
        <w:spacing w:after="277" w:line="646" w:lineRule="atLeast"/>
        <w:jc w:val="center"/>
        <w:outlineLvl w:val="0"/>
        <w:rPr>
          <w:rFonts w:ascii="Times New Roman" w:eastAsia="Times New Roman" w:hAnsi="Times New Roman" w:cs="Times New Roman"/>
          <w:b w:val="0"/>
          <w:bCs w:val="0"/>
          <w:color w:val="333333"/>
          <w:kern w:val="36"/>
          <w:sz w:val="37"/>
          <w:szCs w:val="37"/>
          <w:u w:val="none"/>
        </w:rPr>
      </w:pPr>
      <w:r w:rsidRPr="00F7401B">
        <w:rPr>
          <w:rFonts w:ascii="Times New Roman" w:eastAsia="Times New Roman" w:hAnsi="Times New Roman" w:cs="Times New Roman"/>
          <w:b w:val="0"/>
          <w:bCs w:val="0"/>
          <w:color w:val="333333"/>
          <w:kern w:val="36"/>
          <w:sz w:val="37"/>
          <w:szCs w:val="37"/>
          <w:u w:val="none"/>
        </w:rPr>
        <w:t>Does the Bible Believe in the Evil Eye?</w:t>
      </w:r>
    </w:p>
    <w:p w:rsidR="00BB208D" w:rsidRPr="00F7401B" w:rsidRDefault="00BB208D" w:rsidP="00BB208D">
      <w:pPr>
        <w:shd w:val="clear" w:color="auto" w:fill="FFFFFF"/>
        <w:spacing w:after="92" w:line="342" w:lineRule="atLeast"/>
        <w:rPr>
          <w:rFonts w:ascii="Times New Roman" w:eastAsia="Times New Roman" w:hAnsi="Times New Roman" w:cs="Times New Roman"/>
          <w:b w:val="0"/>
          <w:bCs w:val="0"/>
          <w:color w:val="333333"/>
          <w:sz w:val="19"/>
          <w:szCs w:val="19"/>
          <w:u w:val="none"/>
        </w:rPr>
      </w:pPr>
      <w:r w:rsidRPr="00F7401B">
        <w:rPr>
          <w:rFonts w:ascii="Times New Roman" w:eastAsia="Times New Roman" w:hAnsi="Times New Roman" w:cs="Times New Roman"/>
          <w:b w:val="0"/>
          <w:bCs w:val="0"/>
          <w:color w:val="333333"/>
          <w:sz w:val="19"/>
          <w:szCs w:val="19"/>
          <w:u w:val="none"/>
        </w:rPr>
        <w:t>The belief in the power of an angry or jealous person’s eye to damage others was pervasive in the ancient Near East, in Jewish antiquity, and medieval times. But what does the Bible say?</w:t>
      </w:r>
    </w:p>
    <w:p w:rsidR="00BB208D" w:rsidRPr="00F7401B" w:rsidRDefault="004B5A09" w:rsidP="00BB208D">
      <w:pPr>
        <w:shd w:val="clear" w:color="auto" w:fill="FFFFFF"/>
        <w:spacing w:after="0" w:line="240" w:lineRule="auto"/>
        <w:rPr>
          <w:rFonts w:ascii="Times New Roman" w:eastAsia="Times New Roman" w:hAnsi="Times New Roman" w:cs="Times New Roman"/>
          <w:b w:val="0"/>
          <w:bCs w:val="0"/>
          <w:color w:val="2E2E2E"/>
          <w:sz w:val="14"/>
          <w:szCs w:val="14"/>
          <w:u w:val="none"/>
        </w:rPr>
      </w:pPr>
      <w:r w:rsidRPr="00F7401B">
        <w:rPr>
          <w:rFonts w:ascii="Times New Roman" w:eastAsia="Times New Roman" w:hAnsi="Times New Roman" w:cs="Times New Roman"/>
          <w:b w:val="0"/>
          <w:bCs w:val="0"/>
          <w:color w:val="333333"/>
          <w:sz w:val="14"/>
          <w:szCs w:val="14"/>
          <w:u w:val="none"/>
        </w:rPr>
        <w:fldChar w:fldCharType="begin"/>
      </w:r>
      <w:r w:rsidR="00BB208D" w:rsidRPr="00F7401B">
        <w:rPr>
          <w:rFonts w:ascii="Times New Roman" w:eastAsia="Times New Roman" w:hAnsi="Times New Roman" w:cs="Times New Roman"/>
          <w:b w:val="0"/>
          <w:bCs w:val="0"/>
          <w:color w:val="333333"/>
          <w:sz w:val="14"/>
          <w:szCs w:val="14"/>
          <w:u w:val="none"/>
        </w:rPr>
        <w:instrText xml:space="preserve"> HYPERLINK "https://www.thetorah.com/author/nicole-l-tilford" </w:instrText>
      </w:r>
      <w:r w:rsidRPr="00F7401B">
        <w:rPr>
          <w:rFonts w:ascii="Times New Roman" w:eastAsia="Times New Roman" w:hAnsi="Times New Roman" w:cs="Times New Roman"/>
          <w:b w:val="0"/>
          <w:bCs w:val="0"/>
          <w:color w:val="333333"/>
          <w:sz w:val="14"/>
          <w:szCs w:val="14"/>
          <w:u w:val="none"/>
        </w:rPr>
        <w:fldChar w:fldCharType="separate"/>
      </w:r>
    </w:p>
    <w:p w:rsidR="00BB208D" w:rsidRPr="00F7401B" w:rsidRDefault="00BB208D" w:rsidP="00BB208D">
      <w:pPr>
        <w:shd w:val="clear" w:color="auto" w:fill="FFFFFF"/>
        <w:spacing w:after="0" w:line="332" w:lineRule="atLeast"/>
        <w:ind w:right="147"/>
        <w:rPr>
          <w:rFonts w:ascii="Times New Roman" w:eastAsia="Times New Roman" w:hAnsi="Times New Roman" w:cs="Times New Roman"/>
          <w:b w:val="0"/>
          <w:bCs w:val="0"/>
          <w:color w:val="auto"/>
          <w:sz w:val="19"/>
          <w:szCs w:val="19"/>
          <w:u w:val="none"/>
        </w:rPr>
      </w:pPr>
      <w:r w:rsidRPr="00F7401B">
        <w:rPr>
          <w:rFonts w:ascii="Times New Roman" w:eastAsia="Times New Roman" w:hAnsi="Times New Roman" w:cs="Times New Roman"/>
          <w:b w:val="0"/>
          <w:bCs w:val="0"/>
          <w:color w:val="2E2E2E"/>
          <w:sz w:val="19"/>
          <w:szCs w:val="19"/>
          <w:u w:val="none"/>
        </w:rPr>
        <w:t>Dr.</w:t>
      </w:r>
      <w:r w:rsidRPr="00F7401B">
        <w:rPr>
          <w:rFonts w:ascii="Times New Roman" w:eastAsia="Times New Roman" w:hAnsi="Times New Roman" w:cs="Times New Roman"/>
          <w:b w:val="0"/>
          <w:bCs w:val="0"/>
          <w:color w:val="auto"/>
          <w:sz w:val="19"/>
          <w:szCs w:val="19"/>
          <w:u w:val="none"/>
        </w:rPr>
        <w:t xml:space="preserve"> </w:t>
      </w:r>
      <w:r w:rsidRPr="00F7401B">
        <w:rPr>
          <w:rFonts w:ascii="Times New Roman" w:eastAsia="Times New Roman" w:hAnsi="Times New Roman" w:cs="Times New Roman"/>
          <w:b w:val="0"/>
          <w:bCs w:val="0"/>
          <w:color w:val="2E2E2E"/>
          <w:sz w:val="19"/>
          <w:szCs w:val="19"/>
          <w:u w:val="none"/>
        </w:rPr>
        <w:t xml:space="preserve">Nicole L. </w:t>
      </w:r>
      <w:proofErr w:type="spellStart"/>
      <w:r w:rsidRPr="00F7401B">
        <w:rPr>
          <w:rFonts w:ascii="Times New Roman" w:eastAsia="Times New Roman" w:hAnsi="Times New Roman" w:cs="Times New Roman"/>
          <w:b w:val="0"/>
          <w:bCs w:val="0"/>
          <w:color w:val="2E2E2E"/>
          <w:sz w:val="19"/>
          <w:szCs w:val="19"/>
          <w:u w:val="none"/>
        </w:rPr>
        <w:t>Tilford</w:t>
      </w:r>
      <w:proofErr w:type="spellEnd"/>
    </w:p>
    <w:p w:rsidR="00BB208D" w:rsidRPr="00F7401B" w:rsidRDefault="004B5A09" w:rsidP="00BB208D">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fldChar w:fldCharType="end"/>
      </w:r>
    </w:p>
    <w:p w:rsidR="00BB208D" w:rsidRPr="00F7401B" w:rsidRDefault="00BB208D" w:rsidP="00BB208D">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noProof/>
          <w:color w:val="333333"/>
          <w:sz w:val="14"/>
          <w:szCs w:val="14"/>
          <w:u w:val="none"/>
        </w:rPr>
        <w:drawing>
          <wp:inline distT="0" distB="0" distL="0" distR="0">
            <wp:extent cx="2639412" cy="1827925"/>
            <wp:effectExtent l="19050" t="0" r="8538" b="0"/>
            <wp:docPr id="4" name="תמונה 4" descr="Does the Bible Believe in the Evil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es the Bible Believe in the Evil Eye?"/>
                    <pic:cNvPicPr>
                      <a:picLocks noChangeAspect="1" noChangeArrowheads="1"/>
                    </pic:cNvPicPr>
                  </pic:nvPicPr>
                  <pic:blipFill>
                    <a:blip r:embed="rId5" cstate="print"/>
                    <a:srcRect/>
                    <a:stretch>
                      <a:fillRect/>
                    </a:stretch>
                  </pic:blipFill>
                  <pic:spPr bwMode="auto">
                    <a:xfrm>
                      <a:off x="0" y="0"/>
                      <a:ext cx="2639847" cy="1828226"/>
                    </a:xfrm>
                    <a:prstGeom prst="rect">
                      <a:avLst/>
                    </a:prstGeom>
                    <a:noFill/>
                    <a:ln w="9525">
                      <a:noFill/>
                      <a:miter lim="800000"/>
                      <a:headEnd/>
                      <a:tailEnd/>
                    </a:ln>
                  </pic:spPr>
                </pic:pic>
              </a:graphicData>
            </a:graphic>
          </wp:inline>
        </w:drawing>
      </w:r>
    </w:p>
    <w:p w:rsidR="00BB208D" w:rsidRPr="00F7401B" w:rsidRDefault="00BB208D" w:rsidP="00BB208D">
      <w:pPr>
        <w:shd w:val="clear" w:color="auto" w:fill="FFFFFF"/>
        <w:spacing w:after="92" w:line="258" w:lineRule="atLeast"/>
        <w:jc w:val="center"/>
        <w:rPr>
          <w:rFonts w:ascii="Times New Roman" w:eastAsia="Times New Roman" w:hAnsi="Times New Roman" w:cs="Times New Roman"/>
          <w:b w:val="0"/>
          <w:bCs w:val="0"/>
          <w:color w:val="333333"/>
          <w:sz w:val="12"/>
          <w:szCs w:val="12"/>
          <w:u w:val="none"/>
        </w:rPr>
      </w:pPr>
      <w:r w:rsidRPr="00F7401B">
        <w:rPr>
          <w:rFonts w:ascii="Times New Roman" w:eastAsia="Times New Roman" w:hAnsi="Times New Roman" w:cs="Times New Roman"/>
          <w:b w:val="0"/>
          <w:bCs w:val="0"/>
          <w:color w:val="333333"/>
          <w:sz w:val="12"/>
          <w:szCs w:val="12"/>
          <w:u w:val="none"/>
        </w:rPr>
        <w:t xml:space="preserve">Evil eye decorations, </w:t>
      </w:r>
      <w:proofErr w:type="spellStart"/>
      <w:r w:rsidRPr="00F7401B">
        <w:rPr>
          <w:rFonts w:ascii="Times New Roman" w:eastAsia="Times New Roman" w:hAnsi="Times New Roman" w:cs="Times New Roman"/>
          <w:b w:val="0"/>
          <w:bCs w:val="0"/>
          <w:color w:val="333333"/>
          <w:sz w:val="12"/>
          <w:szCs w:val="12"/>
          <w:u w:val="none"/>
        </w:rPr>
        <w:t>Vik</w:t>
      </w:r>
      <w:proofErr w:type="spellEnd"/>
      <w:r w:rsidRPr="00F7401B">
        <w:rPr>
          <w:rFonts w:ascii="Times New Roman" w:eastAsia="Times New Roman" w:hAnsi="Times New Roman" w:cs="Times New Roman"/>
          <w:b w:val="0"/>
          <w:bCs w:val="0"/>
          <w:color w:val="333333"/>
          <w:sz w:val="12"/>
          <w:szCs w:val="12"/>
          <w:u w:val="none"/>
        </w:rPr>
        <w:t xml:space="preserve"> Walker/ </w:t>
      </w:r>
      <w:proofErr w:type="spellStart"/>
      <w:r w:rsidRPr="00F7401B">
        <w:rPr>
          <w:rFonts w:ascii="Times New Roman" w:eastAsia="Times New Roman" w:hAnsi="Times New Roman" w:cs="Times New Roman"/>
          <w:b w:val="0"/>
          <w:bCs w:val="0"/>
          <w:color w:val="333333"/>
          <w:sz w:val="12"/>
          <w:szCs w:val="12"/>
          <w:u w:val="none"/>
        </w:rPr>
        <w:t>Flickr</w:t>
      </w:r>
      <w:proofErr w:type="spellEnd"/>
      <w:r w:rsidRPr="00F7401B">
        <w:rPr>
          <w:rFonts w:ascii="Times New Roman" w:eastAsia="Times New Roman" w:hAnsi="Times New Roman" w:cs="Times New Roman"/>
          <w:b w:val="0"/>
          <w:bCs w:val="0"/>
          <w:color w:val="333333"/>
          <w:sz w:val="12"/>
          <w:szCs w:val="12"/>
          <w:u w:val="none"/>
        </w:rPr>
        <w:t> </w:t>
      </w:r>
      <w:hyperlink r:id="rId6" w:history="1">
        <w:r w:rsidRPr="00F7401B">
          <w:rPr>
            <w:rFonts w:ascii="Times New Roman" w:eastAsia="Times New Roman" w:hAnsi="Times New Roman" w:cs="Times New Roman"/>
            <w:b w:val="0"/>
            <w:bCs w:val="0"/>
            <w:color w:val="2E2E2E"/>
            <w:sz w:val="12"/>
          </w:rPr>
          <w:t>cc. 2.0</w:t>
        </w:r>
      </w:hyperlink>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 xml:space="preserve">Walk into a traditional gift shop around the Mediterranean, and you might see a collection of brightly colored necklaces or </w:t>
      </w:r>
      <w:proofErr w:type="spellStart"/>
      <w:r w:rsidRPr="00F7401B">
        <w:rPr>
          <w:rFonts w:ascii="Times New Roman" w:eastAsia="Times New Roman" w:hAnsi="Times New Roman" w:cs="Times New Roman"/>
          <w:b w:val="0"/>
          <w:bCs w:val="0"/>
          <w:color w:val="000000"/>
          <w:sz w:val="16"/>
          <w:szCs w:val="16"/>
          <w:u w:val="none"/>
        </w:rPr>
        <w:t>keychains</w:t>
      </w:r>
      <w:proofErr w:type="spellEnd"/>
      <w:r w:rsidRPr="00F7401B">
        <w:rPr>
          <w:rFonts w:ascii="Times New Roman" w:eastAsia="Times New Roman" w:hAnsi="Times New Roman" w:cs="Times New Roman"/>
          <w:b w:val="0"/>
          <w:bCs w:val="0"/>
          <w:color w:val="000000"/>
          <w:sz w:val="16"/>
          <w:szCs w:val="16"/>
          <w:u w:val="none"/>
        </w:rPr>
        <w:t xml:space="preserve"> or pottery items with several concentric circles. In Jewish or Islamic stores, you might even find a </w:t>
      </w:r>
      <w:proofErr w:type="spellStart"/>
      <w:r w:rsidRPr="00F7401B">
        <w:rPr>
          <w:rFonts w:ascii="Times New Roman" w:eastAsia="Times New Roman" w:hAnsi="Times New Roman" w:cs="Times New Roman"/>
          <w:b w:val="0"/>
          <w:bCs w:val="0"/>
          <w:i/>
          <w:iCs/>
          <w:color w:val="000000"/>
          <w:sz w:val="16"/>
          <w:u w:val="none"/>
        </w:rPr>
        <w:t>hamsa</w:t>
      </w:r>
      <w:proofErr w:type="spellEnd"/>
      <w:proofErr w:type="gramStart"/>
      <w:r w:rsidRPr="00F7401B">
        <w:rPr>
          <w:rFonts w:ascii="Times New Roman" w:eastAsia="Times New Roman" w:hAnsi="Times New Roman" w:cs="Times New Roman"/>
          <w:b w:val="0"/>
          <w:bCs w:val="0"/>
          <w:color w:val="000000"/>
          <w:sz w:val="16"/>
          <w:szCs w:val="16"/>
          <w:u w:val="none"/>
        </w:rPr>
        <w:t>,</w:t>
      </w:r>
      <w:r w:rsidRPr="00F7401B">
        <w:rPr>
          <w:rFonts w:ascii="Times New Roman" w:eastAsia="Times New Roman" w:hAnsi="Times New Roman" w:cs="Times New Roman"/>
          <w:b w:val="0"/>
          <w:bCs w:val="0"/>
          <w:color w:val="B22222"/>
          <w:sz w:val="14"/>
          <w:szCs w:val="14"/>
          <w:u w:val="none"/>
          <w:vertAlign w:val="superscript"/>
        </w:rPr>
        <w:t>[</w:t>
      </w:r>
      <w:proofErr w:type="gramEnd"/>
      <w:r w:rsidRPr="00F7401B">
        <w:rPr>
          <w:rFonts w:ascii="Times New Roman" w:eastAsia="Times New Roman" w:hAnsi="Times New Roman" w:cs="Times New Roman"/>
          <w:b w:val="0"/>
          <w:bCs w:val="0"/>
          <w:color w:val="B22222"/>
          <w:sz w:val="14"/>
          <w:szCs w:val="14"/>
          <w:u w:val="none"/>
          <w:vertAlign w:val="superscript"/>
        </w:rPr>
        <w:t>1]</w:t>
      </w:r>
      <w:r w:rsidRPr="00F7401B">
        <w:rPr>
          <w:rFonts w:ascii="Times New Roman" w:eastAsia="Times New Roman" w:hAnsi="Times New Roman" w:cs="Times New Roman"/>
          <w:b w:val="0"/>
          <w:bCs w:val="0"/>
          <w:color w:val="000000"/>
          <w:sz w:val="16"/>
          <w:szCs w:val="16"/>
          <w:u w:val="none"/>
        </w:rPr>
        <w:t> a hand-shaped amulet, which sometimes has a picture of an eye in the palm. Although largely viewed as souvenirs or fashion accessories by Western tourists today, these charms are intended to protect the wearer from the evil eye, the harmful glance of another, and reflect a belief that dates back to antiquity.</w:t>
      </w:r>
    </w:p>
    <w:p w:rsidR="00BB208D" w:rsidRPr="00F7401B" w:rsidRDefault="00BB208D" w:rsidP="00BB208D">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F7401B">
        <w:rPr>
          <w:rFonts w:ascii="Times New Roman" w:eastAsia="Times New Roman" w:hAnsi="Times New Roman" w:cs="Times New Roman"/>
          <w:b w:val="0"/>
          <w:bCs w:val="0"/>
          <w:color w:val="000000"/>
          <w:sz w:val="23"/>
          <w:szCs w:val="23"/>
          <w:u w:val="none"/>
        </w:rPr>
        <w:t>The Evil Eye in Sumer and Beyond</w:t>
      </w:r>
    </w:p>
    <w:p w:rsidR="00BB208D"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u w:val="none"/>
        </w:rPr>
      </w:pPr>
      <w:r w:rsidRPr="00F7401B">
        <w:rPr>
          <w:rFonts w:ascii="Times New Roman" w:eastAsia="Times New Roman" w:hAnsi="Times New Roman" w:cs="Times New Roman"/>
          <w:b w:val="0"/>
          <w:bCs w:val="0"/>
          <w:noProof/>
          <w:color w:val="000000"/>
          <w:sz w:val="14"/>
          <w:szCs w:val="14"/>
          <w:u w:val="none"/>
        </w:rPr>
        <w:drawing>
          <wp:inline distT="0" distB="0" distL="0" distR="0">
            <wp:extent cx="1411274" cy="1271954"/>
            <wp:effectExtent l="19050" t="0" r="0" b="0"/>
            <wp:docPr id="5" name="תמונה 5" descr="https://firebasestorage.googleapis.com/v0/b/bageladmin.appspot.com/o/rtf%2FWedjat%20Eye%20Amulet.jpg?alt=media&amp;token=f1ca1322-fcbb-441d-93e8-7c98216f8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bageladmin.appspot.com/o/rtf%2FWedjat%20Eye%20Amulet.jpg?alt=media&amp;token=f1ca1322-fcbb-441d-93e8-7c98216f8ca0"/>
                    <pic:cNvPicPr>
                      <a:picLocks noChangeAspect="1" noChangeArrowheads="1"/>
                    </pic:cNvPicPr>
                  </pic:nvPicPr>
                  <pic:blipFill>
                    <a:blip r:embed="rId7"/>
                    <a:srcRect/>
                    <a:stretch>
                      <a:fillRect/>
                    </a:stretch>
                  </pic:blipFill>
                  <pic:spPr bwMode="auto">
                    <a:xfrm>
                      <a:off x="0" y="0"/>
                      <a:ext cx="1411081" cy="1271780"/>
                    </a:xfrm>
                    <a:prstGeom prst="rect">
                      <a:avLst/>
                    </a:prstGeom>
                    <a:noFill/>
                    <a:ln w="9525">
                      <a:noFill/>
                      <a:miter lim="800000"/>
                      <a:headEnd/>
                      <a:tailEnd/>
                    </a:ln>
                  </pic:spPr>
                </pic:pic>
              </a:graphicData>
            </a:graphic>
          </wp:inline>
        </w:drawing>
      </w:r>
    </w:p>
    <w:p w:rsidR="00BB208D"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u w:val="none"/>
        </w:rPr>
      </w:pPr>
      <w:proofErr w:type="spellStart"/>
      <w:proofErr w:type="gramStart"/>
      <w:r w:rsidRPr="00F7401B">
        <w:rPr>
          <w:rFonts w:ascii="Times New Roman" w:eastAsia="Times New Roman" w:hAnsi="Times New Roman" w:cs="Times New Roman"/>
          <w:b w:val="0"/>
          <w:bCs w:val="0"/>
          <w:color w:val="000000"/>
          <w:sz w:val="14"/>
          <w:u w:val="none"/>
        </w:rPr>
        <w:t>Wedjat</w:t>
      </w:r>
      <w:proofErr w:type="spellEnd"/>
      <w:r w:rsidRPr="00F7401B">
        <w:rPr>
          <w:rFonts w:ascii="Times New Roman" w:eastAsia="Times New Roman" w:hAnsi="Times New Roman" w:cs="Times New Roman"/>
          <w:b w:val="0"/>
          <w:bCs w:val="0"/>
          <w:color w:val="000000"/>
          <w:sz w:val="14"/>
          <w:u w:val="none"/>
        </w:rPr>
        <w:t xml:space="preserve"> Eye Amulet, Egypt.</w:t>
      </w:r>
      <w:proofErr w:type="gramEnd"/>
      <w:r w:rsidRPr="00F7401B">
        <w:rPr>
          <w:rFonts w:ascii="Times New Roman" w:eastAsia="Times New Roman" w:hAnsi="Times New Roman" w:cs="Times New Roman"/>
          <w:b w:val="0"/>
          <w:bCs w:val="0"/>
          <w:color w:val="000000"/>
          <w:sz w:val="14"/>
          <w:u w:val="none"/>
        </w:rPr>
        <w:t> ca. 1070–664 B.C. </w:t>
      </w:r>
      <w:hyperlink r:id="rId8" w:tgtFrame="_blank" w:history="1">
        <w:r w:rsidRPr="00F7401B">
          <w:rPr>
            <w:rFonts w:ascii="Times New Roman" w:eastAsia="Times New Roman" w:hAnsi="Times New Roman" w:cs="Times New Roman"/>
            <w:b w:val="0"/>
            <w:bCs w:val="0"/>
            <w:color w:val="0000FF"/>
            <w:sz w:val="14"/>
          </w:rPr>
          <w:t>Met Museum</w:t>
        </w:r>
      </w:hyperlink>
    </w:p>
    <w:p w:rsidR="00BB208D"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u w:val="none"/>
        </w:rPr>
      </w:pP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lastRenderedPageBreak/>
        <w:t>Belief in the evil eye—</w:t>
      </w:r>
      <w:proofErr w:type="spellStart"/>
      <w:r w:rsidRPr="00F7401B">
        <w:rPr>
          <w:rFonts w:ascii="Times New Roman" w:eastAsia="Times New Roman" w:hAnsi="Times New Roman" w:cs="Times New Roman"/>
          <w:b w:val="0"/>
          <w:bCs w:val="0"/>
          <w:i/>
          <w:iCs/>
          <w:color w:val="000000"/>
          <w:sz w:val="16"/>
          <w:u w:val="none"/>
        </w:rPr>
        <w:t>igi</w:t>
      </w:r>
      <w:proofErr w:type="spellEnd"/>
      <w:r w:rsidRPr="00F7401B">
        <w:rPr>
          <w:rFonts w:ascii="Times New Roman" w:eastAsia="Times New Roman" w:hAnsi="Times New Roman" w:cs="Times New Roman"/>
          <w:b w:val="0"/>
          <w:bCs w:val="0"/>
          <w:i/>
          <w:iCs/>
          <w:color w:val="000000"/>
          <w:sz w:val="16"/>
          <w:u w:val="none"/>
        </w:rPr>
        <w:t xml:space="preserve"> </w:t>
      </w:r>
      <w:proofErr w:type="spellStart"/>
      <w:r w:rsidRPr="00F7401B">
        <w:rPr>
          <w:rFonts w:ascii="Times New Roman" w:eastAsia="Times New Roman" w:hAnsi="Times New Roman" w:cs="Times New Roman"/>
          <w:b w:val="0"/>
          <w:bCs w:val="0"/>
          <w:i/>
          <w:iCs/>
          <w:color w:val="000000"/>
          <w:sz w:val="16"/>
          <w:u w:val="none"/>
        </w:rPr>
        <w:t>ḫul</w:t>
      </w:r>
      <w:proofErr w:type="spellEnd"/>
      <w:r w:rsidRPr="00F7401B">
        <w:rPr>
          <w:rFonts w:ascii="Times New Roman" w:eastAsia="Times New Roman" w:hAnsi="Times New Roman" w:cs="Times New Roman"/>
          <w:b w:val="0"/>
          <w:bCs w:val="0"/>
          <w:color w:val="000000"/>
          <w:sz w:val="16"/>
          <w:szCs w:val="16"/>
          <w:u w:val="none"/>
        </w:rPr>
        <w:t> in Sumerian—can be traced to ancient Sumer (ca. 3000</w:t>
      </w:r>
      <w:r w:rsidRPr="00F7401B">
        <w:rPr>
          <w:rFonts w:ascii="Times New Roman" w:eastAsia="Times New Roman" w:hAnsi="Times New Roman" w:cs="Times New Roman"/>
          <w:b w:val="0"/>
          <w:bCs w:val="0"/>
          <w:smallCaps/>
          <w:color w:val="000000"/>
          <w:sz w:val="16"/>
          <w:szCs w:val="16"/>
          <w:u w:val="none"/>
        </w:rPr>
        <w:t> B.C.E</w:t>
      </w:r>
      <w:r w:rsidRPr="00F7401B">
        <w:rPr>
          <w:rFonts w:ascii="Times New Roman" w:eastAsia="Times New Roman" w:hAnsi="Times New Roman" w:cs="Times New Roman"/>
          <w:b w:val="0"/>
          <w:bCs w:val="0"/>
          <w:color w:val="000000"/>
          <w:sz w:val="16"/>
          <w:szCs w:val="16"/>
          <w:u w:val="none"/>
        </w:rPr>
        <w:t>.). In the </w:t>
      </w:r>
      <w:r w:rsidRPr="00F7401B">
        <w:rPr>
          <w:rFonts w:ascii="Times New Roman" w:eastAsia="Times New Roman" w:hAnsi="Times New Roman" w:cs="Times New Roman"/>
          <w:b w:val="0"/>
          <w:bCs w:val="0"/>
          <w:i/>
          <w:iCs/>
          <w:color w:val="000000"/>
          <w:sz w:val="16"/>
          <w:u w:val="none"/>
        </w:rPr>
        <w:t xml:space="preserve">Lament for Sumer and </w:t>
      </w:r>
      <w:proofErr w:type="spellStart"/>
      <w:r w:rsidRPr="00F7401B">
        <w:rPr>
          <w:rFonts w:ascii="Times New Roman" w:eastAsia="Times New Roman" w:hAnsi="Times New Roman" w:cs="Times New Roman"/>
          <w:b w:val="0"/>
          <w:bCs w:val="0"/>
          <w:i/>
          <w:iCs/>
          <w:color w:val="000000"/>
          <w:sz w:val="16"/>
          <w:u w:val="none"/>
        </w:rPr>
        <w:t>Urim</w:t>
      </w:r>
      <w:proofErr w:type="spellEnd"/>
      <w:r w:rsidRPr="00F7401B">
        <w:rPr>
          <w:rFonts w:ascii="Times New Roman" w:eastAsia="Times New Roman" w:hAnsi="Times New Roman" w:cs="Times New Roman"/>
          <w:b w:val="0"/>
          <w:bCs w:val="0"/>
          <w:color w:val="000000"/>
          <w:sz w:val="16"/>
          <w:szCs w:val="16"/>
          <w:u w:val="none"/>
        </w:rPr>
        <w:t xml:space="preserve">, for instance, the god </w:t>
      </w:r>
      <w:proofErr w:type="spellStart"/>
      <w:r w:rsidRPr="00F7401B">
        <w:rPr>
          <w:rFonts w:ascii="Times New Roman" w:eastAsia="Times New Roman" w:hAnsi="Times New Roman" w:cs="Times New Roman"/>
          <w:b w:val="0"/>
          <w:bCs w:val="0"/>
          <w:color w:val="000000"/>
          <w:sz w:val="16"/>
          <w:szCs w:val="16"/>
          <w:u w:val="none"/>
        </w:rPr>
        <w:t>Enlil</w:t>
      </w:r>
      <w:proofErr w:type="spellEnd"/>
      <w:r w:rsidRPr="00F7401B">
        <w:rPr>
          <w:rFonts w:ascii="Times New Roman" w:eastAsia="Times New Roman" w:hAnsi="Times New Roman" w:cs="Times New Roman"/>
          <w:b w:val="0"/>
          <w:bCs w:val="0"/>
          <w:color w:val="000000"/>
          <w:sz w:val="16"/>
          <w:szCs w:val="16"/>
          <w:u w:val="none"/>
        </w:rPr>
        <w:t xml:space="preserve"> puts “the evil eye on the sons of the loyal men” to decimate them, while in the </w:t>
      </w:r>
      <w:r w:rsidRPr="00F7401B">
        <w:rPr>
          <w:rFonts w:ascii="Times New Roman" w:eastAsia="Times New Roman" w:hAnsi="Times New Roman" w:cs="Times New Roman"/>
          <w:b w:val="0"/>
          <w:bCs w:val="0"/>
          <w:i/>
          <w:iCs/>
          <w:color w:val="000000"/>
          <w:sz w:val="16"/>
          <w:u w:val="none"/>
        </w:rPr>
        <w:t xml:space="preserve">Lament for </w:t>
      </w:r>
      <w:proofErr w:type="spellStart"/>
      <w:r w:rsidRPr="00F7401B">
        <w:rPr>
          <w:rFonts w:ascii="Times New Roman" w:eastAsia="Times New Roman" w:hAnsi="Times New Roman" w:cs="Times New Roman"/>
          <w:b w:val="0"/>
          <w:bCs w:val="0"/>
          <w:i/>
          <w:iCs/>
          <w:color w:val="000000"/>
          <w:sz w:val="16"/>
          <w:u w:val="none"/>
        </w:rPr>
        <w:t>Eridug</w:t>
      </w:r>
      <w:proofErr w:type="spellEnd"/>
      <w:r w:rsidRPr="00F7401B">
        <w:rPr>
          <w:rFonts w:ascii="Times New Roman" w:eastAsia="Times New Roman" w:hAnsi="Times New Roman" w:cs="Times New Roman"/>
          <w:b w:val="0"/>
          <w:bCs w:val="0"/>
          <w:color w:val="000000"/>
          <w:sz w:val="16"/>
          <w:szCs w:val="16"/>
          <w:u w:val="none"/>
        </w:rPr>
        <w:t xml:space="preserve">, </w:t>
      </w:r>
      <w:proofErr w:type="spellStart"/>
      <w:r w:rsidRPr="00F7401B">
        <w:rPr>
          <w:rFonts w:ascii="Times New Roman" w:eastAsia="Times New Roman" w:hAnsi="Times New Roman" w:cs="Times New Roman"/>
          <w:b w:val="0"/>
          <w:bCs w:val="0"/>
          <w:color w:val="000000"/>
          <w:sz w:val="16"/>
          <w:szCs w:val="16"/>
          <w:u w:val="none"/>
        </w:rPr>
        <w:t>Enlil</w:t>
      </w:r>
      <w:proofErr w:type="spellEnd"/>
      <w:r w:rsidRPr="00F7401B">
        <w:rPr>
          <w:rFonts w:ascii="Times New Roman" w:eastAsia="Times New Roman" w:hAnsi="Times New Roman" w:cs="Times New Roman"/>
          <w:b w:val="0"/>
          <w:bCs w:val="0"/>
          <w:color w:val="000000"/>
          <w:sz w:val="16"/>
          <w:szCs w:val="16"/>
          <w:u w:val="none"/>
        </w:rPr>
        <w:t xml:space="preserve"> “looked maliciously at Sumer; he demolished it.”</w:t>
      </w:r>
      <w:r w:rsidRPr="00F7401B">
        <w:rPr>
          <w:rFonts w:ascii="Times New Roman" w:eastAsia="Times New Roman" w:hAnsi="Times New Roman" w:cs="Times New Roman"/>
          <w:b w:val="0"/>
          <w:bCs w:val="0"/>
          <w:color w:val="B22222"/>
          <w:sz w:val="14"/>
          <w:szCs w:val="14"/>
          <w:u w:val="none"/>
          <w:vertAlign w:val="superscript"/>
        </w:rPr>
        <w:t>[2]</w:t>
      </w:r>
      <w:r w:rsidRPr="00F7401B">
        <w:rPr>
          <w:rFonts w:ascii="Times New Roman" w:eastAsia="Times New Roman" w:hAnsi="Times New Roman" w:cs="Times New Roman"/>
          <w:b w:val="0"/>
          <w:bCs w:val="0"/>
          <w:color w:val="000000"/>
          <w:sz w:val="16"/>
          <w:szCs w:val="16"/>
          <w:u w:val="none"/>
        </w:rPr>
        <w:t> </w:t>
      </w:r>
      <w:r w:rsidRPr="00F7401B">
        <w:rPr>
          <w:rFonts w:ascii="Times New Roman" w:eastAsia="Times New Roman" w:hAnsi="Times New Roman" w:cs="Times New Roman"/>
          <w:b w:val="0"/>
          <w:bCs w:val="0"/>
          <w:i/>
          <w:iCs/>
          <w:color w:val="000000"/>
          <w:sz w:val="16"/>
          <w:u w:val="none"/>
        </w:rPr>
        <w:t xml:space="preserve">The Instructions of </w:t>
      </w:r>
      <w:proofErr w:type="spellStart"/>
      <w:r w:rsidRPr="00F7401B">
        <w:rPr>
          <w:rFonts w:ascii="Times New Roman" w:eastAsia="Times New Roman" w:hAnsi="Times New Roman" w:cs="Times New Roman"/>
          <w:b w:val="0"/>
          <w:bCs w:val="0"/>
          <w:i/>
          <w:iCs/>
          <w:color w:val="000000"/>
          <w:sz w:val="16"/>
          <w:u w:val="none"/>
        </w:rPr>
        <w:t>Šuruppag</w:t>
      </w:r>
      <w:proofErr w:type="spellEnd"/>
      <w:r w:rsidRPr="00F7401B">
        <w:rPr>
          <w:rFonts w:ascii="Times New Roman" w:eastAsia="Times New Roman" w:hAnsi="Times New Roman" w:cs="Times New Roman"/>
          <w:b w:val="0"/>
          <w:bCs w:val="0"/>
          <w:color w:val="000000"/>
          <w:sz w:val="16"/>
          <w:szCs w:val="16"/>
          <w:u w:val="none"/>
        </w:rPr>
        <w:t> warns “Do not do evil with your eye” and even describes this as worse than a curse:</w:t>
      </w: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Whoever insults can hurt only the skin</w:t>
      </w:r>
      <w:proofErr w:type="gramStart"/>
      <w:r w:rsidRPr="00F7401B">
        <w:rPr>
          <w:rFonts w:ascii="Times New Roman" w:eastAsia="Times New Roman" w:hAnsi="Times New Roman" w:cs="Times New Roman"/>
          <w:b w:val="0"/>
          <w:bCs w:val="0"/>
          <w:color w:val="000000"/>
          <w:sz w:val="16"/>
          <w:szCs w:val="16"/>
          <w:u w:val="none"/>
        </w:rPr>
        <w:t>;</w:t>
      </w:r>
      <w:proofErr w:type="gramEnd"/>
      <w:r w:rsidRPr="00F7401B">
        <w:rPr>
          <w:rFonts w:ascii="Times New Roman" w:eastAsia="Times New Roman" w:hAnsi="Times New Roman" w:cs="Times New Roman"/>
          <w:b w:val="0"/>
          <w:bCs w:val="0"/>
          <w:color w:val="000000"/>
          <w:sz w:val="16"/>
          <w:szCs w:val="16"/>
          <w:u w:val="none"/>
        </w:rPr>
        <w:br/>
        <w:t>Greedy eyes, however, can kill.</w:t>
      </w:r>
      <w:r w:rsidRPr="00F7401B">
        <w:rPr>
          <w:rFonts w:ascii="Times New Roman" w:eastAsia="Times New Roman" w:hAnsi="Times New Roman" w:cs="Times New Roman"/>
          <w:b w:val="0"/>
          <w:bCs w:val="0"/>
          <w:color w:val="B22222"/>
          <w:sz w:val="14"/>
          <w:szCs w:val="14"/>
          <w:u w:val="none"/>
          <w:vertAlign w:val="superscript"/>
        </w:rPr>
        <w:t>[3]</w:t>
      </w: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This belief was not limited to Sumer and can be found in cultures across Mesopotamia, Egypt, and Greece. A spell from the Old Babylonian period (ca. 1900-1600</w:t>
      </w:r>
      <w:r w:rsidRPr="00F7401B">
        <w:rPr>
          <w:rFonts w:ascii="Times New Roman" w:eastAsia="Times New Roman" w:hAnsi="Times New Roman" w:cs="Times New Roman"/>
          <w:b w:val="0"/>
          <w:bCs w:val="0"/>
          <w:smallCaps/>
          <w:color w:val="000000"/>
          <w:sz w:val="16"/>
          <w:szCs w:val="16"/>
          <w:u w:val="none"/>
        </w:rPr>
        <w:t> B.C.E</w:t>
      </w:r>
      <w:r w:rsidRPr="00F7401B">
        <w:rPr>
          <w:rFonts w:ascii="Times New Roman" w:eastAsia="Times New Roman" w:hAnsi="Times New Roman" w:cs="Times New Roman"/>
          <w:b w:val="0"/>
          <w:bCs w:val="0"/>
          <w:color w:val="000000"/>
          <w:sz w:val="16"/>
          <w:szCs w:val="16"/>
          <w:u w:val="none"/>
        </w:rPr>
        <w:t>), for instance, details the havoc wrought by the evil eye:</w:t>
      </w: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The eye is a fearsome snake, the eye of the man is a fearsome snake</w:t>
      </w:r>
      <w:proofErr w:type="gramStart"/>
      <w:r w:rsidRPr="00F7401B">
        <w:rPr>
          <w:rFonts w:ascii="Times New Roman" w:eastAsia="Times New Roman" w:hAnsi="Times New Roman" w:cs="Times New Roman"/>
          <w:b w:val="0"/>
          <w:bCs w:val="0"/>
          <w:color w:val="000000"/>
          <w:sz w:val="16"/>
          <w:szCs w:val="16"/>
          <w:u w:val="none"/>
        </w:rPr>
        <w:t>,</w:t>
      </w:r>
      <w:proofErr w:type="gramEnd"/>
      <w:r w:rsidRPr="00F7401B">
        <w:rPr>
          <w:rFonts w:ascii="Times New Roman" w:eastAsia="Times New Roman" w:hAnsi="Times New Roman" w:cs="Times New Roman"/>
          <w:b w:val="0"/>
          <w:bCs w:val="0"/>
          <w:color w:val="000000"/>
          <w:sz w:val="16"/>
          <w:szCs w:val="16"/>
          <w:u w:val="none"/>
        </w:rPr>
        <w:br/>
        <w:t>The eye of the evil man is a fearsome snake.</w:t>
      </w:r>
      <w:r w:rsidRPr="00F7401B">
        <w:rPr>
          <w:rFonts w:ascii="Times New Roman" w:eastAsia="Times New Roman" w:hAnsi="Times New Roman" w:cs="Times New Roman"/>
          <w:b w:val="0"/>
          <w:bCs w:val="0"/>
          <w:color w:val="000000"/>
          <w:sz w:val="16"/>
          <w:szCs w:val="16"/>
          <w:u w:val="none"/>
        </w:rPr>
        <w:br/>
        <w:t>It approached heaven—it did not rain,</w:t>
      </w:r>
      <w:r w:rsidRPr="00F7401B">
        <w:rPr>
          <w:rFonts w:ascii="Times New Roman" w:eastAsia="Times New Roman" w:hAnsi="Times New Roman" w:cs="Times New Roman"/>
          <w:b w:val="0"/>
          <w:bCs w:val="0"/>
          <w:color w:val="000000"/>
          <w:sz w:val="16"/>
          <w:szCs w:val="16"/>
          <w:u w:val="none"/>
        </w:rPr>
        <w:br/>
        <w:t>It approached the earth—herbs did not grow,</w:t>
      </w:r>
      <w:r w:rsidRPr="00F7401B">
        <w:rPr>
          <w:rFonts w:ascii="Times New Roman" w:eastAsia="Times New Roman" w:hAnsi="Times New Roman" w:cs="Times New Roman"/>
          <w:b w:val="0"/>
          <w:bCs w:val="0"/>
          <w:color w:val="000000"/>
          <w:sz w:val="16"/>
          <w:szCs w:val="16"/>
          <w:u w:val="none"/>
        </w:rPr>
        <w:br/>
        <w:t>It approached the ox—it broke its yoke,</w:t>
      </w:r>
      <w:r w:rsidRPr="00F7401B">
        <w:rPr>
          <w:rFonts w:ascii="Times New Roman" w:eastAsia="Times New Roman" w:hAnsi="Times New Roman" w:cs="Times New Roman"/>
          <w:b w:val="0"/>
          <w:bCs w:val="0"/>
          <w:color w:val="000000"/>
          <w:sz w:val="16"/>
          <w:szCs w:val="16"/>
          <w:u w:val="none"/>
        </w:rPr>
        <w:br/>
        <w:t>It approached the cattle pen—its cheese became bad,</w:t>
      </w:r>
      <w:r w:rsidRPr="00F7401B">
        <w:rPr>
          <w:rFonts w:ascii="Times New Roman" w:eastAsia="Times New Roman" w:hAnsi="Times New Roman" w:cs="Times New Roman"/>
          <w:b w:val="0"/>
          <w:bCs w:val="0"/>
          <w:color w:val="000000"/>
          <w:sz w:val="16"/>
          <w:szCs w:val="16"/>
          <w:u w:val="none"/>
        </w:rPr>
        <w:br/>
        <w:t xml:space="preserve">It catches the </w:t>
      </w:r>
      <w:proofErr w:type="spellStart"/>
      <w:r w:rsidRPr="00F7401B">
        <w:rPr>
          <w:rFonts w:ascii="Times New Roman" w:eastAsia="Times New Roman" w:hAnsi="Times New Roman" w:cs="Times New Roman"/>
          <w:b w:val="0"/>
          <w:bCs w:val="0"/>
          <w:color w:val="000000"/>
          <w:sz w:val="16"/>
          <w:szCs w:val="16"/>
          <w:u w:val="none"/>
        </w:rPr>
        <w:t>Kasura</w:t>
      </w:r>
      <w:proofErr w:type="spellEnd"/>
      <w:r w:rsidRPr="00F7401B">
        <w:rPr>
          <w:rFonts w:ascii="Times New Roman" w:eastAsia="Times New Roman" w:hAnsi="Times New Roman" w:cs="Times New Roman"/>
          <w:b w:val="0"/>
          <w:bCs w:val="0"/>
          <w:color w:val="000000"/>
          <w:sz w:val="16"/>
          <w:szCs w:val="16"/>
          <w:u w:val="none"/>
        </w:rPr>
        <w:t>-fish,</w:t>
      </w:r>
      <w:r w:rsidRPr="00F7401B">
        <w:rPr>
          <w:rFonts w:ascii="Times New Roman" w:eastAsia="Times New Roman" w:hAnsi="Times New Roman" w:cs="Times New Roman"/>
          <w:b w:val="0"/>
          <w:bCs w:val="0"/>
          <w:color w:val="000000"/>
          <w:sz w:val="16"/>
          <w:szCs w:val="16"/>
          <w:u w:val="none"/>
        </w:rPr>
        <w:br/>
        <w:t>It approached the young man—he lost his strength,</w:t>
      </w:r>
      <w:r w:rsidRPr="00F7401B">
        <w:rPr>
          <w:rFonts w:ascii="Times New Roman" w:eastAsia="Times New Roman" w:hAnsi="Times New Roman" w:cs="Times New Roman"/>
          <w:b w:val="0"/>
          <w:bCs w:val="0"/>
          <w:color w:val="000000"/>
          <w:sz w:val="16"/>
          <w:szCs w:val="16"/>
          <w:u w:val="none"/>
        </w:rPr>
        <w:br/>
        <w:t>It approached the young woman—she lost her garment,</w:t>
      </w:r>
      <w:r w:rsidRPr="00F7401B">
        <w:rPr>
          <w:rFonts w:ascii="Times New Roman" w:eastAsia="Times New Roman" w:hAnsi="Times New Roman" w:cs="Times New Roman"/>
          <w:b w:val="0"/>
          <w:bCs w:val="0"/>
          <w:color w:val="000000"/>
          <w:sz w:val="16"/>
          <w:szCs w:val="16"/>
          <w:u w:val="none"/>
        </w:rPr>
        <w:br/>
        <w:t>It approached the nurse with child—her hold became loose,</w:t>
      </w:r>
      <w:r w:rsidRPr="00F7401B">
        <w:rPr>
          <w:rFonts w:ascii="Times New Roman" w:eastAsia="Times New Roman" w:hAnsi="Times New Roman" w:cs="Times New Roman"/>
          <w:b w:val="0"/>
          <w:bCs w:val="0"/>
          <w:color w:val="000000"/>
          <w:sz w:val="16"/>
          <w:szCs w:val="16"/>
          <w:u w:val="none"/>
        </w:rPr>
        <w:br/>
        <w:t>It approached the vegetables—lettuce and cress became bad,</w:t>
      </w:r>
      <w:r w:rsidRPr="00F7401B">
        <w:rPr>
          <w:rFonts w:ascii="Times New Roman" w:eastAsia="Times New Roman" w:hAnsi="Times New Roman" w:cs="Times New Roman"/>
          <w:b w:val="0"/>
          <w:bCs w:val="0"/>
          <w:color w:val="000000"/>
          <w:sz w:val="16"/>
          <w:szCs w:val="16"/>
          <w:u w:val="none"/>
        </w:rPr>
        <w:br/>
        <w:t>It approached the garden—the fruit became bad.</w:t>
      </w:r>
      <w:r w:rsidRPr="00F7401B">
        <w:rPr>
          <w:rFonts w:ascii="Times New Roman" w:eastAsia="Times New Roman" w:hAnsi="Times New Roman" w:cs="Times New Roman"/>
          <w:b w:val="0"/>
          <w:bCs w:val="0"/>
          <w:color w:val="000000"/>
          <w:sz w:val="16"/>
          <w:szCs w:val="16"/>
          <w:u w:val="none"/>
        </w:rPr>
        <w:br/>
        <w:t>The eye of the mountain came out from the mountain</w:t>
      </w:r>
      <w:proofErr w:type="gramStart"/>
      <w:r w:rsidRPr="00F7401B">
        <w:rPr>
          <w:rFonts w:ascii="Times New Roman" w:eastAsia="Times New Roman" w:hAnsi="Times New Roman" w:cs="Times New Roman"/>
          <w:b w:val="0"/>
          <w:bCs w:val="0"/>
          <w:color w:val="000000"/>
          <w:sz w:val="16"/>
          <w:szCs w:val="16"/>
          <w:u w:val="none"/>
        </w:rPr>
        <w:t>,</w:t>
      </w:r>
      <w:proofErr w:type="gramEnd"/>
      <w:r w:rsidRPr="00F7401B">
        <w:rPr>
          <w:rFonts w:ascii="Times New Roman" w:eastAsia="Times New Roman" w:hAnsi="Times New Roman" w:cs="Times New Roman"/>
          <w:b w:val="0"/>
          <w:bCs w:val="0"/>
          <w:color w:val="000000"/>
          <w:sz w:val="16"/>
          <w:szCs w:val="16"/>
          <w:u w:val="none"/>
        </w:rPr>
        <w:br/>
        <w:t>The wild ram let its shining horns come out. (TCL 16.89)</w:t>
      </w:r>
      <w:r w:rsidRPr="00F7401B">
        <w:rPr>
          <w:rFonts w:ascii="Times New Roman" w:eastAsia="Times New Roman" w:hAnsi="Times New Roman" w:cs="Times New Roman"/>
          <w:b w:val="0"/>
          <w:bCs w:val="0"/>
          <w:color w:val="B22222"/>
          <w:sz w:val="14"/>
          <w:szCs w:val="14"/>
          <w:u w:val="none"/>
          <w:vertAlign w:val="superscript"/>
        </w:rPr>
        <w:t>[4]</w:t>
      </w:r>
    </w:p>
    <w:p w:rsidR="00BB208D" w:rsidRPr="00F7401B" w:rsidRDefault="00BB208D" w:rsidP="00BB208D">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F7401B">
        <w:rPr>
          <w:rFonts w:ascii="Times New Roman" w:eastAsia="Times New Roman" w:hAnsi="Times New Roman" w:cs="Times New Roman"/>
          <w:b w:val="0"/>
          <w:bCs w:val="0"/>
          <w:color w:val="000000"/>
          <w:sz w:val="23"/>
          <w:szCs w:val="23"/>
          <w:u w:val="none"/>
        </w:rPr>
        <w:t>The Mechanics of the Evil Eye</w:t>
      </w: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Belief in the evil eye relies on a physiological understanding of the eye that is quite different from our own. According to modern science, vision occurs when an external light enters into the eye and is converted into electrical signals that the brain can process into recognizable images. In other words, the eye is a fairly passive organ; it cannot act until acted upon by an outside force.</w:t>
      </w: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In antiquity, the reverse was thought to be true. The ancient Greeks, for instance, argued that light from within the eye shot forth, connected with objects, and then returned to the eye. The eye’s light collected information about the objects it interacted with, but it could also negatively influence the environment</w:t>
      </w:r>
      <w:proofErr w:type="gramStart"/>
      <w:r w:rsidRPr="00F7401B">
        <w:rPr>
          <w:rFonts w:ascii="Times New Roman" w:eastAsia="Times New Roman" w:hAnsi="Times New Roman" w:cs="Times New Roman"/>
          <w:b w:val="0"/>
          <w:bCs w:val="0"/>
          <w:color w:val="000000"/>
          <w:sz w:val="16"/>
          <w:szCs w:val="16"/>
          <w:u w:val="none"/>
        </w:rPr>
        <w:t>.</w:t>
      </w:r>
      <w:r w:rsidRPr="00F7401B">
        <w:rPr>
          <w:rFonts w:ascii="Times New Roman" w:eastAsia="Times New Roman" w:hAnsi="Times New Roman" w:cs="Times New Roman"/>
          <w:b w:val="0"/>
          <w:bCs w:val="0"/>
          <w:color w:val="B22222"/>
          <w:sz w:val="14"/>
          <w:szCs w:val="14"/>
          <w:u w:val="none"/>
          <w:vertAlign w:val="superscript"/>
        </w:rPr>
        <w:t>[</w:t>
      </w:r>
      <w:proofErr w:type="gramEnd"/>
      <w:r w:rsidRPr="00F7401B">
        <w:rPr>
          <w:rFonts w:ascii="Times New Roman" w:eastAsia="Times New Roman" w:hAnsi="Times New Roman" w:cs="Times New Roman"/>
          <w:b w:val="0"/>
          <w:bCs w:val="0"/>
          <w:color w:val="B22222"/>
          <w:sz w:val="14"/>
          <w:szCs w:val="14"/>
          <w:u w:val="none"/>
          <w:vertAlign w:val="superscript"/>
        </w:rPr>
        <w:t>5]</w:t>
      </w: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Certain individuals, typically widows or strangers, namely, those who did not fit into the normal constraints of society, were thought to possess an eye so powerful that its light could “harm or destroy any object, animate or inanimate, on which it falls.”</w:t>
      </w:r>
      <w:bookmarkStart w:id="0" w:name="_ftnref6"/>
      <w:r w:rsidR="004B5A09" w:rsidRPr="00F7401B">
        <w:rPr>
          <w:rFonts w:ascii="Times New Roman" w:eastAsia="Times New Roman" w:hAnsi="Times New Roman" w:cs="Times New Roman"/>
          <w:b w:val="0"/>
          <w:bCs w:val="0"/>
          <w:color w:val="000000"/>
          <w:sz w:val="16"/>
          <w:szCs w:val="16"/>
          <w:u w:val="none"/>
        </w:rPr>
        <w:fldChar w:fldCharType="begin"/>
      </w:r>
      <w:r w:rsidRPr="00F7401B">
        <w:rPr>
          <w:rFonts w:ascii="Times New Roman" w:eastAsia="Times New Roman" w:hAnsi="Times New Roman" w:cs="Times New Roman"/>
          <w:b w:val="0"/>
          <w:bCs w:val="0"/>
          <w:color w:val="000000"/>
          <w:sz w:val="16"/>
          <w:szCs w:val="16"/>
          <w:u w:val="none"/>
        </w:rPr>
        <w:instrText xml:space="preserve"> HYPERLINK "https://www.thetorah.com/article/does-the-bible-believe-in-the-evil-eye" \l "_ftn6" </w:instrText>
      </w:r>
      <w:r w:rsidR="004B5A09" w:rsidRPr="00F7401B">
        <w:rPr>
          <w:rFonts w:ascii="Times New Roman" w:eastAsia="Times New Roman" w:hAnsi="Times New Roman" w:cs="Times New Roman"/>
          <w:b w:val="0"/>
          <w:bCs w:val="0"/>
          <w:color w:val="000000"/>
          <w:sz w:val="16"/>
          <w:szCs w:val="16"/>
          <w:u w:val="none"/>
        </w:rPr>
        <w:fldChar w:fldCharType="separate"/>
      </w:r>
      <w:r w:rsidRPr="00F7401B">
        <w:rPr>
          <w:rFonts w:ascii="Times New Roman" w:eastAsia="Times New Roman" w:hAnsi="Times New Roman" w:cs="Times New Roman"/>
          <w:b w:val="0"/>
          <w:bCs w:val="0"/>
          <w:color w:val="B22222"/>
          <w:sz w:val="14"/>
          <w:vertAlign w:val="superscript"/>
        </w:rPr>
        <w:t>[6]</w:t>
      </w:r>
      <w:r w:rsidR="004B5A09" w:rsidRPr="00F7401B">
        <w:rPr>
          <w:rFonts w:ascii="Times New Roman" w:eastAsia="Times New Roman" w:hAnsi="Times New Roman" w:cs="Times New Roman"/>
          <w:b w:val="0"/>
          <w:bCs w:val="0"/>
          <w:color w:val="000000"/>
          <w:sz w:val="16"/>
          <w:szCs w:val="16"/>
          <w:u w:val="none"/>
        </w:rPr>
        <w:fldChar w:fldCharType="end"/>
      </w:r>
      <w:bookmarkEnd w:id="0"/>
      <w:r w:rsidRPr="00F7401B">
        <w:rPr>
          <w:rFonts w:ascii="Times New Roman" w:eastAsia="Times New Roman" w:hAnsi="Times New Roman" w:cs="Times New Roman"/>
          <w:b w:val="0"/>
          <w:bCs w:val="0"/>
          <w:color w:val="000000"/>
          <w:sz w:val="16"/>
          <w:szCs w:val="16"/>
          <w:u w:val="none"/>
        </w:rPr>
        <w:t> Whether acquired naturally or through an unknown supernatural force (a deity or demon), they were believed to use their evil eye to take from others what they themselves could not have.</w:t>
      </w: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 xml:space="preserve">The victims were typically the young or those experiencing a change in social status—a birth, marriage, or death in the family. These individuals were vulnerable to misfortune: premature death, the envy of neighbors, </w:t>
      </w:r>
      <w:proofErr w:type="gramStart"/>
      <w:r w:rsidRPr="00F7401B">
        <w:rPr>
          <w:rFonts w:ascii="Times New Roman" w:eastAsia="Times New Roman" w:hAnsi="Times New Roman" w:cs="Times New Roman"/>
          <w:b w:val="0"/>
          <w:bCs w:val="0"/>
          <w:color w:val="000000"/>
          <w:sz w:val="16"/>
          <w:szCs w:val="16"/>
          <w:u w:val="none"/>
        </w:rPr>
        <w:t>the</w:t>
      </w:r>
      <w:proofErr w:type="gramEnd"/>
      <w:r w:rsidRPr="00F7401B">
        <w:rPr>
          <w:rFonts w:ascii="Times New Roman" w:eastAsia="Times New Roman" w:hAnsi="Times New Roman" w:cs="Times New Roman"/>
          <w:b w:val="0"/>
          <w:bCs w:val="0"/>
          <w:color w:val="000000"/>
          <w:sz w:val="16"/>
          <w:szCs w:val="16"/>
          <w:u w:val="none"/>
        </w:rPr>
        <w:t xml:space="preserve"> loss of resources. Those engaged in agriculture were also vulnerable, as lack of rainfall or a sudden change in weather could decimate crops vital for the entire community’s survival.</w:t>
      </w:r>
    </w:p>
    <w:p w:rsidR="003B1AC0"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szCs w:val="14"/>
          <w:u w:val="none"/>
        </w:rPr>
      </w:pPr>
      <w:r w:rsidRPr="00F7401B">
        <w:rPr>
          <w:rFonts w:ascii="Times New Roman" w:eastAsia="Times New Roman" w:hAnsi="Times New Roman" w:cs="Times New Roman"/>
          <w:b w:val="0"/>
          <w:bCs w:val="0"/>
          <w:noProof/>
          <w:color w:val="000000"/>
          <w:sz w:val="14"/>
          <w:szCs w:val="14"/>
          <w:u w:val="none"/>
        </w:rPr>
        <w:lastRenderedPageBreak/>
        <w:drawing>
          <wp:inline distT="0" distB="0" distL="0" distR="0">
            <wp:extent cx="1082919" cy="1581616"/>
            <wp:effectExtent l="19050" t="0" r="2931" b="0"/>
            <wp:docPr id="6" name="תמונה 6" descr="https://firebasestorage.googleapis.com/v0/b/bageladmin.appspot.com/o/rtf%2FEye%20idol.jpg?alt=media&amp;token=8f77a9ee-0b4c-436b-b3bc-f84192e70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rebasestorage.googleapis.com/v0/b/bageladmin.appspot.com/o/rtf%2FEye%20idol.jpg?alt=media&amp;token=8f77a9ee-0b4c-436b-b3bc-f84192e7021a"/>
                    <pic:cNvPicPr>
                      <a:picLocks noChangeAspect="1" noChangeArrowheads="1"/>
                    </pic:cNvPicPr>
                  </pic:nvPicPr>
                  <pic:blipFill>
                    <a:blip r:embed="rId9"/>
                    <a:srcRect/>
                    <a:stretch>
                      <a:fillRect/>
                    </a:stretch>
                  </pic:blipFill>
                  <pic:spPr bwMode="auto">
                    <a:xfrm>
                      <a:off x="0" y="0"/>
                      <a:ext cx="1082950" cy="1581661"/>
                    </a:xfrm>
                    <a:prstGeom prst="rect">
                      <a:avLst/>
                    </a:prstGeom>
                    <a:noFill/>
                    <a:ln w="9525">
                      <a:noFill/>
                      <a:miter lim="800000"/>
                      <a:headEnd/>
                      <a:tailEnd/>
                    </a:ln>
                  </pic:spPr>
                </pic:pic>
              </a:graphicData>
            </a:graphic>
          </wp:inline>
        </w:drawing>
      </w:r>
    </w:p>
    <w:p w:rsidR="00BB208D"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szCs w:val="14"/>
          <w:u w:val="none"/>
        </w:rPr>
      </w:pPr>
      <w:r w:rsidRPr="00F7401B">
        <w:rPr>
          <w:rFonts w:ascii="Times New Roman" w:eastAsia="Times New Roman" w:hAnsi="Times New Roman" w:cs="Times New Roman"/>
          <w:b w:val="0"/>
          <w:bCs w:val="0"/>
          <w:color w:val="000000"/>
          <w:sz w:val="14"/>
          <w:szCs w:val="14"/>
          <w:u w:val="none"/>
        </w:rPr>
        <w:t xml:space="preserve">Eye idol, Syria, Tell </w:t>
      </w:r>
      <w:proofErr w:type="spellStart"/>
      <w:r w:rsidRPr="00F7401B">
        <w:rPr>
          <w:rFonts w:ascii="Times New Roman" w:eastAsia="Times New Roman" w:hAnsi="Times New Roman" w:cs="Times New Roman"/>
          <w:b w:val="0"/>
          <w:bCs w:val="0"/>
          <w:color w:val="000000"/>
          <w:sz w:val="14"/>
          <w:szCs w:val="14"/>
          <w:u w:val="none"/>
        </w:rPr>
        <w:t>Brak</w:t>
      </w:r>
      <w:proofErr w:type="spellEnd"/>
      <w:r w:rsidRPr="00F7401B">
        <w:rPr>
          <w:rFonts w:ascii="Times New Roman" w:eastAsia="Times New Roman" w:hAnsi="Times New Roman" w:cs="Times New Roman"/>
          <w:b w:val="0"/>
          <w:bCs w:val="0"/>
          <w:color w:val="000000"/>
          <w:sz w:val="14"/>
          <w:szCs w:val="14"/>
          <w:u w:val="none"/>
        </w:rPr>
        <w:t>, ca. 3700–3500 B.C. </w:t>
      </w:r>
      <w:hyperlink r:id="rId10" w:tgtFrame="_blank" w:history="1">
        <w:r w:rsidRPr="00F7401B">
          <w:rPr>
            <w:rFonts w:ascii="Times New Roman" w:eastAsia="Times New Roman" w:hAnsi="Times New Roman" w:cs="Times New Roman"/>
            <w:b w:val="0"/>
            <w:bCs w:val="0"/>
            <w:color w:val="0000FF"/>
            <w:sz w:val="14"/>
          </w:rPr>
          <w:t>Met Museum</w:t>
        </w:r>
      </w:hyperlink>
    </w:p>
    <w:p w:rsidR="003B1AC0" w:rsidRPr="00F7401B" w:rsidRDefault="003B1AC0" w:rsidP="00BB208D">
      <w:pPr>
        <w:shd w:val="clear" w:color="auto" w:fill="FFFFFF"/>
        <w:spacing w:after="0" w:line="258" w:lineRule="atLeast"/>
        <w:rPr>
          <w:rFonts w:ascii="Times New Roman" w:eastAsia="Times New Roman" w:hAnsi="Times New Roman" w:cs="Times New Roman"/>
          <w:b w:val="0"/>
          <w:bCs w:val="0"/>
          <w:color w:val="000000"/>
          <w:sz w:val="14"/>
          <w:szCs w:val="14"/>
          <w:u w:val="none"/>
        </w:rPr>
      </w:pP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The evil eye was a way to explain these misfortunes. People believed that they did not lose a child due to high infant mortality rates, disease, or malnutrition; the child died because some envious member of the community cast an evil eye. Farmers did not lose crops due to climate shifts or mismanagement; the field withered because an evil eye caused it to do so.</w:t>
      </w: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 xml:space="preserve">To protect against these misfortunes, individuals wore specially designed amulets, cast incantations, or applied special substances to their houses or their bodies. The “eye of Horus,” for instance, was thought to protect Egyptians from evil and heal them from illness; the “eye idols” of Tell </w:t>
      </w:r>
      <w:proofErr w:type="spellStart"/>
      <w:r w:rsidRPr="00F7401B">
        <w:rPr>
          <w:rFonts w:ascii="Times New Roman" w:eastAsia="Times New Roman" w:hAnsi="Times New Roman" w:cs="Times New Roman"/>
          <w:b w:val="0"/>
          <w:bCs w:val="0"/>
          <w:color w:val="000000"/>
          <w:sz w:val="16"/>
          <w:szCs w:val="16"/>
          <w:u w:val="none"/>
        </w:rPr>
        <w:t>Brak</w:t>
      </w:r>
      <w:proofErr w:type="spellEnd"/>
      <w:r w:rsidRPr="00F7401B">
        <w:rPr>
          <w:rFonts w:ascii="Times New Roman" w:eastAsia="Times New Roman" w:hAnsi="Times New Roman" w:cs="Times New Roman"/>
          <w:b w:val="0"/>
          <w:bCs w:val="0"/>
          <w:color w:val="000000"/>
          <w:sz w:val="16"/>
          <w:szCs w:val="16"/>
          <w:u w:val="none"/>
        </w:rPr>
        <w:t xml:space="preserve"> in Syria likely served a similar function</w:t>
      </w:r>
      <w:proofErr w:type="gramStart"/>
      <w:r w:rsidRPr="00F7401B">
        <w:rPr>
          <w:rFonts w:ascii="Times New Roman" w:eastAsia="Times New Roman" w:hAnsi="Times New Roman" w:cs="Times New Roman"/>
          <w:b w:val="0"/>
          <w:bCs w:val="0"/>
          <w:color w:val="000000"/>
          <w:sz w:val="16"/>
          <w:szCs w:val="16"/>
          <w:u w:val="none"/>
        </w:rPr>
        <w:t>.</w:t>
      </w:r>
      <w:r w:rsidRPr="00F7401B">
        <w:rPr>
          <w:rFonts w:ascii="Times New Roman" w:eastAsia="Times New Roman" w:hAnsi="Times New Roman" w:cs="Times New Roman"/>
          <w:b w:val="0"/>
          <w:bCs w:val="0"/>
          <w:color w:val="B22222"/>
          <w:sz w:val="14"/>
          <w:szCs w:val="14"/>
          <w:u w:val="none"/>
          <w:vertAlign w:val="superscript"/>
        </w:rPr>
        <w:t>[</w:t>
      </w:r>
      <w:proofErr w:type="gramEnd"/>
      <w:r w:rsidRPr="00F7401B">
        <w:rPr>
          <w:rFonts w:ascii="Times New Roman" w:eastAsia="Times New Roman" w:hAnsi="Times New Roman" w:cs="Times New Roman"/>
          <w:b w:val="0"/>
          <w:bCs w:val="0"/>
          <w:color w:val="B22222"/>
          <w:sz w:val="14"/>
          <w:szCs w:val="14"/>
          <w:u w:val="none"/>
          <w:vertAlign w:val="superscript"/>
        </w:rPr>
        <w:t>7]</w:t>
      </w:r>
      <w:r w:rsidRPr="00F7401B">
        <w:rPr>
          <w:rFonts w:ascii="Times New Roman" w:eastAsia="Times New Roman" w:hAnsi="Times New Roman" w:cs="Times New Roman"/>
          <w:b w:val="0"/>
          <w:bCs w:val="0"/>
          <w:color w:val="000000"/>
          <w:sz w:val="16"/>
          <w:szCs w:val="16"/>
          <w:u w:val="none"/>
        </w:rPr>
        <w:t> The Babylonian incantation quoted above likewise offers a verbal counter to the evil eye:</w:t>
      </w: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May the evil eye, the sick eye be cut off</w:t>
      </w:r>
      <w:proofErr w:type="gramStart"/>
      <w:r w:rsidRPr="00F7401B">
        <w:rPr>
          <w:rFonts w:ascii="Times New Roman" w:eastAsia="Times New Roman" w:hAnsi="Times New Roman" w:cs="Times New Roman"/>
          <w:b w:val="0"/>
          <w:bCs w:val="0"/>
          <w:color w:val="000000"/>
          <w:sz w:val="16"/>
          <w:szCs w:val="16"/>
          <w:u w:val="none"/>
        </w:rPr>
        <w:t>,</w:t>
      </w:r>
      <w:proofErr w:type="gramEnd"/>
      <w:r w:rsidRPr="00F7401B">
        <w:rPr>
          <w:rFonts w:ascii="Times New Roman" w:eastAsia="Times New Roman" w:hAnsi="Times New Roman" w:cs="Times New Roman"/>
          <w:b w:val="0"/>
          <w:bCs w:val="0"/>
          <w:color w:val="000000"/>
          <w:sz w:val="16"/>
          <w:szCs w:val="16"/>
          <w:u w:val="none"/>
        </w:rPr>
        <w:br/>
        <w:t>May it split open like a leather bag,</w:t>
      </w:r>
      <w:r w:rsidRPr="00F7401B">
        <w:rPr>
          <w:rFonts w:ascii="Times New Roman" w:eastAsia="Times New Roman" w:hAnsi="Times New Roman" w:cs="Times New Roman"/>
          <w:b w:val="0"/>
          <w:bCs w:val="0"/>
          <w:color w:val="000000"/>
          <w:sz w:val="16"/>
          <w:szCs w:val="16"/>
          <w:u w:val="none"/>
        </w:rPr>
        <w:br/>
        <w:t>May it break into pieces like the potter’s </w:t>
      </w:r>
      <w:proofErr w:type="spellStart"/>
      <w:r w:rsidRPr="00F7401B">
        <w:rPr>
          <w:rFonts w:ascii="Times New Roman" w:eastAsia="Times New Roman" w:hAnsi="Times New Roman" w:cs="Times New Roman"/>
          <w:b w:val="0"/>
          <w:bCs w:val="0"/>
          <w:i/>
          <w:iCs/>
          <w:color w:val="000000"/>
          <w:sz w:val="16"/>
          <w:u w:val="none"/>
        </w:rPr>
        <w:t>pursītu</w:t>
      </w:r>
      <w:proofErr w:type="spellEnd"/>
      <w:r w:rsidRPr="00F7401B">
        <w:rPr>
          <w:rFonts w:ascii="Times New Roman" w:eastAsia="Times New Roman" w:hAnsi="Times New Roman" w:cs="Times New Roman"/>
          <w:b w:val="0"/>
          <w:bCs w:val="0"/>
          <w:color w:val="000000"/>
          <w:sz w:val="16"/>
          <w:szCs w:val="16"/>
          <w:u w:val="none"/>
        </w:rPr>
        <w:t>-pot on the marketplace.</w:t>
      </w:r>
      <w:r w:rsidRPr="00F7401B">
        <w:rPr>
          <w:rFonts w:ascii="Times New Roman" w:eastAsia="Times New Roman" w:hAnsi="Times New Roman" w:cs="Times New Roman"/>
          <w:b w:val="0"/>
          <w:bCs w:val="0"/>
          <w:color w:val="000000"/>
          <w:sz w:val="16"/>
          <w:szCs w:val="16"/>
          <w:u w:val="none"/>
        </w:rPr>
        <w:br/>
        <w:t>When it approaches, when it approaches</w:t>
      </w:r>
      <w:proofErr w:type="gramStart"/>
      <w:r w:rsidRPr="00F7401B">
        <w:rPr>
          <w:rFonts w:ascii="Times New Roman" w:eastAsia="Times New Roman" w:hAnsi="Times New Roman" w:cs="Times New Roman"/>
          <w:b w:val="0"/>
          <w:bCs w:val="0"/>
          <w:color w:val="000000"/>
          <w:sz w:val="16"/>
          <w:szCs w:val="16"/>
          <w:u w:val="none"/>
        </w:rPr>
        <w:t>,</w:t>
      </w:r>
      <w:proofErr w:type="gramEnd"/>
      <w:r w:rsidRPr="00F7401B">
        <w:rPr>
          <w:rFonts w:ascii="Times New Roman" w:eastAsia="Times New Roman" w:hAnsi="Times New Roman" w:cs="Times New Roman"/>
          <w:b w:val="0"/>
          <w:bCs w:val="0"/>
          <w:color w:val="000000"/>
          <w:sz w:val="16"/>
          <w:szCs w:val="16"/>
          <w:u w:val="none"/>
        </w:rPr>
        <w:br/>
        <w:t>When it approaches at the entrance of the street,</w:t>
      </w:r>
      <w:r w:rsidRPr="00F7401B">
        <w:rPr>
          <w:rFonts w:ascii="Times New Roman" w:eastAsia="Times New Roman" w:hAnsi="Times New Roman" w:cs="Times New Roman"/>
          <w:b w:val="0"/>
          <w:bCs w:val="0"/>
          <w:color w:val="000000"/>
          <w:sz w:val="16"/>
          <w:szCs w:val="16"/>
          <w:u w:val="none"/>
        </w:rPr>
        <w:br/>
        <w:t>It encounters the man without a personal god.</w:t>
      </w:r>
      <w:r w:rsidRPr="00F7401B">
        <w:rPr>
          <w:rFonts w:ascii="Times New Roman" w:eastAsia="Times New Roman" w:hAnsi="Times New Roman" w:cs="Times New Roman"/>
          <w:b w:val="0"/>
          <w:bCs w:val="0"/>
          <w:color w:val="000000"/>
          <w:sz w:val="16"/>
          <w:szCs w:val="16"/>
          <w:u w:val="none"/>
        </w:rPr>
        <w:br/>
        <w:t>Let the eye turn into wind</w:t>
      </w:r>
      <w:proofErr w:type="gramStart"/>
      <w:r w:rsidRPr="00F7401B">
        <w:rPr>
          <w:rFonts w:ascii="Times New Roman" w:eastAsia="Times New Roman" w:hAnsi="Times New Roman" w:cs="Times New Roman"/>
          <w:b w:val="0"/>
          <w:bCs w:val="0"/>
          <w:color w:val="000000"/>
          <w:sz w:val="16"/>
          <w:szCs w:val="16"/>
          <w:u w:val="none"/>
        </w:rPr>
        <w:t>,</w:t>
      </w:r>
      <w:proofErr w:type="gramEnd"/>
      <w:r w:rsidRPr="00F7401B">
        <w:rPr>
          <w:rFonts w:ascii="Times New Roman" w:eastAsia="Times New Roman" w:hAnsi="Times New Roman" w:cs="Times New Roman"/>
          <w:b w:val="0"/>
          <w:bCs w:val="0"/>
          <w:color w:val="000000"/>
          <w:sz w:val="16"/>
          <w:szCs w:val="16"/>
          <w:u w:val="none"/>
        </w:rPr>
        <w:br/>
        <w:t xml:space="preserve">(Even) </w:t>
      </w:r>
      <w:proofErr w:type="spellStart"/>
      <w:r w:rsidRPr="00F7401B">
        <w:rPr>
          <w:rFonts w:ascii="Times New Roman" w:eastAsia="Times New Roman" w:hAnsi="Times New Roman" w:cs="Times New Roman"/>
          <w:b w:val="0"/>
          <w:bCs w:val="0"/>
          <w:color w:val="000000"/>
          <w:sz w:val="16"/>
          <w:szCs w:val="16"/>
          <w:u w:val="none"/>
        </w:rPr>
        <w:t>Asar</w:t>
      </w:r>
      <w:proofErr w:type="spellEnd"/>
      <w:r w:rsidRPr="00F7401B">
        <w:rPr>
          <w:rFonts w:ascii="Times New Roman" w:eastAsia="Times New Roman" w:hAnsi="Times New Roman" w:cs="Times New Roman"/>
          <w:b w:val="0"/>
          <w:bCs w:val="0"/>
          <w:color w:val="000000"/>
          <w:sz w:val="16"/>
          <w:szCs w:val="16"/>
          <w:u w:val="none"/>
        </w:rPr>
        <w:t xml:space="preserve"> in </w:t>
      </w:r>
      <w:proofErr w:type="spellStart"/>
      <w:r w:rsidRPr="00F7401B">
        <w:rPr>
          <w:rFonts w:ascii="Times New Roman" w:eastAsia="Times New Roman" w:hAnsi="Times New Roman" w:cs="Times New Roman"/>
          <w:b w:val="0"/>
          <w:bCs w:val="0"/>
          <w:color w:val="000000"/>
          <w:sz w:val="16"/>
          <w:szCs w:val="16"/>
          <w:u w:val="none"/>
        </w:rPr>
        <w:t>Abzu</w:t>
      </w:r>
      <w:proofErr w:type="spellEnd"/>
      <w:r w:rsidRPr="00F7401B">
        <w:rPr>
          <w:rFonts w:ascii="Times New Roman" w:eastAsia="Times New Roman" w:hAnsi="Times New Roman" w:cs="Times New Roman"/>
          <w:b w:val="0"/>
          <w:bCs w:val="0"/>
          <w:color w:val="000000"/>
          <w:sz w:val="16"/>
          <w:szCs w:val="16"/>
          <w:u w:val="none"/>
        </w:rPr>
        <w:br/>
        <w:t>Cannot undo (this spell). (TCL 16.89)</w:t>
      </w:r>
      <w:r w:rsidRPr="00F7401B">
        <w:rPr>
          <w:rFonts w:ascii="Times New Roman" w:eastAsia="Times New Roman" w:hAnsi="Times New Roman" w:cs="Times New Roman"/>
          <w:b w:val="0"/>
          <w:bCs w:val="0"/>
          <w:color w:val="B22222"/>
          <w:sz w:val="14"/>
          <w:szCs w:val="14"/>
          <w:u w:val="none"/>
          <w:vertAlign w:val="superscript"/>
        </w:rPr>
        <w:t>[8]</w:t>
      </w: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Such talismans and spells were thought to ward off the evil eye or at least mitigate its effects and can be found in archaeological records across the Mediterranean and ancient Near East.</w:t>
      </w:r>
    </w:p>
    <w:p w:rsidR="00BB208D" w:rsidRPr="00F7401B" w:rsidRDefault="00BB208D" w:rsidP="00BB208D">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F7401B">
        <w:rPr>
          <w:rFonts w:ascii="Times New Roman" w:eastAsia="Times New Roman" w:hAnsi="Times New Roman" w:cs="Times New Roman"/>
          <w:b w:val="0"/>
          <w:bCs w:val="0"/>
          <w:color w:val="000000"/>
          <w:sz w:val="23"/>
          <w:szCs w:val="23"/>
          <w:u w:val="none"/>
        </w:rPr>
        <w:t>The Evil Eye in Rabbinic Literature</w:t>
      </w: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 xml:space="preserve">The rabbis expressed a similar concern about the evil eye. For instance, the </w:t>
      </w:r>
      <w:proofErr w:type="spellStart"/>
      <w:r w:rsidRPr="00F7401B">
        <w:rPr>
          <w:rFonts w:ascii="Times New Roman" w:eastAsia="Times New Roman" w:hAnsi="Times New Roman" w:cs="Times New Roman"/>
          <w:b w:val="0"/>
          <w:bCs w:val="0"/>
          <w:color w:val="000000"/>
          <w:sz w:val="16"/>
          <w:szCs w:val="16"/>
          <w:u w:val="none"/>
        </w:rPr>
        <w:t>Mishnah</w:t>
      </w:r>
      <w:proofErr w:type="spellEnd"/>
      <w:r w:rsidRPr="00F7401B">
        <w:rPr>
          <w:rFonts w:ascii="Times New Roman" w:eastAsia="Times New Roman" w:hAnsi="Times New Roman" w:cs="Times New Roman"/>
          <w:b w:val="0"/>
          <w:bCs w:val="0"/>
          <w:color w:val="000000"/>
          <w:sz w:val="16"/>
          <w:szCs w:val="16"/>
          <w:u w:val="none"/>
        </w:rPr>
        <w:t xml:space="preserve"> lists an evil eye as one of three self-destructive characteristics (m. </w:t>
      </w:r>
      <w:proofErr w:type="spellStart"/>
      <w:r w:rsidRPr="00F7401B">
        <w:rPr>
          <w:rFonts w:ascii="Times New Roman" w:eastAsia="Times New Roman" w:hAnsi="Times New Roman" w:cs="Times New Roman"/>
          <w:b w:val="0"/>
          <w:bCs w:val="0"/>
          <w:i/>
          <w:iCs/>
          <w:color w:val="000000"/>
          <w:sz w:val="16"/>
          <w:u w:val="none"/>
        </w:rPr>
        <w:t>Avot</w:t>
      </w:r>
      <w:proofErr w:type="spellEnd"/>
      <w:r w:rsidRPr="00F7401B">
        <w:rPr>
          <w:rFonts w:ascii="Times New Roman" w:eastAsia="Times New Roman" w:hAnsi="Times New Roman" w:cs="Times New Roman"/>
          <w:b w:val="0"/>
          <w:bCs w:val="0"/>
          <w:color w:val="000000"/>
          <w:sz w:val="16"/>
          <w:szCs w:val="16"/>
          <w:u w:val="none"/>
        </w:rPr>
        <w:t> 2:11):</w:t>
      </w:r>
    </w:p>
    <w:p w:rsidR="00BB208D" w:rsidRPr="00F7401B" w:rsidRDefault="00BB208D" w:rsidP="00BB208D">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tl/>
          <w:lang w:bidi="he-IL"/>
        </w:rPr>
        <w:t>רַבִּי יְהוֹשֻׁעַ אוֹמֵר, עַיִן הָרָע,</w:t>
      </w:r>
      <w:r w:rsidRPr="00F7401B">
        <w:rPr>
          <w:rFonts w:ascii="Times New Roman" w:eastAsia="Times New Roman" w:hAnsi="Times New Roman" w:cs="Times New Roman"/>
          <w:b w:val="0"/>
          <w:bCs w:val="0"/>
          <w:color w:val="B22222"/>
          <w:sz w:val="14"/>
          <w:szCs w:val="14"/>
          <w:u w:val="none"/>
          <w:vertAlign w:val="superscript"/>
          <w:rtl/>
        </w:rPr>
        <w:t>[9]</w:t>
      </w:r>
      <w:r w:rsidRPr="00F7401B">
        <w:rPr>
          <w:rFonts w:ascii="Times New Roman" w:eastAsia="Times New Roman" w:hAnsi="Times New Roman" w:cs="Times New Roman"/>
          <w:b w:val="0"/>
          <w:bCs w:val="0"/>
          <w:color w:val="000000"/>
          <w:sz w:val="16"/>
          <w:szCs w:val="16"/>
          <w:u w:val="none"/>
          <w:rtl/>
        </w:rPr>
        <w:t> </w:t>
      </w:r>
      <w:r w:rsidRPr="00F7401B">
        <w:rPr>
          <w:rFonts w:ascii="Times New Roman" w:eastAsia="Times New Roman" w:hAnsi="Times New Roman" w:cs="Times New Roman"/>
          <w:b w:val="0"/>
          <w:bCs w:val="0"/>
          <w:color w:val="000000"/>
          <w:sz w:val="16"/>
          <w:szCs w:val="16"/>
          <w:u w:val="none"/>
          <w:rtl/>
          <w:lang w:bidi="he-IL"/>
        </w:rPr>
        <w:t xml:space="preserve">וְיֵצֶר הָרָע, וְשִׂנְאַת הַבְּרִיּוֹת, </w:t>
      </w:r>
      <w:proofErr w:type="spellStart"/>
      <w:r w:rsidRPr="00F7401B">
        <w:rPr>
          <w:rFonts w:ascii="Times New Roman" w:eastAsia="Times New Roman" w:hAnsi="Times New Roman" w:cs="Times New Roman"/>
          <w:b w:val="0"/>
          <w:bCs w:val="0"/>
          <w:color w:val="000000"/>
          <w:sz w:val="16"/>
          <w:szCs w:val="16"/>
          <w:u w:val="none"/>
          <w:rtl/>
          <w:lang w:bidi="he-IL"/>
        </w:rPr>
        <w:t>מוֹצִיאִין</w:t>
      </w:r>
      <w:proofErr w:type="spellEnd"/>
      <w:r w:rsidRPr="00F7401B">
        <w:rPr>
          <w:rFonts w:ascii="Times New Roman" w:eastAsia="Times New Roman" w:hAnsi="Times New Roman" w:cs="Times New Roman"/>
          <w:b w:val="0"/>
          <w:bCs w:val="0"/>
          <w:color w:val="000000"/>
          <w:sz w:val="16"/>
          <w:szCs w:val="16"/>
          <w:u w:val="none"/>
          <w:rtl/>
          <w:lang w:bidi="he-IL"/>
        </w:rPr>
        <w:t xml:space="preserve"> אֶת הָאָדָם מִן הָעוֹלָם.</w:t>
      </w:r>
    </w:p>
    <w:p w:rsidR="00BB208D"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F7401B">
        <w:rPr>
          <w:rFonts w:ascii="Times New Roman" w:eastAsia="Times New Roman" w:hAnsi="Times New Roman" w:cs="Times New Roman"/>
          <w:b w:val="0"/>
          <w:bCs w:val="0"/>
          <w:color w:val="000000"/>
          <w:sz w:val="14"/>
          <w:szCs w:val="14"/>
          <w:u w:val="none"/>
        </w:rPr>
        <w:t> </w:t>
      </w:r>
    </w:p>
    <w:p w:rsidR="00BB208D" w:rsidRPr="00F7401B" w:rsidRDefault="00BB208D" w:rsidP="00BB208D">
      <w:pPr>
        <w:shd w:val="clear" w:color="auto" w:fill="FFFFFF"/>
        <w:spacing w:after="0" w:line="286" w:lineRule="atLeast"/>
        <w:textAlignment w:val="top"/>
        <w:rPr>
          <w:rFonts w:ascii="Times New Roman" w:eastAsia="Times New Roman" w:hAnsi="Times New Roman" w:cs="Times New Roman"/>
          <w:b w:val="0"/>
          <w:bCs w:val="0"/>
          <w:color w:val="B22222"/>
          <w:sz w:val="14"/>
          <w:szCs w:val="14"/>
          <w:u w:val="none"/>
          <w:vertAlign w:val="superscript"/>
        </w:rPr>
      </w:pPr>
      <w:r w:rsidRPr="00F7401B">
        <w:rPr>
          <w:rFonts w:ascii="Times New Roman" w:eastAsia="Times New Roman" w:hAnsi="Times New Roman" w:cs="Times New Roman"/>
          <w:b w:val="0"/>
          <w:bCs w:val="0"/>
          <w:color w:val="000000"/>
          <w:sz w:val="14"/>
          <w:szCs w:val="14"/>
          <w:u w:val="none"/>
        </w:rPr>
        <w:t>Rabbi Joshua said: an evil eye, the evil inclination, and hatred for humankind put a person out of the world</w:t>
      </w:r>
      <w:proofErr w:type="gramStart"/>
      <w:r w:rsidRPr="00F7401B">
        <w:rPr>
          <w:rFonts w:ascii="Times New Roman" w:eastAsia="Times New Roman" w:hAnsi="Times New Roman" w:cs="Times New Roman"/>
          <w:b w:val="0"/>
          <w:bCs w:val="0"/>
          <w:color w:val="000000"/>
          <w:sz w:val="14"/>
          <w:szCs w:val="14"/>
          <w:u w:val="none"/>
        </w:rPr>
        <w:t>.</w:t>
      </w:r>
      <w:r w:rsidRPr="00F7401B">
        <w:rPr>
          <w:rFonts w:ascii="Times New Roman" w:eastAsia="Times New Roman" w:hAnsi="Times New Roman" w:cs="Times New Roman"/>
          <w:b w:val="0"/>
          <w:bCs w:val="0"/>
          <w:color w:val="B22222"/>
          <w:sz w:val="14"/>
          <w:szCs w:val="14"/>
          <w:u w:val="none"/>
          <w:vertAlign w:val="superscript"/>
        </w:rPr>
        <w:t>[</w:t>
      </w:r>
      <w:proofErr w:type="gramEnd"/>
      <w:r w:rsidRPr="00F7401B">
        <w:rPr>
          <w:rFonts w:ascii="Times New Roman" w:eastAsia="Times New Roman" w:hAnsi="Times New Roman" w:cs="Times New Roman"/>
          <w:b w:val="0"/>
          <w:bCs w:val="0"/>
          <w:color w:val="B22222"/>
          <w:sz w:val="14"/>
          <w:szCs w:val="14"/>
          <w:u w:val="none"/>
          <w:vertAlign w:val="superscript"/>
        </w:rPr>
        <w:t>10]</w:t>
      </w:r>
    </w:p>
    <w:p w:rsidR="003B1AC0" w:rsidRPr="00F7401B" w:rsidRDefault="003B1AC0"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 xml:space="preserve">This phrase is explored in a later text, </w:t>
      </w:r>
      <w:proofErr w:type="spellStart"/>
      <w:r w:rsidRPr="00F7401B">
        <w:rPr>
          <w:rFonts w:ascii="Times New Roman" w:eastAsia="Times New Roman" w:hAnsi="Times New Roman" w:cs="Times New Roman"/>
          <w:b w:val="0"/>
          <w:bCs w:val="0"/>
          <w:color w:val="000000"/>
          <w:sz w:val="16"/>
          <w:szCs w:val="16"/>
          <w:u w:val="none"/>
        </w:rPr>
        <w:t>Avot</w:t>
      </w:r>
      <w:proofErr w:type="spellEnd"/>
      <w:r w:rsidRPr="00F7401B">
        <w:rPr>
          <w:rFonts w:ascii="Times New Roman" w:eastAsia="Times New Roman" w:hAnsi="Times New Roman" w:cs="Times New Roman"/>
          <w:b w:val="0"/>
          <w:bCs w:val="0"/>
          <w:color w:val="000000"/>
          <w:sz w:val="16"/>
          <w:szCs w:val="16"/>
          <w:u w:val="none"/>
        </w:rPr>
        <w:t xml:space="preserve"> de-Rabbi Nathan A (16.1), which describes an ominous fate for the man who is envious of another’s learning:</w:t>
      </w:r>
    </w:p>
    <w:p w:rsidR="00BB208D" w:rsidRPr="00F7401B" w:rsidRDefault="00BB208D" w:rsidP="00BB208D">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tl/>
          <w:lang w:bidi="he-IL"/>
        </w:rPr>
        <w:t xml:space="preserve">עין הרע כיצד שלא תהא עינו של אדם צרה במשנתו של </w:t>
      </w:r>
      <w:proofErr w:type="spellStart"/>
      <w:r w:rsidRPr="00F7401B">
        <w:rPr>
          <w:rFonts w:ascii="Times New Roman" w:eastAsia="Times New Roman" w:hAnsi="Times New Roman" w:cs="Times New Roman"/>
          <w:b w:val="0"/>
          <w:bCs w:val="0"/>
          <w:color w:val="000000"/>
          <w:sz w:val="16"/>
          <w:szCs w:val="16"/>
          <w:u w:val="none"/>
          <w:rtl/>
          <w:lang w:bidi="he-IL"/>
        </w:rPr>
        <w:t>חבירו</w:t>
      </w:r>
      <w:proofErr w:type="spellEnd"/>
      <w:r w:rsidRPr="00F7401B">
        <w:rPr>
          <w:rFonts w:ascii="Times New Roman" w:eastAsia="Times New Roman" w:hAnsi="Times New Roman" w:cs="Times New Roman"/>
          <w:b w:val="0"/>
          <w:bCs w:val="0"/>
          <w:color w:val="000000"/>
          <w:sz w:val="16"/>
          <w:szCs w:val="16"/>
          <w:u w:val="none"/>
          <w:rtl/>
          <w:lang w:bidi="he-IL"/>
        </w:rPr>
        <w:t xml:space="preserve">. מעשה באדם אחד </w:t>
      </w:r>
      <w:proofErr w:type="spellStart"/>
      <w:r w:rsidRPr="00F7401B">
        <w:rPr>
          <w:rFonts w:ascii="Times New Roman" w:eastAsia="Times New Roman" w:hAnsi="Times New Roman" w:cs="Times New Roman"/>
          <w:b w:val="0"/>
          <w:bCs w:val="0"/>
          <w:color w:val="000000"/>
          <w:sz w:val="16"/>
          <w:szCs w:val="16"/>
          <w:u w:val="none"/>
          <w:rtl/>
          <w:lang w:bidi="he-IL"/>
        </w:rPr>
        <w:t>שהיתה</w:t>
      </w:r>
      <w:proofErr w:type="spellEnd"/>
      <w:r w:rsidRPr="00F7401B">
        <w:rPr>
          <w:rFonts w:ascii="Times New Roman" w:eastAsia="Times New Roman" w:hAnsi="Times New Roman" w:cs="Times New Roman"/>
          <w:b w:val="0"/>
          <w:bCs w:val="0"/>
          <w:color w:val="000000"/>
          <w:sz w:val="16"/>
          <w:szCs w:val="16"/>
          <w:u w:val="none"/>
          <w:rtl/>
          <w:lang w:bidi="he-IL"/>
        </w:rPr>
        <w:t xml:space="preserve"> עינו צרה במשנתו של חברו נתקצרו חייו ונפטר והלך לו:</w:t>
      </w:r>
    </w:p>
    <w:p w:rsidR="00BB208D"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F7401B">
        <w:rPr>
          <w:rFonts w:ascii="Times New Roman" w:eastAsia="Times New Roman" w:hAnsi="Times New Roman" w:cs="Times New Roman"/>
          <w:b w:val="0"/>
          <w:bCs w:val="0"/>
          <w:color w:val="000000"/>
          <w:sz w:val="14"/>
          <w:szCs w:val="14"/>
          <w:u w:val="none"/>
        </w:rPr>
        <w:t> </w:t>
      </w:r>
    </w:p>
    <w:p w:rsidR="00BB208D" w:rsidRPr="00F7401B" w:rsidRDefault="00BB208D" w:rsidP="00BB208D">
      <w:pPr>
        <w:shd w:val="clear" w:color="auto" w:fill="FFFFFF"/>
        <w:spacing w:after="0" w:line="286" w:lineRule="atLeast"/>
        <w:textAlignment w:val="top"/>
        <w:rPr>
          <w:rFonts w:ascii="Times New Roman" w:eastAsia="Times New Roman" w:hAnsi="Times New Roman" w:cs="Times New Roman"/>
          <w:b w:val="0"/>
          <w:bCs w:val="0"/>
          <w:color w:val="B22222"/>
          <w:sz w:val="14"/>
          <w:szCs w:val="14"/>
          <w:u w:val="none"/>
          <w:vertAlign w:val="superscript"/>
        </w:rPr>
      </w:pPr>
      <w:r w:rsidRPr="00F7401B">
        <w:rPr>
          <w:rFonts w:ascii="Times New Roman" w:eastAsia="Times New Roman" w:hAnsi="Times New Roman" w:cs="Times New Roman"/>
          <w:b w:val="0"/>
          <w:bCs w:val="0"/>
          <w:color w:val="000000"/>
          <w:sz w:val="14"/>
          <w:szCs w:val="14"/>
          <w:u w:val="none"/>
        </w:rPr>
        <w:lastRenderedPageBreak/>
        <w:t>The Evil Eye: How so? A person should not look askance at his friend’s learning. There is a story of someone who looked askance at his friend’s learning, and his life was cut short, and he reached his end prematurely and passed on from the world</w:t>
      </w:r>
      <w:proofErr w:type="gramStart"/>
      <w:r w:rsidRPr="00F7401B">
        <w:rPr>
          <w:rFonts w:ascii="Times New Roman" w:eastAsia="Times New Roman" w:hAnsi="Times New Roman" w:cs="Times New Roman"/>
          <w:b w:val="0"/>
          <w:bCs w:val="0"/>
          <w:color w:val="000000"/>
          <w:sz w:val="14"/>
          <w:szCs w:val="14"/>
          <w:u w:val="none"/>
        </w:rPr>
        <w:t>.</w:t>
      </w:r>
      <w:r w:rsidRPr="00F7401B">
        <w:rPr>
          <w:rFonts w:ascii="Times New Roman" w:eastAsia="Times New Roman" w:hAnsi="Times New Roman" w:cs="Times New Roman"/>
          <w:b w:val="0"/>
          <w:bCs w:val="0"/>
          <w:color w:val="B22222"/>
          <w:sz w:val="14"/>
          <w:szCs w:val="14"/>
          <w:u w:val="none"/>
          <w:vertAlign w:val="superscript"/>
        </w:rPr>
        <w:t>[</w:t>
      </w:r>
      <w:proofErr w:type="gramEnd"/>
      <w:r w:rsidRPr="00F7401B">
        <w:rPr>
          <w:rFonts w:ascii="Times New Roman" w:eastAsia="Times New Roman" w:hAnsi="Times New Roman" w:cs="Times New Roman"/>
          <w:b w:val="0"/>
          <w:bCs w:val="0"/>
          <w:color w:val="B22222"/>
          <w:sz w:val="14"/>
          <w:szCs w:val="14"/>
          <w:u w:val="none"/>
          <w:vertAlign w:val="superscript"/>
        </w:rPr>
        <w:t>11]</w:t>
      </w:r>
    </w:p>
    <w:p w:rsidR="003B1AC0" w:rsidRPr="00F7401B" w:rsidRDefault="003B1AC0"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 xml:space="preserve">The medieval sage R. Jonah of Gerona (d. 1264), in his commentary on the </w:t>
      </w:r>
      <w:proofErr w:type="spellStart"/>
      <w:r w:rsidRPr="00F7401B">
        <w:rPr>
          <w:rFonts w:ascii="Times New Roman" w:eastAsia="Times New Roman" w:hAnsi="Times New Roman" w:cs="Times New Roman"/>
          <w:b w:val="0"/>
          <w:bCs w:val="0"/>
          <w:color w:val="000000"/>
          <w:sz w:val="16"/>
          <w:szCs w:val="16"/>
          <w:u w:val="none"/>
        </w:rPr>
        <w:t>Mishnah</w:t>
      </w:r>
      <w:proofErr w:type="spellEnd"/>
      <w:r w:rsidRPr="00F7401B">
        <w:rPr>
          <w:rFonts w:ascii="Times New Roman" w:eastAsia="Times New Roman" w:hAnsi="Times New Roman" w:cs="Times New Roman"/>
          <w:b w:val="0"/>
          <w:bCs w:val="0"/>
          <w:color w:val="000000"/>
          <w:sz w:val="16"/>
          <w:szCs w:val="16"/>
          <w:u w:val="none"/>
        </w:rPr>
        <w:t xml:space="preserve"> quoted above, describes how scientists (</w:t>
      </w:r>
      <w:r w:rsidRPr="00F7401B">
        <w:rPr>
          <w:rFonts w:ascii="Times New Roman" w:eastAsia="Times New Roman" w:hAnsi="Times New Roman" w:cs="Times New Roman"/>
          <w:b w:val="0"/>
          <w:bCs w:val="0"/>
          <w:color w:val="000000"/>
          <w:sz w:val="16"/>
          <w:szCs w:val="16"/>
          <w:u w:val="none"/>
          <w:rtl/>
          <w:lang w:bidi="he-IL"/>
        </w:rPr>
        <w:t>חכמי הטבע</w:t>
      </w:r>
      <w:r w:rsidRPr="00F7401B">
        <w:rPr>
          <w:rFonts w:ascii="Times New Roman" w:eastAsia="Times New Roman" w:hAnsi="Times New Roman" w:cs="Times New Roman"/>
          <w:b w:val="0"/>
          <w:bCs w:val="0"/>
          <w:color w:val="000000"/>
          <w:sz w:val="16"/>
          <w:szCs w:val="16"/>
          <w:u w:val="none"/>
        </w:rPr>
        <w:t>) have explained that when people look with covetousness at the property of their fellow:</w:t>
      </w:r>
    </w:p>
    <w:p w:rsidR="00BB208D" w:rsidRPr="00F7401B" w:rsidRDefault="00BB208D" w:rsidP="00BB208D">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tl/>
        </w:rPr>
        <w:t>...</w:t>
      </w:r>
      <w:r w:rsidRPr="00F7401B">
        <w:rPr>
          <w:rFonts w:ascii="Times New Roman" w:eastAsia="Times New Roman" w:hAnsi="Times New Roman" w:cs="Times New Roman"/>
          <w:b w:val="0"/>
          <w:bCs w:val="0"/>
          <w:color w:val="000000"/>
          <w:sz w:val="16"/>
          <w:szCs w:val="16"/>
          <w:u w:val="none"/>
          <w:rtl/>
          <w:lang w:bidi="he-IL"/>
        </w:rPr>
        <w:t xml:space="preserve">אויר עולה מן המחשבה ההוא ושורף את הדברים </w:t>
      </w:r>
      <w:proofErr w:type="spellStart"/>
      <w:r w:rsidRPr="00F7401B">
        <w:rPr>
          <w:rFonts w:ascii="Times New Roman" w:eastAsia="Times New Roman" w:hAnsi="Times New Roman" w:cs="Times New Roman"/>
          <w:b w:val="0"/>
          <w:bCs w:val="0"/>
          <w:color w:val="000000"/>
          <w:sz w:val="16"/>
          <w:szCs w:val="16"/>
          <w:u w:val="none"/>
          <w:rtl/>
          <w:lang w:bidi="he-IL"/>
        </w:rPr>
        <w:t>שעויין</w:t>
      </w:r>
      <w:proofErr w:type="spellEnd"/>
      <w:r w:rsidRPr="00F7401B">
        <w:rPr>
          <w:rFonts w:ascii="Times New Roman" w:eastAsia="Times New Roman" w:hAnsi="Times New Roman" w:cs="Times New Roman"/>
          <w:b w:val="0"/>
          <w:bCs w:val="0"/>
          <w:color w:val="000000"/>
          <w:sz w:val="16"/>
          <w:szCs w:val="16"/>
          <w:u w:val="none"/>
          <w:rtl/>
          <w:lang w:bidi="he-IL"/>
        </w:rPr>
        <w:t xml:space="preserve"> בהם בעיניו הרע. גם בקרבו </w:t>
      </w:r>
      <w:proofErr w:type="spellStart"/>
      <w:r w:rsidRPr="00F7401B">
        <w:rPr>
          <w:rFonts w:ascii="Times New Roman" w:eastAsia="Times New Roman" w:hAnsi="Times New Roman" w:cs="Times New Roman"/>
          <w:b w:val="0"/>
          <w:bCs w:val="0"/>
          <w:color w:val="000000"/>
          <w:sz w:val="16"/>
          <w:szCs w:val="16"/>
          <w:u w:val="none"/>
          <w:rtl/>
          <w:lang w:bidi="he-IL"/>
        </w:rPr>
        <w:t>ישרף</w:t>
      </w:r>
      <w:proofErr w:type="spellEnd"/>
      <w:r w:rsidRPr="00F7401B">
        <w:rPr>
          <w:rFonts w:ascii="Times New Roman" w:eastAsia="Times New Roman" w:hAnsi="Times New Roman" w:cs="Times New Roman"/>
          <w:b w:val="0"/>
          <w:bCs w:val="0"/>
          <w:color w:val="000000"/>
          <w:sz w:val="16"/>
          <w:szCs w:val="16"/>
          <w:u w:val="none"/>
          <w:rtl/>
          <w:lang w:bidi="he-IL"/>
        </w:rPr>
        <w:t xml:space="preserve"> אחר </w:t>
      </w:r>
      <w:proofErr w:type="spellStart"/>
      <w:r w:rsidRPr="00F7401B">
        <w:rPr>
          <w:rFonts w:ascii="Times New Roman" w:eastAsia="Times New Roman" w:hAnsi="Times New Roman" w:cs="Times New Roman"/>
          <w:b w:val="0"/>
          <w:bCs w:val="0"/>
          <w:color w:val="000000"/>
          <w:sz w:val="16"/>
          <w:szCs w:val="16"/>
          <w:u w:val="none"/>
          <w:rtl/>
          <w:lang w:bidi="he-IL"/>
        </w:rPr>
        <w:t>שמתאוה</w:t>
      </w:r>
      <w:proofErr w:type="spellEnd"/>
      <w:r w:rsidRPr="00F7401B">
        <w:rPr>
          <w:rFonts w:ascii="Times New Roman" w:eastAsia="Times New Roman" w:hAnsi="Times New Roman" w:cs="Times New Roman"/>
          <w:b w:val="0"/>
          <w:bCs w:val="0"/>
          <w:color w:val="000000"/>
          <w:sz w:val="16"/>
          <w:szCs w:val="16"/>
          <w:u w:val="none"/>
          <w:rtl/>
          <w:lang w:bidi="he-IL"/>
        </w:rPr>
        <w:t xml:space="preserve"> לדברים שאין יכולת מצוי בידו לעשות המחשבה ההיא מקלקלת גופו כי יתקצר רוחו ומציאתו מן העולם.</w:t>
      </w:r>
    </w:p>
    <w:p w:rsidR="00BB208D"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F7401B">
        <w:rPr>
          <w:rFonts w:ascii="Times New Roman" w:eastAsia="Times New Roman" w:hAnsi="Times New Roman" w:cs="Times New Roman"/>
          <w:b w:val="0"/>
          <w:bCs w:val="0"/>
          <w:color w:val="000000"/>
          <w:sz w:val="14"/>
          <w:szCs w:val="14"/>
          <w:u w:val="none"/>
        </w:rPr>
        <w:t> </w:t>
      </w:r>
    </w:p>
    <w:p w:rsidR="00BB208D" w:rsidRPr="00F7401B" w:rsidRDefault="00BB208D"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F7401B">
        <w:rPr>
          <w:rFonts w:ascii="Times New Roman" w:eastAsia="Times New Roman" w:hAnsi="Times New Roman" w:cs="Times New Roman"/>
          <w:b w:val="0"/>
          <w:bCs w:val="0"/>
          <w:color w:val="000000"/>
          <w:sz w:val="14"/>
          <w:szCs w:val="14"/>
          <w:u w:val="none"/>
        </w:rPr>
        <w:t>…an invisible gas (literally “air”) comes forth from one’s thoughts and burns the items that the person is looking up with his evil eye. He also burns himself up, for he desires things that he is unable to obtain. This kind of thinking destroys a person’s body and shortens his life and his time on this earth.</w:t>
      </w:r>
    </w:p>
    <w:p w:rsidR="003B1AC0" w:rsidRPr="00F7401B" w:rsidRDefault="003B1AC0"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The concept is firmly entrenched in rabbinic sources</w:t>
      </w:r>
      <w:proofErr w:type="gramStart"/>
      <w:r w:rsidRPr="00F7401B">
        <w:rPr>
          <w:rFonts w:ascii="Times New Roman" w:eastAsia="Times New Roman" w:hAnsi="Times New Roman" w:cs="Times New Roman"/>
          <w:b w:val="0"/>
          <w:bCs w:val="0"/>
          <w:color w:val="000000"/>
          <w:sz w:val="16"/>
          <w:szCs w:val="16"/>
          <w:u w:val="none"/>
        </w:rPr>
        <w:t>;</w:t>
      </w:r>
      <w:r w:rsidRPr="00F7401B">
        <w:rPr>
          <w:rFonts w:ascii="Times New Roman" w:eastAsia="Times New Roman" w:hAnsi="Times New Roman" w:cs="Times New Roman"/>
          <w:b w:val="0"/>
          <w:bCs w:val="0"/>
          <w:color w:val="B22222"/>
          <w:sz w:val="14"/>
          <w:szCs w:val="14"/>
          <w:u w:val="none"/>
          <w:vertAlign w:val="superscript"/>
        </w:rPr>
        <w:t>[</w:t>
      </w:r>
      <w:proofErr w:type="gramEnd"/>
      <w:r w:rsidRPr="00F7401B">
        <w:rPr>
          <w:rFonts w:ascii="Times New Roman" w:eastAsia="Times New Roman" w:hAnsi="Times New Roman" w:cs="Times New Roman"/>
          <w:b w:val="0"/>
          <w:bCs w:val="0"/>
          <w:color w:val="B22222"/>
          <w:sz w:val="14"/>
          <w:szCs w:val="14"/>
          <w:u w:val="none"/>
          <w:vertAlign w:val="superscript"/>
        </w:rPr>
        <w:t>12]</w:t>
      </w:r>
      <w:r w:rsidRPr="00F7401B">
        <w:rPr>
          <w:rFonts w:ascii="Times New Roman" w:eastAsia="Times New Roman" w:hAnsi="Times New Roman" w:cs="Times New Roman"/>
          <w:b w:val="0"/>
          <w:bCs w:val="0"/>
          <w:color w:val="000000"/>
          <w:sz w:val="16"/>
          <w:szCs w:val="16"/>
          <w:u w:val="none"/>
        </w:rPr>
        <w:t> does the Bible have a similar concept?</w:t>
      </w:r>
    </w:p>
    <w:p w:rsidR="00BB208D" w:rsidRPr="00F7401B" w:rsidRDefault="00BB208D" w:rsidP="00BB208D">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F7401B">
        <w:rPr>
          <w:rFonts w:ascii="Times New Roman" w:eastAsia="Times New Roman" w:hAnsi="Times New Roman" w:cs="Times New Roman"/>
          <w:b w:val="0"/>
          <w:bCs w:val="0"/>
          <w:color w:val="000000"/>
          <w:sz w:val="23"/>
          <w:szCs w:val="23"/>
          <w:u w:val="none"/>
        </w:rPr>
        <w:t>The Affective Eye Metaphor</w:t>
      </w: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Around twenty passages in the Hebrew Bible connect the eye to evil in some capacity. While the Bible does not offer any clear description of the operations of the human eye, biblical authors apparently understood that the eye was an active organ, brightening and dimming, especially as individuals aged or became sick. For example, the story in which Jacob steals Esau’s blessing begins:</w:t>
      </w:r>
    </w:p>
    <w:p w:rsidR="00BB208D" w:rsidRPr="00F7401B" w:rsidRDefault="00BB208D" w:rsidP="00BB208D">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2"/>
          <w:szCs w:val="12"/>
          <w:u w:val="none"/>
          <w:vertAlign w:val="superscript"/>
          <w:rtl/>
          <w:lang w:bidi="he-IL"/>
        </w:rPr>
        <w:t xml:space="preserve">בראשׁית </w:t>
      </w:r>
      <w:proofErr w:type="spellStart"/>
      <w:r w:rsidRPr="00F7401B">
        <w:rPr>
          <w:rFonts w:ascii="Times New Roman" w:eastAsia="Times New Roman" w:hAnsi="Times New Roman" w:cs="Times New Roman"/>
          <w:b w:val="0"/>
          <w:bCs w:val="0"/>
          <w:color w:val="000000"/>
          <w:sz w:val="12"/>
          <w:szCs w:val="12"/>
          <w:u w:val="none"/>
          <w:vertAlign w:val="superscript"/>
          <w:rtl/>
          <w:lang w:bidi="he-IL"/>
        </w:rPr>
        <w:t>כז</w:t>
      </w:r>
      <w:proofErr w:type="spellEnd"/>
      <w:r w:rsidRPr="00F7401B">
        <w:rPr>
          <w:rFonts w:ascii="Times New Roman" w:eastAsia="Times New Roman" w:hAnsi="Times New Roman" w:cs="Times New Roman"/>
          <w:b w:val="0"/>
          <w:bCs w:val="0"/>
          <w:color w:val="000000"/>
          <w:sz w:val="12"/>
          <w:szCs w:val="12"/>
          <w:u w:val="none"/>
          <w:vertAlign w:val="superscript"/>
          <w:rtl/>
          <w:lang w:bidi="he-IL"/>
        </w:rPr>
        <w:t>:א</w:t>
      </w:r>
      <w:r w:rsidRPr="00F7401B">
        <w:rPr>
          <w:rFonts w:ascii="Times New Roman" w:eastAsia="Times New Roman" w:hAnsi="Times New Roman" w:cs="Times New Roman"/>
          <w:b w:val="0"/>
          <w:bCs w:val="0"/>
          <w:color w:val="000000"/>
          <w:sz w:val="16"/>
          <w:szCs w:val="16"/>
          <w:u w:val="none"/>
          <w:rtl/>
        </w:rPr>
        <w:t> </w:t>
      </w:r>
      <w:r w:rsidRPr="00F7401B">
        <w:rPr>
          <w:rFonts w:ascii="Times New Roman" w:eastAsia="Times New Roman" w:hAnsi="Times New Roman" w:cs="Times New Roman"/>
          <w:b w:val="0"/>
          <w:bCs w:val="0"/>
          <w:color w:val="000000"/>
          <w:sz w:val="16"/>
          <w:szCs w:val="16"/>
          <w:u w:val="none"/>
          <w:rtl/>
          <w:lang w:bidi="he-IL"/>
        </w:rPr>
        <w:t xml:space="preserve">וַיְהִי כִּי זָקֵן יִצְחָק </w:t>
      </w:r>
      <w:proofErr w:type="spellStart"/>
      <w:r w:rsidRPr="00F7401B">
        <w:rPr>
          <w:rFonts w:ascii="Times New Roman" w:eastAsia="Times New Roman" w:hAnsi="Times New Roman" w:cs="Times New Roman"/>
          <w:b w:val="0"/>
          <w:bCs w:val="0"/>
          <w:color w:val="000000"/>
          <w:sz w:val="16"/>
          <w:szCs w:val="16"/>
          <w:u w:val="none"/>
          <w:rtl/>
          <w:lang w:bidi="he-IL"/>
        </w:rPr>
        <w:t>וַתִּכְהֶיןָ</w:t>
      </w:r>
      <w:proofErr w:type="spellEnd"/>
      <w:r w:rsidRPr="00F7401B">
        <w:rPr>
          <w:rFonts w:ascii="Times New Roman" w:eastAsia="Times New Roman" w:hAnsi="Times New Roman" w:cs="Times New Roman"/>
          <w:b w:val="0"/>
          <w:bCs w:val="0"/>
          <w:color w:val="000000"/>
          <w:sz w:val="16"/>
          <w:szCs w:val="16"/>
          <w:u w:val="none"/>
          <w:rtl/>
          <w:lang w:bidi="he-IL"/>
        </w:rPr>
        <w:t xml:space="preserve"> עֵינָיו מֵרְאֹת...</w:t>
      </w:r>
    </w:p>
    <w:p w:rsidR="00BB208D"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F7401B">
        <w:rPr>
          <w:rFonts w:ascii="Times New Roman" w:eastAsia="Times New Roman" w:hAnsi="Times New Roman" w:cs="Times New Roman"/>
          <w:b w:val="0"/>
          <w:bCs w:val="0"/>
          <w:color w:val="000000"/>
          <w:sz w:val="14"/>
          <w:szCs w:val="14"/>
          <w:u w:val="none"/>
        </w:rPr>
        <w:t> </w:t>
      </w:r>
    </w:p>
    <w:p w:rsidR="00BB208D" w:rsidRPr="00F7401B" w:rsidRDefault="00BB208D"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F7401B">
        <w:rPr>
          <w:rFonts w:ascii="Times New Roman" w:eastAsia="Times New Roman" w:hAnsi="Times New Roman" w:cs="Times New Roman"/>
          <w:b w:val="0"/>
          <w:bCs w:val="0"/>
          <w:color w:val="000000"/>
          <w:sz w:val="10"/>
          <w:szCs w:val="10"/>
          <w:u w:val="none"/>
          <w:vertAlign w:val="superscript"/>
        </w:rPr>
        <w:t>Gen 27:1</w:t>
      </w:r>
      <w:r w:rsidRPr="00F7401B">
        <w:rPr>
          <w:rFonts w:ascii="Times New Roman" w:eastAsia="Times New Roman" w:hAnsi="Times New Roman" w:cs="Times New Roman"/>
          <w:b w:val="0"/>
          <w:bCs w:val="0"/>
          <w:color w:val="000000"/>
          <w:sz w:val="14"/>
          <w:szCs w:val="14"/>
          <w:u w:val="none"/>
        </w:rPr>
        <w:t> When Isaac was old and his eyes were dim so that he could not see…</w:t>
      </w:r>
    </w:p>
    <w:p w:rsidR="003B1AC0" w:rsidRPr="00F7401B" w:rsidRDefault="003B1AC0"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Similarly, in describing his failing faculties, Job says:</w:t>
      </w:r>
    </w:p>
    <w:p w:rsidR="00BB208D" w:rsidRPr="00F7401B" w:rsidRDefault="00BB208D" w:rsidP="00BB208D">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2"/>
          <w:szCs w:val="12"/>
          <w:u w:val="none"/>
          <w:vertAlign w:val="superscript"/>
          <w:rtl/>
          <w:lang w:bidi="he-IL"/>
        </w:rPr>
        <w:t xml:space="preserve">איוב </w:t>
      </w:r>
      <w:proofErr w:type="spellStart"/>
      <w:r w:rsidRPr="00F7401B">
        <w:rPr>
          <w:rFonts w:ascii="Times New Roman" w:eastAsia="Times New Roman" w:hAnsi="Times New Roman" w:cs="Times New Roman"/>
          <w:b w:val="0"/>
          <w:bCs w:val="0"/>
          <w:color w:val="000000"/>
          <w:sz w:val="12"/>
          <w:szCs w:val="12"/>
          <w:u w:val="none"/>
          <w:vertAlign w:val="superscript"/>
          <w:rtl/>
          <w:lang w:bidi="he-IL"/>
        </w:rPr>
        <w:t>יז</w:t>
      </w:r>
      <w:proofErr w:type="spellEnd"/>
      <w:r w:rsidRPr="00F7401B">
        <w:rPr>
          <w:rFonts w:ascii="Times New Roman" w:eastAsia="Times New Roman" w:hAnsi="Times New Roman" w:cs="Times New Roman"/>
          <w:b w:val="0"/>
          <w:bCs w:val="0"/>
          <w:color w:val="000000"/>
          <w:sz w:val="12"/>
          <w:szCs w:val="12"/>
          <w:u w:val="none"/>
          <w:vertAlign w:val="superscript"/>
          <w:rtl/>
          <w:lang w:bidi="he-IL"/>
        </w:rPr>
        <w:t>:ז</w:t>
      </w:r>
      <w:r w:rsidRPr="00F7401B">
        <w:rPr>
          <w:rFonts w:ascii="Times New Roman" w:eastAsia="Times New Roman" w:hAnsi="Times New Roman" w:cs="Times New Roman"/>
          <w:b w:val="0"/>
          <w:bCs w:val="0"/>
          <w:color w:val="000000"/>
          <w:sz w:val="16"/>
          <w:szCs w:val="16"/>
          <w:u w:val="none"/>
          <w:rtl/>
        </w:rPr>
        <w:t> </w:t>
      </w:r>
      <w:r w:rsidRPr="00F7401B">
        <w:rPr>
          <w:rFonts w:ascii="Times New Roman" w:eastAsia="Times New Roman" w:hAnsi="Times New Roman" w:cs="Times New Roman"/>
          <w:b w:val="0"/>
          <w:bCs w:val="0"/>
          <w:color w:val="000000"/>
          <w:sz w:val="16"/>
          <w:szCs w:val="16"/>
          <w:u w:val="none"/>
          <w:rtl/>
          <w:lang w:bidi="he-IL"/>
        </w:rPr>
        <w:t xml:space="preserve">וַתֵּכַהּ מִכַּעַשׂ עֵינִי וִיצֻרַי כַּצֵּל </w:t>
      </w:r>
      <w:proofErr w:type="spellStart"/>
      <w:r w:rsidRPr="00F7401B">
        <w:rPr>
          <w:rFonts w:ascii="Times New Roman" w:eastAsia="Times New Roman" w:hAnsi="Times New Roman" w:cs="Times New Roman"/>
          <w:b w:val="0"/>
          <w:bCs w:val="0"/>
          <w:color w:val="000000"/>
          <w:sz w:val="16"/>
          <w:szCs w:val="16"/>
          <w:u w:val="none"/>
          <w:rtl/>
          <w:lang w:bidi="he-IL"/>
        </w:rPr>
        <w:t>כֻּלָּם</w:t>
      </w:r>
      <w:proofErr w:type="spellEnd"/>
      <w:r w:rsidRPr="00F7401B">
        <w:rPr>
          <w:rFonts w:ascii="Times New Roman" w:eastAsia="Times New Roman" w:hAnsi="Times New Roman" w:cs="Times New Roman"/>
          <w:b w:val="0"/>
          <w:bCs w:val="0"/>
          <w:color w:val="000000"/>
          <w:sz w:val="16"/>
          <w:szCs w:val="16"/>
          <w:u w:val="none"/>
          <w:rtl/>
          <w:lang w:bidi="he-IL"/>
        </w:rPr>
        <w:t>.</w:t>
      </w:r>
    </w:p>
    <w:p w:rsidR="00BB208D"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F7401B">
        <w:rPr>
          <w:rFonts w:ascii="Times New Roman" w:eastAsia="Times New Roman" w:hAnsi="Times New Roman" w:cs="Times New Roman"/>
          <w:b w:val="0"/>
          <w:bCs w:val="0"/>
          <w:color w:val="000000"/>
          <w:sz w:val="14"/>
          <w:szCs w:val="14"/>
          <w:u w:val="none"/>
        </w:rPr>
        <w:t> </w:t>
      </w:r>
    </w:p>
    <w:p w:rsidR="00BB208D" w:rsidRPr="00F7401B" w:rsidRDefault="00BB208D"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F7401B">
        <w:rPr>
          <w:rFonts w:ascii="Times New Roman" w:eastAsia="Times New Roman" w:hAnsi="Times New Roman" w:cs="Times New Roman"/>
          <w:b w:val="0"/>
          <w:bCs w:val="0"/>
          <w:color w:val="000000"/>
          <w:sz w:val="10"/>
          <w:szCs w:val="10"/>
          <w:u w:val="none"/>
          <w:vertAlign w:val="superscript"/>
        </w:rPr>
        <w:t>Job 17:7</w:t>
      </w:r>
      <w:r w:rsidRPr="00F7401B">
        <w:rPr>
          <w:rFonts w:ascii="Times New Roman" w:eastAsia="Times New Roman" w:hAnsi="Times New Roman" w:cs="Times New Roman"/>
          <w:b w:val="0"/>
          <w:bCs w:val="0"/>
          <w:color w:val="000000"/>
          <w:sz w:val="14"/>
          <w:szCs w:val="14"/>
          <w:u w:val="none"/>
        </w:rPr>
        <w:t> </w:t>
      </w:r>
      <w:proofErr w:type="gramStart"/>
      <w:r w:rsidRPr="00F7401B">
        <w:rPr>
          <w:rFonts w:ascii="Times New Roman" w:eastAsia="Times New Roman" w:hAnsi="Times New Roman" w:cs="Times New Roman"/>
          <w:b w:val="0"/>
          <w:bCs w:val="0"/>
          <w:color w:val="000000"/>
          <w:sz w:val="14"/>
          <w:szCs w:val="14"/>
          <w:u w:val="none"/>
        </w:rPr>
        <w:t>My</w:t>
      </w:r>
      <w:proofErr w:type="gramEnd"/>
      <w:r w:rsidRPr="00F7401B">
        <w:rPr>
          <w:rFonts w:ascii="Times New Roman" w:eastAsia="Times New Roman" w:hAnsi="Times New Roman" w:cs="Times New Roman"/>
          <w:b w:val="0"/>
          <w:bCs w:val="0"/>
          <w:color w:val="000000"/>
          <w:sz w:val="14"/>
          <w:szCs w:val="14"/>
          <w:u w:val="none"/>
        </w:rPr>
        <w:t xml:space="preserve"> eye has grown dim from grief, and all my members are like a shadow.</w:t>
      </w:r>
    </w:p>
    <w:p w:rsidR="003B1AC0" w:rsidRPr="00F7401B" w:rsidRDefault="003B1AC0"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In contrast, despite Moses’ old age,</w:t>
      </w:r>
    </w:p>
    <w:p w:rsidR="00BB208D" w:rsidRPr="00F7401B" w:rsidRDefault="00BB208D" w:rsidP="00BB208D">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2"/>
          <w:szCs w:val="12"/>
          <w:u w:val="none"/>
          <w:vertAlign w:val="superscript"/>
          <w:rtl/>
          <w:lang w:bidi="he-IL"/>
        </w:rPr>
        <w:t>דברים לד:ז</w:t>
      </w:r>
      <w:r w:rsidRPr="00F7401B">
        <w:rPr>
          <w:rFonts w:ascii="Times New Roman" w:eastAsia="Times New Roman" w:hAnsi="Times New Roman" w:cs="Times New Roman"/>
          <w:b w:val="0"/>
          <w:bCs w:val="0"/>
          <w:color w:val="000000"/>
          <w:sz w:val="16"/>
          <w:szCs w:val="16"/>
          <w:u w:val="none"/>
          <w:rtl/>
        </w:rPr>
        <w:t> ...</w:t>
      </w:r>
      <w:r w:rsidRPr="00F7401B">
        <w:rPr>
          <w:rFonts w:ascii="Times New Roman" w:eastAsia="Times New Roman" w:hAnsi="Times New Roman" w:cs="Times New Roman"/>
          <w:b w:val="0"/>
          <w:bCs w:val="0"/>
          <w:color w:val="000000"/>
          <w:sz w:val="16"/>
          <w:szCs w:val="16"/>
          <w:u w:val="none"/>
          <w:rtl/>
          <w:lang w:bidi="he-IL"/>
        </w:rPr>
        <w:t>לֹא כָהֲתָה עֵינוֹ וְלֹא נָס לֵחֹה.</w:t>
      </w:r>
    </w:p>
    <w:p w:rsidR="00BB208D"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F7401B">
        <w:rPr>
          <w:rFonts w:ascii="Times New Roman" w:eastAsia="Times New Roman" w:hAnsi="Times New Roman" w:cs="Times New Roman"/>
          <w:b w:val="0"/>
          <w:bCs w:val="0"/>
          <w:color w:val="000000"/>
          <w:sz w:val="14"/>
          <w:szCs w:val="14"/>
          <w:u w:val="none"/>
        </w:rPr>
        <w:t> </w:t>
      </w:r>
    </w:p>
    <w:p w:rsidR="00BB208D" w:rsidRPr="00F7401B" w:rsidRDefault="00BB208D"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F7401B">
        <w:rPr>
          <w:rFonts w:ascii="Times New Roman" w:eastAsia="Times New Roman" w:hAnsi="Times New Roman" w:cs="Times New Roman"/>
          <w:b w:val="0"/>
          <w:bCs w:val="0"/>
          <w:color w:val="000000"/>
          <w:sz w:val="10"/>
          <w:szCs w:val="10"/>
          <w:u w:val="none"/>
          <w:vertAlign w:val="superscript"/>
        </w:rPr>
        <w:t>Deut 34:7</w:t>
      </w:r>
      <w:r w:rsidRPr="00F7401B">
        <w:rPr>
          <w:rFonts w:ascii="Times New Roman" w:eastAsia="Times New Roman" w:hAnsi="Times New Roman" w:cs="Times New Roman"/>
          <w:b w:val="0"/>
          <w:bCs w:val="0"/>
          <w:color w:val="000000"/>
          <w:sz w:val="14"/>
          <w:szCs w:val="14"/>
          <w:u w:val="none"/>
        </w:rPr>
        <w:t> … his eyes were undimmed and his vigor unabated.</w:t>
      </w:r>
    </w:p>
    <w:p w:rsidR="003B1AC0" w:rsidRPr="00F7401B" w:rsidRDefault="003B1AC0"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The Bible also describes how the eye gathers knowledge</w:t>
      </w:r>
      <w:proofErr w:type="gramStart"/>
      <w:r w:rsidRPr="00F7401B">
        <w:rPr>
          <w:rFonts w:ascii="Times New Roman" w:eastAsia="Times New Roman" w:hAnsi="Times New Roman" w:cs="Times New Roman"/>
          <w:b w:val="0"/>
          <w:bCs w:val="0"/>
          <w:color w:val="000000"/>
          <w:sz w:val="16"/>
          <w:szCs w:val="16"/>
          <w:u w:val="none"/>
        </w:rPr>
        <w:t>.</w:t>
      </w:r>
      <w:r w:rsidRPr="00F7401B">
        <w:rPr>
          <w:rFonts w:ascii="Times New Roman" w:eastAsia="Times New Roman" w:hAnsi="Times New Roman" w:cs="Times New Roman"/>
          <w:b w:val="0"/>
          <w:bCs w:val="0"/>
          <w:color w:val="B22222"/>
          <w:sz w:val="14"/>
          <w:szCs w:val="14"/>
          <w:u w:val="none"/>
          <w:vertAlign w:val="superscript"/>
        </w:rPr>
        <w:t>[</w:t>
      </w:r>
      <w:proofErr w:type="gramEnd"/>
      <w:r w:rsidRPr="00F7401B">
        <w:rPr>
          <w:rFonts w:ascii="Times New Roman" w:eastAsia="Times New Roman" w:hAnsi="Times New Roman" w:cs="Times New Roman"/>
          <w:b w:val="0"/>
          <w:bCs w:val="0"/>
          <w:color w:val="B22222"/>
          <w:sz w:val="14"/>
          <w:szCs w:val="14"/>
          <w:u w:val="none"/>
          <w:vertAlign w:val="superscript"/>
        </w:rPr>
        <w:t>13]</w:t>
      </w:r>
      <w:r w:rsidRPr="00F7401B">
        <w:rPr>
          <w:rFonts w:ascii="Times New Roman" w:eastAsia="Times New Roman" w:hAnsi="Times New Roman" w:cs="Times New Roman"/>
          <w:b w:val="0"/>
          <w:bCs w:val="0"/>
          <w:color w:val="000000"/>
          <w:sz w:val="16"/>
          <w:szCs w:val="16"/>
          <w:u w:val="none"/>
        </w:rPr>
        <w:t> A look, however, can be dangerous: if a person sees God, this can be fatal (</w:t>
      </w:r>
      <w:proofErr w:type="spellStart"/>
      <w:r w:rsidRPr="00F7401B">
        <w:rPr>
          <w:rFonts w:ascii="Times New Roman" w:eastAsia="Times New Roman" w:hAnsi="Times New Roman" w:cs="Times New Roman"/>
          <w:b w:val="0"/>
          <w:bCs w:val="0"/>
          <w:color w:val="000000"/>
          <w:sz w:val="16"/>
          <w:szCs w:val="16"/>
          <w:u w:val="none"/>
        </w:rPr>
        <w:t>Exod</w:t>
      </w:r>
      <w:proofErr w:type="spellEnd"/>
      <w:r w:rsidRPr="00F7401B">
        <w:rPr>
          <w:rFonts w:ascii="Times New Roman" w:eastAsia="Times New Roman" w:hAnsi="Times New Roman" w:cs="Times New Roman"/>
          <w:b w:val="0"/>
          <w:bCs w:val="0"/>
          <w:color w:val="000000"/>
          <w:sz w:val="16"/>
          <w:szCs w:val="16"/>
          <w:u w:val="none"/>
        </w:rPr>
        <w:t xml:space="preserve"> 33:20, Gen 16:13), and the same is true for those that God looks upon (</w:t>
      </w:r>
      <w:proofErr w:type="spellStart"/>
      <w:r w:rsidRPr="00F7401B">
        <w:rPr>
          <w:rFonts w:ascii="Times New Roman" w:eastAsia="Times New Roman" w:hAnsi="Times New Roman" w:cs="Times New Roman"/>
          <w:b w:val="0"/>
          <w:bCs w:val="0"/>
          <w:color w:val="000000"/>
          <w:sz w:val="16"/>
          <w:szCs w:val="16"/>
          <w:u w:val="none"/>
        </w:rPr>
        <w:t>Hab</w:t>
      </w:r>
      <w:proofErr w:type="spellEnd"/>
      <w:r w:rsidRPr="00F7401B">
        <w:rPr>
          <w:rFonts w:ascii="Times New Roman" w:eastAsia="Times New Roman" w:hAnsi="Times New Roman" w:cs="Times New Roman"/>
          <w:b w:val="0"/>
          <w:bCs w:val="0"/>
          <w:color w:val="000000"/>
          <w:sz w:val="16"/>
          <w:szCs w:val="16"/>
          <w:u w:val="none"/>
        </w:rPr>
        <w:t xml:space="preserve"> 3:6).</w:t>
      </w:r>
    </w:p>
    <w:p w:rsidR="00BB208D" w:rsidRPr="00F7401B" w:rsidRDefault="00BB208D" w:rsidP="00BB208D">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F7401B">
        <w:rPr>
          <w:rFonts w:ascii="Times New Roman" w:eastAsia="Times New Roman" w:hAnsi="Times New Roman" w:cs="Times New Roman"/>
          <w:b w:val="0"/>
          <w:bCs w:val="0"/>
          <w:color w:val="000000"/>
          <w:sz w:val="23"/>
          <w:szCs w:val="23"/>
          <w:u w:val="none"/>
        </w:rPr>
        <w:t>The Eye Experiences Evil</w:t>
      </w: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Most passages that speak of an eye that experiences evil describe a situation that is displeasing to an individual. For instance, when the Israelites in the wilderness complain that the food was better in Egypt:</w:t>
      </w:r>
    </w:p>
    <w:p w:rsidR="00BB208D" w:rsidRPr="00F7401B" w:rsidRDefault="00BB208D" w:rsidP="00BB208D">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2"/>
          <w:szCs w:val="12"/>
          <w:u w:val="none"/>
          <w:vertAlign w:val="superscript"/>
          <w:rtl/>
          <w:lang w:bidi="he-IL"/>
        </w:rPr>
        <w:t>במדבר יא:י</w:t>
      </w:r>
      <w:r w:rsidRPr="00F7401B">
        <w:rPr>
          <w:rFonts w:ascii="Times New Roman" w:eastAsia="Times New Roman" w:hAnsi="Times New Roman" w:cs="Times New Roman"/>
          <w:b w:val="0"/>
          <w:bCs w:val="0"/>
          <w:color w:val="000000"/>
          <w:sz w:val="16"/>
          <w:szCs w:val="16"/>
          <w:u w:val="none"/>
          <w:rtl/>
        </w:rPr>
        <w:t> </w:t>
      </w:r>
      <w:r w:rsidRPr="00F7401B">
        <w:rPr>
          <w:rFonts w:ascii="Times New Roman" w:eastAsia="Times New Roman" w:hAnsi="Times New Roman" w:cs="Times New Roman"/>
          <w:b w:val="0"/>
          <w:bCs w:val="0"/>
          <w:color w:val="000000"/>
          <w:sz w:val="16"/>
          <w:szCs w:val="16"/>
          <w:u w:val="none"/>
          <w:rtl/>
          <w:lang w:bidi="he-IL"/>
        </w:rPr>
        <w:t xml:space="preserve">וַיִּשְׁמַע מֹשֶׁה אֶת הָעָם בֹּכֶה </w:t>
      </w:r>
      <w:proofErr w:type="spellStart"/>
      <w:r w:rsidRPr="00F7401B">
        <w:rPr>
          <w:rFonts w:ascii="Times New Roman" w:eastAsia="Times New Roman" w:hAnsi="Times New Roman" w:cs="Times New Roman"/>
          <w:b w:val="0"/>
          <w:bCs w:val="0"/>
          <w:color w:val="000000"/>
          <w:sz w:val="16"/>
          <w:szCs w:val="16"/>
          <w:u w:val="none"/>
          <w:rtl/>
          <w:lang w:bidi="he-IL"/>
        </w:rPr>
        <w:t>לְמִשְׁפְּחֹתָיו</w:t>
      </w:r>
      <w:proofErr w:type="spellEnd"/>
      <w:r w:rsidRPr="00F7401B">
        <w:rPr>
          <w:rFonts w:ascii="Times New Roman" w:eastAsia="Times New Roman" w:hAnsi="Times New Roman" w:cs="Times New Roman"/>
          <w:b w:val="0"/>
          <w:bCs w:val="0"/>
          <w:color w:val="000000"/>
          <w:sz w:val="16"/>
          <w:szCs w:val="16"/>
          <w:u w:val="none"/>
          <w:rtl/>
          <w:lang w:bidi="he-IL"/>
        </w:rPr>
        <w:t xml:space="preserve"> אִישׁ לְפֶתַח </w:t>
      </w:r>
      <w:proofErr w:type="spellStart"/>
      <w:r w:rsidRPr="00F7401B">
        <w:rPr>
          <w:rFonts w:ascii="Times New Roman" w:eastAsia="Times New Roman" w:hAnsi="Times New Roman" w:cs="Times New Roman"/>
          <w:b w:val="0"/>
          <w:bCs w:val="0"/>
          <w:color w:val="000000"/>
          <w:sz w:val="16"/>
          <w:szCs w:val="16"/>
          <w:u w:val="none"/>
          <w:rtl/>
          <w:lang w:bidi="he-IL"/>
        </w:rPr>
        <w:t>אָהֳלוֹ</w:t>
      </w:r>
      <w:proofErr w:type="spellEnd"/>
      <w:r w:rsidRPr="00F7401B">
        <w:rPr>
          <w:rFonts w:ascii="Times New Roman" w:eastAsia="Times New Roman" w:hAnsi="Times New Roman" w:cs="Times New Roman"/>
          <w:b w:val="0"/>
          <w:bCs w:val="0"/>
          <w:color w:val="000000"/>
          <w:sz w:val="16"/>
          <w:szCs w:val="16"/>
          <w:u w:val="none"/>
          <w:rtl/>
          <w:lang w:bidi="he-IL"/>
        </w:rPr>
        <w:t xml:space="preserve"> </w:t>
      </w:r>
      <w:proofErr w:type="spellStart"/>
      <w:r w:rsidRPr="00F7401B">
        <w:rPr>
          <w:rFonts w:ascii="Times New Roman" w:eastAsia="Times New Roman" w:hAnsi="Times New Roman" w:cs="Times New Roman"/>
          <w:b w:val="0"/>
          <w:bCs w:val="0"/>
          <w:color w:val="000000"/>
          <w:sz w:val="16"/>
          <w:szCs w:val="16"/>
          <w:u w:val="none"/>
          <w:rtl/>
          <w:lang w:bidi="he-IL"/>
        </w:rPr>
        <w:t>וַיִּחַר</w:t>
      </w:r>
      <w:proofErr w:type="spellEnd"/>
      <w:r w:rsidRPr="00F7401B">
        <w:rPr>
          <w:rFonts w:ascii="Times New Roman" w:eastAsia="Times New Roman" w:hAnsi="Times New Roman" w:cs="Times New Roman"/>
          <w:b w:val="0"/>
          <w:bCs w:val="0"/>
          <w:color w:val="000000"/>
          <w:sz w:val="16"/>
          <w:szCs w:val="16"/>
          <w:u w:val="none"/>
          <w:rtl/>
          <w:lang w:bidi="he-IL"/>
        </w:rPr>
        <w:t xml:space="preserve"> אַף יְהוָה מְאֹד וּבְעֵינֵי מֹשֶׁה רָע.</w:t>
      </w:r>
    </w:p>
    <w:p w:rsidR="00BB208D"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F7401B">
        <w:rPr>
          <w:rFonts w:ascii="Times New Roman" w:eastAsia="Times New Roman" w:hAnsi="Times New Roman" w:cs="Times New Roman"/>
          <w:b w:val="0"/>
          <w:bCs w:val="0"/>
          <w:color w:val="000000"/>
          <w:sz w:val="14"/>
          <w:szCs w:val="14"/>
          <w:u w:val="none"/>
        </w:rPr>
        <w:t> </w:t>
      </w:r>
    </w:p>
    <w:p w:rsidR="00BB208D" w:rsidRPr="00F7401B" w:rsidRDefault="00BB208D" w:rsidP="00BB208D">
      <w:pPr>
        <w:shd w:val="clear" w:color="auto" w:fill="FFFFFF"/>
        <w:spacing w:after="0" w:line="286" w:lineRule="atLeast"/>
        <w:textAlignment w:val="top"/>
        <w:rPr>
          <w:rFonts w:ascii="Times New Roman" w:eastAsia="Times New Roman" w:hAnsi="Times New Roman" w:cs="Times New Roman"/>
          <w:b w:val="0"/>
          <w:bCs w:val="0"/>
          <w:color w:val="B22222"/>
          <w:sz w:val="14"/>
          <w:szCs w:val="14"/>
          <w:u w:val="none"/>
          <w:vertAlign w:val="superscript"/>
        </w:rPr>
      </w:pPr>
      <w:r w:rsidRPr="00F7401B">
        <w:rPr>
          <w:rFonts w:ascii="Times New Roman" w:eastAsia="Times New Roman" w:hAnsi="Times New Roman" w:cs="Times New Roman"/>
          <w:b w:val="0"/>
          <w:bCs w:val="0"/>
          <w:color w:val="000000"/>
          <w:sz w:val="10"/>
          <w:szCs w:val="10"/>
          <w:u w:val="none"/>
          <w:vertAlign w:val="superscript"/>
        </w:rPr>
        <w:lastRenderedPageBreak/>
        <w:t>Num 11:10 </w:t>
      </w:r>
      <w:r w:rsidRPr="00F7401B">
        <w:rPr>
          <w:rFonts w:ascii="Times New Roman" w:eastAsia="Times New Roman" w:hAnsi="Times New Roman" w:cs="Times New Roman"/>
          <w:b w:val="0"/>
          <w:bCs w:val="0"/>
          <w:color w:val="000000"/>
          <w:sz w:val="14"/>
          <w:szCs w:val="14"/>
          <w:u w:val="none"/>
        </w:rPr>
        <w:t>Moses heard the people weeping, every clan apart, each person at the entrance of his tent. The Lord was very angry, and it was evil in the eyes of Moses</w:t>
      </w:r>
      <w:proofErr w:type="gramStart"/>
      <w:r w:rsidRPr="00F7401B">
        <w:rPr>
          <w:rFonts w:ascii="Times New Roman" w:eastAsia="Times New Roman" w:hAnsi="Times New Roman" w:cs="Times New Roman"/>
          <w:b w:val="0"/>
          <w:bCs w:val="0"/>
          <w:color w:val="000000"/>
          <w:sz w:val="14"/>
          <w:szCs w:val="14"/>
          <w:u w:val="none"/>
        </w:rPr>
        <w:t>.</w:t>
      </w:r>
      <w:r w:rsidRPr="00F7401B">
        <w:rPr>
          <w:rFonts w:ascii="Times New Roman" w:eastAsia="Times New Roman" w:hAnsi="Times New Roman" w:cs="Times New Roman"/>
          <w:b w:val="0"/>
          <w:bCs w:val="0"/>
          <w:color w:val="B22222"/>
          <w:sz w:val="14"/>
          <w:szCs w:val="14"/>
          <w:u w:val="none"/>
          <w:vertAlign w:val="superscript"/>
        </w:rPr>
        <w:t>[</w:t>
      </w:r>
      <w:proofErr w:type="gramEnd"/>
      <w:r w:rsidRPr="00F7401B">
        <w:rPr>
          <w:rFonts w:ascii="Times New Roman" w:eastAsia="Times New Roman" w:hAnsi="Times New Roman" w:cs="Times New Roman"/>
          <w:b w:val="0"/>
          <w:bCs w:val="0"/>
          <w:color w:val="B22222"/>
          <w:sz w:val="14"/>
          <w:szCs w:val="14"/>
          <w:u w:val="none"/>
          <w:vertAlign w:val="superscript"/>
        </w:rPr>
        <w:t>14]</w:t>
      </w:r>
    </w:p>
    <w:p w:rsidR="003B1AC0" w:rsidRPr="00F7401B" w:rsidRDefault="003B1AC0"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The reverse is also true: a situation that is pleasing is “good in the eyes”:</w:t>
      </w:r>
    </w:p>
    <w:p w:rsidR="00BB208D" w:rsidRPr="00F7401B" w:rsidRDefault="00BB208D" w:rsidP="00BB208D">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2"/>
          <w:szCs w:val="12"/>
          <w:u w:val="none"/>
          <w:vertAlign w:val="superscript"/>
          <w:rtl/>
          <w:lang w:bidi="he-IL"/>
        </w:rPr>
        <w:t>ירמיה מ:ד</w:t>
      </w:r>
      <w:r w:rsidRPr="00F7401B">
        <w:rPr>
          <w:rFonts w:ascii="Times New Roman" w:eastAsia="Times New Roman" w:hAnsi="Times New Roman" w:cs="Times New Roman"/>
          <w:b w:val="0"/>
          <w:bCs w:val="0"/>
          <w:color w:val="000000"/>
          <w:sz w:val="16"/>
          <w:szCs w:val="16"/>
          <w:u w:val="none"/>
          <w:rtl/>
        </w:rPr>
        <w:t> </w:t>
      </w:r>
      <w:r w:rsidRPr="00F7401B">
        <w:rPr>
          <w:rFonts w:ascii="Times New Roman" w:eastAsia="Times New Roman" w:hAnsi="Times New Roman" w:cs="Times New Roman"/>
          <w:b w:val="0"/>
          <w:bCs w:val="0"/>
          <w:color w:val="000000"/>
          <w:sz w:val="16"/>
          <w:szCs w:val="16"/>
          <w:u w:val="none"/>
          <w:rtl/>
          <w:lang w:bidi="he-IL"/>
        </w:rPr>
        <w:t xml:space="preserve">וְעַתָּה הִנֵּה </w:t>
      </w:r>
      <w:proofErr w:type="spellStart"/>
      <w:r w:rsidRPr="00F7401B">
        <w:rPr>
          <w:rFonts w:ascii="Times New Roman" w:eastAsia="Times New Roman" w:hAnsi="Times New Roman" w:cs="Times New Roman"/>
          <w:b w:val="0"/>
          <w:bCs w:val="0"/>
          <w:color w:val="000000"/>
          <w:sz w:val="16"/>
          <w:szCs w:val="16"/>
          <w:u w:val="none"/>
          <w:rtl/>
          <w:lang w:bidi="he-IL"/>
        </w:rPr>
        <w:t>פִתַּחְתִּיךָ</w:t>
      </w:r>
      <w:proofErr w:type="spellEnd"/>
      <w:r w:rsidRPr="00F7401B">
        <w:rPr>
          <w:rFonts w:ascii="Times New Roman" w:eastAsia="Times New Roman" w:hAnsi="Times New Roman" w:cs="Times New Roman"/>
          <w:b w:val="0"/>
          <w:bCs w:val="0"/>
          <w:color w:val="000000"/>
          <w:sz w:val="16"/>
          <w:szCs w:val="16"/>
          <w:u w:val="none"/>
          <w:rtl/>
          <w:lang w:bidi="he-IL"/>
        </w:rPr>
        <w:t xml:space="preserve"> הַיּוֹם מִן </w:t>
      </w:r>
      <w:proofErr w:type="spellStart"/>
      <w:r w:rsidRPr="00F7401B">
        <w:rPr>
          <w:rFonts w:ascii="Times New Roman" w:eastAsia="Times New Roman" w:hAnsi="Times New Roman" w:cs="Times New Roman"/>
          <w:b w:val="0"/>
          <w:bCs w:val="0"/>
          <w:color w:val="000000"/>
          <w:sz w:val="16"/>
          <w:szCs w:val="16"/>
          <w:u w:val="none"/>
          <w:rtl/>
          <w:lang w:bidi="he-IL"/>
        </w:rPr>
        <w:t>הָאזִקִּים</w:t>
      </w:r>
      <w:proofErr w:type="spellEnd"/>
      <w:r w:rsidRPr="00F7401B">
        <w:rPr>
          <w:rFonts w:ascii="Times New Roman" w:eastAsia="Times New Roman" w:hAnsi="Times New Roman" w:cs="Times New Roman"/>
          <w:b w:val="0"/>
          <w:bCs w:val="0"/>
          <w:color w:val="000000"/>
          <w:sz w:val="16"/>
          <w:szCs w:val="16"/>
          <w:u w:val="none"/>
          <w:rtl/>
          <w:lang w:bidi="he-IL"/>
        </w:rPr>
        <w:t xml:space="preserve"> אֲשֶׁר עַל יָדֶךָ אִם טוֹב בְּעֵינֶיךָ לָבוֹא אִתִּי בָבֶל בֹּא וְאָשִׂים אֶת עֵינִי עָלֶיךָ וְאִם רַע בְּעֵינֶיךָ לָבוֹא אִתִּי בָבֶל חֲדָל רְאֵה כָּל הָאָרֶץ לְפָנֶיךָ אֶל טוֹב וְאֶל הַיָּשָׁר בְּעֵינֶיךָ לָלֶכֶת שָׁמָּה לֵךְ.</w:t>
      </w:r>
    </w:p>
    <w:p w:rsidR="00BB208D"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F7401B">
        <w:rPr>
          <w:rFonts w:ascii="Times New Roman" w:eastAsia="Times New Roman" w:hAnsi="Times New Roman" w:cs="Times New Roman"/>
          <w:b w:val="0"/>
          <w:bCs w:val="0"/>
          <w:color w:val="000000"/>
          <w:sz w:val="14"/>
          <w:szCs w:val="14"/>
          <w:u w:val="none"/>
        </w:rPr>
        <w:t> </w:t>
      </w:r>
    </w:p>
    <w:p w:rsidR="00BB208D" w:rsidRPr="00F7401B" w:rsidRDefault="00BB208D"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F7401B">
        <w:rPr>
          <w:rFonts w:ascii="Times New Roman" w:eastAsia="Times New Roman" w:hAnsi="Times New Roman" w:cs="Times New Roman"/>
          <w:b w:val="0"/>
          <w:bCs w:val="0"/>
          <w:color w:val="000000"/>
          <w:sz w:val="10"/>
          <w:szCs w:val="10"/>
          <w:u w:val="none"/>
          <w:vertAlign w:val="superscript"/>
        </w:rPr>
        <w:t>Jer</w:t>
      </w:r>
      <w:proofErr w:type="spellEnd"/>
      <w:r w:rsidRPr="00F7401B">
        <w:rPr>
          <w:rFonts w:ascii="Times New Roman" w:eastAsia="Times New Roman" w:hAnsi="Times New Roman" w:cs="Times New Roman"/>
          <w:b w:val="0"/>
          <w:bCs w:val="0"/>
          <w:color w:val="000000"/>
          <w:sz w:val="10"/>
          <w:szCs w:val="10"/>
          <w:u w:val="none"/>
          <w:vertAlign w:val="superscript"/>
        </w:rPr>
        <w:t xml:space="preserve"> 40:4</w:t>
      </w:r>
      <w:r w:rsidRPr="00F7401B">
        <w:rPr>
          <w:rFonts w:ascii="Times New Roman" w:eastAsia="Times New Roman" w:hAnsi="Times New Roman" w:cs="Times New Roman"/>
          <w:b w:val="0"/>
          <w:bCs w:val="0"/>
          <w:color w:val="000000"/>
          <w:sz w:val="14"/>
          <w:szCs w:val="14"/>
          <w:u w:val="none"/>
        </w:rPr>
        <w:t> </w:t>
      </w:r>
      <w:proofErr w:type="gramStart"/>
      <w:r w:rsidRPr="00F7401B">
        <w:rPr>
          <w:rFonts w:ascii="Times New Roman" w:eastAsia="Times New Roman" w:hAnsi="Times New Roman" w:cs="Times New Roman"/>
          <w:b w:val="0"/>
          <w:bCs w:val="0"/>
          <w:color w:val="000000"/>
          <w:sz w:val="14"/>
          <w:szCs w:val="14"/>
          <w:u w:val="none"/>
        </w:rPr>
        <w:t>If</w:t>
      </w:r>
      <w:proofErr w:type="gramEnd"/>
      <w:r w:rsidRPr="00F7401B">
        <w:rPr>
          <w:rFonts w:ascii="Times New Roman" w:eastAsia="Times New Roman" w:hAnsi="Times New Roman" w:cs="Times New Roman"/>
          <w:b w:val="0"/>
          <w:bCs w:val="0"/>
          <w:color w:val="000000"/>
          <w:sz w:val="14"/>
          <w:szCs w:val="14"/>
          <w:u w:val="none"/>
        </w:rPr>
        <w:t xml:space="preserve"> it is good in your eyes to go with me to Babylon, come, and I will look after you. And if it is bad in your eyes to come with me to Babylon, you need not. See, the whole land is before you: go wherever seems good and right in your eyes.</w:t>
      </w:r>
    </w:p>
    <w:p w:rsidR="003B1AC0" w:rsidRPr="00F7401B" w:rsidRDefault="003B1AC0"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Biblical authors use similar metaphors to describe God’s emotions:</w:t>
      </w:r>
    </w:p>
    <w:p w:rsidR="00BB208D" w:rsidRPr="00F7401B" w:rsidRDefault="00BB208D" w:rsidP="00BB208D">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2"/>
          <w:szCs w:val="12"/>
          <w:u w:val="none"/>
          <w:vertAlign w:val="superscript"/>
          <w:rtl/>
          <w:lang w:bidi="he-IL"/>
        </w:rPr>
        <w:t>בראשית לח:ז</w:t>
      </w:r>
      <w:r w:rsidRPr="00F7401B">
        <w:rPr>
          <w:rFonts w:ascii="Times New Roman" w:eastAsia="Times New Roman" w:hAnsi="Times New Roman" w:cs="Times New Roman"/>
          <w:b w:val="0"/>
          <w:bCs w:val="0"/>
          <w:color w:val="000000"/>
          <w:sz w:val="16"/>
          <w:szCs w:val="16"/>
          <w:u w:val="none"/>
          <w:rtl/>
        </w:rPr>
        <w:t> </w:t>
      </w:r>
      <w:r w:rsidRPr="00F7401B">
        <w:rPr>
          <w:rFonts w:ascii="Times New Roman" w:eastAsia="Times New Roman" w:hAnsi="Times New Roman" w:cs="Times New Roman"/>
          <w:b w:val="0"/>
          <w:bCs w:val="0"/>
          <w:color w:val="000000"/>
          <w:sz w:val="16"/>
          <w:szCs w:val="16"/>
          <w:u w:val="none"/>
          <w:rtl/>
          <w:lang w:bidi="he-IL"/>
        </w:rPr>
        <w:t>וַיְהִי עֵר בְּכוֹר יְהוּדָה רַע בְּעֵינֵי יְ־</w:t>
      </w:r>
      <w:proofErr w:type="spellStart"/>
      <w:r w:rsidRPr="00F7401B">
        <w:rPr>
          <w:rFonts w:ascii="Times New Roman" w:eastAsia="Times New Roman" w:hAnsi="Times New Roman" w:cs="Times New Roman"/>
          <w:b w:val="0"/>
          <w:bCs w:val="0"/>
          <w:color w:val="000000"/>
          <w:sz w:val="16"/>
          <w:szCs w:val="16"/>
          <w:u w:val="none"/>
          <w:rtl/>
          <w:lang w:bidi="he-IL"/>
        </w:rPr>
        <w:t>הוָה</w:t>
      </w:r>
      <w:proofErr w:type="spellEnd"/>
      <w:r w:rsidRPr="00F7401B">
        <w:rPr>
          <w:rFonts w:ascii="Times New Roman" w:eastAsia="Times New Roman" w:hAnsi="Times New Roman" w:cs="Times New Roman"/>
          <w:b w:val="0"/>
          <w:bCs w:val="0"/>
          <w:color w:val="000000"/>
          <w:sz w:val="16"/>
          <w:szCs w:val="16"/>
          <w:u w:val="none"/>
          <w:rtl/>
          <w:lang w:bidi="he-IL"/>
        </w:rPr>
        <w:t xml:space="preserve"> </w:t>
      </w:r>
      <w:proofErr w:type="spellStart"/>
      <w:r w:rsidRPr="00F7401B">
        <w:rPr>
          <w:rFonts w:ascii="Times New Roman" w:eastAsia="Times New Roman" w:hAnsi="Times New Roman" w:cs="Times New Roman"/>
          <w:b w:val="0"/>
          <w:bCs w:val="0"/>
          <w:color w:val="000000"/>
          <w:sz w:val="16"/>
          <w:szCs w:val="16"/>
          <w:u w:val="none"/>
          <w:rtl/>
          <w:lang w:bidi="he-IL"/>
        </w:rPr>
        <w:t>וַיְמִתֵהוּ</w:t>
      </w:r>
      <w:proofErr w:type="spellEnd"/>
      <w:r w:rsidRPr="00F7401B">
        <w:rPr>
          <w:rFonts w:ascii="Times New Roman" w:eastAsia="Times New Roman" w:hAnsi="Times New Roman" w:cs="Times New Roman"/>
          <w:b w:val="0"/>
          <w:bCs w:val="0"/>
          <w:color w:val="000000"/>
          <w:sz w:val="16"/>
          <w:szCs w:val="16"/>
          <w:u w:val="none"/>
          <w:rtl/>
          <w:lang w:bidi="he-IL"/>
        </w:rPr>
        <w:t xml:space="preserve"> יְ־</w:t>
      </w:r>
      <w:proofErr w:type="spellStart"/>
      <w:r w:rsidRPr="00F7401B">
        <w:rPr>
          <w:rFonts w:ascii="Times New Roman" w:eastAsia="Times New Roman" w:hAnsi="Times New Roman" w:cs="Times New Roman"/>
          <w:b w:val="0"/>
          <w:bCs w:val="0"/>
          <w:color w:val="000000"/>
          <w:sz w:val="16"/>
          <w:szCs w:val="16"/>
          <w:u w:val="none"/>
          <w:rtl/>
          <w:lang w:bidi="he-IL"/>
        </w:rPr>
        <w:t>הוָה</w:t>
      </w:r>
      <w:proofErr w:type="spellEnd"/>
      <w:r w:rsidRPr="00F7401B">
        <w:rPr>
          <w:rFonts w:ascii="Times New Roman" w:eastAsia="Times New Roman" w:hAnsi="Times New Roman" w:cs="Times New Roman"/>
          <w:b w:val="0"/>
          <w:bCs w:val="0"/>
          <w:color w:val="000000"/>
          <w:sz w:val="16"/>
          <w:szCs w:val="16"/>
          <w:u w:val="none"/>
          <w:rtl/>
          <w:lang w:bidi="he-IL"/>
        </w:rPr>
        <w:t>.</w:t>
      </w:r>
    </w:p>
    <w:p w:rsidR="00BB208D"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F7401B">
        <w:rPr>
          <w:rFonts w:ascii="Times New Roman" w:eastAsia="Times New Roman" w:hAnsi="Times New Roman" w:cs="Times New Roman"/>
          <w:b w:val="0"/>
          <w:bCs w:val="0"/>
          <w:color w:val="000000"/>
          <w:sz w:val="14"/>
          <w:szCs w:val="14"/>
          <w:u w:val="none"/>
        </w:rPr>
        <w:t> </w:t>
      </w:r>
    </w:p>
    <w:p w:rsidR="00BB208D" w:rsidRPr="00F7401B" w:rsidRDefault="00BB208D"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F7401B">
        <w:rPr>
          <w:rFonts w:ascii="Times New Roman" w:eastAsia="Times New Roman" w:hAnsi="Times New Roman" w:cs="Times New Roman"/>
          <w:b w:val="0"/>
          <w:bCs w:val="0"/>
          <w:color w:val="000000"/>
          <w:sz w:val="10"/>
          <w:szCs w:val="10"/>
          <w:u w:val="none"/>
          <w:vertAlign w:val="superscript"/>
        </w:rPr>
        <w:t>Gen 38:7 </w:t>
      </w:r>
      <w:proofErr w:type="spellStart"/>
      <w:r w:rsidRPr="00F7401B">
        <w:rPr>
          <w:rFonts w:ascii="Times New Roman" w:eastAsia="Times New Roman" w:hAnsi="Times New Roman" w:cs="Times New Roman"/>
          <w:b w:val="0"/>
          <w:bCs w:val="0"/>
          <w:color w:val="000000"/>
          <w:sz w:val="14"/>
          <w:szCs w:val="14"/>
          <w:u w:val="none"/>
        </w:rPr>
        <w:t>Er</w:t>
      </w:r>
      <w:proofErr w:type="spellEnd"/>
      <w:r w:rsidRPr="00F7401B">
        <w:rPr>
          <w:rFonts w:ascii="Times New Roman" w:eastAsia="Times New Roman" w:hAnsi="Times New Roman" w:cs="Times New Roman"/>
          <w:b w:val="0"/>
          <w:bCs w:val="0"/>
          <w:color w:val="000000"/>
          <w:sz w:val="14"/>
          <w:szCs w:val="14"/>
          <w:u w:val="none"/>
        </w:rPr>
        <w:t>, Judah’s first-born, was evil in the eyes of YHWH, and YHWH took his life.</w:t>
      </w:r>
    </w:p>
    <w:p w:rsidR="003B1AC0" w:rsidRPr="00F7401B" w:rsidRDefault="003B1AC0"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 xml:space="preserve">Unlike </w:t>
      </w:r>
      <w:proofErr w:type="spellStart"/>
      <w:r w:rsidRPr="00F7401B">
        <w:rPr>
          <w:rFonts w:ascii="Times New Roman" w:eastAsia="Times New Roman" w:hAnsi="Times New Roman" w:cs="Times New Roman"/>
          <w:b w:val="0"/>
          <w:bCs w:val="0"/>
          <w:color w:val="000000"/>
          <w:sz w:val="16"/>
          <w:szCs w:val="16"/>
          <w:u w:val="none"/>
        </w:rPr>
        <w:t>Enlil’s</w:t>
      </w:r>
      <w:proofErr w:type="spellEnd"/>
      <w:r w:rsidRPr="00F7401B">
        <w:rPr>
          <w:rFonts w:ascii="Times New Roman" w:eastAsia="Times New Roman" w:hAnsi="Times New Roman" w:cs="Times New Roman"/>
          <w:b w:val="0"/>
          <w:bCs w:val="0"/>
          <w:color w:val="000000"/>
          <w:sz w:val="16"/>
          <w:szCs w:val="16"/>
          <w:u w:val="none"/>
        </w:rPr>
        <w:t xml:space="preserve"> evil eye that destroyed Sumer, YHWH’s evil eye does not kill </w:t>
      </w:r>
      <w:proofErr w:type="spellStart"/>
      <w:r w:rsidRPr="00F7401B">
        <w:rPr>
          <w:rFonts w:ascii="Times New Roman" w:eastAsia="Times New Roman" w:hAnsi="Times New Roman" w:cs="Times New Roman"/>
          <w:b w:val="0"/>
          <w:bCs w:val="0"/>
          <w:color w:val="000000"/>
          <w:sz w:val="16"/>
          <w:szCs w:val="16"/>
          <w:u w:val="none"/>
        </w:rPr>
        <w:t>Er</w:t>
      </w:r>
      <w:proofErr w:type="spellEnd"/>
      <w:r w:rsidRPr="00F7401B">
        <w:rPr>
          <w:rFonts w:ascii="Times New Roman" w:eastAsia="Times New Roman" w:hAnsi="Times New Roman" w:cs="Times New Roman"/>
          <w:b w:val="0"/>
          <w:bCs w:val="0"/>
          <w:color w:val="000000"/>
          <w:sz w:val="16"/>
          <w:szCs w:val="16"/>
          <w:u w:val="none"/>
        </w:rPr>
        <w:t>; YHWH must do this as a separate action.</w:t>
      </w:r>
    </w:p>
    <w:p w:rsidR="00BB208D" w:rsidRPr="00F7401B" w:rsidRDefault="00BB208D" w:rsidP="00BB208D">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F7401B">
        <w:rPr>
          <w:rFonts w:ascii="Times New Roman" w:eastAsia="Times New Roman" w:hAnsi="Times New Roman" w:cs="Times New Roman"/>
          <w:b w:val="0"/>
          <w:bCs w:val="0"/>
          <w:color w:val="000000"/>
          <w:sz w:val="19"/>
          <w:szCs w:val="19"/>
          <w:u w:val="none"/>
        </w:rPr>
        <w:t>The Expression in Proverbs</w:t>
      </w: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Proverbs, a collection of wisdom texts, refers to individuals who are stingy or miserly as having an “evil eye” (</w:t>
      </w:r>
      <w:r w:rsidRPr="00F7401B">
        <w:rPr>
          <w:rFonts w:ascii="Times New Roman" w:eastAsia="Times New Roman" w:hAnsi="Times New Roman" w:cs="Times New Roman"/>
          <w:b w:val="0"/>
          <w:bCs w:val="0"/>
          <w:color w:val="000000"/>
          <w:sz w:val="16"/>
          <w:szCs w:val="16"/>
          <w:u w:val="none"/>
          <w:rtl/>
          <w:lang w:bidi="he-IL"/>
        </w:rPr>
        <w:t>רַע עָיִן</w:t>
      </w:r>
      <w:r w:rsidRPr="00F7401B">
        <w:rPr>
          <w:rFonts w:ascii="Times New Roman" w:eastAsia="Times New Roman" w:hAnsi="Times New Roman" w:cs="Times New Roman"/>
          <w:b w:val="0"/>
          <w:bCs w:val="0"/>
          <w:color w:val="000000"/>
          <w:sz w:val="16"/>
          <w:szCs w:val="16"/>
          <w:u w:val="none"/>
        </w:rPr>
        <w:t xml:space="preserve">; </w:t>
      </w:r>
      <w:proofErr w:type="spellStart"/>
      <w:r w:rsidRPr="00F7401B">
        <w:rPr>
          <w:rFonts w:ascii="Times New Roman" w:eastAsia="Times New Roman" w:hAnsi="Times New Roman" w:cs="Times New Roman"/>
          <w:b w:val="0"/>
          <w:bCs w:val="0"/>
          <w:color w:val="000000"/>
          <w:sz w:val="16"/>
          <w:szCs w:val="16"/>
          <w:u w:val="none"/>
        </w:rPr>
        <w:t>Prov</w:t>
      </w:r>
      <w:proofErr w:type="spellEnd"/>
      <w:r w:rsidRPr="00F7401B">
        <w:rPr>
          <w:rFonts w:ascii="Times New Roman" w:eastAsia="Times New Roman" w:hAnsi="Times New Roman" w:cs="Times New Roman"/>
          <w:b w:val="0"/>
          <w:bCs w:val="0"/>
          <w:color w:val="000000"/>
          <w:sz w:val="16"/>
          <w:szCs w:val="16"/>
          <w:u w:val="none"/>
        </w:rPr>
        <w:t xml:space="preserve"> 23:6, 28:22), always hoarding goods and longing for more:</w:t>
      </w:r>
    </w:p>
    <w:p w:rsidR="00BB208D" w:rsidRPr="00F7401B" w:rsidRDefault="00BB208D" w:rsidP="00BB208D">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2"/>
          <w:szCs w:val="12"/>
          <w:u w:val="none"/>
          <w:vertAlign w:val="superscript"/>
          <w:rtl/>
          <w:lang w:bidi="he-IL"/>
        </w:rPr>
        <w:t xml:space="preserve">משׁלי </w:t>
      </w:r>
      <w:proofErr w:type="spellStart"/>
      <w:r w:rsidRPr="00F7401B">
        <w:rPr>
          <w:rFonts w:ascii="Times New Roman" w:eastAsia="Times New Roman" w:hAnsi="Times New Roman" w:cs="Times New Roman"/>
          <w:b w:val="0"/>
          <w:bCs w:val="0"/>
          <w:color w:val="000000"/>
          <w:sz w:val="12"/>
          <w:szCs w:val="12"/>
          <w:u w:val="none"/>
          <w:vertAlign w:val="superscript"/>
          <w:rtl/>
          <w:lang w:bidi="he-IL"/>
        </w:rPr>
        <w:t>כג</w:t>
      </w:r>
      <w:proofErr w:type="spellEnd"/>
      <w:r w:rsidRPr="00F7401B">
        <w:rPr>
          <w:rFonts w:ascii="Times New Roman" w:eastAsia="Times New Roman" w:hAnsi="Times New Roman" w:cs="Times New Roman"/>
          <w:b w:val="0"/>
          <w:bCs w:val="0"/>
          <w:color w:val="000000"/>
          <w:sz w:val="12"/>
          <w:szCs w:val="12"/>
          <w:u w:val="none"/>
          <w:vertAlign w:val="superscript"/>
          <w:rtl/>
          <w:lang w:bidi="he-IL"/>
        </w:rPr>
        <w:t>:ו</w:t>
      </w:r>
      <w:r w:rsidRPr="00F7401B">
        <w:rPr>
          <w:rFonts w:ascii="Times New Roman" w:eastAsia="Times New Roman" w:hAnsi="Times New Roman" w:cs="Times New Roman"/>
          <w:b w:val="0"/>
          <w:bCs w:val="0"/>
          <w:color w:val="000000"/>
          <w:sz w:val="16"/>
          <w:szCs w:val="16"/>
          <w:u w:val="none"/>
          <w:rtl/>
        </w:rPr>
        <w:t> </w:t>
      </w:r>
      <w:r w:rsidRPr="00F7401B">
        <w:rPr>
          <w:rFonts w:ascii="Times New Roman" w:eastAsia="Times New Roman" w:hAnsi="Times New Roman" w:cs="Times New Roman"/>
          <w:b w:val="0"/>
          <w:bCs w:val="0"/>
          <w:color w:val="000000"/>
          <w:sz w:val="16"/>
          <w:szCs w:val="16"/>
          <w:u w:val="none"/>
          <w:rtl/>
          <w:lang w:bidi="he-IL"/>
        </w:rPr>
        <w:t xml:space="preserve">אַל תִּלְחַם אֶת לֶחֶם רַע עָיִן וְאַל </w:t>
      </w:r>
      <w:proofErr w:type="spellStart"/>
      <w:r w:rsidRPr="00F7401B">
        <w:rPr>
          <w:rFonts w:ascii="Times New Roman" w:eastAsia="Times New Roman" w:hAnsi="Times New Roman" w:cs="Times New Roman"/>
          <w:b w:val="0"/>
          <w:bCs w:val="0"/>
          <w:color w:val="000000"/>
          <w:sz w:val="16"/>
          <w:szCs w:val="16"/>
          <w:u w:val="none"/>
          <w:rtl/>
          <w:lang w:bidi="he-IL"/>
        </w:rPr>
        <w:t>תִּתְאָו</w:t>
      </w:r>
      <w:proofErr w:type="spellEnd"/>
      <w:r w:rsidRPr="00F7401B">
        <w:rPr>
          <w:rFonts w:ascii="Times New Roman" w:eastAsia="Times New Roman" w:hAnsi="Times New Roman" w:cs="Times New Roman"/>
          <w:b w:val="0"/>
          <w:bCs w:val="0"/>
          <w:color w:val="000000"/>
          <w:sz w:val="16"/>
          <w:szCs w:val="16"/>
          <w:u w:val="none"/>
          <w:rtl/>
          <w:lang w:bidi="he-IL"/>
        </w:rPr>
        <w:t xml:space="preserve"> </w:t>
      </w:r>
      <w:proofErr w:type="spellStart"/>
      <w:r w:rsidRPr="00F7401B">
        <w:rPr>
          <w:rFonts w:ascii="Times New Roman" w:eastAsia="Times New Roman" w:hAnsi="Times New Roman" w:cs="Times New Roman"/>
          <w:b w:val="0"/>
          <w:bCs w:val="0"/>
          <w:color w:val="000000"/>
          <w:sz w:val="16"/>
          <w:szCs w:val="16"/>
          <w:u w:val="none"/>
          <w:rtl/>
          <w:lang w:bidi="he-IL"/>
        </w:rPr>
        <w:t>לְמַטְעַמֹּתָיו</w:t>
      </w:r>
      <w:proofErr w:type="spellEnd"/>
      <w:r w:rsidRPr="00F7401B">
        <w:rPr>
          <w:rFonts w:ascii="Times New Roman" w:eastAsia="Times New Roman" w:hAnsi="Times New Roman" w:cs="Times New Roman"/>
          <w:b w:val="0"/>
          <w:bCs w:val="0"/>
          <w:color w:val="000000"/>
          <w:sz w:val="16"/>
          <w:szCs w:val="16"/>
          <w:u w:val="none"/>
          <w:rtl/>
          <w:lang w:bidi="he-IL"/>
        </w:rPr>
        <w:t>.</w:t>
      </w:r>
    </w:p>
    <w:p w:rsidR="00BB208D"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F7401B">
        <w:rPr>
          <w:rFonts w:ascii="Times New Roman" w:eastAsia="Times New Roman" w:hAnsi="Times New Roman" w:cs="Times New Roman"/>
          <w:b w:val="0"/>
          <w:bCs w:val="0"/>
          <w:color w:val="000000"/>
          <w:sz w:val="14"/>
          <w:szCs w:val="14"/>
          <w:u w:val="none"/>
        </w:rPr>
        <w:t> </w:t>
      </w:r>
    </w:p>
    <w:p w:rsidR="00BB208D" w:rsidRPr="00F7401B" w:rsidRDefault="00BB208D"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F7401B">
        <w:rPr>
          <w:rFonts w:ascii="Times New Roman" w:eastAsia="Times New Roman" w:hAnsi="Times New Roman" w:cs="Times New Roman"/>
          <w:b w:val="0"/>
          <w:bCs w:val="0"/>
          <w:color w:val="000000"/>
          <w:sz w:val="10"/>
          <w:szCs w:val="10"/>
          <w:u w:val="none"/>
          <w:vertAlign w:val="superscript"/>
        </w:rPr>
        <w:t>Prov</w:t>
      </w:r>
      <w:proofErr w:type="spellEnd"/>
      <w:r w:rsidRPr="00F7401B">
        <w:rPr>
          <w:rFonts w:ascii="Times New Roman" w:eastAsia="Times New Roman" w:hAnsi="Times New Roman" w:cs="Times New Roman"/>
          <w:b w:val="0"/>
          <w:bCs w:val="0"/>
          <w:color w:val="000000"/>
          <w:sz w:val="10"/>
          <w:szCs w:val="10"/>
          <w:u w:val="none"/>
          <w:vertAlign w:val="superscript"/>
        </w:rPr>
        <w:t xml:space="preserve"> 23:6</w:t>
      </w:r>
      <w:r w:rsidRPr="00F7401B">
        <w:rPr>
          <w:rFonts w:ascii="Times New Roman" w:eastAsia="Times New Roman" w:hAnsi="Times New Roman" w:cs="Times New Roman"/>
          <w:b w:val="0"/>
          <w:bCs w:val="0"/>
          <w:color w:val="000000"/>
          <w:sz w:val="14"/>
          <w:szCs w:val="14"/>
          <w:u w:val="none"/>
        </w:rPr>
        <w:t> </w:t>
      </w:r>
      <w:proofErr w:type="gramStart"/>
      <w:r w:rsidRPr="00F7401B">
        <w:rPr>
          <w:rFonts w:ascii="Times New Roman" w:eastAsia="Times New Roman" w:hAnsi="Times New Roman" w:cs="Times New Roman"/>
          <w:b w:val="0"/>
          <w:bCs w:val="0"/>
          <w:color w:val="000000"/>
          <w:sz w:val="14"/>
          <w:szCs w:val="14"/>
          <w:u w:val="none"/>
        </w:rPr>
        <w:t>Do</w:t>
      </w:r>
      <w:proofErr w:type="gramEnd"/>
      <w:r w:rsidRPr="00F7401B">
        <w:rPr>
          <w:rFonts w:ascii="Times New Roman" w:eastAsia="Times New Roman" w:hAnsi="Times New Roman" w:cs="Times New Roman"/>
          <w:b w:val="0"/>
          <w:bCs w:val="0"/>
          <w:color w:val="000000"/>
          <w:sz w:val="14"/>
          <w:szCs w:val="14"/>
          <w:u w:val="none"/>
        </w:rPr>
        <w:t xml:space="preserve"> not eat the bread of a man with an evil eye; do not desire his delicacies.</w:t>
      </w:r>
    </w:p>
    <w:p w:rsidR="00BB208D"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szCs w:val="14"/>
          <w:u w:val="none"/>
        </w:rPr>
      </w:pPr>
      <w:r w:rsidRPr="00F7401B">
        <w:rPr>
          <w:rFonts w:ascii="Times New Roman" w:eastAsia="Times New Roman" w:hAnsi="Times New Roman" w:cs="Times New Roman"/>
          <w:b w:val="0"/>
          <w:bCs w:val="0"/>
          <w:color w:val="000000"/>
          <w:sz w:val="14"/>
          <w:szCs w:val="14"/>
          <w:u w:val="none"/>
        </w:rPr>
        <w:t> </w:t>
      </w:r>
    </w:p>
    <w:p w:rsidR="00BB208D" w:rsidRPr="00F7401B" w:rsidRDefault="00BB208D" w:rsidP="00BB208D">
      <w:pPr>
        <w:shd w:val="clear" w:color="auto" w:fill="FFFFFF"/>
        <w:bidi/>
        <w:spacing w:after="0" w:line="286" w:lineRule="atLeast"/>
        <w:textAlignment w:val="top"/>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tl/>
        </w:rPr>
        <w:t>‏</w:t>
      </w:r>
      <w:r w:rsidRPr="00F7401B">
        <w:rPr>
          <w:rFonts w:ascii="Times New Roman" w:eastAsia="Times New Roman" w:hAnsi="Times New Roman" w:cs="Times New Roman"/>
          <w:b w:val="0"/>
          <w:bCs w:val="0"/>
          <w:color w:val="000000"/>
          <w:sz w:val="12"/>
          <w:szCs w:val="12"/>
          <w:u w:val="none"/>
          <w:vertAlign w:val="superscript"/>
          <w:rtl/>
          <w:lang w:bidi="he-IL"/>
        </w:rPr>
        <w:t xml:space="preserve">משׁלי </w:t>
      </w:r>
      <w:proofErr w:type="spellStart"/>
      <w:r w:rsidRPr="00F7401B">
        <w:rPr>
          <w:rFonts w:ascii="Times New Roman" w:eastAsia="Times New Roman" w:hAnsi="Times New Roman" w:cs="Times New Roman"/>
          <w:b w:val="0"/>
          <w:bCs w:val="0"/>
          <w:color w:val="000000"/>
          <w:sz w:val="12"/>
          <w:szCs w:val="12"/>
          <w:u w:val="none"/>
          <w:vertAlign w:val="superscript"/>
          <w:rtl/>
          <w:lang w:bidi="he-IL"/>
        </w:rPr>
        <w:t>כח</w:t>
      </w:r>
      <w:proofErr w:type="spellEnd"/>
      <w:r w:rsidRPr="00F7401B">
        <w:rPr>
          <w:rFonts w:ascii="Times New Roman" w:eastAsia="Times New Roman" w:hAnsi="Times New Roman" w:cs="Times New Roman"/>
          <w:b w:val="0"/>
          <w:bCs w:val="0"/>
          <w:color w:val="000000"/>
          <w:sz w:val="12"/>
          <w:szCs w:val="12"/>
          <w:u w:val="none"/>
          <w:vertAlign w:val="superscript"/>
          <w:rtl/>
          <w:lang w:bidi="he-IL"/>
        </w:rPr>
        <w:t>:</w:t>
      </w:r>
      <w:proofErr w:type="spellStart"/>
      <w:r w:rsidRPr="00F7401B">
        <w:rPr>
          <w:rFonts w:ascii="Times New Roman" w:eastAsia="Times New Roman" w:hAnsi="Times New Roman" w:cs="Times New Roman"/>
          <w:b w:val="0"/>
          <w:bCs w:val="0"/>
          <w:color w:val="000000"/>
          <w:sz w:val="12"/>
          <w:szCs w:val="12"/>
          <w:u w:val="none"/>
          <w:vertAlign w:val="superscript"/>
          <w:rtl/>
          <w:lang w:bidi="he-IL"/>
        </w:rPr>
        <w:t>כב</w:t>
      </w:r>
      <w:proofErr w:type="spellEnd"/>
      <w:r w:rsidRPr="00F7401B">
        <w:rPr>
          <w:rFonts w:ascii="Times New Roman" w:eastAsia="Times New Roman" w:hAnsi="Times New Roman" w:cs="Times New Roman"/>
          <w:b w:val="0"/>
          <w:bCs w:val="0"/>
          <w:color w:val="000000"/>
          <w:sz w:val="16"/>
          <w:szCs w:val="16"/>
          <w:u w:val="none"/>
          <w:rtl/>
        </w:rPr>
        <w:t> </w:t>
      </w:r>
      <w:r w:rsidRPr="00F7401B">
        <w:rPr>
          <w:rFonts w:ascii="Times New Roman" w:eastAsia="Times New Roman" w:hAnsi="Times New Roman" w:cs="Times New Roman"/>
          <w:b w:val="0"/>
          <w:bCs w:val="0"/>
          <w:color w:val="000000"/>
          <w:sz w:val="16"/>
          <w:szCs w:val="16"/>
          <w:u w:val="none"/>
          <w:rtl/>
          <w:lang w:bidi="he-IL"/>
        </w:rPr>
        <w:t xml:space="preserve">נִבֳהָל לַהוֹן אִישׁ רַע עָיִן וְלֹא יֵדַע כִּי חֶסֶר </w:t>
      </w:r>
      <w:proofErr w:type="spellStart"/>
      <w:r w:rsidRPr="00F7401B">
        <w:rPr>
          <w:rFonts w:ascii="Times New Roman" w:eastAsia="Times New Roman" w:hAnsi="Times New Roman" w:cs="Times New Roman"/>
          <w:b w:val="0"/>
          <w:bCs w:val="0"/>
          <w:color w:val="000000"/>
          <w:sz w:val="16"/>
          <w:szCs w:val="16"/>
          <w:u w:val="none"/>
          <w:rtl/>
          <w:lang w:bidi="he-IL"/>
        </w:rPr>
        <w:t>יְבֹאֶנּוּ</w:t>
      </w:r>
      <w:proofErr w:type="spellEnd"/>
      <w:r w:rsidRPr="00F7401B">
        <w:rPr>
          <w:rFonts w:ascii="Times New Roman" w:eastAsia="Times New Roman" w:hAnsi="Times New Roman" w:cs="Times New Roman"/>
          <w:b w:val="0"/>
          <w:bCs w:val="0"/>
          <w:color w:val="000000"/>
          <w:sz w:val="16"/>
          <w:szCs w:val="16"/>
          <w:u w:val="none"/>
          <w:rtl/>
          <w:lang w:bidi="he-IL"/>
        </w:rPr>
        <w:t>.</w:t>
      </w:r>
    </w:p>
    <w:p w:rsidR="00BB208D"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F7401B">
        <w:rPr>
          <w:rFonts w:ascii="Times New Roman" w:eastAsia="Times New Roman" w:hAnsi="Times New Roman" w:cs="Times New Roman"/>
          <w:b w:val="0"/>
          <w:bCs w:val="0"/>
          <w:color w:val="000000"/>
          <w:sz w:val="14"/>
          <w:szCs w:val="14"/>
          <w:u w:val="none"/>
        </w:rPr>
        <w:t> </w:t>
      </w:r>
    </w:p>
    <w:p w:rsidR="00BB208D" w:rsidRPr="00F7401B" w:rsidRDefault="00BB208D" w:rsidP="00BB208D">
      <w:pPr>
        <w:shd w:val="clear" w:color="auto" w:fill="FFFFFF"/>
        <w:spacing w:after="0" w:line="286" w:lineRule="atLeast"/>
        <w:textAlignment w:val="top"/>
        <w:rPr>
          <w:rFonts w:ascii="Times New Roman" w:eastAsia="Times New Roman" w:hAnsi="Times New Roman" w:cs="Times New Roman"/>
          <w:b w:val="0"/>
          <w:bCs w:val="0"/>
          <w:color w:val="B22222"/>
          <w:sz w:val="14"/>
          <w:szCs w:val="14"/>
          <w:u w:val="none"/>
          <w:vertAlign w:val="superscript"/>
        </w:rPr>
      </w:pPr>
      <w:proofErr w:type="spellStart"/>
      <w:r w:rsidRPr="00F7401B">
        <w:rPr>
          <w:rFonts w:ascii="Times New Roman" w:eastAsia="Times New Roman" w:hAnsi="Times New Roman" w:cs="Times New Roman"/>
          <w:b w:val="0"/>
          <w:bCs w:val="0"/>
          <w:color w:val="000000"/>
          <w:sz w:val="10"/>
          <w:szCs w:val="10"/>
          <w:u w:val="none"/>
          <w:vertAlign w:val="superscript"/>
        </w:rPr>
        <w:t>Prov</w:t>
      </w:r>
      <w:proofErr w:type="spellEnd"/>
      <w:r w:rsidRPr="00F7401B">
        <w:rPr>
          <w:rFonts w:ascii="Times New Roman" w:eastAsia="Times New Roman" w:hAnsi="Times New Roman" w:cs="Times New Roman"/>
          <w:b w:val="0"/>
          <w:bCs w:val="0"/>
          <w:color w:val="000000"/>
          <w:sz w:val="10"/>
          <w:szCs w:val="10"/>
          <w:u w:val="none"/>
          <w:vertAlign w:val="superscript"/>
        </w:rPr>
        <w:t xml:space="preserve"> 28:22</w:t>
      </w:r>
      <w:r w:rsidRPr="00F7401B">
        <w:rPr>
          <w:rFonts w:ascii="Times New Roman" w:eastAsia="Times New Roman" w:hAnsi="Times New Roman" w:cs="Times New Roman"/>
          <w:b w:val="0"/>
          <w:bCs w:val="0"/>
          <w:color w:val="000000"/>
          <w:sz w:val="14"/>
          <w:szCs w:val="14"/>
          <w:u w:val="none"/>
        </w:rPr>
        <w:t> A man with an evil eye hastens after wealth, and does not know that want will come upon him</w:t>
      </w:r>
      <w:proofErr w:type="gramStart"/>
      <w:r w:rsidRPr="00F7401B">
        <w:rPr>
          <w:rFonts w:ascii="Times New Roman" w:eastAsia="Times New Roman" w:hAnsi="Times New Roman" w:cs="Times New Roman"/>
          <w:b w:val="0"/>
          <w:bCs w:val="0"/>
          <w:color w:val="000000"/>
          <w:sz w:val="14"/>
          <w:szCs w:val="14"/>
          <w:u w:val="none"/>
        </w:rPr>
        <w:t>.</w:t>
      </w:r>
      <w:r w:rsidRPr="00F7401B">
        <w:rPr>
          <w:rFonts w:ascii="Times New Roman" w:eastAsia="Times New Roman" w:hAnsi="Times New Roman" w:cs="Times New Roman"/>
          <w:b w:val="0"/>
          <w:bCs w:val="0"/>
          <w:color w:val="B22222"/>
          <w:sz w:val="14"/>
          <w:szCs w:val="14"/>
          <w:u w:val="none"/>
          <w:vertAlign w:val="superscript"/>
        </w:rPr>
        <w:t>[</w:t>
      </w:r>
      <w:proofErr w:type="gramEnd"/>
      <w:r w:rsidRPr="00F7401B">
        <w:rPr>
          <w:rFonts w:ascii="Times New Roman" w:eastAsia="Times New Roman" w:hAnsi="Times New Roman" w:cs="Times New Roman"/>
          <w:b w:val="0"/>
          <w:bCs w:val="0"/>
          <w:color w:val="B22222"/>
          <w:sz w:val="14"/>
          <w:szCs w:val="14"/>
          <w:u w:val="none"/>
          <w:vertAlign w:val="superscript"/>
        </w:rPr>
        <w:t>15]</w:t>
      </w:r>
    </w:p>
    <w:p w:rsidR="003B1AC0" w:rsidRPr="00F7401B" w:rsidRDefault="003B1AC0"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In contrast, a person who is generous has a “good eye” (</w:t>
      </w:r>
      <w:r w:rsidRPr="00F7401B">
        <w:rPr>
          <w:rFonts w:ascii="Times New Roman" w:eastAsia="Times New Roman" w:hAnsi="Times New Roman" w:cs="Times New Roman"/>
          <w:b w:val="0"/>
          <w:bCs w:val="0"/>
          <w:color w:val="000000"/>
          <w:sz w:val="16"/>
          <w:szCs w:val="16"/>
          <w:u w:val="none"/>
          <w:rtl/>
          <w:lang w:bidi="he-IL"/>
        </w:rPr>
        <w:t>טֹוב עַיִן</w:t>
      </w:r>
      <w:r w:rsidRPr="00F7401B">
        <w:rPr>
          <w:rFonts w:ascii="Times New Roman" w:eastAsia="Times New Roman" w:hAnsi="Times New Roman" w:cs="Times New Roman"/>
          <w:b w:val="0"/>
          <w:bCs w:val="0"/>
          <w:color w:val="000000"/>
          <w:sz w:val="16"/>
          <w:szCs w:val="16"/>
          <w:u w:val="none"/>
        </w:rPr>
        <w:t>):</w:t>
      </w:r>
    </w:p>
    <w:p w:rsidR="00BB208D" w:rsidRPr="00F7401B" w:rsidRDefault="00BB208D" w:rsidP="00BB208D">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2"/>
          <w:szCs w:val="12"/>
          <w:u w:val="none"/>
          <w:vertAlign w:val="superscript"/>
          <w:rtl/>
          <w:lang w:bidi="he-IL"/>
        </w:rPr>
        <w:t xml:space="preserve">משׁלי </w:t>
      </w:r>
      <w:proofErr w:type="spellStart"/>
      <w:r w:rsidRPr="00F7401B">
        <w:rPr>
          <w:rFonts w:ascii="Times New Roman" w:eastAsia="Times New Roman" w:hAnsi="Times New Roman" w:cs="Times New Roman"/>
          <w:b w:val="0"/>
          <w:bCs w:val="0"/>
          <w:color w:val="000000"/>
          <w:sz w:val="12"/>
          <w:szCs w:val="12"/>
          <w:u w:val="none"/>
          <w:vertAlign w:val="superscript"/>
          <w:rtl/>
          <w:lang w:bidi="he-IL"/>
        </w:rPr>
        <w:t>כב</w:t>
      </w:r>
      <w:proofErr w:type="spellEnd"/>
      <w:r w:rsidRPr="00F7401B">
        <w:rPr>
          <w:rFonts w:ascii="Times New Roman" w:eastAsia="Times New Roman" w:hAnsi="Times New Roman" w:cs="Times New Roman"/>
          <w:b w:val="0"/>
          <w:bCs w:val="0"/>
          <w:color w:val="000000"/>
          <w:sz w:val="12"/>
          <w:szCs w:val="12"/>
          <w:u w:val="none"/>
          <w:vertAlign w:val="superscript"/>
          <w:rtl/>
          <w:lang w:bidi="he-IL"/>
        </w:rPr>
        <w:t>:ט</w:t>
      </w:r>
      <w:r w:rsidRPr="00F7401B">
        <w:rPr>
          <w:rFonts w:ascii="Times New Roman" w:eastAsia="Times New Roman" w:hAnsi="Times New Roman" w:cs="Times New Roman"/>
          <w:b w:val="0"/>
          <w:bCs w:val="0"/>
          <w:color w:val="000000"/>
          <w:sz w:val="16"/>
          <w:szCs w:val="16"/>
          <w:u w:val="none"/>
          <w:rtl/>
        </w:rPr>
        <w:t> </w:t>
      </w:r>
      <w:r w:rsidRPr="00F7401B">
        <w:rPr>
          <w:rFonts w:ascii="Times New Roman" w:eastAsia="Times New Roman" w:hAnsi="Times New Roman" w:cs="Times New Roman"/>
          <w:b w:val="0"/>
          <w:bCs w:val="0"/>
          <w:color w:val="000000"/>
          <w:sz w:val="16"/>
          <w:szCs w:val="16"/>
          <w:u w:val="none"/>
          <w:rtl/>
          <w:lang w:bidi="he-IL"/>
        </w:rPr>
        <w:t>טוֹב עַיִן הוּא יְבֹרָךְ כִּי נָתַן מִלַּחְמוֹ לַדָּל.</w:t>
      </w:r>
    </w:p>
    <w:p w:rsidR="00BB208D"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F7401B">
        <w:rPr>
          <w:rFonts w:ascii="Times New Roman" w:eastAsia="Times New Roman" w:hAnsi="Times New Roman" w:cs="Times New Roman"/>
          <w:b w:val="0"/>
          <w:bCs w:val="0"/>
          <w:color w:val="000000"/>
          <w:sz w:val="14"/>
          <w:szCs w:val="14"/>
          <w:u w:val="none"/>
        </w:rPr>
        <w:t> </w:t>
      </w:r>
    </w:p>
    <w:p w:rsidR="00BB208D" w:rsidRPr="00F7401B" w:rsidRDefault="00BB208D"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roofErr w:type="spellStart"/>
      <w:r w:rsidRPr="00F7401B">
        <w:rPr>
          <w:rFonts w:ascii="Times New Roman" w:eastAsia="Times New Roman" w:hAnsi="Times New Roman" w:cs="Times New Roman"/>
          <w:b w:val="0"/>
          <w:bCs w:val="0"/>
          <w:color w:val="000000"/>
          <w:sz w:val="10"/>
          <w:szCs w:val="10"/>
          <w:u w:val="none"/>
          <w:vertAlign w:val="superscript"/>
        </w:rPr>
        <w:t>Prov</w:t>
      </w:r>
      <w:proofErr w:type="spellEnd"/>
      <w:r w:rsidRPr="00F7401B">
        <w:rPr>
          <w:rFonts w:ascii="Times New Roman" w:eastAsia="Times New Roman" w:hAnsi="Times New Roman" w:cs="Times New Roman"/>
          <w:b w:val="0"/>
          <w:bCs w:val="0"/>
          <w:color w:val="000000"/>
          <w:sz w:val="10"/>
          <w:szCs w:val="10"/>
          <w:u w:val="none"/>
          <w:vertAlign w:val="superscript"/>
        </w:rPr>
        <w:t xml:space="preserve"> 22:9</w:t>
      </w:r>
      <w:r w:rsidRPr="00F7401B">
        <w:rPr>
          <w:rFonts w:ascii="Times New Roman" w:eastAsia="Times New Roman" w:hAnsi="Times New Roman" w:cs="Times New Roman"/>
          <w:b w:val="0"/>
          <w:bCs w:val="0"/>
          <w:color w:val="000000"/>
          <w:sz w:val="14"/>
          <w:szCs w:val="14"/>
          <w:u w:val="none"/>
        </w:rPr>
        <w:t> He who has a bountiful [lit. good] eye will be blessed, for he shares his bread with the poor.</w:t>
      </w:r>
    </w:p>
    <w:p w:rsidR="003B1AC0" w:rsidRPr="00F7401B" w:rsidRDefault="003B1AC0"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The point is not to avoid those who physically harm others with their eye; rather, the point is to avoid those with specific dispositions: those who are greedy. The connection of evil to the eye here is metaphorical, and the biblical authors rely upon concrete experience to convey their meaning. In this case, the belief that the eye has the ability to physically affect the environment became associated with emotional experiences and influence the way such experiences are described.</w:t>
      </w:r>
    </w:p>
    <w:p w:rsidR="00BB208D" w:rsidRPr="00F7401B" w:rsidRDefault="00BB208D" w:rsidP="00BB208D">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F7401B">
        <w:rPr>
          <w:rFonts w:ascii="Times New Roman" w:eastAsia="Times New Roman" w:hAnsi="Times New Roman" w:cs="Times New Roman"/>
          <w:b w:val="0"/>
          <w:bCs w:val="0"/>
          <w:color w:val="000000"/>
          <w:sz w:val="23"/>
          <w:szCs w:val="23"/>
          <w:u w:val="none"/>
        </w:rPr>
        <w:t>The Curses in Deuteronomy</w:t>
      </w: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The idiom in Proverbs helps us understand the reference to doing evil with the eye in the curses in Deuteronomy 28. At first, this text sounds like an example of the evil eye at work. The full context of the verse, however, shows that the eye is not what causes the damage directly:</w:t>
      </w:r>
    </w:p>
    <w:p w:rsidR="00BB208D" w:rsidRPr="00F7401B" w:rsidRDefault="00BB208D" w:rsidP="00BB208D">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tl/>
        </w:rPr>
        <w:lastRenderedPageBreak/>
        <w:t>‏</w:t>
      </w:r>
      <w:r w:rsidRPr="00F7401B">
        <w:rPr>
          <w:rFonts w:ascii="Times New Roman" w:eastAsia="Times New Roman" w:hAnsi="Times New Roman" w:cs="Times New Roman"/>
          <w:b w:val="0"/>
          <w:bCs w:val="0"/>
          <w:color w:val="000000"/>
          <w:sz w:val="12"/>
          <w:szCs w:val="12"/>
          <w:u w:val="none"/>
          <w:vertAlign w:val="superscript"/>
          <w:rtl/>
          <w:lang w:bidi="he-IL"/>
        </w:rPr>
        <w:t xml:space="preserve">דברים </w:t>
      </w:r>
      <w:proofErr w:type="spellStart"/>
      <w:r w:rsidRPr="00F7401B">
        <w:rPr>
          <w:rFonts w:ascii="Times New Roman" w:eastAsia="Times New Roman" w:hAnsi="Times New Roman" w:cs="Times New Roman"/>
          <w:b w:val="0"/>
          <w:bCs w:val="0"/>
          <w:color w:val="000000"/>
          <w:sz w:val="12"/>
          <w:szCs w:val="12"/>
          <w:u w:val="none"/>
          <w:vertAlign w:val="superscript"/>
          <w:rtl/>
          <w:lang w:bidi="he-IL"/>
        </w:rPr>
        <w:t>כח</w:t>
      </w:r>
      <w:proofErr w:type="spellEnd"/>
      <w:r w:rsidRPr="00F7401B">
        <w:rPr>
          <w:rFonts w:ascii="Times New Roman" w:eastAsia="Times New Roman" w:hAnsi="Times New Roman" w:cs="Times New Roman"/>
          <w:b w:val="0"/>
          <w:bCs w:val="0"/>
          <w:color w:val="000000"/>
          <w:sz w:val="12"/>
          <w:szCs w:val="12"/>
          <w:u w:val="none"/>
          <w:vertAlign w:val="superscript"/>
          <w:rtl/>
          <w:lang w:bidi="he-IL"/>
        </w:rPr>
        <w:t>:נד</w:t>
      </w:r>
      <w:r w:rsidRPr="00F7401B">
        <w:rPr>
          <w:rFonts w:ascii="Times New Roman" w:eastAsia="Times New Roman" w:hAnsi="Times New Roman" w:cs="Times New Roman"/>
          <w:b w:val="0"/>
          <w:bCs w:val="0"/>
          <w:color w:val="000000"/>
          <w:sz w:val="16"/>
          <w:szCs w:val="16"/>
          <w:u w:val="none"/>
          <w:rtl/>
        </w:rPr>
        <w:t> </w:t>
      </w:r>
      <w:r w:rsidRPr="00F7401B">
        <w:rPr>
          <w:rFonts w:ascii="Times New Roman" w:eastAsia="Times New Roman" w:hAnsi="Times New Roman" w:cs="Times New Roman"/>
          <w:b w:val="0"/>
          <w:bCs w:val="0"/>
          <w:color w:val="000000"/>
          <w:sz w:val="16"/>
          <w:szCs w:val="16"/>
          <w:u w:val="none"/>
          <w:rtl/>
          <w:lang w:bidi="he-IL"/>
        </w:rPr>
        <w:t xml:space="preserve">הָאִישׁ הָרַךְ בְּךָ </w:t>
      </w:r>
      <w:proofErr w:type="spellStart"/>
      <w:r w:rsidRPr="00F7401B">
        <w:rPr>
          <w:rFonts w:ascii="Times New Roman" w:eastAsia="Times New Roman" w:hAnsi="Times New Roman" w:cs="Times New Roman"/>
          <w:b w:val="0"/>
          <w:bCs w:val="0"/>
          <w:color w:val="000000"/>
          <w:sz w:val="16"/>
          <w:szCs w:val="16"/>
          <w:u w:val="none"/>
          <w:rtl/>
          <w:lang w:bidi="he-IL"/>
        </w:rPr>
        <w:t>וְהֶעָנֹג</w:t>
      </w:r>
      <w:proofErr w:type="spellEnd"/>
      <w:r w:rsidRPr="00F7401B">
        <w:rPr>
          <w:rFonts w:ascii="Times New Roman" w:eastAsia="Times New Roman" w:hAnsi="Times New Roman" w:cs="Times New Roman"/>
          <w:b w:val="0"/>
          <w:bCs w:val="0"/>
          <w:color w:val="000000"/>
          <w:sz w:val="16"/>
          <w:szCs w:val="16"/>
          <w:u w:val="none"/>
          <w:rtl/>
          <w:lang w:bidi="he-IL"/>
        </w:rPr>
        <w:t xml:space="preserve"> מְאֹד</w:t>
      </w:r>
      <w:r w:rsidRPr="00F7401B">
        <w:rPr>
          <w:rFonts w:ascii="Times New Roman" w:eastAsia="Times New Roman" w:hAnsi="Times New Roman" w:cs="Times New Roman"/>
          <w:b w:val="0"/>
          <w:bCs w:val="0"/>
          <w:color w:val="000000"/>
          <w:sz w:val="16"/>
          <w:szCs w:val="16"/>
          <w:u w:val="none"/>
          <w:rtl/>
        </w:rPr>
        <w:t> </w:t>
      </w:r>
      <w:r w:rsidRPr="00F7401B">
        <w:rPr>
          <w:rFonts w:ascii="Times New Roman" w:eastAsia="Times New Roman" w:hAnsi="Times New Roman" w:cs="Times New Roman"/>
          <w:color w:val="000000"/>
          <w:szCs w:val="16"/>
          <w:u w:val="none"/>
          <w:rtl/>
          <w:lang w:bidi="he-IL"/>
        </w:rPr>
        <w:t>תֵּרַע עֵינוֹ</w:t>
      </w:r>
      <w:r w:rsidRPr="00F7401B">
        <w:rPr>
          <w:rFonts w:ascii="Times New Roman" w:eastAsia="Times New Roman" w:hAnsi="Times New Roman" w:cs="Times New Roman"/>
          <w:b w:val="0"/>
          <w:bCs w:val="0"/>
          <w:color w:val="000000"/>
          <w:sz w:val="16"/>
          <w:szCs w:val="16"/>
          <w:u w:val="none"/>
          <w:rtl/>
        </w:rPr>
        <w:t> </w:t>
      </w:r>
      <w:r w:rsidRPr="00F7401B">
        <w:rPr>
          <w:rFonts w:ascii="Times New Roman" w:eastAsia="Times New Roman" w:hAnsi="Times New Roman" w:cs="Times New Roman"/>
          <w:b w:val="0"/>
          <w:bCs w:val="0"/>
          <w:color w:val="000000"/>
          <w:sz w:val="16"/>
          <w:szCs w:val="16"/>
          <w:u w:val="none"/>
          <w:rtl/>
          <w:lang w:bidi="he-IL"/>
        </w:rPr>
        <w:t>בְאָחִיו וּבְאֵשֶׁת חֵיקוֹ וּבְיֶתֶר בָּנָיו אֲשֶׁר יוֹתִיר.</w:t>
      </w:r>
      <w:r w:rsidRPr="00F7401B">
        <w:rPr>
          <w:rFonts w:ascii="Times New Roman" w:eastAsia="Times New Roman" w:hAnsi="Times New Roman" w:cs="Times New Roman"/>
          <w:b w:val="0"/>
          <w:bCs w:val="0"/>
          <w:color w:val="000000"/>
          <w:sz w:val="16"/>
          <w:szCs w:val="16"/>
          <w:u w:val="none"/>
          <w:rtl/>
        </w:rPr>
        <w:t> </w:t>
      </w:r>
      <w:proofErr w:type="spellStart"/>
      <w:r w:rsidRPr="00F7401B">
        <w:rPr>
          <w:rFonts w:ascii="Times New Roman" w:eastAsia="Times New Roman" w:hAnsi="Times New Roman" w:cs="Times New Roman"/>
          <w:b w:val="0"/>
          <w:bCs w:val="0"/>
          <w:color w:val="000000"/>
          <w:sz w:val="12"/>
          <w:szCs w:val="12"/>
          <w:u w:val="none"/>
          <w:vertAlign w:val="superscript"/>
          <w:rtl/>
          <w:lang w:bidi="he-IL"/>
        </w:rPr>
        <w:t>כח</w:t>
      </w:r>
      <w:proofErr w:type="spellEnd"/>
      <w:r w:rsidRPr="00F7401B">
        <w:rPr>
          <w:rFonts w:ascii="Times New Roman" w:eastAsia="Times New Roman" w:hAnsi="Times New Roman" w:cs="Times New Roman"/>
          <w:b w:val="0"/>
          <w:bCs w:val="0"/>
          <w:color w:val="000000"/>
          <w:sz w:val="12"/>
          <w:szCs w:val="12"/>
          <w:u w:val="none"/>
          <w:vertAlign w:val="superscript"/>
          <w:rtl/>
          <w:lang w:bidi="he-IL"/>
        </w:rPr>
        <w:t>:</w:t>
      </w:r>
      <w:proofErr w:type="spellStart"/>
      <w:r w:rsidRPr="00F7401B">
        <w:rPr>
          <w:rFonts w:ascii="Times New Roman" w:eastAsia="Times New Roman" w:hAnsi="Times New Roman" w:cs="Times New Roman"/>
          <w:b w:val="0"/>
          <w:bCs w:val="0"/>
          <w:color w:val="000000"/>
          <w:sz w:val="12"/>
          <w:szCs w:val="12"/>
          <w:u w:val="none"/>
          <w:vertAlign w:val="superscript"/>
          <w:rtl/>
          <w:lang w:bidi="he-IL"/>
        </w:rPr>
        <w:t>נה</w:t>
      </w:r>
      <w:proofErr w:type="spellEnd"/>
      <w:r w:rsidRPr="00F7401B">
        <w:rPr>
          <w:rFonts w:ascii="Times New Roman" w:eastAsia="Times New Roman" w:hAnsi="Times New Roman" w:cs="Times New Roman"/>
          <w:b w:val="0"/>
          <w:bCs w:val="0"/>
          <w:color w:val="000000"/>
          <w:sz w:val="16"/>
          <w:szCs w:val="16"/>
          <w:u w:val="none"/>
          <w:rtl/>
        </w:rPr>
        <w:t> </w:t>
      </w:r>
      <w:r w:rsidRPr="00F7401B">
        <w:rPr>
          <w:rFonts w:ascii="Times New Roman" w:eastAsia="Times New Roman" w:hAnsi="Times New Roman" w:cs="Times New Roman"/>
          <w:b w:val="0"/>
          <w:bCs w:val="0"/>
          <w:color w:val="000000"/>
          <w:sz w:val="16"/>
          <w:szCs w:val="16"/>
          <w:u w:val="none"/>
          <w:rtl/>
          <w:lang w:bidi="he-IL"/>
        </w:rPr>
        <w:t xml:space="preserve">מִתֵּת לְאַחַד מֵהֶם מִבְּשַׂר בָּנָיו אֲשֶׁר יֹאכֵל מִבְּלִי הִשְׁאִיר לוֹ כֹּל בְּמָצוֹר וּבְמָצוֹק אֲשֶׁר יָצִיק לְךָ </w:t>
      </w:r>
      <w:proofErr w:type="spellStart"/>
      <w:r w:rsidRPr="00F7401B">
        <w:rPr>
          <w:rFonts w:ascii="Times New Roman" w:eastAsia="Times New Roman" w:hAnsi="Times New Roman" w:cs="Times New Roman"/>
          <w:b w:val="0"/>
          <w:bCs w:val="0"/>
          <w:color w:val="000000"/>
          <w:sz w:val="16"/>
          <w:szCs w:val="16"/>
          <w:u w:val="none"/>
          <w:rtl/>
          <w:lang w:bidi="he-IL"/>
        </w:rPr>
        <w:t>אֹיִבְךָ</w:t>
      </w:r>
      <w:proofErr w:type="spellEnd"/>
      <w:r w:rsidRPr="00F7401B">
        <w:rPr>
          <w:rFonts w:ascii="Times New Roman" w:eastAsia="Times New Roman" w:hAnsi="Times New Roman" w:cs="Times New Roman"/>
          <w:b w:val="0"/>
          <w:bCs w:val="0"/>
          <w:color w:val="000000"/>
          <w:sz w:val="16"/>
          <w:szCs w:val="16"/>
          <w:u w:val="none"/>
          <w:rtl/>
          <w:lang w:bidi="he-IL"/>
        </w:rPr>
        <w:t xml:space="preserve"> בְּכָל שְׁעָרֶיךָ.</w:t>
      </w:r>
    </w:p>
    <w:p w:rsidR="00BB208D"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F7401B">
        <w:rPr>
          <w:rFonts w:ascii="Times New Roman" w:eastAsia="Times New Roman" w:hAnsi="Times New Roman" w:cs="Times New Roman"/>
          <w:b w:val="0"/>
          <w:bCs w:val="0"/>
          <w:color w:val="000000"/>
          <w:sz w:val="14"/>
          <w:szCs w:val="14"/>
          <w:u w:val="none"/>
        </w:rPr>
        <w:t> </w:t>
      </w:r>
    </w:p>
    <w:p w:rsidR="00BB208D" w:rsidRPr="00F7401B" w:rsidRDefault="00BB208D"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F7401B">
        <w:rPr>
          <w:rFonts w:ascii="Times New Roman" w:eastAsia="Times New Roman" w:hAnsi="Times New Roman" w:cs="Times New Roman"/>
          <w:b w:val="0"/>
          <w:bCs w:val="0"/>
          <w:color w:val="000000"/>
          <w:sz w:val="10"/>
          <w:szCs w:val="10"/>
          <w:u w:val="none"/>
          <w:vertAlign w:val="superscript"/>
        </w:rPr>
        <w:t>Deut 28:54</w:t>
      </w:r>
      <w:r w:rsidRPr="00F7401B">
        <w:rPr>
          <w:rFonts w:ascii="Times New Roman" w:eastAsia="Times New Roman" w:hAnsi="Times New Roman" w:cs="Times New Roman"/>
          <w:b w:val="0"/>
          <w:bCs w:val="0"/>
          <w:color w:val="000000"/>
          <w:sz w:val="14"/>
          <w:szCs w:val="14"/>
          <w:u w:val="none"/>
        </w:rPr>
        <w:t> He who is most tender and fastidious among you </w:t>
      </w:r>
      <w:r w:rsidRPr="00F7401B">
        <w:rPr>
          <w:rFonts w:ascii="Times New Roman" w:eastAsia="Times New Roman" w:hAnsi="Times New Roman" w:cs="Times New Roman"/>
          <w:color w:val="000000"/>
          <w:sz w:val="14"/>
          <w:u w:val="none"/>
        </w:rPr>
        <w:t>shall do evil in his eyes</w:t>
      </w:r>
      <w:r w:rsidRPr="00F7401B">
        <w:rPr>
          <w:rFonts w:ascii="Times New Roman" w:eastAsia="Times New Roman" w:hAnsi="Times New Roman" w:cs="Times New Roman"/>
          <w:b w:val="0"/>
          <w:bCs w:val="0"/>
          <w:color w:val="000000"/>
          <w:sz w:val="14"/>
          <w:szCs w:val="14"/>
          <w:u w:val="none"/>
        </w:rPr>
        <w:t> to his brother and the wife of his bosom and the children he has spared </w:t>
      </w:r>
      <w:r w:rsidRPr="00F7401B">
        <w:rPr>
          <w:rFonts w:ascii="Times New Roman" w:eastAsia="Times New Roman" w:hAnsi="Times New Roman" w:cs="Times New Roman"/>
          <w:b w:val="0"/>
          <w:bCs w:val="0"/>
          <w:color w:val="000000"/>
          <w:sz w:val="10"/>
          <w:szCs w:val="10"/>
          <w:u w:val="none"/>
          <w:vertAlign w:val="superscript"/>
        </w:rPr>
        <w:t>28:55</w:t>
      </w:r>
      <w:r w:rsidRPr="00F7401B">
        <w:rPr>
          <w:rFonts w:ascii="Times New Roman" w:eastAsia="Times New Roman" w:hAnsi="Times New Roman" w:cs="Times New Roman"/>
          <w:b w:val="0"/>
          <w:bCs w:val="0"/>
          <w:color w:val="000000"/>
          <w:sz w:val="14"/>
          <w:szCs w:val="14"/>
          <w:u w:val="none"/>
        </w:rPr>
        <w:t> to share with any of them the flesh of the children that he eats, because he has nothing else left as a result of the desperate straits to which your enemy shall reduce you in all your towns.</w:t>
      </w:r>
    </w:p>
    <w:p w:rsidR="003B1AC0" w:rsidRPr="00F7401B" w:rsidRDefault="003B1AC0"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The siege causes starvation, and the man looks with an evil eye at his family, meaning that he decides not to share any of his food (in this case the flesh of his dead children). The siege causes the person to act in uncharitable ways, but the act of looking is not itself the cause of the evil</w:t>
      </w:r>
      <w:proofErr w:type="gramStart"/>
      <w:r w:rsidRPr="00F7401B">
        <w:rPr>
          <w:rFonts w:ascii="Times New Roman" w:eastAsia="Times New Roman" w:hAnsi="Times New Roman" w:cs="Times New Roman"/>
          <w:b w:val="0"/>
          <w:bCs w:val="0"/>
          <w:color w:val="000000"/>
          <w:sz w:val="16"/>
          <w:szCs w:val="16"/>
          <w:u w:val="none"/>
        </w:rPr>
        <w:t>.</w:t>
      </w:r>
      <w:r w:rsidRPr="00F7401B">
        <w:rPr>
          <w:rFonts w:ascii="Times New Roman" w:eastAsia="Times New Roman" w:hAnsi="Times New Roman" w:cs="Times New Roman"/>
          <w:b w:val="0"/>
          <w:bCs w:val="0"/>
          <w:color w:val="B22222"/>
          <w:sz w:val="14"/>
          <w:szCs w:val="14"/>
          <w:u w:val="none"/>
          <w:vertAlign w:val="superscript"/>
        </w:rPr>
        <w:t>[</w:t>
      </w:r>
      <w:proofErr w:type="gramEnd"/>
      <w:r w:rsidRPr="00F7401B">
        <w:rPr>
          <w:rFonts w:ascii="Times New Roman" w:eastAsia="Times New Roman" w:hAnsi="Times New Roman" w:cs="Times New Roman"/>
          <w:b w:val="0"/>
          <w:bCs w:val="0"/>
          <w:color w:val="B22222"/>
          <w:sz w:val="14"/>
          <w:szCs w:val="14"/>
          <w:u w:val="none"/>
          <w:vertAlign w:val="superscript"/>
        </w:rPr>
        <w:t>16]</w:t>
      </w:r>
      <w:r w:rsidRPr="00F7401B">
        <w:rPr>
          <w:rFonts w:ascii="Times New Roman" w:eastAsia="Times New Roman" w:hAnsi="Times New Roman" w:cs="Times New Roman"/>
          <w:b w:val="0"/>
          <w:bCs w:val="0"/>
          <w:color w:val="000000"/>
          <w:sz w:val="16"/>
          <w:szCs w:val="16"/>
          <w:u w:val="none"/>
        </w:rPr>
        <w:t> Thus, Deuteronomy expresses in a harsh way the same image that we saw in Proverbs.</w:t>
      </w:r>
      <w:r w:rsidRPr="00F7401B">
        <w:rPr>
          <w:rFonts w:ascii="Times New Roman" w:eastAsia="Times New Roman" w:hAnsi="Times New Roman" w:cs="Times New Roman"/>
          <w:b w:val="0"/>
          <w:bCs w:val="0"/>
          <w:color w:val="B22222"/>
          <w:sz w:val="14"/>
          <w:szCs w:val="14"/>
          <w:u w:val="none"/>
          <w:vertAlign w:val="superscript"/>
        </w:rPr>
        <w:t>[17]</w:t>
      </w:r>
    </w:p>
    <w:p w:rsidR="00BB208D" w:rsidRPr="00F7401B" w:rsidRDefault="00BB208D" w:rsidP="00BB208D">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proofErr w:type="gramStart"/>
      <w:r w:rsidRPr="00F7401B">
        <w:rPr>
          <w:rFonts w:ascii="Times New Roman" w:eastAsia="Times New Roman" w:hAnsi="Times New Roman" w:cs="Times New Roman"/>
          <w:b w:val="0"/>
          <w:bCs w:val="0"/>
          <w:color w:val="000000"/>
          <w:sz w:val="23"/>
          <w:szCs w:val="23"/>
          <w:u w:val="none"/>
        </w:rPr>
        <w:t>Saul’s Evil Eye?</w:t>
      </w:r>
      <w:proofErr w:type="gramEnd"/>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The closest example in the Bible to the classical “evil eye” that can affect the surrounding environment is the description of how Saul’s watchful eye causes him to be overcome by an evil spirit:</w:t>
      </w:r>
    </w:p>
    <w:p w:rsidR="00BB208D" w:rsidRPr="00F7401B" w:rsidRDefault="00BB208D" w:rsidP="00BB208D">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2"/>
          <w:szCs w:val="12"/>
          <w:u w:val="none"/>
          <w:vertAlign w:val="superscript"/>
          <w:rtl/>
          <w:lang w:bidi="he-IL"/>
        </w:rPr>
        <w:t xml:space="preserve">שמואל א </w:t>
      </w:r>
      <w:proofErr w:type="spellStart"/>
      <w:r w:rsidRPr="00F7401B">
        <w:rPr>
          <w:rFonts w:ascii="Times New Roman" w:eastAsia="Times New Roman" w:hAnsi="Times New Roman" w:cs="Times New Roman"/>
          <w:b w:val="0"/>
          <w:bCs w:val="0"/>
          <w:color w:val="000000"/>
          <w:sz w:val="12"/>
          <w:szCs w:val="12"/>
          <w:u w:val="none"/>
          <w:vertAlign w:val="superscript"/>
          <w:rtl/>
          <w:lang w:bidi="he-IL"/>
        </w:rPr>
        <w:t>יח</w:t>
      </w:r>
      <w:proofErr w:type="spellEnd"/>
      <w:r w:rsidRPr="00F7401B">
        <w:rPr>
          <w:rFonts w:ascii="Times New Roman" w:eastAsia="Times New Roman" w:hAnsi="Times New Roman" w:cs="Times New Roman"/>
          <w:b w:val="0"/>
          <w:bCs w:val="0"/>
          <w:color w:val="000000"/>
          <w:sz w:val="12"/>
          <w:szCs w:val="12"/>
          <w:u w:val="none"/>
          <w:vertAlign w:val="superscript"/>
          <w:rtl/>
          <w:lang w:bidi="he-IL"/>
        </w:rPr>
        <w:t>:ט</w:t>
      </w:r>
      <w:r w:rsidRPr="00F7401B">
        <w:rPr>
          <w:rFonts w:ascii="Times New Roman" w:eastAsia="Times New Roman" w:hAnsi="Times New Roman" w:cs="Times New Roman"/>
          <w:b w:val="0"/>
          <w:bCs w:val="0"/>
          <w:color w:val="000000"/>
          <w:sz w:val="16"/>
          <w:szCs w:val="16"/>
          <w:u w:val="none"/>
          <w:rtl/>
        </w:rPr>
        <w:t> </w:t>
      </w:r>
      <w:r w:rsidRPr="00F7401B">
        <w:rPr>
          <w:rFonts w:ascii="Times New Roman" w:eastAsia="Times New Roman" w:hAnsi="Times New Roman" w:cs="Times New Roman"/>
          <w:b w:val="0"/>
          <w:bCs w:val="0"/>
          <w:color w:val="000000"/>
          <w:sz w:val="16"/>
          <w:szCs w:val="16"/>
          <w:u w:val="none"/>
          <w:rtl/>
          <w:lang w:bidi="he-IL"/>
        </w:rPr>
        <w:t xml:space="preserve">וַיְהִי שָׁאוּל </w:t>
      </w:r>
      <w:proofErr w:type="spellStart"/>
      <w:r w:rsidRPr="00F7401B">
        <w:rPr>
          <w:rFonts w:ascii="Times New Roman" w:eastAsia="Times New Roman" w:hAnsi="Times New Roman" w:cs="Times New Roman"/>
          <w:b w:val="0"/>
          <w:bCs w:val="0"/>
          <w:color w:val="000000"/>
          <w:sz w:val="16"/>
          <w:szCs w:val="16"/>
          <w:u w:val="none"/>
          <w:rtl/>
          <w:lang w:bidi="he-IL"/>
        </w:rPr>
        <w:t>עון</w:t>
      </w:r>
      <w:proofErr w:type="spellEnd"/>
      <w:r w:rsidRPr="00F7401B">
        <w:rPr>
          <w:rFonts w:ascii="Times New Roman" w:eastAsia="Times New Roman" w:hAnsi="Times New Roman" w:cs="Times New Roman"/>
          <w:b w:val="0"/>
          <w:bCs w:val="0"/>
          <w:color w:val="000000"/>
          <w:sz w:val="16"/>
          <w:szCs w:val="16"/>
          <w:u w:val="none"/>
          <w:rtl/>
          <w:lang w:bidi="he-IL"/>
        </w:rPr>
        <w:t xml:space="preserve"> [עוֹיֵן] אֶת דָּוִד מֵהַיּוֹם הַהוּא וָהָלְאָה.</w:t>
      </w:r>
      <w:r w:rsidRPr="00F7401B">
        <w:rPr>
          <w:rFonts w:ascii="Times New Roman" w:eastAsia="Times New Roman" w:hAnsi="Times New Roman" w:cs="Times New Roman"/>
          <w:b w:val="0"/>
          <w:bCs w:val="0"/>
          <w:color w:val="000000"/>
          <w:sz w:val="16"/>
          <w:szCs w:val="16"/>
          <w:u w:val="none"/>
          <w:rtl/>
        </w:rPr>
        <w:t> </w:t>
      </w:r>
      <w:proofErr w:type="spellStart"/>
      <w:r w:rsidRPr="00F7401B">
        <w:rPr>
          <w:rFonts w:ascii="Times New Roman" w:eastAsia="Times New Roman" w:hAnsi="Times New Roman" w:cs="Times New Roman"/>
          <w:b w:val="0"/>
          <w:bCs w:val="0"/>
          <w:color w:val="000000"/>
          <w:sz w:val="12"/>
          <w:szCs w:val="12"/>
          <w:u w:val="none"/>
          <w:vertAlign w:val="superscript"/>
          <w:rtl/>
          <w:lang w:bidi="he-IL"/>
        </w:rPr>
        <w:t>יח</w:t>
      </w:r>
      <w:proofErr w:type="spellEnd"/>
      <w:r w:rsidRPr="00F7401B">
        <w:rPr>
          <w:rFonts w:ascii="Times New Roman" w:eastAsia="Times New Roman" w:hAnsi="Times New Roman" w:cs="Times New Roman"/>
          <w:b w:val="0"/>
          <w:bCs w:val="0"/>
          <w:color w:val="000000"/>
          <w:sz w:val="12"/>
          <w:szCs w:val="12"/>
          <w:u w:val="none"/>
          <w:vertAlign w:val="superscript"/>
          <w:rtl/>
          <w:lang w:bidi="he-IL"/>
        </w:rPr>
        <w:t>:י</w:t>
      </w:r>
      <w:r w:rsidRPr="00F7401B">
        <w:rPr>
          <w:rFonts w:ascii="Times New Roman" w:eastAsia="Times New Roman" w:hAnsi="Times New Roman" w:cs="Times New Roman"/>
          <w:b w:val="0"/>
          <w:bCs w:val="0"/>
          <w:color w:val="000000"/>
          <w:sz w:val="16"/>
          <w:szCs w:val="16"/>
          <w:u w:val="none"/>
          <w:rtl/>
        </w:rPr>
        <w:t> </w:t>
      </w:r>
      <w:r w:rsidRPr="00F7401B">
        <w:rPr>
          <w:rFonts w:ascii="Times New Roman" w:eastAsia="Times New Roman" w:hAnsi="Times New Roman" w:cs="Times New Roman"/>
          <w:b w:val="0"/>
          <w:bCs w:val="0"/>
          <w:color w:val="000000"/>
          <w:sz w:val="16"/>
          <w:szCs w:val="16"/>
          <w:u w:val="none"/>
          <w:rtl/>
          <w:lang w:bidi="he-IL"/>
        </w:rPr>
        <w:t xml:space="preserve">וַיְהִי מִמָּחֳרָת וַתִּצְלַח רוּחַ </w:t>
      </w:r>
      <w:proofErr w:type="spellStart"/>
      <w:r w:rsidRPr="00F7401B">
        <w:rPr>
          <w:rFonts w:ascii="Times New Roman" w:eastAsia="Times New Roman" w:hAnsi="Times New Roman" w:cs="Times New Roman"/>
          <w:b w:val="0"/>
          <w:bCs w:val="0"/>
          <w:color w:val="000000"/>
          <w:sz w:val="16"/>
          <w:szCs w:val="16"/>
          <w:u w:val="none"/>
          <w:rtl/>
          <w:lang w:bidi="he-IL"/>
        </w:rPr>
        <w:t>אֱלֹהִים</w:t>
      </w:r>
      <w:proofErr w:type="spellEnd"/>
      <w:r w:rsidRPr="00F7401B">
        <w:rPr>
          <w:rFonts w:ascii="Times New Roman" w:eastAsia="Times New Roman" w:hAnsi="Times New Roman" w:cs="Times New Roman"/>
          <w:b w:val="0"/>
          <w:bCs w:val="0"/>
          <w:color w:val="000000"/>
          <w:sz w:val="16"/>
          <w:szCs w:val="16"/>
          <w:u w:val="none"/>
          <w:rtl/>
          <w:lang w:bidi="he-IL"/>
        </w:rPr>
        <w:t xml:space="preserve"> רָעָה אֶל שָׁאוּל וַיִּתְנַבֵּא בְתוֹךְ הַבַּיִת וְדָוִד מְנַגֵּן בְּיָדוֹ כְּיוֹם בְּיוֹם..</w:t>
      </w:r>
    </w:p>
    <w:p w:rsidR="00BB208D" w:rsidRPr="00F7401B" w:rsidRDefault="00BB208D" w:rsidP="00BB208D">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F7401B">
        <w:rPr>
          <w:rFonts w:ascii="Times New Roman" w:eastAsia="Times New Roman" w:hAnsi="Times New Roman" w:cs="Times New Roman"/>
          <w:b w:val="0"/>
          <w:bCs w:val="0"/>
          <w:color w:val="000000"/>
          <w:sz w:val="14"/>
          <w:szCs w:val="14"/>
          <w:u w:val="none"/>
        </w:rPr>
        <w:t> </w:t>
      </w:r>
    </w:p>
    <w:p w:rsidR="00BB208D" w:rsidRPr="00F7401B" w:rsidRDefault="00BB208D"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F7401B">
        <w:rPr>
          <w:rFonts w:ascii="Times New Roman" w:eastAsia="Times New Roman" w:hAnsi="Times New Roman" w:cs="Times New Roman"/>
          <w:b w:val="0"/>
          <w:bCs w:val="0"/>
          <w:color w:val="000000"/>
          <w:sz w:val="10"/>
          <w:szCs w:val="10"/>
          <w:u w:val="none"/>
          <w:vertAlign w:val="superscript"/>
        </w:rPr>
        <w:t>1 Sam 18:9 </w:t>
      </w:r>
      <w:proofErr w:type="gramStart"/>
      <w:r w:rsidRPr="00F7401B">
        <w:rPr>
          <w:rFonts w:ascii="Times New Roman" w:eastAsia="Times New Roman" w:hAnsi="Times New Roman" w:cs="Times New Roman"/>
          <w:b w:val="0"/>
          <w:bCs w:val="0"/>
          <w:color w:val="000000"/>
          <w:sz w:val="14"/>
          <w:szCs w:val="14"/>
          <w:u w:val="none"/>
        </w:rPr>
        <w:t>From</w:t>
      </w:r>
      <w:proofErr w:type="gramEnd"/>
      <w:r w:rsidRPr="00F7401B">
        <w:rPr>
          <w:rFonts w:ascii="Times New Roman" w:eastAsia="Times New Roman" w:hAnsi="Times New Roman" w:cs="Times New Roman"/>
          <w:b w:val="0"/>
          <w:bCs w:val="0"/>
          <w:color w:val="000000"/>
          <w:sz w:val="14"/>
          <w:szCs w:val="14"/>
          <w:u w:val="none"/>
        </w:rPr>
        <w:t xml:space="preserve"> that day on Saul kept a jealous eye on David. </w:t>
      </w:r>
      <w:r w:rsidRPr="00F7401B">
        <w:rPr>
          <w:rFonts w:ascii="Times New Roman" w:eastAsia="Times New Roman" w:hAnsi="Times New Roman" w:cs="Times New Roman"/>
          <w:b w:val="0"/>
          <w:bCs w:val="0"/>
          <w:color w:val="000000"/>
          <w:sz w:val="10"/>
          <w:szCs w:val="10"/>
          <w:u w:val="none"/>
          <w:vertAlign w:val="superscript"/>
        </w:rPr>
        <w:t>18:10</w:t>
      </w:r>
      <w:r w:rsidRPr="00F7401B">
        <w:rPr>
          <w:rFonts w:ascii="Times New Roman" w:eastAsia="Times New Roman" w:hAnsi="Times New Roman" w:cs="Times New Roman"/>
          <w:b w:val="0"/>
          <w:bCs w:val="0"/>
          <w:color w:val="000000"/>
          <w:sz w:val="14"/>
          <w:szCs w:val="14"/>
          <w:u w:val="none"/>
        </w:rPr>
        <w:t> </w:t>
      </w:r>
      <w:proofErr w:type="gramStart"/>
      <w:r w:rsidRPr="00F7401B">
        <w:rPr>
          <w:rFonts w:ascii="Times New Roman" w:eastAsia="Times New Roman" w:hAnsi="Times New Roman" w:cs="Times New Roman"/>
          <w:b w:val="0"/>
          <w:bCs w:val="0"/>
          <w:color w:val="000000"/>
          <w:sz w:val="14"/>
          <w:szCs w:val="14"/>
          <w:u w:val="none"/>
        </w:rPr>
        <w:t>The</w:t>
      </w:r>
      <w:proofErr w:type="gramEnd"/>
      <w:r w:rsidRPr="00F7401B">
        <w:rPr>
          <w:rFonts w:ascii="Times New Roman" w:eastAsia="Times New Roman" w:hAnsi="Times New Roman" w:cs="Times New Roman"/>
          <w:b w:val="0"/>
          <w:bCs w:val="0"/>
          <w:color w:val="000000"/>
          <w:sz w:val="14"/>
          <w:szCs w:val="14"/>
          <w:u w:val="none"/>
        </w:rPr>
        <w:t xml:space="preserve"> next day an evil spirit of God gripped Saul and he began to rave in the house, while David was playing [the lyre], as he did daily....</w:t>
      </w:r>
    </w:p>
    <w:p w:rsidR="003B1AC0" w:rsidRPr="00F7401B" w:rsidRDefault="003B1AC0" w:rsidP="00BB208D">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 xml:space="preserve">This passage is the closest we get to the evil eye in a biblical text. Indeed, </w:t>
      </w:r>
      <w:proofErr w:type="spellStart"/>
      <w:r w:rsidRPr="00F7401B">
        <w:rPr>
          <w:rFonts w:ascii="Times New Roman" w:eastAsia="Times New Roman" w:hAnsi="Times New Roman" w:cs="Times New Roman"/>
          <w:b w:val="0"/>
          <w:bCs w:val="0"/>
          <w:color w:val="000000"/>
          <w:sz w:val="16"/>
          <w:szCs w:val="16"/>
          <w:u w:val="none"/>
        </w:rPr>
        <w:t>Rashi</w:t>
      </w:r>
      <w:proofErr w:type="spellEnd"/>
      <w:r w:rsidRPr="00F7401B">
        <w:rPr>
          <w:rFonts w:ascii="Times New Roman" w:eastAsia="Times New Roman" w:hAnsi="Times New Roman" w:cs="Times New Roman"/>
          <w:b w:val="0"/>
          <w:bCs w:val="0"/>
          <w:color w:val="000000"/>
          <w:sz w:val="16"/>
          <w:szCs w:val="16"/>
          <w:u w:val="none"/>
        </w:rPr>
        <w:t xml:space="preserve"> (R. </w:t>
      </w:r>
      <w:proofErr w:type="spellStart"/>
      <w:r w:rsidRPr="00F7401B">
        <w:rPr>
          <w:rFonts w:ascii="Times New Roman" w:eastAsia="Times New Roman" w:hAnsi="Times New Roman" w:cs="Times New Roman"/>
          <w:b w:val="0"/>
          <w:bCs w:val="0"/>
          <w:color w:val="000000"/>
          <w:sz w:val="16"/>
          <w:szCs w:val="16"/>
          <w:u w:val="none"/>
        </w:rPr>
        <w:t>Shlomo</w:t>
      </w:r>
      <w:proofErr w:type="spellEnd"/>
      <w:r w:rsidRPr="00F7401B">
        <w:rPr>
          <w:rFonts w:ascii="Times New Roman" w:eastAsia="Times New Roman" w:hAnsi="Times New Roman" w:cs="Times New Roman"/>
          <w:b w:val="0"/>
          <w:bCs w:val="0"/>
          <w:color w:val="000000"/>
          <w:sz w:val="16"/>
          <w:szCs w:val="16"/>
          <w:u w:val="none"/>
        </w:rPr>
        <w:t xml:space="preserve"> </w:t>
      </w:r>
      <w:proofErr w:type="spellStart"/>
      <w:r w:rsidRPr="00F7401B">
        <w:rPr>
          <w:rFonts w:ascii="Times New Roman" w:eastAsia="Times New Roman" w:hAnsi="Times New Roman" w:cs="Times New Roman"/>
          <w:b w:val="0"/>
          <w:bCs w:val="0"/>
          <w:color w:val="000000"/>
          <w:sz w:val="16"/>
          <w:szCs w:val="16"/>
          <w:u w:val="none"/>
        </w:rPr>
        <w:t>Yitzhaki</w:t>
      </w:r>
      <w:proofErr w:type="spellEnd"/>
      <w:r w:rsidRPr="00F7401B">
        <w:rPr>
          <w:rFonts w:ascii="Times New Roman" w:eastAsia="Times New Roman" w:hAnsi="Times New Roman" w:cs="Times New Roman"/>
          <w:b w:val="0"/>
          <w:bCs w:val="0"/>
          <w:color w:val="000000"/>
          <w:sz w:val="16"/>
          <w:szCs w:val="16"/>
          <w:u w:val="none"/>
        </w:rPr>
        <w:t xml:space="preserve">, ca. 1040–1105) glosses the term </w:t>
      </w:r>
      <w:proofErr w:type="spellStart"/>
      <w:r w:rsidRPr="00F7401B">
        <w:rPr>
          <w:rFonts w:ascii="Times New Roman" w:eastAsia="Times New Roman" w:hAnsi="Times New Roman" w:cs="Times New Roman"/>
          <w:b w:val="0"/>
          <w:bCs w:val="0"/>
          <w:color w:val="000000"/>
          <w:sz w:val="16"/>
          <w:szCs w:val="16"/>
          <w:u w:val="none"/>
          <w:rtl/>
          <w:lang w:bidi="he-IL"/>
        </w:rPr>
        <w:t>עֹוֵן</w:t>
      </w:r>
      <w:proofErr w:type="spellEnd"/>
      <w:r w:rsidRPr="00F7401B">
        <w:rPr>
          <w:rFonts w:ascii="Times New Roman" w:eastAsia="Times New Roman" w:hAnsi="Times New Roman" w:cs="Times New Roman"/>
          <w:b w:val="0"/>
          <w:bCs w:val="0"/>
          <w:color w:val="000000"/>
          <w:sz w:val="12"/>
          <w:szCs w:val="12"/>
          <w:u w:val="none"/>
          <w:vertAlign w:val="superscript"/>
        </w:rPr>
        <w:t> </w:t>
      </w:r>
      <w:r w:rsidRPr="00F7401B">
        <w:rPr>
          <w:rFonts w:ascii="Times New Roman" w:eastAsia="Times New Roman" w:hAnsi="Times New Roman" w:cs="Times New Roman"/>
          <w:b w:val="0"/>
          <w:bCs w:val="0"/>
          <w:color w:val="000000"/>
          <w:sz w:val="16"/>
          <w:szCs w:val="16"/>
          <w:u w:val="none"/>
        </w:rPr>
        <w:t>as</w:t>
      </w:r>
      <w:r w:rsidRPr="00F7401B">
        <w:rPr>
          <w:rFonts w:ascii="Times New Roman" w:eastAsia="Times New Roman" w:hAnsi="Times New Roman" w:cs="Times New Roman"/>
          <w:b w:val="0"/>
          <w:bCs w:val="0"/>
          <w:color w:val="000000"/>
          <w:sz w:val="12"/>
          <w:szCs w:val="12"/>
          <w:u w:val="none"/>
          <w:vertAlign w:val="superscript"/>
        </w:rPr>
        <w:t> </w:t>
      </w:r>
      <w:r w:rsidRPr="00F7401B">
        <w:rPr>
          <w:rFonts w:ascii="Times New Roman" w:eastAsia="Times New Roman" w:hAnsi="Times New Roman" w:cs="Times New Roman"/>
          <w:b w:val="0"/>
          <w:bCs w:val="0"/>
          <w:color w:val="000000"/>
          <w:sz w:val="16"/>
          <w:szCs w:val="16"/>
          <w:u w:val="none"/>
          <w:rtl/>
          <w:lang w:bidi="he-IL"/>
        </w:rPr>
        <w:t>עין רעה</w:t>
      </w:r>
      <w:r w:rsidRPr="00F7401B">
        <w:rPr>
          <w:rFonts w:ascii="Times New Roman" w:eastAsia="Times New Roman" w:hAnsi="Times New Roman" w:cs="Times New Roman"/>
          <w:b w:val="0"/>
          <w:bCs w:val="0"/>
          <w:color w:val="000000"/>
          <w:sz w:val="16"/>
          <w:szCs w:val="16"/>
          <w:u w:val="none"/>
        </w:rPr>
        <w:t xml:space="preserve"> “evil eye.” However, the person affected is Saul himself. The story certainly foreshadows trouble for David, but he is only endangered by Saul’s repeated attempts to kill him, not by his evil eye</w:t>
      </w:r>
      <w:proofErr w:type="gramStart"/>
      <w:r w:rsidRPr="00F7401B">
        <w:rPr>
          <w:rFonts w:ascii="Times New Roman" w:eastAsia="Times New Roman" w:hAnsi="Times New Roman" w:cs="Times New Roman"/>
          <w:b w:val="0"/>
          <w:bCs w:val="0"/>
          <w:color w:val="000000"/>
          <w:sz w:val="16"/>
          <w:szCs w:val="16"/>
          <w:u w:val="none"/>
        </w:rPr>
        <w:t>.</w:t>
      </w:r>
      <w:r w:rsidRPr="00F7401B">
        <w:rPr>
          <w:rFonts w:ascii="Times New Roman" w:eastAsia="Times New Roman" w:hAnsi="Times New Roman" w:cs="Times New Roman"/>
          <w:b w:val="0"/>
          <w:bCs w:val="0"/>
          <w:color w:val="B22222"/>
          <w:sz w:val="14"/>
          <w:szCs w:val="14"/>
          <w:u w:val="none"/>
          <w:vertAlign w:val="superscript"/>
        </w:rPr>
        <w:t>[</w:t>
      </w:r>
      <w:proofErr w:type="gramEnd"/>
      <w:r w:rsidRPr="00F7401B">
        <w:rPr>
          <w:rFonts w:ascii="Times New Roman" w:eastAsia="Times New Roman" w:hAnsi="Times New Roman" w:cs="Times New Roman"/>
          <w:b w:val="0"/>
          <w:bCs w:val="0"/>
          <w:color w:val="B22222"/>
          <w:sz w:val="14"/>
          <w:szCs w:val="14"/>
          <w:u w:val="none"/>
          <w:vertAlign w:val="superscript"/>
        </w:rPr>
        <w:t>18]</w:t>
      </w:r>
    </w:p>
    <w:p w:rsidR="00BB208D" w:rsidRPr="00F7401B" w:rsidRDefault="00BB208D" w:rsidP="00BB208D">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proofErr w:type="gramStart"/>
      <w:r w:rsidRPr="00F7401B">
        <w:rPr>
          <w:rFonts w:ascii="Times New Roman" w:eastAsia="Times New Roman" w:hAnsi="Times New Roman" w:cs="Times New Roman"/>
          <w:b w:val="0"/>
          <w:bCs w:val="0"/>
          <w:color w:val="000000"/>
          <w:sz w:val="23"/>
          <w:szCs w:val="23"/>
          <w:u w:val="none"/>
        </w:rPr>
        <w:t>Evil Eye?</w:t>
      </w:r>
      <w:proofErr w:type="gramEnd"/>
      <w:r w:rsidRPr="00F7401B">
        <w:rPr>
          <w:rFonts w:ascii="Times New Roman" w:eastAsia="Times New Roman" w:hAnsi="Times New Roman" w:cs="Times New Roman"/>
          <w:b w:val="0"/>
          <w:bCs w:val="0"/>
          <w:color w:val="000000"/>
          <w:sz w:val="23"/>
          <w:szCs w:val="23"/>
          <w:u w:val="none"/>
        </w:rPr>
        <w:t xml:space="preserve"> Not in the Hebrew Bible</w:t>
      </w: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Did the people of ancient Israel and Judah believe in the evil eye, that certain people could physically harm others just by looking at them, as was the common belief in the ANE and ancient Greece, and was accepted in rabbinic Judaism? We have no clear evidence for it. The Bible does not reference evil eye in this way explicitly, and there is little evidence for amulets and incantations designed specifically to ward off the evil eye from this period</w:t>
      </w:r>
      <w:proofErr w:type="gramStart"/>
      <w:r w:rsidRPr="00F7401B">
        <w:rPr>
          <w:rFonts w:ascii="Times New Roman" w:eastAsia="Times New Roman" w:hAnsi="Times New Roman" w:cs="Times New Roman"/>
          <w:b w:val="0"/>
          <w:bCs w:val="0"/>
          <w:color w:val="000000"/>
          <w:sz w:val="16"/>
          <w:szCs w:val="16"/>
          <w:u w:val="none"/>
        </w:rPr>
        <w:t>.</w:t>
      </w:r>
      <w:r w:rsidRPr="00F7401B">
        <w:rPr>
          <w:rFonts w:ascii="Times New Roman" w:eastAsia="Times New Roman" w:hAnsi="Times New Roman" w:cs="Times New Roman"/>
          <w:b w:val="0"/>
          <w:bCs w:val="0"/>
          <w:color w:val="B22222"/>
          <w:sz w:val="14"/>
          <w:szCs w:val="14"/>
          <w:u w:val="none"/>
          <w:vertAlign w:val="superscript"/>
        </w:rPr>
        <w:t>[</w:t>
      </w:r>
      <w:proofErr w:type="gramEnd"/>
      <w:r w:rsidRPr="00F7401B">
        <w:rPr>
          <w:rFonts w:ascii="Times New Roman" w:eastAsia="Times New Roman" w:hAnsi="Times New Roman" w:cs="Times New Roman"/>
          <w:b w:val="0"/>
          <w:bCs w:val="0"/>
          <w:color w:val="B22222"/>
          <w:sz w:val="14"/>
          <w:szCs w:val="14"/>
          <w:u w:val="none"/>
          <w:vertAlign w:val="superscript"/>
        </w:rPr>
        <w:t>19]</w:t>
      </w:r>
    </w:p>
    <w:p w:rsidR="00BB208D" w:rsidRPr="00F7401B" w:rsidRDefault="00BB208D" w:rsidP="00BB208D">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F7401B">
        <w:rPr>
          <w:rFonts w:ascii="Times New Roman" w:eastAsia="Times New Roman" w:hAnsi="Times New Roman" w:cs="Times New Roman"/>
          <w:b w:val="0"/>
          <w:bCs w:val="0"/>
          <w:color w:val="000000"/>
          <w:sz w:val="16"/>
          <w:szCs w:val="16"/>
          <w:u w:val="none"/>
        </w:rPr>
        <w:t>The Bible does associate the eye with an ability to affect the environment and the individual, but in biblical texts, when someone casts an evil eye upon another, that is a description of the person’s emotional state, not a magical attack requiring talismans to thwart.</w:t>
      </w:r>
    </w:p>
    <w:p w:rsidR="00BB208D" w:rsidRPr="00F7401B" w:rsidRDefault="004B5A09" w:rsidP="00BB208D">
      <w:pPr>
        <w:shd w:val="clear" w:color="auto" w:fill="FFFFFF"/>
        <w:spacing w:after="0" w:line="240" w:lineRule="auto"/>
        <w:rPr>
          <w:rFonts w:ascii="Times New Roman" w:eastAsia="Times New Roman" w:hAnsi="Times New Roman" w:cs="Times New Roman"/>
          <w:b w:val="0"/>
          <w:bCs w:val="0"/>
          <w:color w:val="2E2E2E"/>
          <w:sz w:val="14"/>
          <w:szCs w:val="14"/>
          <w:u w:val="none"/>
        </w:rPr>
      </w:pPr>
      <w:r w:rsidRPr="00F7401B">
        <w:rPr>
          <w:rFonts w:ascii="Times New Roman" w:eastAsia="Times New Roman" w:hAnsi="Times New Roman" w:cs="Times New Roman"/>
          <w:b w:val="0"/>
          <w:bCs w:val="0"/>
          <w:color w:val="333333"/>
          <w:sz w:val="14"/>
          <w:szCs w:val="14"/>
          <w:u w:val="none"/>
        </w:rPr>
        <w:fldChar w:fldCharType="begin"/>
      </w:r>
      <w:r w:rsidR="00BB208D" w:rsidRPr="00F7401B">
        <w:rPr>
          <w:rFonts w:ascii="Times New Roman" w:eastAsia="Times New Roman" w:hAnsi="Times New Roman" w:cs="Times New Roman"/>
          <w:b w:val="0"/>
          <w:bCs w:val="0"/>
          <w:color w:val="333333"/>
          <w:sz w:val="14"/>
          <w:szCs w:val="14"/>
          <w:u w:val="none"/>
        </w:rPr>
        <w:instrText xml:space="preserve"> HYPERLINK "https://www.thetorah.com/article/does-the-bible-believe-in-the-evil-eye" </w:instrText>
      </w:r>
      <w:r w:rsidRPr="00F7401B">
        <w:rPr>
          <w:rFonts w:ascii="Times New Roman" w:eastAsia="Times New Roman" w:hAnsi="Times New Roman" w:cs="Times New Roman"/>
          <w:b w:val="0"/>
          <w:bCs w:val="0"/>
          <w:color w:val="333333"/>
          <w:sz w:val="14"/>
          <w:szCs w:val="14"/>
          <w:u w:val="none"/>
        </w:rPr>
        <w:fldChar w:fldCharType="separate"/>
      </w:r>
    </w:p>
    <w:p w:rsidR="00BB208D" w:rsidRPr="00F7401B" w:rsidRDefault="00BB208D" w:rsidP="00BB208D">
      <w:pPr>
        <w:shd w:val="clear" w:color="auto" w:fill="FFFFFF"/>
        <w:spacing w:after="0" w:line="240" w:lineRule="auto"/>
        <w:rPr>
          <w:rFonts w:ascii="Times New Roman" w:eastAsia="Times New Roman" w:hAnsi="Times New Roman" w:cs="Times New Roman"/>
          <w:b w:val="0"/>
          <w:bCs w:val="0"/>
          <w:color w:val="C32202"/>
          <w:sz w:val="19"/>
          <w:szCs w:val="19"/>
          <w:u w:val="none"/>
        </w:rPr>
      </w:pPr>
      <w:r w:rsidRPr="00F7401B">
        <w:rPr>
          <w:rFonts w:ascii="Times New Roman" w:eastAsia="Times New Roman" w:hAnsi="Times New Roman" w:cs="Times New Roman"/>
          <w:b w:val="0"/>
          <w:bCs w:val="0"/>
          <w:color w:val="C32202"/>
          <w:sz w:val="19"/>
          <w:szCs w:val="19"/>
          <w:u w:val="none"/>
        </w:rPr>
        <w:t>View Footnotes</w:t>
      </w:r>
    </w:p>
    <w:p w:rsidR="00BB208D" w:rsidRPr="00F7401B" w:rsidRDefault="004B5A09" w:rsidP="00BB208D">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2E2E2E"/>
          <w:sz w:val="14"/>
          <w:szCs w:val="14"/>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does-the-bible-believe-in-the-evil-eye" style="width:24pt;height:24pt" o:button="t"/>
        </w:pict>
      </w:r>
      <w:r w:rsidRPr="00F7401B">
        <w:rPr>
          <w:rFonts w:ascii="Times New Roman" w:eastAsia="Times New Roman" w:hAnsi="Times New Roman" w:cs="Times New Roman"/>
          <w:b w:val="0"/>
          <w:bCs w:val="0"/>
          <w:color w:val="333333"/>
          <w:sz w:val="14"/>
          <w:szCs w:val="14"/>
          <w:u w:val="none"/>
        </w:rPr>
        <w:fldChar w:fldCharType="end"/>
      </w:r>
    </w:p>
    <w:p w:rsidR="00BB208D" w:rsidRPr="00F7401B" w:rsidRDefault="00BB208D" w:rsidP="00BB208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tl/>
        </w:rPr>
      </w:pPr>
      <w:r w:rsidRPr="00F7401B">
        <w:rPr>
          <w:rFonts w:ascii="Times New Roman" w:eastAsia="Times New Roman" w:hAnsi="Times New Roman" w:cs="Times New Roman"/>
          <w:b w:val="0"/>
          <w:bCs w:val="0"/>
          <w:color w:val="333333"/>
          <w:sz w:val="14"/>
          <w:szCs w:val="14"/>
          <w:u w:val="none"/>
        </w:rPr>
        <w:t xml:space="preserve">The word </w:t>
      </w:r>
      <w:r w:rsidRPr="00F7401B">
        <w:rPr>
          <w:rFonts w:ascii="Times New Roman" w:eastAsia="Times New Roman" w:hAnsi="Times New Roman" w:cs="Times New Roman"/>
          <w:b w:val="0"/>
          <w:bCs w:val="0"/>
          <w:color w:val="333333"/>
          <w:sz w:val="14"/>
          <w:szCs w:val="14"/>
          <w:u w:val="none"/>
          <w:rtl/>
        </w:rPr>
        <w:t>خمسة</w:t>
      </w:r>
      <w:r w:rsidRPr="00F7401B">
        <w:rPr>
          <w:rFonts w:ascii="Times New Roman" w:eastAsia="Times New Roman" w:hAnsi="Times New Roman" w:cs="Times New Roman"/>
          <w:b w:val="0"/>
          <w:bCs w:val="0"/>
          <w:color w:val="333333"/>
          <w:sz w:val="14"/>
          <w:szCs w:val="14"/>
          <w:u w:val="none"/>
        </w:rPr>
        <w:t xml:space="preserve"> means “five” in Arabic, in this case, referring to the five fingers on the hand.</w:t>
      </w:r>
    </w:p>
    <w:p w:rsidR="00BB208D" w:rsidRPr="00F7401B" w:rsidRDefault="00BB208D" w:rsidP="00BB208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 xml:space="preserve">The Lament for Sumer and </w:t>
      </w:r>
      <w:proofErr w:type="spellStart"/>
      <w:r w:rsidRPr="00F7401B">
        <w:rPr>
          <w:rFonts w:ascii="Times New Roman" w:eastAsia="Times New Roman" w:hAnsi="Times New Roman" w:cs="Times New Roman"/>
          <w:b w:val="0"/>
          <w:bCs w:val="0"/>
          <w:color w:val="333333"/>
          <w:sz w:val="14"/>
          <w:szCs w:val="14"/>
          <w:u w:val="none"/>
        </w:rPr>
        <w:t>Urim</w:t>
      </w:r>
      <w:proofErr w:type="spellEnd"/>
      <w:r w:rsidRPr="00F7401B">
        <w:rPr>
          <w:rFonts w:ascii="Times New Roman" w:eastAsia="Times New Roman" w:hAnsi="Times New Roman" w:cs="Times New Roman"/>
          <w:b w:val="0"/>
          <w:bCs w:val="0"/>
          <w:color w:val="333333"/>
          <w:sz w:val="14"/>
          <w:szCs w:val="14"/>
          <w:u w:val="none"/>
        </w:rPr>
        <w:t xml:space="preserve"> t.2.2.3.69; The Lament for </w:t>
      </w:r>
      <w:proofErr w:type="spellStart"/>
      <w:r w:rsidRPr="00F7401B">
        <w:rPr>
          <w:rFonts w:ascii="Times New Roman" w:eastAsia="Times New Roman" w:hAnsi="Times New Roman" w:cs="Times New Roman"/>
          <w:b w:val="0"/>
          <w:bCs w:val="0"/>
          <w:color w:val="333333"/>
          <w:sz w:val="14"/>
          <w:szCs w:val="14"/>
          <w:u w:val="none"/>
        </w:rPr>
        <w:t>Eridug</w:t>
      </w:r>
      <w:proofErr w:type="spellEnd"/>
      <w:r w:rsidRPr="00F7401B">
        <w:rPr>
          <w:rFonts w:ascii="Times New Roman" w:eastAsia="Times New Roman" w:hAnsi="Times New Roman" w:cs="Times New Roman"/>
          <w:b w:val="0"/>
          <w:bCs w:val="0"/>
          <w:color w:val="333333"/>
          <w:sz w:val="14"/>
          <w:szCs w:val="14"/>
          <w:u w:val="none"/>
        </w:rPr>
        <w:t xml:space="preserve"> c.2.2.6.3–4; Translations available from Black, J. A., et al., </w:t>
      </w:r>
      <w:hyperlink r:id="rId11" w:history="1">
        <w:r w:rsidRPr="00F7401B">
          <w:rPr>
            <w:rFonts w:ascii="Times New Roman" w:eastAsia="Times New Roman" w:hAnsi="Times New Roman" w:cs="Times New Roman"/>
            <w:b w:val="0"/>
            <w:bCs w:val="0"/>
            <w:i/>
            <w:iCs/>
            <w:color w:val="0000FF"/>
            <w:sz w:val="14"/>
            <w:u w:val="none"/>
          </w:rPr>
          <w:t>The Electronic Text Corpus of Sumerian Literature</w:t>
        </w:r>
      </w:hyperlink>
      <w:r w:rsidRPr="00F7401B">
        <w:rPr>
          <w:rFonts w:ascii="Times New Roman" w:eastAsia="Times New Roman" w:hAnsi="Times New Roman" w:cs="Times New Roman"/>
          <w:b w:val="0"/>
          <w:bCs w:val="0"/>
          <w:color w:val="333333"/>
          <w:sz w:val="14"/>
          <w:szCs w:val="14"/>
          <w:u w:val="none"/>
        </w:rPr>
        <w:t xml:space="preserve"> (Oxford: University of Oxford, 1998–2006), Ancient sages warn against doing evil with the eye, and men complain about being overwhelmed by its effects. Sumerian Proverbs 2+6 t.6.1.02, 31; Letter from </w:t>
      </w:r>
      <w:proofErr w:type="spellStart"/>
      <w:r w:rsidRPr="00F7401B">
        <w:rPr>
          <w:rFonts w:ascii="Times New Roman" w:eastAsia="Times New Roman" w:hAnsi="Times New Roman" w:cs="Times New Roman"/>
          <w:b w:val="0"/>
          <w:bCs w:val="0"/>
          <w:color w:val="333333"/>
          <w:sz w:val="14"/>
          <w:szCs w:val="14"/>
          <w:u w:val="none"/>
        </w:rPr>
        <w:t>Lugal-nesaĝe</w:t>
      </w:r>
      <w:proofErr w:type="spellEnd"/>
      <w:r w:rsidRPr="00F7401B">
        <w:rPr>
          <w:rFonts w:ascii="Times New Roman" w:eastAsia="Times New Roman" w:hAnsi="Times New Roman" w:cs="Times New Roman"/>
          <w:b w:val="0"/>
          <w:bCs w:val="0"/>
          <w:color w:val="333333"/>
          <w:sz w:val="14"/>
          <w:szCs w:val="14"/>
          <w:u w:val="none"/>
        </w:rPr>
        <w:t xml:space="preserve"> to a King Radiant as the Sun t.3.3.03.15. For a more detailed discussion, see Zacharias </w:t>
      </w:r>
      <w:proofErr w:type="spellStart"/>
      <w:r w:rsidRPr="00F7401B">
        <w:rPr>
          <w:rFonts w:ascii="Times New Roman" w:eastAsia="Times New Roman" w:hAnsi="Times New Roman" w:cs="Times New Roman"/>
          <w:b w:val="0"/>
          <w:bCs w:val="0"/>
          <w:color w:val="333333"/>
          <w:sz w:val="14"/>
          <w:szCs w:val="14"/>
          <w:u w:val="none"/>
        </w:rPr>
        <w:t>Kotzé</w:t>
      </w:r>
      <w:proofErr w:type="spellEnd"/>
      <w:r w:rsidRPr="00F7401B">
        <w:rPr>
          <w:rFonts w:ascii="Times New Roman" w:eastAsia="Times New Roman" w:hAnsi="Times New Roman" w:cs="Times New Roman"/>
          <w:b w:val="0"/>
          <w:bCs w:val="0"/>
          <w:color w:val="333333"/>
          <w:sz w:val="14"/>
          <w:szCs w:val="14"/>
          <w:u w:val="none"/>
        </w:rPr>
        <w:t>, “The Evil Eye of Sumerian Deities,” </w:t>
      </w:r>
      <w:r w:rsidRPr="00F7401B">
        <w:rPr>
          <w:rFonts w:ascii="Times New Roman" w:eastAsia="Times New Roman" w:hAnsi="Times New Roman" w:cs="Times New Roman"/>
          <w:b w:val="0"/>
          <w:bCs w:val="0"/>
          <w:i/>
          <w:iCs/>
          <w:color w:val="333333"/>
          <w:sz w:val="14"/>
          <w:u w:val="none"/>
        </w:rPr>
        <w:t>Asian and African Studies </w:t>
      </w:r>
      <w:r w:rsidRPr="00F7401B">
        <w:rPr>
          <w:rFonts w:ascii="Times New Roman" w:eastAsia="Times New Roman" w:hAnsi="Times New Roman" w:cs="Times New Roman"/>
          <w:b w:val="0"/>
          <w:bCs w:val="0"/>
          <w:color w:val="333333"/>
          <w:sz w:val="14"/>
          <w:szCs w:val="14"/>
          <w:u w:val="none"/>
        </w:rPr>
        <w:t>30 (2017): 102–115; </w:t>
      </w:r>
      <w:r w:rsidRPr="00F7401B">
        <w:rPr>
          <w:rFonts w:ascii="Times New Roman" w:eastAsia="Times New Roman" w:hAnsi="Times New Roman" w:cs="Times New Roman"/>
          <w:b w:val="0"/>
          <w:bCs w:val="0"/>
          <w:i/>
          <w:iCs/>
          <w:color w:val="333333"/>
          <w:sz w:val="14"/>
          <w:u w:val="none"/>
        </w:rPr>
        <w:t>idem</w:t>
      </w:r>
      <w:r w:rsidRPr="00F7401B">
        <w:rPr>
          <w:rFonts w:ascii="Times New Roman" w:eastAsia="Times New Roman" w:hAnsi="Times New Roman" w:cs="Times New Roman"/>
          <w:b w:val="0"/>
          <w:bCs w:val="0"/>
          <w:color w:val="333333"/>
          <w:sz w:val="14"/>
          <w:szCs w:val="14"/>
          <w:u w:val="none"/>
        </w:rPr>
        <w:t>, “The Evil Eye of Humans, Animals, and Demons in Sumerian Literature,” </w:t>
      </w:r>
      <w:r w:rsidRPr="00F7401B">
        <w:rPr>
          <w:rFonts w:ascii="Times New Roman" w:eastAsia="Times New Roman" w:hAnsi="Times New Roman" w:cs="Times New Roman"/>
          <w:b w:val="0"/>
          <w:bCs w:val="0"/>
          <w:i/>
          <w:iCs/>
          <w:color w:val="333333"/>
          <w:sz w:val="14"/>
          <w:u w:val="none"/>
        </w:rPr>
        <w:t>Asian and African Studies </w:t>
      </w:r>
      <w:r w:rsidRPr="00F7401B">
        <w:rPr>
          <w:rFonts w:ascii="Times New Roman" w:eastAsia="Times New Roman" w:hAnsi="Times New Roman" w:cs="Times New Roman"/>
          <w:b w:val="0"/>
          <w:bCs w:val="0"/>
          <w:color w:val="333333"/>
          <w:sz w:val="14"/>
          <w:szCs w:val="14"/>
          <w:u w:val="none"/>
        </w:rPr>
        <w:t>30 (2021): 53–74.</w:t>
      </w:r>
    </w:p>
    <w:p w:rsidR="00BB208D" w:rsidRPr="00F7401B" w:rsidRDefault="00BB208D" w:rsidP="00BB208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proofErr w:type="gramStart"/>
      <w:r w:rsidRPr="00F7401B">
        <w:rPr>
          <w:rFonts w:ascii="Times New Roman" w:eastAsia="Times New Roman" w:hAnsi="Times New Roman" w:cs="Times New Roman"/>
          <w:b w:val="0"/>
          <w:bCs w:val="0"/>
          <w:color w:val="333333"/>
          <w:sz w:val="14"/>
          <w:szCs w:val="14"/>
          <w:u w:val="none"/>
        </w:rPr>
        <w:t>c.5.6.1.134–135</w:t>
      </w:r>
      <w:proofErr w:type="gramEnd"/>
      <w:r w:rsidRPr="00F7401B">
        <w:rPr>
          <w:rFonts w:ascii="Times New Roman" w:eastAsia="Times New Roman" w:hAnsi="Times New Roman" w:cs="Times New Roman"/>
          <w:b w:val="0"/>
          <w:bCs w:val="0"/>
          <w:color w:val="333333"/>
          <w:sz w:val="14"/>
          <w:szCs w:val="14"/>
          <w:u w:val="none"/>
        </w:rPr>
        <w:t>. Translation from Black et al, </w:t>
      </w:r>
      <w:hyperlink r:id="rId12" w:history="1">
        <w:r w:rsidRPr="00F7401B">
          <w:rPr>
            <w:rFonts w:ascii="Times New Roman" w:eastAsia="Times New Roman" w:hAnsi="Times New Roman" w:cs="Times New Roman"/>
            <w:b w:val="0"/>
            <w:bCs w:val="0"/>
            <w:color w:val="0000FF"/>
            <w:sz w:val="14"/>
          </w:rPr>
          <w:t xml:space="preserve">“The instructions of </w:t>
        </w:r>
        <w:proofErr w:type="spellStart"/>
        <w:r w:rsidRPr="00F7401B">
          <w:rPr>
            <w:rFonts w:ascii="Times New Roman" w:eastAsia="Times New Roman" w:hAnsi="Times New Roman" w:cs="Times New Roman"/>
            <w:b w:val="0"/>
            <w:bCs w:val="0"/>
            <w:color w:val="0000FF"/>
            <w:sz w:val="14"/>
          </w:rPr>
          <w:t>Šuruppag</w:t>
        </w:r>
        <w:proofErr w:type="spellEnd"/>
        <w:r w:rsidRPr="00F7401B">
          <w:rPr>
            <w:rFonts w:ascii="Times New Roman" w:eastAsia="Times New Roman" w:hAnsi="Times New Roman" w:cs="Times New Roman"/>
            <w:b w:val="0"/>
            <w:bCs w:val="0"/>
            <w:color w:val="0000FF"/>
            <w:sz w:val="14"/>
          </w:rPr>
          <w:t>,”</w:t>
        </w:r>
      </w:hyperlink>
      <w:r w:rsidRPr="00F7401B">
        <w:rPr>
          <w:rFonts w:ascii="Times New Roman" w:eastAsia="Times New Roman" w:hAnsi="Times New Roman" w:cs="Times New Roman"/>
          <w:b w:val="0"/>
          <w:bCs w:val="0"/>
          <w:color w:val="333333"/>
          <w:sz w:val="14"/>
          <w:szCs w:val="14"/>
          <w:u w:val="none"/>
        </w:rPr>
        <w:t> </w:t>
      </w:r>
      <w:r w:rsidRPr="00F7401B">
        <w:rPr>
          <w:rFonts w:ascii="Times New Roman" w:eastAsia="Times New Roman" w:hAnsi="Times New Roman" w:cs="Times New Roman"/>
          <w:b w:val="0"/>
          <w:bCs w:val="0"/>
          <w:i/>
          <w:iCs/>
          <w:color w:val="333333"/>
          <w:sz w:val="14"/>
          <w:u w:val="none"/>
        </w:rPr>
        <w:t>Electronic Text Corpus</w:t>
      </w:r>
      <w:r w:rsidRPr="00F7401B">
        <w:rPr>
          <w:rFonts w:ascii="Times New Roman" w:eastAsia="Times New Roman" w:hAnsi="Times New Roman" w:cs="Times New Roman"/>
          <w:b w:val="0"/>
          <w:bCs w:val="0"/>
          <w:color w:val="333333"/>
          <w:sz w:val="14"/>
          <w:szCs w:val="14"/>
          <w:u w:val="none"/>
        </w:rPr>
        <w:t>.</w:t>
      </w:r>
    </w:p>
    <w:p w:rsidR="00BB208D" w:rsidRPr="00F7401B" w:rsidRDefault="00BB208D" w:rsidP="00BB208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lastRenderedPageBreak/>
        <w:t xml:space="preserve">Translation from </w:t>
      </w:r>
      <w:proofErr w:type="spellStart"/>
      <w:r w:rsidRPr="00F7401B">
        <w:rPr>
          <w:rFonts w:ascii="Times New Roman" w:eastAsia="Times New Roman" w:hAnsi="Times New Roman" w:cs="Times New Roman"/>
          <w:b w:val="0"/>
          <w:bCs w:val="0"/>
          <w:color w:val="333333"/>
          <w:sz w:val="14"/>
          <w:szCs w:val="14"/>
          <w:u w:val="none"/>
        </w:rPr>
        <w:t>Kotze</w:t>
      </w:r>
      <w:proofErr w:type="spellEnd"/>
      <w:r w:rsidRPr="00F7401B">
        <w:rPr>
          <w:rFonts w:ascii="Times New Roman" w:eastAsia="Times New Roman" w:hAnsi="Times New Roman" w:cs="Times New Roman"/>
          <w:b w:val="0"/>
          <w:bCs w:val="0"/>
          <w:color w:val="333333"/>
          <w:sz w:val="14"/>
          <w:szCs w:val="14"/>
          <w:u w:val="none"/>
        </w:rPr>
        <w:t>, “Evil Eye of Humans, Animals, and Demons,” 65.</w:t>
      </w:r>
    </w:p>
    <w:p w:rsidR="00BB208D" w:rsidRPr="00F7401B" w:rsidRDefault="00BB208D" w:rsidP="00BB208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Most ancient communities did not devote as much time to explaining this process as the ancient Greeks did. Yet, the underlying assumptions appear to have been widespread.</w:t>
      </w:r>
    </w:p>
    <w:p w:rsidR="00BB208D" w:rsidRPr="00F7401B" w:rsidRDefault="00BB208D" w:rsidP="00BB208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John Elliott, </w:t>
      </w:r>
      <w:r w:rsidRPr="00F7401B">
        <w:rPr>
          <w:rFonts w:ascii="Times New Roman" w:eastAsia="Times New Roman" w:hAnsi="Times New Roman" w:cs="Times New Roman"/>
          <w:b w:val="0"/>
          <w:bCs w:val="0"/>
          <w:i/>
          <w:iCs/>
          <w:color w:val="333333"/>
          <w:sz w:val="14"/>
          <w:u w:val="none"/>
        </w:rPr>
        <w:t xml:space="preserve">Beware the Evil Eye: </w:t>
      </w:r>
      <w:proofErr w:type="gramStart"/>
      <w:r w:rsidRPr="00F7401B">
        <w:rPr>
          <w:rFonts w:ascii="Times New Roman" w:eastAsia="Times New Roman" w:hAnsi="Times New Roman" w:cs="Times New Roman"/>
          <w:b w:val="0"/>
          <w:bCs w:val="0"/>
          <w:i/>
          <w:iCs/>
          <w:color w:val="333333"/>
          <w:sz w:val="14"/>
          <w:u w:val="none"/>
        </w:rPr>
        <w:t>The</w:t>
      </w:r>
      <w:proofErr w:type="gramEnd"/>
      <w:r w:rsidRPr="00F7401B">
        <w:rPr>
          <w:rFonts w:ascii="Times New Roman" w:eastAsia="Times New Roman" w:hAnsi="Times New Roman" w:cs="Times New Roman"/>
          <w:b w:val="0"/>
          <w:bCs w:val="0"/>
          <w:i/>
          <w:iCs/>
          <w:color w:val="333333"/>
          <w:sz w:val="14"/>
          <w:u w:val="none"/>
        </w:rPr>
        <w:t xml:space="preserve"> Evil Eye in the Bible and the Ancient World</w:t>
      </w:r>
      <w:r w:rsidRPr="00F7401B">
        <w:rPr>
          <w:rFonts w:ascii="Times New Roman" w:eastAsia="Times New Roman" w:hAnsi="Times New Roman" w:cs="Times New Roman"/>
          <w:b w:val="0"/>
          <w:bCs w:val="0"/>
          <w:color w:val="333333"/>
          <w:sz w:val="14"/>
          <w:szCs w:val="14"/>
          <w:u w:val="none"/>
        </w:rPr>
        <w:t>, 4 vols. (Eugene, OR: Cascade, 2015), 1:3. For a lengthy discussion of the social dimensions of the evil eye belief in antiquity, summarized briefly below, see Elliott, </w:t>
      </w:r>
      <w:r w:rsidRPr="00F7401B">
        <w:rPr>
          <w:rFonts w:ascii="Times New Roman" w:eastAsia="Times New Roman" w:hAnsi="Times New Roman" w:cs="Times New Roman"/>
          <w:b w:val="0"/>
          <w:bCs w:val="0"/>
          <w:i/>
          <w:iCs/>
          <w:color w:val="333333"/>
          <w:sz w:val="14"/>
          <w:u w:val="none"/>
        </w:rPr>
        <w:t>Beware the Evil Eye</w:t>
      </w:r>
      <w:r w:rsidRPr="00F7401B">
        <w:rPr>
          <w:rFonts w:ascii="Times New Roman" w:eastAsia="Times New Roman" w:hAnsi="Times New Roman" w:cs="Times New Roman"/>
          <w:b w:val="0"/>
          <w:bCs w:val="0"/>
          <w:color w:val="333333"/>
          <w:sz w:val="14"/>
          <w:szCs w:val="14"/>
          <w:u w:val="none"/>
        </w:rPr>
        <w:t>, 1:1–37.</w:t>
      </w:r>
    </w:p>
    <w:p w:rsidR="00BB208D" w:rsidRPr="00F7401B" w:rsidRDefault="00BB208D" w:rsidP="00BB208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Elliott, </w:t>
      </w:r>
      <w:r w:rsidRPr="00F7401B">
        <w:rPr>
          <w:rFonts w:ascii="Times New Roman" w:eastAsia="Times New Roman" w:hAnsi="Times New Roman" w:cs="Times New Roman"/>
          <w:b w:val="0"/>
          <w:bCs w:val="0"/>
          <w:i/>
          <w:iCs/>
          <w:color w:val="333333"/>
          <w:sz w:val="14"/>
          <w:u w:val="none"/>
        </w:rPr>
        <w:t>Beware the Evil Eye</w:t>
      </w:r>
      <w:r w:rsidRPr="00F7401B">
        <w:rPr>
          <w:rFonts w:ascii="Times New Roman" w:eastAsia="Times New Roman" w:hAnsi="Times New Roman" w:cs="Times New Roman"/>
          <w:b w:val="0"/>
          <w:bCs w:val="0"/>
          <w:color w:val="333333"/>
          <w:sz w:val="14"/>
          <w:szCs w:val="14"/>
          <w:u w:val="none"/>
        </w:rPr>
        <w:t>, 1:82.</w:t>
      </w:r>
    </w:p>
    <w:p w:rsidR="00BB208D" w:rsidRPr="00F7401B" w:rsidRDefault="00BB208D" w:rsidP="00BB208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 xml:space="preserve">Translation from </w:t>
      </w:r>
      <w:proofErr w:type="spellStart"/>
      <w:r w:rsidRPr="00F7401B">
        <w:rPr>
          <w:rFonts w:ascii="Times New Roman" w:eastAsia="Times New Roman" w:hAnsi="Times New Roman" w:cs="Times New Roman"/>
          <w:b w:val="0"/>
          <w:bCs w:val="0"/>
          <w:color w:val="333333"/>
          <w:sz w:val="14"/>
          <w:szCs w:val="14"/>
          <w:u w:val="none"/>
        </w:rPr>
        <w:t>Kotze</w:t>
      </w:r>
      <w:proofErr w:type="spellEnd"/>
      <w:r w:rsidRPr="00F7401B">
        <w:rPr>
          <w:rFonts w:ascii="Times New Roman" w:eastAsia="Times New Roman" w:hAnsi="Times New Roman" w:cs="Times New Roman"/>
          <w:b w:val="0"/>
          <w:bCs w:val="0"/>
          <w:color w:val="333333"/>
          <w:sz w:val="14"/>
          <w:szCs w:val="14"/>
          <w:u w:val="none"/>
        </w:rPr>
        <w:t>, “Evil Eye of Humans, Animals, and Demons,” 65.</w:t>
      </w:r>
    </w:p>
    <w:p w:rsidR="00BB208D" w:rsidRPr="00F7401B" w:rsidRDefault="00BB208D" w:rsidP="00BB208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 xml:space="preserve">The Kaufmann MS has </w:t>
      </w:r>
      <w:r w:rsidRPr="00F7401B">
        <w:rPr>
          <w:rFonts w:ascii="Times New Roman" w:eastAsia="Times New Roman" w:hAnsi="Times New Roman" w:cs="Times New Roman"/>
          <w:b w:val="0"/>
          <w:bCs w:val="0"/>
          <w:color w:val="333333"/>
          <w:sz w:val="14"/>
          <w:szCs w:val="14"/>
          <w:u w:val="none"/>
          <w:rtl/>
          <w:lang w:bidi="he-IL"/>
        </w:rPr>
        <w:t>רָעָה</w:t>
      </w:r>
      <w:r w:rsidRPr="00F7401B">
        <w:rPr>
          <w:rFonts w:ascii="Times New Roman" w:eastAsia="Times New Roman" w:hAnsi="Times New Roman" w:cs="Times New Roman"/>
          <w:b w:val="0"/>
          <w:bCs w:val="0"/>
          <w:color w:val="333333"/>
          <w:sz w:val="14"/>
          <w:szCs w:val="14"/>
          <w:u w:val="none"/>
        </w:rPr>
        <w:t>, implying, as many commentators argue, that the terms are interchangeable.</w:t>
      </w:r>
    </w:p>
    <w:p w:rsidR="00BB208D" w:rsidRPr="00F7401B" w:rsidRDefault="00BB208D" w:rsidP="00BB208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 xml:space="preserve">Translation from Joshua </w:t>
      </w:r>
      <w:proofErr w:type="spellStart"/>
      <w:r w:rsidRPr="00F7401B">
        <w:rPr>
          <w:rFonts w:ascii="Times New Roman" w:eastAsia="Times New Roman" w:hAnsi="Times New Roman" w:cs="Times New Roman"/>
          <w:b w:val="0"/>
          <w:bCs w:val="0"/>
          <w:color w:val="333333"/>
          <w:sz w:val="14"/>
          <w:szCs w:val="14"/>
          <w:u w:val="none"/>
        </w:rPr>
        <w:t>Kulp</w:t>
      </w:r>
      <w:proofErr w:type="spellEnd"/>
      <w:r w:rsidRPr="00F7401B">
        <w:rPr>
          <w:rFonts w:ascii="Times New Roman" w:eastAsia="Times New Roman" w:hAnsi="Times New Roman" w:cs="Times New Roman"/>
          <w:b w:val="0"/>
          <w:bCs w:val="0"/>
          <w:color w:val="333333"/>
          <w:sz w:val="14"/>
          <w:szCs w:val="14"/>
          <w:u w:val="none"/>
        </w:rPr>
        <w:t>, </w:t>
      </w:r>
      <w:hyperlink r:id="rId13" w:history="1">
        <w:r w:rsidRPr="00F7401B">
          <w:rPr>
            <w:rFonts w:ascii="Times New Roman" w:eastAsia="Times New Roman" w:hAnsi="Times New Roman" w:cs="Times New Roman"/>
            <w:b w:val="0"/>
            <w:bCs w:val="0"/>
            <w:color w:val="0000FF"/>
            <w:sz w:val="14"/>
          </w:rPr>
          <w:t>“</w:t>
        </w:r>
        <w:proofErr w:type="spellStart"/>
        <w:r w:rsidRPr="00F7401B">
          <w:rPr>
            <w:rFonts w:ascii="Times New Roman" w:eastAsia="Times New Roman" w:hAnsi="Times New Roman" w:cs="Times New Roman"/>
            <w:b w:val="0"/>
            <w:bCs w:val="0"/>
            <w:color w:val="0000FF"/>
            <w:sz w:val="14"/>
          </w:rPr>
          <w:t>Mishnah</w:t>
        </w:r>
        <w:proofErr w:type="spellEnd"/>
        <w:r w:rsidRPr="00F7401B">
          <w:rPr>
            <w:rFonts w:ascii="Times New Roman" w:eastAsia="Times New Roman" w:hAnsi="Times New Roman" w:cs="Times New Roman"/>
            <w:b w:val="0"/>
            <w:bCs w:val="0"/>
            <w:color w:val="0000FF"/>
            <w:sz w:val="14"/>
          </w:rPr>
          <w:t xml:space="preserve"> </w:t>
        </w:r>
        <w:proofErr w:type="spellStart"/>
        <w:r w:rsidRPr="00F7401B">
          <w:rPr>
            <w:rFonts w:ascii="Times New Roman" w:eastAsia="Times New Roman" w:hAnsi="Times New Roman" w:cs="Times New Roman"/>
            <w:b w:val="0"/>
            <w:bCs w:val="0"/>
            <w:color w:val="0000FF"/>
            <w:sz w:val="14"/>
          </w:rPr>
          <w:t>Avot</w:t>
        </w:r>
        <w:proofErr w:type="spellEnd"/>
        <w:r w:rsidRPr="00F7401B">
          <w:rPr>
            <w:rFonts w:ascii="Times New Roman" w:eastAsia="Times New Roman" w:hAnsi="Times New Roman" w:cs="Times New Roman"/>
            <w:b w:val="0"/>
            <w:bCs w:val="0"/>
            <w:color w:val="0000FF"/>
            <w:sz w:val="14"/>
          </w:rPr>
          <w:t>,”</w:t>
        </w:r>
      </w:hyperlink>
      <w:r w:rsidRPr="00F7401B">
        <w:rPr>
          <w:rFonts w:ascii="Times New Roman" w:eastAsia="Times New Roman" w:hAnsi="Times New Roman" w:cs="Times New Roman"/>
          <w:b w:val="0"/>
          <w:bCs w:val="0"/>
          <w:color w:val="333333"/>
          <w:sz w:val="14"/>
          <w:szCs w:val="14"/>
          <w:u w:val="none"/>
        </w:rPr>
        <w:t xml:space="preserve"> Sefaria.org. Later in this same tractate, when describing different forms of charity, we are told of two types of almsgivers who possess an evil eye (m. </w:t>
      </w:r>
      <w:proofErr w:type="spellStart"/>
      <w:r w:rsidRPr="00F7401B">
        <w:rPr>
          <w:rFonts w:ascii="Times New Roman" w:eastAsia="Times New Roman" w:hAnsi="Times New Roman" w:cs="Times New Roman"/>
          <w:b w:val="0"/>
          <w:bCs w:val="0"/>
          <w:color w:val="333333"/>
          <w:sz w:val="14"/>
          <w:szCs w:val="14"/>
          <w:u w:val="none"/>
        </w:rPr>
        <w:t>Avot</w:t>
      </w:r>
      <w:proofErr w:type="spellEnd"/>
      <w:r w:rsidRPr="00F7401B">
        <w:rPr>
          <w:rFonts w:ascii="Times New Roman" w:eastAsia="Times New Roman" w:hAnsi="Times New Roman" w:cs="Times New Roman"/>
          <w:b w:val="0"/>
          <w:bCs w:val="0"/>
          <w:color w:val="333333"/>
          <w:sz w:val="14"/>
          <w:szCs w:val="14"/>
          <w:u w:val="none"/>
        </w:rPr>
        <w:t xml:space="preserve"> 5:13):</w:t>
      </w:r>
    </w:p>
    <w:p w:rsidR="00BB208D" w:rsidRPr="00F7401B" w:rsidRDefault="00BB208D" w:rsidP="00BB208D">
      <w:pPr>
        <w:shd w:val="clear" w:color="auto" w:fill="FFFFFF"/>
        <w:bidi/>
        <w:spacing w:after="100" w:line="268" w:lineRule="atLeast"/>
        <w:ind w:left="1440"/>
        <w:textAlignment w:val="top"/>
        <w:rPr>
          <w:rFonts w:ascii="Times New Roman" w:eastAsia="Times New Roman" w:hAnsi="Times New Roman" w:cs="Times New Roman"/>
          <w:b w:val="0"/>
          <w:bCs w:val="0"/>
          <w:color w:val="333333"/>
          <w:sz w:val="16"/>
          <w:szCs w:val="16"/>
          <w:u w:val="none"/>
        </w:rPr>
      </w:pPr>
      <w:r w:rsidRPr="00F7401B">
        <w:rPr>
          <w:rFonts w:ascii="Times New Roman" w:eastAsia="Times New Roman" w:hAnsi="Times New Roman" w:cs="Times New Roman"/>
          <w:b w:val="0"/>
          <w:bCs w:val="0"/>
          <w:color w:val="333333"/>
          <w:sz w:val="16"/>
          <w:szCs w:val="16"/>
          <w:u w:val="none"/>
          <w:rtl/>
          <w:lang w:bidi="he-IL"/>
        </w:rPr>
        <w:t xml:space="preserve">אַרְבַּע מִדּוֹת בְּנוֹתְנֵי צְדָקָה. הָרוֹצֶה </w:t>
      </w:r>
      <w:proofErr w:type="spellStart"/>
      <w:r w:rsidRPr="00F7401B">
        <w:rPr>
          <w:rFonts w:ascii="Times New Roman" w:eastAsia="Times New Roman" w:hAnsi="Times New Roman" w:cs="Times New Roman"/>
          <w:b w:val="0"/>
          <w:bCs w:val="0"/>
          <w:color w:val="333333"/>
          <w:sz w:val="16"/>
          <w:szCs w:val="16"/>
          <w:u w:val="none"/>
          <w:rtl/>
          <w:lang w:bidi="he-IL"/>
        </w:rPr>
        <w:t>שֶׁיִּתֵּן</w:t>
      </w:r>
      <w:proofErr w:type="spellEnd"/>
      <w:r w:rsidRPr="00F7401B">
        <w:rPr>
          <w:rFonts w:ascii="Times New Roman" w:eastAsia="Times New Roman" w:hAnsi="Times New Roman" w:cs="Times New Roman"/>
          <w:b w:val="0"/>
          <w:bCs w:val="0"/>
          <w:color w:val="333333"/>
          <w:sz w:val="16"/>
          <w:szCs w:val="16"/>
          <w:u w:val="none"/>
          <w:rtl/>
          <w:lang w:bidi="he-IL"/>
        </w:rPr>
        <w:t xml:space="preserve"> וְלֹא יִתְּנוּ אֲחֵרִים, עֵינוֹ רָעָה בְּשֶׁל אֲחֵרִים. יִתְּנוּ אֲחֵרִים וְהוּא לֹא </w:t>
      </w:r>
      <w:proofErr w:type="spellStart"/>
      <w:r w:rsidRPr="00F7401B">
        <w:rPr>
          <w:rFonts w:ascii="Times New Roman" w:eastAsia="Times New Roman" w:hAnsi="Times New Roman" w:cs="Times New Roman"/>
          <w:b w:val="0"/>
          <w:bCs w:val="0"/>
          <w:color w:val="333333"/>
          <w:sz w:val="16"/>
          <w:szCs w:val="16"/>
          <w:u w:val="none"/>
          <w:rtl/>
          <w:lang w:bidi="he-IL"/>
        </w:rPr>
        <w:t>יִתֵּן</w:t>
      </w:r>
      <w:proofErr w:type="spellEnd"/>
      <w:r w:rsidRPr="00F7401B">
        <w:rPr>
          <w:rFonts w:ascii="Times New Roman" w:eastAsia="Times New Roman" w:hAnsi="Times New Roman" w:cs="Times New Roman"/>
          <w:b w:val="0"/>
          <w:bCs w:val="0"/>
          <w:color w:val="333333"/>
          <w:sz w:val="16"/>
          <w:szCs w:val="16"/>
          <w:u w:val="none"/>
          <w:rtl/>
          <w:lang w:bidi="he-IL"/>
        </w:rPr>
        <w:t xml:space="preserve">, עֵינוֹ רָעָה בְשֶׁלּוֹ. </w:t>
      </w:r>
      <w:proofErr w:type="spellStart"/>
      <w:r w:rsidRPr="00F7401B">
        <w:rPr>
          <w:rFonts w:ascii="Times New Roman" w:eastAsia="Times New Roman" w:hAnsi="Times New Roman" w:cs="Times New Roman"/>
          <w:b w:val="0"/>
          <w:bCs w:val="0"/>
          <w:color w:val="333333"/>
          <w:sz w:val="16"/>
          <w:szCs w:val="16"/>
          <w:u w:val="none"/>
          <w:rtl/>
          <w:lang w:bidi="he-IL"/>
        </w:rPr>
        <w:t>יִתֵּן</w:t>
      </w:r>
      <w:proofErr w:type="spellEnd"/>
      <w:r w:rsidRPr="00F7401B">
        <w:rPr>
          <w:rFonts w:ascii="Times New Roman" w:eastAsia="Times New Roman" w:hAnsi="Times New Roman" w:cs="Times New Roman"/>
          <w:b w:val="0"/>
          <w:bCs w:val="0"/>
          <w:color w:val="333333"/>
          <w:sz w:val="16"/>
          <w:szCs w:val="16"/>
          <w:u w:val="none"/>
          <w:rtl/>
          <w:lang w:bidi="he-IL"/>
        </w:rPr>
        <w:t xml:space="preserve"> וְיִתְּנוּ אֲחֵרִים, חָסִיד. לֹא </w:t>
      </w:r>
      <w:proofErr w:type="spellStart"/>
      <w:r w:rsidRPr="00F7401B">
        <w:rPr>
          <w:rFonts w:ascii="Times New Roman" w:eastAsia="Times New Roman" w:hAnsi="Times New Roman" w:cs="Times New Roman"/>
          <w:b w:val="0"/>
          <w:bCs w:val="0"/>
          <w:color w:val="333333"/>
          <w:sz w:val="16"/>
          <w:szCs w:val="16"/>
          <w:u w:val="none"/>
          <w:rtl/>
          <w:lang w:bidi="he-IL"/>
        </w:rPr>
        <w:t>יִתֵּן</w:t>
      </w:r>
      <w:proofErr w:type="spellEnd"/>
      <w:r w:rsidRPr="00F7401B">
        <w:rPr>
          <w:rFonts w:ascii="Times New Roman" w:eastAsia="Times New Roman" w:hAnsi="Times New Roman" w:cs="Times New Roman"/>
          <w:b w:val="0"/>
          <w:bCs w:val="0"/>
          <w:color w:val="333333"/>
          <w:sz w:val="16"/>
          <w:szCs w:val="16"/>
          <w:u w:val="none"/>
          <w:rtl/>
          <w:lang w:bidi="he-IL"/>
        </w:rPr>
        <w:t xml:space="preserve"> וְלֹא יִתְּנוּ אֲחֵרִים, רָשָׁע.</w:t>
      </w:r>
    </w:p>
    <w:p w:rsidR="00BB208D" w:rsidRPr="00F7401B" w:rsidRDefault="00BB208D" w:rsidP="00BB208D">
      <w:pPr>
        <w:shd w:val="clear" w:color="auto" w:fill="FFFFFF"/>
        <w:spacing w:after="0" w:line="480" w:lineRule="auto"/>
        <w:ind w:left="720"/>
        <w:rPr>
          <w:rFonts w:ascii="Times New Roman" w:eastAsia="Times New Roman" w:hAnsi="Times New Roman" w:cs="Times New Roman"/>
          <w:b w:val="0"/>
          <w:bCs w:val="0"/>
          <w:color w:val="333333"/>
          <w:sz w:val="14"/>
          <w:szCs w:val="14"/>
          <w:u w:val="none"/>
          <w:rtl/>
        </w:rPr>
      </w:pPr>
      <w:r w:rsidRPr="00F7401B">
        <w:rPr>
          <w:rFonts w:ascii="Times New Roman" w:eastAsia="Times New Roman" w:hAnsi="Times New Roman" w:cs="Times New Roman"/>
          <w:b w:val="0"/>
          <w:bCs w:val="0"/>
          <w:color w:val="333333"/>
          <w:sz w:val="14"/>
          <w:szCs w:val="14"/>
          <w:u w:val="none"/>
        </w:rPr>
        <w:t> </w:t>
      </w:r>
    </w:p>
    <w:p w:rsidR="00BB208D" w:rsidRPr="00F7401B" w:rsidRDefault="00BB208D" w:rsidP="00BB208D">
      <w:pPr>
        <w:shd w:val="clear" w:color="auto" w:fill="FFFFFF"/>
        <w:spacing w:after="0" w:line="268" w:lineRule="atLeast"/>
        <w:ind w:left="720"/>
        <w:textAlignment w:val="top"/>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 xml:space="preserve">There are four types of charity givers. He who wishes to give, but that others should not give: his eye is evil to that which belongs to others; He who wishes that others should give, but that he himself should not give: his eye is evil towards that which is his own; He who desires that he himself should give, and that others should give: he is a pious man; He who desires that he himself should not give and that others too should not give: he is a wicked man. </w:t>
      </w:r>
      <w:proofErr w:type="gramStart"/>
      <w:r w:rsidRPr="00F7401B">
        <w:rPr>
          <w:rFonts w:ascii="Times New Roman" w:eastAsia="Times New Roman" w:hAnsi="Times New Roman" w:cs="Times New Roman"/>
          <w:b w:val="0"/>
          <w:bCs w:val="0"/>
          <w:color w:val="333333"/>
          <w:sz w:val="14"/>
          <w:szCs w:val="14"/>
          <w:u w:val="none"/>
        </w:rPr>
        <w:t xml:space="preserve">(Translation from </w:t>
      </w:r>
      <w:proofErr w:type="spellStart"/>
      <w:r w:rsidRPr="00F7401B">
        <w:rPr>
          <w:rFonts w:ascii="Times New Roman" w:eastAsia="Times New Roman" w:hAnsi="Times New Roman" w:cs="Times New Roman"/>
          <w:b w:val="0"/>
          <w:bCs w:val="0"/>
          <w:color w:val="333333"/>
          <w:sz w:val="14"/>
          <w:szCs w:val="14"/>
          <w:u w:val="none"/>
        </w:rPr>
        <w:t>Kulp</w:t>
      </w:r>
      <w:proofErr w:type="spellEnd"/>
      <w:r w:rsidRPr="00F7401B">
        <w:rPr>
          <w:rFonts w:ascii="Times New Roman" w:eastAsia="Times New Roman" w:hAnsi="Times New Roman" w:cs="Times New Roman"/>
          <w:b w:val="0"/>
          <w:bCs w:val="0"/>
          <w:color w:val="333333"/>
          <w:sz w:val="14"/>
          <w:szCs w:val="14"/>
          <w:u w:val="none"/>
        </w:rPr>
        <w:t>, </w:t>
      </w:r>
      <w:proofErr w:type="spellStart"/>
      <w:r w:rsidR="004B5A09" w:rsidRPr="00F7401B">
        <w:rPr>
          <w:rFonts w:ascii="Times New Roman" w:eastAsia="Times New Roman" w:hAnsi="Times New Roman" w:cs="Times New Roman"/>
          <w:b w:val="0"/>
          <w:bCs w:val="0"/>
          <w:color w:val="333333"/>
          <w:sz w:val="14"/>
          <w:szCs w:val="14"/>
          <w:u w:val="none"/>
        </w:rPr>
        <w:fldChar w:fldCharType="begin"/>
      </w:r>
      <w:r w:rsidRPr="00F7401B">
        <w:rPr>
          <w:rFonts w:ascii="Times New Roman" w:eastAsia="Times New Roman" w:hAnsi="Times New Roman" w:cs="Times New Roman"/>
          <w:b w:val="0"/>
          <w:bCs w:val="0"/>
          <w:color w:val="333333"/>
          <w:sz w:val="14"/>
          <w:szCs w:val="14"/>
          <w:u w:val="none"/>
        </w:rPr>
        <w:instrText xml:space="preserve"> HYPERLINK "https://www.sefaria.org/Pirkei_Avot.5.13?ven=Mishnah_Yomit_by_Dr._Joshua_Kulp&amp;vhe=Torat_Emet_357&amp;lang=bi&amp;with=all&amp;lang2=en" </w:instrText>
      </w:r>
      <w:r w:rsidR="004B5A09" w:rsidRPr="00F7401B">
        <w:rPr>
          <w:rFonts w:ascii="Times New Roman" w:eastAsia="Times New Roman" w:hAnsi="Times New Roman" w:cs="Times New Roman"/>
          <w:b w:val="0"/>
          <w:bCs w:val="0"/>
          <w:color w:val="333333"/>
          <w:sz w:val="14"/>
          <w:szCs w:val="14"/>
          <w:u w:val="none"/>
        </w:rPr>
        <w:fldChar w:fldCharType="separate"/>
      </w:r>
      <w:r w:rsidRPr="00F7401B">
        <w:rPr>
          <w:rFonts w:ascii="Times New Roman" w:eastAsia="Times New Roman" w:hAnsi="Times New Roman" w:cs="Times New Roman"/>
          <w:b w:val="0"/>
          <w:bCs w:val="0"/>
          <w:color w:val="0000FF"/>
          <w:sz w:val="14"/>
        </w:rPr>
        <w:t>Mishnah</w:t>
      </w:r>
      <w:proofErr w:type="spellEnd"/>
      <w:r w:rsidRPr="00F7401B">
        <w:rPr>
          <w:rFonts w:ascii="Times New Roman" w:eastAsia="Times New Roman" w:hAnsi="Times New Roman" w:cs="Times New Roman"/>
          <w:b w:val="0"/>
          <w:bCs w:val="0"/>
          <w:color w:val="0000FF"/>
          <w:sz w:val="14"/>
        </w:rPr>
        <w:t xml:space="preserve"> </w:t>
      </w:r>
      <w:proofErr w:type="spellStart"/>
      <w:r w:rsidRPr="00F7401B">
        <w:rPr>
          <w:rFonts w:ascii="Times New Roman" w:eastAsia="Times New Roman" w:hAnsi="Times New Roman" w:cs="Times New Roman"/>
          <w:b w:val="0"/>
          <w:bCs w:val="0"/>
          <w:color w:val="0000FF"/>
          <w:sz w:val="14"/>
        </w:rPr>
        <w:t>Avot</w:t>
      </w:r>
      <w:proofErr w:type="spellEnd"/>
      <w:r w:rsidR="004B5A09" w:rsidRPr="00F7401B">
        <w:rPr>
          <w:rFonts w:ascii="Times New Roman" w:eastAsia="Times New Roman" w:hAnsi="Times New Roman" w:cs="Times New Roman"/>
          <w:b w:val="0"/>
          <w:bCs w:val="0"/>
          <w:color w:val="333333"/>
          <w:sz w:val="14"/>
          <w:szCs w:val="14"/>
          <w:u w:val="none"/>
        </w:rPr>
        <w:fldChar w:fldCharType="end"/>
      </w:r>
      <w:r w:rsidRPr="00F7401B">
        <w:rPr>
          <w:rFonts w:ascii="Times New Roman" w:eastAsia="Times New Roman" w:hAnsi="Times New Roman" w:cs="Times New Roman"/>
          <w:b w:val="0"/>
          <w:bCs w:val="0"/>
          <w:color w:val="333333"/>
          <w:sz w:val="14"/>
          <w:szCs w:val="14"/>
          <w:u w:val="none"/>
        </w:rPr>
        <w:t>, </w:t>
      </w:r>
      <w:r w:rsidRPr="00F7401B">
        <w:rPr>
          <w:rFonts w:ascii="Times New Roman" w:eastAsia="Times New Roman" w:hAnsi="Times New Roman" w:cs="Times New Roman"/>
          <w:b w:val="0"/>
          <w:bCs w:val="0"/>
          <w:i/>
          <w:iCs/>
          <w:color w:val="333333"/>
          <w:sz w:val="14"/>
          <w:u w:val="none"/>
        </w:rPr>
        <w:t>Sefaria.org</w:t>
      </w:r>
      <w:r w:rsidRPr="00F7401B">
        <w:rPr>
          <w:rFonts w:ascii="Times New Roman" w:eastAsia="Times New Roman" w:hAnsi="Times New Roman" w:cs="Times New Roman"/>
          <w:b w:val="0"/>
          <w:bCs w:val="0"/>
          <w:color w:val="333333"/>
          <w:sz w:val="14"/>
          <w:szCs w:val="14"/>
          <w:u w:val="none"/>
        </w:rPr>
        <w:t>.)</w:t>
      </w:r>
      <w:proofErr w:type="gramEnd"/>
    </w:p>
    <w:p w:rsidR="003B1AC0" w:rsidRPr="00F7401B" w:rsidRDefault="003B1AC0" w:rsidP="00BB208D">
      <w:pPr>
        <w:shd w:val="clear" w:color="auto" w:fill="FFFFFF"/>
        <w:spacing w:after="0" w:line="268" w:lineRule="atLeast"/>
        <w:ind w:left="720"/>
        <w:textAlignment w:val="top"/>
        <w:rPr>
          <w:rFonts w:ascii="Times New Roman" w:eastAsia="Times New Roman" w:hAnsi="Times New Roman" w:cs="Times New Roman"/>
          <w:b w:val="0"/>
          <w:bCs w:val="0"/>
          <w:color w:val="333333"/>
          <w:sz w:val="14"/>
          <w:szCs w:val="14"/>
          <w:u w:val="none"/>
        </w:rPr>
      </w:pPr>
    </w:p>
    <w:p w:rsidR="00BB208D" w:rsidRPr="00F7401B" w:rsidRDefault="00BB208D" w:rsidP="00BB208D">
      <w:pPr>
        <w:shd w:val="clear" w:color="auto" w:fill="FFFFFF"/>
        <w:spacing w:after="92" w:line="480" w:lineRule="auto"/>
        <w:ind w:left="720"/>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The one who withholds charity, either his own or another’s, does as much harm as the one who actively works to harm his neighbor.</w:t>
      </w:r>
    </w:p>
    <w:p w:rsidR="00BB208D" w:rsidRPr="00F7401B" w:rsidRDefault="00BB208D" w:rsidP="00BB208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 xml:space="preserve">Translation from David </w:t>
      </w:r>
      <w:proofErr w:type="spellStart"/>
      <w:r w:rsidRPr="00F7401B">
        <w:rPr>
          <w:rFonts w:ascii="Times New Roman" w:eastAsia="Times New Roman" w:hAnsi="Times New Roman" w:cs="Times New Roman"/>
          <w:b w:val="0"/>
          <w:bCs w:val="0"/>
          <w:color w:val="333333"/>
          <w:sz w:val="14"/>
          <w:szCs w:val="14"/>
          <w:u w:val="none"/>
        </w:rPr>
        <w:t>Kasher</w:t>
      </w:r>
      <w:proofErr w:type="spellEnd"/>
      <w:r w:rsidRPr="00F7401B">
        <w:rPr>
          <w:rFonts w:ascii="Times New Roman" w:eastAsia="Times New Roman" w:hAnsi="Times New Roman" w:cs="Times New Roman"/>
          <w:b w:val="0"/>
          <w:bCs w:val="0"/>
          <w:color w:val="333333"/>
          <w:sz w:val="14"/>
          <w:szCs w:val="14"/>
          <w:u w:val="none"/>
        </w:rPr>
        <w:t>, </w:t>
      </w:r>
      <w:hyperlink r:id="rId14" w:history="1">
        <w:r w:rsidRPr="00F7401B">
          <w:rPr>
            <w:rFonts w:ascii="Times New Roman" w:eastAsia="Times New Roman" w:hAnsi="Times New Roman" w:cs="Times New Roman"/>
            <w:b w:val="0"/>
            <w:bCs w:val="0"/>
            <w:color w:val="0000FF"/>
            <w:sz w:val="14"/>
          </w:rPr>
          <w:t>“</w:t>
        </w:r>
        <w:proofErr w:type="spellStart"/>
        <w:r w:rsidRPr="00F7401B">
          <w:rPr>
            <w:rFonts w:ascii="Times New Roman" w:eastAsia="Times New Roman" w:hAnsi="Times New Roman" w:cs="Times New Roman"/>
            <w:b w:val="0"/>
            <w:bCs w:val="0"/>
            <w:color w:val="0000FF"/>
            <w:sz w:val="14"/>
          </w:rPr>
          <w:t>Avot</w:t>
        </w:r>
        <w:proofErr w:type="spellEnd"/>
        <w:r w:rsidRPr="00F7401B">
          <w:rPr>
            <w:rFonts w:ascii="Times New Roman" w:eastAsia="Times New Roman" w:hAnsi="Times New Roman" w:cs="Times New Roman"/>
            <w:b w:val="0"/>
            <w:bCs w:val="0"/>
            <w:color w:val="0000FF"/>
            <w:sz w:val="14"/>
          </w:rPr>
          <w:t xml:space="preserve"> </w:t>
        </w:r>
        <w:proofErr w:type="spellStart"/>
        <w:r w:rsidRPr="00F7401B">
          <w:rPr>
            <w:rFonts w:ascii="Times New Roman" w:eastAsia="Times New Roman" w:hAnsi="Times New Roman" w:cs="Times New Roman"/>
            <w:b w:val="0"/>
            <w:bCs w:val="0"/>
            <w:color w:val="0000FF"/>
            <w:sz w:val="14"/>
          </w:rPr>
          <w:t>D’Rabbi</w:t>
        </w:r>
        <w:proofErr w:type="spellEnd"/>
        <w:r w:rsidRPr="00F7401B">
          <w:rPr>
            <w:rFonts w:ascii="Times New Roman" w:eastAsia="Times New Roman" w:hAnsi="Times New Roman" w:cs="Times New Roman"/>
            <w:b w:val="0"/>
            <w:bCs w:val="0"/>
            <w:color w:val="0000FF"/>
            <w:sz w:val="14"/>
          </w:rPr>
          <w:t xml:space="preserve"> </w:t>
        </w:r>
        <w:proofErr w:type="spellStart"/>
        <w:r w:rsidRPr="00F7401B">
          <w:rPr>
            <w:rFonts w:ascii="Times New Roman" w:eastAsia="Times New Roman" w:hAnsi="Times New Roman" w:cs="Times New Roman"/>
            <w:b w:val="0"/>
            <w:bCs w:val="0"/>
            <w:color w:val="0000FF"/>
            <w:sz w:val="14"/>
          </w:rPr>
          <w:t>Natan</w:t>
        </w:r>
        <w:proofErr w:type="spellEnd"/>
        <w:r w:rsidRPr="00F7401B">
          <w:rPr>
            <w:rFonts w:ascii="Times New Roman" w:eastAsia="Times New Roman" w:hAnsi="Times New Roman" w:cs="Times New Roman"/>
            <w:b w:val="0"/>
            <w:bCs w:val="0"/>
            <w:color w:val="0000FF"/>
            <w:sz w:val="14"/>
          </w:rPr>
          <w:t xml:space="preserve"> 16,”</w:t>
        </w:r>
      </w:hyperlink>
      <w:r w:rsidRPr="00F7401B">
        <w:rPr>
          <w:rFonts w:ascii="Times New Roman" w:eastAsia="Times New Roman" w:hAnsi="Times New Roman" w:cs="Times New Roman"/>
          <w:b w:val="0"/>
          <w:bCs w:val="0"/>
          <w:color w:val="333333"/>
          <w:sz w:val="14"/>
          <w:szCs w:val="14"/>
          <w:u w:val="none"/>
        </w:rPr>
        <w:t> </w:t>
      </w:r>
      <w:r w:rsidRPr="00F7401B">
        <w:rPr>
          <w:rFonts w:ascii="Times New Roman" w:eastAsia="Times New Roman" w:hAnsi="Times New Roman" w:cs="Times New Roman"/>
          <w:b w:val="0"/>
          <w:bCs w:val="0"/>
          <w:i/>
          <w:iCs/>
          <w:color w:val="333333"/>
          <w:sz w:val="14"/>
          <w:u w:val="none"/>
        </w:rPr>
        <w:t>Sefaria.org</w:t>
      </w:r>
      <w:r w:rsidRPr="00F7401B">
        <w:rPr>
          <w:rFonts w:ascii="Times New Roman" w:eastAsia="Times New Roman" w:hAnsi="Times New Roman" w:cs="Times New Roman"/>
          <w:b w:val="0"/>
          <w:bCs w:val="0"/>
          <w:color w:val="333333"/>
          <w:sz w:val="14"/>
          <w:szCs w:val="14"/>
          <w:u w:val="none"/>
        </w:rPr>
        <w:t>.</w:t>
      </w:r>
    </w:p>
    <w:p w:rsidR="00BB208D" w:rsidRPr="00F7401B" w:rsidRDefault="00BB208D" w:rsidP="00BB208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 xml:space="preserve">Other examples are in j. </w:t>
      </w:r>
      <w:proofErr w:type="spellStart"/>
      <w:r w:rsidRPr="00F7401B">
        <w:rPr>
          <w:rFonts w:ascii="Times New Roman" w:eastAsia="Times New Roman" w:hAnsi="Times New Roman" w:cs="Times New Roman"/>
          <w:b w:val="0"/>
          <w:bCs w:val="0"/>
          <w:color w:val="333333"/>
          <w:sz w:val="14"/>
          <w:szCs w:val="14"/>
          <w:u w:val="none"/>
        </w:rPr>
        <w:t>Peah</w:t>
      </w:r>
      <w:proofErr w:type="spellEnd"/>
      <w:r w:rsidRPr="00F7401B">
        <w:rPr>
          <w:rFonts w:ascii="Times New Roman" w:eastAsia="Times New Roman" w:hAnsi="Times New Roman" w:cs="Times New Roman"/>
          <w:b w:val="0"/>
          <w:bCs w:val="0"/>
          <w:color w:val="333333"/>
          <w:sz w:val="14"/>
          <w:szCs w:val="14"/>
          <w:u w:val="none"/>
        </w:rPr>
        <w:t xml:space="preserve"> 8:7; b. </w:t>
      </w:r>
      <w:proofErr w:type="spellStart"/>
      <w:r w:rsidRPr="00F7401B">
        <w:rPr>
          <w:rFonts w:ascii="Times New Roman" w:eastAsia="Times New Roman" w:hAnsi="Times New Roman" w:cs="Times New Roman"/>
          <w:b w:val="0"/>
          <w:bCs w:val="0"/>
          <w:color w:val="333333"/>
          <w:sz w:val="14"/>
          <w:szCs w:val="14"/>
          <w:u w:val="none"/>
        </w:rPr>
        <w:t>Berakhot</w:t>
      </w:r>
      <w:proofErr w:type="spellEnd"/>
      <w:r w:rsidRPr="00F7401B">
        <w:rPr>
          <w:rFonts w:ascii="Times New Roman" w:eastAsia="Times New Roman" w:hAnsi="Times New Roman" w:cs="Times New Roman"/>
          <w:b w:val="0"/>
          <w:bCs w:val="0"/>
          <w:color w:val="333333"/>
          <w:sz w:val="14"/>
          <w:szCs w:val="14"/>
          <w:u w:val="none"/>
        </w:rPr>
        <w:t xml:space="preserve"> 20a; b. </w:t>
      </w:r>
      <w:proofErr w:type="spellStart"/>
      <w:r w:rsidRPr="00F7401B">
        <w:rPr>
          <w:rFonts w:ascii="Times New Roman" w:eastAsia="Times New Roman" w:hAnsi="Times New Roman" w:cs="Times New Roman"/>
          <w:b w:val="0"/>
          <w:bCs w:val="0"/>
          <w:color w:val="333333"/>
          <w:sz w:val="14"/>
          <w:szCs w:val="14"/>
          <w:u w:val="none"/>
        </w:rPr>
        <w:t>Bava</w:t>
      </w:r>
      <w:proofErr w:type="spellEnd"/>
      <w:r w:rsidRPr="00F7401B">
        <w:rPr>
          <w:rFonts w:ascii="Times New Roman" w:eastAsia="Times New Roman" w:hAnsi="Times New Roman" w:cs="Times New Roman"/>
          <w:b w:val="0"/>
          <w:bCs w:val="0"/>
          <w:color w:val="333333"/>
          <w:sz w:val="14"/>
          <w:szCs w:val="14"/>
          <w:u w:val="none"/>
        </w:rPr>
        <w:t xml:space="preserve"> </w:t>
      </w:r>
      <w:proofErr w:type="spellStart"/>
      <w:r w:rsidRPr="00F7401B">
        <w:rPr>
          <w:rFonts w:ascii="Times New Roman" w:eastAsia="Times New Roman" w:hAnsi="Times New Roman" w:cs="Times New Roman"/>
          <w:b w:val="0"/>
          <w:bCs w:val="0"/>
          <w:color w:val="333333"/>
          <w:sz w:val="14"/>
          <w:szCs w:val="14"/>
          <w:u w:val="none"/>
        </w:rPr>
        <w:t>Metzia</w:t>
      </w:r>
      <w:proofErr w:type="spellEnd"/>
      <w:r w:rsidRPr="00F7401B">
        <w:rPr>
          <w:rFonts w:ascii="Times New Roman" w:eastAsia="Times New Roman" w:hAnsi="Times New Roman" w:cs="Times New Roman"/>
          <w:b w:val="0"/>
          <w:bCs w:val="0"/>
          <w:color w:val="333333"/>
          <w:sz w:val="14"/>
          <w:szCs w:val="14"/>
          <w:u w:val="none"/>
        </w:rPr>
        <w:t xml:space="preserve"> 84a.</w:t>
      </w:r>
    </w:p>
    <w:p w:rsidR="00BB208D" w:rsidRPr="00F7401B" w:rsidRDefault="00BB208D" w:rsidP="00BB208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 xml:space="preserve">The Hebrew word </w:t>
      </w:r>
      <w:r w:rsidRPr="00F7401B">
        <w:rPr>
          <w:rFonts w:ascii="Times New Roman" w:eastAsia="Times New Roman" w:hAnsi="Times New Roman" w:cs="Times New Roman"/>
          <w:b w:val="0"/>
          <w:bCs w:val="0"/>
          <w:color w:val="333333"/>
          <w:sz w:val="14"/>
          <w:szCs w:val="14"/>
          <w:u w:val="none"/>
          <w:rtl/>
          <w:lang w:bidi="he-IL"/>
        </w:rPr>
        <w:t>ראה</w:t>
      </w:r>
      <w:r w:rsidRPr="00F7401B">
        <w:rPr>
          <w:rFonts w:ascii="Times New Roman" w:eastAsia="Times New Roman" w:hAnsi="Times New Roman" w:cs="Times New Roman"/>
          <w:b w:val="0"/>
          <w:bCs w:val="0"/>
          <w:color w:val="333333"/>
          <w:sz w:val="14"/>
          <w:szCs w:val="14"/>
          <w:u w:val="none"/>
        </w:rPr>
        <w:t xml:space="preserve"> is used for visual perception and intellectual comprehension. Thus, vision becomes the basis for metaphors about knowledge.</w:t>
      </w:r>
    </w:p>
    <w:p w:rsidR="00BB208D" w:rsidRPr="00F7401B" w:rsidRDefault="00BB208D" w:rsidP="00BB208D">
      <w:pPr>
        <w:shd w:val="clear" w:color="auto" w:fill="FFFFFF"/>
        <w:bidi/>
        <w:spacing w:after="100" w:line="268" w:lineRule="atLeast"/>
        <w:ind w:left="1440"/>
        <w:textAlignment w:val="top"/>
        <w:rPr>
          <w:rFonts w:ascii="Times New Roman" w:eastAsia="Times New Roman" w:hAnsi="Times New Roman" w:cs="Times New Roman"/>
          <w:b w:val="0"/>
          <w:bCs w:val="0"/>
          <w:color w:val="333333"/>
          <w:sz w:val="16"/>
          <w:szCs w:val="16"/>
          <w:u w:val="none"/>
        </w:rPr>
      </w:pPr>
      <w:r w:rsidRPr="00F7401B">
        <w:rPr>
          <w:rFonts w:ascii="Times New Roman" w:eastAsia="Times New Roman" w:hAnsi="Times New Roman" w:cs="Times New Roman"/>
          <w:b w:val="0"/>
          <w:bCs w:val="0"/>
          <w:color w:val="333333"/>
          <w:sz w:val="12"/>
          <w:szCs w:val="12"/>
          <w:u w:val="none"/>
          <w:vertAlign w:val="superscript"/>
          <w:rtl/>
          <w:lang w:bidi="he-IL"/>
        </w:rPr>
        <w:t>קהלת ח:טז</w:t>
      </w:r>
      <w:r w:rsidRPr="00F7401B">
        <w:rPr>
          <w:rFonts w:ascii="Times New Roman" w:eastAsia="Times New Roman" w:hAnsi="Times New Roman" w:cs="Times New Roman"/>
          <w:b w:val="0"/>
          <w:bCs w:val="0"/>
          <w:color w:val="333333"/>
          <w:sz w:val="16"/>
          <w:szCs w:val="16"/>
          <w:u w:val="none"/>
          <w:rtl/>
        </w:rPr>
        <w:t> </w:t>
      </w:r>
      <w:r w:rsidRPr="00F7401B">
        <w:rPr>
          <w:rFonts w:ascii="Times New Roman" w:eastAsia="Times New Roman" w:hAnsi="Times New Roman" w:cs="Times New Roman"/>
          <w:b w:val="0"/>
          <w:bCs w:val="0"/>
          <w:color w:val="333333"/>
          <w:sz w:val="16"/>
          <w:szCs w:val="16"/>
          <w:u w:val="none"/>
          <w:rtl/>
          <w:lang w:bidi="he-IL"/>
        </w:rPr>
        <w:t xml:space="preserve">כַּאֲשֶׁר נָתַתִּי אֶת לִבִּי לָדַעַת חָכְמָה וְלִרְאוֹת אֶת </w:t>
      </w:r>
      <w:proofErr w:type="spellStart"/>
      <w:r w:rsidRPr="00F7401B">
        <w:rPr>
          <w:rFonts w:ascii="Times New Roman" w:eastAsia="Times New Roman" w:hAnsi="Times New Roman" w:cs="Times New Roman"/>
          <w:b w:val="0"/>
          <w:bCs w:val="0"/>
          <w:color w:val="333333"/>
          <w:sz w:val="16"/>
          <w:szCs w:val="16"/>
          <w:u w:val="none"/>
          <w:rtl/>
          <w:lang w:bidi="he-IL"/>
        </w:rPr>
        <w:t>הָעִנְיָן</w:t>
      </w:r>
      <w:proofErr w:type="spellEnd"/>
      <w:r w:rsidRPr="00F7401B">
        <w:rPr>
          <w:rFonts w:ascii="Times New Roman" w:eastAsia="Times New Roman" w:hAnsi="Times New Roman" w:cs="Times New Roman"/>
          <w:b w:val="0"/>
          <w:bCs w:val="0"/>
          <w:color w:val="333333"/>
          <w:sz w:val="16"/>
          <w:szCs w:val="16"/>
          <w:u w:val="none"/>
          <w:rtl/>
          <w:lang w:bidi="he-IL"/>
        </w:rPr>
        <w:t xml:space="preserve"> אֲשֶׁר נַעֲשָׂה עַל הָאָרֶץ …</w:t>
      </w:r>
      <w:r w:rsidRPr="00F7401B">
        <w:rPr>
          <w:rFonts w:ascii="Times New Roman" w:eastAsia="Times New Roman" w:hAnsi="Times New Roman" w:cs="Times New Roman"/>
          <w:b w:val="0"/>
          <w:bCs w:val="0"/>
          <w:color w:val="333333"/>
          <w:sz w:val="16"/>
          <w:szCs w:val="16"/>
          <w:u w:val="none"/>
          <w:rtl/>
        </w:rPr>
        <w:t> </w:t>
      </w:r>
      <w:r w:rsidRPr="00F7401B">
        <w:rPr>
          <w:rFonts w:ascii="Times New Roman" w:eastAsia="Times New Roman" w:hAnsi="Times New Roman" w:cs="Times New Roman"/>
          <w:b w:val="0"/>
          <w:bCs w:val="0"/>
          <w:color w:val="333333"/>
          <w:sz w:val="12"/>
          <w:szCs w:val="12"/>
          <w:u w:val="none"/>
          <w:vertAlign w:val="superscript"/>
          <w:rtl/>
          <w:lang w:bidi="he-IL"/>
        </w:rPr>
        <w:t>ח:יז</w:t>
      </w:r>
      <w:r w:rsidRPr="00F7401B">
        <w:rPr>
          <w:rFonts w:ascii="Times New Roman" w:eastAsia="Times New Roman" w:hAnsi="Times New Roman" w:cs="Times New Roman"/>
          <w:b w:val="0"/>
          <w:bCs w:val="0"/>
          <w:color w:val="333333"/>
          <w:sz w:val="16"/>
          <w:szCs w:val="16"/>
          <w:u w:val="none"/>
          <w:rtl/>
        </w:rPr>
        <w:t> </w:t>
      </w:r>
      <w:r w:rsidRPr="00F7401B">
        <w:rPr>
          <w:rFonts w:ascii="Times New Roman" w:eastAsia="Times New Roman" w:hAnsi="Times New Roman" w:cs="Times New Roman"/>
          <w:b w:val="0"/>
          <w:bCs w:val="0"/>
          <w:color w:val="333333"/>
          <w:sz w:val="16"/>
          <w:szCs w:val="16"/>
          <w:u w:val="none"/>
          <w:rtl/>
          <w:lang w:bidi="he-IL"/>
        </w:rPr>
        <w:t xml:space="preserve">וְרָאִיתִי אֶת כָּל מַעֲשֵׂה </w:t>
      </w:r>
      <w:proofErr w:type="spellStart"/>
      <w:r w:rsidRPr="00F7401B">
        <w:rPr>
          <w:rFonts w:ascii="Times New Roman" w:eastAsia="Times New Roman" w:hAnsi="Times New Roman" w:cs="Times New Roman"/>
          <w:b w:val="0"/>
          <w:bCs w:val="0"/>
          <w:color w:val="333333"/>
          <w:sz w:val="16"/>
          <w:szCs w:val="16"/>
          <w:u w:val="none"/>
          <w:rtl/>
          <w:lang w:bidi="he-IL"/>
        </w:rPr>
        <w:t>הָאֱלֹהִים</w:t>
      </w:r>
      <w:proofErr w:type="spellEnd"/>
      <w:r w:rsidRPr="00F7401B">
        <w:rPr>
          <w:rFonts w:ascii="Times New Roman" w:eastAsia="Times New Roman" w:hAnsi="Times New Roman" w:cs="Times New Roman"/>
          <w:b w:val="0"/>
          <w:bCs w:val="0"/>
          <w:color w:val="333333"/>
          <w:sz w:val="16"/>
          <w:szCs w:val="16"/>
          <w:u w:val="none"/>
          <w:rtl/>
          <w:lang w:bidi="he-IL"/>
        </w:rPr>
        <w:t xml:space="preserve"> כִּי לֹא יוּכַל הָאָדָם לִמְצוֹא אֶת הַמַּעֲשֶׂה אֲשֶׁר נַעֲשָׂה תַחַת הַשֶּׁמֶשׁ...</w:t>
      </w:r>
    </w:p>
    <w:p w:rsidR="00BB208D" w:rsidRPr="00F7401B" w:rsidRDefault="00BB208D" w:rsidP="00BB208D">
      <w:pPr>
        <w:shd w:val="clear" w:color="auto" w:fill="FFFFFF"/>
        <w:spacing w:after="0" w:line="480" w:lineRule="auto"/>
        <w:ind w:left="720"/>
        <w:rPr>
          <w:rFonts w:ascii="Times New Roman" w:eastAsia="Times New Roman" w:hAnsi="Times New Roman" w:cs="Times New Roman"/>
          <w:b w:val="0"/>
          <w:bCs w:val="0"/>
          <w:color w:val="333333"/>
          <w:sz w:val="14"/>
          <w:szCs w:val="14"/>
          <w:u w:val="none"/>
          <w:rtl/>
        </w:rPr>
      </w:pPr>
      <w:r w:rsidRPr="00F7401B">
        <w:rPr>
          <w:rFonts w:ascii="Times New Roman" w:eastAsia="Times New Roman" w:hAnsi="Times New Roman" w:cs="Times New Roman"/>
          <w:b w:val="0"/>
          <w:bCs w:val="0"/>
          <w:color w:val="333333"/>
          <w:sz w:val="14"/>
          <w:szCs w:val="14"/>
          <w:u w:val="none"/>
        </w:rPr>
        <w:t> </w:t>
      </w:r>
    </w:p>
    <w:p w:rsidR="00BB208D" w:rsidRPr="00F7401B" w:rsidRDefault="00BB208D" w:rsidP="00BB208D">
      <w:pPr>
        <w:shd w:val="clear" w:color="auto" w:fill="FFFFFF"/>
        <w:spacing w:after="0" w:line="268" w:lineRule="atLeast"/>
        <w:ind w:left="720"/>
        <w:textAlignment w:val="top"/>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0"/>
          <w:szCs w:val="10"/>
          <w:u w:val="none"/>
          <w:vertAlign w:val="superscript"/>
        </w:rPr>
        <w:t>Eccl 8:16 </w:t>
      </w:r>
      <w:r w:rsidRPr="00F7401B">
        <w:rPr>
          <w:rFonts w:ascii="Times New Roman" w:eastAsia="Times New Roman" w:hAnsi="Times New Roman" w:cs="Times New Roman"/>
          <w:b w:val="0"/>
          <w:bCs w:val="0"/>
          <w:color w:val="333333"/>
          <w:sz w:val="14"/>
          <w:szCs w:val="14"/>
          <w:u w:val="none"/>
        </w:rPr>
        <w:t xml:space="preserve">For </w:t>
      </w:r>
      <w:proofErr w:type="gramStart"/>
      <w:r w:rsidRPr="00F7401B">
        <w:rPr>
          <w:rFonts w:ascii="Times New Roman" w:eastAsia="Times New Roman" w:hAnsi="Times New Roman" w:cs="Times New Roman"/>
          <w:b w:val="0"/>
          <w:bCs w:val="0"/>
          <w:color w:val="333333"/>
          <w:sz w:val="14"/>
          <w:szCs w:val="14"/>
          <w:u w:val="none"/>
        </w:rPr>
        <w:t>I</w:t>
      </w:r>
      <w:proofErr w:type="gramEnd"/>
      <w:r w:rsidRPr="00F7401B">
        <w:rPr>
          <w:rFonts w:ascii="Times New Roman" w:eastAsia="Times New Roman" w:hAnsi="Times New Roman" w:cs="Times New Roman"/>
          <w:b w:val="0"/>
          <w:bCs w:val="0"/>
          <w:color w:val="333333"/>
          <w:sz w:val="14"/>
          <w:szCs w:val="14"/>
          <w:u w:val="none"/>
        </w:rPr>
        <w:t xml:space="preserve"> have set my mind to learn wisdom and to observe [lit. see] the business that goes on in the world … </w:t>
      </w:r>
      <w:r w:rsidRPr="00F7401B">
        <w:rPr>
          <w:rFonts w:ascii="Times New Roman" w:eastAsia="Times New Roman" w:hAnsi="Times New Roman" w:cs="Times New Roman"/>
          <w:b w:val="0"/>
          <w:bCs w:val="0"/>
          <w:color w:val="333333"/>
          <w:sz w:val="10"/>
          <w:szCs w:val="10"/>
          <w:u w:val="none"/>
          <w:vertAlign w:val="superscript"/>
        </w:rPr>
        <w:t>8:17</w:t>
      </w:r>
      <w:r w:rsidRPr="00F7401B">
        <w:rPr>
          <w:rFonts w:ascii="Times New Roman" w:eastAsia="Times New Roman" w:hAnsi="Times New Roman" w:cs="Times New Roman"/>
          <w:b w:val="0"/>
          <w:bCs w:val="0"/>
          <w:color w:val="333333"/>
          <w:sz w:val="14"/>
          <w:szCs w:val="14"/>
          <w:u w:val="none"/>
        </w:rPr>
        <w:t>and I have observed all that God brings to pass. Indeed, man cannot guess the events that occur under the sun...</w:t>
      </w:r>
    </w:p>
    <w:p w:rsidR="00BB208D" w:rsidRPr="00F7401B" w:rsidRDefault="00BB208D" w:rsidP="00BB208D">
      <w:pPr>
        <w:shd w:val="clear" w:color="auto" w:fill="FFFFFF"/>
        <w:spacing w:after="92" w:line="480" w:lineRule="auto"/>
        <w:ind w:left="720"/>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What the eye sees, the person knows.</w:t>
      </w:r>
    </w:p>
    <w:p w:rsidR="00BB208D" w:rsidRPr="00F7401B" w:rsidRDefault="00BB208D" w:rsidP="00BB208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Another example is when the Israelites cry to Samuel for a king:</w:t>
      </w:r>
    </w:p>
    <w:p w:rsidR="00BB208D" w:rsidRPr="00F7401B" w:rsidRDefault="00BB208D" w:rsidP="00BB208D">
      <w:pPr>
        <w:shd w:val="clear" w:color="auto" w:fill="FFFFFF"/>
        <w:bidi/>
        <w:spacing w:after="100" w:line="268" w:lineRule="atLeast"/>
        <w:ind w:left="1440"/>
        <w:textAlignment w:val="top"/>
        <w:rPr>
          <w:rFonts w:ascii="Times New Roman" w:eastAsia="Times New Roman" w:hAnsi="Times New Roman" w:cs="Times New Roman"/>
          <w:b w:val="0"/>
          <w:bCs w:val="0"/>
          <w:color w:val="333333"/>
          <w:sz w:val="16"/>
          <w:szCs w:val="16"/>
          <w:u w:val="none"/>
        </w:rPr>
      </w:pPr>
      <w:r w:rsidRPr="00F7401B">
        <w:rPr>
          <w:rFonts w:ascii="Times New Roman" w:eastAsia="Times New Roman" w:hAnsi="Times New Roman" w:cs="Times New Roman"/>
          <w:b w:val="0"/>
          <w:bCs w:val="0"/>
          <w:color w:val="333333"/>
          <w:sz w:val="9"/>
          <w:szCs w:val="9"/>
          <w:u w:val="none"/>
          <w:vertAlign w:val="superscript"/>
          <w:rtl/>
          <w:lang w:bidi="he-IL"/>
        </w:rPr>
        <w:t>שמואל א ח:ו</w:t>
      </w:r>
      <w:r w:rsidRPr="00F7401B">
        <w:rPr>
          <w:rFonts w:ascii="Times New Roman" w:eastAsia="Times New Roman" w:hAnsi="Times New Roman" w:cs="Times New Roman"/>
          <w:b w:val="0"/>
          <w:bCs w:val="0"/>
          <w:color w:val="333333"/>
          <w:sz w:val="16"/>
          <w:szCs w:val="16"/>
          <w:u w:val="none"/>
          <w:rtl/>
          <w:lang w:bidi="he-IL"/>
        </w:rPr>
        <w:t>וַיֵּרַע הַדָּבָר בְּעֵינֵי שְׁמוּאֵל כַּאֲשֶׁר אָמְרוּ תְּנָה לָּנוּ מֶלֶךְ לְשָׁפְטֵנוּ</w:t>
      </w:r>
    </w:p>
    <w:p w:rsidR="00BB208D" w:rsidRPr="00F7401B" w:rsidRDefault="00BB208D" w:rsidP="00BB208D">
      <w:pPr>
        <w:shd w:val="clear" w:color="auto" w:fill="FFFFFF"/>
        <w:spacing w:after="0" w:line="480" w:lineRule="auto"/>
        <w:ind w:left="720"/>
        <w:rPr>
          <w:rFonts w:ascii="Times New Roman" w:eastAsia="Times New Roman" w:hAnsi="Times New Roman" w:cs="Times New Roman"/>
          <w:b w:val="0"/>
          <w:bCs w:val="0"/>
          <w:color w:val="333333"/>
          <w:sz w:val="14"/>
          <w:szCs w:val="14"/>
          <w:u w:val="none"/>
          <w:rtl/>
        </w:rPr>
      </w:pPr>
      <w:r w:rsidRPr="00F7401B">
        <w:rPr>
          <w:rFonts w:ascii="Times New Roman" w:eastAsia="Times New Roman" w:hAnsi="Times New Roman" w:cs="Times New Roman"/>
          <w:b w:val="0"/>
          <w:bCs w:val="0"/>
          <w:color w:val="333333"/>
          <w:sz w:val="14"/>
          <w:szCs w:val="14"/>
          <w:u w:val="none"/>
        </w:rPr>
        <w:t> </w:t>
      </w:r>
    </w:p>
    <w:p w:rsidR="00BB208D" w:rsidRPr="00F7401B" w:rsidRDefault="00BB208D" w:rsidP="00BB208D">
      <w:pPr>
        <w:shd w:val="clear" w:color="auto" w:fill="FFFFFF"/>
        <w:spacing w:after="0" w:line="268" w:lineRule="atLeast"/>
        <w:ind w:left="720"/>
        <w:textAlignment w:val="top"/>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0"/>
          <w:szCs w:val="10"/>
          <w:u w:val="none"/>
          <w:vertAlign w:val="superscript"/>
        </w:rPr>
        <w:t>1Sam 8:6 </w:t>
      </w:r>
      <w:proofErr w:type="gramStart"/>
      <w:r w:rsidRPr="00F7401B">
        <w:rPr>
          <w:rFonts w:ascii="Times New Roman" w:eastAsia="Times New Roman" w:hAnsi="Times New Roman" w:cs="Times New Roman"/>
          <w:b w:val="0"/>
          <w:bCs w:val="0"/>
          <w:color w:val="333333"/>
          <w:sz w:val="14"/>
          <w:szCs w:val="14"/>
          <w:u w:val="none"/>
        </w:rPr>
        <w:t>The</w:t>
      </w:r>
      <w:proofErr w:type="gramEnd"/>
      <w:r w:rsidRPr="00F7401B">
        <w:rPr>
          <w:rFonts w:ascii="Times New Roman" w:eastAsia="Times New Roman" w:hAnsi="Times New Roman" w:cs="Times New Roman"/>
          <w:b w:val="0"/>
          <w:bCs w:val="0"/>
          <w:color w:val="333333"/>
          <w:sz w:val="14"/>
          <w:szCs w:val="14"/>
          <w:u w:val="none"/>
        </w:rPr>
        <w:t xml:space="preserve"> thing was evil in the eyes of Samuel that they said, “Give us a king to govern us.”</w:t>
      </w:r>
    </w:p>
    <w:p w:rsidR="003B1AC0" w:rsidRPr="00F7401B" w:rsidRDefault="003B1AC0" w:rsidP="00BB208D">
      <w:pPr>
        <w:shd w:val="clear" w:color="auto" w:fill="FFFFFF"/>
        <w:spacing w:after="0" w:line="268" w:lineRule="atLeast"/>
        <w:ind w:left="720"/>
        <w:textAlignment w:val="top"/>
        <w:rPr>
          <w:rFonts w:ascii="Times New Roman" w:eastAsia="Times New Roman" w:hAnsi="Times New Roman" w:cs="Times New Roman"/>
          <w:b w:val="0"/>
          <w:bCs w:val="0"/>
          <w:color w:val="333333"/>
          <w:sz w:val="14"/>
          <w:szCs w:val="14"/>
          <w:u w:val="none"/>
        </w:rPr>
      </w:pPr>
    </w:p>
    <w:p w:rsidR="00BB208D" w:rsidRPr="00F7401B" w:rsidRDefault="00BB208D" w:rsidP="00BB208D">
      <w:pPr>
        <w:shd w:val="clear" w:color="auto" w:fill="FFFFFF"/>
        <w:spacing w:after="92" w:line="480" w:lineRule="auto"/>
        <w:ind w:left="720"/>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Individuals can control this emotional response, as God tells Abraham to do in response to the tension between his wife Sarah and his slave-woman Hagar:</w:t>
      </w:r>
    </w:p>
    <w:p w:rsidR="00BB208D" w:rsidRPr="00F7401B" w:rsidRDefault="00BB208D" w:rsidP="00BB208D">
      <w:pPr>
        <w:shd w:val="clear" w:color="auto" w:fill="FFFFFF"/>
        <w:bidi/>
        <w:spacing w:after="100" w:line="268" w:lineRule="atLeast"/>
        <w:ind w:left="1440"/>
        <w:textAlignment w:val="top"/>
        <w:rPr>
          <w:rFonts w:ascii="Times New Roman" w:eastAsia="Times New Roman" w:hAnsi="Times New Roman" w:cs="Times New Roman"/>
          <w:b w:val="0"/>
          <w:bCs w:val="0"/>
          <w:color w:val="333333"/>
          <w:sz w:val="16"/>
          <w:szCs w:val="16"/>
          <w:u w:val="none"/>
        </w:rPr>
      </w:pPr>
      <w:r w:rsidRPr="00F7401B">
        <w:rPr>
          <w:rFonts w:ascii="Times New Roman" w:eastAsia="Times New Roman" w:hAnsi="Times New Roman" w:cs="Times New Roman"/>
          <w:b w:val="0"/>
          <w:bCs w:val="0"/>
          <w:color w:val="333333"/>
          <w:sz w:val="12"/>
          <w:szCs w:val="12"/>
          <w:u w:val="none"/>
          <w:vertAlign w:val="superscript"/>
          <w:rtl/>
          <w:lang w:bidi="he-IL"/>
        </w:rPr>
        <w:t xml:space="preserve">בראשׁית </w:t>
      </w:r>
      <w:proofErr w:type="spellStart"/>
      <w:r w:rsidRPr="00F7401B">
        <w:rPr>
          <w:rFonts w:ascii="Times New Roman" w:eastAsia="Times New Roman" w:hAnsi="Times New Roman" w:cs="Times New Roman"/>
          <w:b w:val="0"/>
          <w:bCs w:val="0"/>
          <w:color w:val="333333"/>
          <w:sz w:val="12"/>
          <w:szCs w:val="12"/>
          <w:u w:val="none"/>
          <w:vertAlign w:val="superscript"/>
          <w:rtl/>
          <w:lang w:bidi="he-IL"/>
        </w:rPr>
        <w:t>כא</w:t>
      </w:r>
      <w:proofErr w:type="spellEnd"/>
      <w:r w:rsidRPr="00F7401B">
        <w:rPr>
          <w:rFonts w:ascii="Times New Roman" w:eastAsia="Times New Roman" w:hAnsi="Times New Roman" w:cs="Times New Roman"/>
          <w:b w:val="0"/>
          <w:bCs w:val="0"/>
          <w:color w:val="333333"/>
          <w:sz w:val="12"/>
          <w:szCs w:val="12"/>
          <w:u w:val="none"/>
          <w:vertAlign w:val="superscript"/>
          <w:rtl/>
          <w:lang w:bidi="he-IL"/>
        </w:rPr>
        <w:t>:</w:t>
      </w:r>
      <w:proofErr w:type="spellStart"/>
      <w:r w:rsidRPr="00F7401B">
        <w:rPr>
          <w:rFonts w:ascii="Times New Roman" w:eastAsia="Times New Roman" w:hAnsi="Times New Roman" w:cs="Times New Roman"/>
          <w:b w:val="0"/>
          <w:bCs w:val="0"/>
          <w:color w:val="333333"/>
          <w:sz w:val="12"/>
          <w:szCs w:val="12"/>
          <w:u w:val="none"/>
          <w:vertAlign w:val="superscript"/>
          <w:rtl/>
          <w:lang w:bidi="he-IL"/>
        </w:rPr>
        <w:t>יב</w:t>
      </w:r>
      <w:proofErr w:type="spellEnd"/>
      <w:r w:rsidRPr="00F7401B">
        <w:rPr>
          <w:rFonts w:ascii="Times New Roman" w:eastAsia="Times New Roman" w:hAnsi="Times New Roman" w:cs="Times New Roman"/>
          <w:b w:val="0"/>
          <w:bCs w:val="0"/>
          <w:color w:val="333333"/>
          <w:sz w:val="16"/>
          <w:szCs w:val="16"/>
          <w:u w:val="none"/>
          <w:rtl/>
        </w:rPr>
        <w:t> </w:t>
      </w:r>
      <w:r w:rsidRPr="00F7401B">
        <w:rPr>
          <w:rFonts w:ascii="Times New Roman" w:eastAsia="Times New Roman" w:hAnsi="Times New Roman" w:cs="Times New Roman"/>
          <w:b w:val="0"/>
          <w:bCs w:val="0"/>
          <w:color w:val="333333"/>
          <w:sz w:val="16"/>
          <w:szCs w:val="16"/>
          <w:u w:val="none"/>
          <w:rtl/>
          <w:lang w:bidi="he-IL"/>
        </w:rPr>
        <w:t xml:space="preserve">וַיֹּאמֶר </w:t>
      </w:r>
      <w:proofErr w:type="spellStart"/>
      <w:r w:rsidRPr="00F7401B">
        <w:rPr>
          <w:rFonts w:ascii="Times New Roman" w:eastAsia="Times New Roman" w:hAnsi="Times New Roman" w:cs="Times New Roman"/>
          <w:b w:val="0"/>
          <w:bCs w:val="0"/>
          <w:color w:val="333333"/>
          <w:sz w:val="16"/>
          <w:szCs w:val="16"/>
          <w:u w:val="none"/>
          <w:rtl/>
          <w:lang w:bidi="he-IL"/>
        </w:rPr>
        <w:t>אֱלֹהִים</w:t>
      </w:r>
      <w:proofErr w:type="spellEnd"/>
      <w:r w:rsidRPr="00F7401B">
        <w:rPr>
          <w:rFonts w:ascii="Times New Roman" w:eastAsia="Times New Roman" w:hAnsi="Times New Roman" w:cs="Times New Roman"/>
          <w:b w:val="0"/>
          <w:bCs w:val="0"/>
          <w:color w:val="333333"/>
          <w:sz w:val="16"/>
          <w:szCs w:val="16"/>
          <w:u w:val="none"/>
          <w:rtl/>
          <w:lang w:bidi="he-IL"/>
        </w:rPr>
        <w:t xml:space="preserve"> אֶל אַבְרָהָם אַל יֵרַע בְּעֵינֶיךָ עַל הַנַּעַר וְעַל אֲמָתֶךָ....</w:t>
      </w:r>
    </w:p>
    <w:p w:rsidR="00BB208D" w:rsidRPr="00F7401B" w:rsidRDefault="00BB208D" w:rsidP="00BB208D">
      <w:pPr>
        <w:shd w:val="clear" w:color="auto" w:fill="FFFFFF"/>
        <w:spacing w:after="0" w:line="480" w:lineRule="auto"/>
        <w:ind w:left="720"/>
        <w:rPr>
          <w:rFonts w:ascii="Times New Roman" w:eastAsia="Times New Roman" w:hAnsi="Times New Roman" w:cs="Times New Roman"/>
          <w:b w:val="0"/>
          <w:bCs w:val="0"/>
          <w:color w:val="333333"/>
          <w:sz w:val="14"/>
          <w:szCs w:val="14"/>
          <w:u w:val="none"/>
          <w:rtl/>
        </w:rPr>
      </w:pPr>
      <w:r w:rsidRPr="00F7401B">
        <w:rPr>
          <w:rFonts w:ascii="Times New Roman" w:eastAsia="Times New Roman" w:hAnsi="Times New Roman" w:cs="Times New Roman"/>
          <w:b w:val="0"/>
          <w:bCs w:val="0"/>
          <w:color w:val="333333"/>
          <w:sz w:val="14"/>
          <w:szCs w:val="14"/>
          <w:u w:val="none"/>
        </w:rPr>
        <w:t> </w:t>
      </w:r>
    </w:p>
    <w:p w:rsidR="00BB208D" w:rsidRPr="00F7401B" w:rsidRDefault="00BB208D" w:rsidP="00BB208D">
      <w:pPr>
        <w:shd w:val="clear" w:color="auto" w:fill="FFFFFF"/>
        <w:spacing w:after="0" w:line="268" w:lineRule="atLeast"/>
        <w:ind w:left="720"/>
        <w:textAlignment w:val="top"/>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0"/>
          <w:szCs w:val="10"/>
          <w:u w:val="none"/>
          <w:vertAlign w:val="superscript"/>
        </w:rPr>
        <w:t>Gen 21:12</w:t>
      </w:r>
      <w:r w:rsidRPr="00F7401B">
        <w:rPr>
          <w:rFonts w:ascii="Times New Roman" w:eastAsia="Times New Roman" w:hAnsi="Times New Roman" w:cs="Times New Roman"/>
          <w:b w:val="0"/>
          <w:bCs w:val="0"/>
          <w:color w:val="333333"/>
          <w:sz w:val="14"/>
          <w:szCs w:val="14"/>
          <w:u w:val="none"/>
        </w:rPr>
        <w:t> But God said to Abraham, “Do not let it be evil in your eyes because of the lad and because of your slave woman….”</w:t>
      </w:r>
    </w:p>
    <w:p w:rsidR="003B1AC0" w:rsidRPr="00F7401B" w:rsidRDefault="003B1AC0" w:rsidP="00BB208D">
      <w:pPr>
        <w:shd w:val="clear" w:color="auto" w:fill="FFFFFF"/>
        <w:spacing w:after="0" w:line="268" w:lineRule="atLeast"/>
        <w:ind w:left="720"/>
        <w:textAlignment w:val="top"/>
        <w:rPr>
          <w:rFonts w:ascii="Times New Roman" w:eastAsia="Times New Roman" w:hAnsi="Times New Roman" w:cs="Times New Roman"/>
          <w:b w:val="0"/>
          <w:bCs w:val="0"/>
          <w:color w:val="333333"/>
          <w:sz w:val="14"/>
          <w:szCs w:val="14"/>
          <w:u w:val="none"/>
        </w:rPr>
      </w:pPr>
    </w:p>
    <w:p w:rsidR="00BB208D" w:rsidRPr="00F7401B" w:rsidRDefault="00BB208D" w:rsidP="00BB208D">
      <w:pPr>
        <w:shd w:val="clear" w:color="auto" w:fill="FFFFFF"/>
        <w:spacing w:after="92" w:line="480" w:lineRule="auto"/>
        <w:ind w:left="720"/>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People may respond to what they see with negative actions, but they do not physically harm one another with light from the eye.</w:t>
      </w:r>
    </w:p>
    <w:p w:rsidR="00BB208D" w:rsidRPr="00F7401B" w:rsidRDefault="00BB208D" w:rsidP="00BB208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lastRenderedPageBreak/>
        <w:t xml:space="preserve">Unsurprisingly, the rabbis read this as a reference to the classic evil eye and use it as a crux for interpreting the story of Abraham’s purchase of the Cave of </w:t>
      </w:r>
      <w:proofErr w:type="spellStart"/>
      <w:r w:rsidRPr="00F7401B">
        <w:rPr>
          <w:rFonts w:ascii="Times New Roman" w:eastAsia="Times New Roman" w:hAnsi="Times New Roman" w:cs="Times New Roman"/>
          <w:b w:val="0"/>
          <w:bCs w:val="0"/>
          <w:color w:val="333333"/>
          <w:sz w:val="14"/>
          <w:szCs w:val="14"/>
          <w:u w:val="none"/>
        </w:rPr>
        <w:t>Machpelah</w:t>
      </w:r>
      <w:proofErr w:type="spellEnd"/>
      <w:r w:rsidRPr="00F7401B">
        <w:rPr>
          <w:rFonts w:ascii="Times New Roman" w:eastAsia="Times New Roman" w:hAnsi="Times New Roman" w:cs="Times New Roman"/>
          <w:b w:val="0"/>
          <w:bCs w:val="0"/>
          <w:color w:val="333333"/>
          <w:sz w:val="14"/>
          <w:szCs w:val="14"/>
          <w:u w:val="none"/>
        </w:rPr>
        <w:t xml:space="preserve"> from </w:t>
      </w:r>
      <w:proofErr w:type="spellStart"/>
      <w:r w:rsidRPr="00F7401B">
        <w:rPr>
          <w:rFonts w:ascii="Times New Roman" w:eastAsia="Times New Roman" w:hAnsi="Times New Roman" w:cs="Times New Roman"/>
          <w:b w:val="0"/>
          <w:bCs w:val="0"/>
          <w:color w:val="333333"/>
          <w:sz w:val="14"/>
          <w:szCs w:val="14"/>
          <w:u w:val="none"/>
        </w:rPr>
        <w:t>Ephron</w:t>
      </w:r>
      <w:proofErr w:type="spellEnd"/>
      <w:r w:rsidRPr="00F7401B">
        <w:rPr>
          <w:rFonts w:ascii="Times New Roman" w:eastAsia="Times New Roman" w:hAnsi="Times New Roman" w:cs="Times New Roman"/>
          <w:b w:val="0"/>
          <w:bCs w:val="0"/>
          <w:color w:val="333333"/>
          <w:sz w:val="14"/>
          <w:szCs w:val="14"/>
          <w:u w:val="none"/>
        </w:rPr>
        <w:t xml:space="preserve"> the Hittite (Gen 23), who charged 400 shekels of silver, a high price (Genesis </w:t>
      </w:r>
      <w:proofErr w:type="spellStart"/>
      <w:r w:rsidRPr="00F7401B">
        <w:rPr>
          <w:rFonts w:ascii="Times New Roman" w:eastAsia="Times New Roman" w:hAnsi="Times New Roman" w:cs="Times New Roman"/>
          <w:b w:val="0"/>
          <w:bCs w:val="0"/>
          <w:color w:val="333333"/>
          <w:sz w:val="14"/>
          <w:szCs w:val="14"/>
          <w:u w:val="none"/>
        </w:rPr>
        <w:t>Rabbah</w:t>
      </w:r>
      <w:proofErr w:type="spellEnd"/>
      <w:r w:rsidRPr="00F7401B">
        <w:rPr>
          <w:rFonts w:ascii="Times New Roman" w:eastAsia="Times New Roman" w:hAnsi="Times New Roman" w:cs="Times New Roman"/>
          <w:b w:val="0"/>
          <w:bCs w:val="0"/>
          <w:color w:val="333333"/>
          <w:sz w:val="14"/>
          <w:szCs w:val="14"/>
          <w:u w:val="none"/>
        </w:rPr>
        <w:t xml:space="preserve"> §58):</w:t>
      </w:r>
    </w:p>
    <w:p w:rsidR="00BB208D" w:rsidRPr="00F7401B" w:rsidRDefault="00BB208D" w:rsidP="00BB208D">
      <w:pPr>
        <w:shd w:val="clear" w:color="auto" w:fill="FFFFFF"/>
        <w:bidi/>
        <w:spacing w:after="100" w:line="268" w:lineRule="atLeast"/>
        <w:ind w:left="1440"/>
        <w:textAlignment w:val="top"/>
        <w:rPr>
          <w:rFonts w:ascii="Times New Roman" w:eastAsia="Times New Roman" w:hAnsi="Times New Roman" w:cs="Times New Roman"/>
          <w:b w:val="0"/>
          <w:bCs w:val="0"/>
          <w:color w:val="333333"/>
          <w:sz w:val="16"/>
          <w:szCs w:val="16"/>
          <w:u w:val="none"/>
        </w:rPr>
      </w:pPr>
      <w:r w:rsidRPr="00F7401B">
        <w:rPr>
          <w:rFonts w:ascii="Times New Roman" w:eastAsia="Times New Roman" w:hAnsi="Times New Roman" w:cs="Times New Roman"/>
          <w:b w:val="0"/>
          <w:bCs w:val="0"/>
          <w:color w:val="333333"/>
          <w:sz w:val="16"/>
          <w:szCs w:val="16"/>
          <w:u w:val="none"/>
          <w:rtl/>
        </w:rPr>
        <w:t>"</w:t>
      </w:r>
      <w:r w:rsidRPr="00F7401B">
        <w:rPr>
          <w:rFonts w:ascii="Times New Roman" w:eastAsia="Times New Roman" w:hAnsi="Times New Roman" w:cs="Times New Roman"/>
          <w:b w:val="0"/>
          <w:bCs w:val="0"/>
          <w:color w:val="333333"/>
          <w:sz w:val="16"/>
          <w:szCs w:val="16"/>
          <w:u w:val="none"/>
          <w:rtl/>
          <w:lang w:bidi="he-IL"/>
        </w:rPr>
        <w:t xml:space="preserve">נבהל להון איש רע </w:t>
      </w:r>
      <w:proofErr w:type="spellStart"/>
      <w:r w:rsidRPr="00F7401B">
        <w:rPr>
          <w:rFonts w:ascii="Times New Roman" w:eastAsia="Times New Roman" w:hAnsi="Times New Roman" w:cs="Times New Roman"/>
          <w:b w:val="0"/>
          <w:bCs w:val="0"/>
          <w:color w:val="333333"/>
          <w:sz w:val="16"/>
          <w:szCs w:val="16"/>
          <w:u w:val="none"/>
          <w:rtl/>
          <w:lang w:bidi="he-IL"/>
        </w:rPr>
        <w:t>עין"—זה</w:t>
      </w:r>
      <w:proofErr w:type="spellEnd"/>
      <w:r w:rsidRPr="00F7401B">
        <w:rPr>
          <w:rFonts w:ascii="Times New Roman" w:eastAsia="Times New Roman" w:hAnsi="Times New Roman" w:cs="Times New Roman"/>
          <w:b w:val="0"/>
          <w:bCs w:val="0"/>
          <w:color w:val="333333"/>
          <w:sz w:val="16"/>
          <w:szCs w:val="16"/>
          <w:u w:val="none"/>
          <w:rtl/>
          <w:lang w:bidi="he-IL"/>
        </w:rPr>
        <w:t xml:space="preserve"> עפרון שהכניס עין רע בממונו שלאברהם, "ולא ידע כי חסר </w:t>
      </w:r>
      <w:proofErr w:type="spellStart"/>
      <w:r w:rsidRPr="00F7401B">
        <w:rPr>
          <w:rFonts w:ascii="Times New Roman" w:eastAsia="Times New Roman" w:hAnsi="Times New Roman" w:cs="Times New Roman"/>
          <w:b w:val="0"/>
          <w:bCs w:val="0"/>
          <w:color w:val="333333"/>
          <w:sz w:val="16"/>
          <w:szCs w:val="16"/>
          <w:u w:val="none"/>
          <w:rtl/>
          <w:lang w:bidi="he-IL"/>
        </w:rPr>
        <w:t>יבואינו"—שחיסרתו</w:t>
      </w:r>
      <w:proofErr w:type="spellEnd"/>
      <w:r w:rsidRPr="00F7401B">
        <w:rPr>
          <w:rFonts w:ascii="Times New Roman" w:eastAsia="Times New Roman" w:hAnsi="Times New Roman" w:cs="Times New Roman"/>
          <w:b w:val="0"/>
          <w:bCs w:val="0"/>
          <w:color w:val="333333"/>
          <w:sz w:val="16"/>
          <w:szCs w:val="16"/>
          <w:u w:val="none"/>
          <w:rtl/>
          <w:lang w:bidi="he-IL"/>
        </w:rPr>
        <w:t xml:space="preserve"> התורה ו' </w:t>
      </w:r>
      <w:proofErr w:type="spellStart"/>
      <w:r w:rsidRPr="00F7401B">
        <w:rPr>
          <w:rFonts w:ascii="Times New Roman" w:eastAsia="Times New Roman" w:hAnsi="Times New Roman" w:cs="Times New Roman"/>
          <w:b w:val="0"/>
          <w:bCs w:val="0"/>
          <w:color w:val="333333"/>
          <w:sz w:val="16"/>
          <w:szCs w:val="16"/>
          <w:u w:val="none"/>
          <w:rtl/>
          <w:lang w:bidi="he-IL"/>
        </w:rPr>
        <w:t>הה"ד</w:t>
      </w:r>
      <w:proofErr w:type="spellEnd"/>
      <w:r w:rsidRPr="00F7401B">
        <w:rPr>
          <w:rFonts w:ascii="Times New Roman" w:eastAsia="Times New Roman" w:hAnsi="Times New Roman" w:cs="Times New Roman"/>
          <w:b w:val="0"/>
          <w:bCs w:val="0"/>
          <w:color w:val="333333"/>
          <w:sz w:val="16"/>
          <w:szCs w:val="16"/>
          <w:u w:val="none"/>
          <w:rtl/>
          <w:lang w:bidi="he-IL"/>
        </w:rPr>
        <w:t xml:space="preserve"> וישמע אברהם אל עפרון </w:t>
      </w:r>
      <w:proofErr w:type="spellStart"/>
      <w:r w:rsidRPr="00F7401B">
        <w:rPr>
          <w:rFonts w:ascii="Times New Roman" w:eastAsia="Times New Roman" w:hAnsi="Times New Roman" w:cs="Times New Roman"/>
          <w:b w:val="0"/>
          <w:bCs w:val="0"/>
          <w:color w:val="333333"/>
          <w:sz w:val="16"/>
          <w:szCs w:val="16"/>
          <w:u w:val="none"/>
          <w:rtl/>
          <w:lang w:bidi="he-IL"/>
        </w:rPr>
        <w:t>וישקל</w:t>
      </w:r>
      <w:proofErr w:type="spellEnd"/>
      <w:r w:rsidRPr="00F7401B">
        <w:rPr>
          <w:rFonts w:ascii="Times New Roman" w:eastAsia="Times New Roman" w:hAnsi="Times New Roman" w:cs="Times New Roman"/>
          <w:b w:val="0"/>
          <w:bCs w:val="0"/>
          <w:color w:val="333333"/>
          <w:sz w:val="16"/>
          <w:szCs w:val="16"/>
          <w:u w:val="none"/>
          <w:rtl/>
          <w:lang w:bidi="he-IL"/>
        </w:rPr>
        <w:t xml:space="preserve"> אברהם לעפרן עפרן </w:t>
      </w:r>
      <w:proofErr w:type="spellStart"/>
      <w:r w:rsidRPr="00F7401B">
        <w:rPr>
          <w:rFonts w:ascii="Times New Roman" w:eastAsia="Times New Roman" w:hAnsi="Times New Roman" w:cs="Times New Roman"/>
          <w:b w:val="0"/>
          <w:bCs w:val="0"/>
          <w:color w:val="333333"/>
          <w:sz w:val="16"/>
          <w:szCs w:val="16"/>
          <w:u w:val="none"/>
          <w:rtl/>
          <w:lang w:bidi="he-IL"/>
        </w:rPr>
        <w:t>תניינא</w:t>
      </w:r>
      <w:proofErr w:type="spellEnd"/>
      <w:r w:rsidRPr="00F7401B">
        <w:rPr>
          <w:rFonts w:ascii="Times New Roman" w:eastAsia="Times New Roman" w:hAnsi="Times New Roman" w:cs="Times New Roman"/>
          <w:b w:val="0"/>
          <w:bCs w:val="0"/>
          <w:color w:val="333333"/>
          <w:sz w:val="16"/>
          <w:szCs w:val="16"/>
          <w:u w:val="none"/>
          <w:rtl/>
          <w:lang w:bidi="he-IL"/>
        </w:rPr>
        <w:t xml:space="preserve"> חסר ו'.</w:t>
      </w:r>
    </w:p>
    <w:p w:rsidR="00BB208D" w:rsidRPr="00F7401B" w:rsidRDefault="00BB208D" w:rsidP="00BB208D">
      <w:pPr>
        <w:shd w:val="clear" w:color="auto" w:fill="FFFFFF"/>
        <w:spacing w:after="0" w:line="480" w:lineRule="auto"/>
        <w:ind w:left="720"/>
        <w:rPr>
          <w:rFonts w:ascii="Times New Roman" w:eastAsia="Times New Roman" w:hAnsi="Times New Roman" w:cs="Times New Roman"/>
          <w:b w:val="0"/>
          <w:bCs w:val="0"/>
          <w:color w:val="333333"/>
          <w:sz w:val="14"/>
          <w:szCs w:val="14"/>
          <w:u w:val="none"/>
          <w:rtl/>
        </w:rPr>
      </w:pPr>
      <w:r w:rsidRPr="00F7401B">
        <w:rPr>
          <w:rFonts w:ascii="Times New Roman" w:eastAsia="Times New Roman" w:hAnsi="Times New Roman" w:cs="Times New Roman"/>
          <w:b w:val="0"/>
          <w:bCs w:val="0"/>
          <w:color w:val="333333"/>
          <w:sz w:val="14"/>
          <w:szCs w:val="14"/>
          <w:u w:val="none"/>
        </w:rPr>
        <w:t> </w:t>
      </w:r>
    </w:p>
    <w:p w:rsidR="00BB208D" w:rsidRPr="00F7401B" w:rsidRDefault="00BB208D" w:rsidP="00BB208D">
      <w:pPr>
        <w:shd w:val="clear" w:color="auto" w:fill="FFFFFF"/>
        <w:spacing w:after="0" w:line="268" w:lineRule="atLeast"/>
        <w:ind w:left="720"/>
        <w:textAlignment w:val="top"/>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 xml:space="preserve">“A man with an evil eye hastens after wealth,”—this is </w:t>
      </w:r>
      <w:proofErr w:type="spellStart"/>
      <w:r w:rsidRPr="00F7401B">
        <w:rPr>
          <w:rFonts w:ascii="Times New Roman" w:eastAsia="Times New Roman" w:hAnsi="Times New Roman" w:cs="Times New Roman"/>
          <w:b w:val="0"/>
          <w:bCs w:val="0"/>
          <w:color w:val="333333"/>
          <w:sz w:val="14"/>
          <w:szCs w:val="14"/>
          <w:u w:val="none"/>
        </w:rPr>
        <w:t>Ephron</w:t>
      </w:r>
      <w:proofErr w:type="spellEnd"/>
      <w:r w:rsidRPr="00F7401B">
        <w:rPr>
          <w:rFonts w:ascii="Times New Roman" w:eastAsia="Times New Roman" w:hAnsi="Times New Roman" w:cs="Times New Roman"/>
          <w:b w:val="0"/>
          <w:bCs w:val="0"/>
          <w:color w:val="333333"/>
          <w:sz w:val="14"/>
          <w:szCs w:val="14"/>
          <w:u w:val="none"/>
        </w:rPr>
        <w:t xml:space="preserve"> who cast an evil eye upon Abraham’s money [causing Abraham to pay an exorbitant price to bury his wife]. “And does not know that loss will come upon him”—for the Torah removed a </w:t>
      </w:r>
      <w:proofErr w:type="spellStart"/>
      <w:r w:rsidRPr="00F7401B">
        <w:rPr>
          <w:rFonts w:ascii="Times New Roman" w:eastAsia="Times New Roman" w:hAnsi="Times New Roman" w:cs="Times New Roman"/>
          <w:b w:val="0"/>
          <w:bCs w:val="0"/>
          <w:i/>
          <w:iCs/>
          <w:color w:val="333333"/>
          <w:sz w:val="14"/>
          <w:u w:val="none"/>
        </w:rPr>
        <w:t>vav</w:t>
      </w:r>
      <w:proofErr w:type="spellEnd"/>
      <w:r w:rsidRPr="00F7401B">
        <w:rPr>
          <w:rFonts w:ascii="Times New Roman" w:eastAsia="Times New Roman" w:hAnsi="Times New Roman" w:cs="Times New Roman"/>
          <w:b w:val="0"/>
          <w:bCs w:val="0"/>
          <w:color w:val="333333"/>
          <w:sz w:val="14"/>
          <w:szCs w:val="14"/>
          <w:u w:val="none"/>
        </w:rPr>
        <w:t xml:space="preserve"> [from his name in v. 16], for it says, “And Abraham listened to </w:t>
      </w:r>
      <w:proofErr w:type="spellStart"/>
      <w:r w:rsidRPr="00F7401B">
        <w:rPr>
          <w:rFonts w:ascii="Times New Roman" w:eastAsia="Times New Roman" w:hAnsi="Times New Roman" w:cs="Times New Roman"/>
          <w:b w:val="0"/>
          <w:bCs w:val="0"/>
          <w:color w:val="333333"/>
          <w:sz w:val="14"/>
          <w:szCs w:val="14"/>
          <w:u w:val="none"/>
        </w:rPr>
        <w:t>Ephron</w:t>
      </w:r>
      <w:proofErr w:type="spellEnd"/>
      <w:r w:rsidRPr="00F7401B">
        <w:rPr>
          <w:rFonts w:ascii="Times New Roman" w:eastAsia="Times New Roman" w:hAnsi="Times New Roman" w:cs="Times New Roman"/>
          <w:b w:val="0"/>
          <w:bCs w:val="0"/>
          <w:color w:val="333333"/>
          <w:sz w:val="14"/>
          <w:szCs w:val="14"/>
          <w:u w:val="none"/>
        </w:rPr>
        <w:t xml:space="preserve"> (</w:t>
      </w:r>
      <w:r w:rsidRPr="00F7401B">
        <w:rPr>
          <w:rFonts w:ascii="Times New Roman" w:eastAsia="Times New Roman" w:hAnsi="Times New Roman" w:cs="Times New Roman"/>
          <w:b w:val="0"/>
          <w:bCs w:val="0"/>
          <w:color w:val="333333"/>
          <w:sz w:val="14"/>
          <w:szCs w:val="14"/>
          <w:u w:val="none"/>
          <w:rtl/>
          <w:lang w:bidi="he-IL"/>
        </w:rPr>
        <w:t>עפרון</w:t>
      </w:r>
      <w:r w:rsidRPr="00F7401B">
        <w:rPr>
          <w:rFonts w:ascii="Times New Roman" w:eastAsia="Times New Roman" w:hAnsi="Times New Roman" w:cs="Times New Roman"/>
          <w:b w:val="0"/>
          <w:bCs w:val="0"/>
          <w:color w:val="333333"/>
          <w:sz w:val="14"/>
          <w:szCs w:val="14"/>
          <w:u w:val="none"/>
        </w:rPr>
        <w:t xml:space="preserve">), and Abraham weighed out the silver for </w:t>
      </w:r>
      <w:proofErr w:type="spellStart"/>
      <w:r w:rsidRPr="00F7401B">
        <w:rPr>
          <w:rFonts w:ascii="Times New Roman" w:eastAsia="Times New Roman" w:hAnsi="Times New Roman" w:cs="Times New Roman"/>
          <w:b w:val="0"/>
          <w:bCs w:val="0"/>
          <w:color w:val="333333"/>
          <w:sz w:val="14"/>
          <w:szCs w:val="14"/>
          <w:u w:val="none"/>
        </w:rPr>
        <w:t>Ephron</w:t>
      </w:r>
      <w:proofErr w:type="spellEnd"/>
      <w:r w:rsidRPr="00F7401B">
        <w:rPr>
          <w:rFonts w:ascii="Times New Roman" w:eastAsia="Times New Roman" w:hAnsi="Times New Roman" w:cs="Times New Roman"/>
          <w:b w:val="0"/>
          <w:bCs w:val="0"/>
          <w:color w:val="333333"/>
          <w:sz w:val="14"/>
          <w:szCs w:val="14"/>
          <w:u w:val="none"/>
        </w:rPr>
        <w:t xml:space="preserve"> (</w:t>
      </w:r>
      <w:r w:rsidRPr="00F7401B">
        <w:rPr>
          <w:rFonts w:ascii="Times New Roman" w:eastAsia="Times New Roman" w:hAnsi="Times New Roman" w:cs="Times New Roman"/>
          <w:b w:val="0"/>
          <w:bCs w:val="0"/>
          <w:color w:val="333333"/>
          <w:sz w:val="14"/>
          <w:szCs w:val="14"/>
          <w:u w:val="none"/>
          <w:rtl/>
          <w:lang w:bidi="he-IL"/>
        </w:rPr>
        <w:t>עפרן</w:t>
      </w:r>
      <w:r w:rsidRPr="00F7401B">
        <w:rPr>
          <w:rFonts w:ascii="Times New Roman" w:eastAsia="Times New Roman" w:hAnsi="Times New Roman" w:cs="Times New Roman"/>
          <w:b w:val="0"/>
          <w:bCs w:val="0"/>
          <w:color w:val="333333"/>
          <w:sz w:val="14"/>
          <w:szCs w:val="14"/>
          <w:u w:val="none"/>
        </w:rPr>
        <w:t xml:space="preserve">).” The second </w:t>
      </w:r>
      <w:proofErr w:type="spellStart"/>
      <w:r w:rsidRPr="00F7401B">
        <w:rPr>
          <w:rFonts w:ascii="Times New Roman" w:eastAsia="Times New Roman" w:hAnsi="Times New Roman" w:cs="Times New Roman"/>
          <w:b w:val="0"/>
          <w:bCs w:val="0"/>
          <w:color w:val="333333"/>
          <w:sz w:val="14"/>
          <w:szCs w:val="14"/>
          <w:u w:val="none"/>
        </w:rPr>
        <w:t>Ephron</w:t>
      </w:r>
      <w:proofErr w:type="spellEnd"/>
      <w:r w:rsidRPr="00F7401B">
        <w:rPr>
          <w:rFonts w:ascii="Times New Roman" w:eastAsia="Times New Roman" w:hAnsi="Times New Roman" w:cs="Times New Roman"/>
          <w:b w:val="0"/>
          <w:bCs w:val="0"/>
          <w:color w:val="333333"/>
          <w:sz w:val="14"/>
          <w:szCs w:val="14"/>
          <w:u w:val="none"/>
        </w:rPr>
        <w:t xml:space="preserve"> is written without that </w:t>
      </w:r>
      <w:proofErr w:type="spellStart"/>
      <w:r w:rsidRPr="00F7401B">
        <w:rPr>
          <w:rFonts w:ascii="Times New Roman" w:eastAsia="Times New Roman" w:hAnsi="Times New Roman" w:cs="Times New Roman"/>
          <w:b w:val="0"/>
          <w:bCs w:val="0"/>
          <w:i/>
          <w:iCs/>
          <w:color w:val="333333"/>
          <w:sz w:val="14"/>
          <w:u w:val="none"/>
        </w:rPr>
        <w:t>vav</w:t>
      </w:r>
      <w:proofErr w:type="spellEnd"/>
      <w:r w:rsidRPr="00F7401B">
        <w:rPr>
          <w:rFonts w:ascii="Times New Roman" w:eastAsia="Times New Roman" w:hAnsi="Times New Roman" w:cs="Times New Roman"/>
          <w:b w:val="0"/>
          <w:bCs w:val="0"/>
          <w:color w:val="333333"/>
          <w:sz w:val="14"/>
          <w:szCs w:val="14"/>
          <w:u w:val="none"/>
        </w:rPr>
        <w:t> [</w:t>
      </w:r>
      <w:r w:rsidRPr="00F7401B">
        <w:rPr>
          <w:rFonts w:ascii="Times New Roman" w:eastAsia="Times New Roman" w:hAnsi="Times New Roman" w:cs="Times New Roman"/>
          <w:b w:val="0"/>
          <w:bCs w:val="0"/>
          <w:i/>
          <w:iCs/>
          <w:color w:val="333333"/>
          <w:sz w:val="14"/>
          <w:u w:val="none"/>
        </w:rPr>
        <w:t xml:space="preserve">as a mater </w:t>
      </w:r>
      <w:proofErr w:type="spellStart"/>
      <w:r w:rsidRPr="00F7401B">
        <w:rPr>
          <w:rFonts w:ascii="Times New Roman" w:eastAsia="Times New Roman" w:hAnsi="Times New Roman" w:cs="Times New Roman"/>
          <w:b w:val="0"/>
          <w:bCs w:val="0"/>
          <w:i/>
          <w:iCs/>
          <w:color w:val="333333"/>
          <w:sz w:val="14"/>
          <w:u w:val="none"/>
        </w:rPr>
        <w:t>lectionis</w:t>
      </w:r>
      <w:proofErr w:type="spellEnd"/>
      <w:r w:rsidRPr="00F7401B">
        <w:rPr>
          <w:rFonts w:ascii="Times New Roman" w:eastAsia="Times New Roman" w:hAnsi="Times New Roman" w:cs="Times New Roman"/>
          <w:b w:val="0"/>
          <w:bCs w:val="0"/>
          <w:color w:val="333333"/>
          <w:sz w:val="14"/>
          <w:szCs w:val="14"/>
          <w:u w:val="none"/>
        </w:rPr>
        <w:t>].</w:t>
      </w:r>
    </w:p>
    <w:p w:rsidR="003B1AC0" w:rsidRPr="00F7401B" w:rsidRDefault="003B1AC0" w:rsidP="00BB208D">
      <w:pPr>
        <w:shd w:val="clear" w:color="auto" w:fill="FFFFFF"/>
        <w:spacing w:after="0" w:line="268" w:lineRule="atLeast"/>
        <w:ind w:left="720"/>
        <w:textAlignment w:val="top"/>
        <w:rPr>
          <w:rFonts w:ascii="Times New Roman" w:eastAsia="Times New Roman" w:hAnsi="Times New Roman" w:cs="Times New Roman"/>
          <w:b w:val="0"/>
          <w:bCs w:val="0"/>
          <w:color w:val="333333"/>
          <w:sz w:val="14"/>
          <w:szCs w:val="14"/>
          <w:u w:val="none"/>
        </w:rPr>
      </w:pPr>
    </w:p>
    <w:p w:rsidR="00BB208D" w:rsidRPr="00F7401B" w:rsidRDefault="00BB208D" w:rsidP="00BB208D">
      <w:pPr>
        <w:shd w:val="clear" w:color="auto" w:fill="FFFFFF"/>
        <w:spacing w:after="92" w:line="480" w:lineRule="auto"/>
        <w:ind w:left="720"/>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Such a reading fits with the rabbinic world view but does not reflect the contextual meaning of the verse in Proverbs.</w:t>
      </w:r>
    </w:p>
    <w:p w:rsidR="00BB208D" w:rsidRPr="00F7401B" w:rsidRDefault="00BB208D" w:rsidP="00BB208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The same is true of the next curse:</w:t>
      </w:r>
    </w:p>
    <w:p w:rsidR="00BB208D" w:rsidRPr="00F7401B" w:rsidRDefault="00BB208D" w:rsidP="00BB208D">
      <w:pPr>
        <w:shd w:val="clear" w:color="auto" w:fill="FFFFFF"/>
        <w:bidi/>
        <w:spacing w:after="100" w:line="268" w:lineRule="atLeast"/>
        <w:ind w:left="1440"/>
        <w:textAlignment w:val="top"/>
        <w:rPr>
          <w:rFonts w:ascii="Times New Roman" w:eastAsia="Times New Roman" w:hAnsi="Times New Roman" w:cs="Times New Roman"/>
          <w:b w:val="0"/>
          <w:bCs w:val="0"/>
          <w:color w:val="333333"/>
          <w:sz w:val="16"/>
          <w:szCs w:val="16"/>
          <w:u w:val="none"/>
        </w:rPr>
      </w:pPr>
      <w:proofErr w:type="spellStart"/>
      <w:r w:rsidRPr="00F7401B">
        <w:rPr>
          <w:rFonts w:ascii="Times New Roman" w:eastAsia="Times New Roman" w:hAnsi="Times New Roman" w:cs="Times New Roman"/>
          <w:b w:val="0"/>
          <w:bCs w:val="0"/>
          <w:color w:val="333333"/>
          <w:sz w:val="12"/>
          <w:szCs w:val="12"/>
          <w:u w:val="none"/>
          <w:vertAlign w:val="superscript"/>
          <w:rtl/>
          <w:lang w:bidi="he-IL"/>
        </w:rPr>
        <w:t>כח</w:t>
      </w:r>
      <w:proofErr w:type="spellEnd"/>
      <w:r w:rsidRPr="00F7401B">
        <w:rPr>
          <w:rFonts w:ascii="Times New Roman" w:eastAsia="Times New Roman" w:hAnsi="Times New Roman" w:cs="Times New Roman"/>
          <w:b w:val="0"/>
          <w:bCs w:val="0"/>
          <w:color w:val="333333"/>
          <w:sz w:val="12"/>
          <w:szCs w:val="12"/>
          <w:u w:val="none"/>
          <w:vertAlign w:val="superscript"/>
          <w:rtl/>
          <w:lang w:bidi="he-IL"/>
        </w:rPr>
        <w:t>:נו</w:t>
      </w:r>
      <w:r w:rsidRPr="00F7401B">
        <w:rPr>
          <w:rFonts w:ascii="Times New Roman" w:eastAsia="Times New Roman" w:hAnsi="Times New Roman" w:cs="Times New Roman"/>
          <w:b w:val="0"/>
          <w:bCs w:val="0"/>
          <w:color w:val="333333"/>
          <w:sz w:val="16"/>
          <w:szCs w:val="16"/>
          <w:u w:val="none"/>
          <w:rtl/>
        </w:rPr>
        <w:t> </w:t>
      </w:r>
      <w:r w:rsidRPr="00F7401B">
        <w:rPr>
          <w:rFonts w:ascii="Times New Roman" w:eastAsia="Times New Roman" w:hAnsi="Times New Roman" w:cs="Times New Roman"/>
          <w:b w:val="0"/>
          <w:bCs w:val="0"/>
          <w:color w:val="333333"/>
          <w:sz w:val="16"/>
          <w:szCs w:val="16"/>
          <w:u w:val="none"/>
          <w:rtl/>
          <w:lang w:bidi="he-IL"/>
        </w:rPr>
        <w:t xml:space="preserve">הָרַכָּה בְךָ </w:t>
      </w:r>
      <w:proofErr w:type="spellStart"/>
      <w:r w:rsidRPr="00F7401B">
        <w:rPr>
          <w:rFonts w:ascii="Times New Roman" w:eastAsia="Times New Roman" w:hAnsi="Times New Roman" w:cs="Times New Roman"/>
          <w:b w:val="0"/>
          <w:bCs w:val="0"/>
          <w:color w:val="333333"/>
          <w:sz w:val="16"/>
          <w:szCs w:val="16"/>
          <w:u w:val="none"/>
          <w:rtl/>
          <w:lang w:bidi="he-IL"/>
        </w:rPr>
        <w:t>וְהָעֲנֻגָּה</w:t>
      </w:r>
      <w:proofErr w:type="spellEnd"/>
      <w:r w:rsidRPr="00F7401B">
        <w:rPr>
          <w:rFonts w:ascii="Times New Roman" w:eastAsia="Times New Roman" w:hAnsi="Times New Roman" w:cs="Times New Roman"/>
          <w:b w:val="0"/>
          <w:bCs w:val="0"/>
          <w:color w:val="333333"/>
          <w:sz w:val="16"/>
          <w:szCs w:val="16"/>
          <w:u w:val="none"/>
          <w:rtl/>
          <w:lang w:bidi="he-IL"/>
        </w:rPr>
        <w:t xml:space="preserve"> אֲשֶׁר לֹא </w:t>
      </w:r>
      <w:proofErr w:type="spellStart"/>
      <w:r w:rsidRPr="00F7401B">
        <w:rPr>
          <w:rFonts w:ascii="Times New Roman" w:eastAsia="Times New Roman" w:hAnsi="Times New Roman" w:cs="Times New Roman"/>
          <w:b w:val="0"/>
          <w:bCs w:val="0"/>
          <w:color w:val="333333"/>
          <w:sz w:val="16"/>
          <w:szCs w:val="16"/>
          <w:u w:val="none"/>
          <w:rtl/>
          <w:lang w:bidi="he-IL"/>
        </w:rPr>
        <w:t>נִסְּתָה</w:t>
      </w:r>
      <w:proofErr w:type="spellEnd"/>
      <w:r w:rsidRPr="00F7401B">
        <w:rPr>
          <w:rFonts w:ascii="Times New Roman" w:eastAsia="Times New Roman" w:hAnsi="Times New Roman" w:cs="Times New Roman"/>
          <w:b w:val="0"/>
          <w:bCs w:val="0"/>
          <w:color w:val="333333"/>
          <w:sz w:val="16"/>
          <w:szCs w:val="16"/>
          <w:u w:val="none"/>
          <w:rtl/>
          <w:lang w:bidi="he-IL"/>
        </w:rPr>
        <w:t xml:space="preserve"> כַף רַגְלָהּ הַצֵּג עַל הָאָרֶץ </w:t>
      </w:r>
      <w:proofErr w:type="spellStart"/>
      <w:r w:rsidRPr="00F7401B">
        <w:rPr>
          <w:rFonts w:ascii="Times New Roman" w:eastAsia="Times New Roman" w:hAnsi="Times New Roman" w:cs="Times New Roman"/>
          <w:b w:val="0"/>
          <w:bCs w:val="0"/>
          <w:color w:val="333333"/>
          <w:sz w:val="16"/>
          <w:szCs w:val="16"/>
          <w:u w:val="none"/>
          <w:rtl/>
          <w:lang w:bidi="he-IL"/>
        </w:rPr>
        <w:t>מֵהִתְעַנֵּג</w:t>
      </w:r>
      <w:proofErr w:type="spellEnd"/>
      <w:r w:rsidRPr="00F7401B">
        <w:rPr>
          <w:rFonts w:ascii="Times New Roman" w:eastAsia="Times New Roman" w:hAnsi="Times New Roman" w:cs="Times New Roman"/>
          <w:b w:val="0"/>
          <w:bCs w:val="0"/>
          <w:color w:val="333333"/>
          <w:sz w:val="16"/>
          <w:szCs w:val="16"/>
          <w:u w:val="none"/>
          <w:rtl/>
          <w:lang w:bidi="he-IL"/>
        </w:rPr>
        <w:t xml:space="preserve"> וּמֵרֹךְ</w:t>
      </w:r>
      <w:r w:rsidRPr="00F7401B">
        <w:rPr>
          <w:rFonts w:ascii="Times New Roman" w:eastAsia="Times New Roman" w:hAnsi="Times New Roman" w:cs="Times New Roman"/>
          <w:b w:val="0"/>
          <w:bCs w:val="0"/>
          <w:color w:val="333333"/>
          <w:sz w:val="16"/>
          <w:szCs w:val="16"/>
          <w:u w:val="none"/>
          <w:rtl/>
        </w:rPr>
        <w:t> </w:t>
      </w:r>
      <w:r w:rsidRPr="00F7401B">
        <w:rPr>
          <w:rFonts w:ascii="Times New Roman" w:eastAsia="Times New Roman" w:hAnsi="Times New Roman" w:cs="Times New Roman"/>
          <w:color w:val="333333"/>
          <w:szCs w:val="16"/>
          <w:u w:val="none"/>
          <w:rtl/>
          <w:lang w:bidi="he-IL"/>
        </w:rPr>
        <w:t>תֵּרַע עֵינָהּ</w:t>
      </w:r>
      <w:r w:rsidRPr="00F7401B">
        <w:rPr>
          <w:rFonts w:ascii="Times New Roman" w:eastAsia="Times New Roman" w:hAnsi="Times New Roman" w:cs="Times New Roman"/>
          <w:b w:val="0"/>
          <w:bCs w:val="0"/>
          <w:color w:val="333333"/>
          <w:sz w:val="16"/>
          <w:szCs w:val="16"/>
          <w:u w:val="none"/>
          <w:rtl/>
        </w:rPr>
        <w:t> </w:t>
      </w:r>
      <w:r w:rsidRPr="00F7401B">
        <w:rPr>
          <w:rFonts w:ascii="Times New Roman" w:eastAsia="Times New Roman" w:hAnsi="Times New Roman" w:cs="Times New Roman"/>
          <w:b w:val="0"/>
          <w:bCs w:val="0"/>
          <w:color w:val="333333"/>
          <w:sz w:val="16"/>
          <w:szCs w:val="16"/>
          <w:u w:val="none"/>
          <w:rtl/>
          <w:lang w:bidi="he-IL"/>
        </w:rPr>
        <w:t>בְּאִישׁ חֵיקָהּ וּבִבְנָהּ וּבְבִתָּהּ.</w:t>
      </w:r>
      <w:r w:rsidRPr="00F7401B">
        <w:rPr>
          <w:rFonts w:ascii="Times New Roman" w:eastAsia="Times New Roman" w:hAnsi="Times New Roman" w:cs="Times New Roman"/>
          <w:b w:val="0"/>
          <w:bCs w:val="0"/>
          <w:color w:val="333333"/>
          <w:sz w:val="16"/>
          <w:szCs w:val="16"/>
          <w:u w:val="none"/>
          <w:rtl/>
        </w:rPr>
        <w:t> </w:t>
      </w:r>
      <w:proofErr w:type="spellStart"/>
      <w:r w:rsidRPr="00F7401B">
        <w:rPr>
          <w:rFonts w:ascii="Times New Roman" w:eastAsia="Times New Roman" w:hAnsi="Times New Roman" w:cs="Times New Roman"/>
          <w:b w:val="0"/>
          <w:bCs w:val="0"/>
          <w:color w:val="333333"/>
          <w:sz w:val="12"/>
          <w:szCs w:val="12"/>
          <w:u w:val="none"/>
          <w:vertAlign w:val="superscript"/>
          <w:rtl/>
          <w:lang w:bidi="he-IL"/>
        </w:rPr>
        <w:t>כח</w:t>
      </w:r>
      <w:proofErr w:type="spellEnd"/>
      <w:r w:rsidRPr="00F7401B">
        <w:rPr>
          <w:rFonts w:ascii="Times New Roman" w:eastAsia="Times New Roman" w:hAnsi="Times New Roman" w:cs="Times New Roman"/>
          <w:b w:val="0"/>
          <w:bCs w:val="0"/>
          <w:color w:val="333333"/>
          <w:sz w:val="12"/>
          <w:szCs w:val="12"/>
          <w:u w:val="none"/>
          <w:vertAlign w:val="superscript"/>
          <w:rtl/>
          <w:lang w:bidi="he-IL"/>
        </w:rPr>
        <w:t>:</w:t>
      </w:r>
      <w:proofErr w:type="spellStart"/>
      <w:r w:rsidRPr="00F7401B">
        <w:rPr>
          <w:rFonts w:ascii="Times New Roman" w:eastAsia="Times New Roman" w:hAnsi="Times New Roman" w:cs="Times New Roman"/>
          <w:b w:val="0"/>
          <w:bCs w:val="0"/>
          <w:color w:val="333333"/>
          <w:sz w:val="12"/>
          <w:szCs w:val="12"/>
          <w:u w:val="none"/>
          <w:vertAlign w:val="superscript"/>
          <w:rtl/>
          <w:lang w:bidi="he-IL"/>
        </w:rPr>
        <w:t>נז</w:t>
      </w:r>
      <w:proofErr w:type="spellEnd"/>
      <w:r w:rsidRPr="00F7401B">
        <w:rPr>
          <w:rFonts w:ascii="Times New Roman" w:eastAsia="Times New Roman" w:hAnsi="Times New Roman" w:cs="Times New Roman"/>
          <w:b w:val="0"/>
          <w:bCs w:val="0"/>
          <w:color w:val="333333"/>
          <w:sz w:val="16"/>
          <w:szCs w:val="16"/>
          <w:u w:val="none"/>
          <w:rtl/>
        </w:rPr>
        <w:t> </w:t>
      </w:r>
      <w:proofErr w:type="spellStart"/>
      <w:r w:rsidRPr="00F7401B">
        <w:rPr>
          <w:rFonts w:ascii="Times New Roman" w:eastAsia="Times New Roman" w:hAnsi="Times New Roman" w:cs="Times New Roman"/>
          <w:b w:val="0"/>
          <w:bCs w:val="0"/>
          <w:color w:val="333333"/>
          <w:sz w:val="16"/>
          <w:szCs w:val="16"/>
          <w:u w:val="none"/>
          <w:rtl/>
          <w:lang w:bidi="he-IL"/>
        </w:rPr>
        <w:t>וּבְשִׁלְיָתָהּ</w:t>
      </w:r>
      <w:proofErr w:type="spellEnd"/>
      <w:r w:rsidRPr="00F7401B">
        <w:rPr>
          <w:rFonts w:ascii="Times New Roman" w:eastAsia="Times New Roman" w:hAnsi="Times New Roman" w:cs="Times New Roman"/>
          <w:b w:val="0"/>
          <w:bCs w:val="0"/>
          <w:color w:val="333333"/>
          <w:sz w:val="16"/>
          <w:szCs w:val="16"/>
          <w:u w:val="none"/>
          <w:rtl/>
          <w:lang w:bidi="he-IL"/>
        </w:rPr>
        <w:t xml:space="preserve"> </w:t>
      </w:r>
      <w:proofErr w:type="spellStart"/>
      <w:r w:rsidRPr="00F7401B">
        <w:rPr>
          <w:rFonts w:ascii="Times New Roman" w:eastAsia="Times New Roman" w:hAnsi="Times New Roman" w:cs="Times New Roman"/>
          <w:b w:val="0"/>
          <w:bCs w:val="0"/>
          <w:color w:val="333333"/>
          <w:sz w:val="16"/>
          <w:szCs w:val="16"/>
          <w:u w:val="none"/>
          <w:rtl/>
          <w:lang w:bidi="he-IL"/>
        </w:rPr>
        <w:t>הַיּוֹצֵת</w:t>
      </w:r>
      <w:proofErr w:type="spellEnd"/>
      <w:r w:rsidRPr="00F7401B">
        <w:rPr>
          <w:rFonts w:ascii="Times New Roman" w:eastAsia="Times New Roman" w:hAnsi="Times New Roman" w:cs="Times New Roman"/>
          <w:b w:val="0"/>
          <w:bCs w:val="0"/>
          <w:color w:val="333333"/>
          <w:sz w:val="16"/>
          <w:szCs w:val="16"/>
          <w:u w:val="none"/>
          <w:rtl/>
          <w:lang w:bidi="he-IL"/>
        </w:rPr>
        <w:t xml:space="preserve"> מִבֵּין רַגְלֶיהָ וּבְבָנֶיהָ אֲשֶׁר תֵּלֵד כִּי תֹאכְלֵם בְּחֹסֶר כֹּל בַּסָּתֶר בְּמָצוֹר וּבְמָצוֹק אֲשֶׁר יָצִיק לְךָ </w:t>
      </w:r>
      <w:proofErr w:type="spellStart"/>
      <w:r w:rsidRPr="00F7401B">
        <w:rPr>
          <w:rFonts w:ascii="Times New Roman" w:eastAsia="Times New Roman" w:hAnsi="Times New Roman" w:cs="Times New Roman"/>
          <w:b w:val="0"/>
          <w:bCs w:val="0"/>
          <w:color w:val="333333"/>
          <w:sz w:val="16"/>
          <w:szCs w:val="16"/>
          <w:u w:val="none"/>
          <w:rtl/>
          <w:lang w:bidi="he-IL"/>
        </w:rPr>
        <w:t>אֹיִבְךָ</w:t>
      </w:r>
      <w:proofErr w:type="spellEnd"/>
      <w:r w:rsidRPr="00F7401B">
        <w:rPr>
          <w:rFonts w:ascii="Times New Roman" w:eastAsia="Times New Roman" w:hAnsi="Times New Roman" w:cs="Times New Roman"/>
          <w:b w:val="0"/>
          <w:bCs w:val="0"/>
          <w:color w:val="333333"/>
          <w:sz w:val="16"/>
          <w:szCs w:val="16"/>
          <w:u w:val="none"/>
          <w:rtl/>
          <w:lang w:bidi="he-IL"/>
        </w:rPr>
        <w:t xml:space="preserve"> בִּשְׁעָרֶיךָ.</w:t>
      </w:r>
    </w:p>
    <w:p w:rsidR="00BB208D" w:rsidRPr="00F7401B" w:rsidRDefault="00BB208D" w:rsidP="00BB208D">
      <w:pPr>
        <w:shd w:val="clear" w:color="auto" w:fill="FFFFFF"/>
        <w:spacing w:after="0" w:line="480" w:lineRule="auto"/>
        <w:ind w:left="720"/>
        <w:rPr>
          <w:rFonts w:ascii="Times New Roman" w:eastAsia="Times New Roman" w:hAnsi="Times New Roman" w:cs="Times New Roman"/>
          <w:b w:val="0"/>
          <w:bCs w:val="0"/>
          <w:color w:val="333333"/>
          <w:sz w:val="14"/>
          <w:szCs w:val="14"/>
          <w:u w:val="none"/>
          <w:rtl/>
        </w:rPr>
      </w:pPr>
      <w:r w:rsidRPr="00F7401B">
        <w:rPr>
          <w:rFonts w:ascii="Times New Roman" w:eastAsia="Times New Roman" w:hAnsi="Times New Roman" w:cs="Times New Roman"/>
          <w:b w:val="0"/>
          <w:bCs w:val="0"/>
          <w:color w:val="333333"/>
          <w:sz w:val="14"/>
          <w:szCs w:val="14"/>
          <w:u w:val="none"/>
        </w:rPr>
        <w:t> </w:t>
      </w:r>
    </w:p>
    <w:p w:rsidR="00BB208D" w:rsidRPr="00F7401B" w:rsidRDefault="00BB208D" w:rsidP="00BB208D">
      <w:pPr>
        <w:shd w:val="clear" w:color="auto" w:fill="FFFFFF"/>
        <w:spacing w:after="0" w:line="268" w:lineRule="atLeast"/>
        <w:ind w:left="720"/>
        <w:textAlignment w:val="top"/>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0"/>
          <w:szCs w:val="10"/>
          <w:u w:val="none"/>
          <w:vertAlign w:val="superscript"/>
        </w:rPr>
        <w:t>28:56</w:t>
      </w:r>
      <w:r w:rsidRPr="00F7401B">
        <w:rPr>
          <w:rFonts w:ascii="Times New Roman" w:eastAsia="Times New Roman" w:hAnsi="Times New Roman" w:cs="Times New Roman"/>
          <w:b w:val="0"/>
          <w:bCs w:val="0"/>
          <w:color w:val="333333"/>
          <w:sz w:val="14"/>
          <w:szCs w:val="14"/>
          <w:u w:val="none"/>
        </w:rPr>
        <w:t> And she who is most tender and dainty among you, so tender and dainty that she would never venture to set a foot on the ground, </w:t>
      </w:r>
      <w:r w:rsidRPr="00F7401B">
        <w:rPr>
          <w:rFonts w:ascii="Times New Roman" w:eastAsia="Times New Roman" w:hAnsi="Times New Roman" w:cs="Times New Roman"/>
          <w:color w:val="333333"/>
          <w:sz w:val="14"/>
          <w:u w:val="none"/>
        </w:rPr>
        <w:t>shall do evil in her eyes</w:t>
      </w:r>
      <w:r w:rsidRPr="00F7401B">
        <w:rPr>
          <w:rFonts w:ascii="Times New Roman" w:eastAsia="Times New Roman" w:hAnsi="Times New Roman" w:cs="Times New Roman"/>
          <w:b w:val="0"/>
          <w:bCs w:val="0"/>
          <w:color w:val="333333"/>
          <w:sz w:val="14"/>
          <w:szCs w:val="14"/>
          <w:u w:val="none"/>
        </w:rPr>
        <w:t> with the husband of her bosom, and her son and her daughter, </w:t>
      </w:r>
      <w:r w:rsidRPr="00F7401B">
        <w:rPr>
          <w:rFonts w:ascii="Times New Roman" w:eastAsia="Times New Roman" w:hAnsi="Times New Roman" w:cs="Times New Roman"/>
          <w:b w:val="0"/>
          <w:bCs w:val="0"/>
          <w:color w:val="333333"/>
          <w:sz w:val="10"/>
          <w:szCs w:val="10"/>
          <w:u w:val="none"/>
          <w:vertAlign w:val="superscript"/>
        </w:rPr>
        <w:t>28:57</w:t>
      </w:r>
      <w:r w:rsidRPr="00F7401B">
        <w:rPr>
          <w:rFonts w:ascii="Times New Roman" w:eastAsia="Times New Roman" w:hAnsi="Times New Roman" w:cs="Times New Roman"/>
          <w:b w:val="0"/>
          <w:bCs w:val="0"/>
          <w:color w:val="333333"/>
          <w:sz w:val="14"/>
          <w:szCs w:val="14"/>
          <w:u w:val="none"/>
        </w:rPr>
        <w:t> the afterbirth that issues from between her legs and the babies she bears; she shall eat them secretly, because of utter want, in the desperate straits to which your enemy shall reduce you in your towns.</w:t>
      </w:r>
    </w:p>
    <w:p w:rsidR="003B1AC0" w:rsidRPr="00F7401B" w:rsidRDefault="003B1AC0" w:rsidP="00BB208D">
      <w:pPr>
        <w:shd w:val="clear" w:color="auto" w:fill="FFFFFF"/>
        <w:spacing w:after="0" w:line="268" w:lineRule="atLeast"/>
        <w:ind w:left="720"/>
        <w:textAlignment w:val="top"/>
        <w:rPr>
          <w:rFonts w:ascii="Times New Roman" w:eastAsia="Times New Roman" w:hAnsi="Times New Roman" w:cs="Times New Roman"/>
          <w:b w:val="0"/>
          <w:bCs w:val="0"/>
          <w:color w:val="333333"/>
          <w:sz w:val="14"/>
          <w:szCs w:val="14"/>
          <w:u w:val="none"/>
        </w:rPr>
      </w:pPr>
    </w:p>
    <w:p w:rsidR="00BB208D" w:rsidRPr="00F7401B" w:rsidRDefault="00BB208D" w:rsidP="00BB208D">
      <w:pPr>
        <w:shd w:val="clear" w:color="auto" w:fill="FFFFFF"/>
        <w:spacing w:after="92" w:line="480" w:lineRule="auto"/>
        <w:ind w:left="720"/>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Again, her evil look expresses her decision not to share her food with her husband (which in this case is her aborted fetus). The same metaphor is used elsewhere in Deuteronomy, in a different context, to claim that an individual who does “evil with the eye” is “mean” toward his kin when the sabbatical year approaches.</w:t>
      </w:r>
    </w:p>
    <w:p w:rsidR="00BB208D" w:rsidRPr="00F7401B" w:rsidRDefault="00BB208D" w:rsidP="00BB208D">
      <w:pPr>
        <w:shd w:val="clear" w:color="auto" w:fill="FFFFFF"/>
        <w:bidi/>
        <w:spacing w:after="100" w:line="268" w:lineRule="atLeast"/>
        <w:ind w:left="1440"/>
        <w:textAlignment w:val="top"/>
        <w:rPr>
          <w:rFonts w:ascii="Times New Roman" w:eastAsia="Times New Roman" w:hAnsi="Times New Roman" w:cs="Times New Roman"/>
          <w:b w:val="0"/>
          <w:bCs w:val="0"/>
          <w:color w:val="333333"/>
          <w:sz w:val="16"/>
          <w:szCs w:val="16"/>
          <w:u w:val="none"/>
        </w:rPr>
      </w:pPr>
      <w:r w:rsidRPr="00F7401B">
        <w:rPr>
          <w:rFonts w:ascii="Times New Roman" w:eastAsia="Times New Roman" w:hAnsi="Times New Roman" w:cs="Times New Roman"/>
          <w:b w:val="0"/>
          <w:bCs w:val="0"/>
          <w:color w:val="333333"/>
          <w:sz w:val="12"/>
          <w:szCs w:val="12"/>
          <w:u w:val="none"/>
          <w:vertAlign w:val="superscript"/>
          <w:rtl/>
          <w:lang w:bidi="he-IL"/>
        </w:rPr>
        <w:t xml:space="preserve">דברים </w:t>
      </w:r>
      <w:proofErr w:type="spellStart"/>
      <w:r w:rsidRPr="00F7401B">
        <w:rPr>
          <w:rFonts w:ascii="Times New Roman" w:eastAsia="Times New Roman" w:hAnsi="Times New Roman" w:cs="Times New Roman"/>
          <w:b w:val="0"/>
          <w:bCs w:val="0"/>
          <w:color w:val="333333"/>
          <w:sz w:val="12"/>
          <w:szCs w:val="12"/>
          <w:u w:val="none"/>
          <w:vertAlign w:val="superscript"/>
          <w:rtl/>
          <w:lang w:bidi="he-IL"/>
        </w:rPr>
        <w:t>טו</w:t>
      </w:r>
      <w:proofErr w:type="spellEnd"/>
      <w:r w:rsidRPr="00F7401B">
        <w:rPr>
          <w:rFonts w:ascii="Times New Roman" w:eastAsia="Times New Roman" w:hAnsi="Times New Roman" w:cs="Times New Roman"/>
          <w:b w:val="0"/>
          <w:bCs w:val="0"/>
          <w:color w:val="333333"/>
          <w:sz w:val="12"/>
          <w:szCs w:val="12"/>
          <w:u w:val="none"/>
          <w:vertAlign w:val="superscript"/>
          <w:rtl/>
          <w:lang w:bidi="he-IL"/>
        </w:rPr>
        <w:t>:ט</w:t>
      </w:r>
      <w:r w:rsidRPr="00F7401B">
        <w:rPr>
          <w:rFonts w:ascii="Times New Roman" w:eastAsia="Times New Roman" w:hAnsi="Times New Roman" w:cs="Times New Roman"/>
          <w:b w:val="0"/>
          <w:bCs w:val="0"/>
          <w:color w:val="333333"/>
          <w:sz w:val="16"/>
          <w:szCs w:val="16"/>
          <w:u w:val="none"/>
          <w:rtl/>
        </w:rPr>
        <w:t> </w:t>
      </w:r>
      <w:proofErr w:type="spellStart"/>
      <w:r w:rsidRPr="00F7401B">
        <w:rPr>
          <w:rFonts w:ascii="Times New Roman" w:eastAsia="Times New Roman" w:hAnsi="Times New Roman" w:cs="Times New Roman"/>
          <w:b w:val="0"/>
          <w:bCs w:val="0"/>
          <w:color w:val="333333"/>
          <w:sz w:val="16"/>
          <w:szCs w:val="16"/>
          <w:u w:val="none"/>
          <w:rtl/>
          <w:lang w:bidi="he-IL"/>
        </w:rPr>
        <w:t>הִשָּׁמֶר</w:t>
      </w:r>
      <w:proofErr w:type="spellEnd"/>
      <w:r w:rsidRPr="00F7401B">
        <w:rPr>
          <w:rFonts w:ascii="Times New Roman" w:eastAsia="Times New Roman" w:hAnsi="Times New Roman" w:cs="Times New Roman"/>
          <w:b w:val="0"/>
          <w:bCs w:val="0"/>
          <w:color w:val="333333"/>
          <w:sz w:val="16"/>
          <w:szCs w:val="16"/>
          <w:u w:val="none"/>
          <w:rtl/>
          <w:lang w:bidi="he-IL"/>
        </w:rPr>
        <w:t xml:space="preserve"> לְךָ פֶּן יִהְיֶה דָבָר עִם לְבָבְךָ </w:t>
      </w:r>
      <w:proofErr w:type="spellStart"/>
      <w:r w:rsidRPr="00F7401B">
        <w:rPr>
          <w:rFonts w:ascii="Times New Roman" w:eastAsia="Times New Roman" w:hAnsi="Times New Roman" w:cs="Times New Roman"/>
          <w:b w:val="0"/>
          <w:bCs w:val="0"/>
          <w:color w:val="333333"/>
          <w:sz w:val="16"/>
          <w:szCs w:val="16"/>
          <w:u w:val="none"/>
          <w:rtl/>
          <w:lang w:bidi="he-IL"/>
        </w:rPr>
        <w:t>בְלִיַּעַל</w:t>
      </w:r>
      <w:proofErr w:type="spellEnd"/>
      <w:r w:rsidRPr="00F7401B">
        <w:rPr>
          <w:rFonts w:ascii="Times New Roman" w:eastAsia="Times New Roman" w:hAnsi="Times New Roman" w:cs="Times New Roman"/>
          <w:b w:val="0"/>
          <w:bCs w:val="0"/>
          <w:color w:val="333333"/>
          <w:sz w:val="16"/>
          <w:szCs w:val="16"/>
          <w:u w:val="none"/>
          <w:rtl/>
          <w:lang w:bidi="he-IL"/>
        </w:rPr>
        <w:t xml:space="preserve"> </w:t>
      </w:r>
      <w:proofErr w:type="spellStart"/>
      <w:r w:rsidRPr="00F7401B">
        <w:rPr>
          <w:rFonts w:ascii="Times New Roman" w:eastAsia="Times New Roman" w:hAnsi="Times New Roman" w:cs="Times New Roman"/>
          <w:b w:val="0"/>
          <w:bCs w:val="0"/>
          <w:color w:val="333333"/>
          <w:sz w:val="16"/>
          <w:szCs w:val="16"/>
          <w:u w:val="none"/>
          <w:rtl/>
          <w:lang w:bidi="he-IL"/>
        </w:rPr>
        <w:t>לֵאמֹר</w:t>
      </w:r>
      <w:proofErr w:type="spellEnd"/>
      <w:r w:rsidRPr="00F7401B">
        <w:rPr>
          <w:rFonts w:ascii="Times New Roman" w:eastAsia="Times New Roman" w:hAnsi="Times New Roman" w:cs="Times New Roman"/>
          <w:b w:val="0"/>
          <w:bCs w:val="0"/>
          <w:color w:val="333333"/>
          <w:sz w:val="16"/>
          <w:szCs w:val="16"/>
          <w:u w:val="none"/>
          <w:rtl/>
          <w:lang w:bidi="he-IL"/>
        </w:rPr>
        <w:t xml:space="preserve"> קָרְבָה שְׁנַת הַשֶּׁבַע שְׁנַת הַשְּׁמִטָּה</w:t>
      </w:r>
      <w:r w:rsidRPr="00F7401B">
        <w:rPr>
          <w:rFonts w:ascii="Times New Roman" w:eastAsia="Times New Roman" w:hAnsi="Times New Roman" w:cs="Times New Roman"/>
          <w:b w:val="0"/>
          <w:bCs w:val="0"/>
          <w:color w:val="333333"/>
          <w:sz w:val="16"/>
          <w:szCs w:val="16"/>
          <w:u w:val="none"/>
          <w:rtl/>
        </w:rPr>
        <w:t> </w:t>
      </w:r>
      <w:r w:rsidRPr="00F7401B">
        <w:rPr>
          <w:rFonts w:ascii="Times New Roman" w:eastAsia="Times New Roman" w:hAnsi="Times New Roman" w:cs="Times New Roman"/>
          <w:color w:val="333333"/>
          <w:szCs w:val="16"/>
          <w:u w:val="none"/>
          <w:rtl/>
          <w:lang w:bidi="he-IL"/>
        </w:rPr>
        <w:t>וְרָעָה עֵינְךָ</w:t>
      </w:r>
      <w:r w:rsidRPr="00F7401B">
        <w:rPr>
          <w:rFonts w:ascii="Times New Roman" w:eastAsia="Times New Roman" w:hAnsi="Times New Roman" w:cs="Times New Roman"/>
          <w:b w:val="0"/>
          <w:bCs w:val="0"/>
          <w:color w:val="333333"/>
          <w:sz w:val="16"/>
          <w:szCs w:val="16"/>
          <w:u w:val="none"/>
          <w:rtl/>
        </w:rPr>
        <w:t> </w:t>
      </w:r>
      <w:r w:rsidRPr="00F7401B">
        <w:rPr>
          <w:rFonts w:ascii="Times New Roman" w:eastAsia="Times New Roman" w:hAnsi="Times New Roman" w:cs="Times New Roman"/>
          <w:b w:val="0"/>
          <w:bCs w:val="0"/>
          <w:color w:val="333333"/>
          <w:sz w:val="16"/>
          <w:szCs w:val="16"/>
          <w:u w:val="none"/>
          <w:rtl/>
          <w:lang w:bidi="he-IL"/>
        </w:rPr>
        <w:t xml:space="preserve">בְּאָחִיךָ הָאֶבְיוֹן וְלֹא </w:t>
      </w:r>
      <w:proofErr w:type="spellStart"/>
      <w:r w:rsidRPr="00F7401B">
        <w:rPr>
          <w:rFonts w:ascii="Times New Roman" w:eastAsia="Times New Roman" w:hAnsi="Times New Roman" w:cs="Times New Roman"/>
          <w:b w:val="0"/>
          <w:bCs w:val="0"/>
          <w:color w:val="333333"/>
          <w:sz w:val="16"/>
          <w:szCs w:val="16"/>
          <w:u w:val="none"/>
          <w:rtl/>
          <w:lang w:bidi="he-IL"/>
        </w:rPr>
        <w:t>תִתֵּן</w:t>
      </w:r>
      <w:proofErr w:type="spellEnd"/>
      <w:r w:rsidRPr="00F7401B">
        <w:rPr>
          <w:rFonts w:ascii="Times New Roman" w:eastAsia="Times New Roman" w:hAnsi="Times New Roman" w:cs="Times New Roman"/>
          <w:b w:val="0"/>
          <w:bCs w:val="0"/>
          <w:color w:val="333333"/>
          <w:sz w:val="16"/>
          <w:szCs w:val="16"/>
          <w:u w:val="none"/>
          <w:rtl/>
          <w:lang w:bidi="he-IL"/>
        </w:rPr>
        <w:t xml:space="preserve"> לוֹ וְקָרָא עָלֶיךָ אֶל יְ־</w:t>
      </w:r>
      <w:proofErr w:type="spellStart"/>
      <w:r w:rsidRPr="00F7401B">
        <w:rPr>
          <w:rFonts w:ascii="Times New Roman" w:eastAsia="Times New Roman" w:hAnsi="Times New Roman" w:cs="Times New Roman"/>
          <w:b w:val="0"/>
          <w:bCs w:val="0"/>
          <w:color w:val="333333"/>
          <w:sz w:val="16"/>
          <w:szCs w:val="16"/>
          <w:u w:val="none"/>
          <w:rtl/>
          <w:lang w:bidi="he-IL"/>
        </w:rPr>
        <w:t>הוָה</w:t>
      </w:r>
      <w:proofErr w:type="spellEnd"/>
      <w:r w:rsidRPr="00F7401B">
        <w:rPr>
          <w:rFonts w:ascii="Times New Roman" w:eastAsia="Times New Roman" w:hAnsi="Times New Roman" w:cs="Times New Roman"/>
          <w:b w:val="0"/>
          <w:bCs w:val="0"/>
          <w:color w:val="333333"/>
          <w:sz w:val="16"/>
          <w:szCs w:val="16"/>
          <w:u w:val="none"/>
          <w:rtl/>
          <w:lang w:bidi="he-IL"/>
        </w:rPr>
        <w:t xml:space="preserve"> וְהָיָה בְךָ חֵטְא.</w:t>
      </w:r>
    </w:p>
    <w:p w:rsidR="00BB208D" w:rsidRPr="00F7401B" w:rsidRDefault="00BB208D" w:rsidP="00BB208D">
      <w:pPr>
        <w:shd w:val="clear" w:color="auto" w:fill="FFFFFF"/>
        <w:spacing w:after="0" w:line="480" w:lineRule="auto"/>
        <w:ind w:left="720"/>
        <w:rPr>
          <w:rFonts w:ascii="Times New Roman" w:eastAsia="Times New Roman" w:hAnsi="Times New Roman" w:cs="Times New Roman"/>
          <w:b w:val="0"/>
          <w:bCs w:val="0"/>
          <w:color w:val="333333"/>
          <w:sz w:val="14"/>
          <w:szCs w:val="14"/>
          <w:u w:val="none"/>
          <w:rtl/>
        </w:rPr>
      </w:pPr>
      <w:r w:rsidRPr="00F7401B">
        <w:rPr>
          <w:rFonts w:ascii="Times New Roman" w:eastAsia="Times New Roman" w:hAnsi="Times New Roman" w:cs="Times New Roman"/>
          <w:b w:val="0"/>
          <w:bCs w:val="0"/>
          <w:color w:val="333333"/>
          <w:sz w:val="14"/>
          <w:szCs w:val="14"/>
          <w:u w:val="none"/>
        </w:rPr>
        <w:t> </w:t>
      </w:r>
    </w:p>
    <w:p w:rsidR="00BB208D" w:rsidRPr="00F7401B" w:rsidRDefault="00BB208D" w:rsidP="00BB208D">
      <w:pPr>
        <w:shd w:val="clear" w:color="auto" w:fill="FFFFFF"/>
        <w:spacing w:after="0" w:line="268" w:lineRule="atLeast"/>
        <w:ind w:left="720"/>
        <w:textAlignment w:val="top"/>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0"/>
          <w:szCs w:val="10"/>
          <w:u w:val="none"/>
          <w:vertAlign w:val="superscript"/>
        </w:rPr>
        <w:t>Deut 15:9</w:t>
      </w:r>
      <w:r w:rsidRPr="00F7401B">
        <w:rPr>
          <w:rFonts w:ascii="Times New Roman" w:eastAsia="Times New Roman" w:hAnsi="Times New Roman" w:cs="Times New Roman"/>
          <w:b w:val="0"/>
          <w:bCs w:val="0"/>
          <w:color w:val="333333"/>
          <w:sz w:val="14"/>
          <w:szCs w:val="14"/>
          <w:u w:val="none"/>
        </w:rPr>
        <w:t> “Take heed lest there be a base thought in your heart, and you say, ‘The seventh year, the year of release is near,’ </w:t>
      </w:r>
      <w:r w:rsidRPr="00F7401B">
        <w:rPr>
          <w:rFonts w:ascii="Times New Roman" w:eastAsia="Times New Roman" w:hAnsi="Times New Roman" w:cs="Times New Roman"/>
          <w:color w:val="333333"/>
          <w:sz w:val="14"/>
          <w:u w:val="none"/>
        </w:rPr>
        <w:t>and your eye do evil</w:t>
      </w:r>
      <w:r w:rsidRPr="00F7401B">
        <w:rPr>
          <w:rFonts w:ascii="Times New Roman" w:eastAsia="Times New Roman" w:hAnsi="Times New Roman" w:cs="Times New Roman"/>
          <w:b w:val="0"/>
          <w:bCs w:val="0"/>
          <w:color w:val="333333"/>
          <w:sz w:val="14"/>
          <w:szCs w:val="14"/>
          <w:u w:val="none"/>
        </w:rPr>
        <w:t> to your poor brother, and you give him nothing, and he cry to YHWH against you, and it be sin in you.”</w:t>
      </w:r>
    </w:p>
    <w:p w:rsidR="00BB208D" w:rsidRPr="00F7401B" w:rsidRDefault="00BB208D" w:rsidP="00BB208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Editor’s note: For the connection between Deuteronomy and wisdom literature, see Ethan Schwartz, </w:t>
      </w:r>
      <w:hyperlink r:id="rId15" w:history="1">
        <w:r w:rsidRPr="00F7401B">
          <w:rPr>
            <w:rFonts w:ascii="Times New Roman" w:eastAsia="Times New Roman" w:hAnsi="Times New Roman" w:cs="Times New Roman"/>
            <w:b w:val="0"/>
            <w:bCs w:val="0"/>
            <w:color w:val="0000FF"/>
            <w:sz w:val="14"/>
          </w:rPr>
          <w:t>“Torah: Deuteronomy’s Version of Wisdom for Israel,”</w:t>
        </w:r>
      </w:hyperlink>
      <w:r w:rsidRPr="00F7401B">
        <w:rPr>
          <w:rFonts w:ascii="Times New Roman" w:eastAsia="Times New Roman" w:hAnsi="Times New Roman" w:cs="Times New Roman"/>
          <w:b w:val="0"/>
          <w:bCs w:val="0"/>
          <w:color w:val="333333"/>
          <w:sz w:val="14"/>
          <w:szCs w:val="14"/>
          <w:u w:val="none"/>
        </w:rPr>
        <w:t> </w:t>
      </w:r>
      <w:proofErr w:type="spellStart"/>
      <w:r w:rsidRPr="00F7401B">
        <w:rPr>
          <w:rFonts w:ascii="Times New Roman" w:eastAsia="Times New Roman" w:hAnsi="Times New Roman" w:cs="Times New Roman"/>
          <w:b w:val="0"/>
          <w:bCs w:val="0"/>
          <w:i/>
          <w:iCs/>
          <w:color w:val="333333"/>
          <w:sz w:val="14"/>
          <w:u w:val="none"/>
        </w:rPr>
        <w:t>TheTorah</w:t>
      </w:r>
      <w:proofErr w:type="spellEnd"/>
      <w:r w:rsidRPr="00F7401B">
        <w:rPr>
          <w:rFonts w:ascii="Times New Roman" w:eastAsia="Times New Roman" w:hAnsi="Times New Roman" w:cs="Times New Roman"/>
          <w:b w:val="0"/>
          <w:bCs w:val="0"/>
          <w:color w:val="333333"/>
          <w:sz w:val="14"/>
          <w:szCs w:val="14"/>
          <w:u w:val="none"/>
        </w:rPr>
        <w:t> (2015).</w:t>
      </w:r>
    </w:p>
    <w:p w:rsidR="00BB208D" w:rsidRPr="00F7401B" w:rsidRDefault="00BB208D" w:rsidP="00BB208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Emotions are all prompted by vision and impact the individual having the visual experience. It is this aspect of vision that becomes the basis for the metaphors about the evil eye that one finds in the Hebrew Bible.</w:t>
      </w:r>
    </w:p>
    <w:p w:rsidR="00BB208D" w:rsidRPr="00F7401B" w:rsidRDefault="00BB208D" w:rsidP="00BB208D">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F7401B">
        <w:rPr>
          <w:rFonts w:ascii="Times New Roman" w:eastAsia="Times New Roman" w:hAnsi="Times New Roman" w:cs="Times New Roman"/>
          <w:b w:val="0"/>
          <w:bCs w:val="0"/>
          <w:color w:val="333333"/>
          <w:sz w:val="14"/>
          <w:szCs w:val="14"/>
          <w:u w:val="none"/>
        </w:rPr>
        <w:t>The idea could have entered Judaism as a result of outside influence, Greek, Egyptian, etc. Some scholars argue that belief in the evil eye was prevalent in ancient Israel and Judah. See, for instance, Elliott, </w:t>
      </w:r>
      <w:r w:rsidRPr="00F7401B">
        <w:rPr>
          <w:rFonts w:ascii="Times New Roman" w:eastAsia="Times New Roman" w:hAnsi="Times New Roman" w:cs="Times New Roman"/>
          <w:b w:val="0"/>
          <w:bCs w:val="0"/>
          <w:i/>
          <w:iCs/>
          <w:color w:val="333333"/>
          <w:sz w:val="14"/>
          <w:u w:val="none"/>
        </w:rPr>
        <w:t>Beware the Evil Eye</w:t>
      </w:r>
      <w:r w:rsidRPr="00F7401B">
        <w:rPr>
          <w:rFonts w:ascii="Times New Roman" w:eastAsia="Times New Roman" w:hAnsi="Times New Roman" w:cs="Times New Roman"/>
          <w:b w:val="0"/>
          <w:bCs w:val="0"/>
          <w:color w:val="333333"/>
          <w:sz w:val="14"/>
          <w:szCs w:val="14"/>
          <w:u w:val="none"/>
        </w:rPr>
        <w:t>. Other scholars, however, argue that the evil eye belief was not prevalent in ancient Israel and Judah. See, for instance, Marie-Louise Thomsen, “The Evil Eye in Mesopotamia,” </w:t>
      </w:r>
      <w:r w:rsidRPr="00F7401B">
        <w:rPr>
          <w:rFonts w:ascii="Times New Roman" w:eastAsia="Times New Roman" w:hAnsi="Times New Roman" w:cs="Times New Roman"/>
          <w:b w:val="0"/>
          <w:bCs w:val="0"/>
          <w:i/>
          <w:iCs/>
          <w:color w:val="333333"/>
          <w:sz w:val="14"/>
          <w:u w:val="none"/>
        </w:rPr>
        <w:t>Journal of Near Eastern Studies </w:t>
      </w:r>
      <w:r w:rsidRPr="00F7401B">
        <w:rPr>
          <w:rFonts w:ascii="Times New Roman" w:eastAsia="Times New Roman" w:hAnsi="Times New Roman" w:cs="Times New Roman"/>
          <w:b w:val="0"/>
          <w:bCs w:val="0"/>
          <w:color w:val="333333"/>
          <w:sz w:val="14"/>
          <w:szCs w:val="14"/>
          <w:u w:val="none"/>
        </w:rPr>
        <w:t xml:space="preserve">51 (1992): 19–32; Yael </w:t>
      </w:r>
      <w:proofErr w:type="spellStart"/>
      <w:r w:rsidRPr="00F7401B">
        <w:rPr>
          <w:rFonts w:ascii="Times New Roman" w:eastAsia="Times New Roman" w:hAnsi="Times New Roman" w:cs="Times New Roman"/>
          <w:b w:val="0"/>
          <w:bCs w:val="0"/>
          <w:color w:val="333333"/>
          <w:sz w:val="14"/>
          <w:szCs w:val="14"/>
          <w:u w:val="none"/>
        </w:rPr>
        <w:t>Avrahami</w:t>
      </w:r>
      <w:proofErr w:type="spellEnd"/>
      <w:r w:rsidRPr="00F7401B">
        <w:rPr>
          <w:rFonts w:ascii="Times New Roman" w:eastAsia="Times New Roman" w:hAnsi="Times New Roman" w:cs="Times New Roman"/>
          <w:b w:val="0"/>
          <w:bCs w:val="0"/>
          <w:color w:val="333333"/>
          <w:sz w:val="14"/>
          <w:szCs w:val="14"/>
          <w:u w:val="none"/>
        </w:rPr>
        <w:t>, </w:t>
      </w:r>
      <w:r w:rsidRPr="00F7401B">
        <w:rPr>
          <w:rFonts w:ascii="Times New Roman" w:eastAsia="Times New Roman" w:hAnsi="Times New Roman" w:cs="Times New Roman"/>
          <w:b w:val="0"/>
          <w:bCs w:val="0"/>
          <w:i/>
          <w:iCs/>
          <w:color w:val="333333"/>
          <w:sz w:val="14"/>
          <w:u w:val="none"/>
        </w:rPr>
        <w:t>The Senses of Scripture: Sensory Perception in the Hebrew Bible </w:t>
      </w:r>
      <w:r w:rsidRPr="00F7401B">
        <w:rPr>
          <w:rFonts w:ascii="Times New Roman" w:eastAsia="Times New Roman" w:hAnsi="Times New Roman" w:cs="Times New Roman"/>
          <w:b w:val="0"/>
          <w:bCs w:val="0"/>
          <w:color w:val="333333"/>
          <w:sz w:val="14"/>
          <w:szCs w:val="14"/>
          <w:u w:val="none"/>
        </w:rPr>
        <w:t>(New York: T&amp;T Clark International, 2011), 152–153.</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73148"/>
    <w:multiLevelType w:val="multilevel"/>
    <w:tmpl w:val="7620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BB208D"/>
    <w:rsid w:val="00395F0E"/>
    <w:rsid w:val="003B1AC0"/>
    <w:rsid w:val="004B5A09"/>
    <w:rsid w:val="006358A5"/>
    <w:rsid w:val="006979AF"/>
    <w:rsid w:val="00BB208D"/>
    <w:rsid w:val="00BE1DBD"/>
    <w:rsid w:val="00F7401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BB208D"/>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BB208D"/>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BB208D"/>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B208D"/>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BB208D"/>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BB208D"/>
    <w:rPr>
      <w:rFonts w:ascii="Times New Roman" w:eastAsia="Times New Roman" w:hAnsi="Times New Roman" w:cs="Times New Roman"/>
      <w:color w:val="auto"/>
      <w:sz w:val="27"/>
      <w:szCs w:val="27"/>
      <w:u w:val="none"/>
    </w:rPr>
  </w:style>
  <w:style w:type="paragraph" w:styleId="NormalWeb">
    <w:name w:val="Normal (Web)"/>
    <w:basedOn w:val="a"/>
    <w:uiPriority w:val="99"/>
    <w:semiHidden/>
    <w:unhideWhenUsed/>
    <w:rsid w:val="00BB208D"/>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BB208D"/>
    <w:rPr>
      <w:color w:val="0000FF"/>
      <w:u w:val="single"/>
    </w:rPr>
  </w:style>
  <w:style w:type="paragraph" w:customStyle="1" w:styleId="name-big">
    <w:name w:val="name-big"/>
    <w:basedOn w:val="a"/>
    <w:rsid w:val="00BB208D"/>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BB208D"/>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BB208D"/>
    <w:rPr>
      <w:i/>
      <w:iCs/>
    </w:rPr>
  </w:style>
  <w:style w:type="character" w:customStyle="1" w:styleId="artworktitle--text">
    <w:name w:val="artwork__title--text"/>
    <w:basedOn w:val="a0"/>
    <w:rsid w:val="00BB208D"/>
  </w:style>
  <w:style w:type="character" w:customStyle="1" w:styleId="artworkdate">
    <w:name w:val="artwork__date"/>
    <w:basedOn w:val="a0"/>
    <w:rsid w:val="00BB208D"/>
  </w:style>
  <w:style w:type="character" w:styleId="a4">
    <w:name w:val="Strong"/>
    <w:basedOn w:val="a0"/>
    <w:uiPriority w:val="22"/>
    <w:qFormat/>
    <w:rsid w:val="00BB208D"/>
    <w:rPr>
      <w:b/>
      <w:bCs/>
    </w:rPr>
  </w:style>
  <w:style w:type="paragraph" w:customStyle="1" w:styleId="small-sorce">
    <w:name w:val="small-sorce"/>
    <w:basedOn w:val="a"/>
    <w:rsid w:val="00BB208D"/>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BB208D"/>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BB20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337711">
      <w:bodyDiv w:val="1"/>
      <w:marLeft w:val="0"/>
      <w:marRight w:val="0"/>
      <w:marTop w:val="0"/>
      <w:marBottom w:val="0"/>
      <w:divBdr>
        <w:top w:val="none" w:sz="0" w:space="0" w:color="auto"/>
        <w:left w:val="none" w:sz="0" w:space="0" w:color="auto"/>
        <w:bottom w:val="none" w:sz="0" w:space="0" w:color="auto"/>
        <w:right w:val="none" w:sz="0" w:space="0" w:color="auto"/>
      </w:divBdr>
      <w:divsChild>
        <w:div w:id="1723367006">
          <w:marLeft w:val="0"/>
          <w:marRight w:val="0"/>
          <w:marTop w:val="0"/>
          <w:marBottom w:val="166"/>
          <w:divBdr>
            <w:top w:val="none" w:sz="0" w:space="0" w:color="auto"/>
            <w:left w:val="none" w:sz="0" w:space="0" w:color="auto"/>
            <w:bottom w:val="none" w:sz="0" w:space="0" w:color="auto"/>
            <w:right w:val="none" w:sz="0" w:space="0" w:color="auto"/>
          </w:divBdr>
          <w:divsChild>
            <w:div w:id="1638876020">
              <w:marLeft w:val="0"/>
              <w:marRight w:val="0"/>
              <w:marTop w:val="0"/>
              <w:marBottom w:val="0"/>
              <w:divBdr>
                <w:top w:val="none" w:sz="0" w:space="0" w:color="auto"/>
                <w:left w:val="none" w:sz="0" w:space="0" w:color="auto"/>
                <w:bottom w:val="none" w:sz="0" w:space="0" w:color="auto"/>
                <w:right w:val="none" w:sz="0" w:space="0" w:color="auto"/>
              </w:divBdr>
              <w:divsChild>
                <w:div w:id="397214633">
                  <w:marLeft w:val="0"/>
                  <w:marRight w:val="0"/>
                  <w:marTop w:val="0"/>
                  <w:marBottom w:val="0"/>
                  <w:divBdr>
                    <w:top w:val="none" w:sz="0" w:space="0" w:color="auto"/>
                    <w:left w:val="none" w:sz="0" w:space="0" w:color="auto"/>
                    <w:bottom w:val="none" w:sz="0" w:space="0" w:color="auto"/>
                    <w:right w:val="none" w:sz="0" w:space="0" w:color="auto"/>
                  </w:divBdr>
                  <w:divsChild>
                    <w:div w:id="1083725059">
                      <w:marLeft w:val="0"/>
                      <w:marRight w:val="74"/>
                      <w:marTop w:val="0"/>
                      <w:marBottom w:val="0"/>
                      <w:divBdr>
                        <w:top w:val="none" w:sz="0" w:space="0" w:color="auto"/>
                        <w:left w:val="none" w:sz="0" w:space="0" w:color="auto"/>
                        <w:bottom w:val="none" w:sz="0" w:space="0" w:color="auto"/>
                        <w:right w:val="none" w:sz="0" w:space="0" w:color="auto"/>
                      </w:divBdr>
                    </w:div>
                    <w:div w:id="17424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543867">
      <w:bodyDiv w:val="1"/>
      <w:marLeft w:val="0"/>
      <w:marRight w:val="0"/>
      <w:marTop w:val="0"/>
      <w:marBottom w:val="0"/>
      <w:divBdr>
        <w:top w:val="none" w:sz="0" w:space="0" w:color="auto"/>
        <w:left w:val="none" w:sz="0" w:space="0" w:color="auto"/>
        <w:bottom w:val="none" w:sz="0" w:space="0" w:color="auto"/>
        <w:right w:val="none" w:sz="0" w:space="0" w:color="auto"/>
      </w:divBdr>
      <w:divsChild>
        <w:div w:id="417100694">
          <w:marLeft w:val="0"/>
          <w:marRight w:val="0"/>
          <w:marTop w:val="0"/>
          <w:marBottom w:val="0"/>
          <w:divBdr>
            <w:top w:val="none" w:sz="0" w:space="0" w:color="auto"/>
            <w:left w:val="none" w:sz="0" w:space="0" w:color="auto"/>
            <w:bottom w:val="none" w:sz="0" w:space="0" w:color="auto"/>
            <w:right w:val="none" w:sz="0" w:space="0" w:color="auto"/>
          </w:divBdr>
          <w:divsChild>
            <w:div w:id="496575992">
              <w:marLeft w:val="0"/>
              <w:marRight w:val="0"/>
              <w:marTop w:val="0"/>
              <w:marBottom w:val="0"/>
              <w:divBdr>
                <w:top w:val="none" w:sz="0" w:space="0" w:color="auto"/>
                <w:left w:val="none" w:sz="0" w:space="0" w:color="auto"/>
                <w:bottom w:val="none" w:sz="0" w:space="0" w:color="auto"/>
                <w:right w:val="none" w:sz="0" w:space="0" w:color="auto"/>
              </w:divBdr>
            </w:div>
            <w:div w:id="706835782">
              <w:marLeft w:val="0"/>
              <w:marRight w:val="92"/>
              <w:marTop w:val="0"/>
              <w:marBottom w:val="0"/>
              <w:divBdr>
                <w:top w:val="none" w:sz="0" w:space="0" w:color="auto"/>
                <w:left w:val="none" w:sz="0" w:space="0" w:color="auto"/>
                <w:bottom w:val="none" w:sz="0" w:space="0" w:color="auto"/>
                <w:right w:val="none" w:sz="0" w:space="0" w:color="auto"/>
              </w:divBdr>
            </w:div>
            <w:div w:id="1904679265">
              <w:marLeft w:val="-1200"/>
              <w:marRight w:val="-1200"/>
              <w:marTop w:val="0"/>
              <w:marBottom w:val="0"/>
              <w:divBdr>
                <w:top w:val="none" w:sz="0" w:space="0" w:color="auto"/>
                <w:left w:val="none" w:sz="0" w:space="0" w:color="auto"/>
                <w:bottom w:val="none" w:sz="0" w:space="0" w:color="auto"/>
                <w:right w:val="none" w:sz="0" w:space="0" w:color="auto"/>
              </w:divBdr>
              <w:divsChild>
                <w:div w:id="1135954047">
                  <w:marLeft w:val="185"/>
                  <w:marRight w:val="0"/>
                  <w:marTop w:val="0"/>
                  <w:marBottom w:val="0"/>
                  <w:divBdr>
                    <w:top w:val="none" w:sz="0" w:space="0" w:color="auto"/>
                    <w:left w:val="none" w:sz="0" w:space="0" w:color="auto"/>
                    <w:bottom w:val="none" w:sz="0" w:space="0" w:color="auto"/>
                    <w:right w:val="none" w:sz="0" w:space="0" w:color="auto"/>
                  </w:divBdr>
                  <w:divsChild>
                    <w:div w:id="784154642">
                      <w:marLeft w:val="0"/>
                      <w:marRight w:val="0"/>
                      <w:marTop w:val="231"/>
                      <w:marBottom w:val="0"/>
                      <w:divBdr>
                        <w:top w:val="none" w:sz="0" w:space="0" w:color="auto"/>
                        <w:left w:val="none" w:sz="0" w:space="0" w:color="auto"/>
                        <w:bottom w:val="none" w:sz="0" w:space="0" w:color="auto"/>
                        <w:right w:val="none" w:sz="0" w:space="0" w:color="auto"/>
                      </w:divBdr>
                    </w:div>
                    <w:div w:id="516313887">
                      <w:marLeft w:val="0"/>
                      <w:marRight w:val="0"/>
                      <w:marTop w:val="0"/>
                      <w:marBottom w:val="0"/>
                      <w:divBdr>
                        <w:top w:val="none" w:sz="0" w:space="0" w:color="auto"/>
                        <w:left w:val="none" w:sz="0" w:space="0" w:color="auto"/>
                        <w:bottom w:val="none" w:sz="0" w:space="0" w:color="auto"/>
                        <w:right w:val="none" w:sz="0" w:space="0" w:color="auto"/>
                      </w:divBdr>
                      <w:divsChild>
                        <w:div w:id="1463961509">
                          <w:marLeft w:val="0"/>
                          <w:marRight w:val="0"/>
                          <w:marTop w:val="0"/>
                          <w:marBottom w:val="258"/>
                          <w:divBdr>
                            <w:top w:val="none" w:sz="0" w:space="0" w:color="auto"/>
                            <w:left w:val="none" w:sz="0" w:space="0" w:color="auto"/>
                            <w:bottom w:val="none" w:sz="0" w:space="0" w:color="auto"/>
                            <w:right w:val="none" w:sz="0" w:space="0" w:color="auto"/>
                          </w:divBdr>
                          <w:divsChild>
                            <w:div w:id="48304473">
                              <w:marLeft w:val="0"/>
                              <w:marRight w:val="0"/>
                              <w:marTop w:val="0"/>
                              <w:marBottom w:val="0"/>
                              <w:divBdr>
                                <w:top w:val="none" w:sz="0" w:space="0" w:color="auto"/>
                                <w:left w:val="none" w:sz="0" w:space="0" w:color="auto"/>
                                <w:bottom w:val="none" w:sz="0" w:space="0" w:color="auto"/>
                                <w:right w:val="none" w:sz="0" w:space="0" w:color="auto"/>
                              </w:divBdr>
                            </w:div>
                            <w:div w:id="163477491">
                              <w:marLeft w:val="0"/>
                              <w:marRight w:val="0"/>
                              <w:marTop w:val="231"/>
                              <w:marBottom w:val="0"/>
                              <w:divBdr>
                                <w:top w:val="none" w:sz="0" w:space="0" w:color="auto"/>
                                <w:left w:val="none" w:sz="0" w:space="0" w:color="auto"/>
                                <w:bottom w:val="none" w:sz="0" w:space="0" w:color="auto"/>
                                <w:right w:val="none" w:sz="0" w:space="0" w:color="auto"/>
                              </w:divBdr>
                            </w:div>
                          </w:divsChild>
                        </w:div>
                      </w:divsChild>
                    </w:div>
                    <w:div w:id="2075853529">
                      <w:marLeft w:val="0"/>
                      <w:marRight w:val="0"/>
                      <w:marTop w:val="0"/>
                      <w:marBottom w:val="258"/>
                      <w:divBdr>
                        <w:top w:val="none" w:sz="0" w:space="0" w:color="auto"/>
                        <w:left w:val="none" w:sz="0" w:space="0" w:color="auto"/>
                        <w:bottom w:val="none" w:sz="0" w:space="0" w:color="auto"/>
                        <w:right w:val="none" w:sz="0" w:space="0" w:color="auto"/>
                      </w:divBdr>
                    </w:div>
                  </w:divsChild>
                </w:div>
                <w:div w:id="433288226">
                  <w:marLeft w:val="0"/>
                  <w:marRight w:val="0"/>
                  <w:marTop w:val="258"/>
                  <w:marBottom w:val="0"/>
                  <w:divBdr>
                    <w:top w:val="single" w:sz="4" w:space="0" w:color="D8D8D8"/>
                    <w:left w:val="none" w:sz="0" w:space="0" w:color="auto"/>
                    <w:bottom w:val="single" w:sz="4" w:space="5" w:color="D8D8D8"/>
                    <w:right w:val="none" w:sz="0" w:space="0" w:color="auto"/>
                  </w:divBdr>
                  <w:divsChild>
                    <w:div w:id="367264195">
                      <w:marLeft w:val="0"/>
                      <w:marRight w:val="0"/>
                      <w:marTop w:val="0"/>
                      <w:marBottom w:val="0"/>
                      <w:divBdr>
                        <w:top w:val="none" w:sz="0" w:space="0" w:color="auto"/>
                        <w:left w:val="none" w:sz="0" w:space="0" w:color="auto"/>
                        <w:bottom w:val="none" w:sz="0" w:space="0" w:color="auto"/>
                        <w:right w:val="none" w:sz="0" w:space="0" w:color="auto"/>
                      </w:divBdr>
                      <w:divsChild>
                        <w:div w:id="1874462934">
                          <w:marLeft w:val="0"/>
                          <w:marRight w:val="0"/>
                          <w:marTop w:val="0"/>
                          <w:marBottom w:val="0"/>
                          <w:divBdr>
                            <w:top w:val="none" w:sz="0" w:space="0" w:color="auto"/>
                            <w:left w:val="none" w:sz="0" w:space="0" w:color="auto"/>
                            <w:bottom w:val="none" w:sz="0" w:space="0" w:color="auto"/>
                            <w:right w:val="none" w:sz="0" w:space="0" w:color="auto"/>
                          </w:divBdr>
                          <w:divsChild>
                            <w:div w:id="13435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13036">
              <w:marLeft w:val="0"/>
              <w:marRight w:val="0"/>
              <w:marTop w:val="0"/>
              <w:marBottom w:val="92"/>
              <w:divBdr>
                <w:top w:val="none" w:sz="0" w:space="0" w:color="auto"/>
                <w:left w:val="none" w:sz="0" w:space="0" w:color="auto"/>
                <w:bottom w:val="none" w:sz="0" w:space="0" w:color="auto"/>
                <w:right w:val="none" w:sz="0" w:space="0" w:color="auto"/>
              </w:divBdr>
            </w:div>
            <w:div w:id="1944335474">
              <w:marLeft w:val="0"/>
              <w:marRight w:val="0"/>
              <w:marTop w:val="0"/>
              <w:marBottom w:val="0"/>
              <w:divBdr>
                <w:top w:val="none" w:sz="0" w:space="0" w:color="auto"/>
                <w:left w:val="none" w:sz="0" w:space="0" w:color="auto"/>
                <w:bottom w:val="none" w:sz="0" w:space="0" w:color="auto"/>
                <w:right w:val="none" w:sz="0" w:space="0" w:color="auto"/>
              </w:divBdr>
              <w:divsChild>
                <w:div w:id="4216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43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7305">
                  <w:blockQuote w:val="1"/>
                  <w:marLeft w:val="720"/>
                  <w:marRight w:val="720"/>
                  <w:marTop w:val="100"/>
                  <w:marBottom w:val="100"/>
                  <w:divBdr>
                    <w:top w:val="none" w:sz="0" w:space="0" w:color="auto"/>
                    <w:left w:val="none" w:sz="0" w:space="0" w:color="auto"/>
                    <w:bottom w:val="none" w:sz="0" w:space="0" w:color="auto"/>
                    <w:right w:val="none" w:sz="0" w:space="0" w:color="auto"/>
                  </w:divBdr>
                </w:div>
                <w:div w:id="799958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051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749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153365">
                  <w:blockQuote w:val="1"/>
                  <w:marLeft w:val="720"/>
                  <w:marRight w:val="720"/>
                  <w:marTop w:val="100"/>
                  <w:marBottom w:val="100"/>
                  <w:divBdr>
                    <w:top w:val="none" w:sz="0" w:space="0" w:color="auto"/>
                    <w:left w:val="none" w:sz="0" w:space="0" w:color="auto"/>
                    <w:bottom w:val="none" w:sz="0" w:space="0" w:color="auto"/>
                    <w:right w:val="none" w:sz="0" w:space="0" w:color="auto"/>
                  </w:divBdr>
                </w:div>
                <w:div w:id="896822061">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532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9482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129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72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1514250">
          <w:marLeft w:val="0"/>
          <w:marRight w:val="92"/>
          <w:marTop w:val="0"/>
          <w:marBottom w:val="0"/>
          <w:divBdr>
            <w:top w:val="none" w:sz="0" w:space="0" w:color="auto"/>
            <w:left w:val="none" w:sz="0" w:space="0" w:color="auto"/>
            <w:bottom w:val="none" w:sz="0" w:space="0" w:color="auto"/>
            <w:right w:val="none" w:sz="0" w:space="0" w:color="auto"/>
          </w:divBdr>
        </w:div>
        <w:div w:id="1992520280">
          <w:marLeft w:val="0"/>
          <w:marRight w:val="0"/>
          <w:marTop w:val="0"/>
          <w:marBottom w:val="0"/>
          <w:divBdr>
            <w:top w:val="none" w:sz="0" w:space="0" w:color="auto"/>
            <w:left w:val="none" w:sz="0" w:space="0" w:color="auto"/>
            <w:bottom w:val="none" w:sz="0" w:space="0" w:color="auto"/>
            <w:right w:val="none" w:sz="0" w:space="0" w:color="auto"/>
          </w:divBdr>
          <w:divsChild>
            <w:div w:id="1116604841">
              <w:marLeft w:val="0"/>
              <w:marRight w:val="0"/>
              <w:marTop w:val="0"/>
              <w:marBottom w:val="0"/>
              <w:divBdr>
                <w:top w:val="none" w:sz="0" w:space="0" w:color="auto"/>
                <w:left w:val="none" w:sz="0" w:space="0" w:color="auto"/>
                <w:bottom w:val="none" w:sz="0" w:space="0" w:color="auto"/>
                <w:right w:val="none" w:sz="0" w:space="0" w:color="auto"/>
              </w:divBdr>
            </w:div>
            <w:div w:id="1266840951">
              <w:marLeft w:val="0"/>
              <w:marRight w:val="0"/>
              <w:marTop w:val="0"/>
              <w:marBottom w:val="0"/>
              <w:divBdr>
                <w:top w:val="none" w:sz="0" w:space="0" w:color="auto"/>
                <w:left w:val="none" w:sz="0" w:space="0" w:color="auto"/>
                <w:bottom w:val="none" w:sz="0" w:space="0" w:color="auto"/>
                <w:right w:val="none" w:sz="0" w:space="0" w:color="auto"/>
              </w:divBdr>
              <w:divsChild>
                <w:div w:id="126923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61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547568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3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4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410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8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museum.org/art/collection/search/552777" TargetMode="External"/><Relationship Id="rId13" Type="http://schemas.openxmlformats.org/officeDocument/2006/relationships/hyperlink" Target="https://www.sefaria.org.il/Pirkei_Avot.2.11?ven=Mishnah_Yomit_by_Dr._Joshua_Kulp&amp;vhe=Torat_Emet_357&amp;lang=bi"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etcsl.orinst.ox.ac.uk/cgi-bin/etcsl.cgi?text=t.5.6.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reativecommons.org/licenses/by/2.0/" TargetMode="External"/><Relationship Id="rId11" Type="http://schemas.openxmlformats.org/officeDocument/2006/relationships/hyperlink" Target="https://etcsl.orinst.ox.ac.uk/" TargetMode="External"/><Relationship Id="rId5" Type="http://schemas.openxmlformats.org/officeDocument/2006/relationships/image" Target="media/image1.jpeg"/><Relationship Id="rId15" Type="http://schemas.openxmlformats.org/officeDocument/2006/relationships/hyperlink" Target="https://www.thetorah.com/article/torah-deuteronomys-version-of-wisdom-for-israel" TargetMode="External"/><Relationship Id="rId10" Type="http://schemas.openxmlformats.org/officeDocument/2006/relationships/hyperlink" Target="https://www.metmuseum.org/art/collection/search/32414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sefaria.org/Avot_D'Rabbi_Natan.16.2?ven=Avot_DeRabbi_Natan,_trans._by_David_Kasher,_2019&amp;vhe=Talmud_Bavli,_Vilna_1883_ed.&amp;lang=en&amp;with=Navigation&amp;lang2=e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3844</Words>
  <Characters>18621</Characters>
  <Application>Microsoft Office Word</Application>
  <DocSecurity>0</DocSecurity>
  <Lines>274</Lines>
  <Paragraphs>119</Paragraphs>
  <ScaleCrop>false</ScaleCrop>
  <Company/>
  <LinksUpToDate>false</LinksUpToDate>
  <CharactersWithSpaces>22341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4</cp:revision>
  <dcterms:created xsi:type="dcterms:W3CDTF">2023-07-25T10:11:00Z</dcterms:created>
  <dcterms:modified xsi:type="dcterms:W3CDTF">2023-07-25T10:53:00Z</dcterms:modified>
</cp:coreProperties>
</file>