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2654" w14:textId="63CC44F4" w:rsidR="00891CF7" w:rsidRDefault="00891CF7" w:rsidP="000F1DBB">
      <w:pPr>
        <w:pStyle w:val="NormalWeb"/>
        <w:spacing w:before="0" w:beforeAutospacing="0" w:after="0" w:afterAutospacing="0" w:line="312" w:lineRule="auto"/>
        <w:rPr>
          <w:color w:val="000000" w:themeColor="text1"/>
        </w:rPr>
      </w:pPr>
      <w:r w:rsidRPr="003C37CD">
        <w:rPr>
          <w:color w:val="000000" w:themeColor="text1"/>
        </w:rPr>
        <w:t>Dear Journal Editors,</w:t>
      </w:r>
    </w:p>
    <w:p w14:paraId="2BCCC781" w14:textId="77777777" w:rsidR="004D6413" w:rsidRPr="003C37CD" w:rsidRDefault="004D6413" w:rsidP="000F1DBB">
      <w:pPr>
        <w:pStyle w:val="NormalWeb"/>
        <w:spacing w:before="0" w:beforeAutospacing="0" w:after="0" w:afterAutospacing="0" w:line="312" w:lineRule="auto"/>
        <w:rPr>
          <w:b/>
          <w:bCs/>
        </w:rPr>
      </w:pPr>
    </w:p>
    <w:p w14:paraId="450E2681" w14:textId="74B96B32" w:rsidR="009F20D5" w:rsidRDefault="009F20D5" w:rsidP="000F1DB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We </w:t>
      </w:r>
      <w:r w:rsidR="0035737D">
        <w:rPr>
          <w:color w:val="000000" w:themeColor="text1"/>
        </w:rPr>
        <w:t>first</w:t>
      </w:r>
      <w:r w:rsidR="00E1203B">
        <w:rPr>
          <w:color w:val="000000" w:themeColor="text1"/>
        </w:rPr>
        <w:t xml:space="preserve"> describe</w:t>
      </w:r>
      <w:r>
        <w:rPr>
          <w:color w:val="000000" w:themeColor="text1"/>
        </w:rPr>
        <w:t xml:space="preserve"> the development of this paper </w:t>
      </w:r>
      <w:r w:rsidR="00E1203B">
        <w:rPr>
          <w:color w:val="000000" w:themeColor="text1"/>
        </w:rPr>
        <w:t>to explain</w:t>
      </w:r>
      <w:r>
        <w:rPr>
          <w:color w:val="000000" w:themeColor="text1"/>
        </w:rPr>
        <w:t xml:space="preserve"> why we see </w:t>
      </w:r>
      <w:r w:rsidR="00551F72">
        <w:rPr>
          <w:i/>
          <w:iCs/>
          <w:color w:val="000000" w:themeColor="text1"/>
        </w:rPr>
        <w:t xml:space="preserve">PS: </w:t>
      </w:r>
      <w:r>
        <w:rPr>
          <w:i/>
          <w:iCs/>
          <w:color w:val="000000" w:themeColor="text1"/>
        </w:rPr>
        <w:t>Politic</w:t>
      </w:r>
      <w:r w:rsidR="00551F72">
        <w:rPr>
          <w:i/>
          <w:iCs/>
          <w:color w:val="000000" w:themeColor="text1"/>
        </w:rPr>
        <w:t>al Science and Politics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as an optimal fit for this manuscript. </w:t>
      </w:r>
      <w:r w:rsidR="00551F72">
        <w:rPr>
          <w:color w:val="000000" w:themeColor="text1"/>
        </w:rPr>
        <w:t xml:space="preserve">We drafted this </w:t>
      </w:r>
      <w:r w:rsidR="002A1E66">
        <w:rPr>
          <w:color w:val="000000" w:themeColor="text1"/>
        </w:rPr>
        <w:t xml:space="preserve">manuscript in the process of producing </w:t>
      </w:r>
      <w:r w:rsidR="00E1203B">
        <w:rPr>
          <w:color w:val="000000" w:themeColor="text1"/>
        </w:rPr>
        <w:t xml:space="preserve">a </w:t>
      </w:r>
      <w:r w:rsidR="00510F64">
        <w:rPr>
          <w:color w:val="000000" w:themeColor="text1"/>
        </w:rPr>
        <w:t xml:space="preserve">single </w:t>
      </w:r>
      <w:r w:rsidR="002A1E66">
        <w:rPr>
          <w:color w:val="000000" w:themeColor="text1"/>
        </w:rPr>
        <w:t xml:space="preserve">citation map </w:t>
      </w:r>
      <w:r w:rsidR="00510F64">
        <w:rPr>
          <w:color w:val="000000" w:themeColor="text1"/>
        </w:rPr>
        <w:t xml:space="preserve">figure </w:t>
      </w:r>
      <w:r w:rsidR="002A1E66">
        <w:rPr>
          <w:color w:val="000000" w:themeColor="text1"/>
        </w:rPr>
        <w:t>for a</w:t>
      </w:r>
      <w:r w:rsidR="00551F72">
        <w:rPr>
          <w:color w:val="000000" w:themeColor="text1"/>
        </w:rPr>
        <w:t xml:space="preserve">n article that has been </w:t>
      </w:r>
      <w:r w:rsidR="002A1E66">
        <w:rPr>
          <w:color w:val="000000" w:themeColor="text1"/>
        </w:rPr>
        <w:t xml:space="preserve">conditionally accepted for publication in the </w:t>
      </w:r>
      <w:r w:rsidR="002A1E66">
        <w:rPr>
          <w:i/>
          <w:iCs/>
          <w:color w:val="000000" w:themeColor="text1"/>
        </w:rPr>
        <w:t>Annual Review of Political Science</w:t>
      </w:r>
      <w:r w:rsidR="00551F72">
        <w:rPr>
          <w:i/>
          <w:iCs/>
          <w:color w:val="000000" w:themeColor="text1"/>
        </w:rPr>
        <w:t xml:space="preserve">, </w:t>
      </w:r>
      <w:r w:rsidR="00551F72">
        <w:rPr>
          <w:color w:val="000000" w:themeColor="text1"/>
        </w:rPr>
        <w:t>and is scheduled for publication in June 2024 (Volume 27).</w:t>
      </w:r>
      <w:r>
        <w:rPr>
          <w:color w:val="000000" w:themeColor="text1"/>
        </w:rPr>
        <w:t xml:space="preserve"> This </w:t>
      </w:r>
      <w:r w:rsidR="008727F0" w:rsidRPr="00510F64">
        <w:rPr>
          <w:i/>
          <w:iCs/>
          <w:color w:val="000000" w:themeColor="text1"/>
        </w:rPr>
        <w:t>ARPS</w:t>
      </w:r>
      <w:r w:rsidR="008727F0">
        <w:rPr>
          <w:color w:val="000000" w:themeColor="text1"/>
        </w:rPr>
        <w:t xml:space="preserve"> manuscrip</w:t>
      </w:r>
      <w:r w:rsidR="000B097D">
        <w:rPr>
          <w:color w:val="000000" w:themeColor="text1"/>
        </w:rPr>
        <w:t xml:space="preserve">t, </w:t>
      </w:r>
      <w:r>
        <w:rPr>
          <w:color w:val="000000" w:themeColor="text1"/>
        </w:rPr>
        <w:t>co-authored by Hahrie Han, Matthew Baggetta, and Jennifer Oser</w:t>
      </w:r>
      <w:r w:rsidR="000B097D">
        <w:rPr>
          <w:color w:val="000000" w:themeColor="text1"/>
        </w:rPr>
        <w:t xml:space="preserve">, conducts a synthetic review of literature on organizing with a focus on the United States, and </w:t>
      </w:r>
      <w:r w:rsidR="00510F64">
        <w:rPr>
          <w:color w:val="000000" w:themeColor="text1"/>
        </w:rPr>
        <w:t xml:space="preserve">focuses on developing </w:t>
      </w:r>
      <w:r w:rsidR="000B097D">
        <w:rPr>
          <w:color w:val="000000" w:themeColor="text1"/>
        </w:rPr>
        <w:t>a research agenda that links relevant research at the micro, meso, and macro levels of research</w:t>
      </w:r>
      <w:r w:rsidR="002A1E66">
        <w:rPr>
          <w:i/>
          <w:iCs/>
          <w:color w:val="000000" w:themeColor="text1"/>
        </w:rPr>
        <w:t>.</w:t>
      </w:r>
      <w:r w:rsidR="002A1E66">
        <w:rPr>
          <w:color w:val="000000" w:themeColor="text1"/>
        </w:rPr>
        <w:t xml:space="preserve"> The methodological preparation of </w:t>
      </w:r>
      <w:r w:rsidR="00E1203B">
        <w:rPr>
          <w:color w:val="000000" w:themeColor="text1"/>
        </w:rPr>
        <w:t xml:space="preserve">a </w:t>
      </w:r>
      <w:r w:rsidR="002A1E66">
        <w:rPr>
          <w:color w:val="000000" w:themeColor="text1"/>
        </w:rPr>
        <w:t xml:space="preserve">citation map </w:t>
      </w:r>
      <w:r w:rsidR="000B097D">
        <w:rPr>
          <w:color w:val="000000" w:themeColor="text1"/>
        </w:rPr>
        <w:t>and the accompanying descriptive text</w:t>
      </w:r>
      <w:r w:rsidR="002A1E66">
        <w:rPr>
          <w:color w:val="000000" w:themeColor="text1"/>
        </w:rPr>
        <w:t xml:space="preserve"> </w:t>
      </w:r>
      <w:r w:rsidR="00E1203B">
        <w:rPr>
          <w:color w:val="000000" w:themeColor="text1"/>
        </w:rPr>
        <w:t xml:space="preserve">included in </w:t>
      </w:r>
      <w:r w:rsidR="002A1E66">
        <w:rPr>
          <w:color w:val="000000" w:themeColor="text1"/>
        </w:rPr>
        <w:t>th</w:t>
      </w:r>
      <w:r w:rsidR="00E1203B">
        <w:rPr>
          <w:color w:val="000000" w:themeColor="text1"/>
        </w:rPr>
        <w:t>e</w:t>
      </w:r>
      <w:r w:rsidR="002A1E66">
        <w:rPr>
          <w:color w:val="000000" w:themeColor="text1"/>
        </w:rPr>
        <w:t xml:space="preserve"> ARPS manuscript </w:t>
      </w:r>
      <w:r w:rsidR="0035737D">
        <w:rPr>
          <w:color w:val="000000" w:themeColor="text1"/>
        </w:rPr>
        <w:t xml:space="preserve">(together </w:t>
      </w:r>
      <w:r w:rsidR="003C37CD">
        <w:rPr>
          <w:color w:val="000000" w:themeColor="text1"/>
        </w:rPr>
        <w:t>totaling</w:t>
      </w:r>
      <w:r w:rsidR="0035737D">
        <w:rPr>
          <w:color w:val="000000" w:themeColor="text1"/>
        </w:rPr>
        <w:t xml:space="preserve"> approximately 1 page in the manuscript) </w:t>
      </w:r>
      <w:r w:rsidR="002A1E66">
        <w:rPr>
          <w:color w:val="000000" w:themeColor="text1"/>
        </w:rPr>
        <w:t>was</w:t>
      </w:r>
      <w:r w:rsidR="0035737D">
        <w:rPr>
          <w:color w:val="000000" w:themeColor="text1"/>
        </w:rPr>
        <w:t xml:space="preserve"> drafted </w:t>
      </w:r>
      <w:r w:rsidR="002A1E66">
        <w:rPr>
          <w:color w:val="000000" w:themeColor="text1"/>
        </w:rPr>
        <w:t xml:space="preserve">by </w:t>
      </w:r>
      <w:r>
        <w:rPr>
          <w:color w:val="000000" w:themeColor="text1"/>
        </w:rPr>
        <w:t xml:space="preserve">postdoctoral researcher </w:t>
      </w:r>
      <w:r w:rsidR="002A1E66">
        <w:rPr>
          <w:color w:val="000000" w:themeColor="text1"/>
        </w:rPr>
        <w:t>Aya Shoshan in her role as a research assistan</w:t>
      </w:r>
      <w:r>
        <w:rPr>
          <w:color w:val="000000" w:themeColor="text1"/>
        </w:rPr>
        <w:t>t</w:t>
      </w:r>
      <w:r w:rsidR="002A1E66">
        <w:rPr>
          <w:color w:val="000000" w:themeColor="text1"/>
        </w:rPr>
        <w:t xml:space="preserve"> on the paper in collaboration with Jennifer Oser. </w:t>
      </w:r>
    </w:p>
    <w:p w14:paraId="23DE0BC7" w14:textId="262B8C97" w:rsidR="009F20D5" w:rsidRDefault="002A1E66" w:rsidP="000F1DBB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As the </w:t>
      </w:r>
      <w:r w:rsidRPr="00510F64">
        <w:rPr>
          <w:i/>
          <w:iCs/>
          <w:color w:val="000000" w:themeColor="text1"/>
        </w:rPr>
        <w:t>ARPS</w:t>
      </w:r>
      <w:r>
        <w:rPr>
          <w:color w:val="000000" w:themeColor="text1"/>
        </w:rPr>
        <w:t xml:space="preserve"> </w:t>
      </w:r>
      <w:r w:rsidR="00551F72">
        <w:rPr>
          <w:color w:val="000000" w:themeColor="text1"/>
        </w:rPr>
        <w:t>article</w:t>
      </w:r>
      <w:r w:rsidR="009F20D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co-authors </w:t>
      </w:r>
      <w:r w:rsidR="009F20D5">
        <w:rPr>
          <w:color w:val="000000" w:themeColor="text1"/>
        </w:rPr>
        <w:t xml:space="preserve">(Han, Baggetta, and Oser) </w:t>
      </w:r>
      <w:r w:rsidR="0035737D">
        <w:rPr>
          <w:color w:val="000000" w:themeColor="text1"/>
        </w:rPr>
        <w:t xml:space="preserve">have </w:t>
      </w:r>
      <w:r w:rsidR="00551F72">
        <w:rPr>
          <w:color w:val="000000" w:themeColor="text1"/>
        </w:rPr>
        <w:t xml:space="preserve">received </w:t>
      </w:r>
      <w:r w:rsidR="0035737D">
        <w:rPr>
          <w:color w:val="000000" w:themeColor="text1"/>
        </w:rPr>
        <w:t xml:space="preserve">enthusiastic comments </w:t>
      </w:r>
      <w:r>
        <w:rPr>
          <w:color w:val="000000" w:themeColor="text1"/>
        </w:rPr>
        <w:t>about th</w:t>
      </w:r>
      <w:r w:rsidR="0035737D">
        <w:rPr>
          <w:color w:val="000000" w:themeColor="text1"/>
        </w:rPr>
        <w:t xml:space="preserve">is brief </w:t>
      </w:r>
      <w:r>
        <w:rPr>
          <w:color w:val="000000" w:themeColor="text1"/>
        </w:rPr>
        <w:t>citation mapping portion of the manuscript</w:t>
      </w:r>
      <w:r w:rsidR="0035737D">
        <w:rPr>
          <w:color w:val="000000" w:themeColor="text1"/>
        </w:rPr>
        <w:t>,</w:t>
      </w:r>
      <w:r w:rsidR="009F20D5">
        <w:rPr>
          <w:color w:val="000000" w:themeColor="text1"/>
        </w:rPr>
        <w:t xml:space="preserve"> we were surprised to </w:t>
      </w:r>
      <w:r w:rsidR="00401378">
        <w:rPr>
          <w:color w:val="000000" w:themeColor="text1"/>
        </w:rPr>
        <w:t>observe</w:t>
      </w:r>
      <w:r w:rsidR="009F20D5">
        <w:rPr>
          <w:color w:val="000000" w:themeColor="text1"/>
        </w:rPr>
        <w:t xml:space="preserve"> that a “go-to” generalist article on citation mapping does not exist in political science or related fields.</w:t>
      </w:r>
      <w:r w:rsidR="00401378">
        <w:rPr>
          <w:color w:val="000000" w:themeColor="text1"/>
        </w:rPr>
        <w:t xml:space="preserve"> As </w:t>
      </w:r>
      <w:r w:rsidR="009F20D5">
        <w:rPr>
          <w:color w:val="000000" w:themeColor="text1"/>
        </w:rPr>
        <w:t xml:space="preserve">the </w:t>
      </w:r>
      <w:r w:rsidR="009F20D5" w:rsidRPr="00510F64">
        <w:rPr>
          <w:i/>
          <w:iCs/>
          <w:color w:val="000000" w:themeColor="text1"/>
        </w:rPr>
        <w:t>ARPS</w:t>
      </w:r>
      <w:r w:rsidR="009F20D5">
        <w:rPr>
          <w:color w:val="000000" w:themeColor="text1"/>
        </w:rPr>
        <w:t xml:space="preserve"> format does not lend itself to including that type of additional methodological information</w:t>
      </w:r>
      <w:r w:rsidR="00401378">
        <w:rPr>
          <w:color w:val="000000" w:themeColor="text1"/>
        </w:rPr>
        <w:t xml:space="preserve"> in the article or its appendices, Han and Baggetta encouraged Shoshan and Oser to prepare a stand-alone paper on citation mapping in political science as a separate paper that is cited in the </w:t>
      </w:r>
      <w:r w:rsidR="00401378" w:rsidRPr="00510F64">
        <w:rPr>
          <w:i/>
          <w:iCs/>
          <w:color w:val="000000" w:themeColor="text1"/>
        </w:rPr>
        <w:t>ARPS</w:t>
      </w:r>
      <w:r w:rsidR="00401378">
        <w:rPr>
          <w:color w:val="000000" w:themeColor="text1"/>
        </w:rPr>
        <w:t xml:space="preserve"> manuscript</w:t>
      </w:r>
      <w:r w:rsidR="009B4CD1">
        <w:rPr>
          <w:color w:val="000000" w:themeColor="text1"/>
        </w:rPr>
        <w:t xml:space="preserve"> (cu</w:t>
      </w:r>
      <w:r w:rsidR="0035737D">
        <w:rPr>
          <w:color w:val="000000" w:themeColor="text1"/>
        </w:rPr>
        <w:t xml:space="preserve">rrently, the citation </w:t>
      </w:r>
      <w:r w:rsidR="009B4CD1">
        <w:rPr>
          <w:color w:val="000000" w:themeColor="text1"/>
        </w:rPr>
        <w:t xml:space="preserve">in the </w:t>
      </w:r>
      <w:r w:rsidR="009B4CD1" w:rsidRPr="00510F64">
        <w:rPr>
          <w:i/>
          <w:iCs/>
          <w:color w:val="000000" w:themeColor="text1"/>
        </w:rPr>
        <w:t>ARPS</w:t>
      </w:r>
      <w:r w:rsidR="009B4CD1">
        <w:rPr>
          <w:color w:val="000000" w:themeColor="text1"/>
        </w:rPr>
        <w:t xml:space="preserve"> article </w:t>
      </w:r>
      <w:r w:rsidR="0035737D">
        <w:rPr>
          <w:color w:val="000000" w:themeColor="text1"/>
        </w:rPr>
        <w:t xml:space="preserve">is for the </w:t>
      </w:r>
      <w:r w:rsidR="00066827">
        <w:rPr>
          <w:color w:val="000000" w:themeColor="text1"/>
        </w:rPr>
        <w:t xml:space="preserve">conference paper </w:t>
      </w:r>
      <w:r w:rsidR="0035737D">
        <w:rPr>
          <w:color w:val="000000" w:themeColor="text1"/>
        </w:rPr>
        <w:t xml:space="preserve">version presented at </w:t>
      </w:r>
      <w:r w:rsidR="003C37CD">
        <w:rPr>
          <w:color w:val="000000" w:themeColor="text1"/>
        </w:rPr>
        <w:t>M</w:t>
      </w:r>
      <w:r w:rsidR="0035737D">
        <w:rPr>
          <w:color w:val="000000" w:themeColor="text1"/>
        </w:rPr>
        <w:t xml:space="preserve">PSA </w:t>
      </w:r>
      <w:r w:rsidR="003C37CD">
        <w:rPr>
          <w:color w:val="000000" w:themeColor="text1"/>
        </w:rPr>
        <w:t>in April</w:t>
      </w:r>
      <w:r w:rsidR="00AF54A0">
        <w:rPr>
          <w:color w:val="000000" w:themeColor="text1"/>
        </w:rPr>
        <w:t xml:space="preserve"> </w:t>
      </w:r>
      <w:r w:rsidR="003C37CD">
        <w:rPr>
          <w:color w:val="000000" w:themeColor="text1"/>
        </w:rPr>
        <w:t>2023</w:t>
      </w:r>
      <w:r w:rsidR="009B4CD1">
        <w:rPr>
          <w:color w:val="000000" w:themeColor="text1"/>
        </w:rPr>
        <w:t>).</w:t>
      </w:r>
      <w:r w:rsidR="00DF127F">
        <w:rPr>
          <w:color w:val="000000" w:themeColor="text1"/>
        </w:rPr>
        <w:t xml:space="preserve"> </w:t>
      </w:r>
    </w:p>
    <w:p w14:paraId="748FA7CA" w14:textId="75E3A7D6" w:rsidR="00891CF7" w:rsidRDefault="00401378" w:rsidP="000F1DBB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Fonts w:asciiTheme="majorBidi" w:hAnsiTheme="majorBidi" w:cstheme="majorBidi"/>
        </w:rPr>
      </w:pPr>
      <w:r>
        <w:rPr>
          <w:color w:val="000000" w:themeColor="text1"/>
        </w:rPr>
        <w:t xml:space="preserve">With this background in mind, we (Shoshan and Oser) see </w:t>
      </w:r>
      <w:r w:rsidR="009B4CD1">
        <w:rPr>
          <w:i/>
          <w:iCs/>
          <w:color w:val="000000" w:themeColor="text1"/>
        </w:rPr>
        <w:t>PS</w:t>
      </w:r>
      <w:r>
        <w:rPr>
          <w:color w:val="000000" w:themeColor="text1"/>
        </w:rPr>
        <w:t xml:space="preserve"> as the ideal journal fit for placing the scholarly contribution of our submitted manuscript</w:t>
      </w:r>
      <w:r w:rsidR="009B4CD1">
        <w:rPr>
          <w:color w:val="000000" w:themeColor="text1"/>
        </w:rPr>
        <w:t xml:space="preserve">. </w:t>
      </w:r>
      <w:r w:rsidR="00DF127F">
        <w:rPr>
          <w:color w:val="000000" w:themeColor="text1"/>
        </w:rPr>
        <w:t xml:space="preserve">While our drafting of this paper was inspired by the brief citation mapping text in the </w:t>
      </w:r>
      <w:r w:rsidR="00DF127F" w:rsidRPr="00510F64">
        <w:rPr>
          <w:i/>
          <w:iCs/>
          <w:color w:val="000000" w:themeColor="text1"/>
        </w:rPr>
        <w:t>ARPS</w:t>
      </w:r>
      <w:r w:rsidR="00DF127F">
        <w:rPr>
          <w:color w:val="000000" w:themeColor="text1"/>
        </w:rPr>
        <w:t xml:space="preserve"> </w:t>
      </w:r>
      <w:r w:rsidR="009B4CD1">
        <w:rPr>
          <w:color w:val="000000" w:themeColor="text1"/>
        </w:rPr>
        <w:t xml:space="preserve">article which uses only data on the United </w:t>
      </w:r>
      <w:proofErr w:type="spellStart"/>
      <w:r w:rsidR="009B4CD1">
        <w:rPr>
          <w:color w:val="000000" w:themeColor="text1"/>
        </w:rPr>
        <w:t>Stat</w:t>
      </w:r>
      <w:r w:rsidR="00510F64">
        <w:rPr>
          <w:color w:val="000000" w:themeColor="text1"/>
        </w:rPr>
        <w:t>es</w:t>
      </w:r>
      <w:r w:rsidR="009B4CD1">
        <w:rPr>
          <w:color w:val="000000" w:themeColor="text1"/>
        </w:rPr>
        <w:t>s</w:t>
      </w:r>
      <w:proofErr w:type="spellEnd"/>
      <w:r w:rsidR="00DF127F">
        <w:rPr>
          <w:color w:val="000000" w:themeColor="text1"/>
        </w:rPr>
        <w:t xml:space="preserve">, our submitted paper to </w:t>
      </w:r>
      <w:r w:rsidR="009B4CD1">
        <w:rPr>
          <w:i/>
          <w:iCs/>
          <w:color w:val="000000" w:themeColor="text1"/>
        </w:rPr>
        <w:t>PS</w:t>
      </w:r>
      <w:r w:rsidR="009B4CD1">
        <w:rPr>
          <w:color w:val="000000" w:themeColor="text1"/>
        </w:rPr>
        <w:t xml:space="preserve"> </w:t>
      </w:r>
      <w:r w:rsidR="00DF127F">
        <w:rPr>
          <w:color w:val="000000" w:themeColor="text1"/>
        </w:rPr>
        <w:t xml:space="preserve">has no substantive overlap with the </w:t>
      </w:r>
      <w:r w:rsidR="00DF127F" w:rsidRPr="00510F64">
        <w:rPr>
          <w:i/>
          <w:iCs/>
          <w:color w:val="000000" w:themeColor="text1"/>
        </w:rPr>
        <w:t>ARPS</w:t>
      </w:r>
      <w:r w:rsidR="00DF127F">
        <w:rPr>
          <w:color w:val="000000" w:themeColor="text1"/>
        </w:rPr>
        <w:t xml:space="preserve"> paper, </w:t>
      </w:r>
      <w:r w:rsidR="009B4CD1">
        <w:rPr>
          <w:color w:val="000000" w:themeColor="text1"/>
        </w:rPr>
        <w:t xml:space="preserve">as the </w:t>
      </w:r>
      <w:r w:rsidR="009B4CD1">
        <w:rPr>
          <w:i/>
          <w:iCs/>
          <w:color w:val="000000" w:themeColor="text1"/>
        </w:rPr>
        <w:t xml:space="preserve">PS </w:t>
      </w:r>
      <w:r w:rsidR="009B4CD1">
        <w:rPr>
          <w:color w:val="000000" w:themeColor="text1"/>
        </w:rPr>
        <w:t xml:space="preserve">manuscript </w:t>
      </w:r>
      <w:r w:rsidR="008727F0">
        <w:rPr>
          <w:color w:val="000000" w:themeColor="text1"/>
        </w:rPr>
        <w:t xml:space="preserve">includes the maximal global database possible for the study. </w:t>
      </w:r>
      <w:r w:rsidR="0035737D">
        <w:rPr>
          <w:rFonts w:asciiTheme="majorBidi" w:hAnsiTheme="majorBidi" w:cstheme="majorBidi"/>
        </w:rPr>
        <w:t xml:space="preserve">As noted in the </w:t>
      </w:r>
      <w:r w:rsidR="009B4CD1">
        <w:rPr>
          <w:rFonts w:asciiTheme="majorBidi" w:hAnsiTheme="majorBidi" w:cstheme="majorBidi"/>
        </w:rPr>
        <w:t xml:space="preserve">submitted </w:t>
      </w:r>
      <w:r w:rsidR="0035737D">
        <w:rPr>
          <w:rFonts w:asciiTheme="majorBidi" w:hAnsiTheme="majorBidi" w:cstheme="majorBidi"/>
        </w:rPr>
        <w:t xml:space="preserve">manuscript, we have prepared comprehensive replication files that we look forward to </w:t>
      </w:r>
      <w:r w:rsidR="00066827">
        <w:rPr>
          <w:rFonts w:asciiTheme="majorBidi" w:hAnsiTheme="majorBidi" w:cstheme="majorBidi"/>
        </w:rPr>
        <w:t>posting</w:t>
      </w:r>
      <w:r w:rsidR="0035737D">
        <w:rPr>
          <w:rFonts w:asciiTheme="majorBidi" w:hAnsiTheme="majorBidi" w:cstheme="majorBidi"/>
        </w:rPr>
        <w:t xml:space="preserve"> to the Harvard Dataverse to encourage researchers to use and expand upon the citation mapping methodologies implemented in the paper.</w:t>
      </w:r>
    </w:p>
    <w:p w14:paraId="0AD78E07" w14:textId="77777777" w:rsidR="004D6413" w:rsidRDefault="004D6413" w:rsidP="000F1DBB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Fonts w:asciiTheme="majorBidi" w:hAnsiTheme="majorBidi" w:cstheme="majorBidi"/>
        </w:rPr>
      </w:pPr>
    </w:p>
    <w:p w14:paraId="1B64E30B" w14:textId="39AAC15E" w:rsidR="001E4908" w:rsidRDefault="00D03C49" w:rsidP="000F1DBB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appreciate </w:t>
      </w:r>
      <w:r w:rsidR="00482254">
        <w:rPr>
          <w:rFonts w:asciiTheme="majorBidi" w:hAnsiTheme="majorBidi" w:cstheme="majorBidi"/>
        </w:rPr>
        <w:t xml:space="preserve">your consideration of this article for </w:t>
      </w:r>
      <w:r w:rsidR="00401378">
        <w:rPr>
          <w:rFonts w:asciiTheme="majorBidi" w:hAnsiTheme="majorBidi" w:cstheme="majorBidi"/>
        </w:rPr>
        <w:t xml:space="preserve">the intellectual community of </w:t>
      </w:r>
      <w:r w:rsidR="009B4CD1">
        <w:rPr>
          <w:rFonts w:asciiTheme="majorBidi" w:hAnsiTheme="majorBidi" w:cstheme="majorBidi"/>
          <w:i/>
          <w:iCs/>
        </w:rPr>
        <w:t>PS</w:t>
      </w:r>
      <w:r w:rsidR="00482254">
        <w:rPr>
          <w:rFonts w:asciiTheme="majorBidi" w:hAnsiTheme="majorBidi" w:cstheme="majorBidi"/>
        </w:rPr>
        <w:t xml:space="preserve"> </w:t>
      </w:r>
      <w:r w:rsidR="001E4908">
        <w:rPr>
          <w:rFonts w:asciiTheme="majorBidi" w:hAnsiTheme="majorBidi" w:cstheme="majorBidi"/>
        </w:rPr>
        <w:t>and</w:t>
      </w:r>
      <w:r w:rsidR="00482254">
        <w:rPr>
          <w:rFonts w:asciiTheme="majorBidi" w:hAnsiTheme="majorBidi" w:cstheme="majorBidi"/>
        </w:rPr>
        <w:t xml:space="preserve"> look forward to </w:t>
      </w:r>
      <w:r w:rsidR="00401378">
        <w:rPr>
          <w:rFonts w:asciiTheme="majorBidi" w:hAnsiTheme="majorBidi" w:cstheme="majorBidi"/>
        </w:rPr>
        <w:t xml:space="preserve">learning from </w:t>
      </w:r>
      <w:r w:rsidR="001E4908">
        <w:rPr>
          <w:rFonts w:asciiTheme="majorBidi" w:hAnsiTheme="majorBidi" w:cstheme="majorBidi"/>
        </w:rPr>
        <w:t>your comment</w:t>
      </w:r>
      <w:r w:rsidR="00401378">
        <w:rPr>
          <w:rFonts w:asciiTheme="majorBidi" w:hAnsiTheme="majorBidi" w:cstheme="majorBidi"/>
        </w:rPr>
        <w:t>s</w:t>
      </w:r>
      <w:r w:rsidR="001E4908">
        <w:rPr>
          <w:rFonts w:asciiTheme="majorBidi" w:hAnsiTheme="majorBidi" w:cstheme="majorBidi"/>
        </w:rPr>
        <w:t>.</w:t>
      </w:r>
    </w:p>
    <w:p w14:paraId="139244A1" w14:textId="77777777" w:rsidR="004D6413" w:rsidRDefault="004D6413" w:rsidP="000F1DBB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Fonts w:asciiTheme="majorBidi" w:hAnsiTheme="majorBidi" w:cstheme="majorBidi"/>
        </w:rPr>
      </w:pPr>
    </w:p>
    <w:p w14:paraId="6D49CD41" w14:textId="0A705C51" w:rsidR="001E4908" w:rsidRDefault="001E4908" w:rsidP="000F1DBB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Sincerely, </w:t>
      </w:r>
    </w:p>
    <w:p w14:paraId="4FD72672" w14:textId="26219357" w:rsidR="001E4908" w:rsidRDefault="001E4908" w:rsidP="000F1DBB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Aya Shoshan</w:t>
      </w:r>
    </w:p>
    <w:p w14:paraId="61A02414" w14:textId="09FD9191" w:rsidR="00352AEF" w:rsidRPr="000834F1" w:rsidRDefault="001E4908" w:rsidP="000F1DBB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Jennifer Oser</w:t>
      </w:r>
    </w:p>
    <w:sectPr w:rsidR="00352AEF" w:rsidRPr="000834F1" w:rsidSect="0086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B22"/>
    <w:multiLevelType w:val="hybridMultilevel"/>
    <w:tmpl w:val="9A762B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906FE6"/>
    <w:multiLevelType w:val="hybridMultilevel"/>
    <w:tmpl w:val="7A929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1724D"/>
    <w:multiLevelType w:val="multilevel"/>
    <w:tmpl w:val="A880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C0ECF"/>
    <w:multiLevelType w:val="hybridMultilevel"/>
    <w:tmpl w:val="792A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A5F63"/>
    <w:multiLevelType w:val="multilevel"/>
    <w:tmpl w:val="2C06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ED7C5D"/>
    <w:multiLevelType w:val="multilevel"/>
    <w:tmpl w:val="C346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58"/>
    <w:rsid w:val="00030485"/>
    <w:rsid w:val="00066827"/>
    <w:rsid w:val="000834F1"/>
    <w:rsid w:val="000B097D"/>
    <w:rsid w:val="000F1DBB"/>
    <w:rsid w:val="00117CB0"/>
    <w:rsid w:val="001A2276"/>
    <w:rsid w:val="001A4DEC"/>
    <w:rsid w:val="001C17A5"/>
    <w:rsid w:val="001C7D7A"/>
    <w:rsid w:val="001E2C9B"/>
    <w:rsid w:val="001E4908"/>
    <w:rsid w:val="0025111D"/>
    <w:rsid w:val="00253BB4"/>
    <w:rsid w:val="0029589D"/>
    <w:rsid w:val="002A1E66"/>
    <w:rsid w:val="002B65BD"/>
    <w:rsid w:val="002C014B"/>
    <w:rsid w:val="002E0605"/>
    <w:rsid w:val="002F2EDC"/>
    <w:rsid w:val="00330559"/>
    <w:rsid w:val="00340CE3"/>
    <w:rsid w:val="00352AEF"/>
    <w:rsid w:val="0035737D"/>
    <w:rsid w:val="003C37CD"/>
    <w:rsid w:val="003F151F"/>
    <w:rsid w:val="003F5E7F"/>
    <w:rsid w:val="00401378"/>
    <w:rsid w:val="00431407"/>
    <w:rsid w:val="00440A1D"/>
    <w:rsid w:val="0045604D"/>
    <w:rsid w:val="00482254"/>
    <w:rsid w:val="00486C58"/>
    <w:rsid w:val="0049173A"/>
    <w:rsid w:val="004D6413"/>
    <w:rsid w:val="004F345B"/>
    <w:rsid w:val="00510F64"/>
    <w:rsid w:val="005147C7"/>
    <w:rsid w:val="00551F72"/>
    <w:rsid w:val="00552A97"/>
    <w:rsid w:val="005D7CA7"/>
    <w:rsid w:val="005E62BE"/>
    <w:rsid w:val="006147C9"/>
    <w:rsid w:val="0063562D"/>
    <w:rsid w:val="00646103"/>
    <w:rsid w:val="00651820"/>
    <w:rsid w:val="0067670A"/>
    <w:rsid w:val="00692BCB"/>
    <w:rsid w:val="006E294D"/>
    <w:rsid w:val="00775F45"/>
    <w:rsid w:val="00792B1F"/>
    <w:rsid w:val="007A6607"/>
    <w:rsid w:val="007F1E9D"/>
    <w:rsid w:val="00853409"/>
    <w:rsid w:val="00861732"/>
    <w:rsid w:val="008727F0"/>
    <w:rsid w:val="00872A35"/>
    <w:rsid w:val="00884A9D"/>
    <w:rsid w:val="00890C93"/>
    <w:rsid w:val="00891CF7"/>
    <w:rsid w:val="008A4607"/>
    <w:rsid w:val="008F1185"/>
    <w:rsid w:val="00944E64"/>
    <w:rsid w:val="00986372"/>
    <w:rsid w:val="009B3DBC"/>
    <w:rsid w:val="009B4CD1"/>
    <w:rsid w:val="009F08E1"/>
    <w:rsid w:val="009F20D5"/>
    <w:rsid w:val="009F3DDD"/>
    <w:rsid w:val="00A65539"/>
    <w:rsid w:val="00A82E1F"/>
    <w:rsid w:val="00AC3753"/>
    <w:rsid w:val="00AF06C9"/>
    <w:rsid w:val="00AF54A0"/>
    <w:rsid w:val="00B55CB4"/>
    <w:rsid w:val="00B649E9"/>
    <w:rsid w:val="00B706A3"/>
    <w:rsid w:val="00CD004B"/>
    <w:rsid w:val="00CD587F"/>
    <w:rsid w:val="00CE7F33"/>
    <w:rsid w:val="00D03C49"/>
    <w:rsid w:val="00D264C0"/>
    <w:rsid w:val="00D73D1D"/>
    <w:rsid w:val="00D82C4E"/>
    <w:rsid w:val="00DB3997"/>
    <w:rsid w:val="00DB3A25"/>
    <w:rsid w:val="00DC7FDB"/>
    <w:rsid w:val="00DE34B7"/>
    <w:rsid w:val="00DE47C7"/>
    <w:rsid w:val="00DF127F"/>
    <w:rsid w:val="00E05767"/>
    <w:rsid w:val="00E1203B"/>
    <w:rsid w:val="00E3167B"/>
    <w:rsid w:val="00E37B80"/>
    <w:rsid w:val="00E60249"/>
    <w:rsid w:val="00EA74EC"/>
    <w:rsid w:val="00EE4E52"/>
    <w:rsid w:val="00F1040E"/>
    <w:rsid w:val="00F8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9B22"/>
  <w15:chartTrackingRefBased/>
  <w15:docId w15:val="{894E5522-F902-394A-B130-E440BB89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14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7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1185"/>
    <w:pPr>
      <w:ind w:left="720"/>
      <w:contextualSpacing/>
    </w:pPr>
  </w:style>
  <w:style w:type="character" w:customStyle="1" w:styleId="italic">
    <w:name w:val="italic"/>
    <w:basedOn w:val="DefaultParagraphFont"/>
    <w:rsid w:val="003F5E7F"/>
  </w:style>
  <w:style w:type="character" w:styleId="CommentReference">
    <w:name w:val="annotation reference"/>
    <w:basedOn w:val="DefaultParagraphFont"/>
    <w:uiPriority w:val="99"/>
    <w:semiHidden/>
    <w:unhideWhenUsed/>
    <w:rsid w:val="00872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A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2A35"/>
  </w:style>
  <w:style w:type="character" w:customStyle="1" w:styleId="il">
    <w:name w:val="il"/>
    <w:basedOn w:val="DefaultParagraphFont"/>
    <w:rsid w:val="00AF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2255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Shoshan</dc:creator>
  <cp:keywords/>
  <dc:description/>
  <cp:lastModifiedBy>Susan</cp:lastModifiedBy>
  <cp:revision>2</cp:revision>
  <cp:lastPrinted>2023-08-11T14:52:00Z</cp:lastPrinted>
  <dcterms:created xsi:type="dcterms:W3CDTF">2023-08-13T21:18:00Z</dcterms:created>
  <dcterms:modified xsi:type="dcterms:W3CDTF">2023-08-13T21:18:00Z</dcterms:modified>
</cp:coreProperties>
</file>