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4764" w14:textId="77777777" w:rsidR="00A44C61" w:rsidRPr="00670E04" w:rsidRDefault="00A44C61">
      <w:pPr>
        <w:rPr>
          <w:rFonts w:asciiTheme="minorBidi" w:hAnsiTheme="minorBidi"/>
          <w:sz w:val="24"/>
          <w:szCs w:val="24"/>
          <w:rtl/>
        </w:rPr>
      </w:pPr>
    </w:p>
    <w:p w14:paraId="6B791FC7" w14:textId="77777777" w:rsidR="00A44C61" w:rsidRPr="00670E04" w:rsidRDefault="00A44C61">
      <w:pPr>
        <w:rPr>
          <w:rFonts w:asciiTheme="minorBidi" w:hAnsiTheme="minorBidi"/>
          <w:sz w:val="24"/>
          <w:szCs w:val="24"/>
          <w:rtl/>
        </w:rPr>
      </w:pPr>
    </w:p>
    <w:p w14:paraId="1F608168" w14:textId="6CA96383" w:rsidR="00A44C61" w:rsidRPr="00670E04" w:rsidRDefault="00A44C61" w:rsidP="00A44C61">
      <w:pPr>
        <w:jc w:val="center"/>
        <w:rPr>
          <w:rFonts w:asciiTheme="minorBidi" w:hAnsiTheme="minorBidi"/>
          <w:b/>
          <w:bCs/>
          <w:sz w:val="24"/>
          <w:szCs w:val="24"/>
          <w:u w:val="single"/>
        </w:rPr>
      </w:pPr>
      <w:r w:rsidRPr="00670E04">
        <w:rPr>
          <w:rFonts w:asciiTheme="minorBidi" w:hAnsiTheme="minorBidi"/>
          <w:b/>
          <w:bCs/>
          <w:sz w:val="24"/>
          <w:szCs w:val="24"/>
          <w:u w:val="single"/>
        </w:rPr>
        <w:t>Heal Center</w:t>
      </w:r>
      <w:r w:rsidR="007E774B" w:rsidRPr="00670E04">
        <w:rPr>
          <w:rFonts w:asciiTheme="minorBidi" w:hAnsiTheme="minorBidi"/>
          <w:b/>
          <w:bCs/>
          <w:sz w:val="24"/>
          <w:szCs w:val="24"/>
          <w:u w:val="single"/>
        </w:rPr>
        <w:t xml:space="preserve"> Logo</w:t>
      </w:r>
    </w:p>
    <w:p w14:paraId="45A4D397" w14:textId="0D0F7516" w:rsidR="00A44C61" w:rsidRPr="00670E04" w:rsidRDefault="00A44C61" w:rsidP="00A44C61">
      <w:pPr>
        <w:rPr>
          <w:rFonts w:asciiTheme="minorBidi" w:hAnsiTheme="minorBidi"/>
          <w:color w:val="525252"/>
          <w:sz w:val="24"/>
          <w:szCs w:val="24"/>
          <w:shd w:val="clear" w:color="auto" w:fill="FFFFFF"/>
          <w:rtl/>
        </w:rPr>
      </w:pPr>
      <w:r w:rsidRPr="00670E04">
        <w:rPr>
          <w:rFonts w:asciiTheme="minorBidi" w:hAnsiTheme="minorBidi"/>
          <w:color w:val="525252"/>
          <w:sz w:val="24"/>
          <w:szCs w:val="24"/>
          <w:shd w:val="clear" w:color="auto" w:fill="FFFFFF"/>
          <w:rtl/>
        </w:rPr>
        <w:t xml:space="preserve">חדש בנוף הגליל </w:t>
      </w:r>
      <w:r w:rsidR="00B368AB" w:rsidRPr="00670E04">
        <w:rPr>
          <w:rFonts w:asciiTheme="minorBidi" w:hAnsiTheme="minorBidi"/>
          <w:b/>
          <w:bCs/>
          <w:color w:val="525252"/>
          <w:sz w:val="24"/>
          <w:szCs w:val="24"/>
          <w:shd w:val="clear" w:color="auto" w:fill="FFFFFF"/>
          <w:rtl/>
        </w:rPr>
        <w:t xml:space="preserve">– מרכז </w:t>
      </w:r>
      <w:r w:rsidR="00B368AB" w:rsidRPr="00670E04">
        <w:rPr>
          <w:rFonts w:asciiTheme="minorBidi" w:hAnsiTheme="minorBidi"/>
          <w:b/>
          <w:bCs/>
          <w:color w:val="525252"/>
          <w:sz w:val="24"/>
          <w:szCs w:val="24"/>
          <w:shd w:val="clear" w:color="auto" w:fill="FFFFFF"/>
        </w:rPr>
        <w:t>HEAL</w:t>
      </w:r>
      <w:r w:rsidR="00B368AB" w:rsidRPr="00670E04">
        <w:rPr>
          <w:rFonts w:asciiTheme="minorBidi" w:hAnsiTheme="minorBidi"/>
          <w:b/>
          <w:bCs/>
          <w:color w:val="525252"/>
          <w:sz w:val="24"/>
          <w:szCs w:val="24"/>
          <w:shd w:val="clear" w:color="auto" w:fill="FFFFFF"/>
          <w:rtl/>
        </w:rPr>
        <w:t xml:space="preserve"> -</w:t>
      </w:r>
      <w:r w:rsidR="00B368AB" w:rsidRPr="00670E04">
        <w:rPr>
          <w:rFonts w:asciiTheme="minorBidi" w:hAnsiTheme="minorBidi"/>
          <w:color w:val="525252"/>
          <w:sz w:val="24"/>
          <w:szCs w:val="24"/>
          <w:shd w:val="clear" w:color="auto" w:fill="FFFFFF"/>
          <w:rtl/>
        </w:rPr>
        <w:t xml:space="preserve"> </w:t>
      </w:r>
      <w:r w:rsidRPr="00670E04">
        <w:rPr>
          <w:rFonts w:asciiTheme="minorBidi" w:hAnsiTheme="minorBidi"/>
          <w:color w:val="525252"/>
          <w:sz w:val="24"/>
          <w:szCs w:val="24"/>
          <w:shd w:val="clear" w:color="auto" w:fill="FFFFFF"/>
          <w:rtl/>
        </w:rPr>
        <w:t>בית מרקחת טבעי ומרפאה לטיפולי בריאות אינטגרטיביים המספקים במקום אחד: ייעוץ תרופתי מקצועי</w:t>
      </w:r>
      <w:r w:rsidRPr="00670E04">
        <w:rPr>
          <w:rFonts w:asciiTheme="minorBidi" w:hAnsiTheme="minorBidi"/>
          <w:color w:val="525252"/>
          <w:sz w:val="24"/>
          <w:szCs w:val="24"/>
          <w:shd w:val="clear" w:color="auto" w:fill="FFFFFF"/>
        </w:rPr>
        <w:t>, </w:t>
      </w:r>
      <w:r w:rsidRPr="00670E04">
        <w:rPr>
          <w:rFonts w:asciiTheme="minorBidi" w:hAnsiTheme="minorBidi"/>
          <w:b/>
          <w:bCs/>
          <w:sz w:val="24"/>
          <w:szCs w:val="24"/>
          <w:rtl/>
        </w:rPr>
        <w:t>טיפול תזונתי פונקציונלי</w:t>
      </w:r>
      <w:r w:rsidR="00CB798A" w:rsidRPr="00670E04">
        <w:rPr>
          <w:rFonts w:asciiTheme="minorBidi" w:hAnsiTheme="minorBidi"/>
          <w:color w:val="525252"/>
          <w:sz w:val="24"/>
          <w:szCs w:val="24"/>
          <w:shd w:val="clear" w:color="auto" w:fill="FFFFFF"/>
          <w:rtl/>
        </w:rPr>
        <w:t xml:space="preserve">, </w:t>
      </w:r>
      <w:r w:rsidRPr="00670E04">
        <w:rPr>
          <w:rFonts w:asciiTheme="minorBidi" w:hAnsiTheme="minorBidi"/>
          <w:color w:val="525252"/>
          <w:sz w:val="24"/>
          <w:szCs w:val="24"/>
          <w:shd w:val="clear" w:color="auto" w:fill="FFFFFF"/>
          <w:rtl/>
        </w:rPr>
        <w:t>טיפול בצמחי מרפא, טיפולים אלטרנטיביים שונים ממיטב המטפלים והמטפלות, וסדנאות למידה</w:t>
      </w:r>
      <w:r w:rsidRPr="00670E04">
        <w:rPr>
          <w:rFonts w:asciiTheme="minorBidi" w:hAnsiTheme="minorBidi"/>
          <w:color w:val="525252"/>
          <w:sz w:val="24"/>
          <w:szCs w:val="24"/>
          <w:shd w:val="clear" w:color="auto" w:fill="FFFFFF"/>
        </w:rPr>
        <w:t>.</w:t>
      </w:r>
    </w:p>
    <w:p w14:paraId="0BB2C735" w14:textId="5308FC16" w:rsidR="00CB798A" w:rsidRPr="00670E04" w:rsidRDefault="00CB798A" w:rsidP="00A44C61">
      <w:pPr>
        <w:rPr>
          <w:rFonts w:asciiTheme="minorBidi" w:hAnsiTheme="minorBidi"/>
          <w:color w:val="525252"/>
          <w:sz w:val="24"/>
          <w:szCs w:val="24"/>
          <w:shd w:val="clear" w:color="auto" w:fill="FFFFFF"/>
          <w:rtl/>
        </w:rPr>
      </w:pPr>
      <w:r w:rsidRPr="00670E04">
        <w:rPr>
          <w:rFonts w:asciiTheme="minorBidi" w:hAnsiTheme="minorBidi"/>
          <w:color w:val="525252"/>
          <w:sz w:val="24"/>
          <w:szCs w:val="24"/>
          <w:shd w:val="clear" w:color="auto" w:fill="FFFFFF"/>
          <w:rtl/>
        </w:rPr>
        <w:t xml:space="preserve">אנו גאים להעצים את חווית הבריאות של לקוחותינו, ולשם כך אנו מרחיבים את ההשפעה החיובית של </w:t>
      </w:r>
      <w:r w:rsidRPr="00670E04">
        <w:rPr>
          <w:rFonts w:asciiTheme="minorBidi" w:hAnsiTheme="minorBidi"/>
          <w:color w:val="525252"/>
          <w:sz w:val="24"/>
          <w:szCs w:val="24"/>
          <w:shd w:val="clear" w:color="auto" w:fill="FFFFFF"/>
          <w:rtl/>
        </w:rPr>
        <w:t>מוצרי בית המרקחת הטבעי</w:t>
      </w:r>
      <w:r w:rsidRPr="00670E04">
        <w:rPr>
          <w:rFonts w:asciiTheme="minorBidi" w:hAnsiTheme="minorBidi"/>
          <w:color w:val="525252"/>
          <w:sz w:val="24"/>
          <w:szCs w:val="24"/>
          <w:shd w:val="clear" w:color="auto" w:fill="FFFFFF"/>
          <w:rtl/>
        </w:rPr>
        <w:t xml:space="preserve"> מעבר לגבול הסטנדרטי, עם מגוון רחב של המלצות ועצות מקצועיות לתזונה נכונה, המלצות לאורח חיים בריא ולשילוב של טיפולים משלימים נוספים</w:t>
      </w:r>
      <w:r w:rsidRPr="00670E04">
        <w:rPr>
          <w:rFonts w:asciiTheme="minorBidi" w:hAnsiTheme="minorBidi"/>
          <w:color w:val="525252"/>
          <w:sz w:val="24"/>
          <w:szCs w:val="24"/>
          <w:shd w:val="clear" w:color="auto" w:fill="FFFFFF"/>
        </w:rPr>
        <w:t>.</w:t>
      </w:r>
    </w:p>
    <w:p w14:paraId="48804049" w14:textId="25957C3E" w:rsidR="00A44C61" w:rsidRPr="00670E04" w:rsidRDefault="00B368AB">
      <w:pPr>
        <w:rPr>
          <w:rFonts w:asciiTheme="minorBidi" w:hAnsiTheme="minorBidi"/>
          <w:color w:val="525252"/>
          <w:sz w:val="24"/>
          <w:szCs w:val="24"/>
          <w:shd w:val="clear" w:color="auto" w:fill="FFFFFF"/>
          <w:rtl/>
        </w:rPr>
      </w:pPr>
      <w:r w:rsidRPr="00670E04">
        <w:rPr>
          <w:rFonts w:asciiTheme="minorBidi" w:hAnsiTheme="minorBidi"/>
          <w:color w:val="525252"/>
          <w:sz w:val="24"/>
          <w:szCs w:val="24"/>
          <w:shd w:val="clear" w:color="auto" w:fill="FFFFFF"/>
          <w:rtl/>
        </w:rPr>
        <w:t>בואו לחוות את העולם המופלא של מוצרי הבית המרקחת שאנו מציעים, החל ממוצרי טיפוח וקוסמטיקה ועד לתרופות ותוספי תזונה. תיהנו ממגוון רחב של איכות גבוהה, מחירים משתלמים ושירות מקצועי מצוותנו המוערך. אנחנו מחכים לארח אתכם ולהביא לכם את החוויה המושלמת בבית המרקחת שלנו. אל תחמיצו את ההזדמנות הזו</w:t>
      </w:r>
      <w:r w:rsidRPr="00670E04">
        <w:rPr>
          <w:rFonts w:asciiTheme="minorBidi" w:hAnsiTheme="minorBidi"/>
          <w:color w:val="525252"/>
          <w:sz w:val="24"/>
          <w:szCs w:val="24"/>
          <w:shd w:val="clear" w:color="auto" w:fill="FFFFFF"/>
        </w:rPr>
        <w:t>!"</w:t>
      </w:r>
    </w:p>
    <w:p w14:paraId="2BCC86D3" w14:textId="4BC7C8D4" w:rsidR="00B718A1" w:rsidRPr="00670E04" w:rsidRDefault="00A44C61">
      <w:pPr>
        <w:rPr>
          <w:rFonts w:asciiTheme="minorBidi" w:hAnsiTheme="minorBidi"/>
          <w:b/>
          <w:bCs/>
          <w:sz w:val="24"/>
          <w:szCs w:val="24"/>
          <w:rtl/>
        </w:rPr>
      </w:pPr>
      <w:r w:rsidRPr="00670E04">
        <w:rPr>
          <w:rFonts w:asciiTheme="minorBidi" w:hAnsiTheme="minorBidi"/>
          <w:b/>
          <w:bCs/>
          <w:sz w:val="24"/>
          <w:szCs w:val="24"/>
          <w:rtl/>
        </w:rPr>
        <w:t>אומגה 3</w:t>
      </w:r>
      <w:r w:rsidR="007E774B" w:rsidRPr="00670E04">
        <w:rPr>
          <w:rFonts w:asciiTheme="minorBidi" w:hAnsiTheme="minorBidi"/>
          <w:b/>
          <w:bCs/>
          <w:sz w:val="24"/>
          <w:szCs w:val="24"/>
          <w:rtl/>
        </w:rPr>
        <w:t xml:space="preserve"> </w:t>
      </w:r>
      <w:r w:rsidR="00670E04">
        <w:rPr>
          <w:rFonts w:asciiTheme="minorBidi" w:hAnsiTheme="minorBidi" w:hint="cs"/>
          <w:b/>
          <w:bCs/>
          <w:sz w:val="24"/>
          <w:szCs w:val="24"/>
          <w:rtl/>
        </w:rPr>
        <w:t xml:space="preserve">- </w:t>
      </w:r>
      <w:r w:rsidR="007E774B" w:rsidRPr="00670E04">
        <w:rPr>
          <w:rFonts w:asciiTheme="minorBidi" w:hAnsiTheme="minorBidi"/>
          <w:b/>
          <w:bCs/>
          <w:sz w:val="24"/>
          <w:szCs w:val="24"/>
          <w:rtl/>
        </w:rPr>
        <w:t>משמן דגים טרי</w:t>
      </w:r>
      <w:r w:rsidR="007E774B" w:rsidRPr="00670E04">
        <w:rPr>
          <w:rStyle w:val="a3"/>
          <w:rFonts w:asciiTheme="minorBidi" w:hAnsiTheme="minorBidi"/>
          <w:color w:val="303030"/>
          <w:sz w:val="24"/>
          <w:szCs w:val="24"/>
          <w:shd w:val="clear" w:color="auto" w:fill="FFFFFF"/>
          <w:rtl/>
        </w:rPr>
        <w:t> </w:t>
      </w:r>
    </w:p>
    <w:p w14:paraId="1CC76436" w14:textId="7D958174" w:rsidR="00B368AB" w:rsidRPr="00670E04" w:rsidRDefault="00B368AB">
      <w:pPr>
        <w:rPr>
          <w:rFonts w:asciiTheme="minorBidi" w:hAnsiTheme="minorBidi"/>
          <w:sz w:val="24"/>
          <w:szCs w:val="24"/>
          <w:rtl/>
        </w:rPr>
      </w:pPr>
      <w:r w:rsidRPr="00670E04">
        <w:rPr>
          <w:rFonts w:asciiTheme="minorBidi" w:hAnsiTheme="minorBidi"/>
          <w:sz w:val="24"/>
          <w:szCs w:val="24"/>
          <w:rtl/>
        </w:rPr>
        <w:t>כדור הזהב - תוסף התזונה המבוקש ביותר בארץ</w:t>
      </w:r>
      <w:r w:rsidR="007E774B" w:rsidRPr="00670E04">
        <w:rPr>
          <w:rFonts w:asciiTheme="minorBidi" w:hAnsiTheme="minorBidi"/>
          <w:sz w:val="24"/>
          <w:szCs w:val="24"/>
          <w:rtl/>
        </w:rPr>
        <w:t xml:space="preserve"> לה</w:t>
      </w:r>
      <w:r w:rsidR="007E774B" w:rsidRPr="00670E04">
        <w:rPr>
          <w:rFonts w:asciiTheme="minorBidi" w:hAnsiTheme="minorBidi"/>
          <w:sz w:val="24"/>
          <w:szCs w:val="24"/>
          <w:rtl/>
        </w:rPr>
        <w:t>פחתת הסיכון למחלות לב וכלי דם, הפחתת רמות הטריגליצרידים בדם ועוד</w:t>
      </w:r>
      <w:r w:rsidR="007E774B" w:rsidRPr="00670E04">
        <w:rPr>
          <w:rFonts w:asciiTheme="minorBidi" w:hAnsiTheme="minorBidi"/>
          <w:sz w:val="24"/>
          <w:szCs w:val="24"/>
          <w:rtl/>
        </w:rPr>
        <w:t>..</w:t>
      </w:r>
    </w:p>
    <w:p w14:paraId="33710C25" w14:textId="37B9E561" w:rsidR="007E774B" w:rsidRPr="00670E04" w:rsidRDefault="007E774B">
      <w:pPr>
        <w:rPr>
          <w:rFonts w:asciiTheme="minorBidi" w:hAnsiTheme="minorBidi"/>
          <w:sz w:val="24"/>
          <w:szCs w:val="24"/>
          <w:rtl/>
        </w:rPr>
      </w:pPr>
      <w:r w:rsidRPr="00670E04">
        <w:rPr>
          <w:rFonts w:asciiTheme="minorBidi" w:hAnsiTheme="minorBidi"/>
          <w:sz w:val="24"/>
          <w:szCs w:val="24"/>
          <w:rtl/>
        </w:rPr>
        <w:drawing>
          <wp:inline distT="0" distB="0" distL="0" distR="0" wp14:anchorId="71A182D7" wp14:editId="301314CF">
            <wp:extent cx="1257962" cy="1435140"/>
            <wp:effectExtent l="0" t="0" r="0" b="0"/>
            <wp:docPr id="18391635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6358" name=""/>
                    <pic:cNvPicPr/>
                  </pic:nvPicPr>
                  <pic:blipFill>
                    <a:blip r:embed="rId4"/>
                    <a:stretch>
                      <a:fillRect/>
                    </a:stretch>
                  </pic:blipFill>
                  <pic:spPr>
                    <a:xfrm>
                      <a:off x="0" y="0"/>
                      <a:ext cx="1265453" cy="1443686"/>
                    </a:xfrm>
                    <a:prstGeom prst="rect">
                      <a:avLst/>
                    </a:prstGeom>
                  </pic:spPr>
                </pic:pic>
              </a:graphicData>
            </a:graphic>
          </wp:inline>
        </w:drawing>
      </w:r>
    </w:p>
    <w:p w14:paraId="144CA77C" w14:textId="0D9260CE" w:rsidR="00A44C61" w:rsidRPr="00670E04" w:rsidRDefault="00670E04">
      <w:pPr>
        <w:rPr>
          <w:rFonts w:asciiTheme="minorBidi" w:hAnsiTheme="minorBidi"/>
          <w:b/>
          <w:bCs/>
          <w:sz w:val="24"/>
          <w:szCs w:val="24"/>
          <w:rtl/>
        </w:rPr>
      </w:pPr>
      <w:r>
        <w:rPr>
          <w:rFonts w:asciiTheme="minorBidi" w:hAnsiTheme="minorBidi" w:hint="cs"/>
          <w:b/>
          <w:bCs/>
          <w:sz w:val="24"/>
          <w:szCs w:val="24"/>
          <w:rtl/>
        </w:rPr>
        <w:t xml:space="preserve">קו אנזים </w:t>
      </w:r>
      <w:r w:rsidR="00A44C61" w:rsidRPr="00670E04">
        <w:rPr>
          <w:rFonts w:asciiTheme="minorBidi" w:hAnsiTheme="minorBidi"/>
          <w:b/>
          <w:bCs/>
          <w:sz w:val="24"/>
          <w:szCs w:val="24"/>
        </w:rPr>
        <w:t>Q</w:t>
      </w:r>
      <w:r>
        <w:rPr>
          <w:rFonts w:asciiTheme="minorBidi" w:hAnsiTheme="minorBidi"/>
          <w:b/>
          <w:bCs/>
          <w:sz w:val="24"/>
          <w:szCs w:val="24"/>
        </w:rPr>
        <w:t>10</w:t>
      </w:r>
      <w:r>
        <w:rPr>
          <w:rFonts w:asciiTheme="minorBidi" w:hAnsiTheme="minorBidi" w:hint="cs"/>
          <w:b/>
          <w:bCs/>
          <w:sz w:val="24"/>
          <w:szCs w:val="24"/>
          <w:rtl/>
        </w:rPr>
        <w:t xml:space="preserve"> - </w:t>
      </w:r>
      <w:r w:rsidRPr="00670E04">
        <w:rPr>
          <w:rFonts w:asciiTheme="minorBidi" w:hAnsiTheme="minorBidi"/>
          <w:sz w:val="24"/>
          <w:szCs w:val="24"/>
          <w:rtl/>
        </w:rPr>
        <w:t>נחטף מהמדפים בכל העולם</w:t>
      </w:r>
    </w:p>
    <w:p w14:paraId="2159A8DA" w14:textId="33F058FA" w:rsidR="00B368AB" w:rsidRPr="00670E04" w:rsidRDefault="00B368AB">
      <w:pPr>
        <w:rPr>
          <w:rFonts w:asciiTheme="minorBidi" w:hAnsiTheme="minorBidi"/>
          <w:sz w:val="24"/>
          <w:szCs w:val="24"/>
          <w:rtl/>
        </w:rPr>
      </w:pPr>
      <w:r w:rsidRPr="00670E04">
        <w:rPr>
          <w:rFonts w:asciiTheme="minorBidi" w:hAnsiTheme="minorBidi"/>
          <w:sz w:val="24"/>
          <w:szCs w:val="24"/>
          <w:rtl/>
        </w:rPr>
        <w:t>מסייע לטיפול בבעיות לב, דלקות חניכיים ומיגרנות, משפר ביצועי ספורט ושומר על מראה עור צעיר</w:t>
      </w:r>
    </w:p>
    <w:p w14:paraId="3C729857" w14:textId="6B3E559B" w:rsidR="007E774B" w:rsidRPr="00670E04" w:rsidRDefault="007E774B">
      <w:pPr>
        <w:rPr>
          <w:rFonts w:asciiTheme="minorBidi" w:hAnsiTheme="minorBidi"/>
          <w:sz w:val="24"/>
          <w:szCs w:val="24"/>
          <w:rtl/>
        </w:rPr>
      </w:pPr>
      <w:r w:rsidRPr="00670E04">
        <w:rPr>
          <w:rFonts w:asciiTheme="minorBidi" w:hAnsiTheme="minorBidi"/>
          <w:sz w:val="24"/>
          <w:szCs w:val="24"/>
          <w:rtl/>
        </w:rPr>
        <w:drawing>
          <wp:inline distT="0" distB="0" distL="0" distR="0" wp14:anchorId="51670B2D" wp14:editId="54943236">
            <wp:extent cx="1340986" cy="2258170"/>
            <wp:effectExtent l="0" t="0" r="0" b="0"/>
            <wp:docPr id="95028716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87168" name=""/>
                    <pic:cNvPicPr/>
                  </pic:nvPicPr>
                  <pic:blipFill>
                    <a:blip r:embed="rId5"/>
                    <a:stretch>
                      <a:fillRect/>
                    </a:stretch>
                  </pic:blipFill>
                  <pic:spPr>
                    <a:xfrm>
                      <a:off x="0" y="0"/>
                      <a:ext cx="1354674" cy="2281220"/>
                    </a:xfrm>
                    <a:prstGeom prst="rect">
                      <a:avLst/>
                    </a:prstGeom>
                  </pic:spPr>
                </pic:pic>
              </a:graphicData>
            </a:graphic>
          </wp:inline>
        </w:drawing>
      </w:r>
    </w:p>
    <w:p w14:paraId="6B14ACA3" w14:textId="7C8CA9BD" w:rsidR="00A44C61" w:rsidRPr="00670E04" w:rsidRDefault="00A44C61">
      <w:pPr>
        <w:rPr>
          <w:rFonts w:asciiTheme="minorBidi" w:hAnsiTheme="minorBidi"/>
          <w:b/>
          <w:bCs/>
          <w:sz w:val="24"/>
          <w:szCs w:val="24"/>
          <w:rtl/>
        </w:rPr>
      </w:pPr>
      <w:proofErr w:type="spellStart"/>
      <w:r w:rsidRPr="00670E04">
        <w:rPr>
          <w:rFonts w:asciiTheme="minorBidi" w:hAnsiTheme="minorBidi"/>
          <w:b/>
          <w:bCs/>
          <w:sz w:val="24"/>
          <w:szCs w:val="24"/>
          <w:rtl/>
        </w:rPr>
        <w:lastRenderedPageBreak/>
        <w:t>כורכו</w:t>
      </w:r>
      <w:r w:rsidR="007E774B" w:rsidRPr="00670E04">
        <w:rPr>
          <w:rFonts w:asciiTheme="minorBidi" w:hAnsiTheme="minorBidi"/>
          <w:b/>
          <w:bCs/>
          <w:sz w:val="24"/>
          <w:szCs w:val="24"/>
          <w:rtl/>
        </w:rPr>
        <w:t>מין</w:t>
      </w:r>
      <w:proofErr w:type="spellEnd"/>
      <w:r w:rsidR="007E774B" w:rsidRPr="00670E04">
        <w:rPr>
          <w:rFonts w:asciiTheme="minorBidi" w:hAnsiTheme="minorBidi"/>
          <w:b/>
          <w:bCs/>
          <w:sz w:val="24"/>
          <w:szCs w:val="24"/>
          <w:rtl/>
        </w:rPr>
        <w:t xml:space="preserve"> אפקט - </w:t>
      </w:r>
      <w:r w:rsidR="007E774B" w:rsidRPr="00670E04">
        <w:rPr>
          <w:rFonts w:asciiTheme="minorBidi" w:hAnsiTheme="minorBidi"/>
          <w:b/>
          <w:bCs/>
          <w:sz w:val="24"/>
          <w:szCs w:val="24"/>
          <w:rtl/>
        </w:rPr>
        <w:t>פלא הצהוב</w:t>
      </w:r>
    </w:p>
    <w:p w14:paraId="497726BB" w14:textId="5DE45C90" w:rsidR="00CB798A" w:rsidRPr="00670E04" w:rsidRDefault="00CB798A">
      <w:pPr>
        <w:rPr>
          <w:rFonts w:asciiTheme="minorBidi" w:hAnsiTheme="minorBidi"/>
          <w:sz w:val="24"/>
          <w:szCs w:val="24"/>
          <w:rtl/>
        </w:rPr>
      </w:pPr>
      <w:r w:rsidRPr="00670E04">
        <w:rPr>
          <w:rFonts w:asciiTheme="minorBidi" w:hAnsiTheme="minorBidi"/>
          <w:sz w:val="24"/>
          <w:szCs w:val="24"/>
          <w:rtl/>
        </w:rPr>
        <w:t>מקל על דלקת מפרקים, מסייע לאיזון רמות הסוכר, מחזק את המערכת החיסונית ואת מערכת העיכול ומסייע למניעת מחלות כבד</w:t>
      </w:r>
      <w:r w:rsidRPr="00670E04">
        <w:rPr>
          <w:rFonts w:asciiTheme="minorBidi" w:hAnsiTheme="minorBidi"/>
          <w:sz w:val="24"/>
          <w:szCs w:val="24"/>
        </w:rPr>
        <w:t>.</w:t>
      </w:r>
    </w:p>
    <w:p w14:paraId="367BFC15" w14:textId="6B48B099" w:rsidR="007E774B" w:rsidRPr="00670E04" w:rsidRDefault="007E774B">
      <w:pPr>
        <w:rPr>
          <w:rFonts w:asciiTheme="minorBidi" w:hAnsiTheme="minorBidi"/>
          <w:sz w:val="24"/>
          <w:szCs w:val="24"/>
          <w:rtl/>
        </w:rPr>
      </w:pPr>
      <w:r w:rsidRPr="00670E04">
        <w:rPr>
          <w:rFonts w:asciiTheme="minorBidi" w:hAnsiTheme="minorBidi"/>
          <w:sz w:val="24"/>
          <w:szCs w:val="24"/>
          <w:rtl/>
        </w:rPr>
        <w:drawing>
          <wp:inline distT="0" distB="0" distL="0" distR="0" wp14:anchorId="5EABCF06" wp14:editId="3C587B66">
            <wp:extent cx="1569588" cy="2727297"/>
            <wp:effectExtent l="0" t="0" r="0" b="0"/>
            <wp:docPr id="160258324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83240" name=""/>
                    <pic:cNvPicPr/>
                  </pic:nvPicPr>
                  <pic:blipFill>
                    <a:blip r:embed="rId6"/>
                    <a:stretch>
                      <a:fillRect/>
                    </a:stretch>
                  </pic:blipFill>
                  <pic:spPr>
                    <a:xfrm>
                      <a:off x="0" y="0"/>
                      <a:ext cx="1576124" cy="2738654"/>
                    </a:xfrm>
                    <a:prstGeom prst="rect">
                      <a:avLst/>
                    </a:prstGeom>
                  </pic:spPr>
                </pic:pic>
              </a:graphicData>
            </a:graphic>
          </wp:inline>
        </w:drawing>
      </w:r>
    </w:p>
    <w:p w14:paraId="0C1293E0" w14:textId="2201515B" w:rsidR="00A44C61" w:rsidRPr="00670E04" w:rsidRDefault="00A44C61">
      <w:pPr>
        <w:rPr>
          <w:rFonts w:asciiTheme="minorBidi" w:hAnsiTheme="minorBidi"/>
          <w:b/>
          <w:bCs/>
          <w:sz w:val="24"/>
          <w:szCs w:val="24"/>
          <w:rtl/>
        </w:rPr>
      </w:pPr>
      <w:proofErr w:type="spellStart"/>
      <w:r w:rsidRPr="00670E04">
        <w:rPr>
          <w:rFonts w:asciiTheme="minorBidi" w:hAnsiTheme="minorBidi"/>
          <w:b/>
          <w:bCs/>
          <w:sz w:val="24"/>
          <w:szCs w:val="24"/>
          <w:rtl/>
        </w:rPr>
        <w:t>פרוביוטיקה</w:t>
      </w:r>
      <w:proofErr w:type="spellEnd"/>
      <w:r w:rsidR="00CB798A" w:rsidRPr="00670E04">
        <w:rPr>
          <w:rFonts w:asciiTheme="minorBidi" w:hAnsiTheme="minorBidi"/>
          <w:b/>
          <w:bCs/>
          <w:sz w:val="24"/>
          <w:szCs w:val="24"/>
          <w:rtl/>
        </w:rPr>
        <w:t xml:space="preserve"> 25 – החיידקים הטובים</w:t>
      </w:r>
    </w:p>
    <w:p w14:paraId="795A38C6" w14:textId="163AEF5B" w:rsidR="00CB798A" w:rsidRPr="00670E04" w:rsidRDefault="00CB798A">
      <w:pPr>
        <w:rPr>
          <w:rFonts w:asciiTheme="minorBidi" w:hAnsiTheme="minorBidi"/>
          <w:sz w:val="24"/>
          <w:szCs w:val="24"/>
          <w:rtl/>
        </w:rPr>
      </w:pPr>
      <w:r w:rsidRPr="00670E04">
        <w:rPr>
          <w:rFonts w:asciiTheme="minorBidi" w:hAnsiTheme="minorBidi"/>
          <w:sz w:val="24"/>
          <w:szCs w:val="24"/>
          <w:rtl/>
        </w:rPr>
        <w:t>חיידקים טובים החשובים לשמירה על האיזון החיידקי, בעיקר במערכת העיכול. הפרת האיזון עלולה לגרום לבעיות בריאותיות שונות</w:t>
      </w:r>
      <w:r w:rsidRPr="00670E04">
        <w:rPr>
          <w:rFonts w:asciiTheme="minorBidi" w:hAnsiTheme="minorBidi"/>
          <w:sz w:val="24"/>
          <w:szCs w:val="24"/>
        </w:rPr>
        <w:t>.</w:t>
      </w:r>
    </w:p>
    <w:p w14:paraId="26CD004F" w14:textId="18C593A3" w:rsidR="00CB798A" w:rsidRDefault="00CB798A">
      <w:pPr>
        <w:rPr>
          <w:rFonts w:asciiTheme="minorBidi" w:hAnsiTheme="minorBidi"/>
          <w:sz w:val="24"/>
          <w:szCs w:val="24"/>
          <w:rtl/>
        </w:rPr>
      </w:pPr>
      <w:r w:rsidRPr="00670E04">
        <w:rPr>
          <w:rFonts w:asciiTheme="minorBidi" w:hAnsiTheme="minorBidi"/>
          <w:sz w:val="24"/>
          <w:szCs w:val="24"/>
          <w:rtl/>
        </w:rPr>
        <w:drawing>
          <wp:inline distT="0" distB="0" distL="0" distR="0" wp14:anchorId="6EBD8A29" wp14:editId="6ACD409D">
            <wp:extent cx="975940" cy="1691334"/>
            <wp:effectExtent l="0" t="0" r="0" b="4445"/>
            <wp:docPr id="2684115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1151" name=""/>
                    <pic:cNvPicPr/>
                  </pic:nvPicPr>
                  <pic:blipFill>
                    <a:blip r:embed="rId7"/>
                    <a:stretch>
                      <a:fillRect/>
                    </a:stretch>
                  </pic:blipFill>
                  <pic:spPr>
                    <a:xfrm>
                      <a:off x="0" y="0"/>
                      <a:ext cx="979391" cy="1697315"/>
                    </a:xfrm>
                    <a:prstGeom prst="rect">
                      <a:avLst/>
                    </a:prstGeom>
                  </pic:spPr>
                </pic:pic>
              </a:graphicData>
            </a:graphic>
          </wp:inline>
        </w:drawing>
      </w:r>
    </w:p>
    <w:p w14:paraId="5869CD90" w14:textId="77777777" w:rsidR="00670E04" w:rsidRPr="00670E04" w:rsidRDefault="00670E04">
      <w:pPr>
        <w:rPr>
          <w:rFonts w:asciiTheme="minorBidi" w:hAnsiTheme="minorBidi"/>
          <w:sz w:val="24"/>
          <w:szCs w:val="24"/>
          <w:rtl/>
        </w:rPr>
      </w:pPr>
    </w:p>
    <w:p w14:paraId="0FB1F000" w14:textId="77777777" w:rsidR="000E30F2" w:rsidRDefault="000E30F2" w:rsidP="00A44C61">
      <w:pPr>
        <w:rPr>
          <w:rFonts w:asciiTheme="minorBidi" w:hAnsiTheme="minorBidi"/>
          <w:b/>
          <w:bCs/>
          <w:sz w:val="24"/>
          <w:szCs w:val="24"/>
          <w:rtl/>
        </w:rPr>
      </w:pPr>
    </w:p>
    <w:p w14:paraId="1330859D" w14:textId="77777777" w:rsidR="000E30F2" w:rsidRDefault="000E30F2" w:rsidP="00A44C61">
      <w:pPr>
        <w:rPr>
          <w:rFonts w:asciiTheme="minorBidi" w:hAnsiTheme="minorBidi"/>
          <w:b/>
          <w:bCs/>
          <w:sz w:val="24"/>
          <w:szCs w:val="24"/>
          <w:rtl/>
        </w:rPr>
      </w:pPr>
    </w:p>
    <w:p w14:paraId="79428ED3" w14:textId="77777777" w:rsidR="000E30F2" w:rsidRDefault="000E30F2" w:rsidP="00A44C61">
      <w:pPr>
        <w:rPr>
          <w:rFonts w:asciiTheme="minorBidi" w:hAnsiTheme="minorBidi"/>
          <w:b/>
          <w:bCs/>
          <w:sz w:val="24"/>
          <w:szCs w:val="24"/>
          <w:rtl/>
        </w:rPr>
      </w:pPr>
    </w:p>
    <w:p w14:paraId="615F24CA" w14:textId="77777777" w:rsidR="000E30F2" w:rsidRDefault="000E30F2" w:rsidP="00A44C61">
      <w:pPr>
        <w:rPr>
          <w:rFonts w:asciiTheme="minorBidi" w:hAnsiTheme="minorBidi"/>
          <w:b/>
          <w:bCs/>
          <w:sz w:val="24"/>
          <w:szCs w:val="24"/>
          <w:rtl/>
        </w:rPr>
      </w:pPr>
    </w:p>
    <w:p w14:paraId="716F5789" w14:textId="77777777" w:rsidR="000E30F2" w:rsidRDefault="000E30F2" w:rsidP="00A44C61">
      <w:pPr>
        <w:rPr>
          <w:rFonts w:asciiTheme="minorBidi" w:hAnsiTheme="minorBidi"/>
          <w:b/>
          <w:bCs/>
          <w:sz w:val="24"/>
          <w:szCs w:val="24"/>
          <w:rtl/>
        </w:rPr>
      </w:pPr>
    </w:p>
    <w:p w14:paraId="1A9AF874" w14:textId="77777777" w:rsidR="000E30F2" w:rsidRDefault="000E30F2" w:rsidP="00A44C61">
      <w:pPr>
        <w:rPr>
          <w:rFonts w:asciiTheme="minorBidi" w:hAnsiTheme="minorBidi"/>
          <w:b/>
          <w:bCs/>
          <w:sz w:val="24"/>
          <w:szCs w:val="24"/>
          <w:rtl/>
        </w:rPr>
      </w:pPr>
    </w:p>
    <w:p w14:paraId="43E8D60F" w14:textId="77777777" w:rsidR="000E30F2" w:rsidRDefault="000E30F2" w:rsidP="00A44C61">
      <w:pPr>
        <w:rPr>
          <w:rFonts w:asciiTheme="minorBidi" w:hAnsiTheme="minorBidi"/>
          <w:b/>
          <w:bCs/>
          <w:sz w:val="24"/>
          <w:szCs w:val="24"/>
          <w:rtl/>
        </w:rPr>
      </w:pPr>
    </w:p>
    <w:p w14:paraId="0D93F504" w14:textId="77777777" w:rsidR="000E30F2" w:rsidRDefault="000E30F2" w:rsidP="00A44C61">
      <w:pPr>
        <w:rPr>
          <w:rFonts w:asciiTheme="minorBidi" w:hAnsiTheme="minorBidi"/>
          <w:b/>
          <w:bCs/>
          <w:sz w:val="24"/>
          <w:szCs w:val="24"/>
          <w:rtl/>
        </w:rPr>
      </w:pPr>
    </w:p>
    <w:p w14:paraId="1CBA61C9" w14:textId="5668CD2C" w:rsidR="00A44C61" w:rsidRDefault="00A44C61" w:rsidP="00A44C61">
      <w:pPr>
        <w:rPr>
          <w:rFonts w:asciiTheme="minorBidi" w:hAnsiTheme="minorBidi"/>
          <w:b/>
          <w:bCs/>
          <w:sz w:val="24"/>
          <w:szCs w:val="24"/>
          <w:rtl/>
        </w:rPr>
      </w:pPr>
      <w:r w:rsidRPr="00670E04">
        <w:rPr>
          <w:rFonts w:asciiTheme="minorBidi" w:hAnsiTheme="minorBidi"/>
          <w:b/>
          <w:bCs/>
          <w:sz w:val="24"/>
          <w:szCs w:val="24"/>
          <w:rtl/>
        </w:rPr>
        <w:lastRenderedPageBreak/>
        <w:t xml:space="preserve">ויטמין </w:t>
      </w:r>
      <w:r w:rsidRPr="00670E04">
        <w:rPr>
          <w:rFonts w:asciiTheme="minorBidi" w:hAnsiTheme="minorBidi"/>
          <w:b/>
          <w:bCs/>
          <w:sz w:val="24"/>
          <w:szCs w:val="24"/>
        </w:rPr>
        <w:t>C</w:t>
      </w:r>
      <w:r w:rsidR="00CB798A" w:rsidRPr="00670E04">
        <w:rPr>
          <w:rFonts w:asciiTheme="minorBidi" w:hAnsiTheme="minorBidi"/>
          <w:b/>
          <w:bCs/>
          <w:sz w:val="24"/>
          <w:szCs w:val="24"/>
          <w:rtl/>
        </w:rPr>
        <w:t xml:space="preserve"> לא חומצי</w:t>
      </w:r>
      <w:r w:rsidR="00670E04" w:rsidRPr="00670E04">
        <w:rPr>
          <w:rFonts w:asciiTheme="minorBidi" w:hAnsiTheme="minorBidi"/>
          <w:b/>
          <w:bCs/>
          <w:sz w:val="24"/>
          <w:szCs w:val="24"/>
          <w:rtl/>
        </w:rPr>
        <w:t xml:space="preserve"> - </w:t>
      </w:r>
      <w:r w:rsidR="00670E04" w:rsidRPr="00670E04">
        <w:rPr>
          <w:rFonts w:asciiTheme="minorBidi" w:hAnsiTheme="minorBidi"/>
          <w:b/>
          <w:bCs/>
          <w:sz w:val="24"/>
          <w:szCs w:val="24"/>
          <w:rtl/>
        </w:rPr>
        <w:t>עדין יותר לעיכול</w:t>
      </w:r>
      <w:r w:rsidR="00670E04" w:rsidRPr="00670E04">
        <w:rPr>
          <w:rFonts w:asciiTheme="minorBidi" w:hAnsiTheme="minorBidi"/>
          <w:b/>
          <w:bCs/>
          <w:color w:val="202124"/>
          <w:sz w:val="24"/>
          <w:szCs w:val="24"/>
          <w:shd w:val="clear" w:color="auto" w:fill="FFFFFF"/>
          <w:rtl/>
        </w:rPr>
        <w:t> </w:t>
      </w:r>
    </w:p>
    <w:p w14:paraId="41A9B4E2" w14:textId="77777777" w:rsidR="000E30F2" w:rsidRDefault="000E30F2" w:rsidP="000E30F2">
      <w:pPr>
        <w:rPr>
          <w:rFonts w:asciiTheme="minorBidi" w:hAnsiTheme="minorBidi"/>
          <w:sz w:val="24"/>
          <w:szCs w:val="24"/>
          <w:rtl/>
        </w:rPr>
      </w:pPr>
      <w:r w:rsidRPr="00670E04">
        <w:rPr>
          <w:rFonts w:asciiTheme="minorBidi" w:hAnsiTheme="minorBidi"/>
          <w:color w:val="000000"/>
          <w:sz w:val="24"/>
          <w:szCs w:val="24"/>
          <w:rtl/>
        </w:rPr>
        <w:t>צריכת ויטמין</w:t>
      </w:r>
      <w:r w:rsidRPr="00670E04">
        <w:rPr>
          <w:rFonts w:asciiTheme="minorBidi" w:hAnsiTheme="minorBidi"/>
          <w:color w:val="000000"/>
          <w:sz w:val="24"/>
          <w:szCs w:val="24"/>
        </w:rPr>
        <w:t xml:space="preserve"> C </w:t>
      </w:r>
      <w:r w:rsidRPr="00670E04">
        <w:rPr>
          <w:rFonts w:asciiTheme="minorBidi" w:hAnsiTheme="minorBidi"/>
          <w:color w:val="000000"/>
          <w:sz w:val="24"/>
          <w:szCs w:val="24"/>
          <w:rtl/>
        </w:rPr>
        <w:t>באופן שוטף מסייעת בשיפור המערכת החיסונית, מניעת מחלות, בהחלמה מהירה מפציעות</w:t>
      </w:r>
    </w:p>
    <w:p w14:paraId="07C23CF8" w14:textId="77777777" w:rsidR="000E30F2" w:rsidRPr="00670E04" w:rsidRDefault="000E30F2" w:rsidP="00A44C61">
      <w:pPr>
        <w:rPr>
          <w:rFonts w:asciiTheme="minorBidi" w:hAnsiTheme="minorBidi"/>
          <w:b/>
          <w:bCs/>
          <w:sz w:val="24"/>
          <w:szCs w:val="24"/>
          <w:rtl/>
        </w:rPr>
      </w:pPr>
    </w:p>
    <w:p w14:paraId="00D04EBE" w14:textId="56F9A57D" w:rsidR="00CB798A" w:rsidRPr="00670E04" w:rsidRDefault="00CB798A" w:rsidP="00A44C61">
      <w:pPr>
        <w:rPr>
          <w:rFonts w:asciiTheme="minorBidi" w:hAnsiTheme="minorBidi"/>
          <w:sz w:val="24"/>
          <w:szCs w:val="24"/>
          <w:rtl/>
        </w:rPr>
      </w:pPr>
      <w:r w:rsidRPr="00670E04">
        <w:rPr>
          <w:rFonts w:asciiTheme="minorBidi" w:hAnsiTheme="minorBidi"/>
          <w:sz w:val="24"/>
          <w:szCs w:val="24"/>
          <w:rtl/>
        </w:rPr>
        <w:drawing>
          <wp:inline distT="0" distB="0" distL="0" distR="0" wp14:anchorId="424E892C" wp14:editId="658238C2">
            <wp:extent cx="1284946" cy="1677725"/>
            <wp:effectExtent l="0" t="0" r="0" b="0"/>
            <wp:docPr id="92097940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79404" name=""/>
                    <pic:cNvPicPr/>
                  </pic:nvPicPr>
                  <pic:blipFill>
                    <a:blip r:embed="rId8"/>
                    <a:stretch>
                      <a:fillRect/>
                    </a:stretch>
                  </pic:blipFill>
                  <pic:spPr>
                    <a:xfrm>
                      <a:off x="0" y="0"/>
                      <a:ext cx="1291476" cy="1686251"/>
                    </a:xfrm>
                    <a:prstGeom prst="rect">
                      <a:avLst/>
                    </a:prstGeom>
                  </pic:spPr>
                </pic:pic>
              </a:graphicData>
            </a:graphic>
          </wp:inline>
        </w:drawing>
      </w:r>
    </w:p>
    <w:p w14:paraId="07D0C346" w14:textId="77777777" w:rsidR="00670E04" w:rsidRPr="000E30F2" w:rsidRDefault="00670E04" w:rsidP="00A44C61">
      <w:pPr>
        <w:rPr>
          <w:rFonts w:asciiTheme="minorBidi" w:hAnsiTheme="minorBidi"/>
          <w:color w:val="000000"/>
          <w:sz w:val="24"/>
          <w:szCs w:val="24"/>
          <w:rtl/>
        </w:rPr>
      </w:pPr>
    </w:p>
    <w:p w14:paraId="368EBD9D" w14:textId="7ACEB645" w:rsidR="00A44C61" w:rsidRDefault="00A44C61" w:rsidP="00A44C61">
      <w:pPr>
        <w:rPr>
          <w:rFonts w:asciiTheme="minorBidi" w:hAnsiTheme="minorBidi"/>
          <w:b/>
          <w:bCs/>
          <w:color w:val="000000"/>
          <w:sz w:val="24"/>
          <w:szCs w:val="24"/>
          <w:rtl/>
        </w:rPr>
      </w:pPr>
      <w:r w:rsidRPr="000E30F2">
        <w:rPr>
          <w:rFonts w:asciiTheme="minorBidi" w:hAnsiTheme="minorBidi"/>
          <w:b/>
          <w:bCs/>
          <w:color w:val="000000"/>
          <w:sz w:val="24"/>
          <w:szCs w:val="24"/>
          <w:rtl/>
        </w:rPr>
        <w:t xml:space="preserve">ויטמין </w:t>
      </w:r>
      <w:r w:rsidRPr="000E30F2">
        <w:rPr>
          <w:rFonts w:asciiTheme="minorBidi" w:hAnsiTheme="minorBidi"/>
          <w:b/>
          <w:bCs/>
          <w:color w:val="000000"/>
          <w:sz w:val="24"/>
          <w:szCs w:val="24"/>
        </w:rPr>
        <w:t>D1000</w:t>
      </w:r>
      <w:r w:rsidR="000E30F2" w:rsidRPr="000E30F2">
        <w:rPr>
          <w:rFonts w:asciiTheme="minorBidi" w:hAnsiTheme="minorBidi" w:hint="cs"/>
          <w:b/>
          <w:bCs/>
          <w:color w:val="000000"/>
          <w:sz w:val="24"/>
          <w:szCs w:val="24"/>
          <w:rtl/>
        </w:rPr>
        <w:t xml:space="preserve"> - </w:t>
      </w:r>
      <w:r w:rsidR="000E30F2" w:rsidRPr="000E30F2">
        <w:rPr>
          <w:rFonts w:asciiTheme="minorBidi" w:hAnsiTheme="minorBidi"/>
          <w:b/>
          <w:bCs/>
          <w:color w:val="000000"/>
          <w:sz w:val="24"/>
          <w:szCs w:val="24"/>
          <w:rtl/>
        </w:rPr>
        <w:t>מתאים גם לטבעונים</w:t>
      </w:r>
      <w:r w:rsidR="000E30F2" w:rsidRPr="000E30F2">
        <w:rPr>
          <w:rFonts w:asciiTheme="minorBidi" w:hAnsiTheme="minorBidi"/>
          <w:b/>
          <w:bCs/>
          <w:color w:val="000000"/>
          <w:sz w:val="24"/>
          <w:szCs w:val="24"/>
        </w:rPr>
        <w:t>!</w:t>
      </w:r>
    </w:p>
    <w:p w14:paraId="2F7438C1" w14:textId="2A999230" w:rsidR="000E30F2" w:rsidRPr="000E30F2" w:rsidRDefault="000E30F2" w:rsidP="00A44C61">
      <w:pPr>
        <w:rPr>
          <w:rFonts w:asciiTheme="minorBidi" w:hAnsiTheme="minorBidi"/>
          <w:color w:val="000000"/>
          <w:sz w:val="24"/>
          <w:szCs w:val="24"/>
          <w:rtl/>
        </w:rPr>
      </w:pPr>
      <w:r w:rsidRPr="000E30F2">
        <w:rPr>
          <w:rFonts w:asciiTheme="minorBidi" w:hAnsiTheme="minorBidi" w:hint="cs"/>
          <w:color w:val="000000"/>
          <w:sz w:val="24"/>
          <w:szCs w:val="24"/>
          <w:rtl/>
        </w:rPr>
        <w:t>במיוחד לתפקוד מערכת החיסון ובריאות העצמות</w:t>
      </w:r>
      <w:r>
        <w:rPr>
          <w:rFonts w:asciiTheme="minorBidi" w:hAnsiTheme="minorBidi" w:hint="cs"/>
          <w:color w:val="000000"/>
          <w:sz w:val="24"/>
          <w:szCs w:val="24"/>
          <w:rtl/>
        </w:rPr>
        <w:t xml:space="preserve">, </w:t>
      </w:r>
      <w:r w:rsidRPr="000E30F2">
        <w:rPr>
          <w:rFonts w:asciiTheme="minorBidi" w:hAnsiTheme="minorBidi"/>
          <w:color w:val="000000"/>
          <w:sz w:val="24"/>
          <w:szCs w:val="24"/>
          <w:rtl/>
        </w:rPr>
        <w:t>מעודד בנייה של העצם ומפחית את פירוק העצם</w:t>
      </w:r>
    </w:p>
    <w:p w14:paraId="38FEEE3B" w14:textId="3EBF6C4A" w:rsidR="000E30F2" w:rsidRPr="000E30F2" w:rsidRDefault="000E30F2" w:rsidP="00A44C61">
      <w:pPr>
        <w:rPr>
          <w:rFonts w:asciiTheme="minorBidi" w:hAnsiTheme="minorBidi"/>
          <w:color w:val="000000"/>
          <w:sz w:val="24"/>
          <w:szCs w:val="24"/>
          <w:rtl/>
        </w:rPr>
      </w:pPr>
      <w:r w:rsidRPr="000E30F2">
        <w:rPr>
          <w:rFonts w:asciiTheme="minorBidi" w:hAnsiTheme="minorBidi" w:cs="Arial"/>
          <w:color w:val="000000"/>
          <w:sz w:val="24"/>
          <w:szCs w:val="24"/>
          <w:rtl/>
        </w:rPr>
        <w:drawing>
          <wp:inline distT="0" distB="0" distL="0" distR="0" wp14:anchorId="50AA1A37" wp14:editId="5D2F107D">
            <wp:extent cx="722657" cy="1478815"/>
            <wp:effectExtent l="0" t="0" r="1270" b="7620"/>
            <wp:docPr id="169088188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81888" name=""/>
                    <pic:cNvPicPr/>
                  </pic:nvPicPr>
                  <pic:blipFill>
                    <a:blip r:embed="rId9"/>
                    <a:stretch>
                      <a:fillRect/>
                    </a:stretch>
                  </pic:blipFill>
                  <pic:spPr>
                    <a:xfrm>
                      <a:off x="0" y="0"/>
                      <a:ext cx="724703" cy="1483003"/>
                    </a:xfrm>
                    <a:prstGeom prst="rect">
                      <a:avLst/>
                    </a:prstGeom>
                  </pic:spPr>
                </pic:pic>
              </a:graphicData>
            </a:graphic>
          </wp:inline>
        </w:drawing>
      </w:r>
    </w:p>
    <w:p w14:paraId="6984E6DD" w14:textId="77777777" w:rsidR="00F84AE3" w:rsidRDefault="00F84AE3" w:rsidP="00A44C61">
      <w:pPr>
        <w:rPr>
          <w:rFonts w:asciiTheme="minorBidi" w:hAnsiTheme="minorBidi"/>
          <w:sz w:val="24"/>
          <w:szCs w:val="24"/>
          <w:rtl/>
        </w:rPr>
      </w:pPr>
    </w:p>
    <w:p w14:paraId="6B18AE95" w14:textId="74E6D0B0" w:rsidR="00A44C61" w:rsidRPr="00F84AE3" w:rsidRDefault="00F84AE3" w:rsidP="00F84AE3">
      <w:pPr>
        <w:rPr>
          <w:b/>
          <w:bCs/>
          <w:color w:val="000000"/>
          <w:rtl/>
        </w:rPr>
      </w:pPr>
      <w:r w:rsidRPr="00F84AE3">
        <w:rPr>
          <w:rFonts w:hint="cs"/>
          <w:b/>
          <w:bCs/>
          <w:color w:val="000000"/>
          <w:rtl/>
        </w:rPr>
        <w:t>מנורת המלח</w:t>
      </w:r>
    </w:p>
    <w:p w14:paraId="2D6A14DE" w14:textId="3ECA23C2" w:rsidR="00F84AE3" w:rsidRDefault="00F84AE3" w:rsidP="00A44C61">
      <w:pPr>
        <w:spacing w:before="300" w:after="300" w:line="240" w:lineRule="auto"/>
        <w:outlineLvl w:val="3"/>
        <w:rPr>
          <w:rFonts w:asciiTheme="minorBidi" w:eastAsia="Times New Roman" w:hAnsiTheme="minorBidi"/>
          <w:color w:val="000000"/>
          <w:kern w:val="0"/>
          <w:sz w:val="24"/>
          <w:szCs w:val="24"/>
          <w:rtl/>
          <w14:ligatures w14:val="none"/>
        </w:rPr>
      </w:pPr>
      <w:r>
        <w:rPr>
          <w:rFonts w:ascii="Assistant" w:hAnsi="Assistant" w:cs="Assistant" w:hint="cs"/>
          <w:color w:val="1C1D1D"/>
          <w:spacing w:val="7"/>
          <w:sz w:val="29"/>
          <w:szCs w:val="29"/>
          <w:shd w:val="clear" w:color="auto" w:fill="FFFFFF"/>
          <w:rtl/>
        </w:rPr>
        <w:t>מנורת המלח הטבעית טיפולית של נפלאות המלח מומלצת לילדים ומבוגרים כאחד. כל אדם הסובל מבעיות נשימה ו/או הפרעות נשימה מוזמן לנסות ולהשתמש במנורת מלח הייחודית של נפלאות המלח לטיפול לא פולשני ויעיל בסימפטומים ובגורמים להפרעה הנשימתית, להקלה על הקושי הנשימתי, לשיפור יכולת החמצון של הריאות, לסילוק זיהומים מהריאות ולחיזוק המערכת החיסונית</w:t>
      </w:r>
      <w:r>
        <w:rPr>
          <w:rFonts w:ascii="Assistant" w:hAnsi="Assistant" w:cs="Assistant" w:hint="cs"/>
          <w:color w:val="1C1D1D"/>
          <w:spacing w:val="7"/>
          <w:sz w:val="29"/>
          <w:szCs w:val="29"/>
          <w:shd w:val="clear" w:color="auto" w:fill="FFFFFF"/>
        </w:rPr>
        <w:t>.</w:t>
      </w:r>
    </w:p>
    <w:p w14:paraId="5A15D302" w14:textId="57D43675" w:rsidR="00F84AE3" w:rsidRPr="00A44C61" w:rsidRDefault="00F84AE3" w:rsidP="00A44C61">
      <w:pPr>
        <w:spacing w:before="300" w:after="300" w:line="240" w:lineRule="auto"/>
        <w:outlineLvl w:val="3"/>
        <w:rPr>
          <w:rFonts w:asciiTheme="minorBidi" w:eastAsia="Times New Roman" w:hAnsiTheme="minorBidi"/>
          <w:color w:val="000000"/>
          <w:kern w:val="0"/>
          <w:sz w:val="24"/>
          <w:szCs w:val="24"/>
          <w14:ligatures w14:val="none"/>
        </w:rPr>
      </w:pPr>
      <w:r w:rsidRPr="00F84AE3">
        <w:rPr>
          <w:rFonts w:asciiTheme="minorBidi" w:eastAsia="Times New Roman" w:hAnsiTheme="minorBidi" w:cs="Arial"/>
          <w:color w:val="000000"/>
          <w:kern w:val="0"/>
          <w:sz w:val="24"/>
          <w:szCs w:val="24"/>
          <w:rtl/>
          <w14:ligatures w14:val="none"/>
        </w:rPr>
        <w:lastRenderedPageBreak/>
        <w:drawing>
          <wp:inline distT="0" distB="0" distL="0" distR="0" wp14:anchorId="033A158D" wp14:editId="5B7C0114">
            <wp:extent cx="2311126" cy="2410580"/>
            <wp:effectExtent l="0" t="0" r="0" b="8890"/>
            <wp:docPr id="24457441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74416" name=""/>
                    <pic:cNvPicPr/>
                  </pic:nvPicPr>
                  <pic:blipFill>
                    <a:blip r:embed="rId10"/>
                    <a:stretch>
                      <a:fillRect/>
                    </a:stretch>
                  </pic:blipFill>
                  <pic:spPr>
                    <a:xfrm>
                      <a:off x="0" y="0"/>
                      <a:ext cx="2315048" cy="2414670"/>
                    </a:xfrm>
                    <a:prstGeom prst="rect">
                      <a:avLst/>
                    </a:prstGeom>
                  </pic:spPr>
                </pic:pic>
              </a:graphicData>
            </a:graphic>
          </wp:inline>
        </w:drawing>
      </w:r>
    </w:p>
    <w:p w14:paraId="165DB12C" w14:textId="77777777" w:rsidR="00A44C61" w:rsidRDefault="00A44C61" w:rsidP="00A44C61">
      <w:pPr>
        <w:rPr>
          <w:rFonts w:asciiTheme="minorBidi" w:hAnsiTheme="minorBidi"/>
          <w:sz w:val="24"/>
          <w:szCs w:val="24"/>
          <w:rtl/>
        </w:rPr>
      </w:pPr>
    </w:p>
    <w:p w14:paraId="05749A7C" w14:textId="33D71F57" w:rsidR="00F84AE3" w:rsidRDefault="00F84AE3" w:rsidP="00F84AE3">
      <w:pPr>
        <w:rPr>
          <w:rFonts w:asciiTheme="minorBidi" w:hAnsiTheme="minorBidi" w:cs="Arial"/>
          <w:sz w:val="24"/>
          <w:szCs w:val="24"/>
          <w:rtl/>
        </w:rPr>
      </w:pPr>
      <w:r w:rsidRPr="00F84AE3">
        <w:rPr>
          <w:rFonts w:asciiTheme="minorBidi" w:hAnsiTheme="minorBidi" w:hint="cs"/>
          <w:b/>
          <w:bCs/>
          <w:sz w:val="24"/>
          <w:szCs w:val="24"/>
          <w:rtl/>
        </w:rPr>
        <w:t xml:space="preserve">מרכז </w:t>
      </w:r>
      <w:r w:rsidRPr="00F84AE3">
        <w:rPr>
          <w:rFonts w:asciiTheme="minorBidi" w:hAnsiTheme="minorBidi" w:hint="cs"/>
          <w:b/>
          <w:bCs/>
          <w:sz w:val="24"/>
          <w:szCs w:val="24"/>
        </w:rPr>
        <w:t>HEAL</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רח' חרמון 1, נוף הגליל |</w:t>
      </w:r>
      <w:r>
        <w:rPr>
          <w:rFonts w:asciiTheme="minorBidi" w:hAnsiTheme="minorBidi" w:hint="cs"/>
          <w:sz w:val="24"/>
          <w:szCs w:val="24"/>
        </w:rPr>
        <w:t xml:space="preserve"> </w:t>
      </w:r>
      <w:hyperlink r:id="rId11" w:history="1">
        <w:r w:rsidRPr="00F84AE3">
          <w:rPr>
            <w:rFonts w:asciiTheme="minorBidi" w:hAnsiTheme="minorBidi" w:hint="cs"/>
            <w:sz w:val="24"/>
            <w:szCs w:val="24"/>
          </w:rPr>
          <w:t>073-2465619</w:t>
        </w:r>
      </w:hyperlink>
      <w:r>
        <w:rPr>
          <w:rFonts w:asciiTheme="minorBidi" w:hAnsiTheme="minorBidi"/>
          <w:sz w:val="24"/>
          <w:szCs w:val="24"/>
        </w:rPr>
        <w:t xml:space="preserve"> </w:t>
      </w:r>
      <w:r>
        <w:rPr>
          <w:rFonts w:asciiTheme="minorBidi" w:hAnsiTheme="minorBidi" w:hint="cs"/>
          <w:sz w:val="24"/>
          <w:szCs w:val="24"/>
          <w:rtl/>
        </w:rPr>
        <w:t xml:space="preserve">| </w:t>
      </w:r>
      <w:hyperlink r:id="rId12" w:history="1">
        <w:r w:rsidRPr="00A746D5">
          <w:rPr>
            <w:rStyle w:val="Hyperlink"/>
            <w:rFonts w:asciiTheme="minorBidi" w:hAnsiTheme="minorBidi"/>
            <w:sz w:val="24"/>
            <w:szCs w:val="24"/>
          </w:rPr>
          <w:t>https://heal-all.live</w:t>
        </w:r>
        <w:r w:rsidRPr="00A746D5">
          <w:rPr>
            <w:rStyle w:val="Hyperlink"/>
            <w:rFonts w:asciiTheme="minorBidi" w:hAnsiTheme="minorBidi" w:cs="Arial"/>
            <w:sz w:val="24"/>
            <w:szCs w:val="24"/>
            <w:rtl/>
          </w:rPr>
          <w:t>/</w:t>
        </w:r>
      </w:hyperlink>
      <w:r>
        <w:rPr>
          <w:rFonts w:asciiTheme="minorBidi" w:hAnsiTheme="minorBidi" w:cs="Arial" w:hint="cs"/>
          <w:sz w:val="24"/>
          <w:szCs w:val="24"/>
          <w:rtl/>
        </w:rPr>
        <w:t xml:space="preserve"> </w:t>
      </w:r>
    </w:p>
    <w:p w14:paraId="1E017B4F" w14:textId="2D8B02EC" w:rsidR="00F84AE3" w:rsidRDefault="00F84AE3" w:rsidP="00F84AE3">
      <w:pPr>
        <w:rPr>
          <w:rFonts w:asciiTheme="minorBidi" w:hAnsiTheme="minorBidi" w:cs="Arial"/>
          <w:sz w:val="24"/>
          <w:szCs w:val="24"/>
          <w:rtl/>
        </w:rPr>
      </w:pPr>
      <w:r w:rsidRPr="00F84AE3">
        <w:rPr>
          <w:rFonts w:asciiTheme="minorBidi" w:hAnsiTheme="minorBidi" w:cs="Arial" w:hint="cs"/>
          <w:sz w:val="24"/>
          <w:szCs w:val="24"/>
          <w:highlight w:val="yellow"/>
          <w:rtl/>
        </w:rPr>
        <w:t>אפשר לשים ברקוד לדפים:</w:t>
      </w:r>
    </w:p>
    <w:p w14:paraId="720A54B2" w14:textId="4179AC6B" w:rsidR="00F84AE3" w:rsidRDefault="00F84AE3" w:rsidP="00F84AE3">
      <w:pPr>
        <w:rPr>
          <w:rFonts w:asciiTheme="minorBidi" w:hAnsiTheme="minorBidi" w:cs="Arial"/>
          <w:sz w:val="24"/>
          <w:szCs w:val="24"/>
        </w:rPr>
      </w:pPr>
      <w:proofErr w:type="spellStart"/>
      <w:r>
        <w:rPr>
          <w:rFonts w:asciiTheme="minorBidi" w:hAnsiTheme="minorBidi" w:cs="Arial" w:hint="cs"/>
          <w:sz w:val="24"/>
          <w:szCs w:val="24"/>
          <w:rtl/>
        </w:rPr>
        <w:t>פייסבוק</w:t>
      </w:r>
      <w:proofErr w:type="spellEnd"/>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w:t>
      </w:r>
      <w:r>
        <w:rPr>
          <w:rFonts w:asciiTheme="minorBidi" w:hAnsiTheme="minorBidi" w:cs="Arial"/>
          <w:sz w:val="24"/>
          <w:szCs w:val="24"/>
        </w:rPr>
        <w:t>Heal Center</w:t>
      </w:r>
    </w:p>
    <w:p w14:paraId="4EE71B97" w14:textId="76A900ED" w:rsidR="00F84AE3" w:rsidRPr="00F84AE3" w:rsidRDefault="00F84AE3" w:rsidP="00F84AE3">
      <w:pPr>
        <w:rPr>
          <w:rFonts w:asciiTheme="minorBidi" w:hAnsiTheme="minorBidi" w:hint="cs"/>
          <w:sz w:val="24"/>
          <w:szCs w:val="24"/>
        </w:rPr>
      </w:pPr>
      <w:proofErr w:type="spellStart"/>
      <w:r>
        <w:rPr>
          <w:rFonts w:asciiTheme="minorBidi" w:hAnsiTheme="minorBidi" w:cs="Arial" w:hint="cs"/>
          <w:sz w:val="24"/>
          <w:szCs w:val="24"/>
          <w:rtl/>
        </w:rPr>
        <w:t>אינסטגרם</w:t>
      </w:r>
      <w:proofErr w:type="spellEnd"/>
      <w:r>
        <w:rPr>
          <w:rFonts w:asciiTheme="minorBidi" w:hAnsiTheme="minorBidi" w:cs="Arial" w:hint="cs"/>
          <w:sz w:val="24"/>
          <w:szCs w:val="24"/>
          <w:rtl/>
        </w:rPr>
        <w:t xml:space="preserve">: </w:t>
      </w:r>
      <w:proofErr w:type="spellStart"/>
      <w:r>
        <w:rPr>
          <w:rFonts w:asciiTheme="minorBidi" w:hAnsiTheme="minorBidi" w:cs="Arial"/>
          <w:sz w:val="24"/>
          <w:szCs w:val="24"/>
        </w:rPr>
        <w:t>Healcenter.naz</w:t>
      </w:r>
      <w:proofErr w:type="spellEnd"/>
    </w:p>
    <w:p w14:paraId="426183DB" w14:textId="77777777" w:rsidR="00F84AE3" w:rsidRPr="00670E04" w:rsidRDefault="00F84AE3" w:rsidP="00A44C61">
      <w:pPr>
        <w:rPr>
          <w:rFonts w:asciiTheme="minorBidi" w:hAnsiTheme="minorBidi"/>
          <w:sz w:val="24"/>
          <w:szCs w:val="24"/>
          <w:rtl/>
        </w:rPr>
      </w:pPr>
    </w:p>
    <w:sectPr w:rsidR="00F84AE3" w:rsidRPr="00670E04" w:rsidSect="001E3E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A1"/>
    <w:rsid w:val="000E30F2"/>
    <w:rsid w:val="001E3E6D"/>
    <w:rsid w:val="00670E04"/>
    <w:rsid w:val="007E774B"/>
    <w:rsid w:val="00A0583C"/>
    <w:rsid w:val="00A44C61"/>
    <w:rsid w:val="00B368AB"/>
    <w:rsid w:val="00B718A1"/>
    <w:rsid w:val="00CB798A"/>
    <w:rsid w:val="00F84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1D0"/>
  <w15:chartTrackingRefBased/>
  <w15:docId w15:val="{DFB2D7B7-3E92-4834-89E5-16148170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4">
    <w:name w:val="heading 4"/>
    <w:basedOn w:val="a"/>
    <w:link w:val="40"/>
    <w:uiPriority w:val="9"/>
    <w:qFormat/>
    <w:rsid w:val="00A44C61"/>
    <w:pPr>
      <w:bidi w:val="0"/>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4C61"/>
    <w:rPr>
      <w:b/>
      <w:bCs/>
    </w:rPr>
  </w:style>
  <w:style w:type="character" w:customStyle="1" w:styleId="40">
    <w:name w:val="כותרת 4 תו"/>
    <w:basedOn w:val="a0"/>
    <w:link w:val="4"/>
    <w:uiPriority w:val="9"/>
    <w:rsid w:val="00A44C61"/>
    <w:rPr>
      <w:rFonts w:ascii="Times New Roman" w:eastAsia="Times New Roman" w:hAnsi="Times New Roman" w:cs="Times New Roman"/>
      <w:b/>
      <w:bCs/>
      <w:kern w:val="0"/>
      <w:sz w:val="24"/>
      <w:szCs w:val="24"/>
      <w14:ligatures w14:val="none"/>
    </w:rPr>
  </w:style>
  <w:style w:type="paragraph" w:styleId="NormalWeb">
    <w:name w:val="Normal (Web)"/>
    <w:basedOn w:val="a"/>
    <w:uiPriority w:val="99"/>
    <w:semiHidden/>
    <w:unhideWhenUsed/>
    <w:rsid w:val="00A44C6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F84AE3"/>
    <w:rPr>
      <w:color w:val="0000FF"/>
      <w:u w:val="single"/>
    </w:rPr>
  </w:style>
  <w:style w:type="character" w:styleId="a4">
    <w:name w:val="Unresolved Mention"/>
    <w:basedOn w:val="a0"/>
    <w:uiPriority w:val="99"/>
    <w:semiHidden/>
    <w:unhideWhenUsed/>
    <w:rsid w:val="00F8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9350">
      <w:bodyDiv w:val="1"/>
      <w:marLeft w:val="0"/>
      <w:marRight w:val="0"/>
      <w:marTop w:val="0"/>
      <w:marBottom w:val="0"/>
      <w:divBdr>
        <w:top w:val="none" w:sz="0" w:space="0" w:color="auto"/>
        <w:left w:val="none" w:sz="0" w:space="0" w:color="auto"/>
        <w:bottom w:val="none" w:sz="0" w:space="0" w:color="auto"/>
        <w:right w:val="none" w:sz="0" w:space="0" w:color="auto"/>
      </w:divBdr>
    </w:div>
    <w:div w:id="770321487">
      <w:bodyDiv w:val="1"/>
      <w:marLeft w:val="0"/>
      <w:marRight w:val="0"/>
      <w:marTop w:val="0"/>
      <w:marBottom w:val="0"/>
      <w:divBdr>
        <w:top w:val="none" w:sz="0" w:space="0" w:color="auto"/>
        <w:left w:val="none" w:sz="0" w:space="0" w:color="auto"/>
        <w:bottom w:val="none" w:sz="0" w:space="0" w:color="auto"/>
        <w:right w:val="none" w:sz="0" w:space="0" w:color="auto"/>
      </w:divBdr>
    </w:div>
    <w:div w:id="1088573435">
      <w:bodyDiv w:val="1"/>
      <w:marLeft w:val="0"/>
      <w:marRight w:val="0"/>
      <w:marTop w:val="0"/>
      <w:marBottom w:val="0"/>
      <w:divBdr>
        <w:top w:val="none" w:sz="0" w:space="0" w:color="auto"/>
        <w:left w:val="none" w:sz="0" w:space="0" w:color="auto"/>
        <w:bottom w:val="none" w:sz="0" w:space="0" w:color="auto"/>
        <w:right w:val="none" w:sz="0" w:space="0" w:color="auto"/>
      </w:divBdr>
    </w:div>
    <w:div w:id="20218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heal-all.l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tel://073-2465619"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360</Words>
  <Characters>1802</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Dakwer</dc:creator>
  <cp:keywords/>
  <dc:description/>
  <cp:lastModifiedBy>Misa Dakwer</cp:lastModifiedBy>
  <cp:revision>2</cp:revision>
  <dcterms:created xsi:type="dcterms:W3CDTF">2023-06-24T18:44:00Z</dcterms:created>
  <dcterms:modified xsi:type="dcterms:W3CDTF">2023-06-24T19:55:00Z</dcterms:modified>
</cp:coreProperties>
</file>