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A88D3" w14:textId="77777777" w:rsidR="0061467C" w:rsidRDefault="0061467C">
      <w:pPr>
        <w:pStyle w:val="Textkrper"/>
        <w:rPr>
          <w:sz w:val="20"/>
        </w:rPr>
      </w:pPr>
    </w:p>
    <w:p w14:paraId="291FE00B" w14:textId="77777777" w:rsidR="0061467C" w:rsidRDefault="0061467C">
      <w:pPr>
        <w:pStyle w:val="Textkrper"/>
        <w:rPr>
          <w:sz w:val="20"/>
        </w:rPr>
      </w:pPr>
    </w:p>
    <w:p w14:paraId="46E2D439" w14:textId="77777777" w:rsidR="0061467C" w:rsidRDefault="0061467C">
      <w:pPr>
        <w:pStyle w:val="Textkrper"/>
        <w:spacing w:before="8"/>
        <w:rPr>
          <w:sz w:val="27"/>
        </w:rPr>
      </w:pPr>
    </w:p>
    <w:p w14:paraId="06F45A77" w14:textId="77777777" w:rsidR="0061467C" w:rsidRDefault="00000000">
      <w:pPr>
        <w:pStyle w:val="Textkrper"/>
        <w:ind w:left="3171"/>
        <w:rPr>
          <w:sz w:val="20"/>
        </w:rPr>
      </w:pPr>
      <w:r>
        <w:rPr>
          <w:noProof/>
          <w:sz w:val="20"/>
        </w:rPr>
        <w:drawing>
          <wp:inline distT="0" distB="0" distL="0" distR="0" wp14:anchorId="637F405E" wp14:editId="23D534C9">
            <wp:extent cx="1864395" cy="653796"/>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864395" cy="653796"/>
                    </a:xfrm>
                    <a:prstGeom prst="rect">
                      <a:avLst/>
                    </a:prstGeom>
                  </pic:spPr>
                </pic:pic>
              </a:graphicData>
            </a:graphic>
          </wp:inline>
        </w:drawing>
      </w:r>
    </w:p>
    <w:p w14:paraId="673F2CD8" w14:textId="77777777" w:rsidR="0061467C" w:rsidRDefault="0061467C">
      <w:pPr>
        <w:pStyle w:val="Textkrper"/>
        <w:rPr>
          <w:sz w:val="20"/>
        </w:rPr>
      </w:pPr>
    </w:p>
    <w:p w14:paraId="7DA83B59" w14:textId="77777777" w:rsidR="0061467C" w:rsidRDefault="0061467C">
      <w:pPr>
        <w:pStyle w:val="Textkrper"/>
        <w:rPr>
          <w:sz w:val="20"/>
        </w:rPr>
      </w:pPr>
    </w:p>
    <w:p w14:paraId="39F9C037" w14:textId="77777777" w:rsidR="0061467C" w:rsidRDefault="0061467C">
      <w:pPr>
        <w:pStyle w:val="Textkrper"/>
        <w:rPr>
          <w:sz w:val="20"/>
        </w:rPr>
      </w:pPr>
    </w:p>
    <w:p w14:paraId="3D4FD3A0" w14:textId="77777777" w:rsidR="0061467C" w:rsidRDefault="0061467C">
      <w:pPr>
        <w:pStyle w:val="Textkrper"/>
        <w:rPr>
          <w:sz w:val="20"/>
        </w:rPr>
      </w:pPr>
    </w:p>
    <w:p w14:paraId="3A766C34" w14:textId="77777777" w:rsidR="0061467C" w:rsidRDefault="0061467C">
      <w:pPr>
        <w:pStyle w:val="Textkrper"/>
        <w:rPr>
          <w:sz w:val="20"/>
        </w:rPr>
      </w:pPr>
    </w:p>
    <w:p w14:paraId="6C21E0E1" w14:textId="77777777" w:rsidR="0061467C" w:rsidRDefault="0061467C">
      <w:pPr>
        <w:pStyle w:val="Textkrper"/>
        <w:rPr>
          <w:sz w:val="20"/>
        </w:rPr>
      </w:pPr>
    </w:p>
    <w:p w14:paraId="6ABCF758" w14:textId="77777777" w:rsidR="0061467C" w:rsidRDefault="0061467C">
      <w:pPr>
        <w:pStyle w:val="Textkrper"/>
        <w:spacing w:before="7"/>
      </w:pPr>
    </w:p>
    <w:p w14:paraId="6E69E27A" w14:textId="77777777" w:rsidR="0061467C" w:rsidRPr="001B7C7E" w:rsidRDefault="00000000">
      <w:pPr>
        <w:spacing w:before="101"/>
        <w:ind w:left="1977" w:right="2357"/>
        <w:jc w:val="center"/>
        <w:rPr>
          <w:b/>
          <w:lang w:val="en-US"/>
        </w:rPr>
      </w:pPr>
      <w:r w:rsidRPr="001B7C7E">
        <w:rPr>
          <w:b/>
          <w:lang w:val="en-US"/>
        </w:rPr>
        <w:t>Code</w:t>
      </w:r>
      <w:r w:rsidRPr="001B7C7E">
        <w:rPr>
          <w:b/>
          <w:spacing w:val="-3"/>
          <w:lang w:val="en-US"/>
        </w:rPr>
        <w:t xml:space="preserve"> </w:t>
      </w:r>
      <w:r w:rsidRPr="001B7C7E">
        <w:rPr>
          <w:b/>
          <w:lang w:val="en-US"/>
        </w:rPr>
        <w:t>of</w:t>
      </w:r>
      <w:r w:rsidRPr="001B7C7E">
        <w:rPr>
          <w:b/>
          <w:spacing w:val="-3"/>
          <w:lang w:val="en-US"/>
        </w:rPr>
        <w:t xml:space="preserve"> </w:t>
      </w:r>
      <w:r w:rsidRPr="001B7C7E">
        <w:rPr>
          <w:b/>
          <w:lang w:val="en-US"/>
        </w:rPr>
        <w:t>Ethics</w:t>
      </w:r>
      <w:r w:rsidRPr="001B7C7E">
        <w:rPr>
          <w:b/>
          <w:spacing w:val="-2"/>
          <w:lang w:val="en-US"/>
        </w:rPr>
        <w:t xml:space="preserve"> </w:t>
      </w:r>
      <w:r w:rsidRPr="001B7C7E">
        <w:rPr>
          <w:b/>
          <w:lang w:val="en-US"/>
        </w:rPr>
        <w:t>and</w:t>
      </w:r>
      <w:r w:rsidRPr="001B7C7E">
        <w:rPr>
          <w:b/>
          <w:spacing w:val="-2"/>
          <w:lang w:val="en-US"/>
        </w:rPr>
        <w:t xml:space="preserve"> Conduct</w:t>
      </w:r>
    </w:p>
    <w:p w14:paraId="6F2257A8" w14:textId="77777777" w:rsidR="0061467C" w:rsidRPr="001B7C7E" w:rsidRDefault="0061467C">
      <w:pPr>
        <w:pStyle w:val="Textkrper"/>
        <w:rPr>
          <w:b/>
          <w:sz w:val="28"/>
          <w:lang w:val="en-US"/>
        </w:rPr>
      </w:pPr>
    </w:p>
    <w:p w14:paraId="1389B342" w14:textId="77777777" w:rsidR="0061467C" w:rsidRPr="001B7C7E" w:rsidRDefault="0061467C">
      <w:pPr>
        <w:pStyle w:val="Textkrper"/>
        <w:spacing w:before="3"/>
        <w:rPr>
          <w:b/>
          <w:sz w:val="29"/>
          <w:lang w:val="en-US"/>
        </w:rPr>
      </w:pPr>
    </w:p>
    <w:p w14:paraId="24AE9BC2" w14:textId="77777777" w:rsidR="0061467C" w:rsidRPr="001B7C7E" w:rsidRDefault="00000000">
      <w:pPr>
        <w:ind w:left="1982" w:right="2357"/>
        <w:jc w:val="center"/>
        <w:rPr>
          <w:b/>
          <w:lang w:val="en-US"/>
        </w:rPr>
      </w:pPr>
      <w:r w:rsidRPr="001B7C7E">
        <w:rPr>
          <w:b/>
          <w:spacing w:val="-5"/>
          <w:lang w:val="en-US"/>
        </w:rPr>
        <w:t>of</w:t>
      </w:r>
    </w:p>
    <w:p w14:paraId="599A1E78" w14:textId="77777777" w:rsidR="0061467C" w:rsidRPr="001B7C7E" w:rsidRDefault="0061467C">
      <w:pPr>
        <w:pStyle w:val="Textkrper"/>
        <w:rPr>
          <w:b/>
          <w:sz w:val="28"/>
          <w:lang w:val="en-US"/>
        </w:rPr>
      </w:pPr>
    </w:p>
    <w:p w14:paraId="088FB5E4" w14:textId="77777777" w:rsidR="0061467C" w:rsidRPr="001B7C7E" w:rsidRDefault="0061467C">
      <w:pPr>
        <w:pStyle w:val="Textkrper"/>
        <w:spacing w:before="5"/>
        <w:rPr>
          <w:b/>
          <w:sz w:val="29"/>
          <w:lang w:val="en-US"/>
        </w:rPr>
      </w:pPr>
    </w:p>
    <w:p w14:paraId="0C41AC92" w14:textId="77777777" w:rsidR="0061467C" w:rsidRPr="001B7C7E" w:rsidRDefault="00000000">
      <w:pPr>
        <w:ind w:left="3064" w:right="3443"/>
        <w:jc w:val="center"/>
        <w:rPr>
          <w:b/>
          <w:lang w:val="en-US"/>
        </w:rPr>
      </w:pPr>
      <w:r w:rsidRPr="001B7C7E">
        <w:rPr>
          <w:b/>
          <w:lang w:val="en-US"/>
        </w:rPr>
        <w:t>IU</w:t>
      </w:r>
      <w:r w:rsidRPr="001B7C7E">
        <w:rPr>
          <w:b/>
          <w:spacing w:val="-6"/>
          <w:lang w:val="en-US"/>
        </w:rPr>
        <w:t xml:space="preserve"> </w:t>
      </w:r>
      <w:r w:rsidRPr="001B7C7E">
        <w:rPr>
          <w:b/>
          <w:lang w:val="en-US"/>
        </w:rPr>
        <w:t>University</w:t>
      </w:r>
      <w:r w:rsidRPr="001B7C7E">
        <w:rPr>
          <w:b/>
          <w:spacing w:val="-3"/>
          <w:lang w:val="en-US"/>
        </w:rPr>
        <w:t xml:space="preserve"> </w:t>
      </w:r>
      <w:r w:rsidRPr="001B7C7E">
        <w:rPr>
          <w:b/>
          <w:lang w:val="en-US"/>
        </w:rPr>
        <w:t>of</w:t>
      </w:r>
      <w:r w:rsidRPr="001B7C7E">
        <w:rPr>
          <w:b/>
          <w:spacing w:val="-4"/>
          <w:lang w:val="en-US"/>
        </w:rPr>
        <w:t xml:space="preserve"> </w:t>
      </w:r>
      <w:r w:rsidRPr="001B7C7E">
        <w:rPr>
          <w:b/>
          <w:lang w:val="en-US"/>
        </w:rPr>
        <w:t>Applied</w:t>
      </w:r>
      <w:r w:rsidRPr="001B7C7E">
        <w:rPr>
          <w:b/>
          <w:spacing w:val="-3"/>
          <w:lang w:val="en-US"/>
        </w:rPr>
        <w:t xml:space="preserve"> </w:t>
      </w:r>
      <w:r w:rsidRPr="001B7C7E">
        <w:rPr>
          <w:b/>
          <w:spacing w:val="-2"/>
          <w:lang w:val="en-US"/>
        </w:rPr>
        <w:t>Sciences</w:t>
      </w:r>
    </w:p>
    <w:p w14:paraId="4E860E1E" w14:textId="77777777" w:rsidR="0061467C" w:rsidRPr="001B7C7E" w:rsidRDefault="0061467C">
      <w:pPr>
        <w:pStyle w:val="Textkrper"/>
        <w:rPr>
          <w:b/>
          <w:sz w:val="28"/>
          <w:lang w:val="en-US"/>
        </w:rPr>
      </w:pPr>
    </w:p>
    <w:p w14:paraId="07D86DC4" w14:textId="77777777" w:rsidR="0061467C" w:rsidRPr="001B7C7E" w:rsidRDefault="0061467C">
      <w:pPr>
        <w:pStyle w:val="Textkrper"/>
        <w:rPr>
          <w:b/>
          <w:sz w:val="28"/>
          <w:lang w:val="en-US"/>
        </w:rPr>
      </w:pPr>
    </w:p>
    <w:p w14:paraId="14F7BC04" w14:textId="77777777" w:rsidR="0061467C" w:rsidRPr="001B7C7E" w:rsidRDefault="0061467C">
      <w:pPr>
        <w:pStyle w:val="Textkrper"/>
        <w:rPr>
          <w:b/>
          <w:sz w:val="28"/>
          <w:lang w:val="en-US"/>
        </w:rPr>
      </w:pPr>
    </w:p>
    <w:p w14:paraId="7EF4A7B0" w14:textId="77777777" w:rsidR="0061467C" w:rsidRPr="001B7C7E" w:rsidRDefault="0061467C">
      <w:pPr>
        <w:pStyle w:val="Textkrper"/>
        <w:rPr>
          <w:b/>
          <w:sz w:val="28"/>
          <w:lang w:val="en-US"/>
        </w:rPr>
      </w:pPr>
    </w:p>
    <w:p w14:paraId="0AD1FAA9" w14:textId="77777777" w:rsidR="0061467C" w:rsidRPr="001B7C7E" w:rsidRDefault="0061467C">
      <w:pPr>
        <w:pStyle w:val="Textkrper"/>
        <w:rPr>
          <w:b/>
          <w:sz w:val="28"/>
          <w:lang w:val="en-US"/>
        </w:rPr>
      </w:pPr>
    </w:p>
    <w:p w14:paraId="3489D247" w14:textId="77777777" w:rsidR="0061467C" w:rsidRPr="001B7C7E" w:rsidRDefault="0061467C">
      <w:pPr>
        <w:pStyle w:val="Textkrper"/>
        <w:spacing w:before="3"/>
        <w:rPr>
          <w:b/>
          <w:sz w:val="36"/>
          <w:lang w:val="en-US"/>
        </w:rPr>
      </w:pPr>
    </w:p>
    <w:p w14:paraId="2654C011" w14:textId="77777777" w:rsidR="0061467C" w:rsidRPr="001B7C7E" w:rsidRDefault="00000000">
      <w:pPr>
        <w:pStyle w:val="Textkrper"/>
        <w:ind w:left="1979" w:right="2357"/>
        <w:jc w:val="center"/>
        <w:rPr>
          <w:lang w:val="en-US"/>
        </w:rPr>
      </w:pPr>
      <w:r w:rsidRPr="001B7C7E">
        <w:rPr>
          <w:lang w:val="en-US"/>
        </w:rPr>
        <w:t>from</w:t>
      </w:r>
      <w:r w:rsidRPr="001B7C7E">
        <w:rPr>
          <w:spacing w:val="-4"/>
          <w:lang w:val="en-US"/>
        </w:rPr>
        <w:t xml:space="preserve"> </w:t>
      </w:r>
      <w:r w:rsidRPr="001B7C7E">
        <w:rPr>
          <w:spacing w:val="-2"/>
          <w:lang w:val="en-US"/>
        </w:rPr>
        <w:t>27.04.2022</w:t>
      </w:r>
    </w:p>
    <w:p w14:paraId="1C591096" w14:textId="77777777" w:rsidR="0061467C" w:rsidRPr="001B7C7E" w:rsidRDefault="0061467C">
      <w:pPr>
        <w:jc w:val="center"/>
        <w:rPr>
          <w:lang w:val="en-US"/>
        </w:rPr>
        <w:sectPr w:rsidR="0061467C" w:rsidRPr="001B7C7E">
          <w:footerReference w:type="default" r:id="rId8"/>
          <w:pgSz w:w="11910" w:h="16840"/>
          <w:pgMar w:top="1920" w:right="920" w:bottom="280" w:left="1300" w:header="0" w:footer="0" w:gutter="0"/>
          <w:cols w:space="720"/>
        </w:sectPr>
      </w:pPr>
    </w:p>
    <w:p w14:paraId="1FDE1E1D" w14:textId="77777777" w:rsidR="0061467C" w:rsidRPr="001B7C7E" w:rsidRDefault="00000000">
      <w:pPr>
        <w:pStyle w:val="Textkrper"/>
        <w:spacing w:before="79" w:line="276" w:lineRule="auto"/>
        <w:ind w:left="116" w:right="903"/>
        <w:rPr>
          <w:lang w:val="en-US"/>
        </w:rPr>
      </w:pPr>
      <w:r w:rsidRPr="001B7C7E">
        <w:rPr>
          <w:lang w:val="en-US"/>
        </w:rPr>
        <w:lastRenderedPageBreak/>
        <w:t>Based on § 12 para. 6 lit. f in conjunction with § 9 para. 4 lit. f of the Basic Regulations and §§ 3 para. 1 of the Thuringian Higher Education Act of May 10, 2018 (</w:t>
      </w:r>
      <w:proofErr w:type="spellStart"/>
      <w:r w:rsidRPr="001B7C7E">
        <w:rPr>
          <w:lang w:val="en-US"/>
        </w:rPr>
        <w:t>GVBl</w:t>
      </w:r>
      <w:proofErr w:type="spellEnd"/>
      <w:r w:rsidRPr="001B7C7E">
        <w:rPr>
          <w:lang w:val="en-US"/>
        </w:rPr>
        <w:t>. p. 149), last amended by Article</w:t>
      </w:r>
      <w:r w:rsidRPr="001B7C7E">
        <w:rPr>
          <w:spacing w:val="-3"/>
          <w:lang w:val="en-US"/>
        </w:rPr>
        <w:t xml:space="preserve"> </w:t>
      </w:r>
      <w:r w:rsidRPr="001B7C7E">
        <w:rPr>
          <w:lang w:val="en-US"/>
        </w:rPr>
        <w:t>128</w:t>
      </w:r>
      <w:r w:rsidRPr="001B7C7E">
        <w:rPr>
          <w:spacing w:val="-2"/>
          <w:lang w:val="en-US"/>
        </w:rPr>
        <w:t xml:space="preserve"> </w:t>
      </w:r>
      <w:r w:rsidRPr="001B7C7E">
        <w:rPr>
          <w:lang w:val="en-US"/>
        </w:rPr>
        <w:t>of</w:t>
      </w:r>
      <w:r w:rsidRPr="001B7C7E">
        <w:rPr>
          <w:spacing w:val="-2"/>
          <w:lang w:val="en-US"/>
        </w:rPr>
        <w:t xml:space="preserve"> </w:t>
      </w:r>
      <w:r w:rsidRPr="001B7C7E">
        <w:rPr>
          <w:lang w:val="en-US"/>
        </w:rPr>
        <w:t>the</w:t>
      </w:r>
      <w:r w:rsidRPr="001B7C7E">
        <w:rPr>
          <w:spacing w:val="-3"/>
          <w:lang w:val="en-US"/>
        </w:rPr>
        <w:t xml:space="preserve"> </w:t>
      </w:r>
      <w:r w:rsidRPr="001B7C7E">
        <w:rPr>
          <w:lang w:val="en-US"/>
        </w:rPr>
        <w:t>Act</w:t>
      </w:r>
      <w:r w:rsidRPr="001B7C7E">
        <w:rPr>
          <w:spacing w:val="-2"/>
          <w:lang w:val="en-US"/>
        </w:rPr>
        <w:t xml:space="preserve"> </w:t>
      </w:r>
      <w:r w:rsidRPr="001B7C7E">
        <w:rPr>
          <w:lang w:val="en-US"/>
        </w:rPr>
        <w:t>of</w:t>
      </w:r>
      <w:r w:rsidRPr="001B7C7E">
        <w:rPr>
          <w:spacing w:val="-2"/>
          <w:lang w:val="en-US"/>
        </w:rPr>
        <w:t xml:space="preserve"> </w:t>
      </w:r>
      <w:r w:rsidRPr="001B7C7E">
        <w:rPr>
          <w:lang w:val="en-US"/>
        </w:rPr>
        <w:t>December</w:t>
      </w:r>
      <w:r w:rsidRPr="001B7C7E">
        <w:rPr>
          <w:spacing w:val="-3"/>
          <w:lang w:val="en-US"/>
        </w:rPr>
        <w:t xml:space="preserve"> </w:t>
      </w:r>
      <w:r w:rsidRPr="001B7C7E">
        <w:rPr>
          <w:lang w:val="en-US"/>
        </w:rPr>
        <w:t>18,</w:t>
      </w:r>
      <w:r w:rsidRPr="001B7C7E">
        <w:rPr>
          <w:spacing w:val="-5"/>
          <w:lang w:val="en-US"/>
        </w:rPr>
        <w:t xml:space="preserve"> </w:t>
      </w:r>
      <w:r w:rsidRPr="001B7C7E">
        <w:rPr>
          <w:lang w:val="en-US"/>
        </w:rPr>
        <w:t>2018</w:t>
      </w:r>
      <w:r w:rsidRPr="001B7C7E">
        <w:rPr>
          <w:spacing w:val="-2"/>
          <w:lang w:val="en-US"/>
        </w:rPr>
        <w:t xml:space="preserve"> </w:t>
      </w:r>
      <w:r w:rsidRPr="001B7C7E">
        <w:rPr>
          <w:lang w:val="en-US"/>
        </w:rPr>
        <w:t>(</w:t>
      </w:r>
      <w:proofErr w:type="spellStart"/>
      <w:r w:rsidRPr="001B7C7E">
        <w:rPr>
          <w:lang w:val="en-US"/>
        </w:rPr>
        <w:t>GVBl</w:t>
      </w:r>
      <w:proofErr w:type="spellEnd"/>
      <w:r w:rsidRPr="001B7C7E">
        <w:rPr>
          <w:lang w:val="en-US"/>
        </w:rPr>
        <w:t>.</w:t>
      </w:r>
      <w:r w:rsidRPr="001B7C7E">
        <w:rPr>
          <w:spacing w:val="-3"/>
          <w:lang w:val="en-US"/>
        </w:rPr>
        <w:t xml:space="preserve"> </w:t>
      </w:r>
      <w:r w:rsidRPr="001B7C7E">
        <w:rPr>
          <w:lang w:val="en-US"/>
        </w:rPr>
        <w:t>p.</w:t>
      </w:r>
      <w:r w:rsidRPr="001B7C7E">
        <w:rPr>
          <w:spacing w:val="-6"/>
          <w:lang w:val="en-US"/>
        </w:rPr>
        <w:t xml:space="preserve"> </w:t>
      </w:r>
      <w:r w:rsidRPr="001B7C7E">
        <w:rPr>
          <w:lang w:val="en-US"/>
        </w:rPr>
        <w:t>731),</w:t>
      </w:r>
      <w:r w:rsidRPr="001B7C7E">
        <w:rPr>
          <w:spacing w:val="-2"/>
          <w:lang w:val="en-US"/>
        </w:rPr>
        <w:t xml:space="preserve"> </w:t>
      </w:r>
      <w:r w:rsidRPr="001B7C7E">
        <w:rPr>
          <w:lang w:val="en-US"/>
        </w:rPr>
        <w:t>IU</w:t>
      </w:r>
      <w:r w:rsidRPr="001B7C7E">
        <w:rPr>
          <w:spacing w:val="-4"/>
          <w:lang w:val="en-US"/>
        </w:rPr>
        <w:t xml:space="preserve"> </w:t>
      </w:r>
      <w:r w:rsidRPr="001B7C7E">
        <w:rPr>
          <w:lang w:val="en-US"/>
        </w:rPr>
        <w:t>International</w:t>
      </w:r>
      <w:r w:rsidRPr="001B7C7E">
        <w:rPr>
          <w:spacing w:val="-4"/>
          <w:lang w:val="en-US"/>
        </w:rPr>
        <w:t xml:space="preserve"> </w:t>
      </w:r>
      <w:r w:rsidRPr="001B7C7E">
        <w:rPr>
          <w:lang w:val="en-US"/>
        </w:rPr>
        <w:t>University</w:t>
      </w:r>
      <w:r w:rsidRPr="001B7C7E">
        <w:rPr>
          <w:spacing w:val="-3"/>
          <w:lang w:val="en-US"/>
        </w:rPr>
        <w:t xml:space="preserve"> </w:t>
      </w:r>
      <w:r w:rsidRPr="001B7C7E">
        <w:rPr>
          <w:lang w:val="en-US"/>
        </w:rPr>
        <w:t>enacts</w:t>
      </w:r>
      <w:r w:rsidRPr="001B7C7E">
        <w:rPr>
          <w:spacing w:val="-2"/>
          <w:lang w:val="en-US"/>
        </w:rPr>
        <w:t xml:space="preserve"> </w:t>
      </w:r>
      <w:r w:rsidRPr="001B7C7E">
        <w:rPr>
          <w:lang w:val="en-US"/>
        </w:rPr>
        <w:t>the following Ethics and Code of Conduct (EVO) as a statute.</w:t>
      </w:r>
    </w:p>
    <w:p w14:paraId="27360D49" w14:textId="77777777" w:rsidR="0061467C" w:rsidRPr="001B7C7E" w:rsidRDefault="00000000">
      <w:pPr>
        <w:pStyle w:val="Textkrper"/>
        <w:spacing w:before="1" w:line="276" w:lineRule="auto"/>
        <w:ind w:left="116" w:right="903"/>
        <w:rPr>
          <w:lang w:val="en-US"/>
        </w:rPr>
      </w:pPr>
      <w:r w:rsidRPr="001B7C7E">
        <w:rPr>
          <w:lang w:val="en-US"/>
        </w:rPr>
        <w:t>The</w:t>
      </w:r>
      <w:r w:rsidRPr="001B7C7E">
        <w:rPr>
          <w:spacing w:val="-3"/>
          <w:lang w:val="en-US"/>
        </w:rPr>
        <w:t xml:space="preserve"> </w:t>
      </w:r>
      <w:r w:rsidRPr="001B7C7E">
        <w:rPr>
          <w:lang w:val="en-US"/>
        </w:rPr>
        <w:t>Senate</w:t>
      </w:r>
      <w:r w:rsidRPr="001B7C7E">
        <w:rPr>
          <w:spacing w:val="-2"/>
          <w:lang w:val="en-US"/>
        </w:rPr>
        <w:t xml:space="preserve"> </w:t>
      </w:r>
      <w:r w:rsidRPr="001B7C7E">
        <w:rPr>
          <w:lang w:val="en-US"/>
        </w:rPr>
        <w:t>adopted</w:t>
      </w:r>
      <w:r w:rsidRPr="001B7C7E">
        <w:rPr>
          <w:spacing w:val="-3"/>
          <w:lang w:val="en-US"/>
        </w:rPr>
        <w:t xml:space="preserve"> </w:t>
      </w:r>
      <w:r w:rsidRPr="001B7C7E">
        <w:rPr>
          <w:lang w:val="en-US"/>
        </w:rPr>
        <w:t>the</w:t>
      </w:r>
      <w:r w:rsidRPr="001B7C7E">
        <w:rPr>
          <w:spacing w:val="-2"/>
          <w:lang w:val="en-US"/>
        </w:rPr>
        <w:t xml:space="preserve"> </w:t>
      </w:r>
      <w:r w:rsidRPr="001B7C7E">
        <w:rPr>
          <w:lang w:val="en-US"/>
        </w:rPr>
        <w:t>EVO</w:t>
      </w:r>
      <w:r w:rsidRPr="001B7C7E">
        <w:rPr>
          <w:spacing w:val="-3"/>
          <w:lang w:val="en-US"/>
        </w:rPr>
        <w:t xml:space="preserve"> </w:t>
      </w:r>
      <w:r w:rsidRPr="001B7C7E">
        <w:rPr>
          <w:lang w:val="en-US"/>
        </w:rPr>
        <w:t>on</w:t>
      </w:r>
      <w:r w:rsidRPr="001B7C7E">
        <w:rPr>
          <w:spacing w:val="-4"/>
          <w:lang w:val="en-US"/>
        </w:rPr>
        <w:t xml:space="preserve"> </w:t>
      </w:r>
      <w:r w:rsidRPr="001B7C7E">
        <w:rPr>
          <w:lang w:val="en-US"/>
        </w:rPr>
        <w:t>10.02.2022.</w:t>
      </w:r>
      <w:r w:rsidRPr="001B7C7E">
        <w:rPr>
          <w:spacing w:val="-3"/>
          <w:lang w:val="en-US"/>
        </w:rPr>
        <w:t xml:space="preserve"> </w:t>
      </w:r>
      <w:r w:rsidRPr="001B7C7E">
        <w:rPr>
          <w:lang w:val="en-US"/>
        </w:rPr>
        <w:t>The</w:t>
      </w:r>
      <w:r w:rsidRPr="001B7C7E">
        <w:rPr>
          <w:spacing w:val="-3"/>
          <w:lang w:val="en-US"/>
        </w:rPr>
        <w:t xml:space="preserve"> </w:t>
      </w:r>
      <w:r w:rsidRPr="001B7C7E">
        <w:rPr>
          <w:lang w:val="en-US"/>
        </w:rPr>
        <w:t>Rectorate</w:t>
      </w:r>
      <w:r w:rsidRPr="001B7C7E">
        <w:rPr>
          <w:spacing w:val="-3"/>
          <w:lang w:val="en-US"/>
        </w:rPr>
        <w:t xml:space="preserve"> </w:t>
      </w:r>
      <w:r w:rsidRPr="001B7C7E">
        <w:rPr>
          <w:lang w:val="en-US"/>
        </w:rPr>
        <w:t>approved</w:t>
      </w:r>
      <w:r w:rsidRPr="001B7C7E">
        <w:rPr>
          <w:spacing w:val="-3"/>
          <w:lang w:val="en-US"/>
        </w:rPr>
        <w:t xml:space="preserve"> </w:t>
      </w:r>
      <w:r w:rsidRPr="001B7C7E">
        <w:rPr>
          <w:lang w:val="en-US"/>
        </w:rPr>
        <w:t>the</w:t>
      </w:r>
      <w:r w:rsidRPr="001B7C7E">
        <w:rPr>
          <w:spacing w:val="-5"/>
          <w:lang w:val="en-US"/>
        </w:rPr>
        <w:t xml:space="preserve"> </w:t>
      </w:r>
      <w:r w:rsidRPr="001B7C7E">
        <w:rPr>
          <w:lang w:val="en-US"/>
        </w:rPr>
        <w:t>EVO</w:t>
      </w:r>
      <w:r w:rsidRPr="001B7C7E">
        <w:rPr>
          <w:spacing w:val="-3"/>
          <w:lang w:val="en-US"/>
        </w:rPr>
        <w:t xml:space="preserve"> </w:t>
      </w:r>
      <w:r w:rsidRPr="001B7C7E">
        <w:rPr>
          <w:lang w:val="en-US"/>
        </w:rPr>
        <w:t>on</w:t>
      </w:r>
      <w:r w:rsidRPr="001B7C7E">
        <w:rPr>
          <w:spacing w:val="-4"/>
          <w:lang w:val="en-US"/>
        </w:rPr>
        <w:t xml:space="preserve"> </w:t>
      </w:r>
      <w:r w:rsidRPr="001B7C7E">
        <w:rPr>
          <w:lang w:val="en-US"/>
        </w:rPr>
        <w:t xml:space="preserve">27.04.2022. The regulations are notified to the Thuringian Ministry according to § 124 (4) </w:t>
      </w:r>
      <w:proofErr w:type="spellStart"/>
      <w:r w:rsidRPr="001B7C7E">
        <w:rPr>
          <w:lang w:val="en-US"/>
        </w:rPr>
        <w:t>ThürHG</w:t>
      </w:r>
      <w:proofErr w:type="spellEnd"/>
      <w:r w:rsidRPr="001B7C7E">
        <w:rPr>
          <w:lang w:val="en-US"/>
        </w:rPr>
        <w:t>.</w:t>
      </w:r>
    </w:p>
    <w:p w14:paraId="5FA87FAF" w14:textId="77777777" w:rsidR="0061467C" w:rsidRPr="001B7C7E" w:rsidRDefault="0061467C">
      <w:pPr>
        <w:spacing w:line="276" w:lineRule="auto"/>
        <w:rPr>
          <w:lang w:val="en-US"/>
        </w:rPr>
        <w:sectPr w:rsidR="0061467C" w:rsidRPr="001B7C7E">
          <w:footerReference w:type="default" r:id="rId9"/>
          <w:pgSz w:w="11910" w:h="16840"/>
          <w:pgMar w:top="1320" w:right="920" w:bottom="920" w:left="1300" w:header="0" w:footer="731" w:gutter="0"/>
          <w:pgNumType w:start="2"/>
          <w:cols w:space="720"/>
        </w:sectPr>
      </w:pPr>
    </w:p>
    <w:p w14:paraId="5E37586E" w14:textId="77777777" w:rsidR="0061467C" w:rsidRPr="001B7C7E" w:rsidRDefault="00000000">
      <w:pPr>
        <w:spacing w:before="80"/>
        <w:ind w:left="116"/>
        <w:rPr>
          <w:b/>
          <w:sz w:val="40"/>
          <w:lang w:val="en-US"/>
        </w:rPr>
      </w:pPr>
      <w:r w:rsidRPr="001B7C7E">
        <w:rPr>
          <w:b/>
          <w:sz w:val="40"/>
          <w:lang w:val="en-US"/>
        </w:rPr>
        <w:lastRenderedPageBreak/>
        <w:t xml:space="preserve">Table of </w:t>
      </w:r>
      <w:r w:rsidRPr="001B7C7E">
        <w:rPr>
          <w:b/>
          <w:spacing w:val="-2"/>
          <w:sz w:val="40"/>
          <w:lang w:val="en-US"/>
        </w:rPr>
        <w:t>contents</w:t>
      </w:r>
    </w:p>
    <w:sdt>
      <w:sdtPr>
        <w:rPr>
          <w:b w:val="0"/>
          <w:bCs w:val="0"/>
        </w:rPr>
        <w:id w:val="-939830065"/>
        <w:docPartObj>
          <w:docPartGallery w:val="Table of Contents"/>
          <w:docPartUnique/>
        </w:docPartObj>
      </w:sdtPr>
      <w:sdtContent>
        <w:p w14:paraId="0C485778" w14:textId="77777777" w:rsidR="0061467C" w:rsidRPr="001B7C7E" w:rsidRDefault="00000000">
          <w:pPr>
            <w:pStyle w:val="Verzeichnis1"/>
            <w:tabs>
              <w:tab w:val="right" w:pos="8724"/>
            </w:tabs>
            <w:rPr>
              <w:b w:val="0"/>
              <w:lang w:val="en-US"/>
            </w:rPr>
          </w:pPr>
          <w:hyperlink w:anchor="_TOC_250011" w:history="1">
            <w:r w:rsidRPr="001B7C7E">
              <w:rPr>
                <w:lang w:val="en-US"/>
              </w:rPr>
              <w:t>I</w:t>
            </w:r>
            <w:r w:rsidRPr="001B7C7E">
              <w:rPr>
                <w:spacing w:val="-3"/>
                <w:lang w:val="en-US"/>
              </w:rPr>
              <w:t xml:space="preserve"> </w:t>
            </w:r>
            <w:r w:rsidRPr="001B7C7E">
              <w:rPr>
                <w:lang w:val="en-US"/>
              </w:rPr>
              <w:t>General</w:t>
            </w:r>
            <w:r w:rsidRPr="001B7C7E">
              <w:rPr>
                <w:spacing w:val="-3"/>
                <w:lang w:val="en-US"/>
              </w:rPr>
              <w:t xml:space="preserve"> </w:t>
            </w:r>
            <w:r w:rsidRPr="001B7C7E">
              <w:rPr>
                <w:spacing w:val="-2"/>
                <w:w w:val="95"/>
                <w:lang w:val="en-US"/>
              </w:rPr>
              <w:t>provisions</w:t>
            </w:r>
            <w:r w:rsidRPr="001B7C7E">
              <w:rPr>
                <w:lang w:val="en-US"/>
              </w:rPr>
              <w:tab/>
            </w:r>
            <w:r w:rsidRPr="001B7C7E">
              <w:rPr>
                <w:b w:val="0"/>
                <w:spacing w:val="-10"/>
                <w:lang w:val="en-US"/>
              </w:rPr>
              <w:t>1</w:t>
            </w:r>
          </w:hyperlink>
        </w:p>
        <w:p w14:paraId="4E505276" w14:textId="77777777" w:rsidR="0061467C" w:rsidRPr="001B7C7E" w:rsidRDefault="00000000">
          <w:pPr>
            <w:pStyle w:val="Verzeichnis2"/>
            <w:tabs>
              <w:tab w:val="right" w:pos="8724"/>
            </w:tabs>
            <w:spacing w:before="337"/>
            <w:rPr>
              <w:lang w:val="en-US"/>
            </w:rPr>
          </w:pPr>
          <w:hyperlink w:anchor="_TOC_250010" w:history="1">
            <w:r w:rsidRPr="001B7C7E">
              <w:rPr>
                <w:lang w:val="en-US"/>
              </w:rPr>
              <w:t>§</w:t>
            </w:r>
            <w:r w:rsidRPr="001B7C7E">
              <w:rPr>
                <w:spacing w:val="-3"/>
                <w:lang w:val="en-US"/>
              </w:rPr>
              <w:t xml:space="preserve"> </w:t>
            </w:r>
            <w:r w:rsidRPr="001B7C7E">
              <w:rPr>
                <w:lang w:val="en-US"/>
              </w:rPr>
              <w:t>1.</w:t>
            </w:r>
            <w:r w:rsidRPr="001B7C7E">
              <w:rPr>
                <w:spacing w:val="-2"/>
                <w:lang w:val="en-US"/>
              </w:rPr>
              <w:t xml:space="preserve"> </w:t>
            </w:r>
            <w:r w:rsidRPr="001B7C7E">
              <w:rPr>
                <w:lang w:val="en-US"/>
              </w:rPr>
              <w:t>Objectives</w:t>
            </w:r>
            <w:r w:rsidRPr="001B7C7E">
              <w:rPr>
                <w:spacing w:val="-3"/>
                <w:lang w:val="en-US"/>
              </w:rPr>
              <w:t xml:space="preserve"> </w:t>
            </w:r>
            <w:r w:rsidRPr="001B7C7E">
              <w:rPr>
                <w:lang w:val="en-US"/>
              </w:rPr>
              <w:t>and</w:t>
            </w:r>
            <w:r w:rsidRPr="001B7C7E">
              <w:rPr>
                <w:spacing w:val="-2"/>
                <w:lang w:val="en-US"/>
              </w:rPr>
              <w:t xml:space="preserve"> </w:t>
            </w:r>
            <w:r w:rsidRPr="001B7C7E">
              <w:rPr>
                <w:spacing w:val="-2"/>
                <w:w w:val="95"/>
                <w:lang w:val="en-US"/>
              </w:rPr>
              <w:t>content</w:t>
            </w:r>
            <w:r w:rsidRPr="001B7C7E">
              <w:rPr>
                <w:lang w:val="en-US"/>
              </w:rPr>
              <w:tab/>
            </w:r>
            <w:r w:rsidRPr="001B7C7E">
              <w:rPr>
                <w:spacing w:val="-10"/>
                <w:lang w:val="en-US"/>
              </w:rPr>
              <w:t>1</w:t>
            </w:r>
          </w:hyperlink>
        </w:p>
        <w:p w14:paraId="7A7857B9" w14:textId="77777777" w:rsidR="0061467C" w:rsidRPr="001B7C7E" w:rsidRDefault="00000000">
          <w:pPr>
            <w:pStyle w:val="Verzeichnis2"/>
            <w:tabs>
              <w:tab w:val="right" w:pos="8724"/>
            </w:tabs>
            <w:spacing w:before="341"/>
            <w:rPr>
              <w:lang w:val="en-US"/>
            </w:rPr>
          </w:pPr>
          <w:hyperlink w:anchor="_TOC_250009" w:history="1">
            <w:r w:rsidRPr="001B7C7E">
              <w:rPr>
                <w:lang w:val="en-US"/>
              </w:rPr>
              <w:t>§</w:t>
            </w:r>
            <w:r w:rsidRPr="001B7C7E">
              <w:rPr>
                <w:spacing w:val="-3"/>
                <w:lang w:val="en-US"/>
              </w:rPr>
              <w:t xml:space="preserve"> </w:t>
            </w:r>
            <w:r w:rsidRPr="001B7C7E">
              <w:rPr>
                <w:lang w:val="en-US"/>
              </w:rPr>
              <w:t>2.</w:t>
            </w:r>
            <w:r w:rsidRPr="001B7C7E">
              <w:rPr>
                <w:spacing w:val="-3"/>
                <w:lang w:val="en-US"/>
              </w:rPr>
              <w:t xml:space="preserve"> </w:t>
            </w:r>
            <w:r w:rsidRPr="001B7C7E">
              <w:rPr>
                <w:lang w:val="en-US"/>
              </w:rPr>
              <w:t>Recognition</w:t>
            </w:r>
            <w:r w:rsidRPr="001B7C7E">
              <w:rPr>
                <w:spacing w:val="-4"/>
                <w:lang w:val="en-US"/>
              </w:rPr>
              <w:t xml:space="preserve"> </w:t>
            </w:r>
            <w:r w:rsidRPr="001B7C7E">
              <w:rPr>
                <w:lang w:val="en-US"/>
              </w:rPr>
              <w:t>and</w:t>
            </w:r>
            <w:r w:rsidRPr="001B7C7E">
              <w:rPr>
                <w:spacing w:val="-3"/>
                <w:lang w:val="en-US"/>
              </w:rPr>
              <w:t xml:space="preserve"> </w:t>
            </w:r>
            <w:r w:rsidRPr="001B7C7E">
              <w:rPr>
                <w:lang w:val="en-US"/>
              </w:rPr>
              <w:t>mutual</w:t>
            </w:r>
            <w:r w:rsidRPr="001B7C7E">
              <w:rPr>
                <w:spacing w:val="-4"/>
                <w:lang w:val="en-US"/>
              </w:rPr>
              <w:t xml:space="preserve"> </w:t>
            </w:r>
            <w:r w:rsidRPr="001B7C7E">
              <w:rPr>
                <w:spacing w:val="-2"/>
                <w:w w:val="95"/>
                <w:lang w:val="en-US"/>
              </w:rPr>
              <w:t>respect</w:t>
            </w:r>
            <w:r w:rsidRPr="001B7C7E">
              <w:rPr>
                <w:lang w:val="en-US"/>
              </w:rPr>
              <w:tab/>
            </w:r>
            <w:r w:rsidRPr="001B7C7E">
              <w:rPr>
                <w:spacing w:val="-10"/>
                <w:lang w:val="en-US"/>
              </w:rPr>
              <w:t>2</w:t>
            </w:r>
          </w:hyperlink>
        </w:p>
        <w:p w14:paraId="75CA52C2" w14:textId="77777777" w:rsidR="0061467C" w:rsidRPr="001B7C7E" w:rsidRDefault="00000000">
          <w:pPr>
            <w:pStyle w:val="Verzeichnis2"/>
            <w:tabs>
              <w:tab w:val="right" w:pos="8724"/>
            </w:tabs>
            <w:rPr>
              <w:lang w:val="en-US"/>
            </w:rPr>
          </w:pPr>
          <w:hyperlink w:anchor="_TOC_250008" w:history="1">
            <w:r w:rsidRPr="001B7C7E">
              <w:rPr>
                <w:lang w:val="en-US"/>
              </w:rPr>
              <w:t>§</w:t>
            </w:r>
            <w:r w:rsidRPr="001B7C7E">
              <w:rPr>
                <w:spacing w:val="-2"/>
                <w:lang w:val="en-US"/>
              </w:rPr>
              <w:t xml:space="preserve"> </w:t>
            </w:r>
            <w:r w:rsidRPr="001B7C7E">
              <w:rPr>
                <w:lang w:val="en-US"/>
              </w:rPr>
              <w:t>3.</w:t>
            </w:r>
            <w:r w:rsidRPr="001B7C7E">
              <w:rPr>
                <w:spacing w:val="-2"/>
                <w:lang w:val="en-US"/>
              </w:rPr>
              <w:t xml:space="preserve"> </w:t>
            </w:r>
            <w:r w:rsidRPr="001B7C7E">
              <w:rPr>
                <w:lang w:val="en-US"/>
              </w:rPr>
              <w:t>Duties</w:t>
            </w:r>
            <w:r w:rsidRPr="001B7C7E">
              <w:rPr>
                <w:spacing w:val="-1"/>
                <w:lang w:val="en-US"/>
              </w:rPr>
              <w:t xml:space="preserve"> </w:t>
            </w:r>
            <w:r w:rsidRPr="001B7C7E">
              <w:rPr>
                <w:lang w:val="en-US"/>
              </w:rPr>
              <w:t>of</w:t>
            </w:r>
            <w:r w:rsidRPr="001B7C7E">
              <w:rPr>
                <w:spacing w:val="-1"/>
                <w:lang w:val="en-US"/>
              </w:rPr>
              <w:t xml:space="preserve"> </w:t>
            </w:r>
            <w:r w:rsidRPr="001B7C7E">
              <w:rPr>
                <w:spacing w:val="-2"/>
                <w:w w:val="95"/>
                <w:lang w:val="en-US"/>
              </w:rPr>
              <w:t>lecturers</w:t>
            </w:r>
            <w:r w:rsidRPr="001B7C7E">
              <w:rPr>
                <w:lang w:val="en-US"/>
              </w:rPr>
              <w:tab/>
            </w:r>
            <w:r w:rsidRPr="001B7C7E">
              <w:rPr>
                <w:spacing w:val="-10"/>
                <w:lang w:val="en-US"/>
              </w:rPr>
              <w:t>2</w:t>
            </w:r>
          </w:hyperlink>
        </w:p>
        <w:p w14:paraId="6DD5D4BC" w14:textId="77777777" w:rsidR="0061467C" w:rsidRPr="001B7C7E" w:rsidRDefault="00000000">
          <w:pPr>
            <w:pStyle w:val="Verzeichnis2"/>
            <w:tabs>
              <w:tab w:val="right" w:pos="8724"/>
            </w:tabs>
            <w:spacing w:before="337"/>
            <w:rPr>
              <w:lang w:val="en-US"/>
            </w:rPr>
          </w:pPr>
          <w:hyperlink w:anchor="_TOC_250007" w:history="1">
            <w:r w:rsidRPr="001B7C7E">
              <w:rPr>
                <w:lang w:val="en-US"/>
              </w:rPr>
              <w:t>§</w:t>
            </w:r>
            <w:r w:rsidRPr="001B7C7E">
              <w:rPr>
                <w:spacing w:val="-4"/>
                <w:lang w:val="en-US"/>
              </w:rPr>
              <w:t xml:space="preserve"> </w:t>
            </w:r>
            <w:r w:rsidRPr="001B7C7E">
              <w:rPr>
                <w:lang w:val="en-US"/>
              </w:rPr>
              <w:t>4.</w:t>
            </w:r>
            <w:r w:rsidRPr="001B7C7E">
              <w:rPr>
                <w:spacing w:val="-2"/>
                <w:lang w:val="en-US"/>
              </w:rPr>
              <w:t xml:space="preserve"> </w:t>
            </w:r>
            <w:r w:rsidRPr="001B7C7E">
              <w:rPr>
                <w:lang w:val="en-US"/>
              </w:rPr>
              <w:t>Student</w:t>
            </w:r>
            <w:r w:rsidRPr="001B7C7E">
              <w:rPr>
                <w:spacing w:val="-3"/>
                <w:lang w:val="en-US"/>
              </w:rPr>
              <w:t xml:space="preserve"> </w:t>
            </w:r>
            <w:r w:rsidRPr="001B7C7E">
              <w:rPr>
                <w:lang w:val="en-US"/>
              </w:rPr>
              <w:t>duties</w:t>
            </w:r>
            <w:r w:rsidRPr="001B7C7E">
              <w:rPr>
                <w:spacing w:val="-1"/>
                <w:lang w:val="en-US"/>
              </w:rPr>
              <w:t xml:space="preserve"> </w:t>
            </w:r>
            <w:r w:rsidRPr="001B7C7E">
              <w:rPr>
                <w:lang w:val="en-US"/>
              </w:rPr>
              <w:t>of</w:t>
            </w:r>
            <w:r w:rsidRPr="001B7C7E">
              <w:rPr>
                <w:spacing w:val="-2"/>
                <w:lang w:val="en-US"/>
              </w:rPr>
              <w:t xml:space="preserve"> </w:t>
            </w:r>
            <w:r w:rsidRPr="001B7C7E">
              <w:rPr>
                <w:lang w:val="en-US"/>
              </w:rPr>
              <w:t>care</w:t>
            </w:r>
            <w:r w:rsidRPr="001B7C7E">
              <w:rPr>
                <w:spacing w:val="-4"/>
                <w:lang w:val="en-US"/>
              </w:rPr>
              <w:t xml:space="preserve"> </w:t>
            </w:r>
            <w:r w:rsidRPr="001B7C7E">
              <w:rPr>
                <w:lang w:val="en-US"/>
              </w:rPr>
              <w:t>and</w:t>
            </w:r>
            <w:r w:rsidRPr="001B7C7E">
              <w:rPr>
                <w:spacing w:val="-3"/>
                <w:lang w:val="en-US"/>
              </w:rPr>
              <w:t xml:space="preserve"> </w:t>
            </w:r>
            <w:r w:rsidRPr="001B7C7E">
              <w:rPr>
                <w:lang w:val="en-US"/>
              </w:rPr>
              <w:t>cooperation</w:t>
            </w:r>
            <w:r w:rsidRPr="001B7C7E">
              <w:rPr>
                <w:spacing w:val="-3"/>
                <w:lang w:val="en-US"/>
              </w:rPr>
              <w:t xml:space="preserve"> </w:t>
            </w:r>
            <w:r w:rsidRPr="001B7C7E">
              <w:rPr>
                <w:lang w:val="en-US"/>
              </w:rPr>
              <w:t>and</w:t>
            </w:r>
            <w:r w:rsidRPr="001B7C7E">
              <w:rPr>
                <w:spacing w:val="-3"/>
                <w:lang w:val="en-US"/>
              </w:rPr>
              <w:t xml:space="preserve"> </w:t>
            </w:r>
            <w:r w:rsidRPr="001B7C7E">
              <w:rPr>
                <w:lang w:val="en-US"/>
              </w:rPr>
              <w:t>social</w:t>
            </w:r>
            <w:r w:rsidRPr="001B7C7E">
              <w:rPr>
                <w:spacing w:val="-3"/>
                <w:lang w:val="en-US"/>
              </w:rPr>
              <w:t xml:space="preserve"> </w:t>
            </w:r>
            <w:r w:rsidRPr="001B7C7E">
              <w:rPr>
                <w:lang w:val="en-US"/>
              </w:rPr>
              <w:t>conduct</w:t>
            </w:r>
            <w:r w:rsidRPr="001B7C7E">
              <w:rPr>
                <w:spacing w:val="-4"/>
                <w:lang w:val="en-US"/>
              </w:rPr>
              <w:t xml:space="preserve"> </w:t>
            </w:r>
            <w:r w:rsidRPr="001B7C7E">
              <w:rPr>
                <w:lang w:val="en-US"/>
              </w:rPr>
              <w:t>at</w:t>
            </w:r>
            <w:r w:rsidRPr="001B7C7E">
              <w:rPr>
                <w:spacing w:val="-2"/>
                <w:lang w:val="en-US"/>
              </w:rPr>
              <w:t xml:space="preserve"> </w:t>
            </w:r>
            <w:r w:rsidRPr="001B7C7E">
              <w:rPr>
                <w:lang w:val="en-US"/>
              </w:rPr>
              <w:t>the</w:t>
            </w:r>
            <w:r w:rsidRPr="001B7C7E">
              <w:rPr>
                <w:spacing w:val="-1"/>
                <w:lang w:val="en-US"/>
              </w:rPr>
              <w:t xml:space="preserve"> </w:t>
            </w:r>
            <w:r w:rsidRPr="001B7C7E">
              <w:rPr>
                <w:spacing w:val="-2"/>
                <w:lang w:val="en-US"/>
              </w:rPr>
              <w:t>University</w:t>
            </w:r>
            <w:r w:rsidRPr="001B7C7E">
              <w:rPr>
                <w:lang w:val="en-US"/>
              </w:rPr>
              <w:tab/>
            </w:r>
            <w:r w:rsidRPr="001B7C7E">
              <w:rPr>
                <w:spacing w:val="-10"/>
                <w:lang w:val="en-US"/>
              </w:rPr>
              <w:t>3</w:t>
            </w:r>
          </w:hyperlink>
        </w:p>
        <w:p w14:paraId="3F4F1EAB" w14:textId="77777777" w:rsidR="0061467C" w:rsidRPr="001B7C7E" w:rsidRDefault="00000000">
          <w:pPr>
            <w:pStyle w:val="Verzeichnis2"/>
            <w:tabs>
              <w:tab w:val="right" w:pos="8724"/>
            </w:tabs>
            <w:spacing w:before="339"/>
            <w:rPr>
              <w:lang w:val="en-US"/>
            </w:rPr>
          </w:pPr>
          <w:hyperlink w:anchor="_TOC_250006" w:history="1">
            <w:r w:rsidRPr="001B7C7E">
              <w:rPr>
                <w:lang w:val="en-US"/>
              </w:rPr>
              <w:t>§</w:t>
            </w:r>
            <w:r w:rsidRPr="001B7C7E">
              <w:rPr>
                <w:spacing w:val="-2"/>
                <w:lang w:val="en-US"/>
              </w:rPr>
              <w:t xml:space="preserve"> </w:t>
            </w:r>
            <w:r w:rsidRPr="001B7C7E">
              <w:rPr>
                <w:lang w:val="en-US"/>
              </w:rPr>
              <w:t>5.</w:t>
            </w:r>
            <w:r w:rsidRPr="001B7C7E">
              <w:rPr>
                <w:spacing w:val="-2"/>
                <w:lang w:val="en-US"/>
              </w:rPr>
              <w:t xml:space="preserve"> </w:t>
            </w:r>
            <w:proofErr w:type="spellStart"/>
            <w:r w:rsidRPr="001B7C7E">
              <w:rPr>
                <w:lang w:val="en-US"/>
              </w:rPr>
              <w:t>Behaviour</w:t>
            </w:r>
            <w:proofErr w:type="spellEnd"/>
            <w:r w:rsidRPr="001B7C7E">
              <w:rPr>
                <w:spacing w:val="-1"/>
                <w:lang w:val="en-US"/>
              </w:rPr>
              <w:t xml:space="preserve"> </w:t>
            </w:r>
            <w:proofErr w:type="gramStart"/>
            <w:r w:rsidRPr="001B7C7E">
              <w:rPr>
                <w:lang w:val="en-US"/>
              </w:rPr>
              <w:t>in</w:t>
            </w:r>
            <w:r w:rsidRPr="001B7C7E">
              <w:rPr>
                <w:spacing w:val="-4"/>
                <w:lang w:val="en-US"/>
              </w:rPr>
              <w:t xml:space="preserve"> </w:t>
            </w:r>
            <w:r w:rsidRPr="001B7C7E">
              <w:rPr>
                <w:lang w:val="en-US"/>
              </w:rPr>
              <w:t>the</w:t>
            </w:r>
            <w:r w:rsidRPr="001B7C7E">
              <w:rPr>
                <w:spacing w:val="-2"/>
                <w:lang w:val="en-US"/>
              </w:rPr>
              <w:t xml:space="preserve"> </w:t>
            </w:r>
            <w:r w:rsidRPr="001B7C7E">
              <w:rPr>
                <w:lang w:val="en-US"/>
              </w:rPr>
              <w:t>area</w:t>
            </w:r>
            <w:r w:rsidRPr="001B7C7E">
              <w:rPr>
                <w:spacing w:val="-3"/>
                <w:lang w:val="en-US"/>
              </w:rPr>
              <w:t xml:space="preserve"> </w:t>
            </w:r>
            <w:r w:rsidRPr="001B7C7E">
              <w:rPr>
                <w:lang w:val="en-US"/>
              </w:rPr>
              <w:t>of</w:t>
            </w:r>
            <w:proofErr w:type="gramEnd"/>
            <w:r w:rsidRPr="001B7C7E">
              <w:rPr>
                <w:spacing w:val="-2"/>
                <w:lang w:val="en-US"/>
              </w:rPr>
              <w:t xml:space="preserve"> </w:t>
            </w:r>
            <w:r w:rsidRPr="001B7C7E">
              <w:rPr>
                <w:lang w:val="en-US"/>
              </w:rPr>
              <w:t>"social</w:t>
            </w:r>
            <w:r w:rsidRPr="001B7C7E">
              <w:rPr>
                <w:spacing w:val="-3"/>
                <w:lang w:val="en-US"/>
              </w:rPr>
              <w:t xml:space="preserve"> </w:t>
            </w:r>
            <w:r w:rsidRPr="001B7C7E">
              <w:rPr>
                <w:lang w:val="en-US"/>
              </w:rPr>
              <w:t>media"</w:t>
            </w:r>
            <w:r w:rsidRPr="001B7C7E">
              <w:rPr>
                <w:spacing w:val="-2"/>
                <w:lang w:val="en-US"/>
              </w:rPr>
              <w:t xml:space="preserve"> </w:t>
            </w:r>
            <w:r w:rsidRPr="001B7C7E">
              <w:rPr>
                <w:lang w:val="en-US"/>
              </w:rPr>
              <w:t>as</w:t>
            </w:r>
            <w:r w:rsidRPr="001B7C7E">
              <w:rPr>
                <w:spacing w:val="-2"/>
                <w:lang w:val="en-US"/>
              </w:rPr>
              <w:t xml:space="preserve"> </w:t>
            </w:r>
            <w:r w:rsidRPr="001B7C7E">
              <w:rPr>
                <w:lang w:val="en-US"/>
              </w:rPr>
              <w:t>well</w:t>
            </w:r>
            <w:r w:rsidRPr="001B7C7E">
              <w:rPr>
                <w:spacing w:val="-3"/>
                <w:lang w:val="en-US"/>
              </w:rPr>
              <w:t xml:space="preserve"> </w:t>
            </w:r>
            <w:r w:rsidRPr="001B7C7E">
              <w:rPr>
                <w:lang w:val="en-US"/>
              </w:rPr>
              <w:t>as</w:t>
            </w:r>
            <w:r w:rsidRPr="001B7C7E">
              <w:rPr>
                <w:spacing w:val="-1"/>
                <w:lang w:val="en-US"/>
              </w:rPr>
              <w:t xml:space="preserve"> </w:t>
            </w:r>
            <w:r w:rsidRPr="001B7C7E">
              <w:rPr>
                <w:lang w:val="en-US"/>
              </w:rPr>
              <w:t>e-mail</w:t>
            </w:r>
            <w:r w:rsidRPr="001B7C7E">
              <w:rPr>
                <w:spacing w:val="-3"/>
                <w:lang w:val="en-US"/>
              </w:rPr>
              <w:t xml:space="preserve"> </w:t>
            </w:r>
            <w:r w:rsidRPr="001B7C7E">
              <w:rPr>
                <w:spacing w:val="-2"/>
                <w:lang w:val="en-US"/>
              </w:rPr>
              <w:t>communication</w:t>
            </w:r>
            <w:r w:rsidRPr="001B7C7E">
              <w:rPr>
                <w:lang w:val="en-US"/>
              </w:rPr>
              <w:tab/>
            </w:r>
            <w:r w:rsidRPr="001B7C7E">
              <w:rPr>
                <w:spacing w:val="-10"/>
                <w:lang w:val="en-US"/>
              </w:rPr>
              <w:t>4</w:t>
            </w:r>
          </w:hyperlink>
        </w:p>
        <w:p w14:paraId="59584F06" w14:textId="77777777" w:rsidR="0061467C" w:rsidRPr="001B7C7E" w:rsidRDefault="00000000">
          <w:pPr>
            <w:pStyle w:val="Verzeichnis2"/>
            <w:tabs>
              <w:tab w:val="right" w:pos="8724"/>
            </w:tabs>
            <w:rPr>
              <w:lang w:val="en-US"/>
            </w:rPr>
          </w:pPr>
          <w:hyperlink w:anchor="_TOC_250005" w:history="1">
            <w:r w:rsidRPr="001B7C7E">
              <w:rPr>
                <w:lang w:val="en-US"/>
              </w:rPr>
              <w:t>§</w:t>
            </w:r>
            <w:r w:rsidRPr="001B7C7E">
              <w:rPr>
                <w:spacing w:val="-5"/>
                <w:lang w:val="en-US"/>
              </w:rPr>
              <w:t xml:space="preserve"> </w:t>
            </w:r>
            <w:r w:rsidRPr="001B7C7E">
              <w:rPr>
                <w:lang w:val="en-US"/>
              </w:rPr>
              <w:t>6.</w:t>
            </w:r>
            <w:r w:rsidRPr="001B7C7E">
              <w:rPr>
                <w:spacing w:val="-3"/>
                <w:lang w:val="en-US"/>
              </w:rPr>
              <w:t xml:space="preserve"> </w:t>
            </w:r>
            <w:r w:rsidRPr="001B7C7E">
              <w:rPr>
                <w:lang w:val="en-US"/>
              </w:rPr>
              <w:t>Behavioral</w:t>
            </w:r>
            <w:r w:rsidRPr="001B7C7E">
              <w:rPr>
                <w:spacing w:val="-5"/>
                <w:lang w:val="en-US"/>
              </w:rPr>
              <w:t xml:space="preserve"> </w:t>
            </w:r>
            <w:r w:rsidRPr="001B7C7E">
              <w:rPr>
                <w:lang w:val="en-US"/>
              </w:rPr>
              <w:t>obligations</w:t>
            </w:r>
            <w:r w:rsidRPr="001B7C7E">
              <w:rPr>
                <w:spacing w:val="-4"/>
                <w:lang w:val="en-US"/>
              </w:rPr>
              <w:t xml:space="preserve"> </w:t>
            </w:r>
            <w:r w:rsidRPr="001B7C7E">
              <w:rPr>
                <w:lang w:val="en-US"/>
              </w:rPr>
              <w:t>to</w:t>
            </w:r>
            <w:r w:rsidRPr="001B7C7E">
              <w:rPr>
                <w:spacing w:val="-3"/>
                <w:lang w:val="en-US"/>
              </w:rPr>
              <w:t xml:space="preserve"> </w:t>
            </w:r>
            <w:r w:rsidRPr="001B7C7E">
              <w:rPr>
                <w:lang w:val="en-US"/>
              </w:rPr>
              <w:t>comply</w:t>
            </w:r>
            <w:r w:rsidRPr="001B7C7E">
              <w:rPr>
                <w:spacing w:val="-3"/>
                <w:lang w:val="en-US"/>
              </w:rPr>
              <w:t xml:space="preserve"> </w:t>
            </w:r>
            <w:r w:rsidRPr="001B7C7E">
              <w:rPr>
                <w:lang w:val="en-US"/>
              </w:rPr>
              <w:t>with</w:t>
            </w:r>
            <w:r w:rsidRPr="001B7C7E">
              <w:rPr>
                <w:spacing w:val="-4"/>
                <w:lang w:val="en-US"/>
              </w:rPr>
              <w:t xml:space="preserve"> </w:t>
            </w:r>
            <w:r w:rsidRPr="001B7C7E">
              <w:rPr>
                <w:lang w:val="en-US"/>
              </w:rPr>
              <w:t>scientific</w:t>
            </w:r>
            <w:r w:rsidRPr="001B7C7E">
              <w:rPr>
                <w:spacing w:val="-3"/>
                <w:lang w:val="en-US"/>
              </w:rPr>
              <w:t xml:space="preserve"> </w:t>
            </w:r>
            <w:r w:rsidRPr="001B7C7E">
              <w:rPr>
                <w:spacing w:val="-2"/>
                <w:lang w:val="en-US"/>
              </w:rPr>
              <w:t>integrity</w:t>
            </w:r>
            <w:r w:rsidRPr="001B7C7E">
              <w:rPr>
                <w:lang w:val="en-US"/>
              </w:rPr>
              <w:tab/>
            </w:r>
            <w:r w:rsidRPr="001B7C7E">
              <w:rPr>
                <w:spacing w:val="-10"/>
                <w:lang w:val="en-US"/>
              </w:rPr>
              <w:t>4</w:t>
            </w:r>
          </w:hyperlink>
        </w:p>
        <w:p w14:paraId="2BDC8F45" w14:textId="77777777" w:rsidR="0061467C" w:rsidRPr="001B7C7E" w:rsidRDefault="00000000">
          <w:pPr>
            <w:pStyle w:val="Verzeichnis2"/>
            <w:tabs>
              <w:tab w:val="right" w:pos="8724"/>
            </w:tabs>
            <w:rPr>
              <w:lang w:val="en-US"/>
            </w:rPr>
          </w:pPr>
          <w:hyperlink w:anchor="_TOC_250004" w:history="1">
            <w:r w:rsidRPr="001B7C7E">
              <w:rPr>
                <w:lang w:val="en-US"/>
              </w:rPr>
              <w:t>§</w:t>
            </w:r>
            <w:r w:rsidRPr="001B7C7E">
              <w:rPr>
                <w:spacing w:val="-2"/>
                <w:lang w:val="en-US"/>
              </w:rPr>
              <w:t xml:space="preserve"> </w:t>
            </w:r>
            <w:r w:rsidRPr="001B7C7E">
              <w:rPr>
                <w:lang w:val="en-US"/>
              </w:rPr>
              <w:t>7.</w:t>
            </w:r>
            <w:r w:rsidRPr="001B7C7E">
              <w:rPr>
                <w:spacing w:val="-2"/>
                <w:lang w:val="en-US"/>
              </w:rPr>
              <w:t xml:space="preserve"> </w:t>
            </w:r>
            <w:r w:rsidRPr="001B7C7E">
              <w:rPr>
                <w:lang w:val="en-US"/>
              </w:rPr>
              <w:t>Compliance</w:t>
            </w:r>
            <w:r w:rsidRPr="001B7C7E">
              <w:rPr>
                <w:spacing w:val="-2"/>
                <w:lang w:val="en-US"/>
              </w:rPr>
              <w:t xml:space="preserve"> </w:t>
            </w:r>
            <w:r w:rsidRPr="001B7C7E">
              <w:rPr>
                <w:lang w:val="en-US"/>
              </w:rPr>
              <w:t>with</w:t>
            </w:r>
            <w:r w:rsidRPr="001B7C7E">
              <w:rPr>
                <w:spacing w:val="-3"/>
                <w:lang w:val="en-US"/>
              </w:rPr>
              <w:t xml:space="preserve"> </w:t>
            </w:r>
            <w:r w:rsidRPr="001B7C7E">
              <w:rPr>
                <w:lang w:val="en-US"/>
              </w:rPr>
              <w:t>the</w:t>
            </w:r>
            <w:r w:rsidRPr="001B7C7E">
              <w:rPr>
                <w:spacing w:val="-2"/>
                <w:lang w:val="en-US"/>
              </w:rPr>
              <w:t xml:space="preserve"> </w:t>
            </w:r>
            <w:r w:rsidRPr="001B7C7E">
              <w:rPr>
                <w:lang w:val="en-US"/>
              </w:rPr>
              <w:t>Code</w:t>
            </w:r>
            <w:r w:rsidRPr="001B7C7E">
              <w:rPr>
                <w:spacing w:val="-2"/>
                <w:lang w:val="en-US"/>
              </w:rPr>
              <w:t xml:space="preserve"> </w:t>
            </w:r>
            <w:r w:rsidRPr="001B7C7E">
              <w:rPr>
                <w:lang w:val="en-US"/>
              </w:rPr>
              <w:t>of</w:t>
            </w:r>
            <w:r w:rsidRPr="001B7C7E">
              <w:rPr>
                <w:spacing w:val="-4"/>
                <w:lang w:val="en-US"/>
              </w:rPr>
              <w:t xml:space="preserve"> </w:t>
            </w:r>
            <w:r w:rsidRPr="001B7C7E">
              <w:rPr>
                <w:lang w:val="en-US"/>
              </w:rPr>
              <w:t>Ethics</w:t>
            </w:r>
            <w:r w:rsidRPr="001B7C7E">
              <w:rPr>
                <w:spacing w:val="-1"/>
                <w:lang w:val="en-US"/>
              </w:rPr>
              <w:t xml:space="preserve"> </w:t>
            </w:r>
            <w:r w:rsidRPr="001B7C7E">
              <w:rPr>
                <w:lang w:val="en-US"/>
              </w:rPr>
              <w:t>&amp;</w:t>
            </w:r>
            <w:r w:rsidRPr="001B7C7E">
              <w:rPr>
                <w:spacing w:val="-2"/>
                <w:lang w:val="en-US"/>
              </w:rPr>
              <w:t xml:space="preserve"> Conduct</w:t>
            </w:r>
            <w:r w:rsidRPr="001B7C7E">
              <w:rPr>
                <w:lang w:val="en-US"/>
              </w:rPr>
              <w:tab/>
            </w:r>
            <w:r w:rsidRPr="001B7C7E">
              <w:rPr>
                <w:spacing w:val="-10"/>
                <w:lang w:val="en-US"/>
              </w:rPr>
              <w:t>5</w:t>
            </w:r>
          </w:hyperlink>
        </w:p>
        <w:p w14:paraId="477107BB" w14:textId="77777777" w:rsidR="0061467C" w:rsidRPr="001B7C7E" w:rsidRDefault="00000000">
          <w:pPr>
            <w:pStyle w:val="Verzeichnis2"/>
            <w:tabs>
              <w:tab w:val="right" w:pos="8724"/>
            </w:tabs>
            <w:spacing w:before="340"/>
            <w:rPr>
              <w:lang w:val="en-US"/>
            </w:rPr>
          </w:pPr>
          <w:hyperlink w:anchor="_TOC_250003" w:history="1">
            <w:r w:rsidRPr="001B7C7E">
              <w:rPr>
                <w:lang w:val="en-US"/>
              </w:rPr>
              <w:t>§</w:t>
            </w:r>
            <w:r w:rsidRPr="001B7C7E">
              <w:rPr>
                <w:spacing w:val="-5"/>
                <w:lang w:val="en-US"/>
              </w:rPr>
              <w:t xml:space="preserve"> </w:t>
            </w:r>
            <w:r w:rsidRPr="001B7C7E">
              <w:rPr>
                <w:lang w:val="en-US"/>
              </w:rPr>
              <w:t>8.</w:t>
            </w:r>
            <w:r w:rsidRPr="001B7C7E">
              <w:rPr>
                <w:spacing w:val="-4"/>
                <w:lang w:val="en-US"/>
              </w:rPr>
              <w:t xml:space="preserve"> </w:t>
            </w:r>
            <w:r w:rsidRPr="001B7C7E">
              <w:rPr>
                <w:lang w:val="en-US"/>
              </w:rPr>
              <w:t>Sanctions</w:t>
            </w:r>
            <w:r w:rsidRPr="001B7C7E">
              <w:rPr>
                <w:spacing w:val="-3"/>
                <w:lang w:val="en-US"/>
              </w:rPr>
              <w:t xml:space="preserve"> </w:t>
            </w:r>
            <w:r w:rsidRPr="001B7C7E">
              <w:rPr>
                <w:lang w:val="en-US"/>
              </w:rPr>
              <w:t>for</w:t>
            </w:r>
            <w:r w:rsidRPr="001B7C7E">
              <w:rPr>
                <w:spacing w:val="-3"/>
                <w:lang w:val="en-US"/>
              </w:rPr>
              <w:t xml:space="preserve"> </w:t>
            </w:r>
            <w:r w:rsidRPr="001B7C7E">
              <w:rPr>
                <w:lang w:val="en-US"/>
              </w:rPr>
              <w:t>serious</w:t>
            </w:r>
            <w:r w:rsidRPr="001B7C7E">
              <w:rPr>
                <w:spacing w:val="-3"/>
                <w:lang w:val="en-US"/>
              </w:rPr>
              <w:t xml:space="preserve"> </w:t>
            </w:r>
            <w:r w:rsidRPr="001B7C7E">
              <w:rPr>
                <w:lang w:val="en-US"/>
              </w:rPr>
              <w:t>violations</w:t>
            </w:r>
            <w:r w:rsidRPr="001B7C7E">
              <w:rPr>
                <w:spacing w:val="-3"/>
                <w:lang w:val="en-US"/>
              </w:rPr>
              <w:t xml:space="preserve"> </w:t>
            </w:r>
            <w:r w:rsidRPr="001B7C7E">
              <w:rPr>
                <w:lang w:val="en-US"/>
              </w:rPr>
              <w:t>for</w:t>
            </w:r>
            <w:r w:rsidRPr="001B7C7E">
              <w:rPr>
                <w:spacing w:val="-2"/>
                <w:lang w:val="en-US"/>
              </w:rPr>
              <w:t xml:space="preserve"> </w:t>
            </w:r>
            <w:r w:rsidRPr="001B7C7E">
              <w:rPr>
                <w:lang w:val="en-US"/>
              </w:rPr>
              <w:t>students</w:t>
            </w:r>
            <w:r w:rsidRPr="001B7C7E">
              <w:rPr>
                <w:spacing w:val="-4"/>
                <w:lang w:val="en-US"/>
              </w:rPr>
              <w:t xml:space="preserve"> </w:t>
            </w:r>
            <w:r w:rsidRPr="001B7C7E">
              <w:rPr>
                <w:lang w:val="en-US"/>
              </w:rPr>
              <w:t>and</w:t>
            </w:r>
            <w:r w:rsidRPr="001B7C7E">
              <w:rPr>
                <w:spacing w:val="-3"/>
                <w:lang w:val="en-US"/>
              </w:rPr>
              <w:t xml:space="preserve"> </w:t>
            </w:r>
            <w:r w:rsidRPr="001B7C7E">
              <w:rPr>
                <w:spacing w:val="-2"/>
                <w:lang w:val="en-US"/>
              </w:rPr>
              <w:t>participants</w:t>
            </w:r>
            <w:r w:rsidRPr="001B7C7E">
              <w:rPr>
                <w:lang w:val="en-US"/>
              </w:rPr>
              <w:tab/>
            </w:r>
            <w:r w:rsidRPr="001B7C7E">
              <w:rPr>
                <w:spacing w:val="-10"/>
                <w:lang w:val="en-US"/>
              </w:rPr>
              <w:t>5</w:t>
            </w:r>
          </w:hyperlink>
        </w:p>
        <w:p w14:paraId="56427D94" w14:textId="77777777" w:rsidR="0061467C" w:rsidRPr="001B7C7E" w:rsidRDefault="00000000">
          <w:pPr>
            <w:pStyle w:val="Verzeichnis2"/>
            <w:tabs>
              <w:tab w:val="right" w:pos="8724"/>
            </w:tabs>
            <w:rPr>
              <w:lang w:val="en-US"/>
            </w:rPr>
          </w:pPr>
          <w:hyperlink w:anchor="_TOC_250002" w:history="1">
            <w:r w:rsidRPr="001B7C7E">
              <w:rPr>
                <w:lang w:val="en-US"/>
              </w:rPr>
              <w:t>§</w:t>
            </w:r>
            <w:r w:rsidRPr="001B7C7E">
              <w:rPr>
                <w:spacing w:val="-2"/>
                <w:lang w:val="en-US"/>
              </w:rPr>
              <w:t xml:space="preserve"> </w:t>
            </w:r>
            <w:r w:rsidRPr="001B7C7E">
              <w:rPr>
                <w:lang w:val="en-US"/>
              </w:rPr>
              <w:t>9.</w:t>
            </w:r>
            <w:r w:rsidRPr="001B7C7E">
              <w:rPr>
                <w:spacing w:val="-3"/>
                <w:lang w:val="en-US"/>
              </w:rPr>
              <w:t xml:space="preserve"> </w:t>
            </w:r>
            <w:r w:rsidRPr="001B7C7E">
              <w:rPr>
                <w:lang w:val="en-US"/>
              </w:rPr>
              <w:t>House</w:t>
            </w:r>
            <w:r w:rsidRPr="001B7C7E">
              <w:rPr>
                <w:spacing w:val="-3"/>
                <w:lang w:val="en-US"/>
              </w:rPr>
              <w:t xml:space="preserve"> </w:t>
            </w:r>
            <w:r w:rsidRPr="001B7C7E">
              <w:rPr>
                <w:lang w:val="en-US"/>
              </w:rPr>
              <w:t>rights</w:t>
            </w:r>
            <w:r w:rsidRPr="001B7C7E">
              <w:rPr>
                <w:spacing w:val="-2"/>
                <w:lang w:val="en-US"/>
              </w:rPr>
              <w:t xml:space="preserve"> </w:t>
            </w:r>
            <w:r w:rsidRPr="001B7C7E">
              <w:rPr>
                <w:lang w:val="en-US"/>
              </w:rPr>
              <w:t>of</w:t>
            </w:r>
            <w:r w:rsidRPr="001B7C7E">
              <w:rPr>
                <w:spacing w:val="-2"/>
                <w:lang w:val="en-US"/>
              </w:rPr>
              <w:t xml:space="preserve"> </w:t>
            </w:r>
            <w:r w:rsidRPr="001B7C7E">
              <w:rPr>
                <w:lang w:val="en-US"/>
              </w:rPr>
              <w:t>the</w:t>
            </w:r>
            <w:r w:rsidRPr="001B7C7E">
              <w:rPr>
                <w:spacing w:val="-2"/>
                <w:lang w:val="en-US"/>
              </w:rPr>
              <w:t xml:space="preserve"> University</w:t>
            </w:r>
            <w:r w:rsidRPr="001B7C7E">
              <w:rPr>
                <w:lang w:val="en-US"/>
              </w:rPr>
              <w:tab/>
            </w:r>
            <w:r w:rsidRPr="001B7C7E">
              <w:rPr>
                <w:spacing w:val="-10"/>
                <w:lang w:val="en-US"/>
              </w:rPr>
              <w:t>5</w:t>
            </w:r>
          </w:hyperlink>
        </w:p>
        <w:p w14:paraId="4FD87F24" w14:textId="77777777" w:rsidR="0061467C" w:rsidRPr="001B7C7E" w:rsidRDefault="00000000">
          <w:pPr>
            <w:pStyle w:val="Verzeichnis1"/>
            <w:tabs>
              <w:tab w:val="right" w:pos="8724"/>
            </w:tabs>
            <w:spacing w:before="338"/>
            <w:rPr>
              <w:b w:val="0"/>
              <w:lang w:val="en-US"/>
            </w:rPr>
          </w:pPr>
          <w:hyperlink w:anchor="_TOC_250001" w:history="1">
            <w:r w:rsidRPr="001B7C7E">
              <w:rPr>
                <w:lang w:val="en-US"/>
              </w:rPr>
              <w:t>II</w:t>
            </w:r>
            <w:r w:rsidRPr="001B7C7E">
              <w:rPr>
                <w:spacing w:val="-2"/>
                <w:lang w:val="en-US"/>
              </w:rPr>
              <w:t xml:space="preserve"> </w:t>
            </w:r>
            <w:r w:rsidRPr="001B7C7E">
              <w:rPr>
                <w:lang w:val="en-US"/>
              </w:rPr>
              <w:t>Final</w:t>
            </w:r>
            <w:r w:rsidRPr="001B7C7E">
              <w:rPr>
                <w:spacing w:val="-2"/>
                <w:lang w:val="en-US"/>
              </w:rPr>
              <w:t xml:space="preserve"> provision</w:t>
            </w:r>
            <w:r w:rsidRPr="001B7C7E">
              <w:rPr>
                <w:lang w:val="en-US"/>
              </w:rPr>
              <w:tab/>
            </w:r>
            <w:r w:rsidRPr="001B7C7E">
              <w:rPr>
                <w:b w:val="0"/>
                <w:spacing w:val="-10"/>
                <w:lang w:val="en-US"/>
              </w:rPr>
              <w:t>6</w:t>
            </w:r>
          </w:hyperlink>
        </w:p>
        <w:p w14:paraId="3F9262E4" w14:textId="77777777" w:rsidR="0061467C" w:rsidRPr="001B7C7E" w:rsidRDefault="00000000">
          <w:pPr>
            <w:pStyle w:val="Verzeichnis2"/>
            <w:tabs>
              <w:tab w:val="right" w:pos="8724"/>
            </w:tabs>
            <w:rPr>
              <w:lang w:val="en-US"/>
            </w:rPr>
          </w:pPr>
          <w:hyperlink w:anchor="_TOC_250000" w:history="1">
            <w:r w:rsidRPr="001B7C7E">
              <w:rPr>
                <w:lang w:val="en-US"/>
              </w:rPr>
              <w:t>§</w:t>
            </w:r>
            <w:r w:rsidRPr="001B7C7E">
              <w:rPr>
                <w:spacing w:val="-2"/>
                <w:lang w:val="en-US"/>
              </w:rPr>
              <w:t xml:space="preserve"> </w:t>
            </w:r>
            <w:r w:rsidRPr="001B7C7E">
              <w:rPr>
                <w:lang w:val="en-US"/>
              </w:rPr>
              <w:t>10.</w:t>
            </w:r>
            <w:r w:rsidRPr="001B7C7E">
              <w:rPr>
                <w:spacing w:val="-4"/>
                <w:lang w:val="en-US"/>
              </w:rPr>
              <w:t xml:space="preserve"> </w:t>
            </w:r>
            <w:r w:rsidRPr="001B7C7E">
              <w:rPr>
                <w:lang w:val="en-US"/>
              </w:rPr>
              <w:t>Entry</w:t>
            </w:r>
            <w:r w:rsidRPr="001B7C7E">
              <w:rPr>
                <w:spacing w:val="-2"/>
                <w:lang w:val="en-US"/>
              </w:rPr>
              <w:t xml:space="preserve"> </w:t>
            </w:r>
            <w:r w:rsidRPr="001B7C7E">
              <w:rPr>
                <w:lang w:val="en-US"/>
              </w:rPr>
              <w:t>into</w:t>
            </w:r>
            <w:r w:rsidRPr="001B7C7E">
              <w:rPr>
                <w:spacing w:val="-2"/>
                <w:lang w:val="en-US"/>
              </w:rPr>
              <w:t xml:space="preserve"> </w:t>
            </w:r>
            <w:r w:rsidRPr="001B7C7E">
              <w:rPr>
                <w:lang w:val="en-US"/>
              </w:rPr>
              <w:t>Force</w:t>
            </w:r>
            <w:r w:rsidRPr="001B7C7E">
              <w:rPr>
                <w:spacing w:val="-2"/>
                <w:lang w:val="en-US"/>
              </w:rPr>
              <w:t xml:space="preserve"> </w:t>
            </w:r>
            <w:r w:rsidRPr="001B7C7E">
              <w:rPr>
                <w:lang w:val="en-US"/>
              </w:rPr>
              <w:t>and</w:t>
            </w:r>
            <w:r w:rsidRPr="001B7C7E">
              <w:rPr>
                <w:spacing w:val="-2"/>
                <w:lang w:val="en-US"/>
              </w:rPr>
              <w:t xml:space="preserve"> Publication</w:t>
            </w:r>
            <w:r w:rsidRPr="001B7C7E">
              <w:rPr>
                <w:lang w:val="en-US"/>
              </w:rPr>
              <w:tab/>
            </w:r>
            <w:r w:rsidRPr="001B7C7E">
              <w:rPr>
                <w:spacing w:val="-10"/>
                <w:lang w:val="en-US"/>
              </w:rPr>
              <w:t>6</w:t>
            </w:r>
          </w:hyperlink>
        </w:p>
      </w:sdtContent>
    </w:sdt>
    <w:p w14:paraId="6DE8A45C" w14:textId="77777777" w:rsidR="0061467C" w:rsidRPr="001B7C7E" w:rsidRDefault="0061467C">
      <w:pPr>
        <w:rPr>
          <w:lang w:val="en-US"/>
        </w:rPr>
        <w:sectPr w:rsidR="0061467C" w:rsidRPr="001B7C7E">
          <w:pgSz w:w="11910" w:h="16840"/>
          <w:pgMar w:top="1320" w:right="920" w:bottom="920" w:left="1300" w:header="0" w:footer="731" w:gutter="0"/>
          <w:cols w:space="720"/>
        </w:sectPr>
      </w:pPr>
    </w:p>
    <w:p w14:paraId="10F64DF8" w14:textId="77777777" w:rsidR="0061467C" w:rsidRDefault="00000000">
      <w:pPr>
        <w:pStyle w:val="berschrift1"/>
        <w:numPr>
          <w:ilvl w:val="0"/>
          <w:numId w:val="8"/>
        </w:numPr>
        <w:tabs>
          <w:tab w:val="left" w:pos="436"/>
        </w:tabs>
      </w:pPr>
      <w:bookmarkStart w:id="0" w:name="_TOC_250011"/>
      <w:r>
        <w:lastRenderedPageBreak/>
        <w:t>General</w:t>
      </w:r>
      <w:bookmarkEnd w:id="0"/>
      <w:r>
        <w:rPr>
          <w:spacing w:val="-2"/>
        </w:rPr>
        <w:t xml:space="preserve"> </w:t>
      </w:r>
      <w:proofErr w:type="spellStart"/>
      <w:r>
        <w:rPr>
          <w:spacing w:val="-2"/>
        </w:rPr>
        <w:t>provisions</w:t>
      </w:r>
      <w:proofErr w:type="spellEnd"/>
    </w:p>
    <w:p w14:paraId="5419CFFA" w14:textId="77777777" w:rsidR="0061467C" w:rsidRDefault="00000000">
      <w:pPr>
        <w:spacing w:before="197"/>
        <w:ind w:left="116"/>
        <w:rPr>
          <w:b/>
          <w:sz w:val="24"/>
        </w:rPr>
      </w:pPr>
      <w:proofErr w:type="spellStart"/>
      <w:r>
        <w:rPr>
          <w:b/>
          <w:spacing w:val="-2"/>
          <w:sz w:val="24"/>
        </w:rPr>
        <w:t>Preamble</w:t>
      </w:r>
      <w:proofErr w:type="spellEnd"/>
    </w:p>
    <w:p w14:paraId="7D4C7C17" w14:textId="77777777" w:rsidR="0061467C" w:rsidRPr="001B7C7E" w:rsidRDefault="00000000">
      <w:pPr>
        <w:pStyle w:val="Textkrper"/>
        <w:spacing w:before="184" w:line="259" w:lineRule="auto"/>
        <w:ind w:left="116" w:right="491"/>
        <w:jc w:val="both"/>
        <w:rPr>
          <w:lang w:val="en-US"/>
        </w:rPr>
      </w:pPr>
      <w:r w:rsidRPr="001B7C7E">
        <w:rPr>
          <w:lang w:val="en-US"/>
        </w:rPr>
        <w:t>As a private and state-recognized University, the IU International University would like to (hereinafter</w:t>
      </w:r>
      <w:r w:rsidRPr="001B7C7E">
        <w:rPr>
          <w:spacing w:val="-11"/>
          <w:lang w:val="en-US"/>
        </w:rPr>
        <w:t xml:space="preserve"> </w:t>
      </w:r>
      <w:r w:rsidRPr="001B7C7E">
        <w:rPr>
          <w:lang w:val="en-US"/>
        </w:rPr>
        <w:t>referred</w:t>
      </w:r>
      <w:r w:rsidRPr="001B7C7E">
        <w:rPr>
          <w:spacing w:val="-11"/>
          <w:lang w:val="en-US"/>
        </w:rPr>
        <w:t xml:space="preserve"> </w:t>
      </w:r>
      <w:r w:rsidRPr="001B7C7E">
        <w:rPr>
          <w:lang w:val="en-US"/>
        </w:rPr>
        <w:t>to</w:t>
      </w:r>
      <w:r w:rsidRPr="001B7C7E">
        <w:rPr>
          <w:spacing w:val="-10"/>
          <w:lang w:val="en-US"/>
        </w:rPr>
        <w:t xml:space="preserve"> </w:t>
      </w:r>
      <w:r w:rsidRPr="001B7C7E">
        <w:rPr>
          <w:lang w:val="en-US"/>
        </w:rPr>
        <w:t>as</w:t>
      </w:r>
      <w:r w:rsidRPr="001B7C7E">
        <w:rPr>
          <w:spacing w:val="-10"/>
          <w:lang w:val="en-US"/>
        </w:rPr>
        <w:t xml:space="preserve"> </w:t>
      </w:r>
      <w:r w:rsidRPr="001B7C7E">
        <w:rPr>
          <w:lang w:val="en-US"/>
        </w:rPr>
        <w:t>the</w:t>
      </w:r>
      <w:r w:rsidRPr="001B7C7E">
        <w:rPr>
          <w:spacing w:val="-10"/>
          <w:lang w:val="en-US"/>
        </w:rPr>
        <w:t xml:space="preserve"> </w:t>
      </w:r>
      <w:r w:rsidRPr="001B7C7E">
        <w:rPr>
          <w:lang w:val="en-US"/>
        </w:rPr>
        <w:t>"University")</w:t>
      </w:r>
      <w:r w:rsidRPr="001B7C7E">
        <w:rPr>
          <w:spacing w:val="-11"/>
          <w:lang w:val="en-US"/>
        </w:rPr>
        <w:t xml:space="preserve"> </w:t>
      </w:r>
      <w:r w:rsidRPr="001B7C7E">
        <w:rPr>
          <w:lang w:val="en-US"/>
        </w:rPr>
        <w:t>would</w:t>
      </w:r>
      <w:r w:rsidRPr="001B7C7E">
        <w:rPr>
          <w:spacing w:val="-11"/>
          <w:lang w:val="en-US"/>
        </w:rPr>
        <w:t xml:space="preserve"> </w:t>
      </w:r>
      <w:r w:rsidRPr="001B7C7E">
        <w:rPr>
          <w:lang w:val="en-US"/>
        </w:rPr>
        <w:t>like</w:t>
      </w:r>
      <w:r w:rsidRPr="001B7C7E">
        <w:rPr>
          <w:spacing w:val="-11"/>
          <w:lang w:val="en-US"/>
        </w:rPr>
        <w:t xml:space="preserve"> </w:t>
      </w:r>
      <w:r w:rsidRPr="001B7C7E">
        <w:rPr>
          <w:lang w:val="en-US"/>
        </w:rPr>
        <w:t>to</w:t>
      </w:r>
      <w:r w:rsidRPr="001B7C7E">
        <w:rPr>
          <w:spacing w:val="-10"/>
          <w:lang w:val="en-US"/>
        </w:rPr>
        <w:t xml:space="preserve"> </w:t>
      </w:r>
      <w:r w:rsidRPr="001B7C7E">
        <w:rPr>
          <w:lang w:val="en-US"/>
        </w:rPr>
        <w:t>offer</w:t>
      </w:r>
      <w:r w:rsidRPr="001B7C7E">
        <w:rPr>
          <w:spacing w:val="-10"/>
          <w:lang w:val="en-US"/>
        </w:rPr>
        <w:t xml:space="preserve"> </w:t>
      </w:r>
      <w:r w:rsidRPr="001B7C7E">
        <w:rPr>
          <w:lang w:val="en-US"/>
        </w:rPr>
        <w:t>its</w:t>
      </w:r>
      <w:r w:rsidRPr="001B7C7E">
        <w:rPr>
          <w:spacing w:val="-11"/>
          <w:lang w:val="en-US"/>
        </w:rPr>
        <w:t xml:space="preserve"> </w:t>
      </w:r>
      <w:r w:rsidRPr="001B7C7E">
        <w:rPr>
          <w:lang w:val="en-US"/>
        </w:rPr>
        <w:t>students</w:t>
      </w:r>
      <w:r w:rsidRPr="001B7C7E">
        <w:rPr>
          <w:spacing w:val="-10"/>
          <w:lang w:val="en-US"/>
        </w:rPr>
        <w:t xml:space="preserve"> </w:t>
      </w:r>
      <w:r w:rsidRPr="001B7C7E">
        <w:rPr>
          <w:lang w:val="en-US"/>
        </w:rPr>
        <w:t>the</w:t>
      </w:r>
      <w:r w:rsidRPr="001B7C7E">
        <w:rPr>
          <w:spacing w:val="-10"/>
          <w:lang w:val="en-US"/>
        </w:rPr>
        <w:t xml:space="preserve"> </w:t>
      </w:r>
      <w:r w:rsidRPr="001B7C7E">
        <w:rPr>
          <w:lang w:val="en-US"/>
        </w:rPr>
        <w:t>opportunity</w:t>
      </w:r>
      <w:r w:rsidRPr="001B7C7E">
        <w:rPr>
          <w:spacing w:val="-11"/>
          <w:lang w:val="en-US"/>
        </w:rPr>
        <w:t xml:space="preserve"> </w:t>
      </w:r>
      <w:r w:rsidRPr="001B7C7E">
        <w:rPr>
          <w:lang w:val="en-US"/>
        </w:rPr>
        <w:t>to</w:t>
      </w:r>
      <w:r w:rsidRPr="001B7C7E">
        <w:rPr>
          <w:spacing w:val="-10"/>
          <w:lang w:val="en-US"/>
        </w:rPr>
        <w:t xml:space="preserve"> </w:t>
      </w:r>
      <w:r w:rsidRPr="001B7C7E">
        <w:rPr>
          <w:lang w:val="en-US"/>
        </w:rPr>
        <w:t>flexibly and practice-oriented for the assumption of management tasks and leadership functions in professional in professional life. We pay special attention to working professionals and to students and people who are otherwise very busy and who, in addition to carrying out their core tasks, both professionally</w:t>
      </w:r>
      <w:r w:rsidRPr="001B7C7E">
        <w:rPr>
          <w:spacing w:val="-9"/>
          <w:lang w:val="en-US"/>
        </w:rPr>
        <w:t xml:space="preserve"> </w:t>
      </w:r>
      <w:r w:rsidRPr="001B7C7E">
        <w:rPr>
          <w:lang w:val="en-US"/>
        </w:rPr>
        <w:t>and</w:t>
      </w:r>
      <w:r w:rsidRPr="001B7C7E">
        <w:rPr>
          <w:spacing w:val="-10"/>
          <w:lang w:val="en-US"/>
        </w:rPr>
        <w:t xml:space="preserve"> </w:t>
      </w:r>
      <w:r w:rsidRPr="001B7C7E">
        <w:rPr>
          <w:lang w:val="en-US"/>
        </w:rPr>
        <w:t>personally.</w:t>
      </w:r>
      <w:r w:rsidRPr="001B7C7E">
        <w:rPr>
          <w:spacing w:val="-9"/>
          <w:lang w:val="en-US"/>
        </w:rPr>
        <w:t xml:space="preserve"> </w:t>
      </w:r>
      <w:proofErr w:type="gramStart"/>
      <w:r w:rsidRPr="001B7C7E">
        <w:rPr>
          <w:lang w:val="en-US"/>
        </w:rPr>
        <w:t>In</w:t>
      </w:r>
      <w:r w:rsidRPr="001B7C7E">
        <w:rPr>
          <w:spacing w:val="-9"/>
          <w:lang w:val="en-US"/>
        </w:rPr>
        <w:t xml:space="preserve"> </w:t>
      </w:r>
      <w:r w:rsidRPr="001B7C7E">
        <w:rPr>
          <w:lang w:val="en-US"/>
        </w:rPr>
        <w:t>order</w:t>
      </w:r>
      <w:r w:rsidRPr="001B7C7E">
        <w:rPr>
          <w:spacing w:val="-9"/>
          <w:lang w:val="en-US"/>
        </w:rPr>
        <w:t xml:space="preserve"> </w:t>
      </w:r>
      <w:r w:rsidRPr="001B7C7E">
        <w:rPr>
          <w:lang w:val="en-US"/>
        </w:rPr>
        <w:t>to</w:t>
      </w:r>
      <w:proofErr w:type="gramEnd"/>
      <w:r w:rsidRPr="001B7C7E">
        <w:rPr>
          <w:spacing w:val="-9"/>
          <w:lang w:val="en-US"/>
        </w:rPr>
        <w:t xml:space="preserve"> </w:t>
      </w:r>
      <w:r w:rsidRPr="001B7C7E">
        <w:rPr>
          <w:lang w:val="en-US"/>
        </w:rPr>
        <w:t>offer</w:t>
      </w:r>
      <w:r w:rsidRPr="001B7C7E">
        <w:rPr>
          <w:spacing w:val="-9"/>
          <w:lang w:val="en-US"/>
        </w:rPr>
        <w:t xml:space="preserve"> </w:t>
      </w:r>
      <w:r w:rsidRPr="001B7C7E">
        <w:rPr>
          <w:lang w:val="en-US"/>
        </w:rPr>
        <w:t>this</w:t>
      </w:r>
      <w:r w:rsidRPr="001B7C7E">
        <w:rPr>
          <w:spacing w:val="-8"/>
          <w:lang w:val="en-US"/>
        </w:rPr>
        <w:t xml:space="preserve"> </w:t>
      </w:r>
      <w:r w:rsidRPr="001B7C7E">
        <w:rPr>
          <w:lang w:val="en-US"/>
        </w:rPr>
        <w:t>to</w:t>
      </w:r>
      <w:r w:rsidRPr="001B7C7E">
        <w:rPr>
          <w:spacing w:val="-11"/>
          <w:lang w:val="en-US"/>
        </w:rPr>
        <w:t xml:space="preserve"> </w:t>
      </w:r>
      <w:r w:rsidRPr="001B7C7E">
        <w:rPr>
          <w:lang w:val="en-US"/>
        </w:rPr>
        <w:t>as</w:t>
      </w:r>
      <w:r w:rsidRPr="001B7C7E">
        <w:rPr>
          <w:spacing w:val="-9"/>
          <w:lang w:val="en-US"/>
        </w:rPr>
        <w:t xml:space="preserve"> </w:t>
      </w:r>
      <w:r w:rsidRPr="001B7C7E">
        <w:rPr>
          <w:lang w:val="en-US"/>
        </w:rPr>
        <w:t>many</w:t>
      </w:r>
      <w:r w:rsidRPr="001B7C7E">
        <w:rPr>
          <w:spacing w:val="-9"/>
          <w:lang w:val="en-US"/>
        </w:rPr>
        <w:t xml:space="preserve"> </w:t>
      </w:r>
      <w:r w:rsidRPr="001B7C7E">
        <w:rPr>
          <w:lang w:val="en-US"/>
        </w:rPr>
        <w:t>people</w:t>
      </w:r>
      <w:r w:rsidRPr="001B7C7E">
        <w:rPr>
          <w:spacing w:val="-9"/>
          <w:lang w:val="en-US"/>
        </w:rPr>
        <w:t xml:space="preserve"> </w:t>
      </w:r>
      <w:r w:rsidRPr="001B7C7E">
        <w:rPr>
          <w:lang w:val="en-US"/>
        </w:rPr>
        <w:t>as</w:t>
      </w:r>
      <w:r w:rsidRPr="001B7C7E">
        <w:rPr>
          <w:spacing w:val="-9"/>
          <w:lang w:val="en-US"/>
        </w:rPr>
        <w:t xml:space="preserve"> </w:t>
      </w:r>
      <w:r w:rsidRPr="001B7C7E">
        <w:rPr>
          <w:lang w:val="en-US"/>
        </w:rPr>
        <w:t>possible,</w:t>
      </w:r>
      <w:r w:rsidRPr="001B7C7E">
        <w:rPr>
          <w:spacing w:val="-9"/>
          <w:lang w:val="en-US"/>
        </w:rPr>
        <w:t xml:space="preserve"> </w:t>
      </w:r>
      <w:r w:rsidRPr="001B7C7E">
        <w:rPr>
          <w:lang w:val="en-US"/>
        </w:rPr>
        <w:t>our</w:t>
      </w:r>
      <w:r w:rsidRPr="001B7C7E">
        <w:rPr>
          <w:spacing w:val="-9"/>
          <w:lang w:val="en-US"/>
        </w:rPr>
        <w:t xml:space="preserve"> </w:t>
      </w:r>
      <w:r w:rsidRPr="001B7C7E">
        <w:rPr>
          <w:lang w:val="en-US"/>
        </w:rPr>
        <w:t>aim</w:t>
      </w:r>
      <w:r w:rsidRPr="001B7C7E">
        <w:rPr>
          <w:spacing w:val="-10"/>
          <w:lang w:val="en-US"/>
        </w:rPr>
        <w:t xml:space="preserve"> </w:t>
      </w:r>
      <w:r w:rsidRPr="001B7C7E">
        <w:rPr>
          <w:lang w:val="en-US"/>
        </w:rPr>
        <w:t>is</w:t>
      </w:r>
      <w:r w:rsidRPr="001B7C7E">
        <w:rPr>
          <w:spacing w:val="-9"/>
          <w:lang w:val="en-US"/>
        </w:rPr>
        <w:t xml:space="preserve"> </w:t>
      </w:r>
      <w:r w:rsidRPr="001B7C7E">
        <w:rPr>
          <w:lang w:val="en-US"/>
        </w:rPr>
        <w:t>to</w:t>
      </w:r>
      <w:r w:rsidRPr="001B7C7E">
        <w:rPr>
          <w:spacing w:val="-9"/>
          <w:lang w:val="en-US"/>
        </w:rPr>
        <w:t xml:space="preserve"> </w:t>
      </w:r>
      <w:r w:rsidRPr="001B7C7E">
        <w:rPr>
          <w:lang w:val="en-US"/>
        </w:rPr>
        <w:t>make our</w:t>
      </w:r>
      <w:r w:rsidRPr="001B7C7E">
        <w:rPr>
          <w:spacing w:val="-2"/>
          <w:lang w:val="en-US"/>
        </w:rPr>
        <w:t xml:space="preserve"> </w:t>
      </w:r>
      <w:r w:rsidRPr="001B7C7E">
        <w:rPr>
          <w:lang w:val="en-US"/>
        </w:rPr>
        <w:t>programs</w:t>
      </w:r>
      <w:r w:rsidRPr="001B7C7E">
        <w:rPr>
          <w:spacing w:val="-2"/>
          <w:lang w:val="en-US"/>
        </w:rPr>
        <w:t xml:space="preserve"> </w:t>
      </w:r>
      <w:r w:rsidRPr="001B7C7E">
        <w:rPr>
          <w:lang w:val="en-US"/>
        </w:rPr>
        <w:t>and</w:t>
      </w:r>
      <w:r w:rsidRPr="001B7C7E">
        <w:rPr>
          <w:spacing w:val="-3"/>
          <w:lang w:val="en-US"/>
        </w:rPr>
        <w:t xml:space="preserve"> </w:t>
      </w:r>
      <w:r w:rsidRPr="001B7C7E">
        <w:rPr>
          <w:lang w:val="en-US"/>
        </w:rPr>
        <w:t>offerings</w:t>
      </w:r>
      <w:r w:rsidRPr="001B7C7E">
        <w:rPr>
          <w:spacing w:val="-2"/>
          <w:lang w:val="en-US"/>
        </w:rPr>
        <w:t xml:space="preserve"> </w:t>
      </w:r>
      <w:r w:rsidRPr="001B7C7E">
        <w:rPr>
          <w:lang w:val="en-US"/>
        </w:rPr>
        <w:t>as</w:t>
      </w:r>
      <w:r w:rsidRPr="001B7C7E">
        <w:rPr>
          <w:spacing w:val="-2"/>
          <w:lang w:val="en-US"/>
        </w:rPr>
        <w:t xml:space="preserve"> </w:t>
      </w:r>
      <w:r w:rsidRPr="001B7C7E">
        <w:rPr>
          <w:lang w:val="en-US"/>
        </w:rPr>
        <w:t>flexible</w:t>
      </w:r>
      <w:r w:rsidRPr="001B7C7E">
        <w:rPr>
          <w:spacing w:val="-3"/>
          <w:lang w:val="en-US"/>
        </w:rPr>
        <w:t xml:space="preserve"> </w:t>
      </w:r>
      <w:r w:rsidRPr="001B7C7E">
        <w:rPr>
          <w:lang w:val="en-US"/>
        </w:rPr>
        <w:t>as</w:t>
      </w:r>
      <w:r w:rsidRPr="001B7C7E">
        <w:rPr>
          <w:spacing w:val="-2"/>
          <w:lang w:val="en-US"/>
        </w:rPr>
        <w:t xml:space="preserve"> </w:t>
      </w:r>
      <w:r w:rsidRPr="001B7C7E">
        <w:rPr>
          <w:lang w:val="en-US"/>
        </w:rPr>
        <w:t>flexible</w:t>
      </w:r>
      <w:r w:rsidRPr="001B7C7E">
        <w:rPr>
          <w:spacing w:val="-3"/>
          <w:lang w:val="en-US"/>
        </w:rPr>
        <w:t xml:space="preserve"> </w:t>
      </w:r>
      <w:r w:rsidRPr="001B7C7E">
        <w:rPr>
          <w:lang w:val="en-US"/>
        </w:rPr>
        <w:t>and</w:t>
      </w:r>
      <w:r w:rsidRPr="001B7C7E">
        <w:rPr>
          <w:spacing w:val="-6"/>
          <w:lang w:val="en-US"/>
        </w:rPr>
        <w:t xml:space="preserve"> </w:t>
      </w:r>
      <w:r w:rsidRPr="001B7C7E">
        <w:rPr>
          <w:lang w:val="en-US"/>
        </w:rPr>
        <w:t>innovative</w:t>
      </w:r>
      <w:r w:rsidRPr="001B7C7E">
        <w:rPr>
          <w:spacing w:val="-3"/>
          <w:lang w:val="en-US"/>
        </w:rPr>
        <w:t xml:space="preserve"> </w:t>
      </w:r>
      <w:r w:rsidRPr="001B7C7E">
        <w:rPr>
          <w:lang w:val="en-US"/>
        </w:rPr>
        <w:t>as</w:t>
      </w:r>
      <w:r w:rsidRPr="001B7C7E">
        <w:rPr>
          <w:spacing w:val="-2"/>
          <w:lang w:val="en-US"/>
        </w:rPr>
        <w:t xml:space="preserve"> </w:t>
      </w:r>
      <w:r w:rsidRPr="001B7C7E">
        <w:rPr>
          <w:lang w:val="en-US"/>
        </w:rPr>
        <w:t>possible</w:t>
      </w:r>
      <w:r w:rsidRPr="001B7C7E">
        <w:rPr>
          <w:spacing w:val="-5"/>
          <w:lang w:val="en-US"/>
        </w:rPr>
        <w:t xml:space="preserve"> </w:t>
      </w:r>
      <w:r w:rsidRPr="001B7C7E">
        <w:rPr>
          <w:lang w:val="en-US"/>
        </w:rPr>
        <w:t>without</w:t>
      </w:r>
      <w:r w:rsidRPr="001B7C7E">
        <w:rPr>
          <w:spacing w:val="-3"/>
          <w:lang w:val="en-US"/>
        </w:rPr>
        <w:t xml:space="preserve"> </w:t>
      </w:r>
      <w:r w:rsidRPr="001B7C7E">
        <w:rPr>
          <w:lang w:val="en-US"/>
        </w:rPr>
        <w:t>sacrificing</w:t>
      </w:r>
      <w:r w:rsidRPr="001B7C7E">
        <w:rPr>
          <w:spacing w:val="-4"/>
          <w:lang w:val="en-US"/>
        </w:rPr>
        <w:t xml:space="preserve"> </w:t>
      </w:r>
      <w:r w:rsidRPr="001B7C7E">
        <w:rPr>
          <w:lang w:val="en-US"/>
        </w:rPr>
        <w:t>high quality. quality. We therefore place particular emphasis on combining our professional expertise and our service orientation in the form of excellent support and consulting as well as professional and</w:t>
      </w:r>
      <w:r w:rsidRPr="001B7C7E">
        <w:rPr>
          <w:spacing w:val="-8"/>
          <w:lang w:val="en-US"/>
        </w:rPr>
        <w:t xml:space="preserve"> </w:t>
      </w:r>
      <w:r w:rsidRPr="001B7C7E">
        <w:rPr>
          <w:lang w:val="en-US"/>
        </w:rPr>
        <w:t>consulting</w:t>
      </w:r>
      <w:r w:rsidRPr="001B7C7E">
        <w:rPr>
          <w:spacing w:val="-9"/>
          <w:lang w:val="en-US"/>
        </w:rPr>
        <w:t xml:space="preserve"> </w:t>
      </w:r>
      <w:r w:rsidRPr="001B7C7E">
        <w:rPr>
          <w:lang w:val="en-US"/>
        </w:rPr>
        <w:t>as</w:t>
      </w:r>
      <w:r w:rsidRPr="001B7C7E">
        <w:rPr>
          <w:spacing w:val="-10"/>
          <w:lang w:val="en-US"/>
        </w:rPr>
        <w:t xml:space="preserve"> </w:t>
      </w:r>
      <w:r w:rsidRPr="001B7C7E">
        <w:rPr>
          <w:lang w:val="en-US"/>
        </w:rPr>
        <w:t>well</w:t>
      </w:r>
      <w:r w:rsidRPr="001B7C7E">
        <w:rPr>
          <w:spacing w:val="-9"/>
          <w:lang w:val="en-US"/>
        </w:rPr>
        <w:t xml:space="preserve"> </w:t>
      </w:r>
      <w:r w:rsidRPr="001B7C7E">
        <w:rPr>
          <w:lang w:val="en-US"/>
        </w:rPr>
        <w:t>as</w:t>
      </w:r>
      <w:r w:rsidRPr="001B7C7E">
        <w:rPr>
          <w:spacing w:val="-7"/>
          <w:lang w:val="en-US"/>
        </w:rPr>
        <w:t xml:space="preserve"> </w:t>
      </w:r>
      <w:r w:rsidRPr="001B7C7E">
        <w:rPr>
          <w:lang w:val="en-US"/>
        </w:rPr>
        <w:t>with</w:t>
      </w:r>
      <w:r w:rsidRPr="001B7C7E">
        <w:rPr>
          <w:spacing w:val="-9"/>
          <w:lang w:val="en-US"/>
        </w:rPr>
        <w:t xml:space="preserve"> </w:t>
      </w:r>
      <w:r w:rsidRPr="001B7C7E">
        <w:rPr>
          <w:lang w:val="en-US"/>
        </w:rPr>
        <w:t>professional</w:t>
      </w:r>
      <w:r w:rsidRPr="001B7C7E">
        <w:rPr>
          <w:spacing w:val="-9"/>
          <w:lang w:val="en-US"/>
        </w:rPr>
        <w:t xml:space="preserve"> </w:t>
      </w:r>
      <w:r w:rsidRPr="001B7C7E">
        <w:rPr>
          <w:lang w:val="en-US"/>
        </w:rPr>
        <w:t>and</w:t>
      </w:r>
      <w:r w:rsidRPr="001B7C7E">
        <w:rPr>
          <w:spacing w:val="-8"/>
          <w:lang w:val="en-US"/>
        </w:rPr>
        <w:t xml:space="preserve"> </w:t>
      </w:r>
      <w:r w:rsidRPr="001B7C7E">
        <w:rPr>
          <w:lang w:val="en-US"/>
        </w:rPr>
        <w:t>innovative</w:t>
      </w:r>
      <w:r w:rsidRPr="001B7C7E">
        <w:rPr>
          <w:spacing w:val="-7"/>
          <w:lang w:val="en-US"/>
        </w:rPr>
        <w:t xml:space="preserve"> </w:t>
      </w:r>
      <w:r w:rsidRPr="001B7C7E">
        <w:rPr>
          <w:lang w:val="en-US"/>
        </w:rPr>
        <w:t>teaching</w:t>
      </w:r>
      <w:r w:rsidRPr="001B7C7E">
        <w:rPr>
          <w:spacing w:val="-9"/>
          <w:lang w:val="en-US"/>
        </w:rPr>
        <w:t xml:space="preserve"> </w:t>
      </w:r>
      <w:r w:rsidRPr="001B7C7E">
        <w:rPr>
          <w:lang w:val="en-US"/>
        </w:rPr>
        <w:t>materials.</w:t>
      </w:r>
      <w:r w:rsidRPr="001B7C7E">
        <w:rPr>
          <w:spacing w:val="-8"/>
          <w:lang w:val="en-US"/>
        </w:rPr>
        <w:t xml:space="preserve"> </w:t>
      </w:r>
      <w:r w:rsidRPr="001B7C7E">
        <w:rPr>
          <w:lang w:val="en-US"/>
        </w:rPr>
        <w:t>In</w:t>
      </w:r>
      <w:r w:rsidRPr="001B7C7E">
        <w:rPr>
          <w:spacing w:val="-9"/>
          <w:lang w:val="en-US"/>
        </w:rPr>
        <w:t xml:space="preserve"> </w:t>
      </w:r>
      <w:r w:rsidRPr="001B7C7E">
        <w:rPr>
          <w:lang w:val="en-US"/>
        </w:rPr>
        <w:t>all</w:t>
      </w:r>
      <w:r w:rsidRPr="001B7C7E">
        <w:rPr>
          <w:spacing w:val="-9"/>
          <w:lang w:val="en-US"/>
        </w:rPr>
        <w:t xml:space="preserve"> </w:t>
      </w:r>
      <w:r w:rsidRPr="001B7C7E">
        <w:rPr>
          <w:lang w:val="en-US"/>
        </w:rPr>
        <w:t>our</w:t>
      </w:r>
      <w:r w:rsidRPr="001B7C7E">
        <w:rPr>
          <w:spacing w:val="-8"/>
          <w:lang w:val="en-US"/>
        </w:rPr>
        <w:t xml:space="preserve"> </w:t>
      </w:r>
      <w:r w:rsidRPr="001B7C7E">
        <w:rPr>
          <w:lang w:val="en-US"/>
        </w:rPr>
        <w:t>activities</w:t>
      </w:r>
      <w:r w:rsidRPr="001B7C7E">
        <w:rPr>
          <w:spacing w:val="-7"/>
          <w:lang w:val="en-US"/>
        </w:rPr>
        <w:t xml:space="preserve"> </w:t>
      </w:r>
      <w:r w:rsidRPr="001B7C7E">
        <w:rPr>
          <w:lang w:val="en-US"/>
        </w:rPr>
        <w:t>we strive our activities a high level of performance and responsible behavior.</w:t>
      </w:r>
    </w:p>
    <w:p w14:paraId="7A416920" w14:textId="77777777" w:rsidR="0061467C" w:rsidRPr="001B7C7E" w:rsidRDefault="00000000">
      <w:pPr>
        <w:pStyle w:val="Textkrper"/>
        <w:spacing w:before="159" w:line="259" w:lineRule="auto"/>
        <w:ind w:left="116" w:right="494"/>
        <w:jc w:val="both"/>
        <w:rPr>
          <w:lang w:val="en-US"/>
        </w:rPr>
      </w:pPr>
      <w:r w:rsidRPr="001B7C7E">
        <w:rPr>
          <w:lang w:val="en-US"/>
        </w:rPr>
        <w:t>The</w:t>
      </w:r>
      <w:r w:rsidRPr="001B7C7E">
        <w:rPr>
          <w:spacing w:val="-4"/>
          <w:lang w:val="en-US"/>
        </w:rPr>
        <w:t xml:space="preserve"> </w:t>
      </w:r>
      <w:r w:rsidRPr="001B7C7E">
        <w:rPr>
          <w:lang w:val="en-US"/>
        </w:rPr>
        <w:t>University</w:t>
      </w:r>
      <w:r w:rsidRPr="001B7C7E">
        <w:rPr>
          <w:spacing w:val="-6"/>
          <w:lang w:val="en-US"/>
        </w:rPr>
        <w:t xml:space="preserve"> </w:t>
      </w:r>
      <w:r w:rsidRPr="001B7C7E">
        <w:rPr>
          <w:lang w:val="en-US"/>
        </w:rPr>
        <w:t>sets</w:t>
      </w:r>
      <w:r w:rsidRPr="001B7C7E">
        <w:rPr>
          <w:spacing w:val="-4"/>
          <w:lang w:val="en-US"/>
        </w:rPr>
        <w:t xml:space="preserve"> </w:t>
      </w:r>
      <w:r w:rsidRPr="001B7C7E">
        <w:rPr>
          <w:lang w:val="en-US"/>
        </w:rPr>
        <w:t>as</w:t>
      </w:r>
      <w:r w:rsidRPr="001B7C7E">
        <w:rPr>
          <w:spacing w:val="-4"/>
          <w:lang w:val="en-US"/>
        </w:rPr>
        <w:t xml:space="preserve"> </w:t>
      </w:r>
      <w:r w:rsidRPr="001B7C7E">
        <w:rPr>
          <w:lang w:val="en-US"/>
        </w:rPr>
        <w:t>its</w:t>
      </w:r>
      <w:r w:rsidRPr="001B7C7E">
        <w:rPr>
          <w:spacing w:val="-4"/>
          <w:lang w:val="en-US"/>
        </w:rPr>
        <w:t xml:space="preserve"> </w:t>
      </w:r>
      <w:r w:rsidRPr="001B7C7E">
        <w:rPr>
          <w:lang w:val="en-US"/>
        </w:rPr>
        <w:t>primary</w:t>
      </w:r>
      <w:r w:rsidRPr="001B7C7E">
        <w:rPr>
          <w:spacing w:val="-4"/>
          <w:lang w:val="en-US"/>
        </w:rPr>
        <w:t xml:space="preserve"> </w:t>
      </w:r>
      <w:r w:rsidRPr="001B7C7E">
        <w:rPr>
          <w:lang w:val="en-US"/>
        </w:rPr>
        <w:t>goal</w:t>
      </w:r>
      <w:r w:rsidRPr="001B7C7E">
        <w:rPr>
          <w:spacing w:val="-6"/>
          <w:lang w:val="en-US"/>
        </w:rPr>
        <w:t xml:space="preserve"> </w:t>
      </w:r>
      <w:r w:rsidRPr="001B7C7E">
        <w:rPr>
          <w:lang w:val="en-US"/>
        </w:rPr>
        <w:t>to</w:t>
      </w:r>
      <w:r w:rsidRPr="001B7C7E">
        <w:rPr>
          <w:spacing w:val="-5"/>
          <w:lang w:val="en-US"/>
        </w:rPr>
        <w:t xml:space="preserve"> </w:t>
      </w:r>
      <w:r w:rsidRPr="001B7C7E">
        <w:rPr>
          <w:lang w:val="en-US"/>
        </w:rPr>
        <w:t>provide</w:t>
      </w:r>
      <w:r w:rsidRPr="001B7C7E">
        <w:rPr>
          <w:spacing w:val="-7"/>
          <w:lang w:val="en-US"/>
        </w:rPr>
        <w:t xml:space="preserve"> </w:t>
      </w:r>
      <w:r w:rsidRPr="001B7C7E">
        <w:rPr>
          <w:lang w:val="en-US"/>
        </w:rPr>
        <w:t>students</w:t>
      </w:r>
      <w:r w:rsidRPr="001B7C7E">
        <w:rPr>
          <w:spacing w:val="-4"/>
          <w:lang w:val="en-US"/>
        </w:rPr>
        <w:t xml:space="preserve"> </w:t>
      </w:r>
      <w:r w:rsidRPr="001B7C7E">
        <w:rPr>
          <w:lang w:val="en-US"/>
        </w:rPr>
        <w:t>and</w:t>
      </w:r>
      <w:r w:rsidRPr="001B7C7E">
        <w:rPr>
          <w:spacing w:val="-5"/>
          <w:lang w:val="en-US"/>
        </w:rPr>
        <w:t xml:space="preserve"> </w:t>
      </w:r>
      <w:r w:rsidRPr="001B7C7E">
        <w:rPr>
          <w:lang w:val="en-US"/>
        </w:rPr>
        <w:t>participants</w:t>
      </w:r>
      <w:r w:rsidRPr="001B7C7E">
        <w:rPr>
          <w:spacing w:val="-4"/>
          <w:lang w:val="en-US"/>
        </w:rPr>
        <w:t xml:space="preserve"> </w:t>
      </w:r>
      <w:r w:rsidRPr="001B7C7E">
        <w:rPr>
          <w:lang w:val="en-US"/>
        </w:rPr>
        <w:t>of</w:t>
      </w:r>
      <w:r w:rsidRPr="001B7C7E">
        <w:rPr>
          <w:spacing w:val="-4"/>
          <w:lang w:val="en-US"/>
        </w:rPr>
        <w:t xml:space="preserve"> </w:t>
      </w:r>
      <w:r w:rsidRPr="001B7C7E">
        <w:rPr>
          <w:lang w:val="en-US"/>
        </w:rPr>
        <w:t>all</w:t>
      </w:r>
      <w:r w:rsidRPr="001B7C7E">
        <w:rPr>
          <w:spacing w:val="-6"/>
          <w:lang w:val="en-US"/>
        </w:rPr>
        <w:t xml:space="preserve"> </w:t>
      </w:r>
      <w:r w:rsidRPr="001B7C7E">
        <w:rPr>
          <w:lang w:val="en-US"/>
        </w:rPr>
        <w:t>and</w:t>
      </w:r>
      <w:r w:rsidRPr="001B7C7E">
        <w:rPr>
          <w:spacing w:val="-5"/>
          <w:lang w:val="en-US"/>
        </w:rPr>
        <w:t xml:space="preserve"> </w:t>
      </w:r>
      <w:r w:rsidRPr="001B7C7E">
        <w:rPr>
          <w:lang w:val="en-US"/>
        </w:rPr>
        <w:t>participants</w:t>
      </w:r>
      <w:r w:rsidRPr="001B7C7E">
        <w:rPr>
          <w:spacing w:val="-4"/>
          <w:lang w:val="en-US"/>
        </w:rPr>
        <w:t xml:space="preserve"> </w:t>
      </w:r>
      <w:r w:rsidRPr="001B7C7E">
        <w:rPr>
          <w:lang w:val="en-US"/>
        </w:rPr>
        <w:t>in all degree programs, continuing education and all other programs and formats. education and to offer them the best possible career opportunities in their later professional lives in their later professional lives. In addition to imparting professional competencies as well as social and ethical values, forms of respectful interaction with each other and all among each other and towards all members and</w:t>
      </w:r>
      <w:r w:rsidRPr="001B7C7E">
        <w:rPr>
          <w:spacing w:val="-1"/>
          <w:lang w:val="en-US"/>
        </w:rPr>
        <w:t xml:space="preserve"> </w:t>
      </w:r>
      <w:r w:rsidRPr="001B7C7E">
        <w:rPr>
          <w:lang w:val="en-US"/>
        </w:rPr>
        <w:t>affiliates of</w:t>
      </w:r>
      <w:r w:rsidRPr="001B7C7E">
        <w:rPr>
          <w:spacing w:val="-2"/>
          <w:lang w:val="en-US"/>
        </w:rPr>
        <w:t xml:space="preserve"> </w:t>
      </w:r>
      <w:r w:rsidRPr="001B7C7E">
        <w:rPr>
          <w:lang w:val="en-US"/>
        </w:rPr>
        <w:t>the</w:t>
      </w:r>
      <w:r w:rsidRPr="001B7C7E">
        <w:rPr>
          <w:spacing w:val="-1"/>
          <w:lang w:val="en-US"/>
        </w:rPr>
        <w:t xml:space="preserve"> </w:t>
      </w:r>
      <w:r w:rsidRPr="001B7C7E">
        <w:rPr>
          <w:lang w:val="en-US"/>
        </w:rPr>
        <w:t>University.</w:t>
      </w:r>
      <w:r w:rsidRPr="001B7C7E">
        <w:rPr>
          <w:spacing w:val="-1"/>
          <w:lang w:val="en-US"/>
        </w:rPr>
        <w:t xml:space="preserve"> </w:t>
      </w:r>
      <w:r w:rsidRPr="001B7C7E">
        <w:rPr>
          <w:lang w:val="en-US"/>
        </w:rPr>
        <w:t>Mutual</w:t>
      </w:r>
      <w:r w:rsidRPr="001B7C7E">
        <w:rPr>
          <w:spacing w:val="-2"/>
          <w:lang w:val="en-US"/>
        </w:rPr>
        <w:t xml:space="preserve"> </w:t>
      </w:r>
      <w:r w:rsidRPr="001B7C7E">
        <w:rPr>
          <w:lang w:val="en-US"/>
        </w:rPr>
        <w:t>respect</w:t>
      </w:r>
      <w:r w:rsidRPr="001B7C7E">
        <w:rPr>
          <w:spacing w:val="-1"/>
          <w:lang w:val="en-US"/>
        </w:rPr>
        <w:t xml:space="preserve"> </w:t>
      </w:r>
      <w:r w:rsidRPr="001B7C7E">
        <w:rPr>
          <w:lang w:val="en-US"/>
        </w:rPr>
        <w:t>and trust</w:t>
      </w:r>
      <w:r w:rsidRPr="001B7C7E">
        <w:rPr>
          <w:spacing w:val="-1"/>
          <w:lang w:val="en-US"/>
        </w:rPr>
        <w:t xml:space="preserve"> </w:t>
      </w:r>
      <w:r w:rsidRPr="001B7C7E">
        <w:rPr>
          <w:lang w:val="en-US"/>
        </w:rPr>
        <w:t>are essential</w:t>
      </w:r>
      <w:r w:rsidRPr="001B7C7E">
        <w:rPr>
          <w:spacing w:val="-2"/>
          <w:lang w:val="en-US"/>
        </w:rPr>
        <w:t xml:space="preserve"> </w:t>
      </w:r>
      <w:r w:rsidRPr="001B7C7E">
        <w:rPr>
          <w:lang w:val="en-US"/>
        </w:rPr>
        <w:t>for successful</w:t>
      </w:r>
      <w:r w:rsidRPr="001B7C7E">
        <w:rPr>
          <w:spacing w:val="-4"/>
          <w:lang w:val="en-US"/>
        </w:rPr>
        <w:t xml:space="preserve"> </w:t>
      </w:r>
      <w:r w:rsidRPr="001B7C7E">
        <w:rPr>
          <w:lang w:val="en-US"/>
        </w:rPr>
        <w:t>study in</w:t>
      </w:r>
      <w:r w:rsidRPr="001B7C7E">
        <w:rPr>
          <w:spacing w:val="-8"/>
          <w:lang w:val="en-US"/>
        </w:rPr>
        <w:t xml:space="preserve"> </w:t>
      </w:r>
      <w:r w:rsidRPr="001B7C7E">
        <w:rPr>
          <w:lang w:val="en-US"/>
        </w:rPr>
        <w:t>the</w:t>
      </w:r>
      <w:r w:rsidRPr="001B7C7E">
        <w:rPr>
          <w:spacing w:val="-7"/>
          <w:lang w:val="en-US"/>
        </w:rPr>
        <w:t xml:space="preserve"> </w:t>
      </w:r>
      <w:r w:rsidRPr="001B7C7E">
        <w:rPr>
          <w:lang w:val="en-US"/>
        </w:rPr>
        <w:t>international</w:t>
      </w:r>
      <w:r w:rsidRPr="001B7C7E">
        <w:rPr>
          <w:spacing w:val="-8"/>
          <w:lang w:val="en-US"/>
        </w:rPr>
        <w:t xml:space="preserve"> </w:t>
      </w:r>
      <w:r w:rsidRPr="001B7C7E">
        <w:rPr>
          <w:lang w:val="en-US"/>
        </w:rPr>
        <w:t>environment</w:t>
      </w:r>
      <w:r w:rsidRPr="001B7C7E">
        <w:rPr>
          <w:spacing w:val="-8"/>
          <w:lang w:val="en-US"/>
        </w:rPr>
        <w:t xml:space="preserve"> </w:t>
      </w:r>
      <w:r w:rsidRPr="001B7C7E">
        <w:rPr>
          <w:lang w:val="en-US"/>
        </w:rPr>
        <w:t>of</w:t>
      </w:r>
      <w:r w:rsidRPr="001B7C7E">
        <w:rPr>
          <w:spacing w:val="-6"/>
          <w:lang w:val="en-US"/>
        </w:rPr>
        <w:t xml:space="preserve"> </w:t>
      </w:r>
      <w:r w:rsidRPr="001B7C7E">
        <w:rPr>
          <w:lang w:val="en-US"/>
        </w:rPr>
        <w:t>the</w:t>
      </w:r>
      <w:r w:rsidRPr="001B7C7E">
        <w:rPr>
          <w:spacing w:val="-4"/>
          <w:lang w:val="en-US"/>
        </w:rPr>
        <w:t xml:space="preserve"> </w:t>
      </w:r>
      <w:r w:rsidRPr="001B7C7E">
        <w:rPr>
          <w:lang w:val="en-US"/>
        </w:rPr>
        <w:t>University.</w:t>
      </w:r>
      <w:r w:rsidRPr="001B7C7E">
        <w:rPr>
          <w:spacing w:val="-7"/>
          <w:lang w:val="en-US"/>
        </w:rPr>
        <w:t xml:space="preserve"> </w:t>
      </w:r>
      <w:r w:rsidRPr="001B7C7E">
        <w:rPr>
          <w:lang w:val="en-US"/>
        </w:rPr>
        <w:t>The</w:t>
      </w:r>
      <w:r w:rsidRPr="001B7C7E">
        <w:rPr>
          <w:spacing w:val="-6"/>
          <w:lang w:val="en-US"/>
        </w:rPr>
        <w:t xml:space="preserve"> </w:t>
      </w:r>
      <w:r w:rsidRPr="001B7C7E">
        <w:rPr>
          <w:lang w:val="en-US"/>
        </w:rPr>
        <w:t>University</w:t>
      </w:r>
      <w:r w:rsidRPr="001B7C7E">
        <w:rPr>
          <w:spacing w:val="-6"/>
          <w:lang w:val="en-US"/>
        </w:rPr>
        <w:t xml:space="preserve"> </w:t>
      </w:r>
      <w:r w:rsidRPr="001B7C7E">
        <w:rPr>
          <w:lang w:val="en-US"/>
        </w:rPr>
        <w:t>is</w:t>
      </w:r>
      <w:r w:rsidRPr="001B7C7E">
        <w:rPr>
          <w:spacing w:val="-6"/>
          <w:lang w:val="en-US"/>
        </w:rPr>
        <w:t xml:space="preserve"> </w:t>
      </w:r>
      <w:r w:rsidRPr="001B7C7E">
        <w:rPr>
          <w:lang w:val="en-US"/>
        </w:rPr>
        <w:t>aware</w:t>
      </w:r>
      <w:r w:rsidRPr="001B7C7E">
        <w:rPr>
          <w:spacing w:val="-6"/>
          <w:lang w:val="en-US"/>
        </w:rPr>
        <w:t xml:space="preserve"> </w:t>
      </w:r>
      <w:r w:rsidRPr="001B7C7E">
        <w:rPr>
          <w:lang w:val="en-US"/>
        </w:rPr>
        <w:t>of</w:t>
      </w:r>
      <w:r w:rsidRPr="001B7C7E">
        <w:rPr>
          <w:spacing w:val="-6"/>
          <w:lang w:val="en-US"/>
        </w:rPr>
        <w:t xml:space="preserve"> </w:t>
      </w:r>
      <w:r w:rsidRPr="001B7C7E">
        <w:rPr>
          <w:lang w:val="en-US"/>
        </w:rPr>
        <w:t>its</w:t>
      </w:r>
      <w:r w:rsidRPr="001B7C7E">
        <w:rPr>
          <w:spacing w:val="-6"/>
          <w:lang w:val="en-US"/>
        </w:rPr>
        <w:t xml:space="preserve"> </w:t>
      </w:r>
      <w:r w:rsidRPr="001B7C7E">
        <w:rPr>
          <w:lang w:val="en-US"/>
        </w:rPr>
        <w:t>social</w:t>
      </w:r>
      <w:r w:rsidRPr="001B7C7E">
        <w:rPr>
          <w:spacing w:val="-8"/>
          <w:lang w:val="en-US"/>
        </w:rPr>
        <w:t xml:space="preserve"> </w:t>
      </w:r>
      <w:r w:rsidRPr="001B7C7E">
        <w:rPr>
          <w:lang w:val="en-US"/>
        </w:rPr>
        <w:t>responsibility and the role model effect that goes with it.</w:t>
      </w:r>
    </w:p>
    <w:p w14:paraId="3A6AEAAF" w14:textId="77777777" w:rsidR="0061467C" w:rsidRPr="001B7C7E" w:rsidRDefault="00000000">
      <w:pPr>
        <w:pStyle w:val="Textkrper"/>
        <w:spacing w:before="158" w:line="259" w:lineRule="auto"/>
        <w:ind w:left="116" w:right="493"/>
        <w:jc w:val="both"/>
        <w:rPr>
          <w:lang w:val="en-US"/>
        </w:rPr>
      </w:pPr>
      <w:r w:rsidRPr="001B7C7E">
        <w:rPr>
          <w:lang w:val="en-US"/>
        </w:rPr>
        <w:t>With this Code of Ethics &amp; Conduct, all members and affiliates of the University</w:t>
      </w:r>
      <w:r w:rsidRPr="001B7C7E">
        <w:rPr>
          <w:spacing w:val="-1"/>
          <w:lang w:val="en-US"/>
        </w:rPr>
        <w:t xml:space="preserve"> </w:t>
      </w:r>
      <w:r w:rsidRPr="001B7C7E">
        <w:rPr>
          <w:lang w:val="en-US"/>
        </w:rPr>
        <w:t xml:space="preserve">commit themselves to the following tasks and objectives laid down here </w:t>
      </w:r>
      <w:proofErr w:type="gramStart"/>
      <w:r w:rsidRPr="001B7C7E">
        <w:rPr>
          <w:lang w:val="en-US"/>
        </w:rPr>
        <w:t>in order to</w:t>
      </w:r>
      <w:proofErr w:type="gramEnd"/>
      <w:r w:rsidRPr="001B7C7E">
        <w:rPr>
          <w:lang w:val="en-US"/>
        </w:rPr>
        <w:t xml:space="preserve"> establish a binding framework of conduct for all members and affiliates of the University of the University. It shall contain the basic rules of conduct to be observed by </w:t>
      </w:r>
      <w:proofErr w:type="gramStart"/>
      <w:r w:rsidRPr="001B7C7E">
        <w:rPr>
          <w:lang w:val="en-US"/>
        </w:rPr>
        <w:t>University</w:t>
      </w:r>
      <w:proofErr w:type="gramEnd"/>
      <w:r w:rsidRPr="001B7C7E">
        <w:rPr>
          <w:lang w:val="en-US"/>
        </w:rPr>
        <w:t xml:space="preserve"> employees in the context of their affiliation to the </w:t>
      </w:r>
      <w:r w:rsidRPr="001B7C7E">
        <w:rPr>
          <w:spacing w:val="-2"/>
          <w:lang w:val="en-US"/>
        </w:rPr>
        <w:t>University.</w:t>
      </w:r>
    </w:p>
    <w:p w14:paraId="32BA115E" w14:textId="77777777" w:rsidR="0061467C" w:rsidRPr="001B7C7E" w:rsidRDefault="0061467C">
      <w:pPr>
        <w:pStyle w:val="Textkrper"/>
        <w:spacing w:before="8"/>
        <w:rPr>
          <w:sz w:val="39"/>
          <w:lang w:val="en-US"/>
        </w:rPr>
      </w:pPr>
    </w:p>
    <w:p w14:paraId="27391C2A" w14:textId="77777777" w:rsidR="0061467C" w:rsidRDefault="00000000">
      <w:pPr>
        <w:pStyle w:val="berschrift3"/>
      </w:pPr>
      <w:bookmarkStart w:id="1" w:name="_TOC_250010"/>
      <w:r>
        <w:t>§</w:t>
      </w:r>
      <w:r>
        <w:rPr>
          <w:spacing w:val="-3"/>
        </w:rPr>
        <w:t xml:space="preserve"> </w:t>
      </w:r>
      <w:r>
        <w:t>1</w:t>
      </w:r>
      <w:r>
        <w:rPr>
          <w:spacing w:val="-2"/>
        </w:rPr>
        <w:t xml:space="preserve"> </w:t>
      </w:r>
      <w:proofErr w:type="spellStart"/>
      <w:r>
        <w:t>Objectives</w:t>
      </w:r>
      <w:proofErr w:type="spellEnd"/>
      <w:r>
        <w:rPr>
          <w:spacing w:val="-2"/>
        </w:rPr>
        <w:t xml:space="preserve"> </w:t>
      </w:r>
      <w:r>
        <w:t>and</w:t>
      </w:r>
      <w:bookmarkEnd w:id="1"/>
      <w:r>
        <w:rPr>
          <w:spacing w:val="-2"/>
        </w:rPr>
        <w:t xml:space="preserve"> </w:t>
      </w:r>
      <w:proofErr w:type="spellStart"/>
      <w:r>
        <w:rPr>
          <w:spacing w:val="-2"/>
        </w:rPr>
        <w:t>content</w:t>
      </w:r>
      <w:proofErr w:type="spellEnd"/>
    </w:p>
    <w:p w14:paraId="54FA4901" w14:textId="77777777" w:rsidR="0061467C" w:rsidRPr="001B7C7E" w:rsidRDefault="00000000">
      <w:pPr>
        <w:pStyle w:val="Listenabsatz"/>
        <w:numPr>
          <w:ilvl w:val="1"/>
          <w:numId w:val="8"/>
        </w:numPr>
        <w:tabs>
          <w:tab w:val="left" w:pos="477"/>
        </w:tabs>
        <w:spacing w:before="182" w:line="259" w:lineRule="auto"/>
        <w:ind w:right="492"/>
        <w:jc w:val="both"/>
        <w:rPr>
          <w:lang w:val="en-US"/>
        </w:rPr>
      </w:pPr>
      <w:r w:rsidRPr="001B7C7E">
        <w:rPr>
          <w:lang w:val="en-US"/>
        </w:rPr>
        <w:t>The primary goal</w:t>
      </w:r>
      <w:r w:rsidRPr="001B7C7E">
        <w:rPr>
          <w:spacing w:val="-2"/>
          <w:lang w:val="en-US"/>
        </w:rPr>
        <w:t xml:space="preserve"> </w:t>
      </w:r>
      <w:r w:rsidRPr="001B7C7E">
        <w:rPr>
          <w:lang w:val="en-US"/>
        </w:rPr>
        <w:t>of the Code of Ethics &amp; Conduct is to create a</w:t>
      </w:r>
      <w:r w:rsidRPr="001B7C7E">
        <w:rPr>
          <w:spacing w:val="-1"/>
          <w:lang w:val="en-US"/>
        </w:rPr>
        <w:t xml:space="preserve"> </w:t>
      </w:r>
      <w:r w:rsidRPr="001B7C7E">
        <w:rPr>
          <w:lang w:val="en-US"/>
        </w:rPr>
        <w:t>foundation</w:t>
      </w:r>
      <w:r w:rsidRPr="001B7C7E">
        <w:rPr>
          <w:spacing w:val="-1"/>
          <w:lang w:val="en-US"/>
        </w:rPr>
        <w:t xml:space="preserve"> </w:t>
      </w:r>
      <w:r w:rsidRPr="001B7C7E">
        <w:rPr>
          <w:lang w:val="en-US"/>
        </w:rPr>
        <w:t xml:space="preserve">for higher education that is based on honesty, mutual respect, and respectful behavior by all. This Code of Ethics &amp; Conduct describes and specifies the conduct expected of members and affiliates of the University of the </w:t>
      </w:r>
      <w:proofErr w:type="spellStart"/>
      <w:r w:rsidRPr="001B7C7E">
        <w:rPr>
          <w:lang w:val="en-US"/>
        </w:rPr>
        <w:t>University.Therefore</w:t>
      </w:r>
      <w:proofErr w:type="spellEnd"/>
      <w:r w:rsidRPr="001B7C7E">
        <w:rPr>
          <w:lang w:val="en-US"/>
        </w:rPr>
        <w:t>, the following rules of conduct must be observed in the context of belonging to the University: Xenophobia, xenophobia and mobbing in any form, as well</w:t>
      </w:r>
      <w:r w:rsidRPr="001B7C7E">
        <w:rPr>
          <w:spacing w:val="-6"/>
          <w:lang w:val="en-US"/>
        </w:rPr>
        <w:t xml:space="preserve"> </w:t>
      </w:r>
      <w:r w:rsidRPr="001B7C7E">
        <w:rPr>
          <w:lang w:val="en-US"/>
        </w:rPr>
        <w:t>as</w:t>
      </w:r>
      <w:r w:rsidRPr="001B7C7E">
        <w:rPr>
          <w:spacing w:val="-4"/>
          <w:lang w:val="en-US"/>
        </w:rPr>
        <w:t xml:space="preserve"> </w:t>
      </w:r>
      <w:r w:rsidRPr="001B7C7E">
        <w:rPr>
          <w:lang w:val="en-US"/>
        </w:rPr>
        <w:t>all</w:t>
      </w:r>
      <w:r w:rsidRPr="001B7C7E">
        <w:rPr>
          <w:spacing w:val="-6"/>
          <w:lang w:val="en-US"/>
        </w:rPr>
        <w:t xml:space="preserve"> </w:t>
      </w:r>
      <w:r w:rsidRPr="001B7C7E">
        <w:rPr>
          <w:lang w:val="en-US"/>
        </w:rPr>
        <w:t>practiced</w:t>
      </w:r>
      <w:r w:rsidRPr="001B7C7E">
        <w:rPr>
          <w:spacing w:val="-5"/>
          <w:lang w:val="en-US"/>
        </w:rPr>
        <w:t xml:space="preserve"> </w:t>
      </w:r>
      <w:r w:rsidRPr="001B7C7E">
        <w:rPr>
          <w:lang w:val="en-US"/>
        </w:rPr>
        <w:t>or</w:t>
      </w:r>
      <w:r w:rsidRPr="001B7C7E">
        <w:rPr>
          <w:spacing w:val="-4"/>
          <w:lang w:val="en-US"/>
        </w:rPr>
        <w:t xml:space="preserve"> </w:t>
      </w:r>
      <w:r w:rsidRPr="001B7C7E">
        <w:rPr>
          <w:lang w:val="en-US"/>
        </w:rPr>
        <w:t>implied</w:t>
      </w:r>
      <w:r w:rsidRPr="001B7C7E">
        <w:rPr>
          <w:spacing w:val="-5"/>
          <w:lang w:val="en-US"/>
        </w:rPr>
        <w:t xml:space="preserve"> </w:t>
      </w:r>
      <w:r w:rsidRPr="001B7C7E">
        <w:rPr>
          <w:lang w:val="en-US"/>
        </w:rPr>
        <w:t>discrimination,</w:t>
      </w:r>
      <w:r w:rsidRPr="001B7C7E">
        <w:rPr>
          <w:spacing w:val="-4"/>
          <w:lang w:val="en-US"/>
        </w:rPr>
        <w:t xml:space="preserve"> </w:t>
      </w:r>
      <w:r w:rsidRPr="001B7C7E">
        <w:rPr>
          <w:lang w:val="en-US"/>
        </w:rPr>
        <w:t>sexual</w:t>
      </w:r>
      <w:r w:rsidRPr="001B7C7E">
        <w:rPr>
          <w:spacing w:val="-6"/>
          <w:lang w:val="en-US"/>
        </w:rPr>
        <w:t xml:space="preserve"> </w:t>
      </w:r>
      <w:r w:rsidRPr="001B7C7E">
        <w:rPr>
          <w:lang w:val="en-US"/>
        </w:rPr>
        <w:t>harassment,</w:t>
      </w:r>
      <w:r w:rsidRPr="001B7C7E">
        <w:rPr>
          <w:spacing w:val="-5"/>
          <w:lang w:val="en-US"/>
        </w:rPr>
        <w:t xml:space="preserve"> </w:t>
      </w:r>
      <w:r w:rsidRPr="001B7C7E">
        <w:rPr>
          <w:lang w:val="en-US"/>
        </w:rPr>
        <w:t>stalking,</w:t>
      </w:r>
      <w:r w:rsidRPr="001B7C7E">
        <w:rPr>
          <w:spacing w:val="-4"/>
          <w:lang w:val="en-US"/>
        </w:rPr>
        <w:t xml:space="preserve"> </w:t>
      </w:r>
      <w:r w:rsidRPr="001B7C7E">
        <w:rPr>
          <w:lang w:val="en-US"/>
        </w:rPr>
        <w:t>threat</w:t>
      </w:r>
      <w:r w:rsidRPr="001B7C7E">
        <w:rPr>
          <w:spacing w:val="-5"/>
          <w:lang w:val="en-US"/>
        </w:rPr>
        <w:t xml:space="preserve"> </w:t>
      </w:r>
      <w:r w:rsidRPr="001B7C7E">
        <w:rPr>
          <w:lang w:val="en-US"/>
        </w:rPr>
        <w:t>or</w:t>
      </w:r>
      <w:r w:rsidRPr="001B7C7E">
        <w:rPr>
          <w:spacing w:val="-4"/>
          <w:lang w:val="en-US"/>
        </w:rPr>
        <w:t xml:space="preserve"> </w:t>
      </w:r>
      <w:r w:rsidRPr="001B7C7E">
        <w:rPr>
          <w:lang w:val="en-US"/>
        </w:rPr>
        <w:t>practice</w:t>
      </w:r>
      <w:r w:rsidRPr="001B7C7E">
        <w:rPr>
          <w:spacing w:val="-4"/>
          <w:lang w:val="en-US"/>
        </w:rPr>
        <w:t xml:space="preserve"> </w:t>
      </w:r>
      <w:r w:rsidRPr="001B7C7E">
        <w:rPr>
          <w:lang w:val="en-US"/>
        </w:rPr>
        <w:t>of (virtual) violence, general violations of the General Equal Treatment Act (AGG) of any kind and discriminatory</w:t>
      </w:r>
      <w:r w:rsidRPr="001B7C7E">
        <w:rPr>
          <w:spacing w:val="-3"/>
          <w:lang w:val="en-US"/>
        </w:rPr>
        <w:t xml:space="preserve"> </w:t>
      </w:r>
      <w:r w:rsidRPr="001B7C7E">
        <w:rPr>
          <w:lang w:val="en-US"/>
        </w:rPr>
        <w:t>behavior</w:t>
      </w:r>
      <w:r w:rsidRPr="001B7C7E">
        <w:rPr>
          <w:spacing w:val="-3"/>
          <w:lang w:val="en-US"/>
        </w:rPr>
        <w:t xml:space="preserve"> </w:t>
      </w:r>
      <w:r w:rsidRPr="001B7C7E">
        <w:rPr>
          <w:lang w:val="en-US"/>
        </w:rPr>
        <w:t>as</w:t>
      </w:r>
      <w:r w:rsidRPr="001B7C7E">
        <w:rPr>
          <w:spacing w:val="-5"/>
          <w:lang w:val="en-US"/>
        </w:rPr>
        <w:t xml:space="preserve"> </w:t>
      </w:r>
      <w:r w:rsidRPr="001B7C7E">
        <w:rPr>
          <w:lang w:val="en-US"/>
        </w:rPr>
        <w:t>well</w:t>
      </w:r>
      <w:r w:rsidRPr="001B7C7E">
        <w:rPr>
          <w:spacing w:val="-4"/>
          <w:lang w:val="en-US"/>
        </w:rPr>
        <w:t xml:space="preserve"> </w:t>
      </w:r>
      <w:r w:rsidRPr="001B7C7E">
        <w:rPr>
          <w:lang w:val="en-US"/>
        </w:rPr>
        <w:t>as</w:t>
      </w:r>
      <w:r w:rsidRPr="001B7C7E">
        <w:rPr>
          <w:spacing w:val="-2"/>
          <w:lang w:val="en-US"/>
        </w:rPr>
        <w:t xml:space="preserve"> </w:t>
      </w:r>
      <w:r w:rsidRPr="001B7C7E">
        <w:rPr>
          <w:lang w:val="en-US"/>
        </w:rPr>
        <w:t>vituperative</w:t>
      </w:r>
      <w:r w:rsidRPr="001B7C7E">
        <w:rPr>
          <w:spacing w:val="-5"/>
          <w:lang w:val="en-US"/>
        </w:rPr>
        <w:t xml:space="preserve"> </w:t>
      </w:r>
      <w:r w:rsidRPr="001B7C7E">
        <w:rPr>
          <w:lang w:val="en-US"/>
        </w:rPr>
        <w:t>criticism</w:t>
      </w:r>
      <w:r w:rsidRPr="001B7C7E">
        <w:rPr>
          <w:spacing w:val="-4"/>
          <w:lang w:val="en-US"/>
        </w:rPr>
        <w:t xml:space="preserve"> </w:t>
      </w:r>
      <w:r w:rsidRPr="001B7C7E">
        <w:rPr>
          <w:lang w:val="en-US"/>
        </w:rPr>
        <w:t>by University</w:t>
      </w:r>
      <w:r w:rsidRPr="001B7C7E">
        <w:rPr>
          <w:spacing w:val="-2"/>
          <w:lang w:val="en-US"/>
        </w:rPr>
        <w:t xml:space="preserve"> </w:t>
      </w:r>
      <w:r w:rsidRPr="001B7C7E">
        <w:rPr>
          <w:lang w:val="en-US"/>
        </w:rPr>
        <w:t>members</w:t>
      </w:r>
      <w:r w:rsidRPr="001B7C7E">
        <w:rPr>
          <w:spacing w:val="-4"/>
          <w:lang w:val="en-US"/>
        </w:rPr>
        <w:t xml:space="preserve"> </w:t>
      </w:r>
      <w:r w:rsidRPr="001B7C7E">
        <w:rPr>
          <w:lang w:val="en-US"/>
        </w:rPr>
        <w:t>and</w:t>
      </w:r>
      <w:r w:rsidRPr="001B7C7E">
        <w:rPr>
          <w:spacing w:val="-3"/>
          <w:lang w:val="en-US"/>
        </w:rPr>
        <w:t xml:space="preserve"> </w:t>
      </w:r>
      <w:r w:rsidRPr="001B7C7E">
        <w:rPr>
          <w:lang w:val="en-US"/>
        </w:rPr>
        <w:t>affiliates</w:t>
      </w:r>
      <w:r w:rsidRPr="001B7C7E">
        <w:rPr>
          <w:spacing w:val="-2"/>
          <w:lang w:val="en-US"/>
        </w:rPr>
        <w:t xml:space="preserve"> </w:t>
      </w:r>
      <w:r w:rsidRPr="001B7C7E">
        <w:rPr>
          <w:lang w:val="en-US"/>
        </w:rPr>
        <w:t>of the</w:t>
      </w:r>
      <w:r w:rsidRPr="001B7C7E">
        <w:rPr>
          <w:spacing w:val="-11"/>
          <w:lang w:val="en-US"/>
        </w:rPr>
        <w:t xml:space="preserve"> </w:t>
      </w:r>
      <w:r w:rsidRPr="001B7C7E">
        <w:rPr>
          <w:lang w:val="en-US"/>
        </w:rPr>
        <w:t>University</w:t>
      </w:r>
      <w:r w:rsidRPr="001B7C7E">
        <w:rPr>
          <w:spacing w:val="-11"/>
          <w:lang w:val="en-US"/>
        </w:rPr>
        <w:t xml:space="preserve"> </w:t>
      </w:r>
      <w:r w:rsidRPr="001B7C7E">
        <w:rPr>
          <w:lang w:val="en-US"/>
        </w:rPr>
        <w:t>will</w:t>
      </w:r>
      <w:r w:rsidRPr="001B7C7E">
        <w:rPr>
          <w:spacing w:val="-11"/>
          <w:lang w:val="en-US"/>
        </w:rPr>
        <w:t xml:space="preserve"> </w:t>
      </w:r>
      <w:r w:rsidRPr="001B7C7E">
        <w:rPr>
          <w:lang w:val="en-US"/>
        </w:rPr>
        <w:t>not</w:t>
      </w:r>
      <w:r w:rsidRPr="001B7C7E">
        <w:rPr>
          <w:spacing w:val="-11"/>
          <w:lang w:val="en-US"/>
        </w:rPr>
        <w:t xml:space="preserve"> </w:t>
      </w:r>
      <w:r w:rsidRPr="001B7C7E">
        <w:rPr>
          <w:lang w:val="en-US"/>
        </w:rPr>
        <w:t>be</w:t>
      </w:r>
      <w:r w:rsidRPr="001B7C7E">
        <w:rPr>
          <w:spacing w:val="-11"/>
          <w:lang w:val="en-US"/>
        </w:rPr>
        <w:t xml:space="preserve"> </w:t>
      </w:r>
      <w:r w:rsidRPr="001B7C7E">
        <w:rPr>
          <w:lang w:val="en-US"/>
        </w:rPr>
        <w:t>tolerated;</w:t>
      </w:r>
      <w:r w:rsidRPr="001B7C7E">
        <w:rPr>
          <w:spacing w:val="-11"/>
          <w:lang w:val="en-US"/>
        </w:rPr>
        <w:t xml:space="preserve"> </w:t>
      </w:r>
      <w:r w:rsidRPr="001B7C7E">
        <w:rPr>
          <w:lang w:val="en-US"/>
        </w:rPr>
        <w:t>this</w:t>
      </w:r>
      <w:r w:rsidRPr="001B7C7E">
        <w:rPr>
          <w:spacing w:val="-10"/>
          <w:lang w:val="en-US"/>
        </w:rPr>
        <w:t xml:space="preserve"> </w:t>
      </w:r>
      <w:r w:rsidRPr="001B7C7E">
        <w:rPr>
          <w:lang w:val="en-US"/>
        </w:rPr>
        <w:t>applies</w:t>
      </w:r>
      <w:r w:rsidRPr="001B7C7E">
        <w:rPr>
          <w:spacing w:val="-10"/>
          <w:lang w:val="en-US"/>
        </w:rPr>
        <w:t xml:space="preserve"> </w:t>
      </w:r>
      <w:r w:rsidRPr="001B7C7E">
        <w:rPr>
          <w:lang w:val="en-US"/>
        </w:rPr>
        <w:t>in</w:t>
      </w:r>
      <w:r w:rsidRPr="001B7C7E">
        <w:rPr>
          <w:spacing w:val="-11"/>
          <w:lang w:val="en-US"/>
        </w:rPr>
        <w:t xml:space="preserve"> </w:t>
      </w:r>
      <w:r w:rsidRPr="001B7C7E">
        <w:rPr>
          <w:lang w:val="en-US"/>
        </w:rPr>
        <w:t>particular</w:t>
      </w:r>
      <w:r w:rsidRPr="001B7C7E">
        <w:rPr>
          <w:spacing w:val="-11"/>
          <w:lang w:val="en-US"/>
        </w:rPr>
        <w:t xml:space="preserve"> </w:t>
      </w:r>
      <w:r w:rsidRPr="001B7C7E">
        <w:rPr>
          <w:lang w:val="en-US"/>
        </w:rPr>
        <w:t>to</w:t>
      </w:r>
      <w:r w:rsidRPr="001B7C7E">
        <w:rPr>
          <w:spacing w:val="-11"/>
          <w:lang w:val="en-US"/>
        </w:rPr>
        <w:t xml:space="preserve"> </w:t>
      </w:r>
      <w:r w:rsidRPr="001B7C7E">
        <w:rPr>
          <w:lang w:val="en-US"/>
        </w:rPr>
        <w:t>the</w:t>
      </w:r>
      <w:r w:rsidRPr="001B7C7E">
        <w:rPr>
          <w:spacing w:val="-11"/>
          <w:lang w:val="en-US"/>
        </w:rPr>
        <w:t xml:space="preserve"> </w:t>
      </w:r>
      <w:r w:rsidRPr="001B7C7E">
        <w:rPr>
          <w:lang w:val="en-US"/>
        </w:rPr>
        <w:t>rejection</w:t>
      </w:r>
      <w:r w:rsidRPr="001B7C7E">
        <w:rPr>
          <w:spacing w:val="-11"/>
          <w:lang w:val="en-US"/>
        </w:rPr>
        <w:t xml:space="preserve"> </w:t>
      </w:r>
      <w:r w:rsidRPr="001B7C7E">
        <w:rPr>
          <w:lang w:val="en-US"/>
        </w:rPr>
        <w:t>of</w:t>
      </w:r>
      <w:r w:rsidRPr="001B7C7E">
        <w:rPr>
          <w:spacing w:val="-10"/>
          <w:lang w:val="en-US"/>
        </w:rPr>
        <w:t xml:space="preserve"> </w:t>
      </w:r>
      <w:r w:rsidRPr="001B7C7E">
        <w:rPr>
          <w:lang w:val="en-US"/>
        </w:rPr>
        <w:t>scientific</w:t>
      </w:r>
      <w:r w:rsidRPr="001B7C7E">
        <w:rPr>
          <w:spacing w:val="-11"/>
          <w:lang w:val="en-US"/>
        </w:rPr>
        <w:t xml:space="preserve"> </w:t>
      </w:r>
      <w:r w:rsidRPr="001B7C7E">
        <w:rPr>
          <w:lang w:val="en-US"/>
        </w:rPr>
        <w:t>content, methods and persons for mere religious or confessional motives. confessional motives. For clarification purposes, it is pointed out that the right to freedom of expression according to Article</w:t>
      </w:r>
      <w:r w:rsidRPr="001B7C7E">
        <w:rPr>
          <w:spacing w:val="-11"/>
          <w:lang w:val="en-US"/>
        </w:rPr>
        <w:t xml:space="preserve"> </w:t>
      </w:r>
      <w:r w:rsidRPr="001B7C7E">
        <w:rPr>
          <w:lang w:val="en-US"/>
        </w:rPr>
        <w:t>5</w:t>
      </w:r>
      <w:r w:rsidRPr="001B7C7E">
        <w:rPr>
          <w:spacing w:val="-11"/>
          <w:lang w:val="en-US"/>
        </w:rPr>
        <w:t xml:space="preserve"> </w:t>
      </w:r>
      <w:r w:rsidRPr="001B7C7E">
        <w:rPr>
          <w:lang w:val="en-US"/>
        </w:rPr>
        <w:t>of</w:t>
      </w:r>
      <w:r w:rsidRPr="001B7C7E">
        <w:rPr>
          <w:spacing w:val="-11"/>
          <w:lang w:val="en-US"/>
        </w:rPr>
        <w:t xml:space="preserve"> </w:t>
      </w:r>
      <w:r w:rsidRPr="001B7C7E">
        <w:rPr>
          <w:lang w:val="en-US"/>
        </w:rPr>
        <w:t>the</w:t>
      </w:r>
      <w:r w:rsidRPr="001B7C7E">
        <w:rPr>
          <w:spacing w:val="-11"/>
          <w:lang w:val="en-US"/>
        </w:rPr>
        <w:t xml:space="preserve"> </w:t>
      </w:r>
      <w:r w:rsidRPr="001B7C7E">
        <w:rPr>
          <w:lang w:val="en-US"/>
        </w:rPr>
        <w:t>German</w:t>
      </w:r>
      <w:r w:rsidRPr="001B7C7E">
        <w:rPr>
          <w:spacing w:val="-11"/>
          <w:lang w:val="en-US"/>
        </w:rPr>
        <w:t xml:space="preserve"> </w:t>
      </w:r>
      <w:r w:rsidRPr="001B7C7E">
        <w:rPr>
          <w:lang w:val="en-US"/>
        </w:rPr>
        <w:t>Basic</w:t>
      </w:r>
      <w:r w:rsidRPr="001B7C7E">
        <w:rPr>
          <w:spacing w:val="-11"/>
          <w:lang w:val="en-US"/>
        </w:rPr>
        <w:t xml:space="preserve"> </w:t>
      </w:r>
      <w:r w:rsidRPr="001B7C7E">
        <w:rPr>
          <w:lang w:val="en-US"/>
        </w:rPr>
        <w:t>Law</w:t>
      </w:r>
      <w:r w:rsidRPr="001B7C7E">
        <w:rPr>
          <w:spacing w:val="-11"/>
          <w:lang w:val="en-US"/>
        </w:rPr>
        <w:t xml:space="preserve"> </w:t>
      </w:r>
      <w:r w:rsidRPr="001B7C7E">
        <w:rPr>
          <w:lang w:val="en-US"/>
        </w:rPr>
        <w:t>(GG)</w:t>
      </w:r>
      <w:r w:rsidRPr="001B7C7E">
        <w:rPr>
          <w:spacing w:val="-11"/>
          <w:lang w:val="en-US"/>
        </w:rPr>
        <w:t xml:space="preserve"> </w:t>
      </w:r>
      <w:r w:rsidRPr="001B7C7E">
        <w:rPr>
          <w:lang w:val="en-US"/>
        </w:rPr>
        <w:t>remains</w:t>
      </w:r>
      <w:r w:rsidRPr="001B7C7E">
        <w:rPr>
          <w:spacing w:val="-11"/>
          <w:lang w:val="en-US"/>
        </w:rPr>
        <w:t xml:space="preserve"> </w:t>
      </w:r>
      <w:r w:rsidRPr="001B7C7E">
        <w:rPr>
          <w:lang w:val="en-US"/>
        </w:rPr>
        <w:t>unaffected.</w:t>
      </w:r>
      <w:r w:rsidRPr="001B7C7E">
        <w:rPr>
          <w:spacing w:val="-11"/>
          <w:lang w:val="en-US"/>
        </w:rPr>
        <w:t xml:space="preserve"> </w:t>
      </w:r>
      <w:proofErr w:type="spellStart"/>
      <w:r w:rsidRPr="001B7C7E">
        <w:rPr>
          <w:lang w:val="en-US"/>
        </w:rPr>
        <w:t>Behaviour</w:t>
      </w:r>
      <w:proofErr w:type="spellEnd"/>
      <w:r w:rsidRPr="001B7C7E">
        <w:rPr>
          <w:spacing w:val="-11"/>
          <w:lang w:val="en-US"/>
        </w:rPr>
        <w:t xml:space="preserve"> </w:t>
      </w:r>
      <w:r w:rsidRPr="001B7C7E">
        <w:rPr>
          <w:lang w:val="en-US"/>
        </w:rPr>
        <w:t>that</w:t>
      </w:r>
      <w:r w:rsidRPr="001B7C7E">
        <w:rPr>
          <w:spacing w:val="-11"/>
          <w:lang w:val="en-US"/>
        </w:rPr>
        <w:t xml:space="preserve"> </w:t>
      </w:r>
      <w:r w:rsidRPr="001B7C7E">
        <w:rPr>
          <w:lang w:val="en-US"/>
        </w:rPr>
        <w:t>is</w:t>
      </w:r>
      <w:r w:rsidRPr="001B7C7E">
        <w:rPr>
          <w:spacing w:val="-11"/>
          <w:lang w:val="en-US"/>
        </w:rPr>
        <w:t xml:space="preserve"> </w:t>
      </w:r>
      <w:r w:rsidRPr="001B7C7E">
        <w:rPr>
          <w:lang w:val="en-US"/>
        </w:rPr>
        <w:t>not</w:t>
      </w:r>
      <w:r w:rsidRPr="001B7C7E">
        <w:rPr>
          <w:spacing w:val="-11"/>
          <w:lang w:val="en-US"/>
        </w:rPr>
        <w:t xml:space="preserve"> </w:t>
      </w:r>
      <w:r w:rsidRPr="001B7C7E">
        <w:rPr>
          <w:lang w:val="en-US"/>
        </w:rPr>
        <w:t>tolerated</w:t>
      </w:r>
      <w:r w:rsidRPr="001B7C7E">
        <w:rPr>
          <w:spacing w:val="-11"/>
          <w:lang w:val="en-US"/>
        </w:rPr>
        <w:t xml:space="preserve"> </w:t>
      </w:r>
      <w:r w:rsidRPr="001B7C7E">
        <w:rPr>
          <w:lang w:val="en-US"/>
        </w:rPr>
        <w:t>is</w:t>
      </w:r>
      <w:r w:rsidRPr="001B7C7E">
        <w:rPr>
          <w:spacing w:val="-11"/>
          <w:lang w:val="en-US"/>
        </w:rPr>
        <w:t xml:space="preserve"> </w:t>
      </w:r>
      <w:r w:rsidRPr="001B7C7E">
        <w:rPr>
          <w:lang w:val="en-US"/>
        </w:rPr>
        <w:t>only that which exceeds the right to freedom of expression pursuant to Article 5 of the Basic Law.</w:t>
      </w:r>
    </w:p>
    <w:p w14:paraId="20CF8BB9" w14:textId="77777777" w:rsidR="0061467C" w:rsidRPr="001B7C7E" w:rsidRDefault="0061467C">
      <w:pPr>
        <w:spacing w:line="259" w:lineRule="auto"/>
        <w:jc w:val="both"/>
        <w:rPr>
          <w:lang w:val="en-US"/>
        </w:rPr>
        <w:sectPr w:rsidR="0061467C" w:rsidRPr="001B7C7E">
          <w:footerReference w:type="default" r:id="rId10"/>
          <w:pgSz w:w="11910" w:h="16840"/>
          <w:pgMar w:top="1320" w:right="920" w:bottom="1200" w:left="1300" w:header="0" w:footer="1000" w:gutter="0"/>
          <w:pgNumType w:start="1"/>
          <w:cols w:space="720"/>
        </w:sectPr>
      </w:pPr>
    </w:p>
    <w:p w14:paraId="5530024F" w14:textId="77777777" w:rsidR="0061467C" w:rsidRPr="001B7C7E" w:rsidRDefault="00000000">
      <w:pPr>
        <w:pStyle w:val="Listenabsatz"/>
        <w:numPr>
          <w:ilvl w:val="1"/>
          <w:numId w:val="8"/>
        </w:numPr>
        <w:tabs>
          <w:tab w:val="left" w:pos="477"/>
        </w:tabs>
        <w:spacing w:before="77" w:line="259" w:lineRule="auto"/>
        <w:ind w:right="496"/>
        <w:jc w:val="both"/>
        <w:rPr>
          <w:lang w:val="en-US"/>
        </w:rPr>
      </w:pPr>
      <w:r w:rsidRPr="001B7C7E">
        <w:rPr>
          <w:lang w:val="en-US"/>
        </w:rPr>
        <w:lastRenderedPageBreak/>
        <w:t xml:space="preserve">Respectful treatment of all members and affiliates of the University shall be </w:t>
      </w:r>
      <w:proofErr w:type="gramStart"/>
      <w:r w:rsidRPr="001B7C7E">
        <w:rPr>
          <w:lang w:val="en-US"/>
        </w:rPr>
        <w:t>observed at all times</w:t>
      </w:r>
      <w:proofErr w:type="gramEnd"/>
      <w:r w:rsidRPr="001B7C7E">
        <w:rPr>
          <w:lang w:val="en-US"/>
        </w:rPr>
        <w:t>. All University employees shall comply with applicable law at the local, national, and international</w:t>
      </w:r>
      <w:r w:rsidRPr="001B7C7E">
        <w:rPr>
          <w:spacing w:val="-1"/>
          <w:lang w:val="en-US"/>
        </w:rPr>
        <w:t xml:space="preserve"> </w:t>
      </w:r>
      <w:r w:rsidRPr="001B7C7E">
        <w:rPr>
          <w:lang w:val="en-US"/>
        </w:rPr>
        <w:t>levels.</w:t>
      </w:r>
    </w:p>
    <w:p w14:paraId="2DD58331" w14:textId="77777777" w:rsidR="0061467C" w:rsidRPr="001B7C7E" w:rsidRDefault="0061467C">
      <w:pPr>
        <w:pStyle w:val="Textkrper"/>
        <w:spacing w:before="10"/>
        <w:rPr>
          <w:sz w:val="23"/>
          <w:lang w:val="en-US"/>
        </w:rPr>
      </w:pPr>
    </w:p>
    <w:p w14:paraId="7316B741" w14:textId="77777777" w:rsidR="0061467C" w:rsidRPr="001B7C7E" w:rsidRDefault="00000000">
      <w:pPr>
        <w:pStyle w:val="Listenabsatz"/>
        <w:numPr>
          <w:ilvl w:val="1"/>
          <w:numId w:val="8"/>
        </w:numPr>
        <w:tabs>
          <w:tab w:val="left" w:pos="477"/>
        </w:tabs>
        <w:spacing w:line="259" w:lineRule="auto"/>
        <w:ind w:right="500"/>
        <w:jc w:val="both"/>
        <w:rPr>
          <w:lang w:val="en-US"/>
        </w:rPr>
      </w:pPr>
      <w:r w:rsidRPr="001B7C7E">
        <w:rPr>
          <w:lang w:val="en-US"/>
        </w:rPr>
        <w:t>These</w:t>
      </w:r>
      <w:r w:rsidRPr="001B7C7E">
        <w:rPr>
          <w:spacing w:val="-13"/>
          <w:lang w:val="en-US"/>
        </w:rPr>
        <w:t xml:space="preserve"> </w:t>
      </w:r>
      <w:r w:rsidRPr="001B7C7E">
        <w:rPr>
          <w:lang w:val="en-US"/>
        </w:rPr>
        <w:t>guidelines</w:t>
      </w:r>
      <w:r w:rsidRPr="001B7C7E">
        <w:rPr>
          <w:spacing w:val="-11"/>
          <w:lang w:val="en-US"/>
        </w:rPr>
        <w:t xml:space="preserve"> </w:t>
      </w:r>
      <w:r w:rsidRPr="001B7C7E">
        <w:rPr>
          <w:lang w:val="en-US"/>
        </w:rPr>
        <w:t>are</w:t>
      </w:r>
      <w:r w:rsidRPr="001B7C7E">
        <w:rPr>
          <w:spacing w:val="-11"/>
          <w:lang w:val="en-US"/>
        </w:rPr>
        <w:t xml:space="preserve"> </w:t>
      </w:r>
      <w:r w:rsidRPr="001B7C7E">
        <w:rPr>
          <w:lang w:val="en-US"/>
        </w:rPr>
        <w:t>intended</w:t>
      </w:r>
      <w:r w:rsidRPr="001B7C7E">
        <w:rPr>
          <w:spacing w:val="-11"/>
          <w:lang w:val="en-US"/>
        </w:rPr>
        <w:t xml:space="preserve"> </w:t>
      </w:r>
      <w:r w:rsidRPr="001B7C7E">
        <w:rPr>
          <w:lang w:val="en-US"/>
        </w:rPr>
        <w:t>to</w:t>
      </w:r>
      <w:r w:rsidRPr="001B7C7E">
        <w:rPr>
          <w:spacing w:val="-11"/>
          <w:lang w:val="en-US"/>
        </w:rPr>
        <w:t xml:space="preserve"> </w:t>
      </w:r>
      <w:r w:rsidRPr="001B7C7E">
        <w:rPr>
          <w:lang w:val="en-US"/>
        </w:rPr>
        <w:t>ensure</w:t>
      </w:r>
      <w:r w:rsidRPr="001B7C7E">
        <w:rPr>
          <w:spacing w:val="-11"/>
          <w:lang w:val="en-US"/>
        </w:rPr>
        <w:t xml:space="preserve"> </w:t>
      </w:r>
      <w:r w:rsidRPr="001B7C7E">
        <w:rPr>
          <w:lang w:val="en-US"/>
        </w:rPr>
        <w:t>that</w:t>
      </w:r>
      <w:r w:rsidRPr="001B7C7E">
        <w:rPr>
          <w:spacing w:val="-11"/>
          <w:lang w:val="en-US"/>
        </w:rPr>
        <w:t xml:space="preserve"> </w:t>
      </w:r>
      <w:r w:rsidRPr="001B7C7E">
        <w:rPr>
          <w:lang w:val="en-US"/>
        </w:rPr>
        <w:t>no</w:t>
      </w:r>
      <w:r w:rsidRPr="001B7C7E">
        <w:rPr>
          <w:spacing w:val="-11"/>
          <w:lang w:val="en-US"/>
        </w:rPr>
        <w:t xml:space="preserve"> </w:t>
      </w:r>
      <w:r w:rsidRPr="001B7C7E">
        <w:rPr>
          <w:lang w:val="en-US"/>
        </w:rPr>
        <w:t>student</w:t>
      </w:r>
      <w:r w:rsidRPr="001B7C7E">
        <w:rPr>
          <w:spacing w:val="-11"/>
          <w:lang w:val="en-US"/>
        </w:rPr>
        <w:t xml:space="preserve"> </w:t>
      </w:r>
      <w:r w:rsidRPr="001B7C7E">
        <w:rPr>
          <w:lang w:val="en-US"/>
        </w:rPr>
        <w:t>can</w:t>
      </w:r>
      <w:r w:rsidRPr="001B7C7E">
        <w:rPr>
          <w:spacing w:val="-11"/>
          <w:lang w:val="en-US"/>
        </w:rPr>
        <w:t xml:space="preserve"> </w:t>
      </w:r>
      <w:r w:rsidRPr="001B7C7E">
        <w:rPr>
          <w:lang w:val="en-US"/>
        </w:rPr>
        <w:t>gain</w:t>
      </w:r>
      <w:r w:rsidRPr="001B7C7E">
        <w:rPr>
          <w:spacing w:val="-11"/>
          <w:lang w:val="en-US"/>
        </w:rPr>
        <w:t xml:space="preserve"> </w:t>
      </w:r>
      <w:r w:rsidRPr="001B7C7E">
        <w:rPr>
          <w:lang w:val="en-US"/>
        </w:rPr>
        <w:t>a</w:t>
      </w:r>
      <w:r w:rsidRPr="001B7C7E">
        <w:rPr>
          <w:spacing w:val="-11"/>
          <w:lang w:val="en-US"/>
        </w:rPr>
        <w:t xml:space="preserve"> </w:t>
      </w:r>
      <w:r w:rsidRPr="001B7C7E">
        <w:rPr>
          <w:lang w:val="en-US"/>
        </w:rPr>
        <w:t>dishonest</w:t>
      </w:r>
      <w:r w:rsidRPr="001B7C7E">
        <w:rPr>
          <w:spacing w:val="-11"/>
          <w:lang w:val="en-US"/>
        </w:rPr>
        <w:t xml:space="preserve"> </w:t>
      </w:r>
      <w:r w:rsidRPr="001B7C7E">
        <w:rPr>
          <w:lang w:val="en-US"/>
        </w:rPr>
        <w:t>advantage</w:t>
      </w:r>
      <w:r w:rsidRPr="001B7C7E">
        <w:rPr>
          <w:spacing w:val="-11"/>
          <w:lang w:val="en-US"/>
        </w:rPr>
        <w:t xml:space="preserve"> </w:t>
      </w:r>
      <w:r w:rsidRPr="001B7C7E">
        <w:rPr>
          <w:lang w:val="en-US"/>
        </w:rPr>
        <w:t>through academic misconduct. This also applies to the use of unauthorized technical aids.</w:t>
      </w:r>
    </w:p>
    <w:p w14:paraId="49812B41" w14:textId="77777777" w:rsidR="0061467C" w:rsidRPr="001B7C7E" w:rsidRDefault="0061467C">
      <w:pPr>
        <w:pStyle w:val="Textkrper"/>
        <w:spacing w:before="9"/>
        <w:rPr>
          <w:sz w:val="23"/>
          <w:lang w:val="en-US"/>
        </w:rPr>
      </w:pPr>
    </w:p>
    <w:p w14:paraId="7B653327" w14:textId="77777777" w:rsidR="0061467C" w:rsidRPr="001B7C7E" w:rsidRDefault="00000000">
      <w:pPr>
        <w:pStyle w:val="Listenabsatz"/>
        <w:numPr>
          <w:ilvl w:val="1"/>
          <w:numId w:val="8"/>
        </w:numPr>
        <w:tabs>
          <w:tab w:val="left" w:pos="477"/>
        </w:tabs>
        <w:spacing w:line="259" w:lineRule="auto"/>
        <w:ind w:right="494"/>
        <w:jc w:val="both"/>
        <w:rPr>
          <w:lang w:val="en-US"/>
        </w:rPr>
      </w:pPr>
      <w:r w:rsidRPr="001B7C7E">
        <w:rPr>
          <w:lang w:val="en-US"/>
        </w:rPr>
        <w:t>The awareness should be created that all members and affiliates of the University are jointly responsible</w:t>
      </w:r>
      <w:r w:rsidRPr="001B7C7E">
        <w:rPr>
          <w:spacing w:val="-6"/>
          <w:lang w:val="en-US"/>
        </w:rPr>
        <w:t xml:space="preserve"> </w:t>
      </w:r>
      <w:r w:rsidRPr="001B7C7E">
        <w:rPr>
          <w:lang w:val="en-US"/>
        </w:rPr>
        <w:t>for</w:t>
      </w:r>
      <w:r w:rsidRPr="001B7C7E">
        <w:rPr>
          <w:spacing w:val="-6"/>
          <w:lang w:val="en-US"/>
        </w:rPr>
        <w:t xml:space="preserve"> </w:t>
      </w:r>
      <w:r w:rsidRPr="001B7C7E">
        <w:rPr>
          <w:lang w:val="en-US"/>
        </w:rPr>
        <w:t>ensuring</w:t>
      </w:r>
      <w:r w:rsidRPr="001B7C7E">
        <w:rPr>
          <w:spacing w:val="-8"/>
          <w:lang w:val="en-US"/>
        </w:rPr>
        <w:t xml:space="preserve"> </w:t>
      </w:r>
      <w:r w:rsidRPr="001B7C7E">
        <w:rPr>
          <w:lang w:val="en-US"/>
        </w:rPr>
        <w:t>that</w:t>
      </w:r>
      <w:r w:rsidRPr="001B7C7E">
        <w:rPr>
          <w:spacing w:val="-7"/>
          <w:lang w:val="en-US"/>
        </w:rPr>
        <w:t xml:space="preserve"> </w:t>
      </w:r>
      <w:r w:rsidRPr="001B7C7E">
        <w:rPr>
          <w:lang w:val="en-US"/>
        </w:rPr>
        <w:t>a</w:t>
      </w:r>
      <w:r w:rsidRPr="001B7C7E">
        <w:rPr>
          <w:spacing w:val="-8"/>
          <w:lang w:val="en-US"/>
        </w:rPr>
        <w:t xml:space="preserve"> </w:t>
      </w:r>
      <w:r w:rsidRPr="001B7C7E">
        <w:rPr>
          <w:lang w:val="en-US"/>
        </w:rPr>
        <w:t>goal-oriented</w:t>
      </w:r>
      <w:r w:rsidRPr="001B7C7E">
        <w:rPr>
          <w:spacing w:val="-7"/>
          <w:lang w:val="en-US"/>
        </w:rPr>
        <w:t xml:space="preserve"> </w:t>
      </w:r>
      <w:r w:rsidRPr="001B7C7E">
        <w:rPr>
          <w:lang w:val="en-US"/>
        </w:rPr>
        <w:t>educational</w:t>
      </w:r>
      <w:r w:rsidRPr="001B7C7E">
        <w:rPr>
          <w:spacing w:val="-8"/>
          <w:lang w:val="en-US"/>
        </w:rPr>
        <w:t xml:space="preserve"> </w:t>
      </w:r>
      <w:r w:rsidRPr="001B7C7E">
        <w:rPr>
          <w:lang w:val="en-US"/>
        </w:rPr>
        <w:t>relationship</w:t>
      </w:r>
      <w:r w:rsidRPr="001B7C7E">
        <w:rPr>
          <w:spacing w:val="-7"/>
          <w:lang w:val="en-US"/>
        </w:rPr>
        <w:t xml:space="preserve"> </w:t>
      </w:r>
      <w:r w:rsidRPr="001B7C7E">
        <w:rPr>
          <w:lang w:val="en-US"/>
        </w:rPr>
        <w:t>can</w:t>
      </w:r>
      <w:r w:rsidRPr="001B7C7E">
        <w:rPr>
          <w:spacing w:val="-8"/>
          <w:lang w:val="en-US"/>
        </w:rPr>
        <w:t xml:space="preserve"> </w:t>
      </w:r>
      <w:r w:rsidRPr="001B7C7E">
        <w:rPr>
          <w:lang w:val="en-US"/>
        </w:rPr>
        <w:t>take</w:t>
      </w:r>
      <w:r w:rsidRPr="001B7C7E">
        <w:rPr>
          <w:spacing w:val="-9"/>
          <w:lang w:val="en-US"/>
        </w:rPr>
        <w:t xml:space="preserve"> </w:t>
      </w:r>
      <w:r w:rsidRPr="001B7C7E">
        <w:rPr>
          <w:lang w:val="en-US"/>
        </w:rPr>
        <w:t>place</w:t>
      </w:r>
      <w:r w:rsidRPr="001B7C7E">
        <w:rPr>
          <w:spacing w:val="-6"/>
          <w:lang w:val="en-US"/>
        </w:rPr>
        <w:t xml:space="preserve"> </w:t>
      </w:r>
      <w:r w:rsidRPr="001B7C7E">
        <w:rPr>
          <w:lang w:val="en-US"/>
        </w:rPr>
        <w:t>in</w:t>
      </w:r>
      <w:r w:rsidRPr="001B7C7E">
        <w:rPr>
          <w:spacing w:val="-8"/>
          <w:lang w:val="en-US"/>
        </w:rPr>
        <w:t xml:space="preserve"> </w:t>
      </w:r>
      <w:r w:rsidRPr="001B7C7E">
        <w:rPr>
          <w:lang w:val="en-US"/>
        </w:rPr>
        <w:t>the</w:t>
      </w:r>
      <w:r w:rsidRPr="001B7C7E">
        <w:rPr>
          <w:spacing w:val="-7"/>
          <w:lang w:val="en-US"/>
        </w:rPr>
        <w:t xml:space="preserve"> </w:t>
      </w:r>
      <w:r w:rsidRPr="001B7C7E">
        <w:rPr>
          <w:lang w:val="en-US"/>
        </w:rPr>
        <w:t>long term. Therefore, a study operation should be created in which everyone involved respects and implements the Code of Ethics &amp; Conduct.</w:t>
      </w:r>
    </w:p>
    <w:p w14:paraId="74685780" w14:textId="77777777" w:rsidR="0061467C" w:rsidRPr="001B7C7E" w:rsidRDefault="0061467C">
      <w:pPr>
        <w:pStyle w:val="Textkrper"/>
        <w:spacing w:before="8"/>
        <w:rPr>
          <w:sz w:val="39"/>
          <w:lang w:val="en-US"/>
        </w:rPr>
      </w:pPr>
    </w:p>
    <w:p w14:paraId="61F1BEE9" w14:textId="77777777" w:rsidR="0061467C" w:rsidRPr="001B7C7E" w:rsidRDefault="00000000">
      <w:pPr>
        <w:pStyle w:val="berschrift3"/>
        <w:jc w:val="both"/>
        <w:rPr>
          <w:lang w:val="en-US"/>
        </w:rPr>
      </w:pPr>
      <w:bookmarkStart w:id="2" w:name="_TOC_250009"/>
      <w:r w:rsidRPr="001B7C7E">
        <w:rPr>
          <w:lang w:val="en-US"/>
        </w:rPr>
        <w:t>§</w:t>
      </w:r>
      <w:r w:rsidRPr="001B7C7E">
        <w:rPr>
          <w:spacing w:val="-3"/>
          <w:lang w:val="en-US"/>
        </w:rPr>
        <w:t xml:space="preserve"> </w:t>
      </w:r>
      <w:r w:rsidRPr="001B7C7E">
        <w:rPr>
          <w:lang w:val="en-US"/>
        </w:rPr>
        <w:t>2</w:t>
      </w:r>
      <w:r w:rsidRPr="001B7C7E">
        <w:rPr>
          <w:spacing w:val="-3"/>
          <w:lang w:val="en-US"/>
        </w:rPr>
        <w:t xml:space="preserve"> </w:t>
      </w:r>
      <w:r w:rsidRPr="001B7C7E">
        <w:rPr>
          <w:lang w:val="en-US"/>
        </w:rPr>
        <w:t>Recognition</w:t>
      </w:r>
      <w:r w:rsidRPr="001B7C7E">
        <w:rPr>
          <w:spacing w:val="-3"/>
          <w:lang w:val="en-US"/>
        </w:rPr>
        <w:t xml:space="preserve"> </w:t>
      </w:r>
      <w:r w:rsidRPr="001B7C7E">
        <w:rPr>
          <w:lang w:val="en-US"/>
        </w:rPr>
        <w:t>and</w:t>
      </w:r>
      <w:r w:rsidRPr="001B7C7E">
        <w:rPr>
          <w:spacing w:val="-4"/>
          <w:lang w:val="en-US"/>
        </w:rPr>
        <w:t xml:space="preserve"> </w:t>
      </w:r>
      <w:r w:rsidRPr="001B7C7E">
        <w:rPr>
          <w:lang w:val="en-US"/>
        </w:rPr>
        <w:t>mutual</w:t>
      </w:r>
      <w:r w:rsidRPr="001B7C7E">
        <w:rPr>
          <w:spacing w:val="-3"/>
          <w:lang w:val="en-US"/>
        </w:rPr>
        <w:t xml:space="preserve"> </w:t>
      </w:r>
      <w:bookmarkEnd w:id="2"/>
      <w:r w:rsidRPr="001B7C7E">
        <w:rPr>
          <w:spacing w:val="-2"/>
          <w:lang w:val="en-US"/>
        </w:rPr>
        <w:t>respect</w:t>
      </w:r>
    </w:p>
    <w:p w14:paraId="1235E2C3" w14:textId="77777777" w:rsidR="0061467C" w:rsidRDefault="00000000">
      <w:pPr>
        <w:pStyle w:val="Textkrper"/>
        <w:spacing w:before="182" w:line="259" w:lineRule="auto"/>
        <w:ind w:left="116" w:right="492"/>
        <w:jc w:val="both"/>
      </w:pPr>
      <w:r w:rsidRPr="001B7C7E">
        <w:rPr>
          <w:lang w:val="en-US"/>
        </w:rPr>
        <w:t>The University is convinced that the success of the degree programs, continuing education and all other programs and formats depends on the entirety of the abilities and performance and thus on the</w:t>
      </w:r>
      <w:r w:rsidRPr="001B7C7E">
        <w:rPr>
          <w:spacing w:val="-2"/>
          <w:lang w:val="en-US"/>
        </w:rPr>
        <w:t xml:space="preserve"> </w:t>
      </w:r>
      <w:r w:rsidRPr="001B7C7E">
        <w:rPr>
          <w:lang w:val="en-US"/>
        </w:rPr>
        <w:t>personal</w:t>
      </w:r>
      <w:r w:rsidRPr="001B7C7E">
        <w:rPr>
          <w:spacing w:val="-4"/>
          <w:lang w:val="en-US"/>
        </w:rPr>
        <w:t xml:space="preserve"> </w:t>
      </w:r>
      <w:r w:rsidRPr="001B7C7E">
        <w:rPr>
          <w:lang w:val="en-US"/>
        </w:rPr>
        <w:t>commitment</w:t>
      </w:r>
      <w:r w:rsidRPr="001B7C7E">
        <w:rPr>
          <w:spacing w:val="-3"/>
          <w:lang w:val="en-US"/>
        </w:rPr>
        <w:t xml:space="preserve"> </w:t>
      </w:r>
      <w:r w:rsidRPr="001B7C7E">
        <w:rPr>
          <w:lang w:val="en-US"/>
        </w:rPr>
        <w:t>of</w:t>
      </w:r>
      <w:r w:rsidRPr="001B7C7E">
        <w:rPr>
          <w:spacing w:val="-2"/>
          <w:lang w:val="en-US"/>
        </w:rPr>
        <w:t xml:space="preserve"> </w:t>
      </w:r>
      <w:r w:rsidRPr="001B7C7E">
        <w:rPr>
          <w:lang w:val="en-US"/>
        </w:rPr>
        <w:t>all</w:t>
      </w:r>
      <w:r w:rsidRPr="001B7C7E">
        <w:rPr>
          <w:spacing w:val="-4"/>
          <w:lang w:val="en-US"/>
        </w:rPr>
        <w:t xml:space="preserve"> </w:t>
      </w:r>
      <w:r w:rsidRPr="001B7C7E">
        <w:rPr>
          <w:lang w:val="en-US"/>
        </w:rPr>
        <w:t>those</w:t>
      </w:r>
      <w:r w:rsidRPr="001B7C7E">
        <w:rPr>
          <w:spacing w:val="-3"/>
          <w:lang w:val="en-US"/>
        </w:rPr>
        <w:t xml:space="preserve"> </w:t>
      </w:r>
      <w:r w:rsidRPr="001B7C7E">
        <w:rPr>
          <w:lang w:val="en-US"/>
        </w:rPr>
        <w:t>involved.</w:t>
      </w:r>
      <w:r w:rsidRPr="001B7C7E">
        <w:rPr>
          <w:spacing w:val="-3"/>
          <w:lang w:val="en-US"/>
        </w:rPr>
        <w:t xml:space="preserve"> </w:t>
      </w:r>
      <w:r w:rsidRPr="001B7C7E">
        <w:rPr>
          <w:lang w:val="en-US"/>
        </w:rPr>
        <w:t>This</w:t>
      </w:r>
      <w:r w:rsidRPr="001B7C7E">
        <w:rPr>
          <w:spacing w:val="-2"/>
          <w:lang w:val="en-US"/>
        </w:rPr>
        <w:t xml:space="preserve"> </w:t>
      </w:r>
      <w:r w:rsidRPr="001B7C7E">
        <w:rPr>
          <w:lang w:val="en-US"/>
        </w:rPr>
        <w:t>applies</w:t>
      </w:r>
      <w:r w:rsidRPr="001B7C7E">
        <w:rPr>
          <w:spacing w:val="-5"/>
          <w:lang w:val="en-US"/>
        </w:rPr>
        <w:t xml:space="preserve"> </w:t>
      </w:r>
      <w:r w:rsidRPr="001B7C7E">
        <w:rPr>
          <w:lang w:val="en-US"/>
        </w:rPr>
        <w:t>equally</w:t>
      </w:r>
      <w:r w:rsidRPr="001B7C7E">
        <w:rPr>
          <w:spacing w:val="-3"/>
          <w:lang w:val="en-US"/>
        </w:rPr>
        <w:t xml:space="preserve"> </w:t>
      </w:r>
      <w:r w:rsidRPr="001B7C7E">
        <w:rPr>
          <w:lang w:val="en-US"/>
        </w:rPr>
        <w:t>to</w:t>
      </w:r>
      <w:r w:rsidRPr="001B7C7E">
        <w:rPr>
          <w:spacing w:val="-3"/>
          <w:lang w:val="en-US"/>
        </w:rPr>
        <w:t xml:space="preserve"> </w:t>
      </w:r>
      <w:r w:rsidRPr="001B7C7E">
        <w:rPr>
          <w:lang w:val="en-US"/>
        </w:rPr>
        <w:t>all</w:t>
      </w:r>
      <w:r w:rsidRPr="001B7C7E">
        <w:rPr>
          <w:spacing w:val="-4"/>
          <w:lang w:val="en-US"/>
        </w:rPr>
        <w:t xml:space="preserve"> </w:t>
      </w:r>
      <w:r w:rsidRPr="001B7C7E">
        <w:rPr>
          <w:lang w:val="en-US"/>
        </w:rPr>
        <w:t>members and</w:t>
      </w:r>
      <w:r w:rsidRPr="001B7C7E">
        <w:rPr>
          <w:spacing w:val="-3"/>
          <w:lang w:val="en-US"/>
        </w:rPr>
        <w:t xml:space="preserve"> </w:t>
      </w:r>
      <w:r w:rsidRPr="001B7C7E">
        <w:rPr>
          <w:lang w:val="en-US"/>
        </w:rPr>
        <w:t>affiliates</w:t>
      </w:r>
      <w:r w:rsidRPr="001B7C7E">
        <w:rPr>
          <w:spacing w:val="-2"/>
          <w:lang w:val="en-US"/>
        </w:rPr>
        <w:t xml:space="preserve"> </w:t>
      </w:r>
      <w:r w:rsidRPr="001B7C7E">
        <w:rPr>
          <w:lang w:val="en-US"/>
        </w:rPr>
        <w:t xml:space="preserve">of the University. </w:t>
      </w:r>
      <w:proofErr w:type="spellStart"/>
      <w:r>
        <w:t>Therefore</w:t>
      </w:r>
      <w:proofErr w:type="spellEnd"/>
      <w:r>
        <w:t xml:space="preserve">, </w:t>
      </w:r>
      <w:proofErr w:type="spellStart"/>
      <w:r>
        <w:t>we</w:t>
      </w:r>
      <w:proofErr w:type="spellEnd"/>
      <w:r>
        <w:t xml:space="preserve"> </w:t>
      </w:r>
      <w:proofErr w:type="spellStart"/>
      <w:r>
        <w:t>demand</w:t>
      </w:r>
      <w:proofErr w:type="spellEnd"/>
      <w:r>
        <w:t xml:space="preserve"> and promote </w:t>
      </w:r>
      <w:proofErr w:type="spellStart"/>
      <w:r>
        <w:t>sustainable</w:t>
      </w:r>
      <w:proofErr w:type="spellEnd"/>
      <w:r>
        <w:t>:</w:t>
      </w:r>
    </w:p>
    <w:p w14:paraId="38491ED1" w14:textId="77777777" w:rsidR="0061467C" w:rsidRDefault="0061467C">
      <w:pPr>
        <w:pStyle w:val="Textkrper"/>
        <w:spacing w:before="9"/>
        <w:rPr>
          <w:sz w:val="23"/>
        </w:rPr>
      </w:pPr>
    </w:p>
    <w:p w14:paraId="683018CE" w14:textId="77777777" w:rsidR="0061467C" w:rsidRPr="001B7C7E" w:rsidRDefault="00000000">
      <w:pPr>
        <w:pStyle w:val="Listenabsatz"/>
        <w:numPr>
          <w:ilvl w:val="2"/>
          <w:numId w:val="8"/>
        </w:numPr>
        <w:tabs>
          <w:tab w:val="left" w:pos="837"/>
        </w:tabs>
        <w:spacing w:line="259" w:lineRule="auto"/>
        <w:ind w:right="498"/>
        <w:rPr>
          <w:lang w:val="en-US"/>
        </w:rPr>
      </w:pPr>
      <w:r w:rsidRPr="001B7C7E">
        <w:rPr>
          <w:lang w:val="en-US"/>
        </w:rPr>
        <w:t>The principle of equal treatment of all students and participants, as well as of all members and affiliates of the University.</w:t>
      </w:r>
    </w:p>
    <w:p w14:paraId="183491B9" w14:textId="77777777" w:rsidR="0061467C" w:rsidRPr="001B7C7E" w:rsidRDefault="00000000">
      <w:pPr>
        <w:pStyle w:val="Listenabsatz"/>
        <w:numPr>
          <w:ilvl w:val="2"/>
          <w:numId w:val="8"/>
        </w:numPr>
        <w:tabs>
          <w:tab w:val="left" w:pos="837"/>
        </w:tabs>
        <w:spacing w:before="158"/>
        <w:ind w:right="0" w:hanging="361"/>
        <w:rPr>
          <w:lang w:val="en-US"/>
        </w:rPr>
      </w:pPr>
      <w:r w:rsidRPr="001B7C7E">
        <w:rPr>
          <w:lang w:val="en-US"/>
        </w:rPr>
        <w:t>The</w:t>
      </w:r>
      <w:r w:rsidRPr="001B7C7E">
        <w:rPr>
          <w:spacing w:val="-4"/>
          <w:lang w:val="en-US"/>
        </w:rPr>
        <w:t xml:space="preserve"> </w:t>
      </w:r>
      <w:r w:rsidRPr="001B7C7E">
        <w:rPr>
          <w:lang w:val="en-US"/>
        </w:rPr>
        <w:t>development</w:t>
      </w:r>
      <w:r w:rsidRPr="001B7C7E">
        <w:rPr>
          <w:spacing w:val="-5"/>
          <w:lang w:val="en-US"/>
        </w:rPr>
        <w:t xml:space="preserve"> </w:t>
      </w:r>
      <w:r w:rsidRPr="001B7C7E">
        <w:rPr>
          <w:lang w:val="en-US"/>
        </w:rPr>
        <w:t>of</w:t>
      </w:r>
      <w:r w:rsidRPr="001B7C7E">
        <w:rPr>
          <w:spacing w:val="-3"/>
          <w:lang w:val="en-US"/>
        </w:rPr>
        <w:t xml:space="preserve"> </w:t>
      </w:r>
      <w:r w:rsidRPr="001B7C7E">
        <w:rPr>
          <w:lang w:val="en-US"/>
        </w:rPr>
        <w:t>diversity</w:t>
      </w:r>
      <w:r w:rsidRPr="001B7C7E">
        <w:rPr>
          <w:spacing w:val="-4"/>
          <w:lang w:val="en-US"/>
        </w:rPr>
        <w:t xml:space="preserve"> </w:t>
      </w:r>
      <w:r w:rsidRPr="001B7C7E">
        <w:rPr>
          <w:lang w:val="en-US"/>
        </w:rPr>
        <w:t>and</w:t>
      </w:r>
      <w:r w:rsidRPr="001B7C7E">
        <w:rPr>
          <w:spacing w:val="-4"/>
          <w:lang w:val="en-US"/>
        </w:rPr>
        <w:t xml:space="preserve"> </w:t>
      </w:r>
      <w:r w:rsidRPr="001B7C7E">
        <w:rPr>
          <w:lang w:val="en-US"/>
        </w:rPr>
        <w:t>the</w:t>
      </w:r>
      <w:r w:rsidRPr="001B7C7E">
        <w:rPr>
          <w:spacing w:val="-3"/>
          <w:lang w:val="en-US"/>
        </w:rPr>
        <w:t xml:space="preserve"> </w:t>
      </w:r>
      <w:r w:rsidRPr="001B7C7E">
        <w:rPr>
          <w:lang w:val="en-US"/>
        </w:rPr>
        <w:t>best</w:t>
      </w:r>
      <w:r w:rsidRPr="001B7C7E">
        <w:rPr>
          <w:spacing w:val="-4"/>
          <w:lang w:val="en-US"/>
        </w:rPr>
        <w:t xml:space="preserve"> </w:t>
      </w:r>
      <w:r w:rsidRPr="001B7C7E">
        <w:rPr>
          <w:lang w:val="en-US"/>
        </w:rPr>
        <w:t>possible</w:t>
      </w:r>
      <w:r w:rsidRPr="001B7C7E">
        <w:rPr>
          <w:spacing w:val="-4"/>
          <w:lang w:val="en-US"/>
        </w:rPr>
        <w:t xml:space="preserve"> </w:t>
      </w:r>
      <w:r w:rsidRPr="001B7C7E">
        <w:rPr>
          <w:lang w:val="en-US"/>
        </w:rPr>
        <w:t>equal</w:t>
      </w:r>
      <w:r w:rsidRPr="001B7C7E">
        <w:rPr>
          <w:spacing w:val="-4"/>
          <w:lang w:val="en-US"/>
        </w:rPr>
        <w:t xml:space="preserve"> </w:t>
      </w:r>
      <w:r w:rsidRPr="001B7C7E">
        <w:rPr>
          <w:spacing w:val="-2"/>
          <w:lang w:val="en-US"/>
        </w:rPr>
        <w:t>opportunities.</w:t>
      </w:r>
    </w:p>
    <w:p w14:paraId="33C7157D" w14:textId="77777777" w:rsidR="0061467C" w:rsidRPr="001B7C7E" w:rsidRDefault="00000000">
      <w:pPr>
        <w:pStyle w:val="Listenabsatz"/>
        <w:numPr>
          <w:ilvl w:val="2"/>
          <w:numId w:val="8"/>
        </w:numPr>
        <w:tabs>
          <w:tab w:val="left" w:pos="837"/>
        </w:tabs>
        <w:spacing w:before="182" w:line="259" w:lineRule="auto"/>
        <w:ind w:right="491"/>
        <w:rPr>
          <w:lang w:val="en-US"/>
        </w:rPr>
      </w:pPr>
      <w:r w:rsidRPr="001B7C7E">
        <w:rPr>
          <w:lang w:val="en-US"/>
        </w:rPr>
        <w:t>The</w:t>
      </w:r>
      <w:r w:rsidRPr="001B7C7E">
        <w:rPr>
          <w:spacing w:val="-9"/>
          <w:lang w:val="en-US"/>
        </w:rPr>
        <w:t xml:space="preserve"> </w:t>
      </w:r>
      <w:r w:rsidRPr="001B7C7E">
        <w:rPr>
          <w:lang w:val="en-US"/>
        </w:rPr>
        <w:t>protection</w:t>
      </w:r>
      <w:r w:rsidRPr="001B7C7E">
        <w:rPr>
          <w:spacing w:val="-10"/>
          <w:lang w:val="en-US"/>
        </w:rPr>
        <w:t xml:space="preserve"> </w:t>
      </w:r>
      <w:r w:rsidRPr="001B7C7E">
        <w:rPr>
          <w:lang w:val="en-US"/>
        </w:rPr>
        <w:t>of</w:t>
      </w:r>
      <w:r w:rsidRPr="001B7C7E">
        <w:rPr>
          <w:spacing w:val="-9"/>
          <w:lang w:val="en-US"/>
        </w:rPr>
        <w:t xml:space="preserve"> </w:t>
      </w:r>
      <w:r w:rsidRPr="001B7C7E">
        <w:rPr>
          <w:lang w:val="en-US"/>
        </w:rPr>
        <w:t>the</w:t>
      </w:r>
      <w:r w:rsidRPr="001B7C7E">
        <w:rPr>
          <w:spacing w:val="-9"/>
          <w:lang w:val="en-US"/>
        </w:rPr>
        <w:t xml:space="preserve"> </w:t>
      </w:r>
      <w:r w:rsidRPr="001B7C7E">
        <w:rPr>
          <w:lang w:val="en-US"/>
        </w:rPr>
        <w:t>intellectual</w:t>
      </w:r>
      <w:r w:rsidRPr="001B7C7E">
        <w:rPr>
          <w:spacing w:val="-11"/>
          <w:lang w:val="en-US"/>
        </w:rPr>
        <w:t xml:space="preserve"> </w:t>
      </w:r>
      <w:r w:rsidRPr="001B7C7E">
        <w:rPr>
          <w:lang w:val="en-US"/>
        </w:rPr>
        <w:t>property</w:t>
      </w:r>
      <w:r w:rsidRPr="001B7C7E">
        <w:rPr>
          <w:spacing w:val="-9"/>
          <w:lang w:val="en-US"/>
        </w:rPr>
        <w:t xml:space="preserve"> </w:t>
      </w:r>
      <w:r w:rsidRPr="001B7C7E">
        <w:rPr>
          <w:lang w:val="en-US"/>
        </w:rPr>
        <w:t>of</w:t>
      </w:r>
      <w:r w:rsidRPr="001B7C7E">
        <w:rPr>
          <w:spacing w:val="-9"/>
          <w:lang w:val="en-US"/>
        </w:rPr>
        <w:t xml:space="preserve"> </w:t>
      </w:r>
      <w:r w:rsidRPr="001B7C7E">
        <w:rPr>
          <w:lang w:val="en-US"/>
        </w:rPr>
        <w:t>third</w:t>
      </w:r>
      <w:r w:rsidRPr="001B7C7E">
        <w:rPr>
          <w:spacing w:val="-10"/>
          <w:lang w:val="en-US"/>
        </w:rPr>
        <w:t xml:space="preserve"> </w:t>
      </w:r>
      <w:r w:rsidRPr="001B7C7E">
        <w:rPr>
          <w:lang w:val="en-US"/>
        </w:rPr>
        <w:t>parties</w:t>
      </w:r>
      <w:r w:rsidRPr="001B7C7E">
        <w:rPr>
          <w:spacing w:val="-9"/>
          <w:lang w:val="en-US"/>
        </w:rPr>
        <w:t xml:space="preserve"> </w:t>
      </w:r>
      <w:proofErr w:type="gramStart"/>
      <w:r w:rsidRPr="001B7C7E">
        <w:rPr>
          <w:lang w:val="en-US"/>
        </w:rPr>
        <w:t>as</w:t>
      </w:r>
      <w:r w:rsidRPr="001B7C7E">
        <w:rPr>
          <w:spacing w:val="-9"/>
          <w:lang w:val="en-US"/>
        </w:rPr>
        <w:t xml:space="preserve"> </w:t>
      </w:r>
      <w:r w:rsidRPr="001B7C7E">
        <w:rPr>
          <w:lang w:val="en-US"/>
        </w:rPr>
        <w:t>a</w:t>
      </w:r>
      <w:r w:rsidRPr="001B7C7E">
        <w:rPr>
          <w:spacing w:val="-10"/>
          <w:lang w:val="en-US"/>
        </w:rPr>
        <w:t xml:space="preserve"> </w:t>
      </w:r>
      <w:r w:rsidRPr="001B7C7E">
        <w:rPr>
          <w:lang w:val="en-US"/>
        </w:rPr>
        <w:t>consequence</w:t>
      </w:r>
      <w:r w:rsidRPr="001B7C7E">
        <w:rPr>
          <w:spacing w:val="-9"/>
          <w:lang w:val="en-US"/>
        </w:rPr>
        <w:t xml:space="preserve"> </w:t>
      </w:r>
      <w:r w:rsidRPr="001B7C7E">
        <w:rPr>
          <w:lang w:val="en-US"/>
        </w:rPr>
        <w:t>of</w:t>
      </w:r>
      <w:proofErr w:type="gramEnd"/>
      <w:r w:rsidRPr="001B7C7E">
        <w:rPr>
          <w:spacing w:val="-4"/>
          <w:lang w:val="en-US"/>
        </w:rPr>
        <w:t xml:space="preserve"> </w:t>
      </w:r>
      <w:r w:rsidRPr="001B7C7E">
        <w:rPr>
          <w:lang w:val="en-US"/>
        </w:rPr>
        <w:t>the</w:t>
      </w:r>
      <w:r w:rsidRPr="001B7C7E">
        <w:rPr>
          <w:spacing w:val="-8"/>
          <w:lang w:val="en-US"/>
        </w:rPr>
        <w:t xml:space="preserve"> </w:t>
      </w:r>
      <w:r w:rsidRPr="001B7C7E">
        <w:rPr>
          <w:lang w:val="en-US"/>
        </w:rPr>
        <w:t xml:space="preserve">academic </w:t>
      </w:r>
      <w:r w:rsidRPr="001B7C7E">
        <w:rPr>
          <w:spacing w:val="-2"/>
          <w:lang w:val="en-US"/>
        </w:rPr>
        <w:t>self-understanding.</w:t>
      </w:r>
    </w:p>
    <w:p w14:paraId="7790277C" w14:textId="77777777" w:rsidR="0061467C" w:rsidRPr="001B7C7E" w:rsidRDefault="00000000">
      <w:pPr>
        <w:pStyle w:val="Listenabsatz"/>
        <w:numPr>
          <w:ilvl w:val="2"/>
          <w:numId w:val="8"/>
        </w:numPr>
        <w:tabs>
          <w:tab w:val="left" w:pos="837"/>
        </w:tabs>
        <w:spacing w:before="159"/>
        <w:ind w:right="0" w:hanging="361"/>
        <w:rPr>
          <w:lang w:val="en-US"/>
        </w:rPr>
      </w:pPr>
      <w:r w:rsidRPr="001B7C7E">
        <w:rPr>
          <w:lang w:val="en-US"/>
        </w:rPr>
        <w:t>The</w:t>
      </w:r>
      <w:r w:rsidRPr="001B7C7E">
        <w:rPr>
          <w:spacing w:val="-5"/>
          <w:lang w:val="en-US"/>
        </w:rPr>
        <w:t xml:space="preserve"> </w:t>
      </w:r>
      <w:r w:rsidRPr="001B7C7E">
        <w:rPr>
          <w:lang w:val="en-US"/>
        </w:rPr>
        <w:t>appreciation</w:t>
      </w:r>
      <w:r w:rsidRPr="001B7C7E">
        <w:rPr>
          <w:spacing w:val="-4"/>
          <w:lang w:val="en-US"/>
        </w:rPr>
        <w:t xml:space="preserve"> </w:t>
      </w:r>
      <w:r w:rsidRPr="001B7C7E">
        <w:rPr>
          <w:lang w:val="en-US"/>
        </w:rPr>
        <w:t>of</w:t>
      </w:r>
      <w:r w:rsidRPr="001B7C7E">
        <w:rPr>
          <w:spacing w:val="-2"/>
          <w:lang w:val="en-US"/>
        </w:rPr>
        <w:t xml:space="preserve"> </w:t>
      </w:r>
      <w:proofErr w:type="gramStart"/>
      <w:r w:rsidRPr="001B7C7E">
        <w:rPr>
          <w:lang w:val="en-US"/>
        </w:rPr>
        <w:t>each</w:t>
      </w:r>
      <w:r w:rsidRPr="001B7C7E">
        <w:rPr>
          <w:spacing w:val="-3"/>
          <w:lang w:val="en-US"/>
        </w:rPr>
        <w:t xml:space="preserve"> </w:t>
      </w:r>
      <w:r w:rsidRPr="001B7C7E">
        <w:rPr>
          <w:lang w:val="en-US"/>
        </w:rPr>
        <w:t>and</w:t>
      </w:r>
      <w:r w:rsidRPr="001B7C7E">
        <w:rPr>
          <w:spacing w:val="-3"/>
          <w:lang w:val="en-US"/>
        </w:rPr>
        <w:t xml:space="preserve"> </w:t>
      </w:r>
      <w:r w:rsidRPr="001B7C7E">
        <w:rPr>
          <w:lang w:val="en-US"/>
        </w:rPr>
        <w:t>every</w:t>
      </w:r>
      <w:proofErr w:type="gramEnd"/>
      <w:r w:rsidRPr="001B7C7E">
        <w:rPr>
          <w:spacing w:val="-2"/>
          <w:lang w:val="en-US"/>
        </w:rPr>
        <w:t xml:space="preserve"> </w:t>
      </w:r>
      <w:r w:rsidRPr="001B7C7E">
        <w:rPr>
          <w:spacing w:val="-4"/>
          <w:lang w:val="en-US"/>
        </w:rPr>
        <w:t>one.</w:t>
      </w:r>
    </w:p>
    <w:p w14:paraId="7047C065" w14:textId="77777777" w:rsidR="0061467C" w:rsidRPr="001B7C7E" w:rsidRDefault="00000000">
      <w:pPr>
        <w:pStyle w:val="Listenabsatz"/>
        <w:numPr>
          <w:ilvl w:val="2"/>
          <w:numId w:val="8"/>
        </w:numPr>
        <w:tabs>
          <w:tab w:val="left" w:pos="837"/>
        </w:tabs>
        <w:spacing w:before="182"/>
        <w:ind w:right="0" w:hanging="361"/>
        <w:rPr>
          <w:lang w:val="en-US"/>
        </w:rPr>
      </w:pPr>
      <w:r w:rsidRPr="001B7C7E">
        <w:rPr>
          <w:lang w:val="en-US"/>
        </w:rPr>
        <w:t>Respectful</w:t>
      </w:r>
      <w:r w:rsidRPr="001B7C7E">
        <w:rPr>
          <w:spacing w:val="-6"/>
          <w:lang w:val="en-US"/>
        </w:rPr>
        <w:t xml:space="preserve"> </w:t>
      </w:r>
      <w:r w:rsidRPr="001B7C7E">
        <w:rPr>
          <w:lang w:val="en-US"/>
        </w:rPr>
        <w:t>treatment</w:t>
      </w:r>
      <w:r w:rsidRPr="001B7C7E">
        <w:rPr>
          <w:spacing w:val="-3"/>
          <w:lang w:val="en-US"/>
        </w:rPr>
        <w:t xml:space="preserve"> </w:t>
      </w:r>
      <w:r w:rsidRPr="001B7C7E">
        <w:rPr>
          <w:lang w:val="en-US"/>
        </w:rPr>
        <w:t>of</w:t>
      </w:r>
      <w:r w:rsidRPr="001B7C7E">
        <w:rPr>
          <w:spacing w:val="-2"/>
          <w:lang w:val="en-US"/>
        </w:rPr>
        <w:t xml:space="preserve"> </w:t>
      </w:r>
      <w:r w:rsidRPr="001B7C7E">
        <w:rPr>
          <w:lang w:val="en-US"/>
        </w:rPr>
        <w:t>the</w:t>
      </w:r>
      <w:r w:rsidRPr="001B7C7E">
        <w:rPr>
          <w:spacing w:val="-3"/>
          <w:lang w:val="en-US"/>
        </w:rPr>
        <w:t xml:space="preserve"> </w:t>
      </w:r>
      <w:r w:rsidRPr="001B7C7E">
        <w:rPr>
          <w:lang w:val="en-US"/>
        </w:rPr>
        <w:t>rights</w:t>
      </w:r>
      <w:r w:rsidRPr="001B7C7E">
        <w:rPr>
          <w:spacing w:val="-3"/>
          <w:lang w:val="en-US"/>
        </w:rPr>
        <w:t xml:space="preserve"> </w:t>
      </w:r>
      <w:r w:rsidRPr="001B7C7E">
        <w:rPr>
          <w:lang w:val="en-US"/>
        </w:rPr>
        <w:t>and</w:t>
      </w:r>
      <w:r w:rsidRPr="001B7C7E">
        <w:rPr>
          <w:spacing w:val="-3"/>
          <w:lang w:val="en-US"/>
        </w:rPr>
        <w:t xml:space="preserve"> </w:t>
      </w:r>
      <w:r w:rsidRPr="001B7C7E">
        <w:rPr>
          <w:lang w:val="en-US"/>
        </w:rPr>
        <w:t>dignity</w:t>
      </w:r>
      <w:r w:rsidRPr="001B7C7E">
        <w:rPr>
          <w:spacing w:val="-3"/>
          <w:lang w:val="en-US"/>
        </w:rPr>
        <w:t xml:space="preserve"> </w:t>
      </w:r>
      <w:r w:rsidRPr="001B7C7E">
        <w:rPr>
          <w:lang w:val="en-US"/>
        </w:rPr>
        <w:t>of</w:t>
      </w:r>
      <w:r w:rsidRPr="001B7C7E">
        <w:rPr>
          <w:spacing w:val="-3"/>
          <w:lang w:val="en-US"/>
        </w:rPr>
        <w:t xml:space="preserve"> </w:t>
      </w:r>
      <w:proofErr w:type="gramStart"/>
      <w:r w:rsidRPr="001B7C7E">
        <w:rPr>
          <w:lang w:val="en-US"/>
        </w:rPr>
        <w:t>each</w:t>
      </w:r>
      <w:r w:rsidRPr="001B7C7E">
        <w:rPr>
          <w:spacing w:val="-2"/>
          <w:lang w:val="en-US"/>
        </w:rPr>
        <w:t xml:space="preserve"> </w:t>
      </w:r>
      <w:r w:rsidRPr="001B7C7E">
        <w:rPr>
          <w:lang w:val="en-US"/>
        </w:rPr>
        <w:t>and</w:t>
      </w:r>
      <w:r w:rsidRPr="001B7C7E">
        <w:rPr>
          <w:spacing w:val="-3"/>
          <w:lang w:val="en-US"/>
        </w:rPr>
        <w:t xml:space="preserve"> </w:t>
      </w:r>
      <w:r w:rsidRPr="001B7C7E">
        <w:rPr>
          <w:lang w:val="en-US"/>
        </w:rPr>
        <w:t>every</w:t>
      </w:r>
      <w:proofErr w:type="gramEnd"/>
      <w:r w:rsidRPr="001B7C7E">
        <w:rPr>
          <w:spacing w:val="-3"/>
          <w:lang w:val="en-US"/>
        </w:rPr>
        <w:t xml:space="preserve"> </w:t>
      </w:r>
      <w:r w:rsidRPr="001B7C7E">
        <w:rPr>
          <w:spacing w:val="-2"/>
          <w:lang w:val="en-US"/>
        </w:rPr>
        <w:t>individual.</w:t>
      </w:r>
    </w:p>
    <w:p w14:paraId="0BACE8BE" w14:textId="77777777" w:rsidR="0061467C" w:rsidRPr="001B7C7E" w:rsidRDefault="00000000">
      <w:pPr>
        <w:pStyle w:val="Listenabsatz"/>
        <w:numPr>
          <w:ilvl w:val="2"/>
          <w:numId w:val="8"/>
        </w:numPr>
        <w:tabs>
          <w:tab w:val="left" w:pos="837"/>
        </w:tabs>
        <w:spacing w:before="182"/>
        <w:ind w:right="0" w:hanging="361"/>
        <w:rPr>
          <w:lang w:val="en-US"/>
        </w:rPr>
      </w:pPr>
      <w:r w:rsidRPr="001B7C7E">
        <w:rPr>
          <w:lang w:val="en-US"/>
        </w:rPr>
        <w:t>To</w:t>
      </w:r>
      <w:r w:rsidRPr="001B7C7E">
        <w:rPr>
          <w:spacing w:val="-4"/>
          <w:lang w:val="en-US"/>
        </w:rPr>
        <w:t xml:space="preserve"> </w:t>
      </w:r>
      <w:r w:rsidRPr="001B7C7E">
        <w:rPr>
          <w:lang w:val="en-US"/>
        </w:rPr>
        <w:t>provide</w:t>
      </w:r>
      <w:r w:rsidRPr="001B7C7E">
        <w:rPr>
          <w:spacing w:val="-3"/>
          <w:lang w:val="en-US"/>
        </w:rPr>
        <w:t xml:space="preserve"> </w:t>
      </w:r>
      <w:r w:rsidRPr="001B7C7E">
        <w:rPr>
          <w:lang w:val="en-US"/>
        </w:rPr>
        <w:t>the</w:t>
      </w:r>
      <w:r w:rsidRPr="001B7C7E">
        <w:rPr>
          <w:spacing w:val="-4"/>
          <w:lang w:val="en-US"/>
        </w:rPr>
        <w:t xml:space="preserve"> </w:t>
      </w:r>
      <w:r w:rsidRPr="001B7C7E">
        <w:rPr>
          <w:lang w:val="en-US"/>
        </w:rPr>
        <w:t>best</w:t>
      </w:r>
      <w:r w:rsidRPr="001B7C7E">
        <w:rPr>
          <w:spacing w:val="-3"/>
          <w:lang w:val="en-US"/>
        </w:rPr>
        <w:t xml:space="preserve"> </w:t>
      </w:r>
      <w:r w:rsidRPr="001B7C7E">
        <w:rPr>
          <w:lang w:val="en-US"/>
        </w:rPr>
        <w:t>possible</w:t>
      </w:r>
      <w:r w:rsidRPr="001B7C7E">
        <w:rPr>
          <w:spacing w:val="-4"/>
          <w:lang w:val="en-US"/>
        </w:rPr>
        <w:t xml:space="preserve"> </w:t>
      </w:r>
      <w:r w:rsidRPr="001B7C7E">
        <w:rPr>
          <w:lang w:val="en-US"/>
        </w:rPr>
        <w:t>support</w:t>
      </w:r>
      <w:r w:rsidRPr="001B7C7E">
        <w:rPr>
          <w:spacing w:val="-4"/>
          <w:lang w:val="en-US"/>
        </w:rPr>
        <w:t xml:space="preserve"> </w:t>
      </w:r>
      <w:r w:rsidRPr="001B7C7E">
        <w:rPr>
          <w:lang w:val="en-US"/>
        </w:rPr>
        <w:t>for</w:t>
      </w:r>
      <w:r w:rsidRPr="001B7C7E">
        <w:rPr>
          <w:spacing w:val="-3"/>
          <w:lang w:val="en-US"/>
        </w:rPr>
        <w:t xml:space="preserve"> </w:t>
      </w:r>
      <w:r w:rsidRPr="001B7C7E">
        <w:rPr>
          <w:lang w:val="en-US"/>
        </w:rPr>
        <w:t>students'</w:t>
      </w:r>
      <w:r w:rsidRPr="001B7C7E">
        <w:rPr>
          <w:spacing w:val="-4"/>
          <w:lang w:val="en-US"/>
        </w:rPr>
        <w:t xml:space="preserve"> </w:t>
      </w:r>
      <w:r w:rsidRPr="001B7C7E">
        <w:rPr>
          <w:lang w:val="en-US"/>
        </w:rPr>
        <w:t>talents</w:t>
      </w:r>
      <w:r w:rsidRPr="001B7C7E">
        <w:rPr>
          <w:spacing w:val="-4"/>
          <w:lang w:val="en-US"/>
        </w:rPr>
        <w:t xml:space="preserve"> </w:t>
      </w:r>
      <w:r w:rsidRPr="001B7C7E">
        <w:rPr>
          <w:lang w:val="en-US"/>
        </w:rPr>
        <w:t>to</w:t>
      </w:r>
      <w:r w:rsidRPr="001B7C7E">
        <w:rPr>
          <w:spacing w:val="-4"/>
          <w:lang w:val="en-US"/>
        </w:rPr>
        <w:t xml:space="preserve"> </w:t>
      </w:r>
      <w:r w:rsidRPr="001B7C7E">
        <w:rPr>
          <w:lang w:val="en-US"/>
        </w:rPr>
        <w:t>realize</w:t>
      </w:r>
      <w:r w:rsidRPr="001B7C7E">
        <w:rPr>
          <w:spacing w:val="-4"/>
          <w:lang w:val="en-US"/>
        </w:rPr>
        <w:t xml:space="preserve"> </w:t>
      </w:r>
      <w:r w:rsidRPr="001B7C7E">
        <w:rPr>
          <w:lang w:val="en-US"/>
        </w:rPr>
        <w:t xml:space="preserve">their </w:t>
      </w:r>
      <w:r w:rsidRPr="001B7C7E">
        <w:rPr>
          <w:spacing w:val="-2"/>
          <w:lang w:val="en-US"/>
        </w:rPr>
        <w:t>potential.</w:t>
      </w:r>
    </w:p>
    <w:p w14:paraId="036972DB" w14:textId="77777777" w:rsidR="0061467C" w:rsidRPr="001B7C7E" w:rsidRDefault="0061467C">
      <w:pPr>
        <w:pStyle w:val="Textkrper"/>
        <w:spacing w:before="4"/>
        <w:rPr>
          <w:sz w:val="38"/>
          <w:lang w:val="en-US"/>
        </w:rPr>
      </w:pPr>
    </w:p>
    <w:p w14:paraId="7F67E703" w14:textId="77777777" w:rsidR="0061467C" w:rsidRDefault="00000000">
      <w:pPr>
        <w:pStyle w:val="berschrift3"/>
        <w:jc w:val="both"/>
      </w:pPr>
      <w:bookmarkStart w:id="3" w:name="_TOC_250008"/>
      <w:r>
        <w:t>§</w:t>
      </w:r>
      <w:r>
        <w:rPr>
          <w:spacing w:val="-2"/>
        </w:rPr>
        <w:t xml:space="preserve"> </w:t>
      </w:r>
      <w:r>
        <w:t>3</w:t>
      </w:r>
      <w:r>
        <w:rPr>
          <w:spacing w:val="-1"/>
        </w:rPr>
        <w:t xml:space="preserve"> </w:t>
      </w:r>
      <w:proofErr w:type="spellStart"/>
      <w:r>
        <w:t>Duties</w:t>
      </w:r>
      <w:proofErr w:type="spellEnd"/>
      <w:r>
        <w:rPr>
          <w:spacing w:val="-1"/>
        </w:rPr>
        <w:t xml:space="preserve"> </w:t>
      </w:r>
      <w:proofErr w:type="spellStart"/>
      <w:r>
        <w:t>of</w:t>
      </w:r>
      <w:proofErr w:type="spellEnd"/>
      <w:r>
        <w:rPr>
          <w:spacing w:val="-4"/>
        </w:rPr>
        <w:t xml:space="preserve"> </w:t>
      </w:r>
      <w:bookmarkEnd w:id="3"/>
      <w:proofErr w:type="spellStart"/>
      <w:r>
        <w:rPr>
          <w:spacing w:val="-2"/>
        </w:rPr>
        <w:t>lecturers</w:t>
      </w:r>
      <w:proofErr w:type="spellEnd"/>
    </w:p>
    <w:p w14:paraId="50166BC7" w14:textId="77777777" w:rsidR="0061467C" w:rsidRPr="001B7C7E" w:rsidRDefault="00000000">
      <w:pPr>
        <w:pStyle w:val="Listenabsatz"/>
        <w:numPr>
          <w:ilvl w:val="0"/>
          <w:numId w:val="7"/>
        </w:numPr>
        <w:tabs>
          <w:tab w:val="left" w:pos="477"/>
        </w:tabs>
        <w:spacing w:before="182" w:line="259" w:lineRule="auto"/>
        <w:ind w:right="493"/>
        <w:jc w:val="both"/>
        <w:rPr>
          <w:lang w:val="en-US"/>
        </w:rPr>
      </w:pPr>
      <w:r w:rsidRPr="001B7C7E">
        <w:rPr>
          <w:lang w:val="en-US"/>
        </w:rPr>
        <w:t>Lecturers shall implement the objectives of the conduct listed in the Code of Ethics &amp; Conduct; this</w:t>
      </w:r>
      <w:r w:rsidRPr="001B7C7E">
        <w:rPr>
          <w:spacing w:val="-2"/>
          <w:lang w:val="en-US"/>
        </w:rPr>
        <w:t xml:space="preserve"> </w:t>
      </w:r>
      <w:r w:rsidRPr="001B7C7E">
        <w:rPr>
          <w:lang w:val="en-US"/>
        </w:rPr>
        <w:t>applies</w:t>
      </w:r>
      <w:r w:rsidRPr="001B7C7E">
        <w:rPr>
          <w:spacing w:val="-2"/>
          <w:lang w:val="en-US"/>
        </w:rPr>
        <w:t xml:space="preserve"> </w:t>
      </w:r>
      <w:proofErr w:type="gramStart"/>
      <w:r w:rsidRPr="001B7C7E">
        <w:rPr>
          <w:lang w:val="en-US"/>
        </w:rPr>
        <w:t>in</w:t>
      </w:r>
      <w:r w:rsidRPr="001B7C7E">
        <w:rPr>
          <w:spacing w:val="-3"/>
          <w:lang w:val="en-US"/>
        </w:rPr>
        <w:t xml:space="preserve"> </w:t>
      </w:r>
      <w:r w:rsidRPr="001B7C7E">
        <w:rPr>
          <w:lang w:val="en-US"/>
        </w:rPr>
        <w:t>particular</w:t>
      </w:r>
      <w:r w:rsidRPr="001B7C7E">
        <w:rPr>
          <w:spacing w:val="-3"/>
          <w:lang w:val="en-US"/>
        </w:rPr>
        <w:t xml:space="preserve"> </w:t>
      </w:r>
      <w:r w:rsidRPr="001B7C7E">
        <w:rPr>
          <w:lang w:val="en-US"/>
        </w:rPr>
        <w:t>to</w:t>
      </w:r>
      <w:proofErr w:type="gramEnd"/>
      <w:r w:rsidRPr="001B7C7E">
        <w:rPr>
          <w:spacing w:val="-2"/>
          <w:lang w:val="en-US"/>
        </w:rPr>
        <w:t xml:space="preserve"> </w:t>
      </w:r>
      <w:r w:rsidRPr="001B7C7E">
        <w:rPr>
          <w:lang w:val="en-US"/>
        </w:rPr>
        <w:t>the</w:t>
      </w:r>
      <w:r w:rsidRPr="001B7C7E">
        <w:rPr>
          <w:spacing w:val="-2"/>
          <w:lang w:val="en-US"/>
        </w:rPr>
        <w:t xml:space="preserve"> </w:t>
      </w:r>
      <w:r w:rsidRPr="001B7C7E">
        <w:rPr>
          <w:lang w:val="en-US"/>
        </w:rPr>
        <w:t>conduct</w:t>
      </w:r>
      <w:r w:rsidRPr="001B7C7E">
        <w:rPr>
          <w:spacing w:val="-3"/>
          <w:lang w:val="en-US"/>
        </w:rPr>
        <w:t xml:space="preserve"> </w:t>
      </w:r>
      <w:r w:rsidRPr="001B7C7E">
        <w:rPr>
          <w:lang w:val="en-US"/>
        </w:rPr>
        <w:t>of</w:t>
      </w:r>
      <w:r w:rsidRPr="001B7C7E">
        <w:rPr>
          <w:spacing w:val="-2"/>
          <w:lang w:val="en-US"/>
        </w:rPr>
        <w:t xml:space="preserve"> </w:t>
      </w:r>
      <w:r w:rsidRPr="001B7C7E">
        <w:rPr>
          <w:lang w:val="en-US"/>
        </w:rPr>
        <w:t>teaching</w:t>
      </w:r>
      <w:r w:rsidRPr="001B7C7E">
        <w:rPr>
          <w:spacing w:val="-3"/>
          <w:lang w:val="en-US"/>
        </w:rPr>
        <w:t xml:space="preserve"> </w:t>
      </w:r>
      <w:r w:rsidRPr="001B7C7E">
        <w:rPr>
          <w:lang w:val="en-US"/>
        </w:rPr>
        <w:t>as</w:t>
      </w:r>
      <w:r w:rsidRPr="001B7C7E">
        <w:rPr>
          <w:spacing w:val="-2"/>
          <w:lang w:val="en-US"/>
        </w:rPr>
        <w:t xml:space="preserve"> </w:t>
      </w:r>
      <w:r w:rsidRPr="001B7C7E">
        <w:rPr>
          <w:lang w:val="en-US"/>
        </w:rPr>
        <w:t>well</w:t>
      </w:r>
      <w:r w:rsidRPr="001B7C7E">
        <w:rPr>
          <w:spacing w:val="-3"/>
          <w:lang w:val="en-US"/>
        </w:rPr>
        <w:t xml:space="preserve"> </w:t>
      </w:r>
      <w:r w:rsidRPr="001B7C7E">
        <w:rPr>
          <w:lang w:val="en-US"/>
        </w:rPr>
        <w:t>as</w:t>
      </w:r>
      <w:r w:rsidRPr="001B7C7E">
        <w:rPr>
          <w:spacing w:val="-2"/>
          <w:lang w:val="en-US"/>
        </w:rPr>
        <w:t xml:space="preserve"> </w:t>
      </w:r>
      <w:r w:rsidRPr="001B7C7E">
        <w:rPr>
          <w:lang w:val="en-US"/>
        </w:rPr>
        <w:t>to</w:t>
      </w:r>
      <w:r w:rsidRPr="001B7C7E">
        <w:rPr>
          <w:spacing w:val="-3"/>
          <w:lang w:val="en-US"/>
        </w:rPr>
        <w:t xml:space="preserve"> </w:t>
      </w:r>
      <w:r w:rsidRPr="001B7C7E">
        <w:rPr>
          <w:lang w:val="en-US"/>
        </w:rPr>
        <w:t>the</w:t>
      </w:r>
      <w:r w:rsidRPr="001B7C7E">
        <w:rPr>
          <w:spacing w:val="-2"/>
          <w:lang w:val="en-US"/>
        </w:rPr>
        <w:t xml:space="preserve"> </w:t>
      </w:r>
      <w:r w:rsidRPr="001B7C7E">
        <w:rPr>
          <w:lang w:val="en-US"/>
        </w:rPr>
        <w:t>observance</w:t>
      </w:r>
      <w:r w:rsidRPr="001B7C7E">
        <w:rPr>
          <w:spacing w:val="-4"/>
          <w:lang w:val="en-US"/>
        </w:rPr>
        <w:t xml:space="preserve"> </w:t>
      </w:r>
      <w:r w:rsidRPr="001B7C7E">
        <w:rPr>
          <w:lang w:val="en-US"/>
        </w:rPr>
        <w:t>of</w:t>
      </w:r>
      <w:r w:rsidRPr="001B7C7E">
        <w:rPr>
          <w:spacing w:val="-2"/>
          <w:lang w:val="en-US"/>
        </w:rPr>
        <w:t xml:space="preserve"> </w:t>
      </w:r>
      <w:r w:rsidRPr="001B7C7E">
        <w:rPr>
          <w:lang w:val="en-US"/>
        </w:rPr>
        <w:t>the</w:t>
      </w:r>
      <w:r w:rsidRPr="001B7C7E">
        <w:rPr>
          <w:spacing w:val="-3"/>
          <w:lang w:val="en-US"/>
        </w:rPr>
        <w:t xml:space="preserve"> </w:t>
      </w:r>
      <w:r w:rsidRPr="001B7C7E">
        <w:rPr>
          <w:lang w:val="en-US"/>
        </w:rPr>
        <w:t>principle of equal treatment and equal opportunities.</w:t>
      </w:r>
    </w:p>
    <w:p w14:paraId="07319DB8" w14:textId="77777777" w:rsidR="0061467C" w:rsidRPr="001B7C7E" w:rsidRDefault="0061467C">
      <w:pPr>
        <w:pStyle w:val="Textkrper"/>
        <w:spacing w:before="8"/>
        <w:rPr>
          <w:sz w:val="23"/>
          <w:lang w:val="en-US"/>
        </w:rPr>
      </w:pPr>
    </w:p>
    <w:p w14:paraId="157C48F4" w14:textId="77777777" w:rsidR="0061467C" w:rsidRPr="001B7C7E" w:rsidRDefault="00000000">
      <w:pPr>
        <w:pStyle w:val="Listenabsatz"/>
        <w:numPr>
          <w:ilvl w:val="0"/>
          <w:numId w:val="7"/>
        </w:numPr>
        <w:tabs>
          <w:tab w:val="left" w:pos="477"/>
        </w:tabs>
        <w:ind w:right="0" w:hanging="361"/>
        <w:rPr>
          <w:lang w:val="en-US"/>
        </w:rPr>
      </w:pPr>
      <w:r w:rsidRPr="001B7C7E">
        <w:rPr>
          <w:lang w:val="en-US"/>
        </w:rPr>
        <w:t>Lecturers</w:t>
      </w:r>
      <w:r w:rsidRPr="001B7C7E">
        <w:rPr>
          <w:spacing w:val="-4"/>
          <w:lang w:val="en-US"/>
        </w:rPr>
        <w:t xml:space="preserve"> </w:t>
      </w:r>
      <w:r w:rsidRPr="001B7C7E">
        <w:rPr>
          <w:lang w:val="en-US"/>
        </w:rPr>
        <w:t>establish</w:t>
      </w:r>
      <w:r w:rsidRPr="001B7C7E">
        <w:rPr>
          <w:spacing w:val="-4"/>
          <w:lang w:val="en-US"/>
        </w:rPr>
        <w:t xml:space="preserve"> </w:t>
      </w:r>
      <w:r w:rsidRPr="001B7C7E">
        <w:rPr>
          <w:lang w:val="en-US"/>
        </w:rPr>
        <w:t>a</w:t>
      </w:r>
      <w:r w:rsidRPr="001B7C7E">
        <w:rPr>
          <w:spacing w:val="-6"/>
          <w:lang w:val="en-US"/>
        </w:rPr>
        <w:t xml:space="preserve"> </w:t>
      </w:r>
      <w:r w:rsidRPr="001B7C7E">
        <w:rPr>
          <w:lang w:val="en-US"/>
        </w:rPr>
        <w:t>positive</w:t>
      </w:r>
      <w:r w:rsidRPr="001B7C7E">
        <w:rPr>
          <w:spacing w:val="-4"/>
          <w:lang w:val="en-US"/>
        </w:rPr>
        <w:t xml:space="preserve"> </w:t>
      </w:r>
      <w:r w:rsidRPr="001B7C7E">
        <w:rPr>
          <w:lang w:val="en-US"/>
        </w:rPr>
        <w:t>teaching</w:t>
      </w:r>
      <w:r w:rsidRPr="001B7C7E">
        <w:rPr>
          <w:spacing w:val="-6"/>
          <w:lang w:val="en-US"/>
        </w:rPr>
        <w:t xml:space="preserve"> </w:t>
      </w:r>
      <w:r w:rsidRPr="001B7C7E">
        <w:rPr>
          <w:lang w:val="en-US"/>
        </w:rPr>
        <w:t>environment</w:t>
      </w:r>
      <w:r w:rsidRPr="001B7C7E">
        <w:rPr>
          <w:spacing w:val="-4"/>
          <w:lang w:val="en-US"/>
        </w:rPr>
        <w:t xml:space="preserve"> </w:t>
      </w:r>
      <w:r w:rsidRPr="001B7C7E">
        <w:rPr>
          <w:lang w:val="en-US"/>
        </w:rPr>
        <w:t>and</w:t>
      </w:r>
      <w:r w:rsidRPr="001B7C7E">
        <w:rPr>
          <w:spacing w:val="-5"/>
          <w:lang w:val="en-US"/>
        </w:rPr>
        <w:t xml:space="preserve"> </w:t>
      </w:r>
      <w:r w:rsidRPr="001B7C7E">
        <w:rPr>
          <w:lang w:val="en-US"/>
        </w:rPr>
        <w:t>therefore</w:t>
      </w:r>
      <w:r w:rsidRPr="001B7C7E">
        <w:rPr>
          <w:spacing w:val="-3"/>
          <w:lang w:val="en-US"/>
        </w:rPr>
        <w:t xml:space="preserve"> </w:t>
      </w:r>
      <w:r w:rsidRPr="001B7C7E">
        <w:rPr>
          <w:lang w:val="en-US"/>
        </w:rPr>
        <w:t>adhere</w:t>
      </w:r>
      <w:r w:rsidRPr="001B7C7E">
        <w:rPr>
          <w:spacing w:val="-4"/>
          <w:lang w:val="en-US"/>
        </w:rPr>
        <w:t xml:space="preserve"> </w:t>
      </w:r>
      <w:r w:rsidRPr="001B7C7E">
        <w:rPr>
          <w:lang w:val="en-US"/>
        </w:rPr>
        <w:t>to</w:t>
      </w:r>
      <w:r w:rsidRPr="001B7C7E">
        <w:rPr>
          <w:spacing w:val="-4"/>
          <w:lang w:val="en-US"/>
        </w:rPr>
        <w:t xml:space="preserve"> </w:t>
      </w:r>
      <w:r w:rsidRPr="001B7C7E">
        <w:rPr>
          <w:lang w:val="en-US"/>
        </w:rPr>
        <w:t>the</w:t>
      </w:r>
      <w:r w:rsidRPr="001B7C7E">
        <w:rPr>
          <w:spacing w:val="-6"/>
          <w:lang w:val="en-US"/>
        </w:rPr>
        <w:t xml:space="preserve"> </w:t>
      </w:r>
      <w:r w:rsidRPr="001B7C7E">
        <w:rPr>
          <w:spacing w:val="-2"/>
          <w:lang w:val="en-US"/>
        </w:rPr>
        <w:t>following:</w:t>
      </w:r>
    </w:p>
    <w:p w14:paraId="5C077974" w14:textId="77777777" w:rsidR="0061467C" w:rsidRPr="001B7C7E" w:rsidRDefault="0061467C">
      <w:pPr>
        <w:pStyle w:val="Textkrper"/>
        <w:spacing w:before="7"/>
        <w:rPr>
          <w:sz w:val="25"/>
          <w:lang w:val="en-US"/>
        </w:rPr>
      </w:pPr>
    </w:p>
    <w:p w14:paraId="25CB358D" w14:textId="77777777" w:rsidR="0061467C" w:rsidRDefault="00000000">
      <w:pPr>
        <w:pStyle w:val="Listenabsatz"/>
        <w:numPr>
          <w:ilvl w:val="1"/>
          <w:numId w:val="7"/>
        </w:numPr>
        <w:tabs>
          <w:tab w:val="left" w:pos="1184"/>
          <w:tab w:val="left" w:pos="1185"/>
        </w:tabs>
        <w:spacing w:line="259" w:lineRule="auto"/>
        <w:ind w:right="499"/>
        <w:jc w:val="both"/>
      </w:pPr>
      <w:r w:rsidRPr="001B7C7E">
        <w:rPr>
          <w:lang w:val="en-US"/>
        </w:rPr>
        <w:t>Any requirement beyond the principles described here will be explicitly formulated at the</w:t>
      </w:r>
      <w:r w:rsidRPr="001B7C7E">
        <w:rPr>
          <w:spacing w:val="-9"/>
          <w:lang w:val="en-US"/>
        </w:rPr>
        <w:t xml:space="preserve"> </w:t>
      </w:r>
      <w:r w:rsidRPr="001B7C7E">
        <w:rPr>
          <w:lang w:val="en-US"/>
        </w:rPr>
        <w:t>beginning</w:t>
      </w:r>
      <w:r w:rsidRPr="001B7C7E">
        <w:rPr>
          <w:spacing w:val="-9"/>
          <w:lang w:val="en-US"/>
        </w:rPr>
        <w:t xml:space="preserve"> </w:t>
      </w:r>
      <w:r w:rsidRPr="001B7C7E">
        <w:rPr>
          <w:lang w:val="en-US"/>
        </w:rPr>
        <w:t>of</w:t>
      </w:r>
      <w:r w:rsidRPr="001B7C7E">
        <w:rPr>
          <w:spacing w:val="-8"/>
          <w:lang w:val="en-US"/>
        </w:rPr>
        <w:t xml:space="preserve"> </w:t>
      </w:r>
      <w:r w:rsidRPr="001B7C7E">
        <w:rPr>
          <w:lang w:val="en-US"/>
        </w:rPr>
        <w:t>the</w:t>
      </w:r>
      <w:r w:rsidRPr="001B7C7E">
        <w:rPr>
          <w:spacing w:val="-9"/>
          <w:lang w:val="en-US"/>
        </w:rPr>
        <w:t xml:space="preserve"> </w:t>
      </w:r>
      <w:r w:rsidRPr="001B7C7E">
        <w:rPr>
          <w:lang w:val="en-US"/>
        </w:rPr>
        <w:t>course.</w:t>
      </w:r>
      <w:r w:rsidRPr="001B7C7E">
        <w:rPr>
          <w:spacing w:val="-9"/>
          <w:lang w:val="en-US"/>
        </w:rPr>
        <w:t xml:space="preserve"> </w:t>
      </w:r>
      <w:r>
        <w:t>Such</w:t>
      </w:r>
      <w:r>
        <w:rPr>
          <w:spacing w:val="-9"/>
        </w:rPr>
        <w:t xml:space="preserve"> </w:t>
      </w:r>
      <w:proofErr w:type="spellStart"/>
      <w:r>
        <w:t>requirements</w:t>
      </w:r>
      <w:proofErr w:type="spellEnd"/>
      <w:r>
        <w:rPr>
          <w:spacing w:val="-8"/>
        </w:rPr>
        <w:t xml:space="preserve"> </w:t>
      </w:r>
      <w:r>
        <w:t>will</w:t>
      </w:r>
      <w:r>
        <w:rPr>
          <w:spacing w:val="-9"/>
        </w:rPr>
        <w:t xml:space="preserve"> </w:t>
      </w:r>
      <w:proofErr w:type="spellStart"/>
      <w:r>
        <w:t>be</w:t>
      </w:r>
      <w:proofErr w:type="spellEnd"/>
      <w:r>
        <w:rPr>
          <w:spacing w:val="-8"/>
        </w:rPr>
        <w:t xml:space="preserve"> </w:t>
      </w:r>
      <w:proofErr w:type="spellStart"/>
      <w:r>
        <w:t>communicated</w:t>
      </w:r>
      <w:proofErr w:type="spellEnd"/>
      <w:r>
        <w:rPr>
          <w:spacing w:val="-10"/>
        </w:rPr>
        <w:t xml:space="preserve"> </w:t>
      </w:r>
      <w:r>
        <w:t>in</w:t>
      </w:r>
      <w:r>
        <w:rPr>
          <w:spacing w:val="-9"/>
        </w:rPr>
        <w:t xml:space="preserve"> </w:t>
      </w:r>
      <w:r>
        <w:t>an</w:t>
      </w:r>
      <w:r>
        <w:rPr>
          <w:spacing w:val="-9"/>
        </w:rPr>
        <w:t xml:space="preserve"> </w:t>
      </w:r>
      <w:proofErr w:type="spellStart"/>
      <w:r>
        <w:t>appropriate</w:t>
      </w:r>
      <w:proofErr w:type="spellEnd"/>
      <w:r>
        <w:t xml:space="preserve"> </w:t>
      </w:r>
      <w:proofErr w:type="spellStart"/>
      <w:r>
        <w:rPr>
          <w:spacing w:val="-2"/>
        </w:rPr>
        <w:t>form</w:t>
      </w:r>
      <w:proofErr w:type="spellEnd"/>
      <w:r>
        <w:rPr>
          <w:spacing w:val="-2"/>
        </w:rPr>
        <w:t>.</w:t>
      </w:r>
    </w:p>
    <w:p w14:paraId="7FD236F7" w14:textId="77777777" w:rsidR="0061467C" w:rsidRPr="001B7C7E" w:rsidRDefault="00000000">
      <w:pPr>
        <w:pStyle w:val="Listenabsatz"/>
        <w:numPr>
          <w:ilvl w:val="1"/>
          <w:numId w:val="7"/>
        </w:numPr>
        <w:tabs>
          <w:tab w:val="left" w:pos="1184"/>
          <w:tab w:val="left" w:pos="1185"/>
        </w:tabs>
        <w:spacing w:before="160" w:line="259" w:lineRule="auto"/>
        <w:ind w:right="492"/>
        <w:jc w:val="both"/>
        <w:rPr>
          <w:lang w:val="en-US"/>
        </w:rPr>
      </w:pPr>
      <w:r w:rsidRPr="001B7C7E">
        <w:rPr>
          <w:lang w:val="en-US"/>
        </w:rPr>
        <w:t>Students are provided with the best possible barrier-free access to the teaching materials, for example by providing the presentation templates as an electronic document or by providing a current bibliography. The teaching materials are available in a suitable form in each case.</w:t>
      </w:r>
    </w:p>
    <w:p w14:paraId="3E938C47" w14:textId="77777777" w:rsidR="0061467C" w:rsidRPr="001B7C7E" w:rsidRDefault="0061467C">
      <w:pPr>
        <w:spacing w:line="259" w:lineRule="auto"/>
        <w:jc w:val="both"/>
        <w:rPr>
          <w:lang w:val="en-US"/>
        </w:rPr>
        <w:sectPr w:rsidR="0061467C" w:rsidRPr="001B7C7E">
          <w:pgSz w:w="11910" w:h="16840"/>
          <w:pgMar w:top="1320" w:right="920" w:bottom="1200" w:left="1300" w:header="0" w:footer="1000" w:gutter="0"/>
          <w:cols w:space="720"/>
        </w:sectPr>
      </w:pPr>
    </w:p>
    <w:p w14:paraId="3D796506" w14:textId="77777777" w:rsidR="0061467C" w:rsidRPr="001B7C7E" w:rsidRDefault="00000000">
      <w:pPr>
        <w:pStyle w:val="Listenabsatz"/>
        <w:numPr>
          <w:ilvl w:val="1"/>
          <w:numId w:val="7"/>
        </w:numPr>
        <w:tabs>
          <w:tab w:val="left" w:pos="1184"/>
          <w:tab w:val="left" w:pos="1185"/>
        </w:tabs>
        <w:spacing w:before="77" w:line="259" w:lineRule="auto"/>
        <w:ind w:right="495"/>
        <w:jc w:val="both"/>
        <w:rPr>
          <w:lang w:val="en-US"/>
        </w:rPr>
      </w:pPr>
      <w:r w:rsidRPr="001B7C7E">
        <w:rPr>
          <w:lang w:val="en-US"/>
        </w:rPr>
        <w:lastRenderedPageBreak/>
        <w:t>Examination materials already used should not be used in a completely identical form and should be used in a modified form; as far as possible, an appropriate part of new examination</w:t>
      </w:r>
      <w:r w:rsidRPr="001B7C7E">
        <w:rPr>
          <w:spacing w:val="-5"/>
          <w:lang w:val="en-US"/>
        </w:rPr>
        <w:t xml:space="preserve"> </w:t>
      </w:r>
      <w:r w:rsidRPr="001B7C7E">
        <w:rPr>
          <w:lang w:val="en-US"/>
        </w:rPr>
        <w:t>questions</w:t>
      </w:r>
      <w:r w:rsidRPr="001B7C7E">
        <w:rPr>
          <w:spacing w:val="-6"/>
          <w:lang w:val="en-US"/>
        </w:rPr>
        <w:t xml:space="preserve"> </w:t>
      </w:r>
      <w:r w:rsidRPr="001B7C7E">
        <w:rPr>
          <w:lang w:val="en-US"/>
        </w:rPr>
        <w:t>should</w:t>
      </w:r>
      <w:r w:rsidRPr="001B7C7E">
        <w:rPr>
          <w:spacing w:val="-4"/>
          <w:lang w:val="en-US"/>
        </w:rPr>
        <w:t xml:space="preserve"> </w:t>
      </w:r>
      <w:r w:rsidRPr="001B7C7E">
        <w:rPr>
          <w:lang w:val="en-US"/>
        </w:rPr>
        <w:t>be</w:t>
      </w:r>
      <w:r w:rsidRPr="001B7C7E">
        <w:rPr>
          <w:spacing w:val="-3"/>
          <w:lang w:val="en-US"/>
        </w:rPr>
        <w:t xml:space="preserve"> </w:t>
      </w:r>
      <w:r w:rsidRPr="001B7C7E">
        <w:rPr>
          <w:lang w:val="en-US"/>
        </w:rPr>
        <w:t>created,</w:t>
      </w:r>
      <w:r w:rsidRPr="001B7C7E">
        <w:rPr>
          <w:spacing w:val="-4"/>
          <w:lang w:val="en-US"/>
        </w:rPr>
        <w:t xml:space="preserve"> </w:t>
      </w:r>
      <w:r w:rsidRPr="001B7C7E">
        <w:rPr>
          <w:lang w:val="en-US"/>
        </w:rPr>
        <w:t>or</w:t>
      </w:r>
      <w:r w:rsidRPr="001B7C7E">
        <w:rPr>
          <w:spacing w:val="-6"/>
          <w:lang w:val="en-US"/>
        </w:rPr>
        <w:t xml:space="preserve"> </w:t>
      </w:r>
      <w:r w:rsidRPr="001B7C7E">
        <w:rPr>
          <w:lang w:val="en-US"/>
        </w:rPr>
        <w:t>care</w:t>
      </w:r>
      <w:r w:rsidRPr="001B7C7E">
        <w:rPr>
          <w:spacing w:val="-6"/>
          <w:lang w:val="en-US"/>
        </w:rPr>
        <w:t xml:space="preserve"> </w:t>
      </w:r>
      <w:r w:rsidRPr="001B7C7E">
        <w:rPr>
          <w:lang w:val="en-US"/>
        </w:rPr>
        <w:t>should</w:t>
      </w:r>
      <w:r w:rsidRPr="001B7C7E">
        <w:rPr>
          <w:spacing w:val="-4"/>
          <w:lang w:val="en-US"/>
        </w:rPr>
        <w:t xml:space="preserve"> </w:t>
      </w:r>
      <w:r w:rsidRPr="001B7C7E">
        <w:rPr>
          <w:lang w:val="en-US"/>
        </w:rPr>
        <w:t>be</w:t>
      </w:r>
      <w:r w:rsidRPr="001B7C7E">
        <w:rPr>
          <w:spacing w:val="-3"/>
          <w:lang w:val="en-US"/>
        </w:rPr>
        <w:t xml:space="preserve"> </w:t>
      </w:r>
      <w:r w:rsidRPr="001B7C7E">
        <w:rPr>
          <w:lang w:val="en-US"/>
        </w:rPr>
        <w:t>taken</w:t>
      </w:r>
      <w:r w:rsidRPr="001B7C7E">
        <w:rPr>
          <w:spacing w:val="-5"/>
          <w:lang w:val="en-US"/>
        </w:rPr>
        <w:t xml:space="preserve"> </w:t>
      </w:r>
      <w:r w:rsidRPr="001B7C7E">
        <w:rPr>
          <w:lang w:val="en-US"/>
        </w:rPr>
        <w:t>that</w:t>
      </w:r>
      <w:r w:rsidRPr="001B7C7E">
        <w:rPr>
          <w:spacing w:val="-4"/>
          <w:lang w:val="en-US"/>
        </w:rPr>
        <w:t xml:space="preserve"> </w:t>
      </w:r>
      <w:r w:rsidRPr="001B7C7E">
        <w:rPr>
          <w:lang w:val="en-US"/>
        </w:rPr>
        <w:t>the</w:t>
      </w:r>
      <w:r w:rsidRPr="001B7C7E">
        <w:rPr>
          <w:spacing w:val="-4"/>
          <w:lang w:val="en-US"/>
        </w:rPr>
        <w:t xml:space="preserve"> </w:t>
      </w:r>
      <w:r w:rsidRPr="001B7C7E">
        <w:rPr>
          <w:lang w:val="en-US"/>
        </w:rPr>
        <w:t>composition of examination materials differs from previous ones.</w:t>
      </w:r>
    </w:p>
    <w:p w14:paraId="752559DD" w14:textId="77777777" w:rsidR="0061467C" w:rsidRPr="001B7C7E" w:rsidRDefault="00000000">
      <w:pPr>
        <w:pStyle w:val="Listenabsatz"/>
        <w:numPr>
          <w:ilvl w:val="1"/>
          <w:numId w:val="7"/>
        </w:numPr>
        <w:tabs>
          <w:tab w:val="left" w:pos="1184"/>
          <w:tab w:val="left" w:pos="1185"/>
        </w:tabs>
        <w:spacing w:before="159" w:line="259" w:lineRule="auto"/>
        <w:ind w:right="498"/>
        <w:jc w:val="both"/>
        <w:rPr>
          <w:lang w:val="en-US"/>
        </w:rPr>
      </w:pPr>
      <w:r w:rsidRPr="001B7C7E">
        <w:rPr>
          <w:lang w:val="en-US"/>
        </w:rPr>
        <w:t>In the context of exam preparation, particular attention is paid to the preservation of equal opportunities, and if several lecturers supervise a module, the lecturers coordinate accordingly in advance.</w:t>
      </w:r>
    </w:p>
    <w:p w14:paraId="34F56673" w14:textId="77777777" w:rsidR="0061467C" w:rsidRPr="001B7C7E" w:rsidRDefault="00000000">
      <w:pPr>
        <w:pStyle w:val="Listenabsatz"/>
        <w:numPr>
          <w:ilvl w:val="1"/>
          <w:numId w:val="7"/>
        </w:numPr>
        <w:tabs>
          <w:tab w:val="left" w:pos="1184"/>
          <w:tab w:val="left" w:pos="1185"/>
        </w:tabs>
        <w:spacing w:before="160" w:line="259" w:lineRule="auto"/>
        <w:ind w:right="496"/>
        <w:jc w:val="both"/>
        <w:rPr>
          <w:lang w:val="en-US"/>
        </w:rPr>
      </w:pPr>
      <w:r w:rsidRPr="001B7C7E">
        <w:rPr>
          <w:lang w:val="en-US"/>
        </w:rPr>
        <w:t>All teachers and lecturers must practice complete impartiality and are bound to deal with students in an unbiased manner.</w:t>
      </w:r>
    </w:p>
    <w:p w14:paraId="45682AA9" w14:textId="77777777" w:rsidR="0061467C" w:rsidRPr="001B7C7E" w:rsidRDefault="00000000">
      <w:pPr>
        <w:pStyle w:val="Listenabsatz"/>
        <w:numPr>
          <w:ilvl w:val="1"/>
          <w:numId w:val="7"/>
        </w:numPr>
        <w:tabs>
          <w:tab w:val="left" w:pos="1184"/>
          <w:tab w:val="left" w:pos="1185"/>
        </w:tabs>
        <w:spacing w:before="161" w:line="259" w:lineRule="auto"/>
        <w:ind w:right="498"/>
        <w:jc w:val="both"/>
        <w:rPr>
          <w:lang w:val="en-US"/>
        </w:rPr>
      </w:pPr>
      <w:r w:rsidRPr="001B7C7E">
        <w:rPr>
          <w:lang w:val="en-US"/>
        </w:rPr>
        <w:t>If, however,</w:t>
      </w:r>
      <w:r w:rsidRPr="001B7C7E">
        <w:rPr>
          <w:spacing w:val="-1"/>
          <w:lang w:val="en-US"/>
        </w:rPr>
        <w:t xml:space="preserve"> </w:t>
      </w:r>
      <w:r w:rsidRPr="001B7C7E">
        <w:rPr>
          <w:lang w:val="en-US"/>
        </w:rPr>
        <w:t>bias is present</w:t>
      </w:r>
      <w:r w:rsidRPr="001B7C7E">
        <w:rPr>
          <w:spacing w:val="-1"/>
          <w:lang w:val="en-US"/>
        </w:rPr>
        <w:t xml:space="preserve"> </w:t>
      </w:r>
      <w:r w:rsidRPr="001B7C7E">
        <w:rPr>
          <w:lang w:val="en-US"/>
        </w:rPr>
        <w:t>or complete impartiality cannot be granted, the responsible body must be contacted. The relevant examination board is to be contacted as the responsible body.</w:t>
      </w:r>
    </w:p>
    <w:p w14:paraId="483969EA" w14:textId="77777777" w:rsidR="0061467C" w:rsidRPr="001B7C7E" w:rsidRDefault="0061467C">
      <w:pPr>
        <w:pStyle w:val="Textkrper"/>
        <w:spacing w:before="8"/>
        <w:rPr>
          <w:sz w:val="23"/>
          <w:lang w:val="en-US"/>
        </w:rPr>
      </w:pPr>
    </w:p>
    <w:p w14:paraId="5DA10BA6" w14:textId="77777777" w:rsidR="0061467C" w:rsidRPr="001B7C7E" w:rsidRDefault="00000000">
      <w:pPr>
        <w:pStyle w:val="Listenabsatz"/>
        <w:numPr>
          <w:ilvl w:val="0"/>
          <w:numId w:val="7"/>
        </w:numPr>
        <w:tabs>
          <w:tab w:val="left" w:pos="477"/>
        </w:tabs>
        <w:spacing w:before="1" w:line="259" w:lineRule="auto"/>
        <w:ind w:right="498"/>
        <w:jc w:val="both"/>
        <w:rPr>
          <w:lang w:val="en-US"/>
        </w:rPr>
      </w:pPr>
      <w:r w:rsidRPr="001B7C7E">
        <w:rPr>
          <w:lang w:val="en-US"/>
        </w:rPr>
        <w:t xml:space="preserve">All principles from these regulations shall be observed in teaching. The </w:t>
      </w:r>
      <w:proofErr w:type="spellStart"/>
      <w:r w:rsidRPr="001B7C7E">
        <w:rPr>
          <w:lang w:val="en-US"/>
        </w:rPr>
        <w:t>behaviour</w:t>
      </w:r>
      <w:proofErr w:type="spellEnd"/>
      <w:r w:rsidRPr="001B7C7E">
        <w:rPr>
          <w:lang w:val="en-US"/>
        </w:rPr>
        <w:t xml:space="preserve"> expected of students is expected of lecturers in the same way.</w:t>
      </w:r>
    </w:p>
    <w:p w14:paraId="0648D0C0" w14:textId="77777777" w:rsidR="0061467C" w:rsidRPr="001B7C7E" w:rsidRDefault="0061467C">
      <w:pPr>
        <w:pStyle w:val="Textkrper"/>
        <w:spacing w:before="6"/>
        <w:rPr>
          <w:sz w:val="36"/>
          <w:lang w:val="en-US"/>
        </w:rPr>
      </w:pPr>
    </w:p>
    <w:p w14:paraId="327D0960" w14:textId="77777777" w:rsidR="0061467C" w:rsidRPr="001B7C7E" w:rsidRDefault="00000000">
      <w:pPr>
        <w:pStyle w:val="berschrift3"/>
        <w:rPr>
          <w:lang w:val="en-US"/>
        </w:rPr>
      </w:pPr>
      <w:bookmarkStart w:id="4" w:name="_TOC_250007"/>
      <w:r w:rsidRPr="001B7C7E">
        <w:rPr>
          <w:lang w:val="en-US"/>
        </w:rPr>
        <w:t>§</w:t>
      </w:r>
      <w:r w:rsidRPr="001B7C7E">
        <w:rPr>
          <w:spacing w:val="-2"/>
          <w:lang w:val="en-US"/>
        </w:rPr>
        <w:t xml:space="preserve"> </w:t>
      </w:r>
      <w:r w:rsidRPr="001B7C7E">
        <w:rPr>
          <w:lang w:val="en-US"/>
        </w:rPr>
        <w:t>4</w:t>
      </w:r>
      <w:r w:rsidRPr="001B7C7E">
        <w:rPr>
          <w:spacing w:val="-1"/>
          <w:lang w:val="en-US"/>
        </w:rPr>
        <w:t xml:space="preserve"> </w:t>
      </w:r>
      <w:r w:rsidRPr="001B7C7E">
        <w:rPr>
          <w:lang w:val="en-US"/>
        </w:rPr>
        <w:t>Student</w:t>
      </w:r>
      <w:r w:rsidRPr="001B7C7E">
        <w:rPr>
          <w:spacing w:val="-4"/>
          <w:lang w:val="en-US"/>
        </w:rPr>
        <w:t xml:space="preserve"> </w:t>
      </w:r>
      <w:r w:rsidRPr="001B7C7E">
        <w:rPr>
          <w:lang w:val="en-US"/>
        </w:rPr>
        <w:t>duties</w:t>
      </w:r>
      <w:r w:rsidRPr="001B7C7E">
        <w:rPr>
          <w:spacing w:val="-1"/>
          <w:lang w:val="en-US"/>
        </w:rPr>
        <w:t xml:space="preserve"> </w:t>
      </w:r>
      <w:r w:rsidRPr="001B7C7E">
        <w:rPr>
          <w:lang w:val="en-US"/>
        </w:rPr>
        <w:t>of</w:t>
      </w:r>
      <w:r w:rsidRPr="001B7C7E">
        <w:rPr>
          <w:spacing w:val="-4"/>
          <w:lang w:val="en-US"/>
        </w:rPr>
        <w:t xml:space="preserve"> </w:t>
      </w:r>
      <w:r w:rsidRPr="001B7C7E">
        <w:rPr>
          <w:lang w:val="en-US"/>
        </w:rPr>
        <w:t>care</w:t>
      </w:r>
      <w:r w:rsidRPr="001B7C7E">
        <w:rPr>
          <w:spacing w:val="-3"/>
          <w:lang w:val="en-US"/>
        </w:rPr>
        <w:t xml:space="preserve"> </w:t>
      </w:r>
      <w:r w:rsidRPr="001B7C7E">
        <w:rPr>
          <w:lang w:val="en-US"/>
        </w:rPr>
        <w:t>and</w:t>
      </w:r>
      <w:r w:rsidRPr="001B7C7E">
        <w:rPr>
          <w:spacing w:val="-2"/>
          <w:lang w:val="en-US"/>
        </w:rPr>
        <w:t xml:space="preserve"> </w:t>
      </w:r>
      <w:r w:rsidRPr="001B7C7E">
        <w:rPr>
          <w:lang w:val="en-US"/>
        </w:rPr>
        <w:t>cooperation</w:t>
      </w:r>
      <w:r w:rsidRPr="001B7C7E">
        <w:rPr>
          <w:spacing w:val="-5"/>
          <w:lang w:val="en-US"/>
        </w:rPr>
        <w:t xml:space="preserve"> </w:t>
      </w:r>
      <w:r w:rsidRPr="001B7C7E">
        <w:rPr>
          <w:lang w:val="en-US"/>
        </w:rPr>
        <w:t>and</w:t>
      </w:r>
      <w:r w:rsidRPr="001B7C7E">
        <w:rPr>
          <w:spacing w:val="-2"/>
          <w:lang w:val="en-US"/>
        </w:rPr>
        <w:t xml:space="preserve"> </w:t>
      </w:r>
      <w:r w:rsidRPr="001B7C7E">
        <w:rPr>
          <w:lang w:val="en-US"/>
        </w:rPr>
        <w:t>social</w:t>
      </w:r>
      <w:r w:rsidRPr="001B7C7E">
        <w:rPr>
          <w:spacing w:val="-3"/>
          <w:lang w:val="en-US"/>
        </w:rPr>
        <w:t xml:space="preserve"> </w:t>
      </w:r>
      <w:r w:rsidRPr="001B7C7E">
        <w:rPr>
          <w:lang w:val="en-US"/>
        </w:rPr>
        <w:t>conduct</w:t>
      </w:r>
      <w:r w:rsidRPr="001B7C7E">
        <w:rPr>
          <w:spacing w:val="-7"/>
          <w:lang w:val="en-US"/>
        </w:rPr>
        <w:t xml:space="preserve"> </w:t>
      </w:r>
      <w:r w:rsidRPr="001B7C7E">
        <w:rPr>
          <w:lang w:val="en-US"/>
        </w:rPr>
        <w:t>at</w:t>
      </w:r>
      <w:r w:rsidRPr="001B7C7E">
        <w:rPr>
          <w:spacing w:val="-3"/>
          <w:lang w:val="en-US"/>
        </w:rPr>
        <w:t xml:space="preserve"> </w:t>
      </w:r>
      <w:r w:rsidRPr="001B7C7E">
        <w:rPr>
          <w:lang w:val="en-US"/>
        </w:rPr>
        <w:t>the</w:t>
      </w:r>
      <w:r w:rsidRPr="001B7C7E">
        <w:rPr>
          <w:spacing w:val="3"/>
          <w:lang w:val="en-US"/>
        </w:rPr>
        <w:t xml:space="preserve"> </w:t>
      </w:r>
      <w:bookmarkEnd w:id="4"/>
      <w:r w:rsidRPr="001B7C7E">
        <w:rPr>
          <w:spacing w:val="-2"/>
          <w:lang w:val="en-US"/>
        </w:rPr>
        <w:t>University</w:t>
      </w:r>
    </w:p>
    <w:p w14:paraId="01DD877D" w14:textId="77777777" w:rsidR="0061467C" w:rsidRPr="001B7C7E" w:rsidRDefault="00000000">
      <w:pPr>
        <w:pStyle w:val="Listenabsatz"/>
        <w:numPr>
          <w:ilvl w:val="0"/>
          <w:numId w:val="6"/>
        </w:numPr>
        <w:tabs>
          <w:tab w:val="left" w:pos="477"/>
        </w:tabs>
        <w:spacing w:before="182" w:line="259" w:lineRule="auto"/>
        <w:ind w:right="496"/>
        <w:jc w:val="both"/>
        <w:rPr>
          <w:lang w:val="en-US"/>
        </w:rPr>
      </w:pPr>
      <w:r w:rsidRPr="001B7C7E">
        <w:rPr>
          <w:lang w:val="en-US"/>
        </w:rPr>
        <w:t xml:space="preserve">The </w:t>
      </w:r>
      <w:proofErr w:type="gramStart"/>
      <w:r w:rsidRPr="001B7C7E">
        <w:rPr>
          <w:lang w:val="en-US"/>
        </w:rPr>
        <w:t>Students</w:t>
      </w:r>
      <w:proofErr w:type="gramEnd"/>
      <w:r w:rsidRPr="001B7C7E">
        <w:rPr>
          <w:lang w:val="en-US"/>
        </w:rPr>
        <w:t xml:space="preserve"> and participants are aware of their student duty of care and participation. </w:t>
      </w:r>
      <w:proofErr w:type="gramStart"/>
      <w:r w:rsidRPr="001B7C7E">
        <w:rPr>
          <w:lang w:val="en-US"/>
        </w:rPr>
        <w:t>In particular, they</w:t>
      </w:r>
      <w:proofErr w:type="gramEnd"/>
      <w:r w:rsidRPr="001B7C7E">
        <w:rPr>
          <w:lang w:val="en-US"/>
        </w:rPr>
        <w:t xml:space="preserve"> are familiar with the relevant study and examination and examination regulations relevant to them and immediately notify the responsible office.</w:t>
      </w:r>
    </w:p>
    <w:p w14:paraId="2AA37132" w14:textId="77777777" w:rsidR="0061467C" w:rsidRPr="001B7C7E" w:rsidRDefault="0061467C">
      <w:pPr>
        <w:pStyle w:val="Textkrper"/>
        <w:spacing w:before="7"/>
        <w:rPr>
          <w:sz w:val="23"/>
          <w:lang w:val="en-US"/>
        </w:rPr>
      </w:pPr>
    </w:p>
    <w:p w14:paraId="5B3A5A24" w14:textId="77777777" w:rsidR="0061467C" w:rsidRDefault="00000000">
      <w:pPr>
        <w:pStyle w:val="Listenabsatz"/>
        <w:numPr>
          <w:ilvl w:val="0"/>
          <w:numId w:val="6"/>
        </w:numPr>
        <w:tabs>
          <w:tab w:val="left" w:pos="477"/>
        </w:tabs>
        <w:spacing w:line="259" w:lineRule="auto"/>
        <w:ind w:right="498"/>
        <w:jc w:val="both"/>
      </w:pPr>
      <w:r w:rsidRPr="001B7C7E">
        <w:rPr>
          <w:lang w:val="en-US"/>
        </w:rPr>
        <w:t xml:space="preserve">Student conduct </w:t>
      </w:r>
      <w:proofErr w:type="gramStart"/>
      <w:r w:rsidRPr="001B7C7E">
        <w:rPr>
          <w:lang w:val="en-US"/>
        </w:rPr>
        <w:t>at all times</w:t>
      </w:r>
      <w:proofErr w:type="gramEnd"/>
      <w:r w:rsidRPr="001B7C7E">
        <w:rPr>
          <w:lang w:val="en-US"/>
        </w:rPr>
        <w:t xml:space="preserve"> will meet the special requirements of an academic educational institution. </w:t>
      </w:r>
      <w:r>
        <w:t xml:space="preserve">In </w:t>
      </w:r>
      <w:proofErr w:type="spellStart"/>
      <w:r>
        <w:t>particular</w:t>
      </w:r>
      <w:proofErr w:type="spellEnd"/>
      <w:r>
        <w:t xml:space="preserve">, </w:t>
      </w:r>
      <w:proofErr w:type="spellStart"/>
      <w:r>
        <w:t>students</w:t>
      </w:r>
      <w:proofErr w:type="spellEnd"/>
      <w:r>
        <w:t xml:space="preserve"> </w:t>
      </w:r>
      <w:proofErr w:type="spellStart"/>
      <w:r>
        <w:t>independently</w:t>
      </w:r>
      <w:proofErr w:type="spellEnd"/>
      <w:r>
        <w:t xml:space="preserve"> </w:t>
      </w:r>
      <w:proofErr w:type="spellStart"/>
      <w:r>
        <w:t>meet</w:t>
      </w:r>
      <w:proofErr w:type="spellEnd"/>
      <w:r>
        <w:t xml:space="preserve"> </w:t>
      </w:r>
      <w:proofErr w:type="spellStart"/>
      <w:r>
        <w:t>following</w:t>
      </w:r>
      <w:proofErr w:type="spellEnd"/>
      <w:r>
        <w:t xml:space="preserve"> </w:t>
      </w:r>
      <w:proofErr w:type="spellStart"/>
      <w:r>
        <w:t>criteria</w:t>
      </w:r>
      <w:proofErr w:type="spellEnd"/>
      <w:r>
        <w:t>:</w:t>
      </w:r>
    </w:p>
    <w:p w14:paraId="68A0F2CA" w14:textId="77777777" w:rsidR="0061467C" w:rsidRDefault="0061467C">
      <w:pPr>
        <w:pStyle w:val="Textkrper"/>
        <w:spacing w:before="9"/>
        <w:rPr>
          <w:sz w:val="23"/>
        </w:rPr>
      </w:pPr>
    </w:p>
    <w:p w14:paraId="018F15D0" w14:textId="77777777" w:rsidR="0061467C" w:rsidRPr="001B7C7E" w:rsidRDefault="00000000">
      <w:pPr>
        <w:pStyle w:val="Listenabsatz"/>
        <w:numPr>
          <w:ilvl w:val="1"/>
          <w:numId w:val="6"/>
        </w:numPr>
        <w:tabs>
          <w:tab w:val="left" w:pos="837"/>
        </w:tabs>
        <w:spacing w:line="259" w:lineRule="auto"/>
        <w:ind w:right="490"/>
        <w:jc w:val="both"/>
        <w:rPr>
          <w:lang w:val="en-US"/>
        </w:rPr>
      </w:pPr>
      <w:r w:rsidRPr="001B7C7E">
        <w:rPr>
          <w:lang w:val="en-US"/>
        </w:rPr>
        <w:t>Students and participants inform themselves independently and in time about place and time of the respective courses. This also applies to the time and location of examinations. Especially in distance learning, students use the University administration system and obtain the above-mentioned information. Students primarily use for any communication the student email address from the University system and are responsible for, for the maintenance of this e-mail account and that access to possible messages is of possible messages is checked regularly.</w:t>
      </w:r>
    </w:p>
    <w:p w14:paraId="69448BA6" w14:textId="77777777" w:rsidR="0061467C" w:rsidRPr="001B7C7E" w:rsidRDefault="00000000">
      <w:pPr>
        <w:pStyle w:val="Listenabsatz"/>
        <w:numPr>
          <w:ilvl w:val="1"/>
          <w:numId w:val="6"/>
        </w:numPr>
        <w:tabs>
          <w:tab w:val="left" w:pos="837"/>
        </w:tabs>
        <w:spacing w:before="240"/>
        <w:ind w:right="0" w:hanging="361"/>
        <w:rPr>
          <w:lang w:val="en-US"/>
        </w:rPr>
      </w:pPr>
      <w:r w:rsidRPr="001B7C7E">
        <w:rPr>
          <w:lang w:val="en-US"/>
        </w:rPr>
        <w:t>Students</w:t>
      </w:r>
      <w:r w:rsidRPr="001B7C7E">
        <w:rPr>
          <w:spacing w:val="-3"/>
          <w:lang w:val="en-US"/>
        </w:rPr>
        <w:t xml:space="preserve"> </w:t>
      </w:r>
      <w:r w:rsidRPr="001B7C7E">
        <w:rPr>
          <w:lang w:val="en-US"/>
        </w:rPr>
        <w:t>are</w:t>
      </w:r>
      <w:r w:rsidRPr="001B7C7E">
        <w:rPr>
          <w:spacing w:val="-2"/>
          <w:lang w:val="en-US"/>
        </w:rPr>
        <w:t xml:space="preserve"> </w:t>
      </w:r>
      <w:r w:rsidRPr="001B7C7E">
        <w:rPr>
          <w:lang w:val="en-US"/>
        </w:rPr>
        <w:t>advised</w:t>
      </w:r>
      <w:r w:rsidRPr="001B7C7E">
        <w:rPr>
          <w:spacing w:val="-4"/>
          <w:lang w:val="en-US"/>
        </w:rPr>
        <w:t xml:space="preserve"> </w:t>
      </w:r>
      <w:r w:rsidRPr="001B7C7E">
        <w:rPr>
          <w:lang w:val="en-US"/>
        </w:rPr>
        <w:t>to</w:t>
      </w:r>
      <w:r w:rsidRPr="001B7C7E">
        <w:rPr>
          <w:spacing w:val="-3"/>
          <w:lang w:val="en-US"/>
        </w:rPr>
        <w:t xml:space="preserve"> </w:t>
      </w:r>
      <w:r w:rsidRPr="001B7C7E">
        <w:rPr>
          <w:lang w:val="en-US"/>
        </w:rPr>
        <w:t>attend</w:t>
      </w:r>
      <w:r w:rsidRPr="001B7C7E">
        <w:rPr>
          <w:spacing w:val="-4"/>
          <w:lang w:val="en-US"/>
        </w:rPr>
        <w:t xml:space="preserve"> </w:t>
      </w:r>
      <w:r w:rsidRPr="001B7C7E">
        <w:rPr>
          <w:lang w:val="en-US"/>
        </w:rPr>
        <w:t>classes</w:t>
      </w:r>
      <w:r w:rsidRPr="001B7C7E">
        <w:rPr>
          <w:spacing w:val="-2"/>
          <w:lang w:val="en-US"/>
        </w:rPr>
        <w:t xml:space="preserve"> regularly.</w:t>
      </w:r>
    </w:p>
    <w:p w14:paraId="05AE5D44" w14:textId="77777777" w:rsidR="0061467C" w:rsidRPr="001B7C7E" w:rsidRDefault="0061467C">
      <w:pPr>
        <w:pStyle w:val="Textkrper"/>
        <w:spacing w:before="10"/>
        <w:rPr>
          <w:sz w:val="20"/>
          <w:lang w:val="en-US"/>
        </w:rPr>
      </w:pPr>
    </w:p>
    <w:p w14:paraId="0D3C9F3F" w14:textId="77777777" w:rsidR="0061467C" w:rsidRPr="001B7C7E" w:rsidRDefault="00000000">
      <w:pPr>
        <w:pStyle w:val="Listenabsatz"/>
        <w:numPr>
          <w:ilvl w:val="1"/>
          <w:numId w:val="6"/>
        </w:numPr>
        <w:tabs>
          <w:tab w:val="left" w:pos="837"/>
        </w:tabs>
        <w:spacing w:line="259" w:lineRule="auto"/>
        <w:ind w:right="492"/>
        <w:jc w:val="both"/>
        <w:rPr>
          <w:lang w:val="en-US"/>
        </w:rPr>
      </w:pPr>
      <w:r w:rsidRPr="001B7C7E">
        <w:rPr>
          <w:lang w:val="en-US"/>
        </w:rPr>
        <w:t xml:space="preserve">Students shall treat University facilities and property only for their intended purpose, and only for the intended purpose, with care </w:t>
      </w:r>
      <w:proofErr w:type="gramStart"/>
      <w:r w:rsidRPr="001B7C7E">
        <w:rPr>
          <w:lang w:val="en-US"/>
        </w:rPr>
        <w:t>at all times</w:t>
      </w:r>
      <w:proofErr w:type="gramEnd"/>
      <w:r w:rsidRPr="001B7C7E">
        <w:rPr>
          <w:lang w:val="en-US"/>
        </w:rPr>
        <w:t>, and protect them from loss, misuse, and theft.</w:t>
      </w:r>
    </w:p>
    <w:p w14:paraId="69B5E76F" w14:textId="77777777" w:rsidR="0061467C" w:rsidRPr="001B7C7E" w:rsidRDefault="00000000">
      <w:pPr>
        <w:pStyle w:val="Listenabsatz"/>
        <w:numPr>
          <w:ilvl w:val="1"/>
          <w:numId w:val="6"/>
        </w:numPr>
        <w:tabs>
          <w:tab w:val="left" w:pos="837"/>
        </w:tabs>
        <w:spacing w:before="240" w:line="259" w:lineRule="auto"/>
        <w:ind w:right="492"/>
        <w:jc w:val="both"/>
        <w:rPr>
          <w:lang w:val="en-US"/>
        </w:rPr>
      </w:pPr>
      <w:r w:rsidRPr="001B7C7E">
        <w:rPr>
          <w:lang w:val="en-US"/>
        </w:rPr>
        <w:t>Students</w:t>
      </w:r>
      <w:r w:rsidRPr="001B7C7E">
        <w:rPr>
          <w:spacing w:val="-8"/>
          <w:lang w:val="en-US"/>
        </w:rPr>
        <w:t xml:space="preserve"> </w:t>
      </w:r>
      <w:r w:rsidRPr="001B7C7E">
        <w:rPr>
          <w:lang w:val="en-US"/>
        </w:rPr>
        <w:t>and</w:t>
      </w:r>
      <w:r w:rsidRPr="001B7C7E">
        <w:rPr>
          <w:spacing w:val="-8"/>
          <w:lang w:val="en-US"/>
        </w:rPr>
        <w:t xml:space="preserve"> </w:t>
      </w:r>
      <w:r w:rsidRPr="001B7C7E">
        <w:rPr>
          <w:lang w:val="en-US"/>
        </w:rPr>
        <w:t>participants</w:t>
      </w:r>
      <w:r w:rsidRPr="001B7C7E">
        <w:rPr>
          <w:spacing w:val="-10"/>
          <w:lang w:val="en-US"/>
        </w:rPr>
        <w:t xml:space="preserve"> </w:t>
      </w:r>
      <w:r w:rsidRPr="001B7C7E">
        <w:rPr>
          <w:lang w:val="en-US"/>
        </w:rPr>
        <w:t>shall,</w:t>
      </w:r>
      <w:r w:rsidRPr="001B7C7E">
        <w:rPr>
          <w:spacing w:val="-8"/>
          <w:lang w:val="en-US"/>
        </w:rPr>
        <w:t xml:space="preserve"> </w:t>
      </w:r>
      <w:r w:rsidRPr="001B7C7E">
        <w:rPr>
          <w:lang w:val="en-US"/>
        </w:rPr>
        <w:t>within</w:t>
      </w:r>
      <w:r w:rsidRPr="001B7C7E">
        <w:rPr>
          <w:spacing w:val="-8"/>
          <w:lang w:val="en-US"/>
        </w:rPr>
        <w:t xml:space="preserve"> </w:t>
      </w:r>
      <w:r w:rsidRPr="001B7C7E">
        <w:rPr>
          <w:lang w:val="en-US"/>
        </w:rPr>
        <w:t>the</w:t>
      </w:r>
      <w:r w:rsidRPr="001B7C7E">
        <w:rPr>
          <w:spacing w:val="-8"/>
          <w:lang w:val="en-US"/>
        </w:rPr>
        <w:t xml:space="preserve"> </w:t>
      </w:r>
      <w:r w:rsidRPr="001B7C7E">
        <w:rPr>
          <w:lang w:val="en-US"/>
        </w:rPr>
        <w:t>framework</w:t>
      </w:r>
      <w:r w:rsidRPr="001B7C7E">
        <w:rPr>
          <w:spacing w:val="-8"/>
          <w:lang w:val="en-US"/>
        </w:rPr>
        <w:t xml:space="preserve"> </w:t>
      </w:r>
      <w:r w:rsidRPr="001B7C7E">
        <w:rPr>
          <w:lang w:val="en-US"/>
        </w:rPr>
        <w:t>of</w:t>
      </w:r>
      <w:r w:rsidRPr="001B7C7E">
        <w:rPr>
          <w:spacing w:val="-8"/>
          <w:lang w:val="en-US"/>
        </w:rPr>
        <w:t xml:space="preserve"> </w:t>
      </w:r>
      <w:r w:rsidRPr="001B7C7E">
        <w:rPr>
          <w:lang w:val="en-US"/>
        </w:rPr>
        <w:t>their</w:t>
      </w:r>
      <w:r w:rsidRPr="001B7C7E">
        <w:rPr>
          <w:spacing w:val="-8"/>
          <w:lang w:val="en-US"/>
        </w:rPr>
        <w:t xml:space="preserve"> </w:t>
      </w:r>
      <w:r w:rsidRPr="001B7C7E">
        <w:rPr>
          <w:lang w:val="en-US"/>
        </w:rPr>
        <w:t>duty</w:t>
      </w:r>
      <w:r w:rsidRPr="001B7C7E">
        <w:rPr>
          <w:spacing w:val="-8"/>
          <w:lang w:val="en-US"/>
        </w:rPr>
        <w:t xml:space="preserve"> </w:t>
      </w:r>
      <w:r w:rsidRPr="001B7C7E">
        <w:rPr>
          <w:lang w:val="en-US"/>
        </w:rPr>
        <w:t>to</w:t>
      </w:r>
      <w:r w:rsidRPr="001B7C7E">
        <w:rPr>
          <w:spacing w:val="-8"/>
          <w:lang w:val="en-US"/>
        </w:rPr>
        <w:t xml:space="preserve"> </w:t>
      </w:r>
      <w:r w:rsidRPr="001B7C7E">
        <w:rPr>
          <w:lang w:val="en-US"/>
        </w:rPr>
        <w:t>cooperate</w:t>
      </w:r>
      <w:r w:rsidRPr="001B7C7E">
        <w:rPr>
          <w:spacing w:val="-8"/>
          <w:lang w:val="en-US"/>
        </w:rPr>
        <w:t xml:space="preserve"> </w:t>
      </w:r>
      <w:r w:rsidRPr="001B7C7E">
        <w:rPr>
          <w:lang w:val="en-US"/>
        </w:rPr>
        <w:t>as</w:t>
      </w:r>
      <w:r w:rsidRPr="001B7C7E">
        <w:rPr>
          <w:spacing w:val="-8"/>
          <w:lang w:val="en-US"/>
        </w:rPr>
        <w:t xml:space="preserve"> </w:t>
      </w:r>
      <w:proofErr w:type="gramStart"/>
      <w:r w:rsidRPr="001B7C7E">
        <w:rPr>
          <w:lang w:val="en-US"/>
        </w:rPr>
        <w:t>students</w:t>
      </w:r>
      <w:proofErr w:type="gramEnd"/>
      <w:r w:rsidRPr="001B7C7E">
        <w:rPr>
          <w:lang w:val="en-US"/>
        </w:rPr>
        <w:t xml:space="preserve"> responsibility for others to</w:t>
      </w:r>
      <w:r w:rsidRPr="001B7C7E">
        <w:rPr>
          <w:spacing w:val="-1"/>
          <w:lang w:val="en-US"/>
        </w:rPr>
        <w:t xml:space="preserve"> </w:t>
      </w:r>
      <w:r w:rsidRPr="001B7C7E">
        <w:rPr>
          <w:lang w:val="en-US"/>
        </w:rPr>
        <w:t>a reasonable extent and are aware that this responsibility in the context</w:t>
      </w:r>
      <w:r w:rsidRPr="001B7C7E">
        <w:rPr>
          <w:spacing w:val="-8"/>
          <w:lang w:val="en-US"/>
        </w:rPr>
        <w:t xml:space="preserve"> </w:t>
      </w:r>
      <w:r w:rsidRPr="001B7C7E">
        <w:rPr>
          <w:lang w:val="en-US"/>
        </w:rPr>
        <w:t>of</w:t>
      </w:r>
      <w:r w:rsidRPr="001B7C7E">
        <w:rPr>
          <w:spacing w:val="-7"/>
          <w:lang w:val="en-US"/>
        </w:rPr>
        <w:t xml:space="preserve"> </w:t>
      </w:r>
      <w:r w:rsidRPr="001B7C7E">
        <w:rPr>
          <w:lang w:val="en-US"/>
        </w:rPr>
        <w:t>cooperative</w:t>
      </w:r>
      <w:r w:rsidRPr="001B7C7E">
        <w:rPr>
          <w:spacing w:val="-7"/>
          <w:lang w:val="en-US"/>
        </w:rPr>
        <w:t xml:space="preserve"> </w:t>
      </w:r>
      <w:r w:rsidRPr="001B7C7E">
        <w:rPr>
          <w:lang w:val="en-US"/>
        </w:rPr>
        <w:t>activities</w:t>
      </w:r>
      <w:r w:rsidRPr="001B7C7E">
        <w:rPr>
          <w:spacing w:val="-6"/>
          <w:lang w:val="en-US"/>
        </w:rPr>
        <w:t xml:space="preserve"> </w:t>
      </w:r>
      <w:r w:rsidRPr="001B7C7E">
        <w:rPr>
          <w:lang w:val="en-US"/>
        </w:rPr>
        <w:t>among</w:t>
      </w:r>
      <w:r w:rsidRPr="001B7C7E">
        <w:rPr>
          <w:spacing w:val="-9"/>
          <w:lang w:val="en-US"/>
        </w:rPr>
        <w:t xml:space="preserve"> </w:t>
      </w:r>
      <w:r w:rsidRPr="001B7C7E">
        <w:rPr>
          <w:lang w:val="en-US"/>
        </w:rPr>
        <w:t>themselves</w:t>
      </w:r>
      <w:r w:rsidRPr="001B7C7E">
        <w:rPr>
          <w:spacing w:val="-7"/>
          <w:lang w:val="en-US"/>
        </w:rPr>
        <w:t xml:space="preserve"> </w:t>
      </w:r>
      <w:r w:rsidRPr="001B7C7E">
        <w:rPr>
          <w:lang w:val="en-US"/>
        </w:rPr>
        <w:t>to</w:t>
      </w:r>
      <w:r w:rsidRPr="001B7C7E">
        <w:rPr>
          <w:spacing w:val="-8"/>
          <w:lang w:val="en-US"/>
        </w:rPr>
        <w:t xml:space="preserve"> </w:t>
      </w:r>
      <w:r w:rsidRPr="001B7C7E">
        <w:rPr>
          <w:lang w:val="en-US"/>
        </w:rPr>
        <w:t>a</w:t>
      </w:r>
      <w:r w:rsidRPr="001B7C7E">
        <w:rPr>
          <w:spacing w:val="-9"/>
          <w:lang w:val="en-US"/>
        </w:rPr>
        <w:t xml:space="preserve"> </w:t>
      </w:r>
      <w:r w:rsidRPr="001B7C7E">
        <w:rPr>
          <w:lang w:val="en-US"/>
        </w:rPr>
        <w:t>reasonable</w:t>
      </w:r>
      <w:r w:rsidRPr="001B7C7E">
        <w:rPr>
          <w:spacing w:val="-7"/>
          <w:lang w:val="en-US"/>
        </w:rPr>
        <w:t xml:space="preserve"> </w:t>
      </w:r>
      <w:r w:rsidRPr="001B7C7E">
        <w:rPr>
          <w:lang w:val="en-US"/>
        </w:rPr>
        <w:t>extent</w:t>
      </w:r>
      <w:r w:rsidRPr="001B7C7E">
        <w:rPr>
          <w:spacing w:val="-8"/>
          <w:lang w:val="en-US"/>
        </w:rPr>
        <w:t xml:space="preserve"> </w:t>
      </w:r>
      <w:r w:rsidRPr="001B7C7E">
        <w:rPr>
          <w:lang w:val="en-US"/>
        </w:rPr>
        <w:t>may</w:t>
      </w:r>
      <w:r w:rsidRPr="001B7C7E">
        <w:rPr>
          <w:spacing w:val="-8"/>
          <w:lang w:val="en-US"/>
        </w:rPr>
        <w:t xml:space="preserve"> </w:t>
      </w:r>
      <w:r w:rsidRPr="001B7C7E">
        <w:rPr>
          <w:lang w:val="en-US"/>
        </w:rPr>
        <w:t>be</w:t>
      </w:r>
      <w:r w:rsidRPr="001B7C7E">
        <w:rPr>
          <w:spacing w:val="-7"/>
          <w:lang w:val="en-US"/>
        </w:rPr>
        <w:t xml:space="preserve"> </w:t>
      </w:r>
      <w:r w:rsidRPr="001B7C7E">
        <w:rPr>
          <w:lang w:val="en-US"/>
        </w:rPr>
        <w:t>expected of them.</w:t>
      </w:r>
    </w:p>
    <w:p w14:paraId="027C8C55" w14:textId="77777777" w:rsidR="0061467C" w:rsidRPr="001B7C7E" w:rsidRDefault="00000000">
      <w:pPr>
        <w:pStyle w:val="Listenabsatz"/>
        <w:numPr>
          <w:ilvl w:val="1"/>
          <w:numId w:val="6"/>
        </w:numPr>
        <w:tabs>
          <w:tab w:val="left" w:pos="837"/>
        </w:tabs>
        <w:spacing w:before="238" w:line="259" w:lineRule="auto"/>
        <w:ind w:right="490"/>
        <w:jc w:val="both"/>
        <w:rPr>
          <w:lang w:val="en-US"/>
        </w:rPr>
      </w:pPr>
      <w:r w:rsidRPr="001B7C7E">
        <w:rPr>
          <w:lang w:val="en-US"/>
        </w:rPr>
        <w:t>All</w:t>
      </w:r>
      <w:r w:rsidRPr="001B7C7E">
        <w:rPr>
          <w:spacing w:val="-6"/>
          <w:lang w:val="en-US"/>
        </w:rPr>
        <w:t xml:space="preserve"> </w:t>
      </w:r>
      <w:r w:rsidRPr="001B7C7E">
        <w:rPr>
          <w:lang w:val="en-US"/>
        </w:rPr>
        <w:t>students</w:t>
      </w:r>
      <w:r w:rsidRPr="001B7C7E">
        <w:rPr>
          <w:spacing w:val="-4"/>
          <w:lang w:val="en-US"/>
        </w:rPr>
        <w:t xml:space="preserve"> </w:t>
      </w:r>
      <w:r w:rsidRPr="001B7C7E">
        <w:rPr>
          <w:lang w:val="en-US"/>
        </w:rPr>
        <w:t>shall</w:t>
      </w:r>
      <w:r w:rsidRPr="001B7C7E">
        <w:rPr>
          <w:spacing w:val="-6"/>
          <w:lang w:val="en-US"/>
        </w:rPr>
        <w:t xml:space="preserve"> </w:t>
      </w:r>
      <w:r w:rsidRPr="001B7C7E">
        <w:rPr>
          <w:lang w:val="en-US"/>
        </w:rPr>
        <w:t>conduct</w:t>
      </w:r>
      <w:r w:rsidRPr="001B7C7E">
        <w:rPr>
          <w:spacing w:val="-5"/>
          <w:lang w:val="en-US"/>
        </w:rPr>
        <w:t xml:space="preserve"> </w:t>
      </w:r>
      <w:r w:rsidRPr="001B7C7E">
        <w:rPr>
          <w:lang w:val="en-US"/>
        </w:rPr>
        <w:t>themselves</w:t>
      </w:r>
      <w:r w:rsidRPr="001B7C7E">
        <w:rPr>
          <w:spacing w:val="-4"/>
          <w:lang w:val="en-US"/>
        </w:rPr>
        <w:t xml:space="preserve"> </w:t>
      </w:r>
      <w:r w:rsidRPr="001B7C7E">
        <w:rPr>
          <w:lang w:val="en-US"/>
        </w:rPr>
        <w:t>in</w:t>
      </w:r>
      <w:r w:rsidRPr="001B7C7E">
        <w:rPr>
          <w:spacing w:val="-6"/>
          <w:lang w:val="en-US"/>
        </w:rPr>
        <w:t xml:space="preserve"> </w:t>
      </w:r>
      <w:r w:rsidRPr="001B7C7E">
        <w:rPr>
          <w:lang w:val="en-US"/>
        </w:rPr>
        <w:t>a</w:t>
      </w:r>
      <w:r w:rsidRPr="001B7C7E">
        <w:rPr>
          <w:spacing w:val="-6"/>
          <w:lang w:val="en-US"/>
        </w:rPr>
        <w:t xml:space="preserve"> </w:t>
      </w:r>
      <w:r w:rsidRPr="001B7C7E">
        <w:rPr>
          <w:lang w:val="en-US"/>
        </w:rPr>
        <w:t>cultivated</w:t>
      </w:r>
      <w:r w:rsidRPr="001B7C7E">
        <w:rPr>
          <w:spacing w:val="-4"/>
          <w:lang w:val="en-US"/>
        </w:rPr>
        <w:t xml:space="preserve"> </w:t>
      </w:r>
      <w:r w:rsidRPr="001B7C7E">
        <w:rPr>
          <w:lang w:val="en-US"/>
        </w:rPr>
        <w:t>manner,</w:t>
      </w:r>
      <w:r w:rsidRPr="001B7C7E">
        <w:rPr>
          <w:spacing w:val="-4"/>
          <w:lang w:val="en-US"/>
        </w:rPr>
        <w:t xml:space="preserve"> </w:t>
      </w:r>
      <w:r w:rsidRPr="001B7C7E">
        <w:rPr>
          <w:lang w:val="en-US"/>
        </w:rPr>
        <w:t>which</w:t>
      </w:r>
      <w:r w:rsidRPr="001B7C7E">
        <w:rPr>
          <w:spacing w:val="-5"/>
          <w:lang w:val="en-US"/>
        </w:rPr>
        <w:t xml:space="preserve"> </w:t>
      </w:r>
      <w:r w:rsidRPr="001B7C7E">
        <w:rPr>
          <w:lang w:val="en-US"/>
        </w:rPr>
        <w:t>shall</w:t>
      </w:r>
      <w:r w:rsidRPr="001B7C7E">
        <w:rPr>
          <w:spacing w:val="-6"/>
          <w:lang w:val="en-US"/>
        </w:rPr>
        <w:t xml:space="preserve"> </w:t>
      </w:r>
      <w:r w:rsidRPr="001B7C7E">
        <w:rPr>
          <w:lang w:val="en-US"/>
        </w:rPr>
        <w:t>include</w:t>
      </w:r>
      <w:r w:rsidRPr="001B7C7E">
        <w:rPr>
          <w:spacing w:val="-1"/>
          <w:lang w:val="en-US"/>
        </w:rPr>
        <w:t xml:space="preserve"> </w:t>
      </w:r>
      <w:r w:rsidRPr="001B7C7E">
        <w:rPr>
          <w:lang w:val="en-US"/>
        </w:rPr>
        <w:t>respectful and appreciative</w:t>
      </w:r>
      <w:r w:rsidRPr="001B7C7E">
        <w:rPr>
          <w:spacing w:val="15"/>
          <w:lang w:val="en-US"/>
        </w:rPr>
        <w:t xml:space="preserve"> </w:t>
      </w:r>
      <w:r w:rsidRPr="001B7C7E">
        <w:rPr>
          <w:lang w:val="en-US"/>
        </w:rPr>
        <w:t>treatment of</w:t>
      </w:r>
      <w:r w:rsidRPr="001B7C7E">
        <w:rPr>
          <w:spacing w:val="15"/>
          <w:lang w:val="en-US"/>
        </w:rPr>
        <w:t xml:space="preserve"> </w:t>
      </w:r>
      <w:r w:rsidRPr="001B7C7E">
        <w:rPr>
          <w:lang w:val="en-US"/>
        </w:rPr>
        <w:t>each other</w:t>
      </w:r>
      <w:r w:rsidRPr="001B7C7E">
        <w:rPr>
          <w:spacing w:val="15"/>
          <w:lang w:val="en-US"/>
        </w:rPr>
        <w:t xml:space="preserve"> </w:t>
      </w:r>
      <w:r w:rsidRPr="001B7C7E">
        <w:rPr>
          <w:lang w:val="en-US"/>
        </w:rPr>
        <w:t>as</w:t>
      </w:r>
      <w:r w:rsidRPr="001B7C7E">
        <w:rPr>
          <w:spacing w:val="15"/>
          <w:lang w:val="en-US"/>
        </w:rPr>
        <w:t xml:space="preserve"> </w:t>
      </w:r>
      <w:r w:rsidRPr="001B7C7E">
        <w:rPr>
          <w:lang w:val="en-US"/>
        </w:rPr>
        <w:t>well as</w:t>
      </w:r>
      <w:r w:rsidRPr="001B7C7E">
        <w:rPr>
          <w:spacing w:val="15"/>
          <w:lang w:val="en-US"/>
        </w:rPr>
        <w:t xml:space="preserve"> </w:t>
      </w:r>
      <w:r w:rsidRPr="001B7C7E">
        <w:rPr>
          <w:lang w:val="en-US"/>
        </w:rPr>
        <w:t>the</w:t>
      </w:r>
      <w:r w:rsidRPr="001B7C7E">
        <w:rPr>
          <w:spacing w:val="15"/>
          <w:lang w:val="en-US"/>
        </w:rPr>
        <w:t xml:space="preserve"> </w:t>
      </w:r>
      <w:r w:rsidRPr="001B7C7E">
        <w:rPr>
          <w:lang w:val="en-US"/>
        </w:rPr>
        <w:t>lecturers,</w:t>
      </w:r>
      <w:r w:rsidRPr="001B7C7E">
        <w:rPr>
          <w:spacing w:val="15"/>
          <w:lang w:val="en-US"/>
        </w:rPr>
        <w:t xml:space="preserve"> </w:t>
      </w:r>
      <w:r w:rsidRPr="001B7C7E">
        <w:rPr>
          <w:lang w:val="en-US"/>
        </w:rPr>
        <w:t>the</w:t>
      </w:r>
      <w:r w:rsidRPr="001B7C7E">
        <w:rPr>
          <w:spacing w:val="15"/>
          <w:lang w:val="en-US"/>
        </w:rPr>
        <w:t xml:space="preserve"> </w:t>
      </w:r>
      <w:r w:rsidRPr="001B7C7E">
        <w:rPr>
          <w:lang w:val="en-US"/>
        </w:rPr>
        <w:t>administrative</w:t>
      </w:r>
      <w:r w:rsidRPr="001B7C7E">
        <w:rPr>
          <w:spacing w:val="15"/>
          <w:lang w:val="en-US"/>
        </w:rPr>
        <w:t xml:space="preserve"> </w:t>
      </w:r>
      <w:proofErr w:type="gramStart"/>
      <w:r w:rsidRPr="001B7C7E">
        <w:rPr>
          <w:lang w:val="en-US"/>
        </w:rPr>
        <w:t>staff</w:t>
      </w:r>
      <w:proofErr w:type="gramEnd"/>
    </w:p>
    <w:p w14:paraId="7F2047C8" w14:textId="77777777" w:rsidR="0061467C" w:rsidRPr="001B7C7E" w:rsidRDefault="0061467C">
      <w:pPr>
        <w:spacing w:line="259" w:lineRule="auto"/>
        <w:jc w:val="both"/>
        <w:rPr>
          <w:lang w:val="en-US"/>
        </w:rPr>
        <w:sectPr w:rsidR="0061467C" w:rsidRPr="001B7C7E">
          <w:pgSz w:w="11910" w:h="16840"/>
          <w:pgMar w:top="1320" w:right="920" w:bottom="1200" w:left="1300" w:header="0" w:footer="1000" w:gutter="0"/>
          <w:cols w:space="720"/>
        </w:sectPr>
      </w:pPr>
    </w:p>
    <w:p w14:paraId="146EB8A0" w14:textId="77777777" w:rsidR="0061467C" w:rsidRPr="001B7C7E" w:rsidRDefault="00000000">
      <w:pPr>
        <w:pStyle w:val="Textkrper"/>
        <w:spacing w:before="77" w:line="259" w:lineRule="auto"/>
        <w:ind w:left="836" w:right="491"/>
        <w:jc w:val="both"/>
        <w:rPr>
          <w:lang w:val="en-US"/>
        </w:rPr>
      </w:pPr>
      <w:r w:rsidRPr="001B7C7E">
        <w:rPr>
          <w:lang w:val="en-US"/>
        </w:rPr>
        <w:lastRenderedPageBreak/>
        <w:t>and</w:t>
      </w:r>
      <w:r w:rsidRPr="001B7C7E">
        <w:rPr>
          <w:spacing w:val="-5"/>
          <w:lang w:val="en-US"/>
        </w:rPr>
        <w:t xml:space="preserve"> </w:t>
      </w:r>
      <w:r w:rsidRPr="001B7C7E">
        <w:rPr>
          <w:lang w:val="en-US"/>
        </w:rPr>
        <w:t>their</w:t>
      </w:r>
      <w:r w:rsidRPr="001B7C7E">
        <w:rPr>
          <w:spacing w:val="-4"/>
          <w:lang w:val="en-US"/>
        </w:rPr>
        <w:t xml:space="preserve"> </w:t>
      </w:r>
      <w:r w:rsidRPr="001B7C7E">
        <w:rPr>
          <w:lang w:val="en-US"/>
        </w:rPr>
        <w:t>assistants,</w:t>
      </w:r>
      <w:r w:rsidRPr="001B7C7E">
        <w:rPr>
          <w:spacing w:val="-4"/>
          <w:lang w:val="en-US"/>
        </w:rPr>
        <w:t xml:space="preserve"> </w:t>
      </w:r>
      <w:r w:rsidRPr="001B7C7E">
        <w:rPr>
          <w:lang w:val="en-US"/>
        </w:rPr>
        <w:t>as</w:t>
      </w:r>
      <w:r w:rsidRPr="001B7C7E">
        <w:rPr>
          <w:spacing w:val="-4"/>
          <w:lang w:val="en-US"/>
        </w:rPr>
        <w:t xml:space="preserve"> </w:t>
      </w:r>
      <w:r w:rsidRPr="001B7C7E">
        <w:rPr>
          <w:lang w:val="en-US"/>
        </w:rPr>
        <w:t>well</w:t>
      </w:r>
      <w:r w:rsidRPr="001B7C7E">
        <w:rPr>
          <w:spacing w:val="-6"/>
          <w:lang w:val="en-US"/>
        </w:rPr>
        <w:t xml:space="preserve"> </w:t>
      </w:r>
      <w:r w:rsidRPr="001B7C7E">
        <w:rPr>
          <w:lang w:val="en-US"/>
        </w:rPr>
        <w:t>as</w:t>
      </w:r>
      <w:r w:rsidRPr="001B7C7E">
        <w:rPr>
          <w:spacing w:val="-4"/>
          <w:lang w:val="en-US"/>
        </w:rPr>
        <w:t xml:space="preserve"> </w:t>
      </w:r>
      <w:r w:rsidRPr="001B7C7E">
        <w:rPr>
          <w:lang w:val="en-US"/>
        </w:rPr>
        <w:t>the</w:t>
      </w:r>
      <w:r w:rsidRPr="001B7C7E">
        <w:rPr>
          <w:spacing w:val="-4"/>
          <w:lang w:val="en-US"/>
        </w:rPr>
        <w:t xml:space="preserve"> </w:t>
      </w:r>
      <w:r w:rsidRPr="001B7C7E">
        <w:rPr>
          <w:lang w:val="en-US"/>
        </w:rPr>
        <w:t>examination</w:t>
      </w:r>
      <w:r w:rsidRPr="001B7C7E">
        <w:rPr>
          <w:spacing w:val="-6"/>
          <w:lang w:val="en-US"/>
        </w:rPr>
        <w:t xml:space="preserve"> </w:t>
      </w:r>
      <w:r w:rsidRPr="001B7C7E">
        <w:rPr>
          <w:lang w:val="en-US"/>
        </w:rPr>
        <w:t>supervisors</w:t>
      </w:r>
      <w:r w:rsidRPr="001B7C7E">
        <w:rPr>
          <w:spacing w:val="-3"/>
          <w:lang w:val="en-US"/>
        </w:rPr>
        <w:t xml:space="preserve"> </w:t>
      </w:r>
      <w:r w:rsidRPr="001B7C7E">
        <w:rPr>
          <w:lang w:val="en-US"/>
        </w:rPr>
        <w:t>and</w:t>
      </w:r>
      <w:r w:rsidRPr="001B7C7E">
        <w:rPr>
          <w:spacing w:val="-5"/>
          <w:lang w:val="en-US"/>
        </w:rPr>
        <w:t xml:space="preserve"> </w:t>
      </w:r>
      <w:r w:rsidRPr="001B7C7E">
        <w:rPr>
          <w:lang w:val="en-US"/>
        </w:rPr>
        <w:t>proctors</w:t>
      </w:r>
      <w:r w:rsidRPr="001B7C7E">
        <w:rPr>
          <w:spacing w:val="-4"/>
          <w:lang w:val="en-US"/>
        </w:rPr>
        <w:t xml:space="preserve"> </w:t>
      </w:r>
      <w:r w:rsidRPr="001B7C7E">
        <w:rPr>
          <w:lang w:val="en-US"/>
        </w:rPr>
        <w:t>and</w:t>
      </w:r>
      <w:r w:rsidRPr="001B7C7E">
        <w:rPr>
          <w:spacing w:val="-5"/>
          <w:lang w:val="en-US"/>
        </w:rPr>
        <w:t xml:space="preserve"> </w:t>
      </w:r>
      <w:r w:rsidRPr="001B7C7E">
        <w:rPr>
          <w:lang w:val="en-US"/>
        </w:rPr>
        <w:t>therefore</w:t>
      </w:r>
      <w:r w:rsidRPr="001B7C7E">
        <w:rPr>
          <w:spacing w:val="-4"/>
          <w:lang w:val="en-US"/>
        </w:rPr>
        <w:t xml:space="preserve"> </w:t>
      </w:r>
      <w:r w:rsidRPr="001B7C7E">
        <w:rPr>
          <w:lang w:val="en-US"/>
        </w:rPr>
        <w:t>take part of a successful learning environment. The taking of food, unsolicited work on computers, laptops, and other mobile devices (e.g., to check email), conversations without prompting, the use of cell phones during lectures, and other disruptions of the regular teaching</w:t>
      </w:r>
      <w:r w:rsidRPr="001B7C7E">
        <w:rPr>
          <w:spacing w:val="-4"/>
          <w:lang w:val="en-US"/>
        </w:rPr>
        <w:t xml:space="preserve"> </w:t>
      </w:r>
      <w:r w:rsidRPr="001B7C7E">
        <w:rPr>
          <w:lang w:val="en-US"/>
        </w:rPr>
        <w:t>process</w:t>
      </w:r>
      <w:r w:rsidRPr="001B7C7E">
        <w:rPr>
          <w:spacing w:val="-5"/>
          <w:lang w:val="en-US"/>
        </w:rPr>
        <w:t xml:space="preserve"> </w:t>
      </w:r>
      <w:r w:rsidRPr="001B7C7E">
        <w:rPr>
          <w:lang w:val="en-US"/>
        </w:rPr>
        <w:t>are</w:t>
      </w:r>
      <w:r w:rsidRPr="001B7C7E">
        <w:rPr>
          <w:spacing w:val="-2"/>
          <w:lang w:val="en-US"/>
        </w:rPr>
        <w:t xml:space="preserve"> </w:t>
      </w:r>
      <w:r w:rsidRPr="001B7C7E">
        <w:rPr>
          <w:lang w:val="en-US"/>
        </w:rPr>
        <w:t>a</w:t>
      </w:r>
      <w:r w:rsidRPr="001B7C7E">
        <w:rPr>
          <w:spacing w:val="-4"/>
          <w:lang w:val="en-US"/>
        </w:rPr>
        <w:t xml:space="preserve"> </w:t>
      </w:r>
      <w:r w:rsidRPr="001B7C7E">
        <w:rPr>
          <w:lang w:val="en-US"/>
        </w:rPr>
        <w:t>violation</w:t>
      </w:r>
      <w:r w:rsidRPr="001B7C7E">
        <w:rPr>
          <w:spacing w:val="-4"/>
          <w:lang w:val="en-US"/>
        </w:rPr>
        <w:t xml:space="preserve"> </w:t>
      </w:r>
      <w:r w:rsidRPr="001B7C7E">
        <w:rPr>
          <w:lang w:val="en-US"/>
        </w:rPr>
        <w:t>of</w:t>
      </w:r>
      <w:r w:rsidRPr="001B7C7E">
        <w:rPr>
          <w:spacing w:val="-2"/>
          <w:lang w:val="en-US"/>
        </w:rPr>
        <w:t xml:space="preserve"> </w:t>
      </w:r>
      <w:r w:rsidRPr="001B7C7E">
        <w:rPr>
          <w:lang w:val="en-US"/>
        </w:rPr>
        <w:t>the</w:t>
      </w:r>
      <w:r w:rsidRPr="001B7C7E">
        <w:rPr>
          <w:spacing w:val="-3"/>
          <w:lang w:val="en-US"/>
        </w:rPr>
        <w:t xml:space="preserve"> </w:t>
      </w:r>
      <w:r w:rsidRPr="001B7C7E">
        <w:rPr>
          <w:lang w:val="en-US"/>
        </w:rPr>
        <w:t>desired</w:t>
      </w:r>
      <w:r w:rsidRPr="001B7C7E">
        <w:rPr>
          <w:spacing w:val="-3"/>
          <w:lang w:val="en-US"/>
        </w:rPr>
        <w:t xml:space="preserve"> </w:t>
      </w:r>
      <w:r w:rsidRPr="001B7C7E">
        <w:rPr>
          <w:lang w:val="en-US"/>
        </w:rPr>
        <w:t>social</w:t>
      </w:r>
      <w:r w:rsidRPr="001B7C7E">
        <w:rPr>
          <w:spacing w:val="-7"/>
          <w:lang w:val="en-US"/>
        </w:rPr>
        <w:t xml:space="preserve"> </w:t>
      </w:r>
      <w:r w:rsidRPr="001B7C7E">
        <w:rPr>
          <w:lang w:val="en-US"/>
        </w:rPr>
        <w:t>and</w:t>
      </w:r>
      <w:r w:rsidRPr="001B7C7E">
        <w:rPr>
          <w:spacing w:val="-3"/>
          <w:lang w:val="en-US"/>
        </w:rPr>
        <w:t xml:space="preserve"> </w:t>
      </w:r>
      <w:r w:rsidRPr="001B7C7E">
        <w:rPr>
          <w:lang w:val="en-US"/>
        </w:rPr>
        <w:t>group</w:t>
      </w:r>
      <w:r w:rsidRPr="001B7C7E">
        <w:rPr>
          <w:spacing w:val="-1"/>
          <w:lang w:val="en-US"/>
        </w:rPr>
        <w:t xml:space="preserve"> </w:t>
      </w:r>
      <w:proofErr w:type="spellStart"/>
      <w:r w:rsidRPr="001B7C7E">
        <w:rPr>
          <w:lang w:val="en-US"/>
        </w:rPr>
        <w:t>behaviour</w:t>
      </w:r>
      <w:proofErr w:type="spellEnd"/>
      <w:r w:rsidRPr="001B7C7E">
        <w:rPr>
          <w:lang w:val="en-US"/>
        </w:rPr>
        <w:t>.</w:t>
      </w:r>
      <w:r w:rsidRPr="001B7C7E">
        <w:rPr>
          <w:spacing w:val="-3"/>
          <w:lang w:val="en-US"/>
        </w:rPr>
        <w:t xml:space="preserve"> </w:t>
      </w:r>
      <w:r w:rsidRPr="001B7C7E">
        <w:rPr>
          <w:lang w:val="en-US"/>
        </w:rPr>
        <w:t>This</w:t>
      </w:r>
      <w:r w:rsidRPr="001B7C7E">
        <w:rPr>
          <w:spacing w:val="-5"/>
          <w:lang w:val="en-US"/>
        </w:rPr>
        <w:t xml:space="preserve"> </w:t>
      </w:r>
      <w:r w:rsidRPr="001B7C7E">
        <w:rPr>
          <w:lang w:val="en-US"/>
        </w:rPr>
        <w:t>also</w:t>
      </w:r>
      <w:r w:rsidRPr="001B7C7E">
        <w:rPr>
          <w:spacing w:val="-2"/>
          <w:lang w:val="en-US"/>
        </w:rPr>
        <w:t xml:space="preserve"> </w:t>
      </w:r>
      <w:r w:rsidRPr="001B7C7E">
        <w:rPr>
          <w:lang w:val="en-US"/>
        </w:rPr>
        <w:t>applies to arriving late or leaving early or leaving the classrooms early. Lecturers do not tolerate such at any time and will sanction such misconduct immediately if it is particularly serious.</w:t>
      </w:r>
    </w:p>
    <w:p w14:paraId="76AD8AFE" w14:textId="77777777" w:rsidR="0061467C" w:rsidRPr="001B7C7E" w:rsidRDefault="0061467C">
      <w:pPr>
        <w:pStyle w:val="Textkrper"/>
        <w:spacing w:before="11"/>
        <w:rPr>
          <w:sz w:val="39"/>
          <w:lang w:val="en-US"/>
        </w:rPr>
      </w:pPr>
    </w:p>
    <w:p w14:paraId="7ABA2D4D" w14:textId="77777777" w:rsidR="0061467C" w:rsidRPr="001B7C7E" w:rsidRDefault="00000000">
      <w:pPr>
        <w:pStyle w:val="berschrift3"/>
        <w:rPr>
          <w:lang w:val="en-US"/>
        </w:rPr>
      </w:pPr>
      <w:bookmarkStart w:id="5" w:name="_TOC_250006"/>
      <w:r w:rsidRPr="001B7C7E">
        <w:rPr>
          <w:lang w:val="en-US"/>
        </w:rPr>
        <w:t>§</w:t>
      </w:r>
      <w:r w:rsidRPr="001B7C7E">
        <w:rPr>
          <w:spacing w:val="-4"/>
          <w:lang w:val="en-US"/>
        </w:rPr>
        <w:t xml:space="preserve"> </w:t>
      </w:r>
      <w:r w:rsidRPr="001B7C7E">
        <w:rPr>
          <w:lang w:val="en-US"/>
        </w:rPr>
        <w:t>5</w:t>
      </w:r>
      <w:r w:rsidRPr="001B7C7E">
        <w:rPr>
          <w:spacing w:val="-2"/>
          <w:lang w:val="en-US"/>
        </w:rPr>
        <w:t xml:space="preserve"> </w:t>
      </w:r>
      <w:proofErr w:type="spellStart"/>
      <w:r w:rsidRPr="001B7C7E">
        <w:rPr>
          <w:lang w:val="en-US"/>
        </w:rPr>
        <w:t>Behaviour</w:t>
      </w:r>
      <w:proofErr w:type="spellEnd"/>
      <w:r w:rsidRPr="001B7C7E">
        <w:rPr>
          <w:spacing w:val="-1"/>
          <w:lang w:val="en-US"/>
        </w:rPr>
        <w:t xml:space="preserve"> </w:t>
      </w:r>
      <w:proofErr w:type="gramStart"/>
      <w:r w:rsidRPr="001B7C7E">
        <w:rPr>
          <w:lang w:val="en-US"/>
        </w:rPr>
        <w:t>in</w:t>
      </w:r>
      <w:r w:rsidRPr="001B7C7E">
        <w:rPr>
          <w:spacing w:val="-2"/>
          <w:lang w:val="en-US"/>
        </w:rPr>
        <w:t xml:space="preserve"> </w:t>
      </w:r>
      <w:r w:rsidRPr="001B7C7E">
        <w:rPr>
          <w:lang w:val="en-US"/>
        </w:rPr>
        <w:t>the</w:t>
      </w:r>
      <w:r w:rsidRPr="001B7C7E">
        <w:rPr>
          <w:spacing w:val="-3"/>
          <w:lang w:val="en-US"/>
        </w:rPr>
        <w:t xml:space="preserve"> </w:t>
      </w:r>
      <w:r w:rsidRPr="001B7C7E">
        <w:rPr>
          <w:lang w:val="en-US"/>
        </w:rPr>
        <w:t>area</w:t>
      </w:r>
      <w:r w:rsidRPr="001B7C7E">
        <w:rPr>
          <w:spacing w:val="-4"/>
          <w:lang w:val="en-US"/>
        </w:rPr>
        <w:t xml:space="preserve"> </w:t>
      </w:r>
      <w:r w:rsidRPr="001B7C7E">
        <w:rPr>
          <w:lang w:val="en-US"/>
        </w:rPr>
        <w:t>of</w:t>
      </w:r>
      <w:proofErr w:type="gramEnd"/>
      <w:r w:rsidRPr="001B7C7E">
        <w:rPr>
          <w:spacing w:val="-4"/>
          <w:lang w:val="en-US"/>
        </w:rPr>
        <w:t xml:space="preserve"> </w:t>
      </w:r>
      <w:r w:rsidRPr="001B7C7E">
        <w:rPr>
          <w:lang w:val="en-US"/>
        </w:rPr>
        <w:t>"social</w:t>
      </w:r>
      <w:r w:rsidRPr="001B7C7E">
        <w:rPr>
          <w:spacing w:val="-3"/>
          <w:lang w:val="en-US"/>
        </w:rPr>
        <w:t xml:space="preserve"> </w:t>
      </w:r>
      <w:r w:rsidRPr="001B7C7E">
        <w:rPr>
          <w:lang w:val="en-US"/>
        </w:rPr>
        <w:t>media"</w:t>
      </w:r>
      <w:r w:rsidRPr="001B7C7E">
        <w:rPr>
          <w:spacing w:val="-4"/>
          <w:lang w:val="en-US"/>
        </w:rPr>
        <w:t xml:space="preserve"> </w:t>
      </w:r>
      <w:r w:rsidRPr="001B7C7E">
        <w:rPr>
          <w:lang w:val="en-US"/>
        </w:rPr>
        <w:t>as</w:t>
      </w:r>
      <w:r w:rsidRPr="001B7C7E">
        <w:rPr>
          <w:spacing w:val="-1"/>
          <w:lang w:val="en-US"/>
        </w:rPr>
        <w:t xml:space="preserve"> </w:t>
      </w:r>
      <w:r w:rsidRPr="001B7C7E">
        <w:rPr>
          <w:lang w:val="en-US"/>
        </w:rPr>
        <w:t>well</w:t>
      </w:r>
      <w:r w:rsidRPr="001B7C7E">
        <w:rPr>
          <w:spacing w:val="-6"/>
          <w:lang w:val="en-US"/>
        </w:rPr>
        <w:t xml:space="preserve"> </w:t>
      </w:r>
      <w:r w:rsidRPr="001B7C7E">
        <w:rPr>
          <w:lang w:val="en-US"/>
        </w:rPr>
        <w:t>as</w:t>
      </w:r>
      <w:r w:rsidRPr="001B7C7E">
        <w:rPr>
          <w:spacing w:val="-1"/>
          <w:lang w:val="en-US"/>
        </w:rPr>
        <w:t xml:space="preserve"> </w:t>
      </w:r>
      <w:r w:rsidRPr="001B7C7E">
        <w:rPr>
          <w:lang w:val="en-US"/>
        </w:rPr>
        <w:t>e-mail</w:t>
      </w:r>
      <w:r w:rsidRPr="001B7C7E">
        <w:rPr>
          <w:spacing w:val="-3"/>
          <w:lang w:val="en-US"/>
        </w:rPr>
        <w:t xml:space="preserve"> </w:t>
      </w:r>
      <w:bookmarkEnd w:id="5"/>
      <w:r w:rsidRPr="001B7C7E">
        <w:rPr>
          <w:spacing w:val="-2"/>
          <w:lang w:val="en-US"/>
        </w:rPr>
        <w:t>communication</w:t>
      </w:r>
    </w:p>
    <w:p w14:paraId="5368ED11" w14:textId="77777777" w:rsidR="0061467C" w:rsidRPr="001B7C7E" w:rsidRDefault="00000000">
      <w:pPr>
        <w:pStyle w:val="Listenabsatz"/>
        <w:numPr>
          <w:ilvl w:val="0"/>
          <w:numId w:val="5"/>
        </w:numPr>
        <w:tabs>
          <w:tab w:val="left" w:pos="477"/>
        </w:tabs>
        <w:spacing w:before="218"/>
        <w:ind w:right="0" w:hanging="361"/>
        <w:rPr>
          <w:lang w:val="en-US"/>
        </w:rPr>
      </w:pPr>
      <w:r w:rsidRPr="001B7C7E">
        <w:rPr>
          <w:lang w:val="en-US"/>
        </w:rPr>
        <w:t>The</w:t>
      </w:r>
      <w:r w:rsidRPr="001B7C7E">
        <w:rPr>
          <w:spacing w:val="-5"/>
          <w:lang w:val="en-US"/>
        </w:rPr>
        <w:t xml:space="preserve"> </w:t>
      </w:r>
      <w:r w:rsidRPr="001B7C7E">
        <w:rPr>
          <w:lang w:val="en-US"/>
        </w:rPr>
        <w:t>terms</w:t>
      </w:r>
      <w:r w:rsidRPr="001B7C7E">
        <w:rPr>
          <w:spacing w:val="-2"/>
          <w:lang w:val="en-US"/>
        </w:rPr>
        <w:t xml:space="preserve"> </w:t>
      </w:r>
      <w:r w:rsidRPr="001B7C7E">
        <w:rPr>
          <w:lang w:val="en-US"/>
        </w:rPr>
        <w:t>"social</w:t>
      </w:r>
      <w:r w:rsidRPr="001B7C7E">
        <w:rPr>
          <w:spacing w:val="-4"/>
          <w:lang w:val="en-US"/>
        </w:rPr>
        <w:t xml:space="preserve"> </w:t>
      </w:r>
      <w:r w:rsidRPr="001B7C7E">
        <w:rPr>
          <w:lang w:val="en-US"/>
        </w:rPr>
        <w:t>media"</w:t>
      </w:r>
      <w:r w:rsidRPr="001B7C7E">
        <w:rPr>
          <w:spacing w:val="-2"/>
          <w:lang w:val="en-US"/>
        </w:rPr>
        <w:t xml:space="preserve"> </w:t>
      </w:r>
      <w:r w:rsidRPr="001B7C7E">
        <w:rPr>
          <w:lang w:val="en-US"/>
        </w:rPr>
        <w:t>or</w:t>
      </w:r>
      <w:r w:rsidRPr="001B7C7E">
        <w:rPr>
          <w:spacing w:val="-2"/>
          <w:lang w:val="en-US"/>
        </w:rPr>
        <w:t xml:space="preserve"> </w:t>
      </w:r>
      <w:r w:rsidRPr="001B7C7E">
        <w:rPr>
          <w:lang w:val="en-US"/>
        </w:rPr>
        <w:t>"social</w:t>
      </w:r>
      <w:r w:rsidRPr="001B7C7E">
        <w:rPr>
          <w:spacing w:val="-4"/>
          <w:lang w:val="en-US"/>
        </w:rPr>
        <w:t xml:space="preserve"> </w:t>
      </w:r>
      <w:r w:rsidRPr="001B7C7E">
        <w:rPr>
          <w:lang w:val="en-US"/>
        </w:rPr>
        <w:t>network"</w:t>
      </w:r>
      <w:r w:rsidRPr="001B7C7E">
        <w:rPr>
          <w:spacing w:val="-3"/>
          <w:lang w:val="en-US"/>
        </w:rPr>
        <w:t xml:space="preserve"> </w:t>
      </w:r>
      <w:r w:rsidRPr="001B7C7E">
        <w:rPr>
          <w:lang w:val="en-US"/>
        </w:rPr>
        <w:t>as</w:t>
      </w:r>
      <w:r w:rsidRPr="001B7C7E">
        <w:rPr>
          <w:spacing w:val="-2"/>
          <w:lang w:val="en-US"/>
        </w:rPr>
        <w:t xml:space="preserve"> </w:t>
      </w:r>
      <w:r w:rsidRPr="001B7C7E">
        <w:rPr>
          <w:lang w:val="en-US"/>
        </w:rPr>
        <w:t>used</w:t>
      </w:r>
      <w:r w:rsidRPr="001B7C7E">
        <w:rPr>
          <w:spacing w:val="-2"/>
          <w:lang w:val="en-US"/>
        </w:rPr>
        <w:t xml:space="preserve"> </w:t>
      </w:r>
      <w:r w:rsidRPr="001B7C7E">
        <w:rPr>
          <w:lang w:val="en-US"/>
        </w:rPr>
        <w:t>in</w:t>
      </w:r>
      <w:r w:rsidRPr="001B7C7E">
        <w:rPr>
          <w:spacing w:val="-4"/>
          <w:lang w:val="en-US"/>
        </w:rPr>
        <w:t xml:space="preserve"> </w:t>
      </w:r>
      <w:r w:rsidRPr="001B7C7E">
        <w:rPr>
          <w:lang w:val="en-US"/>
        </w:rPr>
        <w:t>this</w:t>
      </w:r>
      <w:r w:rsidRPr="001B7C7E">
        <w:rPr>
          <w:spacing w:val="-2"/>
          <w:lang w:val="en-US"/>
        </w:rPr>
        <w:t xml:space="preserve"> </w:t>
      </w:r>
      <w:r w:rsidRPr="001B7C7E">
        <w:rPr>
          <w:lang w:val="en-US"/>
        </w:rPr>
        <w:t>Code</w:t>
      </w:r>
      <w:r w:rsidRPr="001B7C7E">
        <w:rPr>
          <w:spacing w:val="-2"/>
          <w:lang w:val="en-US"/>
        </w:rPr>
        <w:t xml:space="preserve"> </w:t>
      </w:r>
      <w:r w:rsidRPr="001B7C7E">
        <w:rPr>
          <w:lang w:val="en-US"/>
        </w:rPr>
        <w:t>of</w:t>
      </w:r>
      <w:r w:rsidRPr="001B7C7E">
        <w:rPr>
          <w:spacing w:val="-4"/>
          <w:lang w:val="en-US"/>
        </w:rPr>
        <w:t xml:space="preserve"> </w:t>
      </w:r>
      <w:r w:rsidRPr="001B7C7E">
        <w:rPr>
          <w:lang w:val="en-US"/>
        </w:rPr>
        <w:t>Ethics</w:t>
      </w:r>
      <w:r w:rsidRPr="001B7C7E">
        <w:rPr>
          <w:spacing w:val="-2"/>
          <w:lang w:val="en-US"/>
        </w:rPr>
        <w:t xml:space="preserve"> </w:t>
      </w:r>
      <w:r w:rsidRPr="001B7C7E">
        <w:rPr>
          <w:lang w:val="en-US"/>
        </w:rPr>
        <w:t>&amp;</w:t>
      </w:r>
      <w:r w:rsidRPr="001B7C7E">
        <w:rPr>
          <w:spacing w:val="-3"/>
          <w:lang w:val="en-US"/>
        </w:rPr>
        <w:t xml:space="preserve"> </w:t>
      </w:r>
      <w:r w:rsidRPr="001B7C7E">
        <w:rPr>
          <w:lang w:val="en-US"/>
        </w:rPr>
        <w:t>Conduct</w:t>
      </w:r>
      <w:r w:rsidRPr="001B7C7E">
        <w:rPr>
          <w:spacing w:val="-2"/>
          <w:lang w:val="en-US"/>
        </w:rPr>
        <w:t xml:space="preserve"> mean:</w:t>
      </w:r>
    </w:p>
    <w:p w14:paraId="7B5B7605" w14:textId="77777777" w:rsidR="0061467C" w:rsidRPr="001B7C7E" w:rsidRDefault="0061467C">
      <w:pPr>
        <w:pStyle w:val="Textkrper"/>
        <w:spacing w:before="7"/>
        <w:rPr>
          <w:sz w:val="25"/>
          <w:lang w:val="en-US"/>
        </w:rPr>
      </w:pPr>
    </w:p>
    <w:p w14:paraId="7ECB9DA4" w14:textId="77777777" w:rsidR="0061467C" w:rsidRPr="001B7C7E" w:rsidRDefault="00000000">
      <w:pPr>
        <w:pStyle w:val="Listenabsatz"/>
        <w:numPr>
          <w:ilvl w:val="1"/>
          <w:numId w:val="5"/>
        </w:numPr>
        <w:tabs>
          <w:tab w:val="left" w:pos="825"/>
        </w:tabs>
        <w:spacing w:before="1" w:line="259" w:lineRule="auto"/>
        <w:ind w:right="490"/>
        <w:jc w:val="both"/>
        <w:rPr>
          <w:lang w:val="en-US"/>
        </w:rPr>
      </w:pPr>
      <w:r w:rsidRPr="001B7C7E">
        <w:rPr>
          <w:lang w:val="en-US"/>
        </w:rPr>
        <w:t>A "social network" is defined as any tool or service that enables Internet-based conversations.</w:t>
      </w:r>
      <w:r w:rsidRPr="001B7C7E">
        <w:rPr>
          <w:spacing w:val="-1"/>
          <w:lang w:val="en-US"/>
        </w:rPr>
        <w:t xml:space="preserve"> </w:t>
      </w:r>
      <w:r w:rsidRPr="001B7C7E">
        <w:rPr>
          <w:lang w:val="en-US"/>
        </w:rPr>
        <w:t>These can</w:t>
      </w:r>
      <w:r w:rsidRPr="001B7C7E">
        <w:rPr>
          <w:spacing w:val="-2"/>
          <w:lang w:val="en-US"/>
        </w:rPr>
        <w:t xml:space="preserve"> </w:t>
      </w:r>
      <w:r w:rsidRPr="001B7C7E">
        <w:rPr>
          <w:lang w:val="en-US"/>
        </w:rPr>
        <w:t>be well-known</w:t>
      </w:r>
      <w:r w:rsidRPr="001B7C7E">
        <w:rPr>
          <w:spacing w:val="-4"/>
          <w:lang w:val="en-US"/>
        </w:rPr>
        <w:t xml:space="preserve"> </w:t>
      </w:r>
      <w:r w:rsidRPr="001B7C7E">
        <w:rPr>
          <w:lang w:val="en-US"/>
        </w:rPr>
        <w:t>services</w:t>
      </w:r>
      <w:r w:rsidRPr="001B7C7E">
        <w:rPr>
          <w:spacing w:val="-2"/>
          <w:lang w:val="en-US"/>
        </w:rPr>
        <w:t xml:space="preserve"> </w:t>
      </w:r>
      <w:r w:rsidRPr="001B7C7E">
        <w:rPr>
          <w:lang w:val="en-US"/>
        </w:rPr>
        <w:t>such</w:t>
      </w:r>
      <w:r w:rsidRPr="001B7C7E">
        <w:rPr>
          <w:spacing w:val="-1"/>
          <w:lang w:val="en-US"/>
        </w:rPr>
        <w:t xml:space="preserve"> </w:t>
      </w:r>
      <w:r w:rsidRPr="001B7C7E">
        <w:rPr>
          <w:lang w:val="en-US"/>
        </w:rPr>
        <w:t>as Facebook,</w:t>
      </w:r>
      <w:r w:rsidRPr="001B7C7E">
        <w:rPr>
          <w:spacing w:val="-1"/>
          <w:lang w:val="en-US"/>
        </w:rPr>
        <w:t xml:space="preserve"> </w:t>
      </w:r>
      <w:proofErr w:type="gramStart"/>
      <w:r w:rsidRPr="001B7C7E">
        <w:rPr>
          <w:lang w:val="en-US"/>
        </w:rPr>
        <w:t>Twitter</w:t>
      </w:r>
      <w:proofErr w:type="gramEnd"/>
      <w:r w:rsidRPr="001B7C7E">
        <w:rPr>
          <w:spacing w:val="-1"/>
          <w:lang w:val="en-US"/>
        </w:rPr>
        <w:t xml:space="preserve"> </w:t>
      </w:r>
      <w:r w:rsidRPr="001B7C7E">
        <w:rPr>
          <w:lang w:val="en-US"/>
        </w:rPr>
        <w:t>and</w:t>
      </w:r>
      <w:r w:rsidRPr="001B7C7E">
        <w:rPr>
          <w:spacing w:val="-1"/>
          <w:lang w:val="en-US"/>
        </w:rPr>
        <w:t xml:space="preserve"> </w:t>
      </w:r>
      <w:r w:rsidRPr="001B7C7E">
        <w:rPr>
          <w:lang w:val="en-US"/>
        </w:rPr>
        <w:t>WhatsApp, but also all other platforms with functions for user conversations. Online services with community</w:t>
      </w:r>
      <w:r w:rsidRPr="001B7C7E">
        <w:rPr>
          <w:spacing w:val="-10"/>
          <w:lang w:val="en-US"/>
        </w:rPr>
        <w:t xml:space="preserve"> </w:t>
      </w:r>
      <w:r w:rsidRPr="001B7C7E">
        <w:rPr>
          <w:lang w:val="en-US"/>
        </w:rPr>
        <w:t>platforms</w:t>
      </w:r>
      <w:r w:rsidRPr="001B7C7E">
        <w:rPr>
          <w:spacing w:val="-10"/>
          <w:lang w:val="en-US"/>
        </w:rPr>
        <w:t xml:space="preserve"> </w:t>
      </w:r>
      <w:r w:rsidRPr="001B7C7E">
        <w:rPr>
          <w:lang w:val="en-US"/>
        </w:rPr>
        <w:t>such</w:t>
      </w:r>
      <w:r w:rsidRPr="001B7C7E">
        <w:rPr>
          <w:spacing w:val="-10"/>
          <w:lang w:val="en-US"/>
        </w:rPr>
        <w:t xml:space="preserve"> </w:t>
      </w:r>
      <w:r w:rsidRPr="001B7C7E">
        <w:rPr>
          <w:lang w:val="en-US"/>
        </w:rPr>
        <w:t>as</w:t>
      </w:r>
      <w:r w:rsidRPr="001B7C7E">
        <w:rPr>
          <w:spacing w:val="-10"/>
          <w:lang w:val="en-US"/>
        </w:rPr>
        <w:t xml:space="preserve"> </w:t>
      </w:r>
      <w:r w:rsidRPr="001B7C7E">
        <w:rPr>
          <w:lang w:val="en-US"/>
        </w:rPr>
        <w:t>YouTube,</w:t>
      </w:r>
      <w:r w:rsidRPr="001B7C7E">
        <w:rPr>
          <w:spacing w:val="-10"/>
          <w:lang w:val="en-US"/>
        </w:rPr>
        <w:t xml:space="preserve"> </w:t>
      </w:r>
      <w:r w:rsidRPr="001B7C7E">
        <w:rPr>
          <w:lang w:val="en-US"/>
        </w:rPr>
        <w:t>Flickr,</w:t>
      </w:r>
      <w:r w:rsidRPr="001B7C7E">
        <w:rPr>
          <w:spacing w:val="-10"/>
          <w:lang w:val="en-US"/>
        </w:rPr>
        <w:t xml:space="preserve"> </w:t>
      </w:r>
      <w:proofErr w:type="spellStart"/>
      <w:r w:rsidRPr="001B7C7E">
        <w:rPr>
          <w:lang w:val="en-US"/>
        </w:rPr>
        <w:t>lnstagram</w:t>
      </w:r>
      <w:proofErr w:type="spellEnd"/>
      <w:r w:rsidRPr="001B7C7E">
        <w:rPr>
          <w:lang w:val="en-US"/>
        </w:rPr>
        <w:t>,</w:t>
      </w:r>
      <w:r w:rsidRPr="001B7C7E">
        <w:rPr>
          <w:spacing w:val="-10"/>
          <w:lang w:val="en-US"/>
        </w:rPr>
        <w:t xml:space="preserve"> </w:t>
      </w:r>
      <w:r w:rsidRPr="001B7C7E">
        <w:rPr>
          <w:lang w:val="en-US"/>
        </w:rPr>
        <w:t>blogs</w:t>
      </w:r>
      <w:r w:rsidRPr="001B7C7E">
        <w:rPr>
          <w:spacing w:val="-10"/>
          <w:lang w:val="en-US"/>
        </w:rPr>
        <w:t xml:space="preserve"> </w:t>
      </w:r>
      <w:r w:rsidRPr="001B7C7E">
        <w:rPr>
          <w:lang w:val="en-US"/>
        </w:rPr>
        <w:t>and</w:t>
      </w:r>
      <w:r w:rsidRPr="001B7C7E">
        <w:rPr>
          <w:spacing w:val="-10"/>
          <w:lang w:val="en-US"/>
        </w:rPr>
        <w:t xml:space="preserve"> </w:t>
      </w:r>
      <w:r w:rsidRPr="001B7C7E">
        <w:rPr>
          <w:lang w:val="en-US"/>
        </w:rPr>
        <w:t>wikis,</w:t>
      </w:r>
      <w:r w:rsidRPr="001B7C7E">
        <w:rPr>
          <w:spacing w:val="-10"/>
          <w:lang w:val="en-US"/>
        </w:rPr>
        <w:t xml:space="preserve"> </w:t>
      </w:r>
      <w:r w:rsidRPr="001B7C7E">
        <w:rPr>
          <w:lang w:val="en-US"/>
        </w:rPr>
        <w:t>as</w:t>
      </w:r>
      <w:r w:rsidRPr="001B7C7E">
        <w:rPr>
          <w:spacing w:val="-10"/>
          <w:lang w:val="en-US"/>
        </w:rPr>
        <w:t xml:space="preserve"> </w:t>
      </w:r>
      <w:r w:rsidRPr="001B7C7E">
        <w:rPr>
          <w:lang w:val="en-US"/>
        </w:rPr>
        <w:t>well</w:t>
      </w:r>
      <w:r w:rsidRPr="001B7C7E">
        <w:rPr>
          <w:spacing w:val="-11"/>
          <w:lang w:val="en-US"/>
        </w:rPr>
        <w:t xml:space="preserve"> </w:t>
      </w:r>
      <w:r w:rsidRPr="001B7C7E">
        <w:rPr>
          <w:lang w:val="en-US"/>
        </w:rPr>
        <w:t>as</w:t>
      </w:r>
      <w:r w:rsidRPr="001B7C7E">
        <w:rPr>
          <w:spacing w:val="-10"/>
          <w:lang w:val="en-US"/>
        </w:rPr>
        <w:t xml:space="preserve"> </w:t>
      </w:r>
      <w:r w:rsidRPr="001B7C7E">
        <w:rPr>
          <w:lang w:val="en-US"/>
        </w:rPr>
        <w:t>internal communication platforms (</w:t>
      </w:r>
      <w:proofErr w:type="gramStart"/>
      <w:r w:rsidRPr="001B7C7E">
        <w:rPr>
          <w:lang w:val="en-US"/>
        </w:rPr>
        <w:t>e.g.</w:t>
      </w:r>
      <w:proofErr w:type="gramEnd"/>
      <w:r w:rsidRPr="001B7C7E">
        <w:rPr>
          <w:lang w:val="en-US"/>
        </w:rPr>
        <w:t xml:space="preserve"> Create your Studies) are also covered by the "social media" area within the meaning of these Code of Ethics &amp; Conduct.</w:t>
      </w:r>
    </w:p>
    <w:p w14:paraId="646B9848" w14:textId="77777777" w:rsidR="0061467C" w:rsidRPr="001B7C7E" w:rsidRDefault="0061467C">
      <w:pPr>
        <w:pStyle w:val="Textkrper"/>
        <w:spacing w:before="6"/>
        <w:rPr>
          <w:sz w:val="23"/>
          <w:lang w:val="en-US"/>
        </w:rPr>
      </w:pPr>
    </w:p>
    <w:p w14:paraId="0EBDFE2A" w14:textId="77777777" w:rsidR="0061467C" w:rsidRDefault="00000000">
      <w:pPr>
        <w:pStyle w:val="Listenabsatz"/>
        <w:numPr>
          <w:ilvl w:val="1"/>
          <w:numId w:val="5"/>
        </w:numPr>
        <w:tabs>
          <w:tab w:val="left" w:pos="825"/>
        </w:tabs>
        <w:spacing w:before="1" w:line="259" w:lineRule="auto"/>
        <w:ind w:right="496"/>
        <w:jc w:val="both"/>
      </w:pPr>
      <w:r w:rsidRPr="001B7C7E">
        <w:rPr>
          <w:lang w:val="en-US"/>
        </w:rPr>
        <w:t>Platforms that are related</w:t>
      </w:r>
      <w:r w:rsidRPr="001B7C7E">
        <w:rPr>
          <w:spacing w:val="-1"/>
          <w:lang w:val="en-US"/>
        </w:rPr>
        <w:t xml:space="preserve"> </w:t>
      </w:r>
      <w:r w:rsidRPr="001B7C7E">
        <w:rPr>
          <w:lang w:val="en-US"/>
        </w:rPr>
        <w:t xml:space="preserve">to the University are exclusively for the intended purposes in the context of teaching or for </w:t>
      </w:r>
      <w:proofErr w:type="gramStart"/>
      <w:r w:rsidRPr="001B7C7E">
        <w:rPr>
          <w:lang w:val="en-US"/>
        </w:rPr>
        <w:t>University</w:t>
      </w:r>
      <w:proofErr w:type="gramEnd"/>
      <w:r w:rsidRPr="001B7C7E">
        <w:rPr>
          <w:lang w:val="en-US"/>
        </w:rPr>
        <w:t xml:space="preserve">-related purposes. The use of the platforms and networks of the University for the sale of products and/or services is strictly prohibited. </w:t>
      </w:r>
      <w:proofErr w:type="spellStart"/>
      <w:r>
        <w:t>Likewise</w:t>
      </w:r>
      <w:proofErr w:type="spellEnd"/>
      <w:r>
        <w:t xml:space="preserve">, </w:t>
      </w:r>
      <w:proofErr w:type="spellStart"/>
      <w:r>
        <w:t>use</w:t>
      </w:r>
      <w:proofErr w:type="spellEnd"/>
      <w:r>
        <w:t xml:space="preserve"> for </w:t>
      </w:r>
      <w:proofErr w:type="spellStart"/>
      <w:r>
        <w:t>advertising</w:t>
      </w:r>
      <w:proofErr w:type="spellEnd"/>
      <w:r>
        <w:t xml:space="preserve"> </w:t>
      </w:r>
      <w:proofErr w:type="spellStart"/>
      <w:r>
        <w:t>purposes</w:t>
      </w:r>
      <w:proofErr w:type="spellEnd"/>
      <w:r>
        <w:t xml:space="preserve"> </w:t>
      </w:r>
      <w:proofErr w:type="spellStart"/>
      <w:r>
        <w:t>is</w:t>
      </w:r>
      <w:proofErr w:type="spellEnd"/>
      <w:r>
        <w:t xml:space="preserve"> not </w:t>
      </w:r>
      <w:proofErr w:type="spellStart"/>
      <w:r>
        <w:t>permitted</w:t>
      </w:r>
      <w:proofErr w:type="spellEnd"/>
      <w:r>
        <w:t>.</w:t>
      </w:r>
    </w:p>
    <w:p w14:paraId="29CC5C56" w14:textId="77777777" w:rsidR="0061467C" w:rsidRDefault="0061467C">
      <w:pPr>
        <w:pStyle w:val="Textkrper"/>
        <w:spacing w:before="9"/>
        <w:rPr>
          <w:sz w:val="23"/>
        </w:rPr>
      </w:pPr>
    </w:p>
    <w:p w14:paraId="1FFF293C" w14:textId="77777777" w:rsidR="0061467C" w:rsidRPr="001B7C7E" w:rsidRDefault="00000000">
      <w:pPr>
        <w:pStyle w:val="Listenabsatz"/>
        <w:numPr>
          <w:ilvl w:val="0"/>
          <w:numId w:val="5"/>
        </w:numPr>
        <w:tabs>
          <w:tab w:val="left" w:pos="477"/>
        </w:tabs>
        <w:spacing w:line="259" w:lineRule="auto"/>
        <w:ind w:right="495"/>
        <w:jc w:val="both"/>
        <w:rPr>
          <w:lang w:val="en-US"/>
        </w:rPr>
      </w:pPr>
      <w:r w:rsidRPr="001B7C7E">
        <w:rPr>
          <w:lang w:val="en-US"/>
        </w:rPr>
        <w:t xml:space="preserve">All students shall also </w:t>
      </w:r>
      <w:proofErr w:type="gramStart"/>
      <w:r w:rsidRPr="001B7C7E">
        <w:rPr>
          <w:lang w:val="en-US"/>
        </w:rPr>
        <w:t>observe the following rules at all times</w:t>
      </w:r>
      <w:proofErr w:type="gramEnd"/>
      <w:r w:rsidRPr="001B7C7E">
        <w:rPr>
          <w:lang w:val="en-US"/>
        </w:rPr>
        <w:t xml:space="preserve"> in the context of communication in</w:t>
      </w:r>
      <w:r w:rsidRPr="001B7C7E">
        <w:rPr>
          <w:spacing w:val="-1"/>
          <w:lang w:val="en-US"/>
        </w:rPr>
        <w:t xml:space="preserve"> </w:t>
      </w:r>
      <w:r w:rsidRPr="001B7C7E">
        <w:rPr>
          <w:lang w:val="en-US"/>
        </w:rPr>
        <w:t>the area</w:t>
      </w:r>
      <w:r w:rsidRPr="001B7C7E">
        <w:rPr>
          <w:spacing w:val="-1"/>
          <w:lang w:val="en-US"/>
        </w:rPr>
        <w:t xml:space="preserve"> </w:t>
      </w:r>
      <w:r w:rsidRPr="001B7C7E">
        <w:rPr>
          <w:lang w:val="en-US"/>
        </w:rPr>
        <w:t>of "Social</w:t>
      </w:r>
      <w:r w:rsidRPr="001B7C7E">
        <w:rPr>
          <w:spacing w:val="-1"/>
          <w:lang w:val="en-US"/>
        </w:rPr>
        <w:t xml:space="preserve"> </w:t>
      </w:r>
      <w:r w:rsidRPr="001B7C7E">
        <w:rPr>
          <w:lang w:val="en-US"/>
        </w:rPr>
        <w:t>media" and e-mail</w:t>
      </w:r>
      <w:r w:rsidRPr="001B7C7E">
        <w:rPr>
          <w:spacing w:val="-1"/>
          <w:lang w:val="en-US"/>
        </w:rPr>
        <w:t xml:space="preserve"> </w:t>
      </w:r>
      <w:r w:rsidRPr="001B7C7E">
        <w:rPr>
          <w:lang w:val="en-US"/>
        </w:rPr>
        <w:t>communication, all</w:t>
      </w:r>
      <w:r w:rsidRPr="001B7C7E">
        <w:rPr>
          <w:spacing w:val="-1"/>
          <w:lang w:val="en-US"/>
        </w:rPr>
        <w:t xml:space="preserve"> </w:t>
      </w:r>
      <w:r w:rsidRPr="001B7C7E">
        <w:rPr>
          <w:lang w:val="en-US"/>
        </w:rPr>
        <w:t>students must observe the rules of conduct rules of conduct set out above in § 2 and § 4.</w:t>
      </w:r>
    </w:p>
    <w:p w14:paraId="1ADD9C0B" w14:textId="77777777" w:rsidR="0061467C" w:rsidRPr="001B7C7E" w:rsidRDefault="0061467C">
      <w:pPr>
        <w:pStyle w:val="Textkrper"/>
        <w:spacing w:before="7"/>
        <w:rPr>
          <w:sz w:val="23"/>
          <w:lang w:val="en-US"/>
        </w:rPr>
      </w:pPr>
    </w:p>
    <w:p w14:paraId="42B82325" w14:textId="77777777" w:rsidR="0061467C" w:rsidRPr="001B7C7E" w:rsidRDefault="00000000">
      <w:pPr>
        <w:pStyle w:val="Listenabsatz"/>
        <w:numPr>
          <w:ilvl w:val="0"/>
          <w:numId w:val="5"/>
        </w:numPr>
        <w:tabs>
          <w:tab w:val="left" w:pos="477"/>
        </w:tabs>
        <w:spacing w:before="1" w:line="259" w:lineRule="auto"/>
        <w:ind w:right="494"/>
        <w:jc w:val="both"/>
        <w:rPr>
          <w:lang w:val="en-US"/>
        </w:rPr>
      </w:pPr>
      <w:r w:rsidRPr="001B7C7E">
        <w:rPr>
          <w:lang w:val="en-US"/>
        </w:rPr>
        <w:t>All</w:t>
      </w:r>
      <w:r w:rsidRPr="001B7C7E">
        <w:rPr>
          <w:spacing w:val="-11"/>
          <w:lang w:val="en-US"/>
        </w:rPr>
        <w:t xml:space="preserve"> </w:t>
      </w:r>
      <w:r w:rsidRPr="001B7C7E">
        <w:rPr>
          <w:lang w:val="en-US"/>
        </w:rPr>
        <w:t>students</w:t>
      </w:r>
      <w:r w:rsidRPr="001B7C7E">
        <w:rPr>
          <w:spacing w:val="-11"/>
          <w:lang w:val="en-US"/>
        </w:rPr>
        <w:t xml:space="preserve"> </w:t>
      </w:r>
      <w:r w:rsidRPr="001B7C7E">
        <w:rPr>
          <w:lang w:val="en-US"/>
        </w:rPr>
        <w:t>consider</w:t>
      </w:r>
      <w:r w:rsidRPr="001B7C7E">
        <w:rPr>
          <w:spacing w:val="-11"/>
          <w:lang w:val="en-US"/>
        </w:rPr>
        <w:t xml:space="preserve"> </w:t>
      </w:r>
      <w:r w:rsidRPr="001B7C7E">
        <w:rPr>
          <w:lang w:val="en-US"/>
        </w:rPr>
        <w:t>in</w:t>
      </w:r>
      <w:r w:rsidRPr="001B7C7E">
        <w:rPr>
          <w:spacing w:val="-11"/>
          <w:lang w:val="en-US"/>
        </w:rPr>
        <w:t xml:space="preserve"> </w:t>
      </w:r>
      <w:r w:rsidRPr="001B7C7E">
        <w:rPr>
          <w:lang w:val="en-US"/>
        </w:rPr>
        <w:t>every</w:t>
      </w:r>
      <w:r w:rsidRPr="001B7C7E">
        <w:rPr>
          <w:spacing w:val="-11"/>
          <w:lang w:val="en-US"/>
        </w:rPr>
        <w:t xml:space="preserve"> </w:t>
      </w:r>
      <w:r w:rsidRPr="001B7C7E">
        <w:rPr>
          <w:lang w:val="en-US"/>
        </w:rPr>
        <w:t>action</w:t>
      </w:r>
      <w:r w:rsidRPr="001B7C7E">
        <w:rPr>
          <w:spacing w:val="-11"/>
          <w:lang w:val="en-US"/>
        </w:rPr>
        <w:t xml:space="preserve"> </w:t>
      </w:r>
      <w:proofErr w:type="gramStart"/>
      <w:r w:rsidRPr="001B7C7E">
        <w:rPr>
          <w:lang w:val="en-US"/>
        </w:rPr>
        <w:t>in</w:t>
      </w:r>
      <w:r w:rsidRPr="001B7C7E">
        <w:rPr>
          <w:spacing w:val="-10"/>
          <w:lang w:val="en-US"/>
        </w:rPr>
        <w:t xml:space="preserve"> </w:t>
      </w:r>
      <w:r w:rsidRPr="001B7C7E">
        <w:rPr>
          <w:lang w:val="en-US"/>
        </w:rPr>
        <w:t>the</w:t>
      </w:r>
      <w:r w:rsidRPr="001B7C7E">
        <w:rPr>
          <w:spacing w:val="-10"/>
          <w:lang w:val="en-US"/>
        </w:rPr>
        <w:t xml:space="preserve"> </w:t>
      </w:r>
      <w:r w:rsidRPr="001B7C7E">
        <w:rPr>
          <w:lang w:val="en-US"/>
        </w:rPr>
        <w:t>area</w:t>
      </w:r>
      <w:r w:rsidRPr="001B7C7E">
        <w:rPr>
          <w:spacing w:val="-11"/>
          <w:lang w:val="en-US"/>
        </w:rPr>
        <w:t xml:space="preserve"> </w:t>
      </w:r>
      <w:r w:rsidRPr="001B7C7E">
        <w:rPr>
          <w:lang w:val="en-US"/>
        </w:rPr>
        <w:t>of</w:t>
      </w:r>
      <w:proofErr w:type="gramEnd"/>
      <w:r w:rsidRPr="001B7C7E">
        <w:rPr>
          <w:spacing w:val="-9"/>
          <w:lang w:val="en-US"/>
        </w:rPr>
        <w:t xml:space="preserve"> </w:t>
      </w:r>
      <w:r w:rsidRPr="001B7C7E">
        <w:rPr>
          <w:lang w:val="en-US"/>
        </w:rPr>
        <w:t>"social</w:t>
      </w:r>
      <w:r w:rsidRPr="001B7C7E">
        <w:rPr>
          <w:spacing w:val="-11"/>
          <w:lang w:val="en-US"/>
        </w:rPr>
        <w:t xml:space="preserve"> </w:t>
      </w:r>
      <w:r w:rsidRPr="001B7C7E">
        <w:rPr>
          <w:lang w:val="en-US"/>
        </w:rPr>
        <w:t>media"</w:t>
      </w:r>
      <w:r w:rsidRPr="001B7C7E">
        <w:rPr>
          <w:spacing w:val="-11"/>
          <w:lang w:val="en-US"/>
        </w:rPr>
        <w:t xml:space="preserve"> </w:t>
      </w:r>
      <w:r w:rsidRPr="001B7C7E">
        <w:rPr>
          <w:lang w:val="en-US"/>
        </w:rPr>
        <w:t>that</w:t>
      </w:r>
      <w:r w:rsidRPr="001B7C7E">
        <w:rPr>
          <w:spacing w:val="-10"/>
          <w:lang w:val="en-US"/>
        </w:rPr>
        <w:t xml:space="preserve"> </w:t>
      </w:r>
      <w:r w:rsidRPr="001B7C7E">
        <w:rPr>
          <w:lang w:val="en-US"/>
        </w:rPr>
        <w:t>they</w:t>
      </w:r>
      <w:r w:rsidRPr="001B7C7E">
        <w:rPr>
          <w:spacing w:val="-10"/>
          <w:lang w:val="en-US"/>
        </w:rPr>
        <w:t xml:space="preserve"> </w:t>
      </w:r>
      <w:r w:rsidRPr="001B7C7E">
        <w:rPr>
          <w:lang w:val="en-US"/>
        </w:rPr>
        <w:t>represent</w:t>
      </w:r>
      <w:r w:rsidRPr="001B7C7E">
        <w:rPr>
          <w:spacing w:val="-10"/>
          <w:lang w:val="en-US"/>
        </w:rPr>
        <w:t xml:space="preserve"> </w:t>
      </w:r>
      <w:r w:rsidRPr="001B7C7E">
        <w:rPr>
          <w:lang w:val="en-US"/>
        </w:rPr>
        <w:t>the</w:t>
      </w:r>
      <w:r w:rsidRPr="001B7C7E">
        <w:rPr>
          <w:spacing w:val="-10"/>
          <w:lang w:val="en-US"/>
        </w:rPr>
        <w:t xml:space="preserve"> </w:t>
      </w:r>
      <w:r w:rsidRPr="001B7C7E">
        <w:rPr>
          <w:lang w:val="en-US"/>
        </w:rPr>
        <w:t>student body</w:t>
      </w:r>
      <w:r w:rsidRPr="001B7C7E">
        <w:rPr>
          <w:spacing w:val="-8"/>
          <w:lang w:val="en-US"/>
        </w:rPr>
        <w:t xml:space="preserve"> </w:t>
      </w:r>
      <w:r w:rsidRPr="001B7C7E">
        <w:rPr>
          <w:lang w:val="en-US"/>
        </w:rPr>
        <w:t>of</w:t>
      </w:r>
      <w:r w:rsidRPr="001B7C7E">
        <w:rPr>
          <w:spacing w:val="-8"/>
          <w:lang w:val="en-US"/>
        </w:rPr>
        <w:t xml:space="preserve"> </w:t>
      </w:r>
      <w:r w:rsidRPr="001B7C7E">
        <w:rPr>
          <w:lang w:val="en-US"/>
        </w:rPr>
        <w:t>the</w:t>
      </w:r>
      <w:r w:rsidRPr="001B7C7E">
        <w:rPr>
          <w:spacing w:val="-8"/>
          <w:lang w:val="en-US"/>
        </w:rPr>
        <w:t xml:space="preserve"> </w:t>
      </w:r>
      <w:r w:rsidRPr="001B7C7E">
        <w:rPr>
          <w:lang w:val="en-US"/>
        </w:rPr>
        <w:t>University</w:t>
      </w:r>
      <w:r w:rsidRPr="001B7C7E">
        <w:rPr>
          <w:spacing w:val="-6"/>
          <w:lang w:val="en-US"/>
        </w:rPr>
        <w:t xml:space="preserve"> </w:t>
      </w:r>
      <w:r w:rsidRPr="001B7C7E">
        <w:rPr>
          <w:lang w:val="en-US"/>
        </w:rPr>
        <w:t>as</w:t>
      </w:r>
      <w:r w:rsidRPr="001B7C7E">
        <w:rPr>
          <w:spacing w:val="-7"/>
          <w:lang w:val="en-US"/>
        </w:rPr>
        <w:t xml:space="preserve"> </w:t>
      </w:r>
      <w:r w:rsidRPr="001B7C7E">
        <w:rPr>
          <w:lang w:val="en-US"/>
        </w:rPr>
        <w:t>well</w:t>
      </w:r>
      <w:r w:rsidRPr="001B7C7E">
        <w:rPr>
          <w:spacing w:val="-9"/>
          <w:lang w:val="en-US"/>
        </w:rPr>
        <w:t xml:space="preserve"> </w:t>
      </w:r>
      <w:r w:rsidRPr="001B7C7E">
        <w:rPr>
          <w:lang w:val="en-US"/>
        </w:rPr>
        <w:t>as</w:t>
      </w:r>
      <w:r w:rsidRPr="001B7C7E">
        <w:rPr>
          <w:spacing w:val="-7"/>
          <w:lang w:val="en-US"/>
        </w:rPr>
        <w:t xml:space="preserve"> </w:t>
      </w:r>
      <w:r w:rsidRPr="001B7C7E">
        <w:rPr>
          <w:lang w:val="en-US"/>
        </w:rPr>
        <w:t>the</w:t>
      </w:r>
      <w:r w:rsidRPr="001B7C7E">
        <w:rPr>
          <w:spacing w:val="-7"/>
          <w:lang w:val="en-US"/>
        </w:rPr>
        <w:t xml:space="preserve"> </w:t>
      </w:r>
      <w:r w:rsidRPr="001B7C7E">
        <w:rPr>
          <w:lang w:val="en-US"/>
        </w:rPr>
        <w:t>University</w:t>
      </w:r>
      <w:r w:rsidRPr="001B7C7E">
        <w:rPr>
          <w:spacing w:val="-10"/>
          <w:lang w:val="en-US"/>
        </w:rPr>
        <w:t xml:space="preserve"> </w:t>
      </w:r>
      <w:r w:rsidRPr="001B7C7E">
        <w:rPr>
          <w:lang w:val="en-US"/>
        </w:rPr>
        <w:t>itself.</w:t>
      </w:r>
      <w:r w:rsidRPr="001B7C7E">
        <w:rPr>
          <w:spacing w:val="-10"/>
          <w:lang w:val="en-US"/>
        </w:rPr>
        <w:t xml:space="preserve"> </w:t>
      </w:r>
      <w:r w:rsidRPr="001B7C7E">
        <w:rPr>
          <w:lang w:val="en-US"/>
        </w:rPr>
        <w:t>All</w:t>
      </w:r>
      <w:r w:rsidRPr="001B7C7E">
        <w:rPr>
          <w:spacing w:val="-9"/>
          <w:lang w:val="en-US"/>
        </w:rPr>
        <w:t xml:space="preserve"> </w:t>
      </w:r>
      <w:r w:rsidRPr="001B7C7E">
        <w:rPr>
          <w:lang w:val="en-US"/>
        </w:rPr>
        <w:t>students</w:t>
      </w:r>
      <w:r w:rsidRPr="001B7C7E">
        <w:rPr>
          <w:spacing w:val="-8"/>
          <w:lang w:val="en-US"/>
        </w:rPr>
        <w:t xml:space="preserve"> </w:t>
      </w:r>
      <w:r w:rsidRPr="001B7C7E">
        <w:rPr>
          <w:lang w:val="en-US"/>
        </w:rPr>
        <w:t>are</w:t>
      </w:r>
      <w:r w:rsidRPr="001B7C7E">
        <w:rPr>
          <w:spacing w:val="-7"/>
          <w:lang w:val="en-US"/>
        </w:rPr>
        <w:t xml:space="preserve"> </w:t>
      </w:r>
      <w:r w:rsidRPr="001B7C7E">
        <w:rPr>
          <w:lang w:val="en-US"/>
        </w:rPr>
        <w:t>therefore</w:t>
      </w:r>
      <w:r w:rsidRPr="001B7C7E">
        <w:rPr>
          <w:spacing w:val="-7"/>
          <w:lang w:val="en-US"/>
        </w:rPr>
        <w:t xml:space="preserve"> </w:t>
      </w:r>
      <w:r w:rsidRPr="001B7C7E">
        <w:rPr>
          <w:lang w:val="en-US"/>
        </w:rPr>
        <w:t>guided</w:t>
      </w:r>
      <w:r w:rsidRPr="001B7C7E">
        <w:rPr>
          <w:spacing w:val="-11"/>
          <w:lang w:val="en-US"/>
        </w:rPr>
        <w:t xml:space="preserve"> </w:t>
      </w:r>
      <w:r w:rsidRPr="001B7C7E">
        <w:rPr>
          <w:lang w:val="en-US"/>
        </w:rPr>
        <w:t>in</w:t>
      </w:r>
      <w:r w:rsidRPr="001B7C7E">
        <w:rPr>
          <w:spacing w:val="-9"/>
          <w:lang w:val="en-US"/>
        </w:rPr>
        <w:t xml:space="preserve"> </w:t>
      </w:r>
      <w:r w:rsidRPr="001B7C7E">
        <w:rPr>
          <w:lang w:val="en-US"/>
        </w:rPr>
        <w:t>all</w:t>
      </w:r>
      <w:r w:rsidRPr="001B7C7E">
        <w:rPr>
          <w:spacing w:val="-9"/>
          <w:lang w:val="en-US"/>
        </w:rPr>
        <w:t xml:space="preserve"> </w:t>
      </w:r>
      <w:r w:rsidRPr="001B7C7E">
        <w:rPr>
          <w:lang w:val="en-US"/>
        </w:rPr>
        <w:t xml:space="preserve">their actions </w:t>
      </w:r>
      <w:proofErr w:type="gramStart"/>
      <w:r w:rsidRPr="001B7C7E">
        <w:rPr>
          <w:lang w:val="en-US"/>
        </w:rPr>
        <w:t>in the area of</w:t>
      </w:r>
      <w:proofErr w:type="gramEnd"/>
      <w:r w:rsidRPr="001B7C7E">
        <w:rPr>
          <w:lang w:val="en-US"/>
        </w:rPr>
        <w:t xml:space="preserve"> "Social Media" are guided by the higher standards of an academic educational institution as described in § 4 of this Code of Ethics &amp; Conduct.</w:t>
      </w:r>
    </w:p>
    <w:p w14:paraId="2D29116B" w14:textId="77777777" w:rsidR="0061467C" w:rsidRPr="001B7C7E" w:rsidRDefault="0061467C">
      <w:pPr>
        <w:pStyle w:val="Textkrper"/>
        <w:spacing w:before="9"/>
        <w:rPr>
          <w:sz w:val="23"/>
          <w:lang w:val="en-US"/>
        </w:rPr>
      </w:pPr>
    </w:p>
    <w:p w14:paraId="1B8DFA95" w14:textId="77777777" w:rsidR="0061467C" w:rsidRPr="001B7C7E" w:rsidRDefault="00000000">
      <w:pPr>
        <w:pStyle w:val="Listenabsatz"/>
        <w:numPr>
          <w:ilvl w:val="0"/>
          <w:numId w:val="5"/>
        </w:numPr>
        <w:tabs>
          <w:tab w:val="left" w:pos="477"/>
        </w:tabs>
        <w:spacing w:line="259" w:lineRule="auto"/>
        <w:ind w:right="497"/>
        <w:jc w:val="both"/>
        <w:rPr>
          <w:lang w:val="en-US"/>
        </w:rPr>
      </w:pPr>
      <w:r w:rsidRPr="001B7C7E">
        <w:rPr>
          <w:lang w:val="en-US"/>
        </w:rPr>
        <w:t>By way of clarification, we would like to point out that the right to freedom of expression in accordance with Article 5 of the German Basic Law remains unaffected by this.</w:t>
      </w:r>
    </w:p>
    <w:p w14:paraId="30D2EF43" w14:textId="77777777" w:rsidR="0061467C" w:rsidRPr="001B7C7E" w:rsidRDefault="0061467C">
      <w:pPr>
        <w:pStyle w:val="Textkrper"/>
        <w:spacing w:before="6"/>
        <w:rPr>
          <w:sz w:val="36"/>
          <w:lang w:val="en-US"/>
        </w:rPr>
      </w:pPr>
    </w:p>
    <w:p w14:paraId="27319B9B" w14:textId="77777777" w:rsidR="0061467C" w:rsidRPr="001B7C7E" w:rsidRDefault="00000000">
      <w:pPr>
        <w:pStyle w:val="berschrift3"/>
        <w:rPr>
          <w:lang w:val="en-US"/>
        </w:rPr>
      </w:pPr>
      <w:bookmarkStart w:id="6" w:name="_TOC_250005"/>
      <w:r w:rsidRPr="001B7C7E">
        <w:rPr>
          <w:lang w:val="en-US"/>
        </w:rPr>
        <w:t>§</w:t>
      </w:r>
      <w:r w:rsidRPr="001B7C7E">
        <w:rPr>
          <w:spacing w:val="-4"/>
          <w:lang w:val="en-US"/>
        </w:rPr>
        <w:t xml:space="preserve"> </w:t>
      </w:r>
      <w:r w:rsidRPr="001B7C7E">
        <w:rPr>
          <w:lang w:val="en-US"/>
        </w:rPr>
        <w:t>6</w:t>
      </w:r>
      <w:r w:rsidRPr="001B7C7E">
        <w:rPr>
          <w:spacing w:val="-3"/>
          <w:lang w:val="en-US"/>
        </w:rPr>
        <w:t xml:space="preserve"> </w:t>
      </w:r>
      <w:r w:rsidRPr="001B7C7E">
        <w:rPr>
          <w:lang w:val="en-US"/>
        </w:rPr>
        <w:t>Behavioral</w:t>
      </w:r>
      <w:r w:rsidRPr="001B7C7E">
        <w:rPr>
          <w:spacing w:val="-5"/>
          <w:lang w:val="en-US"/>
        </w:rPr>
        <w:t xml:space="preserve"> </w:t>
      </w:r>
      <w:r w:rsidRPr="001B7C7E">
        <w:rPr>
          <w:lang w:val="en-US"/>
        </w:rPr>
        <w:t>obligations</w:t>
      </w:r>
      <w:r w:rsidRPr="001B7C7E">
        <w:rPr>
          <w:spacing w:val="-4"/>
          <w:lang w:val="en-US"/>
        </w:rPr>
        <w:t xml:space="preserve"> </w:t>
      </w:r>
      <w:r w:rsidRPr="001B7C7E">
        <w:rPr>
          <w:lang w:val="en-US"/>
        </w:rPr>
        <w:t>to</w:t>
      </w:r>
      <w:r w:rsidRPr="001B7C7E">
        <w:rPr>
          <w:spacing w:val="-4"/>
          <w:lang w:val="en-US"/>
        </w:rPr>
        <w:t xml:space="preserve"> </w:t>
      </w:r>
      <w:r w:rsidRPr="001B7C7E">
        <w:rPr>
          <w:lang w:val="en-US"/>
        </w:rPr>
        <w:t>comply</w:t>
      </w:r>
      <w:r w:rsidRPr="001B7C7E">
        <w:rPr>
          <w:spacing w:val="-4"/>
          <w:lang w:val="en-US"/>
        </w:rPr>
        <w:t xml:space="preserve"> </w:t>
      </w:r>
      <w:r w:rsidRPr="001B7C7E">
        <w:rPr>
          <w:lang w:val="en-US"/>
        </w:rPr>
        <w:t>with</w:t>
      </w:r>
      <w:r w:rsidRPr="001B7C7E">
        <w:rPr>
          <w:spacing w:val="-3"/>
          <w:lang w:val="en-US"/>
        </w:rPr>
        <w:t xml:space="preserve"> </w:t>
      </w:r>
      <w:r w:rsidRPr="001B7C7E">
        <w:rPr>
          <w:lang w:val="en-US"/>
        </w:rPr>
        <w:t>scientific</w:t>
      </w:r>
      <w:r w:rsidRPr="001B7C7E">
        <w:rPr>
          <w:spacing w:val="-4"/>
          <w:lang w:val="en-US"/>
        </w:rPr>
        <w:t xml:space="preserve"> </w:t>
      </w:r>
      <w:bookmarkEnd w:id="6"/>
      <w:r w:rsidRPr="001B7C7E">
        <w:rPr>
          <w:spacing w:val="-2"/>
          <w:lang w:val="en-US"/>
        </w:rPr>
        <w:t>integrity</w:t>
      </w:r>
    </w:p>
    <w:p w14:paraId="352B60FA" w14:textId="77777777" w:rsidR="0061467C" w:rsidRPr="001B7C7E" w:rsidRDefault="00000000">
      <w:pPr>
        <w:pStyle w:val="Listenabsatz"/>
        <w:numPr>
          <w:ilvl w:val="0"/>
          <w:numId w:val="4"/>
        </w:numPr>
        <w:tabs>
          <w:tab w:val="left" w:pos="477"/>
        </w:tabs>
        <w:spacing w:before="182" w:line="259" w:lineRule="auto"/>
        <w:ind w:right="494"/>
        <w:jc w:val="both"/>
        <w:rPr>
          <w:lang w:val="en-US"/>
        </w:rPr>
      </w:pPr>
      <w:r w:rsidRPr="001B7C7E">
        <w:rPr>
          <w:lang w:val="en-US"/>
        </w:rPr>
        <w:t>The All members and affiliates of the University see academic integrity as the basis for their actions</w:t>
      </w:r>
      <w:r w:rsidRPr="001B7C7E">
        <w:rPr>
          <w:spacing w:val="-2"/>
          <w:lang w:val="en-US"/>
        </w:rPr>
        <w:t xml:space="preserve"> </w:t>
      </w:r>
      <w:r w:rsidRPr="001B7C7E">
        <w:rPr>
          <w:lang w:val="en-US"/>
        </w:rPr>
        <w:t>in</w:t>
      </w:r>
      <w:r w:rsidRPr="001B7C7E">
        <w:rPr>
          <w:spacing w:val="-3"/>
          <w:lang w:val="en-US"/>
        </w:rPr>
        <w:t xml:space="preserve"> </w:t>
      </w:r>
      <w:r w:rsidRPr="001B7C7E">
        <w:rPr>
          <w:lang w:val="en-US"/>
        </w:rPr>
        <w:t>the</w:t>
      </w:r>
      <w:r w:rsidRPr="001B7C7E">
        <w:rPr>
          <w:spacing w:val="-2"/>
          <w:lang w:val="en-US"/>
        </w:rPr>
        <w:t xml:space="preserve"> </w:t>
      </w:r>
      <w:r w:rsidRPr="001B7C7E">
        <w:rPr>
          <w:lang w:val="en-US"/>
        </w:rPr>
        <w:t>higher</w:t>
      </w:r>
      <w:r w:rsidRPr="001B7C7E">
        <w:rPr>
          <w:spacing w:val="-3"/>
          <w:lang w:val="en-US"/>
        </w:rPr>
        <w:t xml:space="preserve"> </w:t>
      </w:r>
      <w:r w:rsidRPr="001B7C7E">
        <w:rPr>
          <w:lang w:val="en-US"/>
        </w:rPr>
        <w:t>education</w:t>
      </w:r>
      <w:r w:rsidRPr="001B7C7E">
        <w:rPr>
          <w:spacing w:val="-3"/>
          <w:lang w:val="en-US"/>
        </w:rPr>
        <w:t xml:space="preserve"> </w:t>
      </w:r>
      <w:r w:rsidRPr="001B7C7E">
        <w:rPr>
          <w:lang w:val="en-US"/>
        </w:rPr>
        <w:t>sector.</w:t>
      </w:r>
      <w:r w:rsidRPr="001B7C7E">
        <w:rPr>
          <w:spacing w:val="-3"/>
          <w:lang w:val="en-US"/>
        </w:rPr>
        <w:t xml:space="preserve"> </w:t>
      </w:r>
      <w:r w:rsidRPr="001B7C7E">
        <w:rPr>
          <w:lang w:val="en-US"/>
        </w:rPr>
        <w:t>They</w:t>
      </w:r>
      <w:r w:rsidRPr="001B7C7E">
        <w:rPr>
          <w:spacing w:val="-3"/>
          <w:lang w:val="en-US"/>
        </w:rPr>
        <w:t xml:space="preserve"> </w:t>
      </w:r>
      <w:r w:rsidRPr="001B7C7E">
        <w:rPr>
          <w:lang w:val="en-US"/>
        </w:rPr>
        <w:t>therefore</w:t>
      </w:r>
      <w:r w:rsidRPr="001B7C7E">
        <w:rPr>
          <w:spacing w:val="-3"/>
          <w:lang w:val="en-US"/>
        </w:rPr>
        <w:t xml:space="preserve"> </w:t>
      </w:r>
      <w:r w:rsidRPr="001B7C7E">
        <w:rPr>
          <w:lang w:val="en-US"/>
        </w:rPr>
        <w:t>refrain</w:t>
      </w:r>
      <w:r w:rsidRPr="001B7C7E">
        <w:rPr>
          <w:spacing w:val="-3"/>
          <w:lang w:val="en-US"/>
        </w:rPr>
        <w:t xml:space="preserve"> </w:t>
      </w:r>
      <w:r w:rsidRPr="001B7C7E">
        <w:rPr>
          <w:lang w:val="en-US"/>
        </w:rPr>
        <w:t>from</w:t>
      </w:r>
      <w:r w:rsidRPr="001B7C7E">
        <w:rPr>
          <w:spacing w:val="-3"/>
          <w:lang w:val="en-US"/>
        </w:rPr>
        <w:t xml:space="preserve"> </w:t>
      </w:r>
      <w:r w:rsidRPr="001B7C7E">
        <w:rPr>
          <w:lang w:val="en-US"/>
        </w:rPr>
        <w:t>all</w:t>
      </w:r>
      <w:r w:rsidRPr="001B7C7E">
        <w:rPr>
          <w:spacing w:val="-3"/>
          <w:lang w:val="en-US"/>
        </w:rPr>
        <w:t xml:space="preserve"> </w:t>
      </w:r>
      <w:r w:rsidRPr="001B7C7E">
        <w:rPr>
          <w:lang w:val="en-US"/>
        </w:rPr>
        <w:t>actions</w:t>
      </w:r>
      <w:r w:rsidRPr="001B7C7E">
        <w:rPr>
          <w:spacing w:val="-2"/>
          <w:lang w:val="en-US"/>
        </w:rPr>
        <w:t xml:space="preserve"> </w:t>
      </w:r>
      <w:r w:rsidRPr="001B7C7E">
        <w:rPr>
          <w:lang w:val="en-US"/>
        </w:rPr>
        <w:t>that</w:t>
      </w:r>
      <w:r w:rsidRPr="001B7C7E">
        <w:rPr>
          <w:spacing w:val="-3"/>
          <w:lang w:val="en-US"/>
        </w:rPr>
        <w:t xml:space="preserve"> </w:t>
      </w:r>
      <w:r w:rsidRPr="001B7C7E">
        <w:rPr>
          <w:lang w:val="en-US"/>
        </w:rPr>
        <w:t>contribute</w:t>
      </w:r>
      <w:r w:rsidRPr="001B7C7E">
        <w:rPr>
          <w:spacing w:val="-3"/>
          <w:lang w:val="en-US"/>
        </w:rPr>
        <w:t xml:space="preserve"> </w:t>
      </w:r>
      <w:r w:rsidRPr="001B7C7E">
        <w:rPr>
          <w:lang w:val="en-US"/>
        </w:rPr>
        <w:t>to or are contrary to the scientific integrity of the University integrity of the University and shall take care to prevent such actions if they become aware of them.</w:t>
      </w:r>
    </w:p>
    <w:p w14:paraId="5C341E3A" w14:textId="77777777" w:rsidR="0061467C" w:rsidRPr="001B7C7E" w:rsidRDefault="0061467C">
      <w:pPr>
        <w:pStyle w:val="Textkrper"/>
        <w:spacing w:before="9"/>
        <w:rPr>
          <w:sz w:val="23"/>
          <w:lang w:val="en-US"/>
        </w:rPr>
      </w:pPr>
    </w:p>
    <w:p w14:paraId="567874E1" w14:textId="77777777" w:rsidR="0061467C" w:rsidRPr="001B7C7E" w:rsidRDefault="00000000">
      <w:pPr>
        <w:pStyle w:val="Listenabsatz"/>
        <w:numPr>
          <w:ilvl w:val="0"/>
          <w:numId w:val="4"/>
        </w:numPr>
        <w:tabs>
          <w:tab w:val="left" w:pos="477"/>
        </w:tabs>
        <w:spacing w:line="259" w:lineRule="auto"/>
        <w:ind w:right="494"/>
        <w:jc w:val="both"/>
        <w:rPr>
          <w:lang w:val="en-US"/>
        </w:rPr>
      </w:pPr>
      <w:r w:rsidRPr="001B7C7E">
        <w:rPr>
          <w:lang w:val="en-US"/>
        </w:rPr>
        <w:t xml:space="preserve">All members and affiliates of the University </w:t>
      </w:r>
      <w:proofErr w:type="gramStart"/>
      <w:r w:rsidRPr="001B7C7E">
        <w:rPr>
          <w:lang w:val="en-US"/>
        </w:rPr>
        <w:t>shall at all times</w:t>
      </w:r>
      <w:proofErr w:type="gramEnd"/>
      <w:r w:rsidRPr="001B7C7E">
        <w:rPr>
          <w:lang w:val="en-US"/>
        </w:rPr>
        <w:t xml:space="preserve"> </w:t>
      </w:r>
      <w:proofErr w:type="spellStart"/>
      <w:r w:rsidRPr="001B7C7E">
        <w:rPr>
          <w:lang w:val="en-US"/>
        </w:rPr>
        <w:t>endeavour</w:t>
      </w:r>
      <w:proofErr w:type="spellEnd"/>
      <w:r w:rsidRPr="001B7C7E">
        <w:rPr>
          <w:lang w:val="en-US"/>
        </w:rPr>
        <w:t xml:space="preserve"> to prevent any benefit academic misconduct and refrain from deliberate violations of the principle of academic </w:t>
      </w:r>
      <w:r w:rsidRPr="001B7C7E">
        <w:rPr>
          <w:spacing w:val="-2"/>
          <w:lang w:val="en-US"/>
        </w:rPr>
        <w:t>integrity.</w:t>
      </w:r>
    </w:p>
    <w:p w14:paraId="6628C576" w14:textId="77777777" w:rsidR="0061467C" w:rsidRPr="001B7C7E" w:rsidRDefault="0061467C">
      <w:pPr>
        <w:spacing w:line="259" w:lineRule="auto"/>
        <w:jc w:val="both"/>
        <w:rPr>
          <w:lang w:val="en-US"/>
        </w:rPr>
        <w:sectPr w:rsidR="0061467C" w:rsidRPr="001B7C7E">
          <w:pgSz w:w="11910" w:h="16840"/>
          <w:pgMar w:top="1320" w:right="920" w:bottom="1200" w:left="1300" w:header="0" w:footer="1000" w:gutter="0"/>
          <w:cols w:space="720"/>
        </w:sectPr>
      </w:pPr>
    </w:p>
    <w:p w14:paraId="452C2505" w14:textId="77777777" w:rsidR="0061467C" w:rsidRPr="001B7C7E" w:rsidRDefault="00000000">
      <w:pPr>
        <w:pStyle w:val="Listenabsatz"/>
        <w:numPr>
          <w:ilvl w:val="0"/>
          <w:numId w:val="4"/>
        </w:numPr>
        <w:tabs>
          <w:tab w:val="left" w:pos="477"/>
        </w:tabs>
        <w:spacing w:before="77" w:line="261" w:lineRule="auto"/>
        <w:ind w:right="495"/>
        <w:jc w:val="both"/>
        <w:rPr>
          <w:lang w:val="en-US"/>
        </w:rPr>
      </w:pPr>
      <w:r w:rsidRPr="001B7C7E">
        <w:rPr>
          <w:lang w:val="en-US"/>
        </w:rPr>
        <w:lastRenderedPageBreak/>
        <w:t xml:space="preserve">Academic misconduct is </w:t>
      </w:r>
      <w:proofErr w:type="gramStart"/>
      <w:r w:rsidRPr="001B7C7E">
        <w:rPr>
          <w:lang w:val="en-US"/>
        </w:rPr>
        <w:t>in particular any</w:t>
      </w:r>
      <w:proofErr w:type="gramEnd"/>
      <w:r w:rsidRPr="001B7C7E">
        <w:rPr>
          <w:lang w:val="en-US"/>
        </w:rPr>
        <w:t xml:space="preserve"> action that aims to grades or certificates of achievement, be it through plagiarism, deception in examination or other actions.</w:t>
      </w:r>
    </w:p>
    <w:p w14:paraId="499512E6" w14:textId="77777777" w:rsidR="0061467C" w:rsidRPr="001B7C7E" w:rsidRDefault="0061467C">
      <w:pPr>
        <w:pStyle w:val="Textkrper"/>
        <w:spacing w:before="3"/>
        <w:rPr>
          <w:sz w:val="23"/>
          <w:lang w:val="en-US"/>
        </w:rPr>
      </w:pPr>
    </w:p>
    <w:p w14:paraId="7702D279" w14:textId="77777777" w:rsidR="0061467C" w:rsidRPr="001B7C7E" w:rsidRDefault="00000000">
      <w:pPr>
        <w:pStyle w:val="Listenabsatz"/>
        <w:numPr>
          <w:ilvl w:val="0"/>
          <w:numId w:val="4"/>
        </w:numPr>
        <w:tabs>
          <w:tab w:val="left" w:pos="477"/>
        </w:tabs>
        <w:spacing w:line="259" w:lineRule="auto"/>
        <w:ind w:right="492"/>
        <w:jc w:val="both"/>
        <w:rPr>
          <w:lang w:val="en-US"/>
        </w:rPr>
      </w:pPr>
      <w:r w:rsidRPr="001B7C7E">
        <w:rPr>
          <w:lang w:val="en-US"/>
        </w:rPr>
        <w:t>All</w:t>
      </w:r>
      <w:r w:rsidRPr="001B7C7E">
        <w:rPr>
          <w:spacing w:val="-1"/>
          <w:lang w:val="en-US"/>
        </w:rPr>
        <w:t xml:space="preserve"> </w:t>
      </w:r>
      <w:r w:rsidRPr="001B7C7E">
        <w:rPr>
          <w:lang w:val="en-US"/>
        </w:rPr>
        <w:t>members and affiliates of the University are required not to distribute, publish, or otherwise use</w:t>
      </w:r>
      <w:r w:rsidRPr="001B7C7E">
        <w:rPr>
          <w:spacing w:val="-9"/>
          <w:lang w:val="en-US"/>
        </w:rPr>
        <w:t xml:space="preserve"> </w:t>
      </w:r>
      <w:r w:rsidRPr="001B7C7E">
        <w:rPr>
          <w:lang w:val="en-US"/>
        </w:rPr>
        <w:t>copyrighted</w:t>
      </w:r>
      <w:r w:rsidRPr="001B7C7E">
        <w:rPr>
          <w:spacing w:val="-10"/>
          <w:lang w:val="en-US"/>
        </w:rPr>
        <w:t xml:space="preserve"> </w:t>
      </w:r>
      <w:r w:rsidRPr="001B7C7E">
        <w:rPr>
          <w:lang w:val="en-US"/>
        </w:rPr>
        <w:t>works,</w:t>
      </w:r>
      <w:r w:rsidRPr="001B7C7E">
        <w:rPr>
          <w:spacing w:val="-8"/>
          <w:lang w:val="en-US"/>
        </w:rPr>
        <w:t xml:space="preserve"> </w:t>
      </w:r>
      <w:r w:rsidRPr="001B7C7E">
        <w:rPr>
          <w:lang w:val="en-US"/>
        </w:rPr>
        <w:t>owned</w:t>
      </w:r>
      <w:r w:rsidRPr="001B7C7E">
        <w:rPr>
          <w:spacing w:val="-10"/>
          <w:lang w:val="en-US"/>
        </w:rPr>
        <w:t xml:space="preserve"> </w:t>
      </w:r>
      <w:r w:rsidRPr="001B7C7E">
        <w:rPr>
          <w:lang w:val="en-US"/>
        </w:rPr>
        <w:t>by</w:t>
      </w:r>
      <w:r w:rsidRPr="001B7C7E">
        <w:rPr>
          <w:spacing w:val="-9"/>
          <w:lang w:val="en-US"/>
        </w:rPr>
        <w:t xml:space="preserve"> </w:t>
      </w:r>
      <w:r w:rsidRPr="001B7C7E">
        <w:rPr>
          <w:lang w:val="en-US"/>
        </w:rPr>
        <w:t>the</w:t>
      </w:r>
      <w:r w:rsidRPr="001B7C7E">
        <w:rPr>
          <w:spacing w:val="-9"/>
          <w:lang w:val="en-US"/>
        </w:rPr>
        <w:t xml:space="preserve"> </w:t>
      </w:r>
      <w:r w:rsidRPr="001B7C7E">
        <w:rPr>
          <w:lang w:val="en-US"/>
        </w:rPr>
        <w:t>University</w:t>
      </w:r>
      <w:r w:rsidRPr="001B7C7E">
        <w:rPr>
          <w:spacing w:val="-8"/>
          <w:lang w:val="en-US"/>
        </w:rPr>
        <w:t xml:space="preserve"> </w:t>
      </w:r>
      <w:r w:rsidRPr="001B7C7E">
        <w:rPr>
          <w:lang w:val="en-US"/>
        </w:rPr>
        <w:t>not</w:t>
      </w:r>
      <w:r w:rsidRPr="001B7C7E">
        <w:rPr>
          <w:spacing w:val="-9"/>
          <w:lang w:val="en-US"/>
        </w:rPr>
        <w:t xml:space="preserve"> </w:t>
      </w:r>
      <w:r w:rsidRPr="001B7C7E">
        <w:rPr>
          <w:lang w:val="en-US"/>
        </w:rPr>
        <w:t>to</w:t>
      </w:r>
      <w:r w:rsidRPr="001B7C7E">
        <w:rPr>
          <w:spacing w:val="-10"/>
          <w:lang w:val="en-US"/>
        </w:rPr>
        <w:t xml:space="preserve"> </w:t>
      </w:r>
      <w:r w:rsidRPr="001B7C7E">
        <w:rPr>
          <w:lang w:val="en-US"/>
        </w:rPr>
        <w:t>distribute,</w:t>
      </w:r>
      <w:r w:rsidRPr="001B7C7E">
        <w:rPr>
          <w:spacing w:val="-9"/>
          <w:lang w:val="en-US"/>
        </w:rPr>
        <w:t xml:space="preserve"> </w:t>
      </w:r>
      <w:proofErr w:type="gramStart"/>
      <w:r w:rsidRPr="001B7C7E">
        <w:rPr>
          <w:lang w:val="en-US"/>
        </w:rPr>
        <w:t>publish</w:t>
      </w:r>
      <w:proofErr w:type="gramEnd"/>
      <w:r w:rsidRPr="001B7C7E">
        <w:rPr>
          <w:spacing w:val="-8"/>
          <w:lang w:val="en-US"/>
        </w:rPr>
        <w:t xml:space="preserve"> </w:t>
      </w:r>
      <w:r w:rsidRPr="001B7C7E">
        <w:rPr>
          <w:lang w:val="en-US"/>
        </w:rPr>
        <w:t>or</w:t>
      </w:r>
      <w:r w:rsidRPr="001B7C7E">
        <w:rPr>
          <w:spacing w:val="-9"/>
          <w:lang w:val="en-US"/>
        </w:rPr>
        <w:t xml:space="preserve"> </w:t>
      </w:r>
      <w:r w:rsidRPr="001B7C7E">
        <w:rPr>
          <w:lang w:val="en-US"/>
        </w:rPr>
        <w:t>otherwise</w:t>
      </w:r>
      <w:r w:rsidRPr="001B7C7E">
        <w:rPr>
          <w:spacing w:val="-9"/>
          <w:lang w:val="en-US"/>
        </w:rPr>
        <w:t xml:space="preserve"> </w:t>
      </w:r>
      <w:r w:rsidRPr="001B7C7E">
        <w:rPr>
          <w:lang w:val="en-US"/>
        </w:rPr>
        <w:t>use</w:t>
      </w:r>
      <w:r w:rsidRPr="001B7C7E">
        <w:rPr>
          <w:spacing w:val="-9"/>
          <w:lang w:val="en-US"/>
        </w:rPr>
        <w:t xml:space="preserve"> </w:t>
      </w:r>
      <w:r w:rsidRPr="001B7C7E">
        <w:rPr>
          <w:lang w:val="en-US"/>
        </w:rPr>
        <w:t>them without authorization. Copyrighted works include, but are not limited to, examination questions. The answers given in the examination as well as other ideas of the students are subject to the copyright of the students.</w:t>
      </w:r>
    </w:p>
    <w:p w14:paraId="425172C1" w14:textId="77777777" w:rsidR="0061467C" w:rsidRPr="001B7C7E" w:rsidRDefault="0061467C">
      <w:pPr>
        <w:pStyle w:val="Textkrper"/>
        <w:spacing w:before="11"/>
        <w:rPr>
          <w:sz w:val="23"/>
          <w:lang w:val="en-US"/>
        </w:rPr>
      </w:pPr>
    </w:p>
    <w:p w14:paraId="49AC2743" w14:textId="77777777" w:rsidR="0061467C" w:rsidRPr="001B7C7E" w:rsidRDefault="00000000">
      <w:pPr>
        <w:pStyle w:val="Listenabsatz"/>
        <w:numPr>
          <w:ilvl w:val="0"/>
          <w:numId w:val="4"/>
        </w:numPr>
        <w:tabs>
          <w:tab w:val="left" w:pos="477"/>
        </w:tabs>
        <w:ind w:right="0" w:hanging="361"/>
        <w:rPr>
          <w:lang w:val="en-US"/>
        </w:rPr>
      </w:pPr>
      <w:r w:rsidRPr="001B7C7E">
        <w:rPr>
          <w:lang w:val="en-US"/>
        </w:rPr>
        <w:t>The</w:t>
      </w:r>
      <w:r w:rsidRPr="001B7C7E">
        <w:rPr>
          <w:spacing w:val="-5"/>
          <w:lang w:val="en-US"/>
        </w:rPr>
        <w:t xml:space="preserve"> </w:t>
      </w:r>
      <w:r w:rsidRPr="001B7C7E">
        <w:rPr>
          <w:lang w:val="en-US"/>
        </w:rPr>
        <w:t>omission</w:t>
      </w:r>
      <w:r w:rsidRPr="001B7C7E">
        <w:rPr>
          <w:spacing w:val="-3"/>
          <w:lang w:val="en-US"/>
        </w:rPr>
        <w:t xml:space="preserve"> </w:t>
      </w:r>
      <w:r w:rsidRPr="001B7C7E">
        <w:rPr>
          <w:lang w:val="en-US"/>
        </w:rPr>
        <w:t>is</w:t>
      </w:r>
      <w:r w:rsidRPr="001B7C7E">
        <w:rPr>
          <w:spacing w:val="-4"/>
          <w:lang w:val="en-US"/>
        </w:rPr>
        <w:t xml:space="preserve"> </w:t>
      </w:r>
      <w:r w:rsidRPr="001B7C7E">
        <w:rPr>
          <w:lang w:val="en-US"/>
        </w:rPr>
        <w:t>equal</w:t>
      </w:r>
      <w:r w:rsidRPr="001B7C7E">
        <w:rPr>
          <w:spacing w:val="-4"/>
          <w:lang w:val="en-US"/>
        </w:rPr>
        <w:t xml:space="preserve"> </w:t>
      </w:r>
      <w:r w:rsidRPr="001B7C7E">
        <w:rPr>
          <w:lang w:val="en-US"/>
        </w:rPr>
        <w:t>to</w:t>
      </w:r>
      <w:r w:rsidRPr="001B7C7E">
        <w:rPr>
          <w:spacing w:val="-2"/>
          <w:lang w:val="en-US"/>
        </w:rPr>
        <w:t xml:space="preserve"> </w:t>
      </w:r>
      <w:r w:rsidRPr="001B7C7E">
        <w:rPr>
          <w:lang w:val="en-US"/>
        </w:rPr>
        <w:t>the</w:t>
      </w:r>
      <w:r w:rsidRPr="001B7C7E">
        <w:rPr>
          <w:spacing w:val="-1"/>
          <w:lang w:val="en-US"/>
        </w:rPr>
        <w:t xml:space="preserve"> </w:t>
      </w:r>
      <w:r w:rsidRPr="001B7C7E">
        <w:rPr>
          <w:lang w:val="en-US"/>
        </w:rPr>
        <w:t>active</w:t>
      </w:r>
      <w:r w:rsidRPr="001B7C7E">
        <w:rPr>
          <w:spacing w:val="-2"/>
          <w:lang w:val="en-US"/>
        </w:rPr>
        <w:t xml:space="preserve"> action.</w:t>
      </w:r>
    </w:p>
    <w:p w14:paraId="6C6B0450" w14:textId="77777777" w:rsidR="0061467C" w:rsidRPr="001B7C7E" w:rsidRDefault="0061467C">
      <w:pPr>
        <w:pStyle w:val="Textkrper"/>
        <w:spacing w:before="4"/>
        <w:rPr>
          <w:sz w:val="38"/>
          <w:lang w:val="en-US"/>
        </w:rPr>
      </w:pPr>
    </w:p>
    <w:p w14:paraId="60915C22" w14:textId="77777777" w:rsidR="0061467C" w:rsidRPr="001B7C7E" w:rsidRDefault="00000000">
      <w:pPr>
        <w:pStyle w:val="berschrift3"/>
        <w:rPr>
          <w:lang w:val="en-US"/>
        </w:rPr>
      </w:pPr>
      <w:bookmarkStart w:id="7" w:name="_TOC_250004"/>
      <w:r w:rsidRPr="001B7C7E">
        <w:rPr>
          <w:lang w:val="en-US"/>
        </w:rPr>
        <w:t>§</w:t>
      </w:r>
      <w:r w:rsidRPr="001B7C7E">
        <w:rPr>
          <w:spacing w:val="-4"/>
          <w:lang w:val="en-US"/>
        </w:rPr>
        <w:t xml:space="preserve"> </w:t>
      </w:r>
      <w:r w:rsidRPr="001B7C7E">
        <w:rPr>
          <w:lang w:val="en-US"/>
        </w:rPr>
        <w:t>7</w:t>
      </w:r>
      <w:r w:rsidRPr="001B7C7E">
        <w:rPr>
          <w:spacing w:val="-2"/>
          <w:lang w:val="en-US"/>
        </w:rPr>
        <w:t xml:space="preserve"> </w:t>
      </w:r>
      <w:r w:rsidRPr="001B7C7E">
        <w:rPr>
          <w:lang w:val="en-US"/>
        </w:rPr>
        <w:t>Compliance</w:t>
      </w:r>
      <w:r w:rsidRPr="001B7C7E">
        <w:rPr>
          <w:spacing w:val="-3"/>
          <w:lang w:val="en-US"/>
        </w:rPr>
        <w:t xml:space="preserve"> </w:t>
      </w:r>
      <w:r w:rsidRPr="001B7C7E">
        <w:rPr>
          <w:lang w:val="en-US"/>
        </w:rPr>
        <w:t>with</w:t>
      </w:r>
      <w:r w:rsidRPr="001B7C7E">
        <w:rPr>
          <w:spacing w:val="-2"/>
          <w:lang w:val="en-US"/>
        </w:rPr>
        <w:t xml:space="preserve"> </w:t>
      </w:r>
      <w:r w:rsidRPr="001B7C7E">
        <w:rPr>
          <w:lang w:val="en-US"/>
        </w:rPr>
        <w:t>the</w:t>
      </w:r>
      <w:r w:rsidRPr="001B7C7E">
        <w:rPr>
          <w:spacing w:val="-5"/>
          <w:lang w:val="en-US"/>
        </w:rPr>
        <w:t xml:space="preserve"> </w:t>
      </w:r>
      <w:r w:rsidRPr="001B7C7E">
        <w:rPr>
          <w:lang w:val="en-US"/>
        </w:rPr>
        <w:t>Code</w:t>
      </w:r>
      <w:r w:rsidRPr="001B7C7E">
        <w:rPr>
          <w:spacing w:val="-3"/>
          <w:lang w:val="en-US"/>
        </w:rPr>
        <w:t xml:space="preserve"> </w:t>
      </w:r>
      <w:r w:rsidRPr="001B7C7E">
        <w:rPr>
          <w:lang w:val="en-US"/>
        </w:rPr>
        <w:t>of</w:t>
      </w:r>
      <w:r w:rsidRPr="001B7C7E">
        <w:rPr>
          <w:spacing w:val="-4"/>
          <w:lang w:val="en-US"/>
        </w:rPr>
        <w:t xml:space="preserve"> </w:t>
      </w:r>
      <w:r w:rsidRPr="001B7C7E">
        <w:rPr>
          <w:lang w:val="en-US"/>
        </w:rPr>
        <w:t>Ethics</w:t>
      </w:r>
      <w:r w:rsidRPr="001B7C7E">
        <w:rPr>
          <w:spacing w:val="-3"/>
          <w:lang w:val="en-US"/>
        </w:rPr>
        <w:t xml:space="preserve"> </w:t>
      </w:r>
      <w:r w:rsidRPr="001B7C7E">
        <w:rPr>
          <w:lang w:val="en-US"/>
        </w:rPr>
        <w:t>&amp;</w:t>
      </w:r>
      <w:r w:rsidRPr="001B7C7E">
        <w:rPr>
          <w:spacing w:val="-3"/>
          <w:lang w:val="en-US"/>
        </w:rPr>
        <w:t xml:space="preserve"> </w:t>
      </w:r>
      <w:bookmarkEnd w:id="7"/>
      <w:r w:rsidRPr="001B7C7E">
        <w:rPr>
          <w:spacing w:val="-2"/>
          <w:lang w:val="en-US"/>
        </w:rPr>
        <w:t>Conduct</w:t>
      </w:r>
    </w:p>
    <w:p w14:paraId="438873EB" w14:textId="77777777" w:rsidR="0061467C" w:rsidRPr="001B7C7E" w:rsidRDefault="00000000">
      <w:pPr>
        <w:pStyle w:val="Listenabsatz"/>
        <w:numPr>
          <w:ilvl w:val="0"/>
          <w:numId w:val="3"/>
        </w:numPr>
        <w:tabs>
          <w:tab w:val="left" w:pos="477"/>
        </w:tabs>
        <w:spacing w:before="221" w:line="259" w:lineRule="auto"/>
        <w:ind w:right="459" w:hanging="357"/>
        <w:jc w:val="both"/>
        <w:rPr>
          <w:lang w:val="en-US"/>
        </w:rPr>
      </w:pPr>
      <w:r w:rsidRPr="001B7C7E">
        <w:rPr>
          <w:lang w:val="en-US"/>
        </w:rPr>
        <w:t>The members and affiliates of the University familiarize themselves independently with the Code of Ethics &amp; Conduct and are personally responsible for their mandatory compliance.</w:t>
      </w:r>
    </w:p>
    <w:p w14:paraId="64D3E9F7" w14:textId="77777777" w:rsidR="0061467C" w:rsidRPr="001B7C7E" w:rsidRDefault="0061467C">
      <w:pPr>
        <w:pStyle w:val="Textkrper"/>
        <w:spacing w:before="8"/>
        <w:rPr>
          <w:sz w:val="23"/>
          <w:lang w:val="en-US"/>
        </w:rPr>
      </w:pPr>
    </w:p>
    <w:p w14:paraId="30C3A2A4" w14:textId="77777777" w:rsidR="0061467C" w:rsidRPr="001B7C7E" w:rsidRDefault="00000000">
      <w:pPr>
        <w:pStyle w:val="Listenabsatz"/>
        <w:numPr>
          <w:ilvl w:val="0"/>
          <w:numId w:val="3"/>
        </w:numPr>
        <w:tabs>
          <w:tab w:val="left" w:pos="477"/>
        </w:tabs>
        <w:spacing w:before="1" w:line="259" w:lineRule="auto"/>
        <w:ind w:right="467" w:hanging="357"/>
        <w:jc w:val="both"/>
        <w:rPr>
          <w:lang w:val="en-US"/>
        </w:rPr>
      </w:pPr>
      <w:r w:rsidRPr="001B7C7E">
        <w:rPr>
          <w:lang w:val="en-US"/>
        </w:rPr>
        <w:t>Managers and lecturers bear a special responsibility for the communication, implementation and enforcement of the rules contained therein. They serve their employees and students and participants as role models.</w:t>
      </w:r>
    </w:p>
    <w:p w14:paraId="5C43355C" w14:textId="77777777" w:rsidR="0061467C" w:rsidRPr="001B7C7E" w:rsidRDefault="0061467C">
      <w:pPr>
        <w:pStyle w:val="Textkrper"/>
        <w:spacing w:before="7"/>
        <w:rPr>
          <w:sz w:val="23"/>
          <w:lang w:val="en-US"/>
        </w:rPr>
      </w:pPr>
    </w:p>
    <w:p w14:paraId="1962E4B7" w14:textId="77777777" w:rsidR="0061467C" w:rsidRPr="001B7C7E" w:rsidRDefault="00000000">
      <w:pPr>
        <w:pStyle w:val="Listenabsatz"/>
        <w:numPr>
          <w:ilvl w:val="0"/>
          <w:numId w:val="3"/>
        </w:numPr>
        <w:tabs>
          <w:tab w:val="left" w:pos="477"/>
        </w:tabs>
        <w:spacing w:line="259" w:lineRule="auto"/>
        <w:ind w:right="448" w:hanging="357"/>
        <w:rPr>
          <w:lang w:val="en-US"/>
        </w:rPr>
      </w:pPr>
      <w:r w:rsidRPr="001B7C7E">
        <w:rPr>
          <w:lang w:val="en-US"/>
        </w:rPr>
        <w:t>In cases of doubt regarding one's own conduct or the conduct of another, each member of the University</w:t>
      </w:r>
      <w:r w:rsidRPr="001B7C7E">
        <w:rPr>
          <w:spacing w:val="40"/>
          <w:lang w:val="en-US"/>
        </w:rPr>
        <w:t xml:space="preserve"> </w:t>
      </w:r>
      <w:r w:rsidRPr="001B7C7E">
        <w:rPr>
          <w:lang w:val="en-US"/>
        </w:rPr>
        <w:t>shall</w:t>
      </w:r>
      <w:r w:rsidRPr="001B7C7E">
        <w:rPr>
          <w:spacing w:val="40"/>
          <w:lang w:val="en-US"/>
        </w:rPr>
        <w:t xml:space="preserve"> </w:t>
      </w:r>
      <w:r w:rsidRPr="001B7C7E">
        <w:rPr>
          <w:lang w:val="en-US"/>
        </w:rPr>
        <w:t>seek</w:t>
      </w:r>
      <w:r w:rsidRPr="001B7C7E">
        <w:rPr>
          <w:spacing w:val="40"/>
          <w:lang w:val="en-US"/>
        </w:rPr>
        <w:t xml:space="preserve"> </w:t>
      </w:r>
      <w:r w:rsidRPr="001B7C7E">
        <w:rPr>
          <w:lang w:val="en-US"/>
        </w:rPr>
        <w:t>competent</w:t>
      </w:r>
      <w:r w:rsidRPr="001B7C7E">
        <w:rPr>
          <w:spacing w:val="40"/>
          <w:lang w:val="en-US"/>
        </w:rPr>
        <w:t xml:space="preserve"> </w:t>
      </w:r>
      <w:r w:rsidRPr="001B7C7E">
        <w:rPr>
          <w:lang w:val="en-US"/>
        </w:rPr>
        <w:t>advice</w:t>
      </w:r>
      <w:r w:rsidRPr="001B7C7E">
        <w:rPr>
          <w:spacing w:val="40"/>
          <w:lang w:val="en-US"/>
        </w:rPr>
        <w:t xml:space="preserve"> </w:t>
      </w:r>
      <w:r w:rsidRPr="001B7C7E">
        <w:rPr>
          <w:lang w:val="en-US"/>
        </w:rPr>
        <w:t>on</w:t>
      </w:r>
      <w:r w:rsidRPr="001B7C7E">
        <w:rPr>
          <w:spacing w:val="40"/>
          <w:lang w:val="en-US"/>
        </w:rPr>
        <w:t xml:space="preserve"> </w:t>
      </w:r>
      <w:r w:rsidRPr="001B7C7E">
        <w:rPr>
          <w:lang w:val="en-US"/>
        </w:rPr>
        <w:t>how</w:t>
      </w:r>
      <w:r w:rsidRPr="001B7C7E">
        <w:rPr>
          <w:spacing w:val="40"/>
          <w:lang w:val="en-US"/>
        </w:rPr>
        <w:t xml:space="preserve"> </w:t>
      </w:r>
      <w:r w:rsidRPr="001B7C7E">
        <w:rPr>
          <w:lang w:val="en-US"/>
        </w:rPr>
        <w:t>to</w:t>
      </w:r>
      <w:r w:rsidRPr="001B7C7E">
        <w:rPr>
          <w:spacing w:val="40"/>
          <w:lang w:val="en-US"/>
        </w:rPr>
        <w:t xml:space="preserve"> </w:t>
      </w:r>
      <w:r w:rsidRPr="001B7C7E">
        <w:rPr>
          <w:lang w:val="en-US"/>
        </w:rPr>
        <w:t>conduct</w:t>
      </w:r>
      <w:r w:rsidRPr="001B7C7E">
        <w:rPr>
          <w:spacing w:val="40"/>
          <w:lang w:val="en-US"/>
        </w:rPr>
        <w:t xml:space="preserve"> </w:t>
      </w:r>
      <w:r w:rsidRPr="001B7C7E">
        <w:rPr>
          <w:lang w:val="en-US"/>
        </w:rPr>
        <w:t>him/herself</w:t>
      </w:r>
      <w:r w:rsidRPr="001B7C7E">
        <w:rPr>
          <w:spacing w:val="40"/>
          <w:lang w:val="en-US"/>
        </w:rPr>
        <w:t xml:space="preserve"> </w:t>
      </w:r>
      <w:r w:rsidRPr="001B7C7E">
        <w:rPr>
          <w:lang w:val="en-US"/>
        </w:rPr>
        <w:t>evaluating</w:t>
      </w:r>
      <w:r w:rsidRPr="001B7C7E">
        <w:rPr>
          <w:spacing w:val="40"/>
          <w:lang w:val="en-US"/>
        </w:rPr>
        <w:t xml:space="preserve"> </w:t>
      </w:r>
      <w:r w:rsidRPr="001B7C7E">
        <w:rPr>
          <w:lang w:val="en-US"/>
        </w:rPr>
        <w:t>conduct based</w:t>
      </w:r>
      <w:r w:rsidRPr="001B7C7E">
        <w:rPr>
          <w:spacing w:val="37"/>
          <w:lang w:val="en-US"/>
        </w:rPr>
        <w:t xml:space="preserve"> </w:t>
      </w:r>
      <w:r w:rsidRPr="001B7C7E">
        <w:rPr>
          <w:lang w:val="en-US"/>
        </w:rPr>
        <w:t>on</w:t>
      </w:r>
      <w:r w:rsidRPr="001B7C7E">
        <w:rPr>
          <w:spacing w:val="37"/>
          <w:lang w:val="en-US"/>
        </w:rPr>
        <w:t xml:space="preserve"> </w:t>
      </w:r>
      <w:r w:rsidRPr="001B7C7E">
        <w:rPr>
          <w:lang w:val="en-US"/>
        </w:rPr>
        <w:t>this</w:t>
      </w:r>
      <w:r w:rsidRPr="001B7C7E">
        <w:rPr>
          <w:spacing w:val="36"/>
          <w:lang w:val="en-US"/>
        </w:rPr>
        <w:t xml:space="preserve"> </w:t>
      </w:r>
      <w:r w:rsidRPr="001B7C7E">
        <w:rPr>
          <w:lang w:val="en-US"/>
        </w:rPr>
        <w:t>Code</w:t>
      </w:r>
      <w:r w:rsidRPr="001B7C7E">
        <w:rPr>
          <w:spacing w:val="38"/>
          <w:lang w:val="en-US"/>
        </w:rPr>
        <w:t xml:space="preserve"> </w:t>
      </w:r>
      <w:r w:rsidRPr="001B7C7E">
        <w:rPr>
          <w:lang w:val="en-US"/>
        </w:rPr>
        <w:t>of</w:t>
      </w:r>
      <w:r w:rsidRPr="001B7C7E">
        <w:rPr>
          <w:spacing w:val="38"/>
          <w:lang w:val="en-US"/>
        </w:rPr>
        <w:t xml:space="preserve"> </w:t>
      </w:r>
      <w:r w:rsidRPr="001B7C7E">
        <w:rPr>
          <w:lang w:val="en-US"/>
        </w:rPr>
        <w:t>Ethics</w:t>
      </w:r>
      <w:r w:rsidRPr="001B7C7E">
        <w:rPr>
          <w:spacing w:val="38"/>
          <w:lang w:val="en-US"/>
        </w:rPr>
        <w:t xml:space="preserve"> </w:t>
      </w:r>
      <w:r w:rsidRPr="001B7C7E">
        <w:rPr>
          <w:lang w:val="en-US"/>
        </w:rPr>
        <w:t>&amp;</w:t>
      </w:r>
      <w:r w:rsidRPr="001B7C7E">
        <w:rPr>
          <w:spacing w:val="34"/>
          <w:lang w:val="en-US"/>
        </w:rPr>
        <w:t xml:space="preserve"> </w:t>
      </w:r>
      <w:r w:rsidRPr="001B7C7E">
        <w:rPr>
          <w:lang w:val="en-US"/>
        </w:rPr>
        <w:t>Conduct.</w:t>
      </w:r>
      <w:r w:rsidRPr="001B7C7E">
        <w:rPr>
          <w:spacing w:val="38"/>
          <w:lang w:val="en-US"/>
        </w:rPr>
        <w:t xml:space="preserve"> </w:t>
      </w:r>
      <w:r w:rsidRPr="001B7C7E">
        <w:rPr>
          <w:lang w:val="en-US"/>
        </w:rPr>
        <w:t xml:space="preserve">In cases of doubt regarding compliance with academic integrity or any violations of this Code, as well as to </w:t>
      </w:r>
      <w:proofErr w:type="spellStart"/>
      <w:r w:rsidRPr="001B7C7E">
        <w:rPr>
          <w:lang w:val="en-US"/>
        </w:rPr>
        <w:t>to</w:t>
      </w:r>
      <w:proofErr w:type="spellEnd"/>
      <w:r w:rsidRPr="001B7C7E">
        <w:rPr>
          <w:lang w:val="en-US"/>
        </w:rPr>
        <w:t xml:space="preserve"> ensure good scientific practice and regarding the handling of scientif</w:t>
      </w:r>
      <w:r w:rsidRPr="001B7C7E">
        <w:rPr>
          <w:u w:val="single" w:color="0562C1"/>
          <w:lang w:val="en-US"/>
        </w:rPr>
        <w:t>ic misconduct,</w:t>
      </w:r>
      <w:r w:rsidRPr="001B7C7E">
        <w:rPr>
          <w:spacing w:val="40"/>
          <w:u w:val="single" w:color="0562C1"/>
          <w:lang w:val="en-US"/>
        </w:rPr>
        <w:t xml:space="preserve"> </w:t>
      </w:r>
      <w:r w:rsidRPr="001B7C7E">
        <w:rPr>
          <w:u w:val="single" w:color="0562C1"/>
          <w:lang w:val="en-US"/>
        </w:rPr>
        <w:t>the scienti</w:t>
      </w:r>
      <w:r w:rsidRPr="001B7C7E">
        <w:rPr>
          <w:lang w:val="en-US"/>
        </w:rPr>
        <w:t>fic misconduct can be</w:t>
      </w:r>
      <w:r w:rsidRPr="001B7C7E">
        <w:rPr>
          <w:spacing w:val="40"/>
          <w:lang w:val="en-US"/>
        </w:rPr>
        <w:t xml:space="preserve"> </w:t>
      </w:r>
      <w:r w:rsidRPr="001B7C7E">
        <w:rPr>
          <w:lang w:val="en-US"/>
        </w:rPr>
        <w:t>addressed to the university (ethicsandconduct@iu.org).</w:t>
      </w:r>
    </w:p>
    <w:p w14:paraId="01ECEF3D" w14:textId="77777777" w:rsidR="0061467C" w:rsidRPr="001B7C7E" w:rsidRDefault="00000000">
      <w:pPr>
        <w:pStyle w:val="berschrift3"/>
        <w:spacing w:before="162"/>
        <w:rPr>
          <w:lang w:val="en-US"/>
        </w:rPr>
      </w:pPr>
      <w:bookmarkStart w:id="8" w:name="_TOC_250003"/>
      <w:r w:rsidRPr="001B7C7E">
        <w:rPr>
          <w:lang w:val="en-US"/>
        </w:rPr>
        <w:t>§</w:t>
      </w:r>
      <w:r w:rsidRPr="001B7C7E">
        <w:rPr>
          <w:spacing w:val="-5"/>
          <w:lang w:val="en-US"/>
        </w:rPr>
        <w:t xml:space="preserve"> </w:t>
      </w:r>
      <w:r w:rsidRPr="001B7C7E">
        <w:rPr>
          <w:lang w:val="en-US"/>
        </w:rPr>
        <w:t>8</w:t>
      </w:r>
      <w:r w:rsidRPr="001B7C7E">
        <w:rPr>
          <w:spacing w:val="-3"/>
          <w:lang w:val="en-US"/>
        </w:rPr>
        <w:t xml:space="preserve"> </w:t>
      </w:r>
      <w:r w:rsidRPr="001B7C7E">
        <w:rPr>
          <w:lang w:val="en-US"/>
        </w:rPr>
        <w:t>Sanctions</w:t>
      </w:r>
      <w:r w:rsidRPr="001B7C7E">
        <w:rPr>
          <w:spacing w:val="-3"/>
          <w:lang w:val="en-US"/>
        </w:rPr>
        <w:t xml:space="preserve"> </w:t>
      </w:r>
      <w:r w:rsidRPr="001B7C7E">
        <w:rPr>
          <w:lang w:val="en-US"/>
        </w:rPr>
        <w:t>for</w:t>
      </w:r>
      <w:r w:rsidRPr="001B7C7E">
        <w:rPr>
          <w:spacing w:val="-4"/>
          <w:lang w:val="en-US"/>
        </w:rPr>
        <w:t xml:space="preserve"> </w:t>
      </w:r>
      <w:r w:rsidRPr="001B7C7E">
        <w:rPr>
          <w:lang w:val="en-US"/>
        </w:rPr>
        <w:t>serious</w:t>
      </w:r>
      <w:r w:rsidRPr="001B7C7E">
        <w:rPr>
          <w:spacing w:val="-5"/>
          <w:lang w:val="en-US"/>
        </w:rPr>
        <w:t xml:space="preserve"> </w:t>
      </w:r>
      <w:r w:rsidRPr="001B7C7E">
        <w:rPr>
          <w:lang w:val="en-US"/>
        </w:rPr>
        <w:t>violations</w:t>
      </w:r>
      <w:r w:rsidRPr="001B7C7E">
        <w:rPr>
          <w:spacing w:val="-3"/>
          <w:lang w:val="en-US"/>
        </w:rPr>
        <w:t xml:space="preserve"> </w:t>
      </w:r>
      <w:r w:rsidRPr="001B7C7E">
        <w:rPr>
          <w:lang w:val="en-US"/>
        </w:rPr>
        <w:t>for</w:t>
      </w:r>
      <w:r w:rsidRPr="001B7C7E">
        <w:rPr>
          <w:spacing w:val="-4"/>
          <w:lang w:val="en-US"/>
        </w:rPr>
        <w:t xml:space="preserve"> </w:t>
      </w:r>
      <w:r w:rsidRPr="001B7C7E">
        <w:rPr>
          <w:lang w:val="en-US"/>
        </w:rPr>
        <w:t>students</w:t>
      </w:r>
      <w:r w:rsidRPr="001B7C7E">
        <w:rPr>
          <w:spacing w:val="-3"/>
          <w:lang w:val="en-US"/>
        </w:rPr>
        <w:t xml:space="preserve"> </w:t>
      </w:r>
      <w:r w:rsidRPr="001B7C7E">
        <w:rPr>
          <w:lang w:val="en-US"/>
        </w:rPr>
        <w:t>and</w:t>
      </w:r>
      <w:r w:rsidRPr="001B7C7E">
        <w:rPr>
          <w:spacing w:val="-3"/>
          <w:lang w:val="en-US"/>
        </w:rPr>
        <w:t xml:space="preserve"> </w:t>
      </w:r>
      <w:bookmarkEnd w:id="8"/>
      <w:r w:rsidRPr="001B7C7E">
        <w:rPr>
          <w:spacing w:val="-2"/>
          <w:lang w:val="en-US"/>
        </w:rPr>
        <w:t>participants</w:t>
      </w:r>
    </w:p>
    <w:p w14:paraId="79A2B7D2" w14:textId="77777777" w:rsidR="0061467C" w:rsidRPr="001B7C7E" w:rsidRDefault="00000000">
      <w:pPr>
        <w:pStyle w:val="Listenabsatz"/>
        <w:numPr>
          <w:ilvl w:val="0"/>
          <w:numId w:val="2"/>
        </w:numPr>
        <w:tabs>
          <w:tab w:val="left" w:pos="477"/>
        </w:tabs>
        <w:spacing w:before="218" w:line="259" w:lineRule="auto"/>
        <w:ind w:right="491"/>
        <w:jc w:val="both"/>
        <w:rPr>
          <w:lang w:val="en-US"/>
        </w:rPr>
      </w:pPr>
      <w:r w:rsidRPr="001B7C7E">
        <w:rPr>
          <w:lang w:val="en-US"/>
        </w:rPr>
        <w:t>The Violations of this Code of Ethics &amp; Conduct may result in consequences for the status relationship. A serious violation of the Code of Ethics &amp; Conduct entitles the University to de- register the student according to APO § 21 paragraph 3 and AZE § 25 paragraph 5 No.7.</w:t>
      </w:r>
    </w:p>
    <w:p w14:paraId="7272EA20" w14:textId="77777777" w:rsidR="0061467C" w:rsidRPr="001B7C7E" w:rsidRDefault="0061467C">
      <w:pPr>
        <w:pStyle w:val="Textkrper"/>
        <w:spacing w:before="10"/>
        <w:rPr>
          <w:sz w:val="23"/>
          <w:lang w:val="en-US"/>
        </w:rPr>
      </w:pPr>
    </w:p>
    <w:p w14:paraId="3D8CC1B0" w14:textId="77777777" w:rsidR="0061467C" w:rsidRPr="001B7C7E" w:rsidRDefault="00000000">
      <w:pPr>
        <w:pStyle w:val="Listenabsatz"/>
        <w:numPr>
          <w:ilvl w:val="0"/>
          <w:numId w:val="2"/>
        </w:numPr>
        <w:tabs>
          <w:tab w:val="left" w:pos="477"/>
        </w:tabs>
        <w:spacing w:line="259" w:lineRule="auto"/>
        <w:ind w:right="502"/>
        <w:rPr>
          <w:lang w:val="en-US"/>
        </w:rPr>
      </w:pPr>
      <w:r w:rsidRPr="001B7C7E">
        <w:rPr>
          <w:lang w:val="en-US"/>
        </w:rPr>
        <w:t>A</w:t>
      </w:r>
      <w:r w:rsidRPr="001B7C7E">
        <w:rPr>
          <w:spacing w:val="23"/>
          <w:lang w:val="en-US"/>
        </w:rPr>
        <w:t xml:space="preserve"> </w:t>
      </w:r>
      <w:r w:rsidRPr="001B7C7E">
        <w:rPr>
          <w:lang w:val="en-US"/>
        </w:rPr>
        <w:t>serious</w:t>
      </w:r>
      <w:r w:rsidRPr="001B7C7E">
        <w:rPr>
          <w:spacing w:val="24"/>
          <w:lang w:val="en-US"/>
        </w:rPr>
        <w:t xml:space="preserve"> </w:t>
      </w:r>
      <w:r w:rsidRPr="001B7C7E">
        <w:rPr>
          <w:lang w:val="en-US"/>
        </w:rPr>
        <w:t>violation</w:t>
      </w:r>
      <w:r w:rsidRPr="001B7C7E">
        <w:rPr>
          <w:spacing w:val="22"/>
          <w:lang w:val="en-US"/>
        </w:rPr>
        <w:t xml:space="preserve"> </w:t>
      </w:r>
      <w:r w:rsidRPr="001B7C7E">
        <w:rPr>
          <w:lang w:val="en-US"/>
        </w:rPr>
        <w:t>shall</w:t>
      </w:r>
      <w:r w:rsidRPr="001B7C7E">
        <w:rPr>
          <w:spacing w:val="22"/>
          <w:lang w:val="en-US"/>
        </w:rPr>
        <w:t xml:space="preserve"> </w:t>
      </w:r>
      <w:r w:rsidRPr="001B7C7E">
        <w:rPr>
          <w:lang w:val="en-US"/>
        </w:rPr>
        <w:t>be</w:t>
      </w:r>
      <w:r w:rsidRPr="001B7C7E">
        <w:rPr>
          <w:spacing w:val="24"/>
          <w:lang w:val="en-US"/>
        </w:rPr>
        <w:t xml:space="preserve"> </w:t>
      </w:r>
      <w:r w:rsidRPr="001B7C7E">
        <w:rPr>
          <w:lang w:val="en-US"/>
        </w:rPr>
        <w:t>deemed</w:t>
      </w:r>
      <w:r w:rsidRPr="001B7C7E">
        <w:rPr>
          <w:spacing w:val="23"/>
          <w:lang w:val="en-US"/>
        </w:rPr>
        <w:t xml:space="preserve"> </w:t>
      </w:r>
      <w:r w:rsidRPr="001B7C7E">
        <w:rPr>
          <w:lang w:val="en-US"/>
        </w:rPr>
        <w:t>to</w:t>
      </w:r>
      <w:r w:rsidRPr="001B7C7E">
        <w:rPr>
          <w:spacing w:val="23"/>
          <w:lang w:val="en-US"/>
        </w:rPr>
        <w:t xml:space="preserve"> </w:t>
      </w:r>
      <w:r w:rsidRPr="001B7C7E">
        <w:rPr>
          <w:lang w:val="en-US"/>
        </w:rPr>
        <w:t>have</w:t>
      </w:r>
      <w:r w:rsidRPr="001B7C7E">
        <w:rPr>
          <w:spacing w:val="24"/>
          <w:lang w:val="en-US"/>
        </w:rPr>
        <w:t xml:space="preserve"> </w:t>
      </w:r>
      <w:r w:rsidRPr="001B7C7E">
        <w:rPr>
          <w:lang w:val="en-US"/>
        </w:rPr>
        <w:t>occurred</w:t>
      </w:r>
      <w:r w:rsidRPr="001B7C7E">
        <w:rPr>
          <w:spacing w:val="23"/>
          <w:lang w:val="en-US"/>
        </w:rPr>
        <w:t xml:space="preserve"> </w:t>
      </w:r>
      <w:r w:rsidRPr="001B7C7E">
        <w:rPr>
          <w:lang w:val="en-US"/>
        </w:rPr>
        <w:t>in</w:t>
      </w:r>
      <w:r w:rsidRPr="001B7C7E">
        <w:rPr>
          <w:spacing w:val="22"/>
          <w:lang w:val="en-US"/>
        </w:rPr>
        <w:t xml:space="preserve"> </w:t>
      </w:r>
      <w:r w:rsidRPr="001B7C7E">
        <w:rPr>
          <w:lang w:val="en-US"/>
        </w:rPr>
        <w:t>particular</w:t>
      </w:r>
      <w:r w:rsidRPr="001B7C7E">
        <w:rPr>
          <w:spacing w:val="23"/>
          <w:lang w:val="en-US"/>
        </w:rPr>
        <w:t xml:space="preserve"> </w:t>
      </w:r>
      <w:r w:rsidRPr="001B7C7E">
        <w:rPr>
          <w:lang w:val="en-US"/>
        </w:rPr>
        <w:t>in</w:t>
      </w:r>
      <w:r w:rsidRPr="001B7C7E">
        <w:rPr>
          <w:spacing w:val="22"/>
          <w:lang w:val="en-US"/>
        </w:rPr>
        <w:t xml:space="preserve"> </w:t>
      </w:r>
      <w:r w:rsidRPr="001B7C7E">
        <w:rPr>
          <w:lang w:val="en-US"/>
        </w:rPr>
        <w:t>the</w:t>
      </w:r>
      <w:r w:rsidRPr="001B7C7E">
        <w:rPr>
          <w:spacing w:val="24"/>
          <w:lang w:val="en-US"/>
        </w:rPr>
        <w:t xml:space="preserve"> </w:t>
      </w:r>
      <w:r w:rsidRPr="001B7C7E">
        <w:rPr>
          <w:lang w:val="en-US"/>
        </w:rPr>
        <w:t>event</w:t>
      </w:r>
      <w:r w:rsidRPr="001B7C7E">
        <w:rPr>
          <w:spacing w:val="23"/>
          <w:lang w:val="en-US"/>
        </w:rPr>
        <w:t xml:space="preserve"> </w:t>
      </w:r>
      <w:r w:rsidRPr="001B7C7E">
        <w:rPr>
          <w:lang w:val="en-US"/>
        </w:rPr>
        <w:t>of</w:t>
      </w:r>
      <w:r w:rsidRPr="001B7C7E">
        <w:rPr>
          <w:spacing w:val="24"/>
          <w:lang w:val="en-US"/>
        </w:rPr>
        <w:t xml:space="preserve"> </w:t>
      </w:r>
      <w:r w:rsidRPr="001B7C7E">
        <w:rPr>
          <w:lang w:val="en-US"/>
        </w:rPr>
        <w:t>serious</w:t>
      </w:r>
      <w:r w:rsidRPr="001B7C7E">
        <w:rPr>
          <w:spacing w:val="24"/>
          <w:lang w:val="en-US"/>
        </w:rPr>
        <w:t xml:space="preserve"> </w:t>
      </w:r>
      <w:r w:rsidRPr="001B7C7E">
        <w:rPr>
          <w:lang w:val="en-US"/>
        </w:rPr>
        <w:t>or multiple cheating during examinations.</w:t>
      </w:r>
    </w:p>
    <w:p w14:paraId="5BEF64B6" w14:textId="77777777" w:rsidR="0061467C" w:rsidRPr="001B7C7E" w:rsidRDefault="0061467C">
      <w:pPr>
        <w:pStyle w:val="Textkrper"/>
        <w:spacing w:before="10"/>
        <w:rPr>
          <w:sz w:val="39"/>
          <w:lang w:val="en-US"/>
        </w:rPr>
      </w:pPr>
    </w:p>
    <w:p w14:paraId="09F789EA" w14:textId="77777777" w:rsidR="0061467C" w:rsidRDefault="00000000">
      <w:pPr>
        <w:pStyle w:val="berschrift3"/>
      </w:pPr>
      <w:bookmarkStart w:id="9" w:name="_TOC_250002"/>
      <w:r>
        <w:t>§</w:t>
      </w:r>
      <w:r>
        <w:rPr>
          <w:spacing w:val="-4"/>
        </w:rPr>
        <w:t xml:space="preserve"> </w:t>
      </w:r>
      <w:r>
        <w:t>9</w:t>
      </w:r>
      <w:r>
        <w:rPr>
          <w:spacing w:val="-1"/>
        </w:rPr>
        <w:t xml:space="preserve"> </w:t>
      </w:r>
      <w:r>
        <w:t>House</w:t>
      </w:r>
      <w:r>
        <w:rPr>
          <w:spacing w:val="-2"/>
        </w:rPr>
        <w:t xml:space="preserve"> </w:t>
      </w:r>
      <w:proofErr w:type="spellStart"/>
      <w:r>
        <w:t>rights</w:t>
      </w:r>
      <w:proofErr w:type="spellEnd"/>
      <w:r>
        <w:rPr>
          <w:spacing w:val="-1"/>
        </w:rPr>
        <w:t xml:space="preserve"> </w:t>
      </w:r>
      <w:proofErr w:type="spellStart"/>
      <w:r>
        <w:t>of</w:t>
      </w:r>
      <w:proofErr w:type="spellEnd"/>
      <w:r>
        <w:rPr>
          <w:spacing w:val="-4"/>
        </w:rPr>
        <w:t xml:space="preserve"> </w:t>
      </w:r>
      <w:proofErr w:type="spellStart"/>
      <w:r>
        <w:t>the</w:t>
      </w:r>
      <w:proofErr w:type="spellEnd"/>
      <w:r>
        <w:t xml:space="preserve"> </w:t>
      </w:r>
      <w:bookmarkEnd w:id="9"/>
      <w:r>
        <w:rPr>
          <w:spacing w:val="-2"/>
        </w:rPr>
        <w:t>University</w:t>
      </w:r>
    </w:p>
    <w:p w14:paraId="787289C8" w14:textId="77777777" w:rsidR="0061467C" w:rsidRPr="001B7C7E" w:rsidRDefault="00000000">
      <w:pPr>
        <w:pStyle w:val="Listenabsatz"/>
        <w:numPr>
          <w:ilvl w:val="0"/>
          <w:numId w:val="1"/>
        </w:numPr>
        <w:tabs>
          <w:tab w:val="left" w:pos="477"/>
        </w:tabs>
        <w:spacing w:before="220" w:line="259" w:lineRule="auto"/>
        <w:ind w:right="492"/>
        <w:jc w:val="both"/>
        <w:rPr>
          <w:lang w:val="en-US"/>
        </w:rPr>
      </w:pPr>
      <w:r w:rsidRPr="001B7C7E">
        <w:rPr>
          <w:lang w:val="en-US"/>
        </w:rPr>
        <w:t>The University has the house rights for physical and spatial conditions as well as for virtual situations, in relation to all networks and platforms that are available to the members and affiliates of the University.</w:t>
      </w:r>
    </w:p>
    <w:p w14:paraId="5D1CAB33" w14:textId="77777777" w:rsidR="0061467C" w:rsidRPr="001B7C7E" w:rsidRDefault="0061467C">
      <w:pPr>
        <w:pStyle w:val="Textkrper"/>
        <w:spacing w:before="8"/>
        <w:rPr>
          <w:sz w:val="23"/>
          <w:lang w:val="en-US"/>
        </w:rPr>
      </w:pPr>
    </w:p>
    <w:p w14:paraId="2FE0B2F2" w14:textId="77777777" w:rsidR="0061467C" w:rsidRPr="001B7C7E" w:rsidRDefault="00000000">
      <w:pPr>
        <w:pStyle w:val="Listenabsatz"/>
        <w:numPr>
          <w:ilvl w:val="0"/>
          <w:numId w:val="1"/>
        </w:numPr>
        <w:tabs>
          <w:tab w:val="left" w:pos="477"/>
        </w:tabs>
        <w:spacing w:line="259" w:lineRule="auto"/>
        <w:ind w:right="504"/>
        <w:rPr>
          <w:lang w:val="en-US"/>
        </w:rPr>
      </w:pPr>
      <w:r w:rsidRPr="001B7C7E">
        <w:rPr>
          <w:lang w:val="en-US"/>
        </w:rPr>
        <w:t xml:space="preserve">The virtual house right is specified in the respective terms of use of the tools to be used by the </w:t>
      </w:r>
      <w:r w:rsidRPr="001B7C7E">
        <w:rPr>
          <w:spacing w:val="-2"/>
          <w:lang w:val="en-US"/>
        </w:rPr>
        <w:t>University.</w:t>
      </w:r>
    </w:p>
    <w:p w14:paraId="5A3DCB93" w14:textId="77777777" w:rsidR="0061467C" w:rsidRPr="001B7C7E" w:rsidRDefault="0061467C">
      <w:pPr>
        <w:spacing w:line="259" w:lineRule="auto"/>
        <w:rPr>
          <w:lang w:val="en-US"/>
        </w:rPr>
        <w:sectPr w:rsidR="0061467C" w:rsidRPr="001B7C7E">
          <w:pgSz w:w="11910" w:h="16840"/>
          <w:pgMar w:top="1320" w:right="920" w:bottom="1200" w:left="1300" w:header="0" w:footer="1000" w:gutter="0"/>
          <w:cols w:space="720"/>
        </w:sectPr>
      </w:pPr>
    </w:p>
    <w:p w14:paraId="0FB7A231" w14:textId="77777777" w:rsidR="0061467C" w:rsidRDefault="00000000">
      <w:pPr>
        <w:pStyle w:val="berschrift1"/>
        <w:numPr>
          <w:ilvl w:val="0"/>
          <w:numId w:val="8"/>
        </w:numPr>
        <w:tabs>
          <w:tab w:val="left" w:pos="556"/>
        </w:tabs>
        <w:spacing w:before="78"/>
        <w:ind w:left="555" w:hanging="440"/>
      </w:pPr>
      <w:bookmarkStart w:id="10" w:name="_TOC_250001"/>
      <w:r>
        <w:lastRenderedPageBreak/>
        <w:t xml:space="preserve">Final </w:t>
      </w:r>
      <w:bookmarkEnd w:id="10"/>
      <w:proofErr w:type="spellStart"/>
      <w:r>
        <w:rPr>
          <w:spacing w:val="-2"/>
        </w:rPr>
        <w:t>provision</w:t>
      </w:r>
      <w:proofErr w:type="spellEnd"/>
    </w:p>
    <w:p w14:paraId="12D5F8D6" w14:textId="77777777" w:rsidR="0061467C" w:rsidRDefault="00000000">
      <w:pPr>
        <w:pStyle w:val="berschrift3"/>
        <w:spacing w:before="243"/>
      </w:pPr>
      <w:bookmarkStart w:id="11" w:name="_TOC_250000"/>
      <w:r>
        <w:t>§</w:t>
      </w:r>
      <w:r>
        <w:rPr>
          <w:spacing w:val="-2"/>
        </w:rPr>
        <w:t xml:space="preserve"> </w:t>
      </w:r>
      <w:r>
        <w:t>10</w:t>
      </w:r>
      <w:r>
        <w:rPr>
          <w:spacing w:val="-2"/>
        </w:rPr>
        <w:t xml:space="preserve"> </w:t>
      </w:r>
      <w:r>
        <w:t>Entry</w:t>
      </w:r>
      <w:r>
        <w:rPr>
          <w:spacing w:val="-3"/>
        </w:rPr>
        <w:t xml:space="preserve"> </w:t>
      </w:r>
      <w:proofErr w:type="spellStart"/>
      <w:r>
        <w:t>into</w:t>
      </w:r>
      <w:proofErr w:type="spellEnd"/>
      <w:r>
        <w:rPr>
          <w:spacing w:val="-3"/>
        </w:rPr>
        <w:t xml:space="preserve"> </w:t>
      </w:r>
      <w:r>
        <w:t>Force</w:t>
      </w:r>
      <w:r>
        <w:rPr>
          <w:spacing w:val="-3"/>
        </w:rPr>
        <w:t xml:space="preserve"> </w:t>
      </w:r>
      <w:r>
        <w:t>and</w:t>
      </w:r>
      <w:r>
        <w:rPr>
          <w:spacing w:val="-4"/>
        </w:rPr>
        <w:t xml:space="preserve"> </w:t>
      </w:r>
      <w:bookmarkEnd w:id="11"/>
      <w:proofErr w:type="spellStart"/>
      <w:r>
        <w:rPr>
          <w:spacing w:val="-2"/>
        </w:rPr>
        <w:t>Publication</w:t>
      </w:r>
      <w:proofErr w:type="spellEnd"/>
    </w:p>
    <w:p w14:paraId="35B7E4B6" w14:textId="77777777" w:rsidR="0061467C" w:rsidRPr="001B7C7E" w:rsidRDefault="00000000">
      <w:pPr>
        <w:pStyle w:val="Listenabsatz"/>
        <w:numPr>
          <w:ilvl w:val="1"/>
          <w:numId w:val="8"/>
        </w:numPr>
        <w:tabs>
          <w:tab w:val="left" w:pos="477"/>
        </w:tabs>
        <w:spacing w:before="220" w:line="259" w:lineRule="auto"/>
        <w:ind w:right="491"/>
        <w:jc w:val="both"/>
        <w:rPr>
          <w:lang w:val="en-US"/>
        </w:rPr>
      </w:pPr>
      <w:r w:rsidRPr="001B7C7E">
        <w:rPr>
          <w:lang w:val="en-US"/>
        </w:rPr>
        <w:t>These Code of Ethics and Conduct shall enter into force on the day after they are published in the University's online study portal.</w:t>
      </w:r>
    </w:p>
    <w:p w14:paraId="6ACDF215" w14:textId="77777777" w:rsidR="0061467C" w:rsidRPr="001B7C7E" w:rsidRDefault="0061467C">
      <w:pPr>
        <w:pStyle w:val="Textkrper"/>
        <w:spacing w:before="9"/>
        <w:rPr>
          <w:sz w:val="23"/>
          <w:lang w:val="en-US"/>
        </w:rPr>
      </w:pPr>
    </w:p>
    <w:p w14:paraId="79CCF2E8" w14:textId="77777777" w:rsidR="0061467C" w:rsidRPr="001B7C7E" w:rsidRDefault="00000000">
      <w:pPr>
        <w:pStyle w:val="Listenabsatz"/>
        <w:numPr>
          <w:ilvl w:val="1"/>
          <w:numId w:val="8"/>
        </w:numPr>
        <w:tabs>
          <w:tab w:val="left" w:pos="477"/>
        </w:tabs>
        <w:spacing w:line="259" w:lineRule="auto"/>
        <w:ind w:right="499"/>
        <w:jc w:val="both"/>
        <w:rPr>
          <w:lang w:val="en-US"/>
        </w:rPr>
      </w:pPr>
      <w:r w:rsidRPr="001B7C7E">
        <w:rPr>
          <w:lang w:val="en-US"/>
        </w:rPr>
        <w:t>This</w:t>
      </w:r>
      <w:r w:rsidRPr="001B7C7E">
        <w:rPr>
          <w:spacing w:val="-4"/>
          <w:lang w:val="en-US"/>
        </w:rPr>
        <w:t xml:space="preserve"> </w:t>
      </w:r>
      <w:r w:rsidRPr="001B7C7E">
        <w:rPr>
          <w:lang w:val="en-US"/>
        </w:rPr>
        <w:t>Code</w:t>
      </w:r>
      <w:r w:rsidRPr="001B7C7E">
        <w:rPr>
          <w:spacing w:val="-4"/>
          <w:lang w:val="en-US"/>
        </w:rPr>
        <w:t xml:space="preserve"> </w:t>
      </w:r>
      <w:r w:rsidRPr="001B7C7E">
        <w:rPr>
          <w:lang w:val="en-US"/>
        </w:rPr>
        <w:t>of</w:t>
      </w:r>
      <w:r w:rsidRPr="001B7C7E">
        <w:rPr>
          <w:spacing w:val="-4"/>
          <w:lang w:val="en-US"/>
        </w:rPr>
        <w:t xml:space="preserve"> </w:t>
      </w:r>
      <w:r w:rsidRPr="001B7C7E">
        <w:rPr>
          <w:lang w:val="en-US"/>
        </w:rPr>
        <w:t>Ethics</w:t>
      </w:r>
      <w:r w:rsidRPr="001B7C7E">
        <w:rPr>
          <w:spacing w:val="-4"/>
          <w:lang w:val="en-US"/>
        </w:rPr>
        <w:t xml:space="preserve"> </w:t>
      </w:r>
      <w:r w:rsidRPr="001B7C7E">
        <w:rPr>
          <w:lang w:val="en-US"/>
        </w:rPr>
        <w:t>&amp;</w:t>
      </w:r>
      <w:r w:rsidRPr="001B7C7E">
        <w:rPr>
          <w:spacing w:val="-5"/>
          <w:lang w:val="en-US"/>
        </w:rPr>
        <w:t xml:space="preserve"> </w:t>
      </w:r>
      <w:r w:rsidRPr="001B7C7E">
        <w:rPr>
          <w:lang w:val="en-US"/>
        </w:rPr>
        <w:t>Conduct</w:t>
      </w:r>
      <w:r w:rsidRPr="001B7C7E">
        <w:rPr>
          <w:spacing w:val="-5"/>
          <w:lang w:val="en-US"/>
        </w:rPr>
        <w:t xml:space="preserve"> </w:t>
      </w:r>
      <w:r w:rsidRPr="001B7C7E">
        <w:rPr>
          <w:lang w:val="en-US"/>
        </w:rPr>
        <w:t>applies</w:t>
      </w:r>
      <w:r w:rsidRPr="001B7C7E">
        <w:rPr>
          <w:spacing w:val="-4"/>
          <w:lang w:val="en-US"/>
        </w:rPr>
        <w:t xml:space="preserve"> </w:t>
      </w:r>
      <w:r w:rsidRPr="001B7C7E">
        <w:rPr>
          <w:lang w:val="en-US"/>
        </w:rPr>
        <w:t>to</w:t>
      </w:r>
      <w:r w:rsidRPr="001B7C7E">
        <w:rPr>
          <w:spacing w:val="-5"/>
          <w:lang w:val="en-US"/>
        </w:rPr>
        <w:t xml:space="preserve"> </w:t>
      </w:r>
      <w:r w:rsidRPr="001B7C7E">
        <w:rPr>
          <w:lang w:val="en-US"/>
        </w:rPr>
        <w:t>all</w:t>
      </w:r>
      <w:r w:rsidRPr="001B7C7E">
        <w:rPr>
          <w:spacing w:val="-6"/>
          <w:lang w:val="en-US"/>
        </w:rPr>
        <w:t xml:space="preserve"> </w:t>
      </w:r>
      <w:r w:rsidRPr="001B7C7E">
        <w:rPr>
          <w:lang w:val="en-US"/>
        </w:rPr>
        <w:t>students</w:t>
      </w:r>
      <w:r w:rsidRPr="001B7C7E">
        <w:rPr>
          <w:spacing w:val="-4"/>
          <w:lang w:val="en-US"/>
        </w:rPr>
        <w:t xml:space="preserve"> </w:t>
      </w:r>
      <w:r w:rsidRPr="001B7C7E">
        <w:rPr>
          <w:lang w:val="en-US"/>
        </w:rPr>
        <w:t>in</w:t>
      </w:r>
      <w:r w:rsidRPr="001B7C7E">
        <w:rPr>
          <w:spacing w:val="-6"/>
          <w:lang w:val="en-US"/>
        </w:rPr>
        <w:t xml:space="preserve"> </w:t>
      </w:r>
      <w:r w:rsidRPr="001B7C7E">
        <w:rPr>
          <w:lang w:val="en-US"/>
        </w:rPr>
        <w:t>all</w:t>
      </w:r>
      <w:r w:rsidRPr="001B7C7E">
        <w:rPr>
          <w:spacing w:val="-6"/>
          <w:lang w:val="en-US"/>
        </w:rPr>
        <w:t xml:space="preserve"> </w:t>
      </w:r>
      <w:r w:rsidRPr="001B7C7E">
        <w:rPr>
          <w:lang w:val="en-US"/>
        </w:rPr>
        <w:t>degree</w:t>
      </w:r>
      <w:r w:rsidRPr="001B7C7E">
        <w:rPr>
          <w:spacing w:val="-4"/>
          <w:lang w:val="en-US"/>
        </w:rPr>
        <w:t xml:space="preserve"> </w:t>
      </w:r>
      <w:r w:rsidRPr="001B7C7E">
        <w:rPr>
          <w:lang w:val="en-US"/>
        </w:rPr>
        <w:t>programs</w:t>
      </w:r>
      <w:r w:rsidRPr="001B7C7E">
        <w:rPr>
          <w:spacing w:val="-4"/>
          <w:lang w:val="en-US"/>
        </w:rPr>
        <w:t xml:space="preserve"> </w:t>
      </w:r>
      <w:r w:rsidRPr="001B7C7E">
        <w:rPr>
          <w:lang w:val="en-US"/>
        </w:rPr>
        <w:t>in</w:t>
      </w:r>
      <w:r w:rsidRPr="001B7C7E">
        <w:rPr>
          <w:spacing w:val="-6"/>
          <w:lang w:val="en-US"/>
        </w:rPr>
        <w:t xml:space="preserve"> </w:t>
      </w:r>
      <w:r w:rsidRPr="001B7C7E">
        <w:rPr>
          <w:lang w:val="en-US"/>
        </w:rPr>
        <w:t>the</w:t>
      </w:r>
      <w:r w:rsidRPr="001B7C7E">
        <w:rPr>
          <w:spacing w:val="-4"/>
          <w:lang w:val="en-US"/>
        </w:rPr>
        <w:t xml:space="preserve"> </w:t>
      </w:r>
      <w:r w:rsidRPr="001B7C7E">
        <w:rPr>
          <w:lang w:val="en-US"/>
        </w:rPr>
        <w:t>presence</w:t>
      </w:r>
      <w:r w:rsidRPr="001B7C7E">
        <w:rPr>
          <w:spacing w:val="-4"/>
          <w:lang w:val="en-US"/>
        </w:rPr>
        <w:t xml:space="preserve"> </w:t>
      </w:r>
      <w:r w:rsidRPr="001B7C7E">
        <w:rPr>
          <w:lang w:val="en-US"/>
        </w:rPr>
        <w:t>and distance learning program.</w:t>
      </w:r>
    </w:p>
    <w:p w14:paraId="468FA20C" w14:textId="77777777" w:rsidR="0061467C" w:rsidRPr="001B7C7E" w:rsidRDefault="0061467C">
      <w:pPr>
        <w:pStyle w:val="Textkrper"/>
        <w:spacing w:before="8"/>
        <w:rPr>
          <w:sz w:val="23"/>
          <w:lang w:val="en-US"/>
        </w:rPr>
      </w:pPr>
    </w:p>
    <w:p w14:paraId="0F487244" w14:textId="77777777" w:rsidR="0061467C" w:rsidRPr="001B7C7E" w:rsidRDefault="00000000">
      <w:pPr>
        <w:pStyle w:val="Listenabsatz"/>
        <w:numPr>
          <w:ilvl w:val="1"/>
          <w:numId w:val="8"/>
        </w:numPr>
        <w:tabs>
          <w:tab w:val="left" w:pos="477"/>
        </w:tabs>
        <w:spacing w:before="1" w:line="259" w:lineRule="auto"/>
        <w:ind w:right="496"/>
        <w:jc w:val="both"/>
        <w:rPr>
          <w:lang w:val="en-US"/>
        </w:rPr>
      </w:pPr>
      <w:r w:rsidRPr="001B7C7E">
        <w:rPr>
          <w:lang w:val="en-US"/>
        </w:rPr>
        <w:t>The</w:t>
      </w:r>
      <w:r w:rsidRPr="001B7C7E">
        <w:rPr>
          <w:spacing w:val="-4"/>
          <w:lang w:val="en-US"/>
        </w:rPr>
        <w:t xml:space="preserve"> </w:t>
      </w:r>
      <w:r w:rsidRPr="001B7C7E">
        <w:rPr>
          <w:lang w:val="en-US"/>
        </w:rPr>
        <w:t>English</w:t>
      </w:r>
      <w:r w:rsidRPr="001B7C7E">
        <w:rPr>
          <w:spacing w:val="-5"/>
          <w:lang w:val="en-US"/>
        </w:rPr>
        <w:t xml:space="preserve"> </w:t>
      </w:r>
      <w:r w:rsidRPr="001B7C7E">
        <w:rPr>
          <w:lang w:val="en-US"/>
        </w:rPr>
        <w:t>version</w:t>
      </w:r>
      <w:r w:rsidRPr="001B7C7E">
        <w:rPr>
          <w:spacing w:val="-5"/>
          <w:lang w:val="en-US"/>
        </w:rPr>
        <w:t xml:space="preserve"> </w:t>
      </w:r>
      <w:r w:rsidRPr="001B7C7E">
        <w:rPr>
          <w:lang w:val="en-US"/>
        </w:rPr>
        <w:t>of</w:t>
      </w:r>
      <w:r w:rsidRPr="001B7C7E">
        <w:rPr>
          <w:spacing w:val="-4"/>
          <w:lang w:val="en-US"/>
        </w:rPr>
        <w:t xml:space="preserve"> </w:t>
      </w:r>
      <w:r w:rsidRPr="001B7C7E">
        <w:rPr>
          <w:lang w:val="en-US"/>
        </w:rPr>
        <w:t>this</w:t>
      </w:r>
      <w:r w:rsidRPr="001B7C7E">
        <w:rPr>
          <w:spacing w:val="-3"/>
          <w:lang w:val="en-US"/>
        </w:rPr>
        <w:t xml:space="preserve"> </w:t>
      </w:r>
      <w:r w:rsidRPr="001B7C7E">
        <w:rPr>
          <w:lang w:val="en-US"/>
        </w:rPr>
        <w:t>Code</w:t>
      </w:r>
      <w:r w:rsidRPr="001B7C7E">
        <w:rPr>
          <w:spacing w:val="-4"/>
          <w:lang w:val="en-US"/>
        </w:rPr>
        <w:t xml:space="preserve"> </w:t>
      </w:r>
      <w:r w:rsidRPr="001B7C7E">
        <w:rPr>
          <w:lang w:val="en-US"/>
        </w:rPr>
        <w:t>of</w:t>
      </w:r>
      <w:r w:rsidRPr="001B7C7E">
        <w:rPr>
          <w:spacing w:val="-4"/>
          <w:lang w:val="en-US"/>
        </w:rPr>
        <w:t xml:space="preserve"> </w:t>
      </w:r>
      <w:r w:rsidRPr="001B7C7E">
        <w:rPr>
          <w:lang w:val="en-US"/>
        </w:rPr>
        <w:t>Ethics</w:t>
      </w:r>
      <w:r w:rsidRPr="001B7C7E">
        <w:rPr>
          <w:spacing w:val="-4"/>
          <w:lang w:val="en-US"/>
        </w:rPr>
        <w:t xml:space="preserve"> </w:t>
      </w:r>
      <w:r w:rsidRPr="001B7C7E">
        <w:rPr>
          <w:lang w:val="en-US"/>
        </w:rPr>
        <w:t>&amp;</w:t>
      </w:r>
      <w:r w:rsidRPr="001B7C7E">
        <w:rPr>
          <w:spacing w:val="-5"/>
          <w:lang w:val="en-US"/>
        </w:rPr>
        <w:t xml:space="preserve"> </w:t>
      </w:r>
      <w:r w:rsidRPr="001B7C7E">
        <w:rPr>
          <w:lang w:val="en-US"/>
        </w:rPr>
        <w:t>Conduct</w:t>
      </w:r>
      <w:r w:rsidRPr="001B7C7E">
        <w:rPr>
          <w:spacing w:val="-5"/>
          <w:lang w:val="en-US"/>
        </w:rPr>
        <w:t xml:space="preserve"> </w:t>
      </w:r>
      <w:r w:rsidRPr="001B7C7E">
        <w:rPr>
          <w:lang w:val="en-US"/>
        </w:rPr>
        <w:t>is</w:t>
      </w:r>
      <w:r w:rsidRPr="001B7C7E">
        <w:rPr>
          <w:spacing w:val="-4"/>
          <w:lang w:val="en-US"/>
        </w:rPr>
        <w:t xml:space="preserve"> </w:t>
      </w:r>
      <w:r w:rsidRPr="001B7C7E">
        <w:rPr>
          <w:lang w:val="en-US"/>
        </w:rPr>
        <w:t>solely</w:t>
      </w:r>
      <w:r w:rsidRPr="001B7C7E">
        <w:rPr>
          <w:spacing w:val="-5"/>
          <w:lang w:val="en-US"/>
        </w:rPr>
        <w:t xml:space="preserve"> </w:t>
      </w:r>
      <w:r w:rsidRPr="001B7C7E">
        <w:rPr>
          <w:lang w:val="en-US"/>
        </w:rPr>
        <w:t>a</w:t>
      </w:r>
      <w:r w:rsidRPr="001B7C7E">
        <w:rPr>
          <w:spacing w:val="-6"/>
          <w:lang w:val="en-US"/>
        </w:rPr>
        <w:t xml:space="preserve"> </w:t>
      </w:r>
      <w:r w:rsidRPr="001B7C7E">
        <w:rPr>
          <w:lang w:val="en-US"/>
        </w:rPr>
        <w:t>non-binding</w:t>
      </w:r>
      <w:r w:rsidRPr="001B7C7E">
        <w:rPr>
          <w:spacing w:val="-6"/>
          <w:lang w:val="en-US"/>
        </w:rPr>
        <w:t xml:space="preserve"> </w:t>
      </w:r>
      <w:r w:rsidRPr="001B7C7E">
        <w:rPr>
          <w:lang w:val="en-US"/>
        </w:rPr>
        <w:t>translation,</w:t>
      </w:r>
      <w:r w:rsidRPr="001B7C7E">
        <w:rPr>
          <w:spacing w:val="-4"/>
          <w:lang w:val="en-US"/>
        </w:rPr>
        <w:t xml:space="preserve"> </w:t>
      </w:r>
      <w:r w:rsidRPr="001B7C7E">
        <w:rPr>
          <w:lang w:val="en-US"/>
        </w:rPr>
        <w:t>which</w:t>
      </w:r>
      <w:r w:rsidRPr="001B7C7E">
        <w:rPr>
          <w:spacing w:val="-5"/>
          <w:lang w:val="en-US"/>
        </w:rPr>
        <w:t xml:space="preserve"> </w:t>
      </w:r>
      <w:r w:rsidRPr="001B7C7E">
        <w:rPr>
          <w:lang w:val="en-US"/>
        </w:rPr>
        <w:t>is provided for information purposes only. The German version is the legally binding wording of the Code of Ethics &amp; Conduct.</w:t>
      </w:r>
    </w:p>
    <w:sectPr w:rsidR="0061467C" w:rsidRPr="001B7C7E">
      <w:pgSz w:w="11910" w:h="16840"/>
      <w:pgMar w:top="1320" w:right="920" w:bottom="1200" w:left="1300" w:header="0"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2C0E7" w14:textId="77777777" w:rsidR="0017661A" w:rsidRDefault="0017661A">
      <w:r>
        <w:separator/>
      </w:r>
    </w:p>
  </w:endnote>
  <w:endnote w:type="continuationSeparator" w:id="0">
    <w:p w14:paraId="432BB8B3" w14:textId="77777777" w:rsidR="0017661A" w:rsidRDefault="00176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ource Sans Pro">
    <w:altName w:val="Source Sans Pro"/>
    <w:panose1 w:val="020B0503030403020204"/>
    <w:charset w:val="00"/>
    <w:family w:val="swiss"/>
    <w:pitch w:val="variable"/>
    <w:sig w:usb0="600002F7" w:usb1="02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altName w:val="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5A17C" w14:textId="77777777" w:rsidR="0061467C" w:rsidRDefault="0061467C">
    <w:pPr>
      <w:pStyle w:val="Textkrper"/>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B4EE3" w14:textId="77777777" w:rsidR="0061467C" w:rsidRDefault="00000000">
    <w:pPr>
      <w:pStyle w:val="Textkrper"/>
      <w:spacing w:line="14" w:lineRule="auto"/>
      <w:rPr>
        <w:sz w:val="20"/>
      </w:rPr>
    </w:pPr>
    <w:r>
      <w:pict w14:anchorId="7111E8BE">
        <v:shapetype id="_x0000_t202" coordsize="21600,21600" o:spt="202" path="m,l,21600r21600,l21600,xe">
          <v:stroke joinstyle="miter"/>
          <v:path gradientshapeok="t" o:connecttype="rect"/>
        </v:shapetype>
        <v:shape id="docshape8" o:spid="_x0000_s1028" type="#_x0000_t202" style="position:absolute;margin-left:69.8pt;margin-top:794.35pt;width:70.45pt;height:13.05pt;z-index:-16011264;mso-position-horizontal-relative:page;mso-position-vertical-relative:page" filled="f" stroked="f">
          <v:textbox inset="0,0,0,0">
            <w:txbxContent>
              <w:p w14:paraId="11EE8D26" w14:textId="77777777" w:rsidR="0061467C" w:rsidRDefault="00000000">
                <w:pPr>
                  <w:pStyle w:val="Textkrper"/>
                  <w:spacing w:line="245" w:lineRule="exact"/>
                  <w:ind w:left="20"/>
                  <w:rPr>
                    <w:rFonts w:ascii="Calibri" w:hAnsi="Calibri"/>
                  </w:rPr>
                </w:pPr>
                <w:r>
                  <w:rPr>
                    <w:rFonts w:ascii="Calibri" w:hAnsi="Calibri"/>
                  </w:rPr>
                  <w:t>EVO</w:t>
                </w:r>
                <w:r>
                  <w:rPr>
                    <w:rFonts w:ascii="Calibri" w:hAnsi="Calibri"/>
                    <w:spacing w:val="-2"/>
                  </w:rPr>
                  <w:t xml:space="preserve"> </w:t>
                </w:r>
                <w:r>
                  <w:rPr>
                    <w:rFonts w:ascii="Calibri" w:hAnsi="Calibri"/>
                  </w:rPr>
                  <w:t>–</w:t>
                </w:r>
                <w:r>
                  <w:rPr>
                    <w:rFonts w:ascii="Calibri" w:hAnsi="Calibri"/>
                    <w:spacing w:val="-2"/>
                  </w:rPr>
                  <w:t xml:space="preserve"> 2022042</w:t>
                </w:r>
              </w:p>
            </w:txbxContent>
          </v:textbox>
          <w10:wrap anchorx="page" anchory="page"/>
        </v:shape>
      </w:pict>
    </w:r>
    <w:r>
      <w:pict w14:anchorId="571AA666">
        <v:shape id="docshape9" o:spid="_x0000_s1027" type="#_x0000_t202" style="position:absolute;margin-left:492.7pt;margin-top:794.35pt;width:15.3pt;height:13.05pt;z-index:-16010752;mso-position-horizontal-relative:page;mso-position-vertical-relative:page" filled="f" stroked="f">
          <v:textbox inset="0,0,0,0">
            <w:txbxContent>
              <w:p w14:paraId="13E48268" w14:textId="77777777" w:rsidR="0061467C" w:rsidRDefault="00000000">
                <w:pPr>
                  <w:pStyle w:val="Textkrper"/>
                  <w:spacing w:line="245" w:lineRule="exact"/>
                  <w:ind w:left="60"/>
                  <w:rPr>
                    <w:rFonts w:ascii="Calibri"/>
                  </w:rPr>
                </w:pPr>
                <w:r>
                  <w:rPr>
                    <w:rFonts w:ascii="Calibri"/>
                    <w:spacing w:val="-5"/>
                  </w:rPr>
                  <w:fldChar w:fldCharType="begin"/>
                </w:r>
                <w:r>
                  <w:rPr>
                    <w:rFonts w:ascii="Calibri"/>
                    <w:spacing w:val="-5"/>
                  </w:rPr>
                  <w:instrText xml:space="preserve"> PAGE  \* ROMAN </w:instrText>
                </w:r>
                <w:r>
                  <w:rPr>
                    <w:rFonts w:ascii="Calibri"/>
                    <w:spacing w:val="-5"/>
                  </w:rPr>
                  <w:fldChar w:fldCharType="separate"/>
                </w:r>
                <w:r>
                  <w:rPr>
                    <w:rFonts w:ascii="Calibri"/>
                    <w:spacing w:val="-5"/>
                  </w:rPr>
                  <w:t>III</w:t>
                </w:r>
                <w:r>
                  <w:rPr>
                    <w:rFonts w:ascii="Calibri"/>
                    <w:spacing w:val="-5"/>
                  </w:rP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2C251" w14:textId="77777777" w:rsidR="0061467C" w:rsidRDefault="00000000">
    <w:pPr>
      <w:pStyle w:val="Textkrper"/>
      <w:spacing w:line="14" w:lineRule="auto"/>
      <w:rPr>
        <w:sz w:val="20"/>
      </w:rPr>
    </w:pPr>
    <w:r>
      <w:pict w14:anchorId="346E8E1E">
        <v:shapetype id="_x0000_t202" coordsize="21600,21600" o:spt="202" path="m,l,21600r21600,l21600,xe">
          <v:stroke joinstyle="miter"/>
          <v:path gradientshapeok="t" o:connecttype="rect"/>
        </v:shapetype>
        <v:shape id="docshape10" o:spid="_x0000_s1026" type="#_x0000_t202" style="position:absolute;margin-left:493.9pt;margin-top:780.9pt;width:34.75pt;height:13.05pt;z-index:-16010240;mso-position-horizontal-relative:page;mso-position-vertical-relative:page" filled="f" stroked="f">
          <v:textbox inset="0,0,0,0">
            <w:txbxContent>
              <w:p w14:paraId="76EDB447" w14:textId="77777777" w:rsidR="0061467C" w:rsidRDefault="00000000">
                <w:pPr>
                  <w:pStyle w:val="Textkrper"/>
                  <w:spacing w:line="245" w:lineRule="exact"/>
                  <w:ind w:left="20"/>
                  <w:rPr>
                    <w:rFonts w:ascii="Calibri"/>
                  </w:rPr>
                </w:pPr>
                <w:r>
                  <w:rPr>
                    <w:rFonts w:ascii="Calibri"/>
                  </w:rPr>
                  <w:t>Page</w:t>
                </w:r>
                <w:r>
                  <w:rPr>
                    <w:rFonts w:ascii="Calibri"/>
                    <w:spacing w:val="-5"/>
                  </w:rPr>
                  <w:t xml:space="preserve"> </w:t>
                </w: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1</w:t>
                </w:r>
                <w:r>
                  <w:rPr>
                    <w:rFonts w:ascii="Calibri"/>
                    <w:spacing w:val="-10"/>
                  </w:rPr>
                  <w:fldChar w:fldCharType="end"/>
                </w:r>
              </w:p>
            </w:txbxContent>
          </v:textbox>
          <w10:wrap anchorx="page" anchory="page"/>
        </v:shape>
      </w:pict>
    </w:r>
    <w:r>
      <w:pict w14:anchorId="104EE06E">
        <v:shape id="docshape11" o:spid="_x0000_s1025" type="#_x0000_t202" style="position:absolute;margin-left:69.8pt;margin-top:794.35pt;width:76pt;height:13.05pt;z-index:-16009728;mso-position-horizontal-relative:page;mso-position-vertical-relative:page" filled="f" stroked="f">
          <v:textbox inset="0,0,0,0">
            <w:txbxContent>
              <w:p w14:paraId="1BA1E014" w14:textId="77777777" w:rsidR="0061467C" w:rsidRDefault="00000000">
                <w:pPr>
                  <w:pStyle w:val="Textkrper"/>
                  <w:spacing w:line="245" w:lineRule="exact"/>
                  <w:ind w:left="20"/>
                  <w:rPr>
                    <w:rFonts w:ascii="Calibri" w:hAnsi="Calibri"/>
                  </w:rPr>
                </w:pPr>
                <w:r>
                  <w:rPr>
                    <w:rFonts w:ascii="Calibri" w:hAnsi="Calibri"/>
                  </w:rPr>
                  <w:t>EVO</w:t>
                </w:r>
                <w:r>
                  <w:rPr>
                    <w:rFonts w:ascii="Calibri" w:hAnsi="Calibri"/>
                    <w:spacing w:val="-2"/>
                  </w:rPr>
                  <w:t xml:space="preserve"> </w:t>
                </w:r>
                <w:r>
                  <w:rPr>
                    <w:rFonts w:ascii="Calibri" w:hAnsi="Calibri"/>
                  </w:rPr>
                  <w:t>–</w:t>
                </w:r>
                <w:r>
                  <w:rPr>
                    <w:rFonts w:ascii="Calibri" w:hAnsi="Calibri"/>
                    <w:spacing w:val="-2"/>
                  </w:rPr>
                  <w:t xml:space="preserve"> 20220427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EA0B9" w14:textId="77777777" w:rsidR="0017661A" w:rsidRDefault="0017661A">
      <w:r>
        <w:separator/>
      </w:r>
    </w:p>
  </w:footnote>
  <w:footnote w:type="continuationSeparator" w:id="0">
    <w:p w14:paraId="20ECCB5F" w14:textId="77777777" w:rsidR="0017661A" w:rsidRDefault="001766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11084"/>
    <w:multiLevelType w:val="hybridMultilevel"/>
    <w:tmpl w:val="8C40E866"/>
    <w:lvl w:ilvl="0" w:tplc="36329BBC">
      <w:start w:val="1"/>
      <w:numFmt w:val="decimal"/>
      <w:lvlText w:val="(%1)"/>
      <w:lvlJc w:val="left"/>
      <w:pPr>
        <w:ind w:left="476" w:hanging="360"/>
        <w:jc w:val="left"/>
      </w:pPr>
      <w:rPr>
        <w:rFonts w:ascii="Source Sans Pro" w:eastAsia="Source Sans Pro" w:hAnsi="Source Sans Pro" w:cs="Source Sans Pro" w:hint="default"/>
        <w:b w:val="0"/>
        <w:bCs w:val="0"/>
        <w:i w:val="0"/>
        <w:iCs w:val="0"/>
        <w:w w:val="100"/>
        <w:sz w:val="22"/>
        <w:szCs w:val="22"/>
        <w:lang w:val="de-DE" w:eastAsia="en-US" w:bidi="ar-SA"/>
      </w:rPr>
    </w:lvl>
    <w:lvl w:ilvl="1" w:tplc="08C6FAEA">
      <w:numFmt w:val="bullet"/>
      <w:lvlText w:val="•"/>
      <w:lvlJc w:val="left"/>
      <w:pPr>
        <w:ind w:left="1400" w:hanging="360"/>
      </w:pPr>
      <w:rPr>
        <w:rFonts w:hint="default"/>
        <w:lang w:val="de-DE" w:eastAsia="en-US" w:bidi="ar-SA"/>
      </w:rPr>
    </w:lvl>
    <w:lvl w:ilvl="2" w:tplc="A7888432">
      <w:numFmt w:val="bullet"/>
      <w:lvlText w:val="•"/>
      <w:lvlJc w:val="left"/>
      <w:pPr>
        <w:ind w:left="2321" w:hanging="360"/>
      </w:pPr>
      <w:rPr>
        <w:rFonts w:hint="default"/>
        <w:lang w:val="de-DE" w:eastAsia="en-US" w:bidi="ar-SA"/>
      </w:rPr>
    </w:lvl>
    <w:lvl w:ilvl="3" w:tplc="EAB4A0B2">
      <w:numFmt w:val="bullet"/>
      <w:lvlText w:val="•"/>
      <w:lvlJc w:val="left"/>
      <w:pPr>
        <w:ind w:left="3241" w:hanging="360"/>
      </w:pPr>
      <w:rPr>
        <w:rFonts w:hint="default"/>
        <w:lang w:val="de-DE" w:eastAsia="en-US" w:bidi="ar-SA"/>
      </w:rPr>
    </w:lvl>
    <w:lvl w:ilvl="4" w:tplc="6C068C4A">
      <w:numFmt w:val="bullet"/>
      <w:lvlText w:val="•"/>
      <w:lvlJc w:val="left"/>
      <w:pPr>
        <w:ind w:left="4162" w:hanging="360"/>
      </w:pPr>
      <w:rPr>
        <w:rFonts w:hint="default"/>
        <w:lang w:val="de-DE" w:eastAsia="en-US" w:bidi="ar-SA"/>
      </w:rPr>
    </w:lvl>
    <w:lvl w:ilvl="5" w:tplc="6ACEC19C">
      <w:numFmt w:val="bullet"/>
      <w:lvlText w:val="•"/>
      <w:lvlJc w:val="left"/>
      <w:pPr>
        <w:ind w:left="5082" w:hanging="360"/>
      </w:pPr>
      <w:rPr>
        <w:rFonts w:hint="default"/>
        <w:lang w:val="de-DE" w:eastAsia="en-US" w:bidi="ar-SA"/>
      </w:rPr>
    </w:lvl>
    <w:lvl w:ilvl="6" w:tplc="31C489FA">
      <w:numFmt w:val="bullet"/>
      <w:lvlText w:val="•"/>
      <w:lvlJc w:val="left"/>
      <w:pPr>
        <w:ind w:left="6003" w:hanging="360"/>
      </w:pPr>
      <w:rPr>
        <w:rFonts w:hint="default"/>
        <w:lang w:val="de-DE" w:eastAsia="en-US" w:bidi="ar-SA"/>
      </w:rPr>
    </w:lvl>
    <w:lvl w:ilvl="7" w:tplc="B2A87AA2">
      <w:numFmt w:val="bullet"/>
      <w:lvlText w:val="•"/>
      <w:lvlJc w:val="left"/>
      <w:pPr>
        <w:ind w:left="6923" w:hanging="360"/>
      </w:pPr>
      <w:rPr>
        <w:rFonts w:hint="default"/>
        <w:lang w:val="de-DE" w:eastAsia="en-US" w:bidi="ar-SA"/>
      </w:rPr>
    </w:lvl>
    <w:lvl w:ilvl="8" w:tplc="F95279F0">
      <w:numFmt w:val="bullet"/>
      <w:lvlText w:val="•"/>
      <w:lvlJc w:val="left"/>
      <w:pPr>
        <w:ind w:left="7844" w:hanging="360"/>
      </w:pPr>
      <w:rPr>
        <w:rFonts w:hint="default"/>
        <w:lang w:val="de-DE" w:eastAsia="en-US" w:bidi="ar-SA"/>
      </w:rPr>
    </w:lvl>
  </w:abstractNum>
  <w:abstractNum w:abstractNumId="1" w15:restartNumberingAfterBreak="0">
    <w:nsid w:val="0AF80D50"/>
    <w:multiLevelType w:val="hybridMultilevel"/>
    <w:tmpl w:val="B604548A"/>
    <w:lvl w:ilvl="0" w:tplc="83164452">
      <w:start w:val="1"/>
      <w:numFmt w:val="decimal"/>
      <w:lvlText w:val="(%1)"/>
      <w:lvlJc w:val="left"/>
      <w:pPr>
        <w:ind w:left="476" w:hanging="360"/>
        <w:jc w:val="left"/>
      </w:pPr>
      <w:rPr>
        <w:rFonts w:ascii="Source Sans Pro" w:eastAsia="Source Sans Pro" w:hAnsi="Source Sans Pro" w:cs="Source Sans Pro" w:hint="default"/>
        <w:b w:val="0"/>
        <w:bCs w:val="0"/>
        <w:i w:val="0"/>
        <w:iCs w:val="0"/>
        <w:w w:val="100"/>
        <w:sz w:val="22"/>
        <w:szCs w:val="22"/>
        <w:lang w:val="de-DE" w:eastAsia="en-US" w:bidi="ar-SA"/>
      </w:rPr>
    </w:lvl>
    <w:lvl w:ilvl="1" w:tplc="8BB067F2">
      <w:numFmt w:val="bullet"/>
      <w:lvlText w:val="•"/>
      <w:lvlJc w:val="left"/>
      <w:pPr>
        <w:ind w:left="1400" w:hanging="360"/>
      </w:pPr>
      <w:rPr>
        <w:rFonts w:hint="default"/>
        <w:lang w:val="de-DE" w:eastAsia="en-US" w:bidi="ar-SA"/>
      </w:rPr>
    </w:lvl>
    <w:lvl w:ilvl="2" w:tplc="0C5455F8">
      <w:numFmt w:val="bullet"/>
      <w:lvlText w:val="•"/>
      <w:lvlJc w:val="left"/>
      <w:pPr>
        <w:ind w:left="2321" w:hanging="360"/>
      </w:pPr>
      <w:rPr>
        <w:rFonts w:hint="default"/>
        <w:lang w:val="de-DE" w:eastAsia="en-US" w:bidi="ar-SA"/>
      </w:rPr>
    </w:lvl>
    <w:lvl w:ilvl="3" w:tplc="71D8ED90">
      <w:numFmt w:val="bullet"/>
      <w:lvlText w:val="•"/>
      <w:lvlJc w:val="left"/>
      <w:pPr>
        <w:ind w:left="3241" w:hanging="360"/>
      </w:pPr>
      <w:rPr>
        <w:rFonts w:hint="default"/>
        <w:lang w:val="de-DE" w:eastAsia="en-US" w:bidi="ar-SA"/>
      </w:rPr>
    </w:lvl>
    <w:lvl w:ilvl="4" w:tplc="3A24D5DE">
      <w:numFmt w:val="bullet"/>
      <w:lvlText w:val="•"/>
      <w:lvlJc w:val="left"/>
      <w:pPr>
        <w:ind w:left="4162" w:hanging="360"/>
      </w:pPr>
      <w:rPr>
        <w:rFonts w:hint="default"/>
        <w:lang w:val="de-DE" w:eastAsia="en-US" w:bidi="ar-SA"/>
      </w:rPr>
    </w:lvl>
    <w:lvl w:ilvl="5" w:tplc="35CC4AB0">
      <w:numFmt w:val="bullet"/>
      <w:lvlText w:val="•"/>
      <w:lvlJc w:val="left"/>
      <w:pPr>
        <w:ind w:left="5082" w:hanging="360"/>
      </w:pPr>
      <w:rPr>
        <w:rFonts w:hint="default"/>
        <w:lang w:val="de-DE" w:eastAsia="en-US" w:bidi="ar-SA"/>
      </w:rPr>
    </w:lvl>
    <w:lvl w:ilvl="6" w:tplc="D38C23B8">
      <w:numFmt w:val="bullet"/>
      <w:lvlText w:val="•"/>
      <w:lvlJc w:val="left"/>
      <w:pPr>
        <w:ind w:left="6003" w:hanging="360"/>
      </w:pPr>
      <w:rPr>
        <w:rFonts w:hint="default"/>
        <w:lang w:val="de-DE" w:eastAsia="en-US" w:bidi="ar-SA"/>
      </w:rPr>
    </w:lvl>
    <w:lvl w:ilvl="7" w:tplc="C8DA0F40">
      <w:numFmt w:val="bullet"/>
      <w:lvlText w:val="•"/>
      <w:lvlJc w:val="left"/>
      <w:pPr>
        <w:ind w:left="6923" w:hanging="360"/>
      </w:pPr>
      <w:rPr>
        <w:rFonts w:hint="default"/>
        <w:lang w:val="de-DE" w:eastAsia="en-US" w:bidi="ar-SA"/>
      </w:rPr>
    </w:lvl>
    <w:lvl w:ilvl="8" w:tplc="8C0084D0">
      <w:numFmt w:val="bullet"/>
      <w:lvlText w:val="•"/>
      <w:lvlJc w:val="left"/>
      <w:pPr>
        <w:ind w:left="7844" w:hanging="360"/>
      </w:pPr>
      <w:rPr>
        <w:rFonts w:hint="default"/>
        <w:lang w:val="de-DE" w:eastAsia="en-US" w:bidi="ar-SA"/>
      </w:rPr>
    </w:lvl>
  </w:abstractNum>
  <w:abstractNum w:abstractNumId="2" w15:restartNumberingAfterBreak="0">
    <w:nsid w:val="0C554E7B"/>
    <w:multiLevelType w:val="hybridMultilevel"/>
    <w:tmpl w:val="37A2AD3A"/>
    <w:lvl w:ilvl="0" w:tplc="2A126784">
      <w:start w:val="1"/>
      <w:numFmt w:val="decimal"/>
      <w:lvlText w:val="(%1)"/>
      <w:lvlJc w:val="left"/>
      <w:pPr>
        <w:ind w:left="998" w:hanging="598"/>
        <w:jc w:val="left"/>
      </w:pPr>
      <w:rPr>
        <w:rFonts w:ascii="Source Sans Pro" w:eastAsia="Source Sans Pro" w:hAnsi="Source Sans Pro" w:cs="Source Sans Pro" w:hint="default"/>
        <w:b w:val="0"/>
        <w:bCs w:val="0"/>
        <w:i w:val="0"/>
        <w:iCs w:val="0"/>
        <w:w w:val="99"/>
        <w:sz w:val="24"/>
        <w:szCs w:val="24"/>
        <w:lang w:val="de-DE" w:eastAsia="en-US" w:bidi="ar-SA"/>
      </w:rPr>
    </w:lvl>
    <w:lvl w:ilvl="1" w:tplc="99249F74">
      <w:start w:val="1"/>
      <w:numFmt w:val="decimal"/>
      <w:lvlText w:val="%2."/>
      <w:lvlJc w:val="left"/>
      <w:pPr>
        <w:ind w:left="1491" w:hanging="180"/>
        <w:jc w:val="left"/>
      </w:pPr>
      <w:rPr>
        <w:rFonts w:ascii="Source Sans Pro" w:eastAsia="Source Sans Pro" w:hAnsi="Source Sans Pro" w:cs="Source Sans Pro" w:hint="default"/>
        <w:b w:val="0"/>
        <w:bCs w:val="0"/>
        <w:i w:val="0"/>
        <w:iCs w:val="0"/>
        <w:w w:val="99"/>
        <w:sz w:val="22"/>
        <w:szCs w:val="22"/>
        <w:lang w:val="de-DE" w:eastAsia="en-US" w:bidi="ar-SA"/>
      </w:rPr>
    </w:lvl>
    <w:lvl w:ilvl="2" w:tplc="D6A2902A">
      <w:numFmt w:val="bullet"/>
      <w:lvlText w:val="•"/>
      <w:lvlJc w:val="left"/>
      <w:pPr>
        <w:ind w:left="2409" w:hanging="180"/>
      </w:pPr>
      <w:rPr>
        <w:rFonts w:hint="default"/>
        <w:lang w:val="de-DE" w:eastAsia="en-US" w:bidi="ar-SA"/>
      </w:rPr>
    </w:lvl>
    <w:lvl w:ilvl="3" w:tplc="23E69A5E">
      <w:numFmt w:val="bullet"/>
      <w:lvlText w:val="•"/>
      <w:lvlJc w:val="left"/>
      <w:pPr>
        <w:ind w:left="3319" w:hanging="180"/>
      </w:pPr>
      <w:rPr>
        <w:rFonts w:hint="default"/>
        <w:lang w:val="de-DE" w:eastAsia="en-US" w:bidi="ar-SA"/>
      </w:rPr>
    </w:lvl>
    <w:lvl w:ilvl="4" w:tplc="78DC2234">
      <w:numFmt w:val="bullet"/>
      <w:lvlText w:val="•"/>
      <w:lvlJc w:val="left"/>
      <w:pPr>
        <w:ind w:left="4228" w:hanging="180"/>
      </w:pPr>
      <w:rPr>
        <w:rFonts w:hint="default"/>
        <w:lang w:val="de-DE" w:eastAsia="en-US" w:bidi="ar-SA"/>
      </w:rPr>
    </w:lvl>
    <w:lvl w:ilvl="5" w:tplc="778EF816">
      <w:numFmt w:val="bullet"/>
      <w:lvlText w:val="•"/>
      <w:lvlJc w:val="left"/>
      <w:pPr>
        <w:ind w:left="5138" w:hanging="180"/>
      </w:pPr>
      <w:rPr>
        <w:rFonts w:hint="default"/>
        <w:lang w:val="de-DE" w:eastAsia="en-US" w:bidi="ar-SA"/>
      </w:rPr>
    </w:lvl>
    <w:lvl w:ilvl="6" w:tplc="2F8431A0">
      <w:numFmt w:val="bullet"/>
      <w:lvlText w:val="•"/>
      <w:lvlJc w:val="left"/>
      <w:pPr>
        <w:ind w:left="6047" w:hanging="180"/>
      </w:pPr>
      <w:rPr>
        <w:rFonts w:hint="default"/>
        <w:lang w:val="de-DE" w:eastAsia="en-US" w:bidi="ar-SA"/>
      </w:rPr>
    </w:lvl>
    <w:lvl w:ilvl="7" w:tplc="0FF227E0">
      <w:numFmt w:val="bullet"/>
      <w:lvlText w:val="•"/>
      <w:lvlJc w:val="left"/>
      <w:pPr>
        <w:ind w:left="6957" w:hanging="180"/>
      </w:pPr>
      <w:rPr>
        <w:rFonts w:hint="default"/>
        <w:lang w:val="de-DE" w:eastAsia="en-US" w:bidi="ar-SA"/>
      </w:rPr>
    </w:lvl>
    <w:lvl w:ilvl="8" w:tplc="2690D532">
      <w:numFmt w:val="bullet"/>
      <w:lvlText w:val="•"/>
      <w:lvlJc w:val="left"/>
      <w:pPr>
        <w:ind w:left="7866" w:hanging="180"/>
      </w:pPr>
      <w:rPr>
        <w:rFonts w:hint="default"/>
        <w:lang w:val="de-DE" w:eastAsia="en-US" w:bidi="ar-SA"/>
      </w:rPr>
    </w:lvl>
  </w:abstractNum>
  <w:abstractNum w:abstractNumId="3" w15:restartNumberingAfterBreak="0">
    <w:nsid w:val="16B13BE4"/>
    <w:multiLevelType w:val="hybridMultilevel"/>
    <w:tmpl w:val="CBFC2E20"/>
    <w:lvl w:ilvl="0" w:tplc="FD3A30AA">
      <w:start w:val="1"/>
      <w:numFmt w:val="decimal"/>
      <w:lvlText w:val="(%1)"/>
      <w:lvlJc w:val="left"/>
      <w:pPr>
        <w:ind w:left="998" w:hanging="598"/>
        <w:jc w:val="left"/>
      </w:pPr>
      <w:rPr>
        <w:rFonts w:ascii="Source Sans Pro" w:eastAsia="Source Sans Pro" w:hAnsi="Source Sans Pro" w:cs="Source Sans Pro" w:hint="default"/>
        <w:b w:val="0"/>
        <w:bCs w:val="0"/>
        <w:i w:val="0"/>
        <w:iCs w:val="0"/>
        <w:w w:val="99"/>
        <w:sz w:val="24"/>
        <w:szCs w:val="24"/>
        <w:lang w:val="de-DE" w:eastAsia="en-US" w:bidi="ar-SA"/>
      </w:rPr>
    </w:lvl>
    <w:lvl w:ilvl="1" w:tplc="4EE046B2">
      <w:start w:val="1"/>
      <w:numFmt w:val="decimal"/>
      <w:lvlText w:val="%2."/>
      <w:lvlJc w:val="left"/>
      <w:pPr>
        <w:ind w:left="1491" w:hanging="180"/>
        <w:jc w:val="left"/>
      </w:pPr>
      <w:rPr>
        <w:rFonts w:ascii="Source Sans Pro" w:eastAsia="Source Sans Pro" w:hAnsi="Source Sans Pro" w:cs="Source Sans Pro" w:hint="default"/>
        <w:b w:val="0"/>
        <w:bCs w:val="0"/>
        <w:i w:val="0"/>
        <w:iCs w:val="0"/>
        <w:w w:val="99"/>
        <w:sz w:val="22"/>
        <w:szCs w:val="22"/>
        <w:lang w:val="de-DE" w:eastAsia="en-US" w:bidi="ar-SA"/>
      </w:rPr>
    </w:lvl>
    <w:lvl w:ilvl="2" w:tplc="957C1976">
      <w:numFmt w:val="bullet"/>
      <w:lvlText w:val="•"/>
      <w:lvlJc w:val="left"/>
      <w:pPr>
        <w:ind w:left="2409" w:hanging="180"/>
      </w:pPr>
      <w:rPr>
        <w:rFonts w:hint="default"/>
        <w:lang w:val="de-DE" w:eastAsia="en-US" w:bidi="ar-SA"/>
      </w:rPr>
    </w:lvl>
    <w:lvl w:ilvl="3" w:tplc="32A20244">
      <w:numFmt w:val="bullet"/>
      <w:lvlText w:val="•"/>
      <w:lvlJc w:val="left"/>
      <w:pPr>
        <w:ind w:left="3319" w:hanging="180"/>
      </w:pPr>
      <w:rPr>
        <w:rFonts w:hint="default"/>
        <w:lang w:val="de-DE" w:eastAsia="en-US" w:bidi="ar-SA"/>
      </w:rPr>
    </w:lvl>
    <w:lvl w:ilvl="4" w:tplc="53CC0E78">
      <w:numFmt w:val="bullet"/>
      <w:lvlText w:val="•"/>
      <w:lvlJc w:val="left"/>
      <w:pPr>
        <w:ind w:left="4228" w:hanging="180"/>
      </w:pPr>
      <w:rPr>
        <w:rFonts w:hint="default"/>
        <w:lang w:val="de-DE" w:eastAsia="en-US" w:bidi="ar-SA"/>
      </w:rPr>
    </w:lvl>
    <w:lvl w:ilvl="5" w:tplc="8800CE58">
      <w:numFmt w:val="bullet"/>
      <w:lvlText w:val="•"/>
      <w:lvlJc w:val="left"/>
      <w:pPr>
        <w:ind w:left="5138" w:hanging="180"/>
      </w:pPr>
      <w:rPr>
        <w:rFonts w:hint="default"/>
        <w:lang w:val="de-DE" w:eastAsia="en-US" w:bidi="ar-SA"/>
      </w:rPr>
    </w:lvl>
    <w:lvl w:ilvl="6" w:tplc="A934B862">
      <w:numFmt w:val="bullet"/>
      <w:lvlText w:val="•"/>
      <w:lvlJc w:val="left"/>
      <w:pPr>
        <w:ind w:left="6047" w:hanging="180"/>
      </w:pPr>
      <w:rPr>
        <w:rFonts w:hint="default"/>
        <w:lang w:val="de-DE" w:eastAsia="en-US" w:bidi="ar-SA"/>
      </w:rPr>
    </w:lvl>
    <w:lvl w:ilvl="7" w:tplc="40904982">
      <w:numFmt w:val="bullet"/>
      <w:lvlText w:val="•"/>
      <w:lvlJc w:val="left"/>
      <w:pPr>
        <w:ind w:left="6957" w:hanging="180"/>
      </w:pPr>
      <w:rPr>
        <w:rFonts w:hint="default"/>
        <w:lang w:val="de-DE" w:eastAsia="en-US" w:bidi="ar-SA"/>
      </w:rPr>
    </w:lvl>
    <w:lvl w:ilvl="8" w:tplc="7B2257BC">
      <w:numFmt w:val="bullet"/>
      <w:lvlText w:val="•"/>
      <w:lvlJc w:val="left"/>
      <w:pPr>
        <w:ind w:left="7866" w:hanging="180"/>
      </w:pPr>
      <w:rPr>
        <w:rFonts w:hint="default"/>
        <w:lang w:val="de-DE" w:eastAsia="en-US" w:bidi="ar-SA"/>
      </w:rPr>
    </w:lvl>
  </w:abstractNum>
  <w:abstractNum w:abstractNumId="4" w15:restartNumberingAfterBreak="0">
    <w:nsid w:val="1A2A66B3"/>
    <w:multiLevelType w:val="hybridMultilevel"/>
    <w:tmpl w:val="6ADCF084"/>
    <w:lvl w:ilvl="0" w:tplc="A8B47B92">
      <w:start w:val="1"/>
      <w:numFmt w:val="decimal"/>
      <w:lvlText w:val="(%1)"/>
      <w:lvlJc w:val="left"/>
      <w:pPr>
        <w:ind w:left="998" w:hanging="598"/>
        <w:jc w:val="left"/>
      </w:pPr>
      <w:rPr>
        <w:rFonts w:ascii="Source Sans Pro" w:eastAsia="Source Sans Pro" w:hAnsi="Source Sans Pro" w:cs="Source Sans Pro" w:hint="default"/>
        <w:b w:val="0"/>
        <w:bCs w:val="0"/>
        <w:i w:val="0"/>
        <w:iCs w:val="0"/>
        <w:w w:val="99"/>
        <w:sz w:val="24"/>
        <w:szCs w:val="24"/>
        <w:lang w:val="de-DE" w:eastAsia="en-US" w:bidi="ar-SA"/>
      </w:rPr>
    </w:lvl>
    <w:lvl w:ilvl="1" w:tplc="0D943E0E">
      <w:numFmt w:val="bullet"/>
      <w:lvlText w:val="•"/>
      <w:lvlJc w:val="left"/>
      <w:pPr>
        <w:ind w:left="1868" w:hanging="598"/>
      </w:pPr>
      <w:rPr>
        <w:rFonts w:hint="default"/>
        <w:lang w:val="de-DE" w:eastAsia="en-US" w:bidi="ar-SA"/>
      </w:rPr>
    </w:lvl>
    <w:lvl w:ilvl="2" w:tplc="0DF60A6C">
      <w:numFmt w:val="bullet"/>
      <w:lvlText w:val="•"/>
      <w:lvlJc w:val="left"/>
      <w:pPr>
        <w:ind w:left="2737" w:hanging="598"/>
      </w:pPr>
      <w:rPr>
        <w:rFonts w:hint="default"/>
        <w:lang w:val="de-DE" w:eastAsia="en-US" w:bidi="ar-SA"/>
      </w:rPr>
    </w:lvl>
    <w:lvl w:ilvl="3" w:tplc="3078DEA6">
      <w:numFmt w:val="bullet"/>
      <w:lvlText w:val="•"/>
      <w:lvlJc w:val="left"/>
      <w:pPr>
        <w:ind w:left="3605" w:hanging="598"/>
      </w:pPr>
      <w:rPr>
        <w:rFonts w:hint="default"/>
        <w:lang w:val="de-DE" w:eastAsia="en-US" w:bidi="ar-SA"/>
      </w:rPr>
    </w:lvl>
    <w:lvl w:ilvl="4" w:tplc="42C25F5A">
      <w:numFmt w:val="bullet"/>
      <w:lvlText w:val="•"/>
      <w:lvlJc w:val="left"/>
      <w:pPr>
        <w:ind w:left="4474" w:hanging="598"/>
      </w:pPr>
      <w:rPr>
        <w:rFonts w:hint="default"/>
        <w:lang w:val="de-DE" w:eastAsia="en-US" w:bidi="ar-SA"/>
      </w:rPr>
    </w:lvl>
    <w:lvl w:ilvl="5" w:tplc="67A24040">
      <w:numFmt w:val="bullet"/>
      <w:lvlText w:val="•"/>
      <w:lvlJc w:val="left"/>
      <w:pPr>
        <w:ind w:left="5342" w:hanging="598"/>
      </w:pPr>
      <w:rPr>
        <w:rFonts w:hint="default"/>
        <w:lang w:val="de-DE" w:eastAsia="en-US" w:bidi="ar-SA"/>
      </w:rPr>
    </w:lvl>
    <w:lvl w:ilvl="6" w:tplc="3D7C20B8">
      <w:numFmt w:val="bullet"/>
      <w:lvlText w:val="•"/>
      <w:lvlJc w:val="left"/>
      <w:pPr>
        <w:ind w:left="6211" w:hanging="598"/>
      </w:pPr>
      <w:rPr>
        <w:rFonts w:hint="default"/>
        <w:lang w:val="de-DE" w:eastAsia="en-US" w:bidi="ar-SA"/>
      </w:rPr>
    </w:lvl>
    <w:lvl w:ilvl="7" w:tplc="9920CE64">
      <w:numFmt w:val="bullet"/>
      <w:lvlText w:val="•"/>
      <w:lvlJc w:val="left"/>
      <w:pPr>
        <w:ind w:left="7079" w:hanging="598"/>
      </w:pPr>
      <w:rPr>
        <w:rFonts w:hint="default"/>
        <w:lang w:val="de-DE" w:eastAsia="en-US" w:bidi="ar-SA"/>
      </w:rPr>
    </w:lvl>
    <w:lvl w:ilvl="8" w:tplc="906848F0">
      <w:numFmt w:val="bullet"/>
      <w:lvlText w:val="•"/>
      <w:lvlJc w:val="left"/>
      <w:pPr>
        <w:ind w:left="7948" w:hanging="598"/>
      </w:pPr>
      <w:rPr>
        <w:rFonts w:hint="default"/>
        <w:lang w:val="de-DE" w:eastAsia="en-US" w:bidi="ar-SA"/>
      </w:rPr>
    </w:lvl>
  </w:abstractNum>
  <w:abstractNum w:abstractNumId="5" w15:restartNumberingAfterBreak="0">
    <w:nsid w:val="23BA49A5"/>
    <w:multiLevelType w:val="hybridMultilevel"/>
    <w:tmpl w:val="0680B02A"/>
    <w:lvl w:ilvl="0" w:tplc="C688C162">
      <w:start w:val="1"/>
      <w:numFmt w:val="decimal"/>
      <w:lvlText w:val="(%1)"/>
      <w:lvlJc w:val="left"/>
      <w:pPr>
        <w:ind w:left="476" w:hanging="360"/>
        <w:jc w:val="left"/>
      </w:pPr>
      <w:rPr>
        <w:rFonts w:ascii="Source Sans Pro" w:eastAsia="Source Sans Pro" w:hAnsi="Source Sans Pro" w:cs="Source Sans Pro" w:hint="default"/>
        <w:b w:val="0"/>
        <w:bCs w:val="0"/>
        <w:i w:val="0"/>
        <w:iCs w:val="0"/>
        <w:w w:val="100"/>
        <w:sz w:val="22"/>
        <w:szCs w:val="22"/>
        <w:lang w:val="de-DE" w:eastAsia="en-US" w:bidi="ar-SA"/>
      </w:rPr>
    </w:lvl>
    <w:lvl w:ilvl="1" w:tplc="70641B60">
      <w:start w:val="1"/>
      <w:numFmt w:val="decimal"/>
      <w:lvlText w:val="%2."/>
      <w:lvlJc w:val="left"/>
      <w:pPr>
        <w:ind w:left="836" w:hanging="360"/>
        <w:jc w:val="left"/>
      </w:pPr>
      <w:rPr>
        <w:rFonts w:ascii="Source Sans Pro" w:eastAsia="Source Sans Pro" w:hAnsi="Source Sans Pro" w:cs="Source Sans Pro" w:hint="default"/>
        <w:b w:val="0"/>
        <w:bCs w:val="0"/>
        <w:i w:val="0"/>
        <w:iCs w:val="0"/>
        <w:w w:val="100"/>
        <w:sz w:val="22"/>
        <w:szCs w:val="22"/>
        <w:lang w:val="de-DE" w:eastAsia="en-US" w:bidi="ar-SA"/>
      </w:rPr>
    </w:lvl>
    <w:lvl w:ilvl="2" w:tplc="703AE598">
      <w:numFmt w:val="bullet"/>
      <w:lvlText w:val="•"/>
      <w:lvlJc w:val="left"/>
      <w:pPr>
        <w:ind w:left="1822" w:hanging="360"/>
      </w:pPr>
      <w:rPr>
        <w:rFonts w:hint="default"/>
        <w:lang w:val="de-DE" w:eastAsia="en-US" w:bidi="ar-SA"/>
      </w:rPr>
    </w:lvl>
    <w:lvl w:ilvl="3" w:tplc="B08C822E">
      <w:numFmt w:val="bullet"/>
      <w:lvlText w:val="•"/>
      <w:lvlJc w:val="left"/>
      <w:pPr>
        <w:ind w:left="2805" w:hanging="360"/>
      </w:pPr>
      <w:rPr>
        <w:rFonts w:hint="default"/>
        <w:lang w:val="de-DE" w:eastAsia="en-US" w:bidi="ar-SA"/>
      </w:rPr>
    </w:lvl>
    <w:lvl w:ilvl="4" w:tplc="A62448E2">
      <w:numFmt w:val="bullet"/>
      <w:lvlText w:val="•"/>
      <w:lvlJc w:val="left"/>
      <w:pPr>
        <w:ind w:left="3788" w:hanging="360"/>
      </w:pPr>
      <w:rPr>
        <w:rFonts w:hint="default"/>
        <w:lang w:val="de-DE" w:eastAsia="en-US" w:bidi="ar-SA"/>
      </w:rPr>
    </w:lvl>
    <w:lvl w:ilvl="5" w:tplc="9A125234">
      <w:numFmt w:val="bullet"/>
      <w:lvlText w:val="•"/>
      <w:lvlJc w:val="left"/>
      <w:pPr>
        <w:ind w:left="4771" w:hanging="360"/>
      </w:pPr>
      <w:rPr>
        <w:rFonts w:hint="default"/>
        <w:lang w:val="de-DE" w:eastAsia="en-US" w:bidi="ar-SA"/>
      </w:rPr>
    </w:lvl>
    <w:lvl w:ilvl="6" w:tplc="282813AE">
      <w:numFmt w:val="bullet"/>
      <w:lvlText w:val="•"/>
      <w:lvlJc w:val="left"/>
      <w:pPr>
        <w:ind w:left="5754" w:hanging="360"/>
      </w:pPr>
      <w:rPr>
        <w:rFonts w:hint="default"/>
        <w:lang w:val="de-DE" w:eastAsia="en-US" w:bidi="ar-SA"/>
      </w:rPr>
    </w:lvl>
    <w:lvl w:ilvl="7" w:tplc="7FC05B26">
      <w:numFmt w:val="bullet"/>
      <w:lvlText w:val="•"/>
      <w:lvlJc w:val="left"/>
      <w:pPr>
        <w:ind w:left="6737" w:hanging="360"/>
      </w:pPr>
      <w:rPr>
        <w:rFonts w:hint="default"/>
        <w:lang w:val="de-DE" w:eastAsia="en-US" w:bidi="ar-SA"/>
      </w:rPr>
    </w:lvl>
    <w:lvl w:ilvl="8" w:tplc="40A2E132">
      <w:numFmt w:val="bullet"/>
      <w:lvlText w:val="•"/>
      <w:lvlJc w:val="left"/>
      <w:pPr>
        <w:ind w:left="7719" w:hanging="360"/>
      </w:pPr>
      <w:rPr>
        <w:rFonts w:hint="default"/>
        <w:lang w:val="de-DE" w:eastAsia="en-US" w:bidi="ar-SA"/>
      </w:rPr>
    </w:lvl>
  </w:abstractNum>
  <w:abstractNum w:abstractNumId="6" w15:restartNumberingAfterBreak="0">
    <w:nsid w:val="26A07DCD"/>
    <w:multiLevelType w:val="hybridMultilevel"/>
    <w:tmpl w:val="0C825342"/>
    <w:lvl w:ilvl="0" w:tplc="67B875E2">
      <w:start w:val="1"/>
      <w:numFmt w:val="decimal"/>
      <w:lvlText w:val="(%1)"/>
      <w:lvlJc w:val="left"/>
      <w:pPr>
        <w:ind w:left="998" w:hanging="598"/>
        <w:jc w:val="left"/>
      </w:pPr>
      <w:rPr>
        <w:rFonts w:ascii="Source Sans Pro" w:eastAsia="Source Sans Pro" w:hAnsi="Source Sans Pro" w:cs="Source Sans Pro" w:hint="default"/>
        <w:b w:val="0"/>
        <w:bCs w:val="0"/>
        <w:i w:val="0"/>
        <w:iCs w:val="0"/>
        <w:w w:val="99"/>
        <w:sz w:val="24"/>
        <w:szCs w:val="24"/>
        <w:lang w:val="de-DE" w:eastAsia="en-US" w:bidi="ar-SA"/>
      </w:rPr>
    </w:lvl>
    <w:lvl w:ilvl="1" w:tplc="BA26F70A">
      <w:numFmt w:val="bullet"/>
      <w:lvlText w:val="•"/>
      <w:lvlJc w:val="left"/>
      <w:pPr>
        <w:ind w:left="1868" w:hanging="598"/>
      </w:pPr>
      <w:rPr>
        <w:rFonts w:hint="default"/>
        <w:lang w:val="de-DE" w:eastAsia="en-US" w:bidi="ar-SA"/>
      </w:rPr>
    </w:lvl>
    <w:lvl w:ilvl="2" w:tplc="DF464528">
      <w:numFmt w:val="bullet"/>
      <w:lvlText w:val="•"/>
      <w:lvlJc w:val="left"/>
      <w:pPr>
        <w:ind w:left="2737" w:hanging="598"/>
      </w:pPr>
      <w:rPr>
        <w:rFonts w:hint="default"/>
        <w:lang w:val="de-DE" w:eastAsia="en-US" w:bidi="ar-SA"/>
      </w:rPr>
    </w:lvl>
    <w:lvl w:ilvl="3" w:tplc="8C62FB50">
      <w:numFmt w:val="bullet"/>
      <w:lvlText w:val="•"/>
      <w:lvlJc w:val="left"/>
      <w:pPr>
        <w:ind w:left="3605" w:hanging="598"/>
      </w:pPr>
      <w:rPr>
        <w:rFonts w:hint="default"/>
        <w:lang w:val="de-DE" w:eastAsia="en-US" w:bidi="ar-SA"/>
      </w:rPr>
    </w:lvl>
    <w:lvl w:ilvl="4" w:tplc="E4D20D2E">
      <w:numFmt w:val="bullet"/>
      <w:lvlText w:val="•"/>
      <w:lvlJc w:val="left"/>
      <w:pPr>
        <w:ind w:left="4474" w:hanging="598"/>
      </w:pPr>
      <w:rPr>
        <w:rFonts w:hint="default"/>
        <w:lang w:val="de-DE" w:eastAsia="en-US" w:bidi="ar-SA"/>
      </w:rPr>
    </w:lvl>
    <w:lvl w:ilvl="5" w:tplc="092894F8">
      <w:numFmt w:val="bullet"/>
      <w:lvlText w:val="•"/>
      <w:lvlJc w:val="left"/>
      <w:pPr>
        <w:ind w:left="5342" w:hanging="598"/>
      </w:pPr>
      <w:rPr>
        <w:rFonts w:hint="default"/>
        <w:lang w:val="de-DE" w:eastAsia="en-US" w:bidi="ar-SA"/>
      </w:rPr>
    </w:lvl>
    <w:lvl w:ilvl="6" w:tplc="56346D6C">
      <w:numFmt w:val="bullet"/>
      <w:lvlText w:val="•"/>
      <w:lvlJc w:val="left"/>
      <w:pPr>
        <w:ind w:left="6211" w:hanging="598"/>
      </w:pPr>
      <w:rPr>
        <w:rFonts w:hint="default"/>
        <w:lang w:val="de-DE" w:eastAsia="en-US" w:bidi="ar-SA"/>
      </w:rPr>
    </w:lvl>
    <w:lvl w:ilvl="7" w:tplc="48EE2C98">
      <w:numFmt w:val="bullet"/>
      <w:lvlText w:val="•"/>
      <w:lvlJc w:val="left"/>
      <w:pPr>
        <w:ind w:left="7079" w:hanging="598"/>
      </w:pPr>
      <w:rPr>
        <w:rFonts w:hint="default"/>
        <w:lang w:val="de-DE" w:eastAsia="en-US" w:bidi="ar-SA"/>
      </w:rPr>
    </w:lvl>
    <w:lvl w:ilvl="8" w:tplc="0C6CFC3A">
      <w:numFmt w:val="bullet"/>
      <w:lvlText w:val="•"/>
      <w:lvlJc w:val="left"/>
      <w:pPr>
        <w:ind w:left="7948" w:hanging="598"/>
      </w:pPr>
      <w:rPr>
        <w:rFonts w:hint="default"/>
        <w:lang w:val="de-DE" w:eastAsia="en-US" w:bidi="ar-SA"/>
      </w:rPr>
    </w:lvl>
  </w:abstractNum>
  <w:abstractNum w:abstractNumId="7" w15:restartNumberingAfterBreak="0">
    <w:nsid w:val="2DEF6817"/>
    <w:multiLevelType w:val="hybridMultilevel"/>
    <w:tmpl w:val="FF90FBFC"/>
    <w:lvl w:ilvl="0" w:tplc="969C70E6">
      <w:start w:val="1"/>
      <w:numFmt w:val="decimal"/>
      <w:lvlText w:val="(%1)"/>
      <w:lvlJc w:val="left"/>
      <w:pPr>
        <w:ind w:left="476" w:hanging="360"/>
        <w:jc w:val="left"/>
      </w:pPr>
      <w:rPr>
        <w:rFonts w:ascii="Calibri" w:eastAsia="Calibri" w:hAnsi="Calibri" w:cs="Calibri" w:hint="default"/>
        <w:b w:val="0"/>
        <w:bCs w:val="0"/>
        <w:i w:val="0"/>
        <w:iCs w:val="0"/>
        <w:spacing w:val="-1"/>
        <w:w w:val="100"/>
        <w:sz w:val="22"/>
        <w:szCs w:val="22"/>
        <w:lang w:val="de-DE" w:eastAsia="en-US" w:bidi="ar-SA"/>
      </w:rPr>
    </w:lvl>
    <w:lvl w:ilvl="1" w:tplc="C9901C06">
      <w:numFmt w:val="bullet"/>
      <w:lvlText w:val="•"/>
      <w:lvlJc w:val="left"/>
      <w:pPr>
        <w:ind w:left="1400" w:hanging="360"/>
      </w:pPr>
      <w:rPr>
        <w:rFonts w:hint="default"/>
        <w:lang w:val="de-DE" w:eastAsia="en-US" w:bidi="ar-SA"/>
      </w:rPr>
    </w:lvl>
    <w:lvl w:ilvl="2" w:tplc="86F83BA8">
      <w:numFmt w:val="bullet"/>
      <w:lvlText w:val="•"/>
      <w:lvlJc w:val="left"/>
      <w:pPr>
        <w:ind w:left="2321" w:hanging="360"/>
      </w:pPr>
      <w:rPr>
        <w:rFonts w:hint="default"/>
        <w:lang w:val="de-DE" w:eastAsia="en-US" w:bidi="ar-SA"/>
      </w:rPr>
    </w:lvl>
    <w:lvl w:ilvl="3" w:tplc="EB5849B4">
      <w:numFmt w:val="bullet"/>
      <w:lvlText w:val="•"/>
      <w:lvlJc w:val="left"/>
      <w:pPr>
        <w:ind w:left="3241" w:hanging="360"/>
      </w:pPr>
      <w:rPr>
        <w:rFonts w:hint="default"/>
        <w:lang w:val="de-DE" w:eastAsia="en-US" w:bidi="ar-SA"/>
      </w:rPr>
    </w:lvl>
    <w:lvl w:ilvl="4" w:tplc="EB84B57E">
      <w:numFmt w:val="bullet"/>
      <w:lvlText w:val="•"/>
      <w:lvlJc w:val="left"/>
      <w:pPr>
        <w:ind w:left="4162" w:hanging="360"/>
      </w:pPr>
      <w:rPr>
        <w:rFonts w:hint="default"/>
        <w:lang w:val="de-DE" w:eastAsia="en-US" w:bidi="ar-SA"/>
      </w:rPr>
    </w:lvl>
    <w:lvl w:ilvl="5" w:tplc="20DC0F64">
      <w:numFmt w:val="bullet"/>
      <w:lvlText w:val="•"/>
      <w:lvlJc w:val="left"/>
      <w:pPr>
        <w:ind w:left="5082" w:hanging="360"/>
      </w:pPr>
      <w:rPr>
        <w:rFonts w:hint="default"/>
        <w:lang w:val="de-DE" w:eastAsia="en-US" w:bidi="ar-SA"/>
      </w:rPr>
    </w:lvl>
    <w:lvl w:ilvl="6" w:tplc="E4728C40">
      <w:numFmt w:val="bullet"/>
      <w:lvlText w:val="•"/>
      <w:lvlJc w:val="left"/>
      <w:pPr>
        <w:ind w:left="6003" w:hanging="360"/>
      </w:pPr>
      <w:rPr>
        <w:rFonts w:hint="default"/>
        <w:lang w:val="de-DE" w:eastAsia="en-US" w:bidi="ar-SA"/>
      </w:rPr>
    </w:lvl>
    <w:lvl w:ilvl="7" w:tplc="F904CE18">
      <w:numFmt w:val="bullet"/>
      <w:lvlText w:val="•"/>
      <w:lvlJc w:val="left"/>
      <w:pPr>
        <w:ind w:left="6923" w:hanging="360"/>
      </w:pPr>
      <w:rPr>
        <w:rFonts w:hint="default"/>
        <w:lang w:val="de-DE" w:eastAsia="en-US" w:bidi="ar-SA"/>
      </w:rPr>
    </w:lvl>
    <w:lvl w:ilvl="8" w:tplc="F4F2A736">
      <w:numFmt w:val="bullet"/>
      <w:lvlText w:val="•"/>
      <w:lvlJc w:val="left"/>
      <w:pPr>
        <w:ind w:left="7844" w:hanging="360"/>
      </w:pPr>
      <w:rPr>
        <w:rFonts w:hint="default"/>
        <w:lang w:val="de-DE" w:eastAsia="en-US" w:bidi="ar-SA"/>
      </w:rPr>
    </w:lvl>
  </w:abstractNum>
  <w:abstractNum w:abstractNumId="8" w15:restartNumberingAfterBreak="0">
    <w:nsid w:val="30A60D28"/>
    <w:multiLevelType w:val="hybridMultilevel"/>
    <w:tmpl w:val="B0A66B70"/>
    <w:lvl w:ilvl="0" w:tplc="177AFF4A">
      <w:start w:val="1"/>
      <w:numFmt w:val="decimal"/>
      <w:lvlText w:val="(%1)"/>
      <w:lvlJc w:val="left"/>
      <w:pPr>
        <w:ind w:left="998" w:hanging="582"/>
        <w:jc w:val="left"/>
      </w:pPr>
      <w:rPr>
        <w:rFonts w:ascii="Source Sans Pro" w:eastAsia="Source Sans Pro" w:hAnsi="Source Sans Pro" w:cs="Source Sans Pro" w:hint="default"/>
        <w:b w:val="0"/>
        <w:bCs w:val="0"/>
        <w:i w:val="0"/>
        <w:iCs w:val="0"/>
        <w:w w:val="99"/>
        <w:sz w:val="24"/>
        <w:szCs w:val="24"/>
        <w:lang w:val="de-DE" w:eastAsia="en-US" w:bidi="ar-SA"/>
      </w:rPr>
    </w:lvl>
    <w:lvl w:ilvl="1" w:tplc="5A5AA3C2">
      <w:numFmt w:val="bullet"/>
      <w:lvlText w:val="•"/>
      <w:lvlJc w:val="left"/>
      <w:pPr>
        <w:ind w:left="1868" w:hanging="582"/>
      </w:pPr>
      <w:rPr>
        <w:rFonts w:hint="default"/>
        <w:lang w:val="de-DE" w:eastAsia="en-US" w:bidi="ar-SA"/>
      </w:rPr>
    </w:lvl>
    <w:lvl w:ilvl="2" w:tplc="C44C2F32">
      <w:numFmt w:val="bullet"/>
      <w:lvlText w:val="•"/>
      <w:lvlJc w:val="left"/>
      <w:pPr>
        <w:ind w:left="2737" w:hanging="582"/>
      </w:pPr>
      <w:rPr>
        <w:rFonts w:hint="default"/>
        <w:lang w:val="de-DE" w:eastAsia="en-US" w:bidi="ar-SA"/>
      </w:rPr>
    </w:lvl>
    <w:lvl w:ilvl="3" w:tplc="D5D8474C">
      <w:numFmt w:val="bullet"/>
      <w:lvlText w:val="•"/>
      <w:lvlJc w:val="left"/>
      <w:pPr>
        <w:ind w:left="3605" w:hanging="582"/>
      </w:pPr>
      <w:rPr>
        <w:rFonts w:hint="default"/>
        <w:lang w:val="de-DE" w:eastAsia="en-US" w:bidi="ar-SA"/>
      </w:rPr>
    </w:lvl>
    <w:lvl w:ilvl="4" w:tplc="86A014F0">
      <w:numFmt w:val="bullet"/>
      <w:lvlText w:val="•"/>
      <w:lvlJc w:val="left"/>
      <w:pPr>
        <w:ind w:left="4474" w:hanging="582"/>
      </w:pPr>
      <w:rPr>
        <w:rFonts w:hint="default"/>
        <w:lang w:val="de-DE" w:eastAsia="en-US" w:bidi="ar-SA"/>
      </w:rPr>
    </w:lvl>
    <w:lvl w:ilvl="5" w:tplc="B172170C">
      <w:numFmt w:val="bullet"/>
      <w:lvlText w:val="•"/>
      <w:lvlJc w:val="left"/>
      <w:pPr>
        <w:ind w:left="5342" w:hanging="582"/>
      </w:pPr>
      <w:rPr>
        <w:rFonts w:hint="default"/>
        <w:lang w:val="de-DE" w:eastAsia="en-US" w:bidi="ar-SA"/>
      </w:rPr>
    </w:lvl>
    <w:lvl w:ilvl="6" w:tplc="8EC8F73E">
      <w:numFmt w:val="bullet"/>
      <w:lvlText w:val="•"/>
      <w:lvlJc w:val="left"/>
      <w:pPr>
        <w:ind w:left="6211" w:hanging="582"/>
      </w:pPr>
      <w:rPr>
        <w:rFonts w:hint="default"/>
        <w:lang w:val="de-DE" w:eastAsia="en-US" w:bidi="ar-SA"/>
      </w:rPr>
    </w:lvl>
    <w:lvl w:ilvl="7" w:tplc="C34E2178">
      <w:numFmt w:val="bullet"/>
      <w:lvlText w:val="•"/>
      <w:lvlJc w:val="left"/>
      <w:pPr>
        <w:ind w:left="7079" w:hanging="582"/>
      </w:pPr>
      <w:rPr>
        <w:rFonts w:hint="default"/>
        <w:lang w:val="de-DE" w:eastAsia="en-US" w:bidi="ar-SA"/>
      </w:rPr>
    </w:lvl>
    <w:lvl w:ilvl="8" w:tplc="420C1236">
      <w:numFmt w:val="bullet"/>
      <w:lvlText w:val="•"/>
      <w:lvlJc w:val="left"/>
      <w:pPr>
        <w:ind w:left="7948" w:hanging="582"/>
      </w:pPr>
      <w:rPr>
        <w:rFonts w:hint="default"/>
        <w:lang w:val="de-DE" w:eastAsia="en-US" w:bidi="ar-SA"/>
      </w:rPr>
    </w:lvl>
  </w:abstractNum>
  <w:abstractNum w:abstractNumId="9" w15:restartNumberingAfterBreak="0">
    <w:nsid w:val="38485532"/>
    <w:multiLevelType w:val="hybridMultilevel"/>
    <w:tmpl w:val="4760BCF0"/>
    <w:lvl w:ilvl="0" w:tplc="CD3C11D6">
      <w:start w:val="1"/>
      <w:numFmt w:val="decimal"/>
      <w:lvlText w:val="(%1)"/>
      <w:lvlJc w:val="left"/>
      <w:pPr>
        <w:ind w:left="474" w:hanging="360"/>
        <w:jc w:val="left"/>
      </w:pPr>
      <w:rPr>
        <w:rFonts w:ascii="Source Sans Pro" w:eastAsia="Source Sans Pro" w:hAnsi="Source Sans Pro" w:cs="Source Sans Pro" w:hint="default"/>
        <w:b w:val="0"/>
        <w:bCs w:val="0"/>
        <w:i w:val="0"/>
        <w:iCs w:val="0"/>
        <w:w w:val="100"/>
        <w:sz w:val="22"/>
        <w:szCs w:val="22"/>
        <w:lang w:val="de-DE" w:eastAsia="en-US" w:bidi="ar-SA"/>
      </w:rPr>
    </w:lvl>
    <w:lvl w:ilvl="1" w:tplc="A6849004">
      <w:numFmt w:val="bullet"/>
      <w:lvlText w:val="•"/>
      <w:lvlJc w:val="left"/>
      <w:pPr>
        <w:ind w:left="1400" w:hanging="360"/>
      </w:pPr>
      <w:rPr>
        <w:rFonts w:hint="default"/>
        <w:lang w:val="de-DE" w:eastAsia="en-US" w:bidi="ar-SA"/>
      </w:rPr>
    </w:lvl>
    <w:lvl w:ilvl="2" w:tplc="7276B3D0">
      <w:numFmt w:val="bullet"/>
      <w:lvlText w:val="•"/>
      <w:lvlJc w:val="left"/>
      <w:pPr>
        <w:ind w:left="2321" w:hanging="360"/>
      </w:pPr>
      <w:rPr>
        <w:rFonts w:hint="default"/>
        <w:lang w:val="de-DE" w:eastAsia="en-US" w:bidi="ar-SA"/>
      </w:rPr>
    </w:lvl>
    <w:lvl w:ilvl="3" w:tplc="9EE66002">
      <w:numFmt w:val="bullet"/>
      <w:lvlText w:val="•"/>
      <w:lvlJc w:val="left"/>
      <w:pPr>
        <w:ind w:left="3241" w:hanging="360"/>
      </w:pPr>
      <w:rPr>
        <w:rFonts w:hint="default"/>
        <w:lang w:val="de-DE" w:eastAsia="en-US" w:bidi="ar-SA"/>
      </w:rPr>
    </w:lvl>
    <w:lvl w:ilvl="4" w:tplc="8256B35E">
      <w:numFmt w:val="bullet"/>
      <w:lvlText w:val="•"/>
      <w:lvlJc w:val="left"/>
      <w:pPr>
        <w:ind w:left="4162" w:hanging="360"/>
      </w:pPr>
      <w:rPr>
        <w:rFonts w:hint="default"/>
        <w:lang w:val="de-DE" w:eastAsia="en-US" w:bidi="ar-SA"/>
      </w:rPr>
    </w:lvl>
    <w:lvl w:ilvl="5" w:tplc="D0F49628">
      <w:numFmt w:val="bullet"/>
      <w:lvlText w:val="•"/>
      <w:lvlJc w:val="left"/>
      <w:pPr>
        <w:ind w:left="5082" w:hanging="360"/>
      </w:pPr>
      <w:rPr>
        <w:rFonts w:hint="default"/>
        <w:lang w:val="de-DE" w:eastAsia="en-US" w:bidi="ar-SA"/>
      </w:rPr>
    </w:lvl>
    <w:lvl w:ilvl="6" w:tplc="EFBEE878">
      <w:numFmt w:val="bullet"/>
      <w:lvlText w:val="•"/>
      <w:lvlJc w:val="left"/>
      <w:pPr>
        <w:ind w:left="6003" w:hanging="360"/>
      </w:pPr>
      <w:rPr>
        <w:rFonts w:hint="default"/>
        <w:lang w:val="de-DE" w:eastAsia="en-US" w:bidi="ar-SA"/>
      </w:rPr>
    </w:lvl>
    <w:lvl w:ilvl="7" w:tplc="D5C23018">
      <w:numFmt w:val="bullet"/>
      <w:lvlText w:val="•"/>
      <w:lvlJc w:val="left"/>
      <w:pPr>
        <w:ind w:left="6923" w:hanging="360"/>
      </w:pPr>
      <w:rPr>
        <w:rFonts w:hint="default"/>
        <w:lang w:val="de-DE" w:eastAsia="en-US" w:bidi="ar-SA"/>
      </w:rPr>
    </w:lvl>
    <w:lvl w:ilvl="8" w:tplc="7528FEC4">
      <w:numFmt w:val="bullet"/>
      <w:lvlText w:val="•"/>
      <w:lvlJc w:val="left"/>
      <w:pPr>
        <w:ind w:left="7844" w:hanging="360"/>
      </w:pPr>
      <w:rPr>
        <w:rFonts w:hint="default"/>
        <w:lang w:val="de-DE" w:eastAsia="en-US" w:bidi="ar-SA"/>
      </w:rPr>
    </w:lvl>
  </w:abstractNum>
  <w:abstractNum w:abstractNumId="10" w15:restartNumberingAfterBreak="0">
    <w:nsid w:val="3A4D4DB9"/>
    <w:multiLevelType w:val="hybridMultilevel"/>
    <w:tmpl w:val="D69A681E"/>
    <w:lvl w:ilvl="0" w:tplc="D8CCB206">
      <w:start w:val="1"/>
      <w:numFmt w:val="decimal"/>
      <w:lvlText w:val="(%1)"/>
      <w:lvlJc w:val="left"/>
      <w:pPr>
        <w:ind w:left="476" w:hanging="360"/>
        <w:jc w:val="left"/>
      </w:pPr>
      <w:rPr>
        <w:rFonts w:ascii="Source Sans Pro" w:eastAsia="Source Sans Pro" w:hAnsi="Source Sans Pro" w:cs="Source Sans Pro" w:hint="default"/>
        <w:b w:val="0"/>
        <w:bCs w:val="0"/>
        <w:i w:val="0"/>
        <w:iCs w:val="0"/>
        <w:w w:val="100"/>
        <w:sz w:val="22"/>
        <w:szCs w:val="22"/>
        <w:lang w:val="de-DE" w:eastAsia="en-US" w:bidi="ar-SA"/>
      </w:rPr>
    </w:lvl>
    <w:lvl w:ilvl="1" w:tplc="419A4062">
      <w:start w:val="1"/>
      <w:numFmt w:val="decimal"/>
      <w:lvlText w:val="%2."/>
      <w:lvlJc w:val="left"/>
      <w:pPr>
        <w:ind w:left="824" w:hanging="360"/>
        <w:jc w:val="left"/>
      </w:pPr>
      <w:rPr>
        <w:rFonts w:ascii="Source Sans Pro" w:eastAsia="Source Sans Pro" w:hAnsi="Source Sans Pro" w:cs="Source Sans Pro" w:hint="default"/>
        <w:b w:val="0"/>
        <w:bCs w:val="0"/>
        <w:i w:val="0"/>
        <w:iCs w:val="0"/>
        <w:w w:val="100"/>
        <w:sz w:val="22"/>
        <w:szCs w:val="22"/>
        <w:lang w:val="de-DE" w:eastAsia="en-US" w:bidi="ar-SA"/>
      </w:rPr>
    </w:lvl>
    <w:lvl w:ilvl="2" w:tplc="3A32EE2E">
      <w:numFmt w:val="bullet"/>
      <w:lvlText w:val="•"/>
      <w:lvlJc w:val="left"/>
      <w:pPr>
        <w:ind w:left="1805" w:hanging="360"/>
      </w:pPr>
      <w:rPr>
        <w:rFonts w:hint="default"/>
        <w:lang w:val="de-DE" w:eastAsia="en-US" w:bidi="ar-SA"/>
      </w:rPr>
    </w:lvl>
    <w:lvl w:ilvl="3" w:tplc="11A2CEC4">
      <w:numFmt w:val="bullet"/>
      <w:lvlText w:val="•"/>
      <w:lvlJc w:val="left"/>
      <w:pPr>
        <w:ind w:left="2790" w:hanging="360"/>
      </w:pPr>
      <w:rPr>
        <w:rFonts w:hint="default"/>
        <w:lang w:val="de-DE" w:eastAsia="en-US" w:bidi="ar-SA"/>
      </w:rPr>
    </w:lvl>
    <w:lvl w:ilvl="4" w:tplc="AC604F36">
      <w:numFmt w:val="bullet"/>
      <w:lvlText w:val="•"/>
      <w:lvlJc w:val="left"/>
      <w:pPr>
        <w:ind w:left="3775" w:hanging="360"/>
      </w:pPr>
      <w:rPr>
        <w:rFonts w:hint="default"/>
        <w:lang w:val="de-DE" w:eastAsia="en-US" w:bidi="ar-SA"/>
      </w:rPr>
    </w:lvl>
    <w:lvl w:ilvl="5" w:tplc="2FBC8782">
      <w:numFmt w:val="bullet"/>
      <w:lvlText w:val="•"/>
      <w:lvlJc w:val="left"/>
      <w:pPr>
        <w:ind w:left="4760" w:hanging="360"/>
      </w:pPr>
      <w:rPr>
        <w:rFonts w:hint="default"/>
        <w:lang w:val="de-DE" w:eastAsia="en-US" w:bidi="ar-SA"/>
      </w:rPr>
    </w:lvl>
    <w:lvl w:ilvl="6" w:tplc="0C28DA44">
      <w:numFmt w:val="bullet"/>
      <w:lvlText w:val="•"/>
      <w:lvlJc w:val="left"/>
      <w:pPr>
        <w:ind w:left="5745" w:hanging="360"/>
      </w:pPr>
      <w:rPr>
        <w:rFonts w:hint="default"/>
        <w:lang w:val="de-DE" w:eastAsia="en-US" w:bidi="ar-SA"/>
      </w:rPr>
    </w:lvl>
    <w:lvl w:ilvl="7" w:tplc="013CB7DA">
      <w:numFmt w:val="bullet"/>
      <w:lvlText w:val="•"/>
      <w:lvlJc w:val="left"/>
      <w:pPr>
        <w:ind w:left="6730" w:hanging="360"/>
      </w:pPr>
      <w:rPr>
        <w:rFonts w:hint="default"/>
        <w:lang w:val="de-DE" w:eastAsia="en-US" w:bidi="ar-SA"/>
      </w:rPr>
    </w:lvl>
    <w:lvl w:ilvl="8" w:tplc="9476F87E">
      <w:numFmt w:val="bullet"/>
      <w:lvlText w:val="•"/>
      <w:lvlJc w:val="left"/>
      <w:pPr>
        <w:ind w:left="7715" w:hanging="360"/>
      </w:pPr>
      <w:rPr>
        <w:rFonts w:hint="default"/>
        <w:lang w:val="de-DE" w:eastAsia="en-US" w:bidi="ar-SA"/>
      </w:rPr>
    </w:lvl>
  </w:abstractNum>
  <w:abstractNum w:abstractNumId="11" w15:restartNumberingAfterBreak="0">
    <w:nsid w:val="3C4E404F"/>
    <w:multiLevelType w:val="hybridMultilevel"/>
    <w:tmpl w:val="CAF0E648"/>
    <w:lvl w:ilvl="0" w:tplc="D946DC56">
      <w:start w:val="1"/>
      <w:numFmt w:val="decimal"/>
      <w:lvlText w:val="(%1)"/>
      <w:lvlJc w:val="left"/>
      <w:pPr>
        <w:ind w:left="998" w:hanging="598"/>
        <w:jc w:val="left"/>
      </w:pPr>
      <w:rPr>
        <w:rFonts w:ascii="Source Sans Pro" w:eastAsia="Source Sans Pro" w:hAnsi="Source Sans Pro" w:cs="Source Sans Pro" w:hint="default"/>
        <w:b w:val="0"/>
        <w:bCs w:val="0"/>
        <w:i w:val="0"/>
        <w:iCs w:val="0"/>
        <w:w w:val="99"/>
        <w:sz w:val="24"/>
        <w:szCs w:val="24"/>
        <w:lang w:val="de-DE" w:eastAsia="en-US" w:bidi="ar-SA"/>
      </w:rPr>
    </w:lvl>
    <w:lvl w:ilvl="1" w:tplc="4FD2A930">
      <w:numFmt w:val="bullet"/>
      <w:lvlText w:val="•"/>
      <w:lvlJc w:val="left"/>
      <w:pPr>
        <w:ind w:left="1868" w:hanging="598"/>
      </w:pPr>
      <w:rPr>
        <w:rFonts w:hint="default"/>
        <w:lang w:val="de-DE" w:eastAsia="en-US" w:bidi="ar-SA"/>
      </w:rPr>
    </w:lvl>
    <w:lvl w:ilvl="2" w:tplc="32EC1708">
      <w:numFmt w:val="bullet"/>
      <w:lvlText w:val="•"/>
      <w:lvlJc w:val="left"/>
      <w:pPr>
        <w:ind w:left="2737" w:hanging="598"/>
      </w:pPr>
      <w:rPr>
        <w:rFonts w:hint="default"/>
        <w:lang w:val="de-DE" w:eastAsia="en-US" w:bidi="ar-SA"/>
      </w:rPr>
    </w:lvl>
    <w:lvl w:ilvl="3" w:tplc="025CBB2E">
      <w:numFmt w:val="bullet"/>
      <w:lvlText w:val="•"/>
      <w:lvlJc w:val="left"/>
      <w:pPr>
        <w:ind w:left="3605" w:hanging="598"/>
      </w:pPr>
      <w:rPr>
        <w:rFonts w:hint="default"/>
        <w:lang w:val="de-DE" w:eastAsia="en-US" w:bidi="ar-SA"/>
      </w:rPr>
    </w:lvl>
    <w:lvl w:ilvl="4" w:tplc="7F5453FA">
      <w:numFmt w:val="bullet"/>
      <w:lvlText w:val="•"/>
      <w:lvlJc w:val="left"/>
      <w:pPr>
        <w:ind w:left="4474" w:hanging="598"/>
      </w:pPr>
      <w:rPr>
        <w:rFonts w:hint="default"/>
        <w:lang w:val="de-DE" w:eastAsia="en-US" w:bidi="ar-SA"/>
      </w:rPr>
    </w:lvl>
    <w:lvl w:ilvl="5" w:tplc="156416E2">
      <w:numFmt w:val="bullet"/>
      <w:lvlText w:val="•"/>
      <w:lvlJc w:val="left"/>
      <w:pPr>
        <w:ind w:left="5342" w:hanging="598"/>
      </w:pPr>
      <w:rPr>
        <w:rFonts w:hint="default"/>
        <w:lang w:val="de-DE" w:eastAsia="en-US" w:bidi="ar-SA"/>
      </w:rPr>
    </w:lvl>
    <w:lvl w:ilvl="6" w:tplc="25BE4AAE">
      <w:numFmt w:val="bullet"/>
      <w:lvlText w:val="•"/>
      <w:lvlJc w:val="left"/>
      <w:pPr>
        <w:ind w:left="6211" w:hanging="598"/>
      </w:pPr>
      <w:rPr>
        <w:rFonts w:hint="default"/>
        <w:lang w:val="de-DE" w:eastAsia="en-US" w:bidi="ar-SA"/>
      </w:rPr>
    </w:lvl>
    <w:lvl w:ilvl="7" w:tplc="60565CF6">
      <w:numFmt w:val="bullet"/>
      <w:lvlText w:val="•"/>
      <w:lvlJc w:val="left"/>
      <w:pPr>
        <w:ind w:left="7079" w:hanging="598"/>
      </w:pPr>
      <w:rPr>
        <w:rFonts w:hint="default"/>
        <w:lang w:val="de-DE" w:eastAsia="en-US" w:bidi="ar-SA"/>
      </w:rPr>
    </w:lvl>
    <w:lvl w:ilvl="8" w:tplc="A904B220">
      <w:numFmt w:val="bullet"/>
      <w:lvlText w:val="•"/>
      <w:lvlJc w:val="left"/>
      <w:pPr>
        <w:ind w:left="7948" w:hanging="598"/>
      </w:pPr>
      <w:rPr>
        <w:rFonts w:hint="default"/>
        <w:lang w:val="de-DE" w:eastAsia="en-US" w:bidi="ar-SA"/>
      </w:rPr>
    </w:lvl>
  </w:abstractNum>
  <w:abstractNum w:abstractNumId="12" w15:restartNumberingAfterBreak="0">
    <w:nsid w:val="3E7A185E"/>
    <w:multiLevelType w:val="hybridMultilevel"/>
    <w:tmpl w:val="F7B68998"/>
    <w:lvl w:ilvl="0" w:tplc="FE3C0968">
      <w:start w:val="1"/>
      <w:numFmt w:val="decimal"/>
      <w:lvlText w:val="(%1)"/>
      <w:lvlJc w:val="left"/>
      <w:pPr>
        <w:ind w:left="476" w:hanging="360"/>
        <w:jc w:val="left"/>
      </w:pPr>
      <w:rPr>
        <w:rFonts w:ascii="Source Sans Pro" w:eastAsia="Source Sans Pro" w:hAnsi="Source Sans Pro" w:cs="Source Sans Pro" w:hint="default"/>
        <w:b w:val="0"/>
        <w:bCs w:val="0"/>
        <w:i w:val="0"/>
        <w:iCs w:val="0"/>
        <w:w w:val="100"/>
        <w:sz w:val="22"/>
        <w:szCs w:val="22"/>
        <w:lang w:val="de-DE" w:eastAsia="en-US" w:bidi="ar-SA"/>
      </w:rPr>
    </w:lvl>
    <w:lvl w:ilvl="1" w:tplc="489C190E">
      <w:start w:val="1"/>
      <w:numFmt w:val="decimal"/>
      <w:lvlText w:val="%2."/>
      <w:lvlJc w:val="left"/>
      <w:pPr>
        <w:ind w:left="1184" w:hanging="708"/>
        <w:jc w:val="left"/>
      </w:pPr>
      <w:rPr>
        <w:rFonts w:ascii="Source Sans Pro" w:eastAsia="Source Sans Pro" w:hAnsi="Source Sans Pro" w:cs="Source Sans Pro" w:hint="default"/>
        <w:b w:val="0"/>
        <w:bCs w:val="0"/>
        <w:i w:val="0"/>
        <w:iCs w:val="0"/>
        <w:w w:val="100"/>
        <w:sz w:val="22"/>
        <w:szCs w:val="22"/>
        <w:lang w:val="de-DE" w:eastAsia="en-US" w:bidi="ar-SA"/>
      </w:rPr>
    </w:lvl>
    <w:lvl w:ilvl="2" w:tplc="8EF01D60">
      <w:numFmt w:val="bullet"/>
      <w:lvlText w:val="•"/>
      <w:lvlJc w:val="left"/>
      <w:pPr>
        <w:ind w:left="2125" w:hanging="708"/>
      </w:pPr>
      <w:rPr>
        <w:rFonts w:hint="default"/>
        <w:lang w:val="de-DE" w:eastAsia="en-US" w:bidi="ar-SA"/>
      </w:rPr>
    </w:lvl>
    <w:lvl w:ilvl="3" w:tplc="308CD746">
      <w:numFmt w:val="bullet"/>
      <w:lvlText w:val="•"/>
      <w:lvlJc w:val="left"/>
      <w:pPr>
        <w:ind w:left="3070" w:hanging="708"/>
      </w:pPr>
      <w:rPr>
        <w:rFonts w:hint="default"/>
        <w:lang w:val="de-DE" w:eastAsia="en-US" w:bidi="ar-SA"/>
      </w:rPr>
    </w:lvl>
    <w:lvl w:ilvl="4" w:tplc="3AAE8FE6">
      <w:numFmt w:val="bullet"/>
      <w:lvlText w:val="•"/>
      <w:lvlJc w:val="left"/>
      <w:pPr>
        <w:ind w:left="4015" w:hanging="708"/>
      </w:pPr>
      <w:rPr>
        <w:rFonts w:hint="default"/>
        <w:lang w:val="de-DE" w:eastAsia="en-US" w:bidi="ar-SA"/>
      </w:rPr>
    </w:lvl>
    <w:lvl w:ilvl="5" w:tplc="FEC8C6EA">
      <w:numFmt w:val="bullet"/>
      <w:lvlText w:val="•"/>
      <w:lvlJc w:val="left"/>
      <w:pPr>
        <w:ind w:left="4960" w:hanging="708"/>
      </w:pPr>
      <w:rPr>
        <w:rFonts w:hint="default"/>
        <w:lang w:val="de-DE" w:eastAsia="en-US" w:bidi="ar-SA"/>
      </w:rPr>
    </w:lvl>
    <w:lvl w:ilvl="6" w:tplc="762CD8CA">
      <w:numFmt w:val="bullet"/>
      <w:lvlText w:val="•"/>
      <w:lvlJc w:val="left"/>
      <w:pPr>
        <w:ind w:left="5905" w:hanging="708"/>
      </w:pPr>
      <w:rPr>
        <w:rFonts w:hint="default"/>
        <w:lang w:val="de-DE" w:eastAsia="en-US" w:bidi="ar-SA"/>
      </w:rPr>
    </w:lvl>
    <w:lvl w:ilvl="7" w:tplc="4198DA6A">
      <w:numFmt w:val="bullet"/>
      <w:lvlText w:val="•"/>
      <w:lvlJc w:val="left"/>
      <w:pPr>
        <w:ind w:left="6850" w:hanging="708"/>
      </w:pPr>
      <w:rPr>
        <w:rFonts w:hint="default"/>
        <w:lang w:val="de-DE" w:eastAsia="en-US" w:bidi="ar-SA"/>
      </w:rPr>
    </w:lvl>
    <w:lvl w:ilvl="8" w:tplc="913297AE">
      <w:numFmt w:val="bullet"/>
      <w:lvlText w:val="•"/>
      <w:lvlJc w:val="left"/>
      <w:pPr>
        <w:ind w:left="7795" w:hanging="708"/>
      </w:pPr>
      <w:rPr>
        <w:rFonts w:hint="default"/>
        <w:lang w:val="de-DE" w:eastAsia="en-US" w:bidi="ar-SA"/>
      </w:rPr>
    </w:lvl>
  </w:abstractNum>
  <w:abstractNum w:abstractNumId="13" w15:restartNumberingAfterBreak="0">
    <w:nsid w:val="3F031505"/>
    <w:multiLevelType w:val="hybridMultilevel"/>
    <w:tmpl w:val="162028F0"/>
    <w:lvl w:ilvl="0" w:tplc="E08C0EBA">
      <w:start w:val="1"/>
      <w:numFmt w:val="upperRoman"/>
      <w:lvlText w:val="%1"/>
      <w:lvlJc w:val="left"/>
      <w:pPr>
        <w:ind w:left="1120" w:hanging="720"/>
        <w:jc w:val="left"/>
      </w:pPr>
      <w:rPr>
        <w:rFonts w:ascii="Source Sans Pro" w:eastAsia="Source Sans Pro" w:hAnsi="Source Sans Pro" w:cs="Source Sans Pro" w:hint="default"/>
        <w:b/>
        <w:bCs/>
        <w:i w:val="0"/>
        <w:iCs w:val="0"/>
        <w:w w:val="100"/>
        <w:sz w:val="22"/>
        <w:szCs w:val="22"/>
        <w:lang w:val="de-DE" w:eastAsia="en-US" w:bidi="ar-SA"/>
      </w:rPr>
    </w:lvl>
    <w:lvl w:ilvl="1" w:tplc="6130DB1A">
      <w:numFmt w:val="bullet"/>
      <w:lvlText w:val="•"/>
      <w:lvlJc w:val="left"/>
      <w:pPr>
        <w:ind w:left="1976" w:hanging="720"/>
      </w:pPr>
      <w:rPr>
        <w:rFonts w:hint="default"/>
        <w:lang w:val="de-DE" w:eastAsia="en-US" w:bidi="ar-SA"/>
      </w:rPr>
    </w:lvl>
    <w:lvl w:ilvl="2" w:tplc="35FA011A">
      <w:numFmt w:val="bullet"/>
      <w:lvlText w:val="•"/>
      <w:lvlJc w:val="left"/>
      <w:pPr>
        <w:ind w:left="2833" w:hanging="720"/>
      </w:pPr>
      <w:rPr>
        <w:rFonts w:hint="default"/>
        <w:lang w:val="de-DE" w:eastAsia="en-US" w:bidi="ar-SA"/>
      </w:rPr>
    </w:lvl>
    <w:lvl w:ilvl="3" w:tplc="A60EEB7A">
      <w:numFmt w:val="bullet"/>
      <w:lvlText w:val="•"/>
      <w:lvlJc w:val="left"/>
      <w:pPr>
        <w:ind w:left="3689" w:hanging="720"/>
      </w:pPr>
      <w:rPr>
        <w:rFonts w:hint="default"/>
        <w:lang w:val="de-DE" w:eastAsia="en-US" w:bidi="ar-SA"/>
      </w:rPr>
    </w:lvl>
    <w:lvl w:ilvl="4" w:tplc="41746B94">
      <w:numFmt w:val="bullet"/>
      <w:lvlText w:val="•"/>
      <w:lvlJc w:val="left"/>
      <w:pPr>
        <w:ind w:left="4546" w:hanging="720"/>
      </w:pPr>
      <w:rPr>
        <w:rFonts w:hint="default"/>
        <w:lang w:val="de-DE" w:eastAsia="en-US" w:bidi="ar-SA"/>
      </w:rPr>
    </w:lvl>
    <w:lvl w:ilvl="5" w:tplc="7C286908">
      <w:numFmt w:val="bullet"/>
      <w:lvlText w:val="•"/>
      <w:lvlJc w:val="left"/>
      <w:pPr>
        <w:ind w:left="5402" w:hanging="720"/>
      </w:pPr>
      <w:rPr>
        <w:rFonts w:hint="default"/>
        <w:lang w:val="de-DE" w:eastAsia="en-US" w:bidi="ar-SA"/>
      </w:rPr>
    </w:lvl>
    <w:lvl w:ilvl="6" w:tplc="E2CC6EE0">
      <w:numFmt w:val="bullet"/>
      <w:lvlText w:val="•"/>
      <w:lvlJc w:val="left"/>
      <w:pPr>
        <w:ind w:left="6259" w:hanging="720"/>
      </w:pPr>
      <w:rPr>
        <w:rFonts w:hint="default"/>
        <w:lang w:val="de-DE" w:eastAsia="en-US" w:bidi="ar-SA"/>
      </w:rPr>
    </w:lvl>
    <w:lvl w:ilvl="7" w:tplc="1196EB0A">
      <w:numFmt w:val="bullet"/>
      <w:lvlText w:val="•"/>
      <w:lvlJc w:val="left"/>
      <w:pPr>
        <w:ind w:left="7115" w:hanging="720"/>
      </w:pPr>
      <w:rPr>
        <w:rFonts w:hint="default"/>
        <w:lang w:val="de-DE" w:eastAsia="en-US" w:bidi="ar-SA"/>
      </w:rPr>
    </w:lvl>
    <w:lvl w:ilvl="8" w:tplc="9A94B8C0">
      <w:numFmt w:val="bullet"/>
      <w:lvlText w:val="•"/>
      <w:lvlJc w:val="left"/>
      <w:pPr>
        <w:ind w:left="7972" w:hanging="720"/>
      </w:pPr>
      <w:rPr>
        <w:rFonts w:hint="default"/>
        <w:lang w:val="de-DE" w:eastAsia="en-US" w:bidi="ar-SA"/>
      </w:rPr>
    </w:lvl>
  </w:abstractNum>
  <w:abstractNum w:abstractNumId="14" w15:restartNumberingAfterBreak="0">
    <w:nsid w:val="43E436F4"/>
    <w:multiLevelType w:val="hybridMultilevel"/>
    <w:tmpl w:val="BA58557A"/>
    <w:lvl w:ilvl="0" w:tplc="B3A667AC">
      <w:start w:val="1"/>
      <w:numFmt w:val="decimal"/>
      <w:lvlText w:val="(%1)"/>
      <w:lvlJc w:val="left"/>
      <w:pPr>
        <w:ind w:left="998" w:hanging="598"/>
        <w:jc w:val="left"/>
      </w:pPr>
      <w:rPr>
        <w:rFonts w:ascii="Source Sans Pro" w:eastAsia="Source Sans Pro" w:hAnsi="Source Sans Pro" w:cs="Source Sans Pro" w:hint="default"/>
        <w:b w:val="0"/>
        <w:bCs w:val="0"/>
        <w:i w:val="0"/>
        <w:iCs w:val="0"/>
        <w:w w:val="99"/>
        <w:sz w:val="24"/>
        <w:szCs w:val="24"/>
        <w:lang w:val="de-DE" w:eastAsia="en-US" w:bidi="ar-SA"/>
      </w:rPr>
    </w:lvl>
    <w:lvl w:ilvl="1" w:tplc="A9B03982">
      <w:start w:val="1"/>
      <w:numFmt w:val="decimal"/>
      <w:lvlText w:val="%2."/>
      <w:lvlJc w:val="left"/>
      <w:pPr>
        <w:ind w:left="1491" w:hanging="180"/>
        <w:jc w:val="left"/>
      </w:pPr>
      <w:rPr>
        <w:rFonts w:ascii="Source Sans Pro" w:eastAsia="Source Sans Pro" w:hAnsi="Source Sans Pro" w:cs="Source Sans Pro" w:hint="default"/>
        <w:b w:val="0"/>
        <w:bCs w:val="0"/>
        <w:i w:val="0"/>
        <w:iCs w:val="0"/>
        <w:w w:val="99"/>
        <w:sz w:val="22"/>
        <w:szCs w:val="22"/>
        <w:lang w:val="de-DE" w:eastAsia="en-US" w:bidi="ar-SA"/>
      </w:rPr>
    </w:lvl>
    <w:lvl w:ilvl="2" w:tplc="C152FD58">
      <w:numFmt w:val="bullet"/>
      <w:lvlText w:val="•"/>
      <w:lvlJc w:val="left"/>
      <w:pPr>
        <w:ind w:left="2409" w:hanging="180"/>
      </w:pPr>
      <w:rPr>
        <w:rFonts w:hint="default"/>
        <w:lang w:val="de-DE" w:eastAsia="en-US" w:bidi="ar-SA"/>
      </w:rPr>
    </w:lvl>
    <w:lvl w:ilvl="3" w:tplc="A7561038">
      <w:numFmt w:val="bullet"/>
      <w:lvlText w:val="•"/>
      <w:lvlJc w:val="left"/>
      <w:pPr>
        <w:ind w:left="3319" w:hanging="180"/>
      </w:pPr>
      <w:rPr>
        <w:rFonts w:hint="default"/>
        <w:lang w:val="de-DE" w:eastAsia="en-US" w:bidi="ar-SA"/>
      </w:rPr>
    </w:lvl>
    <w:lvl w:ilvl="4" w:tplc="A2F0787A">
      <w:numFmt w:val="bullet"/>
      <w:lvlText w:val="•"/>
      <w:lvlJc w:val="left"/>
      <w:pPr>
        <w:ind w:left="4228" w:hanging="180"/>
      </w:pPr>
      <w:rPr>
        <w:rFonts w:hint="default"/>
        <w:lang w:val="de-DE" w:eastAsia="en-US" w:bidi="ar-SA"/>
      </w:rPr>
    </w:lvl>
    <w:lvl w:ilvl="5" w:tplc="64A0EE5A">
      <w:numFmt w:val="bullet"/>
      <w:lvlText w:val="•"/>
      <w:lvlJc w:val="left"/>
      <w:pPr>
        <w:ind w:left="5138" w:hanging="180"/>
      </w:pPr>
      <w:rPr>
        <w:rFonts w:hint="default"/>
        <w:lang w:val="de-DE" w:eastAsia="en-US" w:bidi="ar-SA"/>
      </w:rPr>
    </w:lvl>
    <w:lvl w:ilvl="6" w:tplc="933A8B68">
      <w:numFmt w:val="bullet"/>
      <w:lvlText w:val="•"/>
      <w:lvlJc w:val="left"/>
      <w:pPr>
        <w:ind w:left="6047" w:hanging="180"/>
      </w:pPr>
      <w:rPr>
        <w:rFonts w:hint="default"/>
        <w:lang w:val="de-DE" w:eastAsia="en-US" w:bidi="ar-SA"/>
      </w:rPr>
    </w:lvl>
    <w:lvl w:ilvl="7" w:tplc="A1501538">
      <w:numFmt w:val="bullet"/>
      <w:lvlText w:val="•"/>
      <w:lvlJc w:val="left"/>
      <w:pPr>
        <w:ind w:left="6957" w:hanging="180"/>
      </w:pPr>
      <w:rPr>
        <w:rFonts w:hint="default"/>
        <w:lang w:val="de-DE" w:eastAsia="en-US" w:bidi="ar-SA"/>
      </w:rPr>
    </w:lvl>
    <w:lvl w:ilvl="8" w:tplc="50CC2F22">
      <w:numFmt w:val="bullet"/>
      <w:lvlText w:val="•"/>
      <w:lvlJc w:val="left"/>
      <w:pPr>
        <w:ind w:left="7866" w:hanging="180"/>
      </w:pPr>
      <w:rPr>
        <w:rFonts w:hint="default"/>
        <w:lang w:val="de-DE" w:eastAsia="en-US" w:bidi="ar-SA"/>
      </w:rPr>
    </w:lvl>
  </w:abstractNum>
  <w:abstractNum w:abstractNumId="15" w15:restartNumberingAfterBreak="0">
    <w:nsid w:val="6A8D78B3"/>
    <w:multiLevelType w:val="hybridMultilevel"/>
    <w:tmpl w:val="84AE9892"/>
    <w:lvl w:ilvl="0" w:tplc="AF783F06">
      <w:start w:val="1"/>
      <w:numFmt w:val="upperRoman"/>
      <w:lvlText w:val="%1."/>
      <w:lvlJc w:val="left"/>
      <w:pPr>
        <w:ind w:left="890" w:hanging="491"/>
        <w:jc w:val="left"/>
      </w:pPr>
      <w:rPr>
        <w:rFonts w:ascii="Gill Sans MT" w:eastAsia="Gill Sans MT" w:hAnsi="Gill Sans MT" w:cs="Gill Sans MT" w:hint="default"/>
        <w:b/>
        <w:bCs/>
        <w:i w:val="0"/>
        <w:iCs w:val="0"/>
        <w:spacing w:val="-1"/>
        <w:w w:val="106"/>
        <w:sz w:val="41"/>
        <w:szCs w:val="41"/>
        <w:lang w:val="de-DE" w:eastAsia="en-US" w:bidi="ar-SA"/>
      </w:rPr>
    </w:lvl>
    <w:lvl w:ilvl="1" w:tplc="22DCA8D6">
      <w:start w:val="1"/>
      <w:numFmt w:val="decimal"/>
      <w:lvlText w:val="(%2)"/>
      <w:lvlJc w:val="left"/>
      <w:pPr>
        <w:ind w:left="946" w:hanging="545"/>
        <w:jc w:val="left"/>
      </w:pPr>
      <w:rPr>
        <w:rFonts w:hint="default"/>
        <w:w w:val="99"/>
        <w:lang w:val="de-DE" w:eastAsia="en-US" w:bidi="ar-SA"/>
      </w:rPr>
    </w:lvl>
    <w:lvl w:ilvl="2" w:tplc="C80C2F0E">
      <w:start w:val="1"/>
      <w:numFmt w:val="decimal"/>
      <w:lvlText w:val="%3."/>
      <w:lvlJc w:val="left"/>
      <w:pPr>
        <w:ind w:left="1491" w:hanging="545"/>
        <w:jc w:val="left"/>
      </w:pPr>
      <w:rPr>
        <w:rFonts w:ascii="Source Sans Pro" w:eastAsia="Source Sans Pro" w:hAnsi="Source Sans Pro" w:cs="Source Sans Pro" w:hint="default"/>
        <w:b w:val="0"/>
        <w:bCs w:val="0"/>
        <w:i w:val="0"/>
        <w:iCs w:val="0"/>
        <w:w w:val="99"/>
        <w:sz w:val="22"/>
        <w:szCs w:val="22"/>
        <w:lang w:val="de-DE" w:eastAsia="en-US" w:bidi="ar-SA"/>
      </w:rPr>
    </w:lvl>
    <w:lvl w:ilvl="3" w:tplc="B5E46600">
      <w:numFmt w:val="bullet"/>
      <w:lvlText w:val="•"/>
      <w:lvlJc w:val="left"/>
      <w:pPr>
        <w:ind w:left="1500" w:hanging="545"/>
      </w:pPr>
      <w:rPr>
        <w:rFonts w:hint="default"/>
        <w:lang w:val="de-DE" w:eastAsia="en-US" w:bidi="ar-SA"/>
      </w:rPr>
    </w:lvl>
    <w:lvl w:ilvl="4" w:tplc="9BC20E02">
      <w:numFmt w:val="bullet"/>
      <w:lvlText w:val="•"/>
      <w:lvlJc w:val="left"/>
      <w:pPr>
        <w:ind w:left="2669" w:hanging="545"/>
      </w:pPr>
      <w:rPr>
        <w:rFonts w:hint="default"/>
        <w:lang w:val="de-DE" w:eastAsia="en-US" w:bidi="ar-SA"/>
      </w:rPr>
    </w:lvl>
    <w:lvl w:ilvl="5" w:tplc="B7FEFEA6">
      <w:numFmt w:val="bullet"/>
      <w:lvlText w:val="•"/>
      <w:lvlJc w:val="left"/>
      <w:pPr>
        <w:ind w:left="3838" w:hanging="545"/>
      </w:pPr>
      <w:rPr>
        <w:rFonts w:hint="default"/>
        <w:lang w:val="de-DE" w:eastAsia="en-US" w:bidi="ar-SA"/>
      </w:rPr>
    </w:lvl>
    <w:lvl w:ilvl="6" w:tplc="B1E04ADC">
      <w:numFmt w:val="bullet"/>
      <w:lvlText w:val="•"/>
      <w:lvlJc w:val="left"/>
      <w:pPr>
        <w:ind w:left="5008" w:hanging="545"/>
      </w:pPr>
      <w:rPr>
        <w:rFonts w:hint="default"/>
        <w:lang w:val="de-DE" w:eastAsia="en-US" w:bidi="ar-SA"/>
      </w:rPr>
    </w:lvl>
    <w:lvl w:ilvl="7" w:tplc="401245AE">
      <w:numFmt w:val="bullet"/>
      <w:lvlText w:val="•"/>
      <w:lvlJc w:val="left"/>
      <w:pPr>
        <w:ind w:left="6177" w:hanging="545"/>
      </w:pPr>
      <w:rPr>
        <w:rFonts w:hint="default"/>
        <w:lang w:val="de-DE" w:eastAsia="en-US" w:bidi="ar-SA"/>
      </w:rPr>
    </w:lvl>
    <w:lvl w:ilvl="8" w:tplc="B7640CE4">
      <w:numFmt w:val="bullet"/>
      <w:lvlText w:val="•"/>
      <w:lvlJc w:val="left"/>
      <w:pPr>
        <w:ind w:left="7346" w:hanging="545"/>
      </w:pPr>
      <w:rPr>
        <w:rFonts w:hint="default"/>
        <w:lang w:val="de-DE" w:eastAsia="en-US" w:bidi="ar-SA"/>
      </w:rPr>
    </w:lvl>
  </w:abstractNum>
  <w:abstractNum w:abstractNumId="16" w15:restartNumberingAfterBreak="0">
    <w:nsid w:val="757C7074"/>
    <w:multiLevelType w:val="hybridMultilevel"/>
    <w:tmpl w:val="C6ECE1FC"/>
    <w:lvl w:ilvl="0" w:tplc="38DA7B3A">
      <w:start w:val="1"/>
      <w:numFmt w:val="upperRoman"/>
      <w:lvlText w:val="%1."/>
      <w:lvlJc w:val="left"/>
      <w:pPr>
        <w:ind w:left="435" w:hanging="320"/>
        <w:jc w:val="left"/>
      </w:pPr>
      <w:rPr>
        <w:rFonts w:ascii="Source Sans Pro" w:eastAsia="Source Sans Pro" w:hAnsi="Source Sans Pro" w:cs="Source Sans Pro" w:hint="default"/>
        <w:b/>
        <w:bCs/>
        <w:i w:val="0"/>
        <w:iCs w:val="0"/>
        <w:w w:val="100"/>
        <w:sz w:val="40"/>
        <w:szCs w:val="40"/>
        <w:lang w:val="de-DE" w:eastAsia="en-US" w:bidi="ar-SA"/>
      </w:rPr>
    </w:lvl>
    <w:lvl w:ilvl="1" w:tplc="FB3A6F8C">
      <w:start w:val="1"/>
      <w:numFmt w:val="decimal"/>
      <w:lvlText w:val="(%2)"/>
      <w:lvlJc w:val="left"/>
      <w:pPr>
        <w:ind w:left="476" w:hanging="360"/>
        <w:jc w:val="left"/>
      </w:pPr>
      <w:rPr>
        <w:rFonts w:ascii="Source Sans Pro" w:eastAsia="Source Sans Pro" w:hAnsi="Source Sans Pro" w:cs="Source Sans Pro" w:hint="default"/>
        <w:b w:val="0"/>
        <w:bCs w:val="0"/>
        <w:i w:val="0"/>
        <w:iCs w:val="0"/>
        <w:w w:val="100"/>
        <w:sz w:val="22"/>
        <w:szCs w:val="22"/>
        <w:lang w:val="de-DE" w:eastAsia="en-US" w:bidi="ar-SA"/>
      </w:rPr>
    </w:lvl>
    <w:lvl w:ilvl="2" w:tplc="CEF8BF76">
      <w:start w:val="1"/>
      <w:numFmt w:val="decimal"/>
      <w:lvlText w:val="%3."/>
      <w:lvlJc w:val="left"/>
      <w:pPr>
        <w:ind w:left="836" w:hanging="360"/>
        <w:jc w:val="left"/>
      </w:pPr>
      <w:rPr>
        <w:rFonts w:ascii="Source Sans Pro" w:eastAsia="Source Sans Pro" w:hAnsi="Source Sans Pro" w:cs="Source Sans Pro" w:hint="default"/>
        <w:b w:val="0"/>
        <w:bCs w:val="0"/>
        <w:i w:val="0"/>
        <w:iCs w:val="0"/>
        <w:w w:val="100"/>
        <w:sz w:val="22"/>
        <w:szCs w:val="22"/>
        <w:lang w:val="de-DE" w:eastAsia="en-US" w:bidi="ar-SA"/>
      </w:rPr>
    </w:lvl>
    <w:lvl w:ilvl="3" w:tplc="94368778">
      <w:numFmt w:val="bullet"/>
      <w:lvlText w:val="•"/>
      <w:lvlJc w:val="left"/>
      <w:pPr>
        <w:ind w:left="1945" w:hanging="360"/>
      </w:pPr>
      <w:rPr>
        <w:rFonts w:hint="default"/>
        <w:lang w:val="de-DE" w:eastAsia="en-US" w:bidi="ar-SA"/>
      </w:rPr>
    </w:lvl>
    <w:lvl w:ilvl="4" w:tplc="ADE6D296">
      <w:numFmt w:val="bullet"/>
      <w:lvlText w:val="•"/>
      <w:lvlJc w:val="left"/>
      <w:pPr>
        <w:ind w:left="3051" w:hanging="360"/>
      </w:pPr>
      <w:rPr>
        <w:rFonts w:hint="default"/>
        <w:lang w:val="de-DE" w:eastAsia="en-US" w:bidi="ar-SA"/>
      </w:rPr>
    </w:lvl>
    <w:lvl w:ilvl="5" w:tplc="6C5453DC">
      <w:numFmt w:val="bullet"/>
      <w:lvlText w:val="•"/>
      <w:lvlJc w:val="left"/>
      <w:pPr>
        <w:ind w:left="4157" w:hanging="360"/>
      </w:pPr>
      <w:rPr>
        <w:rFonts w:hint="default"/>
        <w:lang w:val="de-DE" w:eastAsia="en-US" w:bidi="ar-SA"/>
      </w:rPr>
    </w:lvl>
    <w:lvl w:ilvl="6" w:tplc="989034DC">
      <w:numFmt w:val="bullet"/>
      <w:lvlText w:val="•"/>
      <w:lvlJc w:val="left"/>
      <w:pPr>
        <w:ind w:left="5262" w:hanging="360"/>
      </w:pPr>
      <w:rPr>
        <w:rFonts w:hint="default"/>
        <w:lang w:val="de-DE" w:eastAsia="en-US" w:bidi="ar-SA"/>
      </w:rPr>
    </w:lvl>
    <w:lvl w:ilvl="7" w:tplc="5EA07D92">
      <w:numFmt w:val="bullet"/>
      <w:lvlText w:val="•"/>
      <w:lvlJc w:val="left"/>
      <w:pPr>
        <w:ind w:left="6368" w:hanging="360"/>
      </w:pPr>
      <w:rPr>
        <w:rFonts w:hint="default"/>
        <w:lang w:val="de-DE" w:eastAsia="en-US" w:bidi="ar-SA"/>
      </w:rPr>
    </w:lvl>
    <w:lvl w:ilvl="8" w:tplc="C0DC47BE">
      <w:numFmt w:val="bullet"/>
      <w:lvlText w:val="•"/>
      <w:lvlJc w:val="left"/>
      <w:pPr>
        <w:ind w:left="7474" w:hanging="360"/>
      </w:pPr>
      <w:rPr>
        <w:rFonts w:hint="default"/>
        <w:lang w:val="de-DE" w:eastAsia="en-US" w:bidi="ar-SA"/>
      </w:rPr>
    </w:lvl>
  </w:abstractNum>
  <w:num w:numId="1" w16cid:durableId="1645114469">
    <w:abstractNumId w:val="0"/>
  </w:num>
  <w:num w:numId="2" w16cid:durableId="70783609">
    <w:abstractNumId w:val="1"/>
  </w:num>
  <w:num w:numId="3" w16cid:durableId="569538786">
    <w:abstractNumId w:val="9"/>
  </w:num>
  <w:num w:numId="4" w16cid:durableId="1219979595">
    <w:abstractNumId w:val="7"/>
  </w:num>
  <w:num w:numId="5" w16cid:durableId="1556962739">
    <w:abstractNumId w:val="10"/>
  </w:num>
  <w:num w:numId="6" w16cid:durableId="1930577189">
    <w:abstractNumId w:val="5"/>
  </w:num>
  <w:num w:numId="7" w16cid:durableId="1761876284">
    <w:abstractNumId w:val="12"/>
  </w:num>
  <w:num w:numId="8" w16cid:durableId="81688845">
    <w:abstractNumId w:val="16"/>
  </w:num>
  <w:num w:numId="9" w16cid:durableId="1784882888">
    <w:abstractNumId w:val="4"/>
  </w:num>
  <w:num w:numId="10" w16cid:durableId="1747262144">
    <w:abstractNumId w:val="6"/>
  </w:num>
  <w:num w:numId="11" w16cid:durableId="82382652">
    <w:abstractNumId w:val="8"/>
  </w:num>
  <w:num w:numId="12" w16cid:durableId="23943253">
    <w:abstractNumId w:val="11"/>
  </w:num>
  <w:num w:numId="13" w16cid:durableId="1128549312">
    <w:abstractNumId w:val="2"/>
  </w:num>
  <w:num w:numId="14" w16cid:durableId="1031809769">
    <w:abstractNumId w:val="3"/>
  </w:num>
  <w:num w:numId="15" w16cid:durableId="1069302978">
    <w:abstractNumId w:val="14"/>
  </w:num>
  <w:num w:numId="16" w16cid:durableId="1743597845">
    <w:abstractNumId w:val="15"/>
  </w:num>
  <w:num w:numId="17" w16cid:durableId="36425669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61467C"/>
    <w:rsid w:val="0017661A"/>
    <w:rsid w:val="001B7C7E"/>
    <w:rsid w:val="006146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E82418"/>
  <w15:docId w15:val="{9719CC54-2869-4E57-B468-2954856F4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Source Sans Pro" w:eastAsia="Source Sans Pro" w:hAnsi="Source Sans Pro" w:cs="Source Sans Pro"/>
      <w:lang w:val="de-DE"/>
    </w:rPr>
  </w:style>
  <w:style w:type="paragraph" w:styleId="berschrift1">
    <w:name w:val="heading 1"/>
    <w:basedOn w:val="Standard"/>
    <w:uiPriority w:val="9"/>
    <w:qFormat/>
    <w:pPr>
      <w:spacing w:before="80"/>
      <w:ind w:left="116" w:hanging="440"/>
      <w:outlineLvl w:val="0"/>
    </w:pPr>
    <w:rPr>
      <w:b/>
      <w:bCs/>
      <w:sz w:val="40"/>
      <w:szCs w:val="40"/>
    </w:rPr>
  </w:style>
  <w:style w:type="paragraph" w:styleId="berschrift2">
    <w:name w:val="heading 2"/>
    <w:basedOn w:val="Standard"/>
    <w:uiPriority w:val="9"/>
    <w:unhideWhenUsed/>
    <w:qFormat/>
    <w:pPr>
      <w:ind w:left="400"/>
      <w:outlineLvl w:val="1"/>
    </w:pPr>
    <w:rPr>
      <w:rFonts w:ascii="Gill Sans MT" w:eastAsia="Gill Sans MT" w:hAnsi="Gill Sans MT" w:cs="Gill Sans MT"/>
      <w:b/>
      <w:bCs/>
      <w:sz w:val="24"/>
      <w:szCs w:val="24"/>
    </w:rPr>
  </w:style>
  <w:style w:type="paragraph" w:styleId="berschrift3">
    <w:name w:val="heading 3"/>
    <w:basedOn w:val="Standard"/>
    <w:uiPriority w:val="9"/>
    <w:unhideWhenUsed/>
    <w:qFormat/>
    <w:pPr>
      <w:ind w:left="116"/>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Verzeichnis1">
    <w:name w:val="toc 1"/>
    <w:basedOn w:val="Standard"/>
    <w:uiPriority w:val="1"/>
    <w:qFormat/>
    <w:pPr>
      <w:spacing w:before="198"/>
      <w:ind w:left="116"/>
    </w:pPr>
    <w:rPr>
      <w:b/>
      <w:bCs/>
    </w:rPr>
  </w:style>
  <w:style w:type="paragraph" w:styleId="Verzeichnis2">
    <w:name w:val="toc 2"/>
    <w:basedOn w:val="Standard"/>
    <w:uiPriority w:val="1"/>
    <w:qFormat/>
    <w:pPr>
      <w:spacing w:before="338"/>
      <w:ind w:left="824"/>
    </w:pPr>
  </w:style>
  <w:style w:type="paragraph" w:styleId="Textkrper">
    <w:name w:val="Body Text"/>
    <w:basedOn w:val="Standard"/>
    <w:uiPriority w:val="1"/>
    <w:qFormat/>
  </w:style>
  <w:style w:type="paragraph" w:styleId="Listenabsatz">
    <w:name w:val="List Paragraph"/>
    <w:basedOn w:val="Standard"/>
    <w:uiPriority w:val="1"/>
    <w:qFormat/>
    <w:pPr>
      <w:ind w:left="476" w:right="211" w:hanging="360"/>
      <w:jc w:val="both"/>
    </w:pPr>
  </w:style>
  <w:style w:type="paragraph" w:customStyle="1" w:styleId="TableParagraph">
    <w:name w:val="Table Paragraph"/>
    <w:basedOn w:val="Stand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2232</Words>
  <Characters>14067</Characters>
  <Application>Microsoft Office Word</Application>
  <DocSecurity>0</DocSecurity>
  <Lines>117</Lines>
  <Paragraphs>32</Paragraphs>
  <ScaleCrop>false</ScaleCrop>
  <Company/>
  <LinksUpToDate>false</LinksUpToDate>
  <CharactersWithSpaces>16267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Kiviniemi, Leena</cp:lastModifiedBy>
  <cp:revision>3</cp:revision>
  <dcterms:created xsi:type="dcterms:W3CDTF">2023-09-25T10:17:00Z</dcterms:created>
  <dcterms:modified xsi:type="dcterms:W3CDTF">2023-09-25T10:45:00Z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2022-09-08T00:00:00Z</vt:filetime>
  </property>
  <property fmtid="{D5CDD505-2E9C-101B-9397-08002B2CF9AE}" pid="3" name="Creator">
    <vt:lpwstr>LaTeX with hyperref</vt:lpwstr>
  </property>
  <property fmtid="{D5CDD505-2E9C-101B-9397-08002B2CF9AE}" pid="4" name="LastSaved">
    <vt:filetime>2023-09-25T00:00:00Z</vt:filetime>
  </property>
  <property fmtid="{D5CDD505-2E9C-101B-9397-08002B2CF9AE}" pid="5" name="PDFVersion">
    <vt:lpwstr>1.6</vt:lpwstr>
  </property>
  <property fmtid="{D5CDD505-2E9C-101B-9397-08002B2CF9AE}" pid="6" name="PTEX.Fullbanner">
    <vt:lpwstr>This is pdfTeX, Version 3.141592653-2.6-1.40.23 (TeX Live 2021) kpathsea version 6.3.3</vt:lpwstr>
  </property>
  <property fmtid="{D5CDD505-2E9C-101B-9397-08002B2CF9AE}" pid="7" name="Producer">
    <vt:lpwstr>3-Heights(TM) PDF Security Shell 4.8.25.2 (http://www.pdf-tools.com)</vt:lpwstr>
  </property>
</Properties>
</file>