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61CC" w14:textId="286E82DD" w:rsidR="000D44A7" w:rsidRPr="008321D5" w:rsidRDefault="000D44A7" w:rsidP="000D44A7">
      <w:pPr>
        <w:spacing w:line="360" w:lineRule="auto"/>
        <w:jc w:val="both"/>
        <w:rPr>
          <w:rFonts w:ascii="Kohinoor Bangla Light" w:hAnsi="Kohinoor Bangla Light" w:cs="Kohinoor Bangla Light"/>
          <w:sz w:val="28"/>
          <w:szCs w:val="28"/>
          <w:lang w:val="en-US"/>
          <w14:textOutline w14:w="9525" w14:cap="rnd" w14:cmpd="sng" w14:algn="ctr">
            <w14:noFill/>
            <w14:prstDash w14:val="solid"/>
            <w14:bevel/>
          </w14:textOutline>
        </w:rPr>
      </w:pPr>
      <w:r>
        <w:rPr>
          <w:rFonts w:ascii="Kohinoor Bangla Light" w:hAnsi="Kohinoor Bangla Light" w:cs="Kohinoor Bangla Light"/>
          <w:sz w:val="28"/>
          <w:szCs w:val="28"/>
          <w:lang w:val="en-US"/>
          <w14:textOutline w14:w="9525" w14:cap="rnd" w14:cmpd="sng" w14:algn="ctr">
            <w14:noFill/>
            <w14:prstDash w14:val="solid"/>
            <w14:bevel/>
          </w14:textOutline>
        </w:rPr>
        <w:t>Editors’ introduction to the journal: A forum for intercultural discourse</w:t>
      </w:r>
    </w:p>
    <w:p w14:paraId="5073E860" w14:textId="77777777" w:rsidR="00A739B6" w:rsidRDefault="00A739B6"/>
    <w:p w14:paraId="69554C1B"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t xml:space="preserve">We, </w:t>
      </w:r>
      <w:r w:rsidRPr="008A6368">
        <w:rPr>
          <w:rFonts w:ascii="Kohinoor Bangla" w:eastAsia="Roboto" w:hAnsi="Kohinoor Bangla" w:cs="Kohinoor Bangla"/>
          <w:i/>
          <w:sz w:val="22"/>
          <w:szCs w:val="22"/>
        </w:rPr>
        <w:t>SKRIB</w:t>
      </w:r>
      <w:r w:rsidRPr="008A6368">
        <w:rPr>
          <w:rFonts w:ascii="Kohinoor Bangla" w:eastAsia="Roboto" w:hAnsi="Kohinoor Bangla" w:cs="Kohinoor Bangla"/>
          <w:sz w:val="22"/>
          <w:szCs w:val="22"/>
        </w:rPr>
        <w:t xml:space="preserve">: </w:t>
      </w:r>
      <w:r w:rsidRPr="008A6368">
        <w:rPr>
          <w:rFonts w:ascii="Kohinoor Bangla" w:eastAsia="Roboto" w:hAnsi="Kohinoor Bangla" w:cs="Kohinoor Bangla"/>
          <w:i/>
          <w:sz w:val="22"/>
          <w:szCs w:val="22"/>
        </w:rPr>
        <w:t>Critical Studies in Writing Programs and Pedagogy</w:t>
      </w:r>
      <w:r w:rsidRPr="008A6368">
        <w:rPr>
          <w:rFonts w:ascii="Kohinoor Bangla" w:eastAsia="Roboto" w:hAnsi="Kohinoor Bangla" w:cs="Kohinoor Bangla"/>
          <w:sz w:val="22"/>
          <w:szCs w:val="22"/>
        </w:rPr>
        <w:t xml:space="preserve"> co-editors, and the editorial board are pleased to provide a space for multilingual, international writing scholars and practitioners. As we wrote on the founding of the journal, our hope for </w:t>
      </w:r>
      <w:r w:rsidRPr="008A6368">
        <w:rPr>
          <w:rFonts w:ascii="Kohinoor Bangla" w:eastAsia="Roboto" w:hAnsi="Kohinoor Bangla" w:cs="Kohinoor Bangla"/>
          <w:i/>
          <w:sz w:val="22"/>
          <w:szCs w:val="22"/>
        </w:rPr>
        <w:t>SKRIB</w:t>
      </w:r>
      <w:r w:rsidRPr="008A6368">
        <w:rPr>
          <w:rFonts w:ascii="Kohinoor Bangla" w:eastAsia="Roboto" w:hAnsi="Kohinoor Bangla" w:cs="Kohinoor Bangla"/>
          <w:sz w:val="22"/>
          <w:szCs w:val="22"/>
        </w:rPr>
        <w:t xml:space="preserve"> is to facilitate “intercultural dialogue around the development of writing programmes, writing centres, and writing pedagogy in post-secondary institutions of higher learning around the world.” As a forum for intercultural discourse, </w:t>
      </w:r>
      <w:r w:rsidRPr="008A6368">
        <w:rPr>
          <w:rFonts w:ascii="Kohinoor Bangla" w:eastAsia="Roboto" w:hAnsi="Kohinoor Bangla" w:cs="Kohinoor Bangla"/>
          <w:i/>
          <w:sz w:val="22"/>
          <w:szCs w:val="22"/>
        </w:rPr>
        <w:t>SKRIB</w:t>
      </w:r>
      <w:r w:rsidRPr="008A6368">
        <w:rPr>
          <w:rFonts w:ascii="Kohinoor Bangla" w:eastAsia="Roboto" w:hAnsi="Kohinoor Bangla" w:cs="Kohinoor Bangla"/>
          <w:sz w:val="22"/>
          <w:szCs w:val="22"/>
        </w:rPr>
        <w:t xml:space="preserve"> draws attention to the ways in which the writing at the core of our work is not neutral, but rather deeply personal, and it resides in an inherently politicized space. Our work is always necessarily caught up in globalization processes and global contestations of power between nation states, ideologies, cultures, communities, and languages. </w:t>
      </w:r>
      <w:r w:rsidRPr="008A6368">
        <w:rPr>
          <w:rFonts w:ascii="Kohinoor Bangla" w:eastAsia="Roboto" w:hAnsi="Kohinoor Bangla" w:cs="Kohinoor Bangla"/>
          <w:i/>
          <w:sz w:val="22"/>
          <w:szCs w:val="22"/>
        </w:rPr>
        <w:t>SKRIB</w:t>
      </w:r>
      <w:r w:rsidRPr="008A6368">
        <w:rPr>
          <w:rFonts w:ascii="Kohinoor Bangla" w:eastAsia="Roboto" w:hAnsi="Kohinoor Bangla" w:cs="Kohinoor Bangla"/>
          <w:sz w:val="22"/>
          <w:szCs w:val="22"/>
        </w:rPr>
        <w:t xml:space="preserve"> invites scholars to centre this conception of writing as inherently political in the ways they critically reflect on their writing programs, pedagogies, and initiatives, and, especially, in how they contribute to the development of writing studies; decolonization, equity, inclusion, and diversity are fundamental responsibilities of writing teachers, scholars, and administrators.</w:t>
      </w:r>
    </w:p>
    <w:p w14:paraId="085597D5" w14:textId="77777777" w:rsidR="000D44A7" w:rsidRPr="008A6368" w:rsidRDefault="000D44A7" w:rsidP="000D44A7">
      <w:pPr>
        <w:spacing w:line="360" w:lineRule="auto"/>
        <w:ind w:firstLine="720"/>
        <w:jc w:val="both"/>
        <w:rPr>
          <w:rFonts w:ascii="Kohinoor Bangla" w:hAnsi="Kohinoor Bangla" w:cs="Kohinoor Bangla"/>
          <w:sz w:val="22"/>
          <w:szCs w:val="22"/>
        </w:rPr>
      </w:pPr>
      <w:r w:rsidRPr="008A6368">
        <w:rPr>
          <w:rFonts w:ascii="Kohinoor Bangla" w:eastAsia="Roboto" w:hAnsi="Kohinoor Bangla" w:cs="Kohinoor Bangla"/>
          <w:i/>
          <w:sz w:val="22"/>
          <w:szCs w:val="22"/>
        </w:rPr>
        <w:t>SKRIB</w:t>
      </w:r>
      <w:r w:rsidRPr="008A6368">
        <w:rPr>
          <w:rFonts w:ascii="Kohinoor Bangla" w:eastAsia="Roboto" w:hAnsi="Kohinoor Bangla" w:cs="Kohinoor Bangla"/>
          <w:sz w:val="22"/>
          <w:szCs w:val="22"/>
        </w:rPr>
        <w:t xml:space="preserve"> calls upon scholars at the centre of the colonial matrix of power to practice a form of radical self-awareness given the limitations of their positioning, which Colombian philosopher Santiago Castro-Gomez (2021) describes as the “hubris of the zero point.” This hubris stems from the prevalence of an enlightenment narrative that “nature must be liberated from all pre-scientific opinion” with scientific minds transcending subjectivity in the achieve</w:t>
      </w:r>
      <w:r>
        <w:rPr>
          <w:rFonts w:ascii="Kohinoor Bangla" w:eastAsia="Roboto" w:hAnsi="Kohinoor Bangla" w:cs="Kohinoor Bangla"/>
          <w:sz w:val="22"/>
          <w:szCs w:val="22"/>
        </w:rPr>
        <w:t>-</w:t>
      </w:r>
      <w:proofErr w:type="spellStart"/>
      <w:r w:rsidRPr="008A6368">
        <w:rPr>
          <w:rFonts w:ascii="Kohinoor Bangla" w:eastAsia="Roboto" w:hAnsi="Kohinoor Bangla" w:cs="Kohinoor Bangla"/>
          <w:sz w:val="22"/>
          <w:szCs w:val="22"/>
        </w:rPr>
        <w:t>ment</w:t>
      </w:r>
      <w:proofErr w:type="spellEnd"/>
      <w:r w:rsidRPr="008A6368">
        <w:rPr>
          <w:rFonts w:ascii="Kohinoor Bangla" w:eastAsia="Roboto" w:hAnsi="Kohinoor Bangla" w:cs="Kohinoor Bangla"/>
          <w:sz w:val="22"/>
          <w:szCs w:val="22"/>
        </w:rPr>
        <w:t xml:space="preserve"> of “an objective and totalizing view of its object of study” (p. 18). The hubris here is not simply one of better than, but rather as knower of, master of, and </w:t>
      </w:r>
      <w:proofErr w:type="spellStart"/>
      <w:r w:rsidRPr="008A6368">
        <w:rPr>
          <w:rFonts w:ascii="Kohinoor Bangla" w:eastAsia="Roboto" w:hAnsi="Kohinoor Bangla" w:cs="Kohinoor Bangla"/>
          <w:sz w:val="22"/>
          <w:szCs w:val="22"/>
        </w:rPr>
        <w:t>namer</w:t>
      </w:r>
      <w:proofErr w:type="spellEnd"/>
      <w:r w:rsidRPr="008A6368">
        <w:rPr>
          <w:rFonts w:ascii="Kohinoor Bangla" w:eastAsia="Roboto" w:hAnsi="Kohinoor Bangla" w:cs="Kohinoor Bangla"/>
          <w:sz w:val="22"/>
          <w:szCs w:val="22"/>
        </w:rPr>
        <w:t xml:space="preserve"> of all things; the Other becomes defined by and exists on the terms of the “enlightened” society. As </w:t>
      </w:r>
      <w:proofErr w:type="spellStart"/>
      <w:r w:rsidRPr="008A6368">
        <w:rPr>
          <w:rFonts w:ascii="Kohinoor Bangla" w:eastAsia="Roboto" w:hAnsi="Kohinoor Bangla" w:cs="Kohinoor Bangla"/>
          <w:sz w:val="22"/>
          <w:szCs w:val="22"/>
        </w:rPr>
        <w:t>Mignolo</w:t>
      </w:r>
      <w:proofErr w:type="spellEnd"/>
      <w:r w:rsidRPr="008A6368">
        <w:rPr>
          <w:rFonts w:ascii="Kohinoor Bangla" w:eastAsia="Roboto" w:hAnsi="Kohinoor Bangla" w:cs="Kohinoor Bangla"/>
          <w:sz w:val="22"/>
          <w:szCs w:val="22"/>
        </w:rPr>
        <w:t xml:space="preserve"> (2007) explains, </w:t>
      </w:r>
      <w:r w:rsidRPr="008A6368">
        <w:rPr>
          <w:rFonts w:ascii="Kohinoor Bangla" w:hAnsi="Kohinoor Bangla" w:cs="Kohinoor Bangla"/>
          <w:sz w:val="22"/>
          <w:szCs w:val="22"/>
        </w:rPr>
        <w:t xml:space="preserve">European modernity and rationality proclaimed itself “as the ‘center’ of a World History that it </w:t>
      </w:r>
      <w:proofErr w:type="gramStart"/>
      <w:r w:rsidRPr="008A6368">
        <w:rPr>
          <w:rFonts w:ascii="Kohinoor Bangla" w:hAnsi="Kohinoor Bangla" w:cs="Kohinoor Bangla"/>
          <w:sz w:val="22"/>
          <w:szCs w:val="22"/>
        </w:rPr>
        <w:t>inaugurate</w:t>
      </w:r>
      <w:proofErr w:type="gramEnd"/>
      <w:r w:rsidRPr="008A6368">
        <w:rPr>
          <w:rFonts w:ascii="Kohinoor Bangla" w:hAnsi="Kohinoor Bangla" w:cs="Kohinoor Bangla"/>
          <w:sz w:val="22"/>
          <w:szCs w:val="22"/>
        </w:rPr>
        <w:t xml:space="preserve">[d]” (p. 454), created and positioned the Other on its periphery </w:t>
      </w:r>
      <w:r w:rsidRPr="008A6368">
        <w:rPr>
          <w:rFonts w:ascii="Kohinoor Bangla" w:hAnsi="Kohinoor Bangla" w:cs="Kohinoor Bangla"/>
          <w:sz w:val="22"/>
          <w:szCs w:val="22"/>
        </w:rPr>
        <w:lastRenderedPageBreak/>
        <w:t>in a simultaneously “engulfing” and “defensive and exclusionary” relationship (p. 451).</w:t>
      </w:r>
      <w:r w:rsidRPr="008A6368">
        <w:rPr>
          <w:rFonts w:ascii="Kohinoor Bangla" w:eastAsia="Roboto" w:hAnsi="Kohinoor Bangla" w:cs="Kohinoor Bangla"/>
          <w:sz w:val="22"/>
          <w:szCs w:val="22"/>
        </w:rPr>
        <w:t xml:space="preserve"> At the zero point, this hubris is an “imperial consciousness” (</w:t>
      </w:r>
      <w:proofErr w:type="spellStart"/>
      <w:r w:rsidRPr="008A6368">
        <w:rPr>
          <w:rFonts w:ascii="Kohinoor Bangla" w:eastAsia="Roboto" w:hAnsi="Kohinoor Bangla" w:cs="Kohinoor Bangla"/>
          <w:sz w:val="22"/>
          <w:szCs w:val="22"/>
        </w:rPr>
        <w:t>Mignolo</w:t>
      </w:r>
      <w:proofErr w:type="spellEnd"/>
      <w:r w:rsidRPr="008A6368">
        <w:rPr>
          <w:rFonts w:ascii="Kohinoor Bangla" w:eastAsia="Roboto" w:hAnsi="Kohinoor Bangla" w:cs="Kohinoor Bangla"/>
          <w:sz w:val="22"/>
          <w:szCs w:val="22"/>
        </w:rPr>
        <w:t>, 2007, p. 451) that is largely opaque—a dangerous situation given that the zero point has epistemic privilege and control over the production of knowledge.</w:t>
      </w:r>
    </w:p>
    <w:p w14:paraId="56AE68B2" w14:textId="77777777" w:rsidR="000D44A7" w:rsidRPr="008A6368" w:rsidRDefault="000D44A7" w:rsidP="000D44A7">
      <w:pPr>
        <w:spacing w:line="360" w:lineRule="auto"/>
        <w:ind w:firstLine="720"/>
        <w:jc w:val="both"/>
        <w:rPr>
          <w:rFonts w:ascii="Kohinoor Bangla" w:hAnsi="Kohinoor Bangla" w:cs="Kohinoor Bangla"/>
          <w:sz w:val="22"/>
          <w:szCs w:val="22"/>
        </w:rPr>
      </w:pPr>
      <w:r w:rsidRPr="008A6368">
        <w:rPr>
          <w:rFonts w:ascii="Kohinoor Bangla" w:eastAsia="Roboto" w:hAnsi="Kohinoor Bangla" w:cs="Kohinoor Bangla"/>
          <w:sz w:val="22"/>
          <w:szCs w:val="22"/>
        </w:rPr>
        <w:t>This context is not abstract for writing teachers or scholars in any part of the world. We see its material impacts in the global flow of writing programs and pedagogies outward from the U</w:t>
      </w:r>
      <w:r>
        <w:rPr>
          <w:rFonts w:ascii="Kohinoor Bangla" w:eastAsia="Roboto" w:hAnsi="Kohinoor Bangla" w:cs="Kohinoor Bangla"/>
          <w:sz w:val="22"/>
          <w:szCs w:val="22"/>
        </w:rPr>
        <w:t>.</w:t>
      </w:r>
      <w:r w:rsidRPr="008A6368">
        <w:rPr>
          <w:rFonts w:ascii="Kohinoor Bangla" w:eastAsia="Roboto" w:hAnsi="Kohinoor Bangla" w:cs="Kohinoor Bangla"/>
          <w:sz w:val="22"/>
          <w:szCs w:val="22"/>
        </w:rPr>
        <w:t>S</w:t>
      </w:r>
      <w:r>
        <w:rPr>
          <w:rFonts w:ascii="Kohinoor Bangla" w:eastAsia="Roboto" w:hAnsi="Kohinoor Bangla" w:cs="Kohinoor Bangla"/>
          <w:sz w:val="22"/>
          <w:szCs w:val="22"/>
        </w:rPr>
        <w:t>.</w:t>
      </w:r>
      <w:r w:rsidRPr="008A6368">
        <w:rPr>
          <w:rFonts w:ascii="Kohinoor Bangla" w:eastAsia="Roboto" w:hAnsi="Kohinoor Bangla" w:cs="Kohinoor Bangla"/>
          <w:sz w:val="22"/>
          <w:szCs w:val="22"/>
        </w:rPr>
        <w:t xml:space="preserve"> and US institutions of higher education, as well as the concentration of power in US-dominated institutions like the International Writing Centers Association and its publications. The direction of this flow maps onto the internationalization of higher education as well as the use of American English as a globalized lingua franca (Batista, 2020; </w:t>
      </w:r>
      <w:proofErr w:type="spellStart"/>
      <w:r w:rsidRPr="008A6368">
        <w:rPr>
          <w:rFonts w:ascii="Kohinoor Bangla" w:eastAsia="Roboto" w:hAnsi="Kohinoor Bangla" w:cs="Kohinoor Bangla"/>
          <w:sz w:val="22"/>
          <w:szCs w:val="22"/>
        </w:rPr>
        <w:t>Canaga</w:t>
      </w:r>
      <w:r>
        <w:rPr>
          <w:rFonts w:ascii="Kohinoor Bangla" w:eastAsia="Roboto" w:hAnsi="Kohinoor Bangla" w:cs="Kohinoor Bangla"/>
          <w:sz w:val="22"/>
          <w:szCs w:val="22"/>
        </w:rPr>
        <w:t>r</w:t>
      </w:r>
      <w:r w:rsidRPr="008A6368">
        <w:rPr>
          <w:rFonts w:ascii="Kohinoor Bangla" w:eastAsia="Roboto" w:hAnsi="Kohinoor Bangla" w:cs="Kohinoor Bangla"/>
          <w:sz w:val="22"/>
          <w:szCs w:val="22"/>
        </w:rPr>
        <w:t>ajah</w:t>
      </w:r>
      <w:proofErr w:type="spellEnd"/>
      <w:r w:rsidRPr="008A6368">
        <w:rPr>
          <w:rFonts w:ascii="Kohinoor Bangla" w:eastAsia="Roboto" w:hAnsi="Kohinoor Bangla" w:cs="Kohinoor Bangla"/>
          <w:sz w:val="22"/>
          <w:szCs w:val="22"/>
        </w:rPr>
        <w:t>, 2006, 2007; Demeter, et al., 2022). US-influenced writing programs abound outside of the U.S., though their networks tend to be stymied or remain under- or undeveloped. Writing centres outside of the U.S. are also often still run by U.S. nationals, American ex-pats, or as branch-campuses of American institutions. Much of this work is connected (through government programs or grants) to U.S. public diplomacy efforts aimed at fostering affinity for the values, ideologies, cultures, and languages in the zero point. Institutions of higher education, in the U.S. as elsewhere, are agents of colonization and participants in these flows of power and influence.</w:t>
      </w:r>
    </w:p>
    <w:p w14:paraId="7BF355D8" w14:textId="77777777" w:rsidR="000D44A7" w:rsidRDefault="000D44A7" w:rsidP="000D44A7">
      <w:pPr>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tab/>
      </w:r>
      <w:r w:rsidRPr="008A6368">
        <w:rPr>
          <w:rFonts w:ascii="Kohinoor Bangla" w:eastAsia="Roboto" w:hAnsi="Kohinoor Bangla" w:cs="Kohinoor Bangla"/>
          <w:i/>
          <w:sz w:val="22"/>
          <w:szCs w:val="22"/>
        </w:rPr>
        <w:t>SKRIB</w:t>
      </w:r>
      <w:r w:rsidRPr="008A6368">
        <w:rPr>
          <w:rFonts w:ascii="Kohinoor Bangla" w:eastAsia="Roboto" w:hAnsi="Kohinoor Bangla" w:cs="Kohinoor Bangla"/>
          <w:sz w:val="22"/>
          <w:szCs w:val="22"/>
        </w:rPr>
        <w:t xml:space="preserve"> calls writing scholars to attend to the reality that all space is political. It’s never neutral or empty of political activity or influence, and the political systems within a space are necessarily “uneven and unjust” (Soja, 2009, p. 2). Recognition of this should cause us to realize that the “ontological idea of ourselves as ‘subjects who know, do, and make against a neutral, objective background’” (Rickets, 2013, p. 41) is “untenable and difficult to reconcile” (Bell &amp; Hotson, 2022, p. 14). The space for our field is occupied by the internal politics and culture of the U.S. Through </w:t>
      </w:r>
      <w:r w:rsidRPr="008A6368">
        <w:rPr>
          <w:rFonts w:ascii="Kohinoor Bangla" w:eastAsia="Roboto" w:hAnsi="Kohinoor Bangla" w:cs="Kohinoor Bangla"/>
          <w:i/>
          <w:sz w:val="22"/>
          <w:szCs w:val="22"/>
        </w:rPr>
        <w:t>SKRIB</w:t>
      </w:r>
      <w:r w:rsidRPr="008A6368">
        <w:rPr>
          <w:rFonts w:ascii="Kohinoor Bangla" w:eastAsia="Roboto" w:hAnsi="Kohinoor Bangla" w:cs="Kohinoor Bangla"/>
          <w:sz w:val="22"/>
          <w:szCs w:val="22"/>
        </w:rPr>
        <w:t>, our action is to de-link, re-occupy, and rebuild international writing centre and writing studies</w:t>
      </w:r>
      <w:r>
        <w:rPr>
          <w:rFonts w:ascii="Kohinoor Bangla" w:eastAsia="Roboto" w:hAnsi="Kohinoor Bangla" w:cs="Kohinoor Bangla"/>
          <w:sz w:val="22"/>
          <w:szCs w:val="22"/>
        </w:rPr>
        <w:t>’</w:t>
      </w:r>
      <w:r w:rsidRPr="008A6368">
        <w:rPr>
          <w:rFonts w:ascii="Kohinoor Bangla" w:eastAsia="Roboto" w:hAnsi="Kohinoor Bangla" w:cs="Kohinoor Bangla"/>
          <w:sz w:val="22"/>
          <w:szCs w:val="22"/>
        </w:rPr>
        <w:t xml:space="preserve"> spaces from political and cultural dominance in ways that move towards </w:t>
      </w:r>
      <w:r>
        <w:rPr>
          <w:rFonts w:ascii="Kohinoor Bangla" w:eastAsia="Roboto" w:hAnsi="Kohinoor Bangla" w:cs="Kohinoor Bangla"/>
          <w:sz w:val="22"/>
          <w:szCs w:val="22"/>
        </w:rPr>
        <w:t>decolonized approaches to social justice</w:t>
      </w:r>
      <w:r w:rsidRPr="008A6368">
        <w:rPr>
          <w:rFonts w:ascii="Kohinoor Bangla" w:eastAsia="Roboto" w:hAnsi="Kohinoor Bangla" w:cs="Kohinoor Bangla"/>
          <w:sz w:val="22"/>
          <w:szCs w:val="22"/>
        </w:rPr>
        <w:t xml:space="preserve">. </w:t>
      </w:r>
    </w:p>
    <w:p w14:paraId="41312FDD" w14:textId="77777777" w:rsidR="000D44A7" w:rsidRPr="008A6368" w:rsidRDefault="000D44A7" w:rsidP="000D44A7">
      <w:pPr>
        <w:spacing w:line="360" w:lineRule="auto"/>
        <w:ind w:firstLine="720"/>
        <w:jc w:val="both"/>
        <w:rPr>
          <w:rFonts w:ascii="Kohinoor Bangla" w:hAnsi="Kohinoor Bangla" w:cs="Kohinoor Bangla"/>
          <w:sz w:val="22"/>
          <w:szCs w:val="22"/>
        </w:rPr>
      </w:pPr>
      <w:r w:rsidRPr="008A6368">
        <w:rPr>
          <w:rFonts w:ascii="Kohinoor Bangla" w:eastAsia="Roboto" w:hAnsi="Kohinoor Bangla" w:cs="Kohinoor Bangla"/>
          <w:sz w:val="22"/>
          <w:szCs w:val="22"/>
        </w:rPr>
        <w:lastRenderedPageBreak/>
        <w:t xml:space="preserve">As an international community, how do we reconcile English as the lingua franca in the face of its historic and continuing U.S. colonizing and hegemony in our writing centres? (For example, see </w:t>
      </w:r>
      <w:proofErr w:type="spellStart"/>
      <w:r w:rsidRPr="008A6368">
        <w:rPr>
          <w:rFonts w:ascii="Kohinoor Bangla" w:eastAsia="Roboto" w:hAnsi="Kohinoor Bangla" w:cs="Kohinoor Bangla"/>
          <w:sz w:val="22"/>
          <w:szCs w:val="22"/>
        </w:rPr>
        <w:t>Uhler</w:t>
      </w:r>
      <w:proofErr w:type="spellEnd"/>
      <w:r w:rsidRPr="008A6368">
        <w:rPr>
          <w:rFonts w:ascii="Kohinoor Bangla" w:eastAsia="Roboto" w:hAnsi="Kohinoor Bangla" w:cs="Kohinoor Bangla"/>
          <w:sz w:val="22"/>
          <w:szCs w:val="22"/>
        </w:rPr>
        <w:t xml:space="preserve">, n.d.; Cons &amp; Martinez, 2021; Martinez &amp; Graf, 2021; Reis, et al, 2022; Deans, 2021.) </w:t>
      </w:r>
      <w:proofErr w:type="spellStart"/>
      <w:r w:rsidRPr="008A6368">
        <w:rPr>
          <w:rFonts w:ascii="Kohinoor Bangla" w:eastAsia="Roboto" w:hAnsi="Kohinoor Bangla" w:cs="Kohinoor Bangla"/>
          <w:sz w:val="22"/>
          <w:szCs w:val="22"/>
        </w:rPr>
        <w:t>Rambiritch</w:t>
      </w:r>
      <w:proofErr w:type="spellEnd"/>
      <w:r w:rsidRPr="008A6368">
        <w:rPr>
          <w:rFonts w:ascii="Kohinoor Bangla" w:eastAsia="Roboto" w:hAnsi="Kohinoor Bangla" w:cs="Kohinoor Bangla"/>
          <w:sz w:val="22"/>
          <w:szCs w:val="22"/>
        </w:rPr>
        <w:t xml:space="preserve"> (2018) reports that in a South African writing centre, only “23% of students indicate English as their first or home language” (p. 57). In Brazil, English is supplanting </w:t>
      </w:r>
      <w:proofErr w:type="spellStart"/>
      <w:r w:rsidRPr="008A6368">
        <w:rPr>
          <w:rFonts w:ascii="Kohinoor Bangla" w:eastAsia="Roboto" w:hAnsi="Kohinoor Bangla" w:cs="Kohinoor Bangla"/>
          <w:sz w:val="22"/>
          <w:szCs w:val="22"/>
        </w:rPr>
        <w:t>Portugues</w:t>
      </w:r>
      <w:proofErr w:type="spellEnd"/>
      <w:r w:rsidRPr="008A6368">
        <w:rPr>
          <w:rFonts w:ascii="Kohinoor Bangla" w:eastAsia="Roboto" w:hAnsi="Kohinoor Bangla" w:cs="Kohinoor Bangla"/>
          <w:sz w:val="22"/>
          <w:szCs w:val="22"/>
        </w:rPr>
        <w:t xml:space="preserve"> (also a colonizer language) (Batista, 2022; Rajagopalan, 2005) in science publishing nationally to an alarming rate. According to the Organization of </w:t>
      </w:r>
      <w:proofErr w:type="spellStart"/>
      <w:r w:rsidRPr="008A6368">
        <w:rPr>
          <w:rFonts w:ascii="Kohinoor Bangla" w:eastAsia="Roboto" w:hAnsi="Kohinoor Bangla" w:cs="Kohinoor Bangla"/>
          <w:sz w:val="22"/>
          <w:szCs w:val="22"/>
        </w:rPr>
        <w:t>Ibero</w:t>
      </w:r>
      <w:proofErr w:type="spellEnd"/>
      <w:r w:rsidRPr="008A6368">
        <w:rPr>
          <w:rFonts w:ascii="Kohinoor Bangla" w:eastAsia="Roboto" w:hAnsi="Kohinoor Bangla" w:cs="Kohinoor Bangla"/>
          <w:sz w:val="22"/>
          <w:szCs w:val="22"/>
        </w:rPr>
        <w:t>-American States,</w:t>
      </w:r>
    </w:p>
    <w:p w14:paraId="1705F672" w14:textId="77777777" w:rsidR="000D44A7" w:rsidRPr="008A6368" w:rsidRDefault="000D44A7" w:rsidP="000D44A7">
      <w:pPr>
        <w:shd w:val="clear" w:color="auto" w:fill="FFFFFF"/>
        <w:spacing w:line="360" w:lineRule="auto"/>
        <w:ind w:left="720" w:right="360"/>
        <w:jc w:val="both"/>
        <w:rPr>
          <w:rFonts w:ascii="Kohinoor Bangla" w:hAnsi="Kohinoor Bangla" w:cs="Kohinoor Bangla"/>
          <w:sz w:val="22"/>
          <w:szCs w:val="22"/>
        </w:rPr>
      </w:pPr>
      <w:r w:rsidRPr="008A6368">
        <w:rPr>
          <w:rFonts w:ascii="Kohinoor Bangla" w:eastAsia="Roboto" w:hAnsi="Kohinoor Bangla" w:cs="Kohinoor Bangla"/>
          <w:sz w:val="22"/>
          <w:szCs w:val="22"/>
        </w:rPr>
        <w:t>Only 13% of scientists in Spain presented their work in Spanish, followed by 12% of those in Mexico, 16% in Chile, and around 20% in Argentina, Colombia and Peru…</w:t>
      </w:r>
      <w:r>
        <w:rPr>
          <w:rFonts w:ascii="Kohinoor Bangla" w:eastAsia="Roboto" w:hAnsi="Kohinoor Bangla" w:cs="Kohinoor Bangla"/>
          <w:sz w:val="22"/>
          <w:szCs w:val="22"/>
        </w:rPr>
        <w:t xml:space="preserve"> </w:t>
      </w:r>
      <w:r w:rsidRPr="008A6368">
        <w:rPr>
          <w:rFonts w:ascii="Kohinoor Bangla" w:eastAsia="Roboto" w:hAnsi="Kohinoor Bangla" w:cs="Kohinoor Bangla"/>
          <w:sz w:val="22"/>
          <w:szCs w:val="22"/>
        </w:rPr>
        <w:t>As for the Portuguese language, 3% of researchers from Portugal used their own language in their published work, compared with 12% of Brazilian scientists. All others publish in English. (Bonilla, 2022)</w:t>
      </w:r>
    </w:p>
    <w:p w14:paraId="5ACC3FFD" w14:textId="77777777" w:rsidR="000D44A7" w:rsidRDefault="000D44A7" w:rsidP="000D44A7">
      <w:pPr>
        <w:pBdr>
          <w:bottom w:val="none" w:sz="0" w:space="11" w:color="auto"/>
        </w:pBdr>
        <w:shd w:val="clear" w:color="auto" w:fill="FFFFFF"/>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t xml:space="preserve">In Demeter, et </w:t>
      </w:r>
      <w:proofErr w:type="spellStart"/>
      <w:r w:rsidRPr="008A6368">
        <w:rPr>
          <w:rFonts w:ascii="Kohinoor Bangla" w:eastAsia="Roboto" w:hAnsi="Kohinoor Bangla" w:cs="Kohinoor Bangla"/>
          <w:sz w:val="22"/>
          <w:szCs w:val="22"/>
        </w:rPr>
        <w:t>al’s</w:t>
      </w:r>
      <w:proofErr w:type="spellEnd"/>
      <w:r w:rsidRPr="008A6368">
        <w:rPr>
          <w:rFonts w:ascii="Kohinoor Bangla" w:eastAsia="Roboto" w:hAnsi="Kohinoor Bangla" w:cs="Kohinoor Bangla"/>
          <w:sz w:val="22"/>
          <w:szCs w:val="22"/>
        </w:rPr>
        <w:t xml:space="preserve"> call-to-action, </w:t>
      </w:r>
      <w:r w:rsidRPr="008A6368">
        <w:rPr>
          <w:rFonts w:ascii="Kohinoor Bangla" w:eastAsia="Roboto" w:hAnsi="Kohinoor Bangla" w:cs="Kohinoor Bangla"/>
          <w:i/>
          <w:sz w:val="22"/>
          <w:szCs w:val="22"/>
        </w:rPr>
        <w:t xml:space="preserve">Rethinking English as a lingua franca in scientific-academic contexts: A position statement </w:t>
      </w:r>
      <w:r w:rsidRPr="008A6368">
        <w:rPr>
          <w:rFonts w:ascii="Kohinoor Bangla" w:eastAsia="Roboto" w:hAnsi="Kohinoor Bangla" w:cs="Kohinoor Bangla"/>
          <w:sz w:val="22"/>
          <w:szCs w:val="22"/>
        </w:rPr>
        <w:t>(2022), they provide principles “to foster discussion about how and why we, as research communities in different fields and regions, should use multiple languages and varieties to promote transnational dialogue in scientific-academic contexts” (p. 3). These include recognizing that “[l]</w:t>
      </w:r>
      <w:proofErr w:type="spellStart"/>
      <w:r w:rsidRPr="008A6368">
        <w:rPr>
          <w:rFonts w:ascii="Kohinoor Bangla" w:eastAsia="Roboto" w:hAnsi="Kohinoor Bangla" w:cs="Kohinoor Bangla"/>
          <w:sz w:val="22"/>
          <w:szCs w:val="22"/>
        </w:rPr>
        <w:t>anguages</w:t>
      </w:r>
      <w:proofErr w:type="spellEnd"/>
      <w:r w:rsidRPr="008A6368">
        <w:rPr>
          <w:rFonts w:ascii="Kohinoor Bangla" w:eastAsia="Roboto" w:hAnsi="Kohinoor Bangla" w:cs="Kohinoor Bangla"/>
          <w:sz w:val="22"/>
          <w:szCs w:val="22"/>
        </w:rPr>
        <w:t>/varieties function as powerful resources for knowledge making; [c]</w:t>
      </w:r>
      <w:proofErr w:type="spellStart"/>
      <w:r w:rsidRPr="008A6368">
        <w:rPr>
          <w:rFonts w:ascii="Kohinoor Bangla" w:eastAsia="Roboto" w:hAnsi="Kohinoor Bangla" w:cs="Kohinoor Bangla"/>
          <w:sz w:val="22"/>
          <w:szCs w:val="22"/>
        </w:rPr>
        <w:t>hoosing</w:t>
      </w:r>
      <w:proofErr w:type="spellEnd"/>
      <w:r w:rsidRPr="008A6368">
        <w:rPr>
          <w:rFonts w:ascii="Kohinoor Bangla" w:eastAsia="Roboto" w:hAnsi="Kohinoor Bangla" w:cs="Kohinoor Bangla"/>
          <w:sz w:val="22"/>
          <w:szCs w:val="22"/>
        </w:rPr>
        <w:t xml:space="preserve"> a language for publishing or presenting is a sociolinguistic right; and [c]</w:t>
      </w:r>
      <w:proofErr w:type="spellStart"/>
      <w:r w:rsidRPr="008A6368">
        <w:rPr>
          <w:rFonts w:ascii="Kohinoor Bangla" w:eastAsia="Roboto" w:hAnsi="Kohinoor Bangla" w:cs="Kohinoor Bangla"/>
          <w:sz w:val="22"/>
          <w:szCs w:val="22"/>
        </w:rPr>
        <w:t>hoosing</w:t>
      </w:r>
      <w:proofErr w:type="spellEnd"/>
      <w:r w:rsidRPr="008A6368">
        <w:rPr>
          <w:rFonts w:ascii="Kohinoor Bangla" w:eastAsia="Roboto" w:hAnsi="Kohinoor Bangla" w:cs="Kohinoor Bangla"/>
          <w:sz w:val="22"/>
          <w:szCs w:val="22"/>
        </w:rPr>
        <w:t xml:space="preserve"> a language to publish or present in is a political act (p</w:t>
      </w:r>
      <w:r>
        <w:rPr>
          <w:rFonts w:ascii="Kohinoor Bangla" w:eastAsia="Roboto" w:hAnsi="Kohinoor Bangla" w:cs="Kohinoor Bangla"/>
          <w:sz w:val="22"/>
          <w:szCs w:val="22"/>
        </w:rPr>
        <w:t>p</w:t>
      </w:r>
      <w:r w:rsidRPr="008A6368">
        <w:rPr>
          <w:rFonts w:ascii="Kohinoor Bangla" w:eastAsia="Roboto" w:hAnsi="Kohinoor Bangla" w:cs="Kohinoor Bangla"/>
          <w:sz w:val="22"/>
          <w:szCs w:val="22"/>
        </w:rPr>
        <w:t xml:space="preserve">. 3-6). </w:t>
      </w:r>
      <w:r w:rsidRPr="008A6368">
        <w:rPr>
          <w:rFonts w:ascii="Kohinoor Bangla" w:eastAsia="Roboto" w:hAnsi="Kohinoor Bangla" w:cs="Kohinoor Bangla"/>
          <w:i/>
          <w:sz w:val="22"/>
          <w:szCs w:val="22"/>
        </w:rPr>
        <w:t>SKRIB</w:t>
      </w:r>
      <w:r w:rsidRPr="008A6368">
        <w:rPr>
          <w:rFonts w:ascii="Kohinoor Bangla" w:eastAsia="Roboto" w:hAnsi="Kohinoor Bangla" w:cs="Kohinoor Bangla"/>
          <w:sz w:val="22"/>
          <w:szCs w:val="22"/>
        </w:rPr>
        <w:t xml:space="preserve">, it’s our hope, will become a collective action, imbued in values that include publishing without reproducing colonialist tendencies, habits, methodologies, or ideologies. </w:t>
      </w:r>
    </w:p>
    <w:p w14:paraId="68BFBF2C" w14:textId="77777777" w:rsidR="000D44A7" w:rsidRDefault="000D44A7" w:rsidP="000D44A7">
      <w:pPr>
        <w:pBdr>
          <w:bottom w:val="none" w:sz="0" w:space="11" w:color="auto"/>
        </w:pBdr>
        <w:shd w:val="clear" w:color="auto" w:fill="FFFFFF"/>
        <w:spacing w:line="360" w:lineRule="auto"/>
        <w:ind w:firstLine="720"/>
        <w:contextualSpacing/>
        <w:jc w:val="both"/>
        <w:rPr>
          <w:rFonts w:ascii="Kohinoor Bangla" w:hAnsi="Kohinoor Bangla" w:cs="Kohinoor Bangla"/>
          <w:sz w:val="22"/>
          <w:szCs w:val="22"/>
        </w:rPr>
      </w:pPr>
      <w:r>
        <w:rPr>
          <w:rFonts w:ascii="Kohinoor Bangla" w:eastAsia="Roboto" w:hAnsi="Kohinoor Bangla" w:cs="Kohinoor Bangla"/>
          <w:sz w:val="22"/>
          <w:szCs w:val="22"/>
        </w:rPr>
        <w:t>In its work, SKRIB recognizes that</w:t>
      </w:r>
      <w:r w:rsidRPr="008A6368">
        <w:rPr>
          <w:rFonts w:ascii="Kohinoor Bangla" w:eastAsia="Roboto" w:hAnsi="Kohinoor Bangla" w:cs="Kohinoor Bangla"/>
          <w:sz w:val="22"/>
          <w:szCs w:val="22"/>
        </w:rPr>
        <w:t xml:space="preserve"> isolationism does not work in the favour of those </w:t>
      </w:r>
      <w:proofErr w:type="spellStart"/>
      <w:r w:rsidRPr="008A6368">
        <w:rPr>
          <w:rFonts w:ascii="Kohinoor Bangla" w:eastAsia="Roboto" w:hAnsi="Kohinoor Bangla" w:cs="Kohinoor Bangla"/>
          <w:sz w:val="22"/>
          <w:szCs w:val="22"/>
        </w:rPr>
        <w:t>Canagarajah</w:t>
      </w:r>
      <w:proofErr w:type="spellEnd"/>
      <w:r w:rsidRPr="008A6368">
        <w:rPr>
          <w:rFonts w:ascii="Kohinoor Bangla" w:eastAsia="Roboto" w:hAnsi="Kohinoor Bangla" w:cs="Kohinoor Bangla"/>
          <w:sz w:val="22"/>
          <w:szCs w:val="22"/>
        </w:rPr>
        <w:t xml:space="preserve"> calls “periphery scholars” (2021),</w:t>
      </w:r>
    </w:p>
    <w:p w14:paraId="1F15FB44" w14:textId="77777777" w:rsidR="000D44A7" w:rsidRPr="008A6368" w:rsidRDefault="000D44A7" w:rsidP="000D44A7">
      <w:pPr>
        <w:pBdr>
          <w:bottom w:val="none" w:sz="0" w:space="11" w:color="auto"/>
        </w:pBdr>
        <w:shd w:val="clear" w:color="auto" w:fill="FFFFFF"/>
        <w:spacing w:line="360" w:lineRule="auto"/>
        <w:ind w:left="720"/>
        <w:contextualSpacing/>
        <w:jc w:val="both"/>
        <w:rPr>
          <w:rFonts w:ascii="Kohinoor Bangla" w:hAnsi="Kohinoor Bangla" w:cs="Kohinoor Bangla"/>
          <w:sz w:val="22"/>
          <w:szCs w:val="22"/>
        </w:rPr>
      </w:pPr>
      <w:r w:rsidRPr="008A6368">
        <w:rPr>
          <w:rFonts w:ascii="Kohinoor Bangla" w:eastAsia="Roboto" w:hAnsi="Kohinoor Bangla" w:cs="Kohinoor Bangla"/>
          <w:sz w:val="22"/>
          <w:szCs w:val="22"/>
        </w:rPr>
        <w:t xml:space="preserve">While periphery scholars blithely conduct their scholarly lives according to their local norms and restrict their domain of influence to the periphery, center scholars continue </w:t>
      </w:r>
      <w:r w:rsidRPr="008A6368">
        <w:rPr>
          <w:rFonts w:ascii="Kohinoor Bangla" w:eastAsia="Roboto" w:hAnsi="Kohinoor Bangla" w:cs="Kohinoor Bangla"/>
          <w:sz w:val="22"/>
          <w:szCs w:val="22"/>
        </w:rPr>
        <w:lastRenderedPageBreak/>
        <w:t>to dominate the global scene of knowledge construction. This domination will be especially successful if no challenges are faced from periphery scholars. (p. 269)</w:t>
      </w:r>
    </w:p>
    <w:p w14:paraId="295511FB" w14:textId="77777777" w:rsidR="000D44A7" w:rsidRPr="008A6368" w:rsidRDefault="000D44A7" w:rsidP="000D44A7">
      <w:pPr>
        <w:pBdr>
          <w:bottom w:val="none" w:sz="0" w:space="11" w:color="auto"/>
        </w:pBdr>
        <w:shd w:val="clear" w:color="auto" w:fill="FFFFFF"/>
        <w:spacing w:line="360" w:lineRule="auto"/>
        <w:contextualSpacing/>
        <w:jc w:val="both"/>
        <w:rPr>
          <w:rFonts w:ascii="Kohinoor Bangla" w:hAnsi="Kohinoor Bangla" w:cs="Kohinoor Bangla"/>
          <w:sz w:val="22"/>
          <w:szCs w:val="22"/>
        </w:rPr>
      </w:pPr>
      <w:r w:rsidRPr="008A6368">
        <w:rPr>
          <w:rFonts w:ascii="Kohinoor Bangla" w:eastAsia="Roboto" w:hAnsi="Kohinoor Bangla" w:cs="Kohinoor Bangla"/>
          <w:sz w:val="22"/>
          <w:szCs w:val="22"/>
        </w:rPr>
        <w:t>The colonization of Global South’s epistemological and ontological views, and its replacement through a knowledge genocide caused an erasure of local epistemological processes for knowledge creation and dissemination, including language and pedagogies. Ndlovu-</w:t>
      </w:r>
      <w:proofErr w:type="spellStart"/>
      <w:r w:rsidRPr="008A6368">
        <w:rPr>
          <w:rFonts w:ascii="Kohinoor Bangla" w:eastAsia="Roboto" w:hAnsi="Kohinoor Bangla" w:cs="Kohinoor Bangla"/>
          <w:sz w:val="22"/>
          <w:szCs w:val="22"/>
        </w:rPr>
        <w:t>Gatsheni</w:t>
      </w:r>
      <w:proofErr w:type="spellEnd"/>
      <w:r w:rsidRPr="008A6368">
        <w:rPr>
          <w:rFonts w:ascii="Kohinoor Bangla" w:eastAsia="Roboto" w:hAnsi="Kohinoor Bangla" w:cs="Kohinoor Bangla"/>
          <w:sz w:val="22"/>
          <w:szCs w:val="22"/>
        </w:rPr>
        <w:t xml:space="preserve"> posits this, in </w:t>
      </w:r>
      <w:proofErr w:type="gramStart"/>
      <w:r w:rsidRPr="008A6368">
        <w:rPr>
          <w:rFonts w:ascii="Kohinoor Bangla" w:eastAsia="Roboto" w:hAnsi="Kohinoor Bangla" w:cs="Kohinoor Bangla"/>
          <w:i/>
          <w:sz w:val="22"/>
          <w:szCs w:val="22"/>
        </w:rPr>
        <w:t>The</w:t>
      </w:r>
      <w:proofErr w:type="gramEnd"/>
      <w:r w:rsidRPr="008A6368">
        <w:rPr>
          <w:rFonts w:ascii="Kohinoor Bangla" w:eastAsia="Roboto" w:hAnsi="Kohinoor Bangla" w:cs="Kohinoor Bangla"/>
          <w:i/>
          <w:sz w:val="22"/>
          <w:szCs w:val="22"/>
        </w:rPr>
        <w:t xml:space="preserve"> cognitive empire, politics of knowledge and African intellectual productions: Reflections on struggles for epistemic freedom and resurgence of decolonisation in the twenty-first century</w:t>
      </w:r>
      <w:r w:rsidRPr="008A6368">
        <w:rPr>
          <w:rFonts w:ascii="Kohinoor Bangla" w:eastAsia="Roboto" w:hAnsi="Kohinoor Bangla" w:cs="Kohinoor Bangla"/>
          <w:sz w:val="22"/>
          <w:szCs w:val="22"/>
        </w:rPr>
        <w:t xml:space="preserve"> (2023),</w:t>
      </w:r>
    </w:p>
    <w:p w14:paraId="3F9F9F74" w14:textId="77777777" w:rsidR="000D44A7" w:rsidRPr="008A6368" w:rsidRDefault="000D44A7" w:rsidP="000D44A7">
      <w:pPr>
        <w:pBdr>
          <w:bottom w:val="none" w:sz="0" w:space="11" w:color="auto"/>
        </w:pBdr>
        <w:shd w:val="clear" w:color="auto" w:fill="FFFFFF"/>
        <w:spacing w:line="360" w:lineRule="auto"/>
        <w:ind w:left="720" w:right="360"/>
        <w:jc w:val="both"/>
        <w:rPr>
          <w:rFonts w:ascii="Kohinoor Bangla" w:hAnsi="Kohinoor Bangla" w:cs="Kohinoor Bangla"/>
          <w:sz w:val="22"/>
          <w:szCs w:val="22"/>
        </w:rPr>
      </w:pPr>
      <w:r w:rsidRPr="008A6368">
        <w:rPr>
          <w:rFonts w:ascii="Kohinoor Bangla" w:eastAsia="Roboto" w:hAnsi="Kohinoor Bangla" w:cs="Kohinoor Bangla"/>
          <w:sz w:val="22"/>
          <w:szCs w:val="22"/>
        </w:rPr>
        <w:t>Under Euro-American-centric modernity, epistemology was instrumentally and strategically deployed in accordance with the coloniser’s model of the world, whereby Europe and North America were put at the centre. The worlds of indigenous people of Africa, the Americas, Asia, the Caribbean and other places became subjected to ‘discovery’ paradigm and colonisation. Epistemology became highly political in the service of the cognitive empire…</w:t>
      </w:r>
      <w:r>
        <w:rPr>
          <w:rFonts w:ascii="Kohinoor Bangla" w:eastAsia="Roboto" w:hAnsi="Kohinoor Bangla" w:cs="Kohinoor Bangla"/>
          <w:sz w:val="22"/>
          <w:szCs w:val="22"/>
        </w:rPr>
        <w:t xml:space="preserve"> </w:t>
      </w:r>
      <w:r w:rsidRPr="008A6368">
        <w:rPr>
          <w:rFonts w:ascii="Kohinoor Bangla" w:eastAsia="Roboto" w:hAnsi="Kohinoor Bangla" w:cs="Kohinoor Bangla"/>
          <w:sz w:val="22"/>
          <w:szCs w:val="22"/>
        </w:rPr>
        <w:t xml:space="preserve">Science became a tool of imperialism, which enabled capitalist </w:t>
      </w:r>
      <w:proofErr w:type="spellStart"/>
      <w:r w:rsidRPr="008A6368">
        <w:rPr>
          <w:rFonts w:ascii="Kohinoor Bangla" w:eastAsia="Roboto" w:hAnsi="Kohinoor Bangla" w:cs="Kohinoor Bangla"/>
          <w:sz w:val="22"/>
          <w:szCs w:val="22"/>
        </w:rPr>
        <w:t>extractivism</w:t>
      </w:r>
      <w:proofErr w:type="spellEnd"/>
      <w:r w:rsidRPr="008A6368">
        <w:rPr>
          <w:rFonts w:ascii="Kohinoor Bangla" w:eastAsia="Roboto" w:hAnsi="Kohinoor Bangla" w:cs="Kohinoor Bangla"/>
          <w:sz w:val="22"/>
          <w:szCs w:val="22"/>
        </w:rPr>
        <w:t xml:space="preserve">. Economic, ontological and epistemological </w:t>
      </w:r>
      <w:proofErr w:type="spellStart"/>
      <w:r w:rsidRPr="008A6368">
        <w:rPr>
          <w:rFonts w:ascii="Kohinoor Bangla" w:eastAsia="Roboto" w:hAnsi="Kohinoor Bangla" w:cs="Kohinoor Bangla"/>
          <w:sz w:val="22"/>
          <w:szCs w:val="22"/>
        </w:rPr>
        <w:t>extractivism</w:t>
      </w:r>
      <w:proofErr w:type="spellEnd"/>
      <w:r w:rsidRPr="008A6368">
        <w:rPr>
          <w:rFonts w:ascii="Kohinoor Bangla" w:eastAsia="Roboto" w:hAnsi="Kohinoor Bangla" w:cs="Kohinoor Bangla"/>
          <w:sz w:val="22"/>
          <w:szCs w:val="22"/>
        </w:rPr>
        <w:t xml:space="preserve"> coalesced. (p. 884)</w:t>
      </w:r>
    </w:p>
    <w:p w14:paraId="69B4F3BD" w14:textId="77777777" w:rsidR="000D44A7" w:rsidRPr="00E76A07" w:rsidRDefault="000D44A7" w:rsidP="000D44A7">
      <w:pPr>
        <w:pBdr>
          <w:bottom w:val="none" w:sz="0" w:space="11" w:color="auto"/>
        </w:pBdr>
        <w:shd w:val="clear" w:color="auto" w:fill="FFFFFF"/>
        <w:spacing w:line="360" w:lineRule="auto"/>
        <w:contextualSpacing/>
        <w:jc w:val="both"/>
        <w:rPr>
          <w:rFonts w:ascii="Kohinoor Bangla" w:hAnsi="Kohinoor Bangla" w:cs="Kohinoor Bangla"/>
          <w:sz w:val="22"/>
          <w:szCs w:val="22"/>
        </w:rPr>
      </w:pPr>
      <w:r w:rsidRPr="008A6368">
        <w:rPr>
          <w:rFonts w:ascii="Kohinoor Bangla" w:eastAsia="Roboto" w:hAnsi="Kohinoor Bangla" w:cs="Kohinoor Bangla"/>
          <w:sz w:val="22"/>
          <w:szCs w:val="22"/>
        </w:rPr>
        <w:t xml:space="preserve">Colonization continues using soft power through programs of public diplomacy. Engaging in the centre is critical for periphery scholars, while de-linking (Amin, 1990; </w:t>
      </w:r>
      <w:proofErr w:type="spellStart"/>
      <w:r w:rsidRPr="008A6368">
        <w:rPr>
          <w:rFonts w:ascii="Kohinoor Bangla" w:eastAsia="Roboto" w:hAnsi="Kohinoor Bangla" w:cs="Kohinoor Bangla"/>
          <w:sz w:val="22"/>
          <w:szCs w:val="22"/>
        </w:rPr>
        <w:t>Mignolo</w:t>
      </w:r>
      <w:proofErr w:type="spellEnd"/>
      <w:r w:rsidRPr="008A6368">
        <w:rPr>
          <w:rFonts w:ascii="Kohinoor Bangla" w:eastAsia="Roboto" w:hAnsi="Kohinoor Bangla" w:cs="Kohinoor Bangla"/>
          <w:sz w:val="22"/>
          <w:szCs w:val="22"/>
        </w:rPr>
        <w:t>, 2007) from neocolonial, white male dominated thinking. Following these, we want to provide a space for “[l]</w:t>
      </w:r>
      <w:proofErr w:type="spellStart"/>
      <w:r w:rsidRPr="008A6368">
        <w:rPr>
          <w:rFonts w:ascii="Kohinoor Bangla" w:eastAsia="Roboto" w:hAnsi="Kohinoor Bangla" w:cs="Kohinoor Bangla"/>
          <w:sz w:val="22"/>
          <w:szCs w:val="22"/>
        </w:rPr>
        <w:t>iberating</w:t>
      </w:r>
      <w:proofErr w:type="spellEnd"/>
      <w:r w:rsidRPr="008A6368">
        <w:rPr>
          <w:rFonts w:ascii="Kohinoor Bangla" w:eastAsia="Roboto" w:hAnsi="Kohinoor Bangla" w:cs="Kohinoor Bangla"/>
          <w:sz w:val="22"/>
          <w:szCs w:val="22"/>
        </w:rPr>
        <w:t xml:space="preserve"> [as in the African context] knowledge from dominant white minority male elite intellectuals and opening it up to knowledge from African intellectuals, peasants, workers, and women” (Ndlovu-</w:t>
      </w:r>
      <w:proofErr w:type="spellStart"/>
      <w:r w:rsidRPr="008A6368">
        <w:rPr>
          <w:rFonts w:ascii="Kohinoor Bangla" w:eastAsia="Roboto" w:hAnsi="Kohinoor Bangla" w:cs="Kohinoor Bangla"/>
          <w:sz w:val="22"/>
          <w:szCs w:val="22"/>
        </w:rPr>
        <w:t>Gatsheni</w:t>
      </w:r>
      <w:proofErr w:type="spellEnd"/>
      <w:r w:rsidRPr="008A6368">
        <w:rPr>
          <w:rFonts w:ascii="Kohinoor Bangla" w:eastAsia="Roboto" w:hAnsi="Kohinoor Bangla" w:cs="Kohinoor Bangla"/>
          <w:sz w:val="22"/>
          <w:szCs w:val="22"/>
        </w:rPr>
        <w:t xml:space="preserve">, 2023, p. 884). This is because “the politics of knowledge cannot be discussed separately from the understanding of the empire and imperialism” (p. 885). For us, white scholars in a Canadian context, our privilege allows us to appear and position ourselves in the scholarly centre. We live and work in the Global North unimpeded, as our whiteness </w:t>
      </w:r>
      <w:r w:rsidRPr="008A6368">
        <w:rPr>
          <w:rFonts w:ascii="Kohinoor Bangla" w:eastAsia="Roboto" w:hAnsi="Kohinoor Bangla" w:cs="Kohinoor Bangla"/>
          <w:sz w:val="22"/>
          <w:szCs w:val="22"/>
        </w:rPr>
        <w:lastRenderedPageBreak/>
        <w:t xml:space="preserve">allows us to not only </w:t>
      </w:r>
      <w:r>
        <w:rPr>
          <w:rFonts w:ascii="Kohinoor Bangla" w:eastAsia="Roboto" w:hAnsi="Kohinoor Bangla" w:cs="Kohinoor Bangla"/>
          <w:sz w:val="22"/>
          <w:szCs w:val="22"/>
        </w:rPr>
        <w:t xml:space="preserve">to </w:t>
      </w:r>
      <w:r w:rsidRPr="008A6368">
        <w:rPr>
          <w:rFonts w:ascii="Kohinoor Bangla" w:eastAsia="Roboto" w:hAnsi="Kohinoor Bangla" w:cs="Kohinoor Bangla"/>
          <w:sz w:val="22"/>
          <w:szCs w:val="22"/>
        </w:rPr>
        <w:t xml:space="preserve">cross borders without discrimination, </w:t>
      </w:r>
      <w:r>
        <w:rPr>
          <w:rFonts w:ascii="Kohinoor Bangla" w:eastAsia="Roboto" w:hAnsi="Kohinoor Bangla" w:cs="Kohinoor Bangla"/>
          <w:sz w:val="22"/>
          <w:szCs w:val="22"/>
        </w:rPr>
        <w:t xml:space="preserve">but to also </w:t>
      </w:r>
      <w:r w:rsidRPr="008A6368">
        <w:rPr>
          <w:rFonts w:ascii="Kohinoor Bangla" w:eastAsia="Roboto" w:hAnsi="Kohinoor Bangla" w:cs="Kohinoor Bangla"/>
          <w:sz w:val="22"/>
          <w:szCs w:val="22"/>
        </w:rPr>
        <w:t>be viewed as part of, in Marxist terms, member</w:t>
      </w:r>
      <w:r>
        <w:rPr>
          <w:rFonts w:ascii="Kohinoor Bangla" w:eastAsia="Roboto" w:hAnsi="Kohinoor Bangla" w:cs="Kohinoor Bangla"/>
          <w:sz w:val="22"/>
          <w:szCs w:val="22"/>
        </w:rPr>
        <w:t>s</w:t>
      </w:r>
      <w:r w:rsidRPr="008A6368">
        <w:rPr>
          <w:rFonts w:ascii="Kohinoor Bangla" w:eastAsia="Roboto" w:hAnsi="Kohinoor Bangla" w:cs="Kohinoor Bangla"/>
          <w:sz w:val="22"/>
          <w:szCs w:val="22"/>
        </w:rPr>
        <w:t xml:space="preserve"> of the privileged class. We not only occupy that space, but we bring that space with us, merging it with the cultural privilege of the local space wherever we go, something that we’ve experienced over and over. </w:t>
      </w:r>
      <w:r>
        <w:rPr>
          <w:rFonts w:ascii="Kohinoor Bangla" w:eastAsia="Roboto" w:hAnsi="Kohinoor Bangla" w:cs="Kohinoor Bangla"/>
          <w:sz w:val="22"/>
          <w:szCs w:val="22"/>
        </w:rPr>
        <w:t>This is hubris of the zero-point that requires radical self-awareness.</w:t>
      </w:r>
    </w:p>
    <w:p w14:paraId="5DF78841" w14:textId="77777777" w:rsidR="000D44A7" w:rsidRDefault="000D44A7" w:rsidP="000D44A7">
      <w:pPr>
        <w:pBdr>
          <w:bottom w:val="none" w:sz="0" w:space="11" w:color="auto"/>
        </w:pBdr>
        <w:shd w:val="clear" w:color="auto" w:fill="FFFFFF"/>
        <w:spacing w:line="360" w:lineRule="auto"/>
        <w:contextualSpacing/>
        <w:jc w:val="both"/>
        <w:rPr>
          <w:rFonts w:ascii="Kohinoor Bangla" w:hAnsi="Kohinoor Bangla" w:cs="Kohinoor Bangla"/>
          <w:b/>
          <w:sz w:val="22"/>
          <w:szCs w:val="22"/>
          <w:highlight w:val="white"/>
        </w:rPr>
      </w:pPr>
      <w:r w:rsidRPr="008A6368">
        <w:rPr>
          <w:rFonts w:ascii="Kohinoor Bangla" w:eastAsia="Roboto" w:hAnsi="Kohinoor Bangla" w:cs="Kohinoor Bangla"/>
          <w:b/>
          <w:sz w:val="22"/>
          <w:szCs w:val="22"/>
          <w:highlight w:val="white"/>
        </w:rPr>
        <w:t>Reflections on the journal’s name</w:t>
      </w:r>
    </w:p>
    <w:p w14:paraId="7C330358" w14:textId="77777777" w:rsidR="000D44A7" w:rsidRPr="00E76A07" w:rsidRDefault="000D44A7" w:rsidP="000D44A7">
      <w:pPr>
        <w:pBdr>
          <w:bottom w:val="none" w:sz="0" w:space="11" w:color="auto"/>
        </w:pBdr>
        <w:shd w:val="clear" w:color="auto" w:fill="FFFFFF"/>
        <w:spacing w:line="360" w:lineRule="auto"/>
        <w:contextualSpacing/>
        <w:jc w:val="both"/>
        <w:rPr>
          <w:rFonts w:ascii="Kohinoor Bangla" w:hAnsi="Kohinoor Bangla" w:cs="Kohinoor Bangla"/>
          <w:b/>
          <w:sz w:val="22"/>
          <w:szCs w:val="22"/>
          <w:highlight w:val="white"/>
        </w:rPr>
      </w:pPr>
      <w:r w:rsidRPr="008A6368">
        <w:rPr>
          <w:rFonts w:ascii="Kohinoor Bangla" w:eastAsia="Roboto" w:hAnsi="Kohinoor Bangla" w:cs="Kohinoor Bangla"/>
          <w:sz w:val="22"/>
          <w:szCs w:val="22"/>
          <w:highlight w:val="white"/>
        </w:rPr>
        <w:t>“SKRIB” resists meaning in American English and beyond. Inspired by the verb “to write” in Esperanto perhaps with some idealism from that project. It is not an acronym of the journal’s subtitle in any language and can be a common meeting point for all. With SKRIB, we are all publishing in the same “space” though we may come to the space differently positioned. We hope this can be a testament to the journal’s commitment to multilingual and multicultural publishing</w:t>
      </w:r>
      <w:r>
        <w:rPr>
          <w:rFonts w:ascii="Kohinoor Bangla" w:eastAsia="Roboto" w:hAnsi="Kohinoor Bangla" w:cs="Kohinoor Bangla"/>
          <w:sz w:val="22"/>
          <w:szCs w:val="22"/>
          <w:highlight w:val="white"/>
        </w:rPr>
        <w:t xml:space="preserve"> led by a group of international editors.</w:t>
      </w:r>
    </w:p>
    <w:p w14:paraId="4C145016" w14:textId="77777777" w:rsidR="000D44A7" w:rsidRPr="008A6368" w:rsidRDefault="000D44A7" w:rsidP="000D44A7">
      <w:pPr>
        <w:spacing w:line="360" w:lineRule="auto"/>
        <w:ind w:firstLine="720"/>
        <w:jc w:val="both"/>
        <w:rPr>
          <w:rFonts w:ascii="Kohinoor Bangla" w:hAnsi="Kohinoor Bangla" w:cs="Kohinoor Bangla"/>
          <w:sz w:val="22"/>
          <w:szCs w:val="22"/>
        </w:rPr>
      </w:pPr>
      <w:r w:rsidRPr="008A6368">
        <w:rPr>
          <w:rFonts w:ascii="Kohinoor Bangla" w:eastAsia="Roboto" w:hAnsi="Kohinoor Bangla" w:cs="Kohinoor Bangla"/>
          <w:sz w:val="22"/>
          <w:szCs w:val="22"/>
        </w:rPr>
        <w:t xml:space="preserve">This is our starting point. We are interested in centering those voices that are not present in US writing centre and composition journals published in American English as well as a forum for authors situated in the zero point to develop a responsible radical self-awareness. Our vision for </w:t>
      </w:r>
      <w:r w:rsidRPr="008A6368">
        <w:rPr>
          <w:rFonts w:ascii="Kohinoor Bangla" w:eastAsia="Roboto" w:hAnsi="Kohinoor Bangla" w:cs="Kohinoor Bangla"/>
          <w:i/>
          <w:sz w:val="22"/>
          <w:szCs w:val="22"/>
        </w:rPr>
        <w:t>SKRIB</w:t>
      </w:r>
      <w:r w:rsidRPr="008A6368">
        <w:rPr>
          <w:rFonts w:ascii="Kohinoor Bangla" w:eastAsia="Roboto" w:hAnsi="Kohinoor Bangla" w:cs="Kohinoor Bangla"/>
          <w:sz w:val="22"/>
          <w:szCs w:val="22"/>
        </w:rPr>
        <w:t xml:space="preserve"> is to provide counter-narratives, as well as for conversations from the breadth of our field. </w:t>
      </w:r>
      <w:r>
        <w:rPr>
          <w:rFonts w:ascii="Kohinoor Bangla" w:eastAsia="Roboto" w:hAnsi="Kohinoor Bangla" w:cs="Kohinoor Bangla"/>
          <w:sz w:val="22"/>
          <w:szCs w:val="22"/>
        </w:rPr>
        <w:t>W</w:t>
      </w:r>
      <w:r w:rsidRPr="008A6368">
        <w:rPr>
          <w:rFonts w:ascii="Kohinoor Bangla" w:eastAsia="Roboto" w:hAnsi="Kohinoor Bangla" w:cs="Kohinoor Bangla"/>
          <w:sz w:val="22"/>
          <w:szCs w:val="22"/>
        </w:rPr>
        <w:t>e call for examinations of:</w:t>
      </w:r>
    </w:p>
    <w:p w14:paraId="42514544" w14:textId="77777777" w:rsidR="000D44A7" w:rsidRPr="008A6368" w:rsidRDefault="000D44A7" w:rsidP="000D44A7">
      <w:pPr>
        <w:numPr>
          <w:ilvl w:val="0"/>
          <w:numId w:val="1"/>
        </w:numPr>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t>In-country development and operation of writing programs and pedagogy</w:t>
      </w:r>
      <w:r>
        <w:rPr>
          <w:rFonts w:ascii="Kohinoor Bangla" w:eastAsia="Roboto" w:hAnsi="Kohinoor Bangla" w:cs="Kohinoor Bangla"/>
          <w:sz w:val="22"/>
          <w:szCs w:val="22"/>
        </w:rPr>
        <w:t>.</w:t>
      </w:r>
    </w:p>
    <w:p w14:paraId="42DB2369" w14:textId="77777777" w:rsidR="000D44A7" w:rsidRPr="008A6368" w:rsidRDefault="000D44A7" w:rsidP="000D44A7">
      <w:pPr>
        <w:numPr>
          <w:ilvl w:val="0"/>
          <w:numId w:val="1"/>
        </w:numPr>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t>Writing programs &amp; pedagogy as cultural artifacts</w:t>
      </w:r>
      <w:r>
        <w:rPr>
          <w:rFonts w:ascii="Kohinoor Bangla" w:eastAsia="Roboto" w:hAnsi="Kohinoor Bangla" w:cs="Kohinoor Bangla"/>
          <w:sz w:val="22"/>
          <w:szCs w:val="22"/>
        </w:rPr>
        <w:t>.</w:t>
      </w:r>
    </w:p>
    <w:p w14:paraId="6BEA4796" w14:textId="77777777" w:rsidR="000D44A7" w:rsidRPr="008A6368" w:rsidRDefault="000D44A7" w:rsidP="000D44A7">
      <w:pPr>
        <w:numPr>
          <w:ilvl w:val="0"/>
          <w:numId w:val="1"/>
        </w:numPr>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t>English as the lingua franca of global academic knowledge production (Demeter, et al, 2022)</w:t>
      </w:r>
      <w:r>
        <w:rPr>
          <w:rFonts w:ascii="Kohinoor Bangla" w:eastAsia="Roboto" w:hAnsi="Kohinoor Bangla" w:cs="Kohinoor Bangla"/>
          <w:sz w:val="22"/>
          <w:szCs w:val="22"/>
        </w:rPr>
        <w:t>.</w:t>
      </w:r>
    </w:p>
    <w:p w14:paraId="15C93A88" w14:textId="77777777" w:rsidR="000D44A7" w:rsidRPr="008A6368" w:rsidRDefault="000D44A7" w:rsidP="000D44A7">
      <w:pPr>
        <w:numPr>
          <w:ilvl w:val="0"/>
          <w:numId w:val="1"/>
        </w:numPr>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t>Cultural framings &amp; histories of writing, rhetoric</w:t>
      </w:r>
      <w:r>
        <w:rPr>
          <w:rFonts w:ascii="Kohinoor Bangla" w:eastAsia="Roboto" w:hAnsi="Kohinoor Bangla" w:cs="Kohinoor Bangla"/>
          <w:sz w:val="22"/>
          <w:szCs w:val="22"/>
        </w:rPr>
        <w:t>,</w:t>
      </w:r>
      <w:r w:rsidRPr="008A6368">
        <w:rPr>
          <w:rFonts w:ascii="Kohinoor Bangla" w:eastAsia="Roboto" w:hAnsi="Kohinoor Bangla" w:cs="Kohinoor Bangla"/>
          <w:sz w:val="22"/>
          <w:szCs w:val="22"/>
        </w:rPr>
        <w:t xml:space="preserve"> and their teaching</w:t>
      </w:r>
      <w:r>
        <w:rPr>
          <w:rFonts w:ascii="Kohinoor Bangla" w:eastAsia="Roboto" w:hAnsi="Kohinoor Bangla" w:cs="Kohinoor Bangla"/>
          <w:sz w:val="22"/>
          <w:szCs w:val="22"/>
        </w:rPr>
        <w:t>.</w:t>
      </w:r>
    </w:p>
    <w:p w14:paraId="63D7429B" w14:textId="77777777" w:rsidR="000D44A7" w:rsidRPr="008A6368" w:rsidRDefault="000D44A7" w:rsidP="000D44A7">
      <w:pPr>
        <w:numPr>
          <w:ilvl w:val="0"/>
          <w:numId w:val="1"/>
        </w:numPr>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t xml:space="preserve">The past, present, and future of Western (especially US) linguistic, epistemic, </w:t>
      </w:r>
      <w:proofErr w:type="spellStart"/>
      <w:r w:rsidRPr="008A6368">
        <w:rPr>
          <w:rFonts w:ascii="Kohinoor Bangla" w:eastAsia="Roboto" w:hAnsi="Kohinoor Bangla" w:cs="Kohinoor Bangla"/>
          <w:sz w:val="22"/>
          <w:szCs w:val="22"/>
        </w:rPr>
        <w:t>institu</w:t>
      </w:r>
      <w:r>
        <w:rPr>
          <w:rFonts w:ascii="Kohinoor Bangla" w:eastAsia="Roboto" w:hAnsi="Kohinoor Bangla" w:cs="Kohinoor Bangla"/>
          <w:sz w:val="22"/>
          <w:szCs w:val="22"/>
        </w:rPr>
        <w:t>-</w:t>
      </w:r>
      <w:r w:rsidRPr="008A6368">
        <w:rPr>
          <w:rFonts w:ascii="Kohinoor Bangla" w:eastAsia="Roboto" w:hAnsi="Kohinoor Bangla" w:cs="Kohinoor Bangla"/>
          <w:sz w:val="22"/>
          <w:szCs w:val="22"/>
        </w:rPr>
        <w:t>tional</w:t>
      </w:r>
      <w:proofErr w:type="spellEnd"/>
      <w:r w:rsidRPr="008A6368">
        <w:rPr>
          <w:rFonts w:ascii="Kohinoor Bangla" w:eastAsia="Roboto" w:hAnsi="Kohinoor Bangla" w:cs="Kohinoor Bangla"/>
          <w:sz w:val="22"/>
          <w:szCs w:val="22"/>
        </w:rPr>
        <w:t xml:space="preserve"> hegemonic forces</w:t>
      </w:r>
      <w:r>
        <w:rPr>
          <w:rFonts w:ascii="Kohinoor Bangla" w:eastAsia="Roboto" w:hAnsi="Kohinoor Bangla" w:cs="Kohinoor Bangla"/>
          <w:sz w:val="22"/>
          <w:szCs w:val="22"/>
        </w:rPr>
        <w:t>.</w:t>
      </w:r>
    </w:p>
    <w:p w14:paraId="54230DEC" w14:textId="77777777" w:rsidR="000D44A7" w:rsidRPr="00E76A07" w:rsidRDefault="000D44A7" w:rsidP="000D44A7">
      <w:pPr>
        <w:numPr>
          <w:ilvl w:val="0"/>
          <w:numId w:val="1"/>
        </w:numPr>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t>Englishes as commodities and colonizing forces.</w:t>
      </w:r>
    </w:p>
    <w:p w14:paraId="5FD9F9DD" w14:textId="77777777" w:rsidR="000D44A7" w:rsidRPr="008A6368" w:rsidRDefault="000D44A7" w:rsidP="000D44A7">
      <w:pPr>
        <w:spacing w:line="360" w:lineRule="auto"/>
        <w:jc w:val="both"/>
        <w:rPr>
          <w:rFonts w:ascii="Kohinoor Bangla" w:eastAsia="Roboto" w:hAnsi="Kohinoor Bangla" w:cs="Kohinoor Bangla"/>
          <w:sz w:val="22"/>
          <w:szCs w:val="22"/>
        </w:rPr>
      </w:pPr>
      <w:r w:rsidRPr="008A6368">
        <w:rPr>
          <w:rFonts w:ascii="Kohinoor Bangla" w:eastAsia="Roboto" w:hAnsi="Kohinoor Bangla" w:cs="Kohinoor Bangla"/>
          <w:sz w:val="22"/>
          <w:szCs w:val="22"/>
        </w:rPr>
        <w:lastRenderedPageBreak/>
        <w:t xml:space="preserve">These examinations necessitate a critical approach to scholarship, foregrounding issues of internationalization, colonialism, globalism, capitalism, neoliberalism, and racism, as well as issues relating to patriarchy and gender inequality. We call for scholars and academics to act to challenge these divisive and harmful forces. Using a framework for engaging in </w:t>
      </w:r>
      <w:proofErr w:type="spellStart"/>
      <w:r w:rsidRPr="008A6368">
        <w:rPr>
          <w:rFonts w:ascii="Kohinoor Bangla" w:eastAsia="Roboto" w:hAnsi="Kohinoor Bangla" w:cs="Kohinoor Bangla"/>
          <w:sz w:val="22"/>
          <w:szCs w:val="22"/>
        </w:rPr>
        <w:t>trans</w:t>
      </w:r>
      <w:r>
        <w:rPr>
          <w:rFonts w:ascii="Kohinoor Bangla" w:eastAsia="Roboto" w:hAnsi="Kohinoor Bangla" w:cs="Kohinoor Bangla"/>
          <w:sz w:val="22"/>
          <w:szCs w:val="22"/>
        </w:rPr>
        <w:t>reg</w:t>
      </w:r>
      <w:r w:rsidRPr="008A6368">
        <w:rPr>
          <w:rFonts w:ascii="Kohinoor Bangla" w:eastAsia="Roboto" w:hAnsi="Kohinoor Bangla" w:cs="Kohinoor Bangla"/>
          <w:sz w:val="22"/>
          <w:szCs w:val="22"/>
        </w:rPr>
        <w:t>ion</w:t>
      </w:r>
      <w:proofErr w:type="spellEnd"/>
      <w:r>
        <w:rPr>
          <w:rFonts w:ascii="Kohinoor Bangla" w:eastAsia="Roboto" w:hAnsi="Kohinoor Bangla" w:cs="Kohinoor Bangla"/>
          <w:sz w:val="22"/>
          <w:szCs w:val="22"/>
        </w:rPr>
        <w:t>-</w:t>
      </w:r>
      <w:r w:rsidRPr="008A6368">
        <w:rPr>
          <w:rFonts w:ascii="Kohinoor Bangla" w:eastAsia="Roboto" w:hAnsi="Kohinoor Bangla" w:cs="Kohinoor Bangla"/>
          <w:sz w:val="22"/>
          <w:szCs w:val="22"/>
        </w:rPr>
        <w:t xml:space="preserve">al writing centre initiatives with integrity, it is possible to critique, delink (Amin, 1990; </w:t>
      </w:r>
      <w:proofErr w:type="spellStart"/>
      <w:r w:rsidRPr="008A6368">
        <w:rPr>
          <w:rFonts w:ascii="Kohinoor Bangla" w:eastAsia="Roboto" w:hAnsi="Kohinoor Bangla" w:cs="Kohinoor Bangla"/>
          <w:sz w:val="22"/>
          <w:szCs w:val="22"/>
        </w:rPr>
        <w:t>Mignolo</w:t>
      </w:r>
      <w:proofErr w:type="spellEnd"/>
      <w:r w:rsidRPr="008A6368">
        <w:rPr>
          <w:rFonts w:ascii="Kohinoor Bangla" w:eastAsia="Roboto" w:hAnsi="Kohinoor Bangla" w:cs="Kohinoor Bangla"/>
          <w:sz w:val="22"/>
          <w:szCs w:val="22"/>
        </w:rPr>
        <w:t>, 2007), tear down, and (re)construct leading with social justice, ally-ship, and equality.</w:t>
      </w:r>
    </w:p>
    <w:p w14:paraId="4853790A" w14:textId="77777777" w:rsidR="000D44A7" w:rsidRPr="008A6368" w:rsidRDefault="000D44A7" w:rsidP="000D44A7">
      <w:pPr>
        <w:spacing w:line="360" w:lineRule="auto"/>
        <w:jc w:val="both"/>
        <w:rPr>
          <w:rFonts w:ascii="Kohinoor Bangla" w:eastAsia="Roboto" w:hAnsi="Kohinoor Bangla" w:cs="Kohinoor Bangla"/>
          <w:b/>
          <w:bCs/>
          <w:sz w:val="22"/>
          <w:szCs w:val="22"/>
        </w:rPr>
      </w:pPr>
      <w:proofErr w:type="spellStart"/>
      <w:r w:rsidRPr="008A6368">
        <w:rPr>
          <w:rFonts w:ascii="Kohinoor Bangla" w:eastAsia="Roboto" w:hAnsi="Kohinoor Bangla" w:cs="Kohinoor Bangla"/>
          <w:b/>
          <w:bCs/>
          <w:sz w:val="22"/>
          <w:szCs w:val="22"/>
        </w:rPr>
        <w:t>Rambiritch</w:t>
      </w:r>
      <w:proofErr w:type="spellEnd"/>
      <w:r w:rsidRPr="008A6368">
        <w:rPr>
          <w:rFonts w:ascii="Kohinoor Bangla" w:eastAsia="Roboto" w:hAnsi="Kohinoor Bangla" w:cs="Kohinoor Bangla"/>
          <w:b/>
          <w:bCs/>
          <w:sz w:val="22"/>
          <w:szCs w:val="22"/>
        </w:rPr>
        <w:t xml:space="preserve"> and space and safety</w:t>
      </w:r>
    </w:p>
    <w:p w14:paraId="455741BC" w14:textId="77777777" w:rsidR="000D44A7" w:rsidRDefault="000D44A7" w:rsidP="000D44A7">
      <w:pPr>
        <w:spacing w:line="360" w:lineRule="auto"/>
        <w:jc w:val="both"/>
        <w:rPr>
          <w:rFonts w:ascii="Kohinoor Bangla" w:hAnsi="Kohinoor Bangla" w:cs="Kohinoor Bangla"/>
          <w:sz w:val="22"/>
          <w:szCs w:val="22"/>
          <w:lang w:val="en-GB"/>
        </w:rPr>
      </w:pPr>
      <w:proofErr w:type="spellStart"/>
      <w:r w:rsidRPr="008A6368">
        <w:rPr>
          <w:rFonts w:ascii="Kohinoor Bangla" w:hAnsi="Kohinoor Bangla" w:cs="Kohinoor Bangla"/>
          <w:sz w:val="22"/>
          <w:szCs w:val="22"/>
        </w:rPr>
        <w:t>Avasha</w:t>
      </w:r>
      <w:proofErr w:type="spellEnd"/>
      <w:r w:rsidRPr="008A6368">
        <w:rPr>
          <w:rFonts w:ascii="Kohinoor Bangla" w:hAnsi="Kohinoor Bangla" w:cs="Kohinoor Bangla"/>
          <w:sz w:val="22"/>
          <w:szCs w:val="22"/>
        </w:rPr>
        <w:t xml:space="preserve"> </w:t>
      </w:r>
      <w:proofErr w:type="spellStart"/>
      <w:r w:rsidRPr="008A6368">
        <w:rPr>
          <w:rFonts w:ascii="Kohinoor Bangla" w:hAnsi="Kohinoor Bangla" w:cs="Kohinoor Bangla"/>
          <w:sz w:val="22"/>
          <w:szCs w:val="22"/>
        </w:rPr>
        <w:t>Rambirtich</w:t>
      </w:r>
      <w:proofErr w:type="spellEnd"/>
      <w:r w:rsidRPr="008A6368">
        <w:rPr>
          <w:rFonts w:ascii="Kohinoor Bangla" w:hAnsi="Kohinoor Bangla" w:cs="Kohinoor Bangla"/>
          <w:sz w:val="22"/>
          <w:szCs w:val="22"/>
        </w:rPr>
        <w:t xml:space="preserve">, keynote speaker at the 2022 CWCA/ACCR conference, brings these to bare in her keynote published here, </w:t>
      </w:r>
      <w:r w:rsidRPr="008A6368">
        <w:rPr>
          <w:rFonts w:ascii="Kohinoor Bangla" w:hAnsi="Kohinoor Bangla" w:cs="Kohinoor Bangla"/>
          <w:i/>
          <w:iCs/>
          <w:sz w:val="22"/>
          <w:szCs w:val="22"/>
        </w:rPr>
        <w:t>Reimagining Space and Safety in the South African Writing Centre: Keynote address from the 2022 CWCA/ACCR conference</w:t>
      </w:r>
      <w:r w:rsidRPr="008A6368">
        <w:rPr>
          <w:rFonts w:ascii="Kohinoor Bangla" w:hAnsi="Kohinoor Bangla" w:cs="Kohinoor Bangla"/>
          <w:sz w:val="22"/>
          <w:szCs w:val="22"/>
        </w:rPr>
        <w:t>. A scholar of spatial justice (</w:t>
      </w:r>
      <w:proofErr w:type="spellStart"/>
      <w:r w:rsidRPr="008A6368">
        <w:rPr>
          <w:rFonts w:ascii="Kohinoor Bangla" w:hAnsi="Kohinoor Bangla" w:cs="Kohinoor Bangla"/>
          <w:sz w:val="22"/>
          <w:szCs w:val="22"/>
        </w:rPr>
        <w:t>Rambiritch</w:t>
      </w:r>
      <w:proofErr w:type="spellEnd"/>
      <w:r w:rsidRPr="008A6368">
        <w:rPr>
          <w:rFonts w:ascii="Kohinoor Bangla" w:hAnsi="Kohinoor Bangla" w:cs="Kohinoor Bangla"/>
          <w:sz w:val="22"/>
          <w:szCs w:val="22"/>
        </w:rPr>
        <w:t>, 2018), she applies the concepts of ubuntu and ubuntu pedagogy</w:t>
      </w:r>
      <w:r>
        <w:rPr>
          <w:rFonts w:ascii="Kohinoor Bangla" w:hAnsi="Kohinoor Bangla" w:cs="Kohinoor Bangla"/>
          <w:sz w:val="22"/>
          <w:szCs w:val="22"/>
        </w:rPr>
        <w:t>,</w:t>
      </w:r>
      <w:r w:rsidRPr="008A6368">
        <w:rPr>
          <w:rFonts w:ascii="Kohinoor Bangla" w:hAnsi="Kohinoor Bangla" w:cs="Kohinoor Bangla"/>
          <w:sz w:val="22"/>
          <w:szCs w:val="22"/>
        </w:rPr>
        <w:t xml:space="preserve"> which “draws from the ubuntu philosophical values of compassion, care, cooperation, respect, and dignity to provide a learning environment that, as a lens, brings together students from diverse cultural backgrounds to value cultures, opinions, ideas, and learn to cooperate and to co-exist.” </w:t>
      </w:r>
      <w:proofErr w:type="spellStart"/>
      <w:r>
        <w:rPr>
          <w:rFonts w:ascii="Kohinoor Bangla" w:hAnsi="Kohinoor Bangla" w:cs="Kohinoor Bangla"/>
          <w:sz w:val="22"/>
          <w:szCs w:val="22"/>
        </w:rPr>
        <w:t>Rambiritch</w:t>
      </w:r>
      <w:proofErr w:type="spellEnd"/>
      <w:r>
        <w:rPr>
          <w:rFonts w:ascii="Kohinoor Bangla" w:hAnsi="Kohinoor Bangla" w:cs="Kohinoor Bangla"/>
          <w:sz w:val="22"/>
          <w:szCs w:val="22"/>
        </w:rPr>
        <w:t xml:space="preserve"> drop down into morass of this struggle,</w:t>
      </w:r>
      <w:r w:rsidRPr="008A6368">
        <w:rPr>
          <w:rFonts w:ascii="Kohinoor Bangla" w:hAnsi="Kohinoor Bangla" w:cs="Kohinoor Bangla"/>
          <w:sz w:val="22"/>
          <w:szCs w:val="22"/>
        </w:rPr>
        <w:t xml:space="preserve"> challenging us to create “braver” spaces in writing centres by foregrounding “</w:t>
      </w:r>
      <w:r w:rsidRPr="008A6368">
        <w:rPr>
          <w:rFonts w:ascii="Kohinoor Bangla" w:hAnsi="Kohinoor Bangla" w:cs="Kohinoor Bangla"/>
          <w:sz w:val="22"/>
          <w:szCs w:val="22"/>
          <w:lang w:val="en-GB"/>
        </w:rPr>
        <w:t>discussions and actions related to language, language injustice, and identity</w:t>
      </w:r>
      <w:r>
        <w:rPr>
          <w:rFonts w:ascii="Kohinoor Bangla" w:hAnsi="Kohinoor Bangla" w:cs="Kohinoor Bangla"/>
          <w:sz w:val="22"/>
          <w:szCs w:val="22"/>
          <w:lang w:val="en-GB"/>
        </w:rPr>
        <w:t>.</w:t>
      </w:r>
      <w:r w:rsidRPr="008A6368">
        <w:rPr>
          <w:rFonts w:ascii="Kohinoor Bangla" w:hAnsi="Kohinoor Bangla" w:cs="Kohinoor Bangla"/>
          <w:sz w:val="22"/>
          <w:szCs w:val="22"/>
          <w:lang w:val="en-GB"/>
        </w:rPr>
        <w:t>”</w:t>
      </w:r>
      <w:r>
        <w:rPr>
          <w:rFonts w:ascii="Kohinoor Bangla" w:hAnsi="Kohinoor Bangla" w:cs="Kohinoor Bangla"/>
          <w:sz w:val="22"/>
          <w:szCs w:val="22"/>
          <w:lang w:val="en-GB"/>
        </w:rPr>
        <w:t xml:space="preserve"> </w:t>
      </w:r>
    </w:p>
    <w:p w14:paraId="3F819F9D" w14:textId="77777777" w:rsidR="000D44A7" w:rsidRPr="00E76A07" w:rsidRDefault="000D44A7" w:rsidP="000D44A7">
      <w:pPr>
        <w:spacing w:line="360" w:lineRule="auto"/>
        <w:ind w:firstLine="720"/>
        <w:jc w:val="both"/>
        <w:rPr>
          <w:rFonts w:ascii="Kohinoor Bangla" w:hAnsi="Kohinoor Bangla" w:cs="Kohinoor Bangla"/>
          <w:sz w:val="22"/>
          <w:szCs w:val="22"/>
        </w:rPr>
      </w:pPr>
      <w:r>
        <w:rPr>
          <w:rFonts w:ascii="Kohinoor Bangla" w:hAnsi="Kohinoor Bangla" w:cs="Kohinoor Bangla"/>
          <w:sz w:val="22"/>
          <w:szCs w:val="22"/>
          <w:lang w:val="en-GB"/>
        </w:rPr>
        <w:t xml:space="preserve">As a </w:t>
      </w:r>
      <w:r w:rsidRPr="008A6368">
        <w:rPr>
          <w:rFonts w:ascii="Kohinoor Bangla" w:hAnsi="Kohinoor Bangla" w:cs="Kohinoor Bangla"/>
          <w:sz w:val="22"/>
          <w:szCs w:val="22"/>
          <w:lang w:val="en-GB"/>
        </w:rPr>
        <w:t xml:space="preserve">descendant of </w:t>
      </w:r>
      <w:r w:rsidRPr="008A6368">
        <w:rPr>
          <w:rFonts w:ascii="Kohinoor Bangla" w:hAnsi="Kohinoor Bangla" w:cs="Kohinoor Bangla"/>
          <w:sz w:val="22"/>
          <w:szCs w:val="22"/>
        </w:rPr>
        <w:t>indentured</w:t>
      </w:r>
      <w:r w:rsidRPr="008A6368">
        <w:rPr>
          <w:rFonts w:ascii="Kohinoor Bangla" w:hAnsi="Kohinoor Bangla" w:cs="Kohinoor Bangla"/>
          <w:sz w:val="22"/>
          <w:szCs w:val="22"/>
          <w:lang w:val="en-GB"/>
        </w:rPr>
        <w:t xml:space="preserve"> Indian</w:t>
      </w:r>
      <w:r>
        <w:rPr>
          <w:rFonts w:ascii="Kohinoor Bangla" w:hAnsi="Kohinoor Bangla" w:cs="Kohinoor Bangla"/>
          <w:sz w:val="22"/>
          <w:szCs w:val="22"/>
          <w:lang w:val="en-GB"/>
        </w:rPr>
        <w:t xml:space="preserve"> labourers who came to South Africa with aspirations a better life, </w:t>
      </w:r>
      <w:proofErr w:type="spellStart"/>
      <w:r w:rsidRPr="008A6368">
        <w:rPr>
          <w:rFonts w:ascii="Kohinoor Bangla" w:hAnsi="Kohinoor Bangla" w:cs="Kohinoor Bangla"/>
          <w:sz w:val="22"/>
          <w:szCs w:val="22"/>
        </w:rPr>
        <w:t>Rambiritch</w:t>
      </w:r>
      <w:proofErr w:type="spellEnd"/>
      <w:r>
        <w:rPr>
          <w:rFonts w:ascii="Kohinoor Bangla" w:hAnsi="Kohinoor Bangla" w:cs="Kohinoor Bangla"/>
          <w:sz w:val="22"/>
          <w:szCs w:val="22"/>
          <w:lang w:val="en-GB"/>
        </w:rPr>
        <w:t xml:space="preserve"> writes that the cost of their dreams was their home language, their “mother tongue.” The struggle to maintain their language was brutally challenged linguistically, first by </w:t>
      </w:r>
      <w:proofErr w:type="spellStart"/>
      <w:r w:rsidRPr="00A21050">
        <w:rPr>
          <w:rFonts w:ascii="Kohinoor Bangla" w:hAnsi="Kohinoor Bangla" w:cs="Kohinoor Bangla"/>
          <w:sz w:val="22"/>
          <w:szCs w:val="22"/>
          <w:lang w:val="en-GB"/>
        </w:rPr>
        <w:t>Afrikaan</w:t>
      </w:r>
      <w:proofErr w:type="spellEnd"/>
      <w:r w:rsidRPr="00A21050">
        <w:rPr>
          <w:rFonts w:ascii="Kohinoor Bangla" w:hAnsi="Kohinoor Bangla" w:cs="Kohinoor Bangla"/>
          <w:sz w:val="22"/>
          <w:szCs w:val="22"/>
          <w:lang w:val="en-GB"/>
        </w:rPr>
        <w:t xml:space="preserve"> </w:t>
      </w:r>
      <w:r>
        <w:rPr>
          <w:rFonts w:ascii="Kohinoor Bangla" w:hAnsi="Kohinoor Bangla" w:cs="Kohinoor Bangla"/>
          <w:sz w:val="22"/>
          <w:szCs w:val="22"/>
          <w:lang w:val="en-GB"/>
        </w:rPr>
        <w:t xml:space="preserve">and then by British English. This continues today in South Africa. </w:t>
      </w:r>
      <w:proofErr w:type="spellStart"/>
      <w:r>
        <w:rPr>
          <w:rFonts w:ascii="Kohinoor Bangla" w:hAnsi="Kohinoor Bangla" w:cs="Kohinoor Bangla"/>
          <w:sz w:val="22"/>
          <w:szCs w:val="22"/>
          <w:lang w:val="en-GB"/>
        </w:rPr>
        <w:t>Rambiritch</w:t>
      </w:r>
      <w:proofErr w:type="spellEnd"/>
      <w:r>
        <w:rPr>
          <w:rFonts w:ascii="Kohinoor Bangla" w:hAnsi="Kohinoor Bangla" w:cs="Kohinoor Bangla"/>
          <w:sz w:val="22"/>
          <w:szCs w:val="22"/>
          <w:lang w:val="en-GB"/>
        </w:rPr>
        <w:t xml:space="preserve"> imagines a writing centre as global village that seeks linguistic justice, a “</w:t>
      </w:r>
      <w:r w:rsidRPr="00A21050">
        <w:rPr>
          <w:rFonts w:ascii="Kohinoor Bangla" w:hAnsi="Kohinoor Bangla" w:cs="Kohinoor Bangla"/>
          <w:sz w:val="22"/>
          <w:szCs w:val="22"/>
        </w:rPr>
        <w:t>multilingual writing centres</w:t>
      </w:r>
      <w:r>
        <w:rPr>
          <w:rFonts w:ascii="Kohinoor Bangla" w:hAnsi="Kohinoor Bangla" w:cs="Kohinoor Bangla"/>
          <w:sz w:val="22"/>
          <w:szCs w:val="22"/>
        </w:rPr>
        <w:t>”</w:t>
      </w:r>
      <w:r>
        <w:rPr>
          <w:rFonts w:ascii="Kohinoor Bangla" w:hAnsi="Kohinoor Bangla" w:cs="Kohinoor Bangla"/>
          <w:sz w:val="22"/>
          <w:szCs w:val="22"/>
          <w:lang w:val="en-GB"/>
        </w:rPr>
        <w:t xml:space="preserve"> where </w:t>
      </w:r>
      <w:r w:rsidRPr="00A21050">
        <w:rPr>
          <w:rFonts w:ascii="Kohinoor Bangla" w:hAnsi="Kohinoor Bangla" w:cs="Kohinoor Bangla"/>
          <w:sz w:val="22"/>
          <w:szCs w:val="22"/>
          <w:lang w:val="en-GB"/>
        </w:rPr>
        <w:t>“</w:t>
      </w:r>
      <w:r w:rsidRPr="00A21050">
        <w:rPr>
          <w:rFonts w:ascii="Kohinoor Bangla" w:hAnsi="Kohinoor Bangla" w:cs="Kohinoor Bangla"/>
          <w:sz w:val="22"/>
          <w:szCs w:val="22"/>
        </w:rPr>
        <w:t>[s]</w:t>
      </w:r>
      <w:proofErr w:type="spellStart"/>
      <w:r w:rsidRPr="00A21050">
        <w:rPr>
          <w:rFonts w:ascii="Kohinoor Bangla" w:hAnsi="Kohinoor Bangla" w:cs="Kohinoor Bangla"/>
          <w:sz w:val="22"/>
          <w:szCs w:val="22"/>
        </w:rPr>
        <w:t>tudents</w:t>
      </w:r>
      <w:proofErr w:type="spellEnd"/>
      <w:r w:rsidRPr="00A21050">
        <w:rPr>
          <w:rFonts w:ascii="Kohinoor Bangla" w:hAnsi="Kohinoor Bangla" w:cs="Kohinoor Bangla"/>
          <w:sz w:val="22"/>
          <w:szCs w:val="22"/>
        </w:rPr>
        <w:t xml:space="preserve"> are encouraged to exploit their multilingual repertoire</w:t>
      </w:r>
      <w:r>
        <w:rPr>
          <w:rFonts w:ascii="Kohinoor Bangla" w:hAnsi="Kohinoor Bangla" w:cs="Kohinoor Bangla"/>
          <w:sz w:val="22"/>
          <w:szCs w:val="22"/>
        </w:rPr>
        <w:t xml:space="preserve">.” </w:t>
      </w:r>
    </w:p>
    <w:p w14:paraId="6AD52D76" w14:textId="77777777" w:rsidR="000D44A7" w:rsidRPr="008A6368" w:rsidRDefault="000D44A7" w:rsidP="000D44A7">
      <w:pPr>
        <w:spacing w:line="360" w:lineRule="auto"/>
        <w:jc w:val="both"/>
        <w:rPr>
          <w:rFonts w:ascii="Kohinoor Bangla" w:hAnsi="Kohinoor Bangla" w:cs="Kohinoor Bangla"/>
          <w:b/>
          <w:sz w:val="22"/>
          <w:szCs w:val="22"/>
        </w:rPr>
      </w:pPr>
      <w:r w:rsidRPr="008A6368">
        <w:rPr>
          <w:rFonts w:ascii="Kohinoor Bangla" w:eastAsia="Roboto" w:hAnsi="Kohinoor Bangla" w:cs="Kohinoor Bangla"/>
          <w:b/>
          <w:sz w:val="22"/>
          <w:szCs w:val="22"/>
        </w:rPr>
        <w:t xml:space="preserve">Condon’s </w:t>
      </w:r>
      <w:proofErr w:type="spellStart"/>
      <w:r w:rsidRPr="008A6368">
        <w:rPr>
          <w:rFonts w:ascii="Kohinoor Bangla" w:eastAsia="Roboto" w:hAnsi="Kohinoor Bangla" w:cs="Kohinoor Bangla"/>
          <w:b/>
          <w:sz w:val="22"/>
          <w:szCs w:val="22"/>
        </w:rPr>
        <w:t>Counterstor</w:t>
      </w:r>
      <w:r w:rsidRPr="008A6368">
        <w:rPr>
          <w:rFonts w:ascii="Kohinoor Bangla" w:hAnsi="Kohinoor Bangla" w:cs="Kohinoor Bangla"/>
          <w:b/>
          <w:sz w:val="22"/>
          <w:szCs w:val="22"/>
        </w:rPr>
        <w:t>y</w:t>
      </w:r>
      <w:proofErr w:type="spellEnd"/>
    </w:p>
    <w:p w14:paraId="0F3E097F"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lastRenderedPageBreak/>
        <w:t xml:space="preserve">Our second piece, </w:t>
      </w:r>
      <w:proofErr w:type="spellStart"/>
      <w:r w:rsidRPr="008A6368">
        <w:rPr>
          <w:rFonts w:ascii="Kohinoor Bangla" w:eastAsia="Roboto" w:hAnsi="Kohinoor Bangla" w:cs="Kohinoor Bangla"/>
          <w:i/>
          <w:sz w:val="22"/>
          <w:szCs w:val="22"/>
        </w:rPr>
        <w:t>Counterstory</w:t>
      </w:r>
      <w:proofErr w:type="spellEnd"/>
      <w:r w:rsidRPr="008A6368">
        <w:rPr>
          <w:rFonts w:ascii="Kohinoor Bangla" w:eastAsia="Roboto" w:hAnsi="Kohinoor Bangla" w:cs="Kohinoor Bangla"/>
          <w:i/>
          <w:sz w:val="22"/>
          <w:szCs w:val="22"/>
        </w:rPr>
        <w:t xml:space="preserve"> as Research Method and Genre: Bean and the Epic Workshop F</w:t>
      </w:r>
      <w:r w:rsidRPr="008A6368">
        <w:rPr>
          <w:rFonts w:ascii="Kohinoor Bangla" w:hAnsi="Kohinoor Bangla" w:cs="Kohinoor Bangla"/>
          <w:i/>
          <w:sz w:val="22"/>
          <w:szCs w:val="22"/>
        </w:rPr>
        <w:t>ail</w:t>
      </w:r>
      <w:r w:rsidRPr="008A6368">
        <w:rPr>
          <w:rFonts w:ascii="Kohinoor Bangla" w:hAnsi="Kohinoor Bangla" w:cs="Kohinoor Bangla"/>
          <w:sz w:val="22"/>
          <w:szCs w:val="22"/>
        </w:rPr>
        <w:t>, is b</w:t>
      </w:r>
      <w:r w:rsidRPr="008A6368">
        <w:rPr>
          <w:rFonts w:ascii="Kohinoor Bangla" w:eastAsia="Roboto" w:hAnsi="Kohinoor Bangla" w:cs="Kohinoor Bangla"/>
          <w:sz w:val="22"/>
          <w:szCs w:val="22"/>
        </w:rPr>
        <w:t>y Frankie Condon</w:t>
      </w:r>
      <w:r w:rsidRPr="008A6368">
        <w:rPr>
          <w:rFonts w:ascii="Kohinoor Bangla" w:hAnsi="Kohinoor Bangla" w:cs="Kohinoor Bangla"/>
          <w:sz w:val="22"/>
          <w:szCs w:val="22"/>
        </w:rPr>
        <w:t xml:space="preserve">. Condon employs </w:t>
      </w:r>
      <w:proofErr w:type="spellStart"/>
      <w:r w:rsidRPr="008A6368">
        <w:rPr>
          <w:rFonts w:ascii="Kohinoor Bangla" w:hAnsi="Kohinoor Bangla" w:cs="Kohinoor Bangla"/>
          <w:i/>
          <w:sz w:val="22"/>
          <w:szCs w:val="22"/>
        </w:rPr>
        <w:t>counterstory</w:t>
      </w:r>
      <w:proofErr w:type="spellEnd"/>
      <w:r w:rsidRPr="008A6368">
        <w:rPr>
          <w:rFonts w:ascii="Kohinoor Bangla" w:hAnsi="Kohinoor Bangla" w:cs="Kohinoor Bangla"/>
          <w:sz w:val="22"/>
          <w:szCs w:val="22"/>
        </w:rPr>
        <w:t xml:space="preserve">, which is “simultaneously a research method and genre developed by Black, Indigenous, and Scholars of Colour, as they analyze, interrogate, and critique white supremacy, racism, and settler colonialism in writing and writing centre studies,” a concept Condon takes from Aja Martinez’s book, </w:t>
      </w:r>
      <w:proofErr w:type="spellStart"/>
      <w:r w:rsidRPr="008A6368">
        <w:rPr>
          <w:rFonts w:ascii="Kohinoor Bangla" w:hAnsi="Kohinoor Bangla" w:cs="Kohinoor Bangla"/>
          <w:i/>
          <w:sz w:val="22"/>
          <w:szCs w:val="22"/>
        </w:rPr>
        <w:t>Counterstory</w:t>
      </w:r>
      <w:proofErr w:type="spellEnd"/>
      <w:r w:rsidRPr="008A6368">
        <w:rPr>
          <w:rFonts w:ascii="Kohinoor Bangla" w:hAnsi="Kohinoor Bangla" w:cs="Kohinoor Bangla"/>
          <w:i/>
          <w:sz w:val="22"/>
          <w:szCs w:val="22"/>
        </w:rPr>
        <w:t>: The Rhetoric and Writing of Critical Race Theory</w:t>
      </w:r>
      <w:r w:rsidRPr="008A6368">
        <w:rPr>
          <w:rFonts w:ascii="Kohinoor Bangla" w:hAnsi="Kohinoor Bangla" w:cs="Kohinoor Bangla"/>
          <w:sz w:val="22"/>
          <w:szCs w:val="22"/>
        </w:rPr>
        <w:t xml:space="preserve"> (2020). Condon applies these concepts onto and through a fictional student, Bean, </w:t>
      </w:r>
    </w:p>
    <w:p w14:paraId="59FF09C1" w14:textId="77777777" w:rsidR="000D44A7" w:rsidRDefault="000D44A7" w:rsidP="000D44A7">
      <w:pPr>
        <w:spacing w:line="360" w:lineRule="auto"/>
        <w:ind w:left="720" w:right="360"/>
        <w:jc w:val="both"/>
        <w:rPr>
          <w:rFonts w:ascii="Kohinoor Bangla" w:hAnsi="Kohinoor Bangla" w:cs="Kohinoor Bangla"/>
          <w:sz w:val="22"/>
          <w:szCs w:val="22"/>
        </w:rPr>
      </w:pPr>
      <w:r w:rsidRPr="008A6368">
        <w:rPr>
          <w:rFonts w:ascii="Kohinoor Bangla" w:hAnsi="Kohinoor Bangla" w:cs="Kohinoor Bangla"/>
          <w:sz w:val="22"/>
          <w:szCs w:val="22"/>
        </w:rPr>
        <w:t xml:space="preserve">a composite of who says and does things in and outside of class that embody in distillated form performances of </w:t>
      </w:r>
      <w:proofErr w:type="spellStart"/>
      <w:r w:rsidRPr="008A6368">
        <w:rPr>
          <w:rFonts w:ascii="Kohinoor Bangla" w:hAnsi="Kohinoor Bangla" w:cs="Kohinoor Bangla"/>
          <w:sz w:val="22"/>
          <w:szCs w:val="22"/>
        </w:rPr>
        <w:t>whiteliness</w:t>
      </w:r>
      <w:proofErr w:type="spellEnd"/>
      <w:r w:rsidRPr="008A6368">
        <w:rPr>
          <w:rFonts w:ascii="Kohinoor Bangla" w:hAnsi="Kohinoor Bangla" w:cs="Kohinoor Bangla"/>
          <w:sz w:val="22"/>
          <w:szCs w:val="22"/>
        </w:rPr>
        <w:t>, toxic masculinity, racism, and white supremacism that can and do seethe beneath the surface of classrooms in which I and other colleagues have taught not only in the United States but also in Canada</w:t>
      </w:r>
      <w:r w:rsidRPr="008A6368">
        <w:rPr>
          <w:rFonts w:ascii="Kohinoor Bangla" w:eastAsia="Calibri" w:hAnsi="Kohinoor Bangla" w:cs="Kohinoor Bangla"/>
          <w:sz w:val="22"/>
          <w:szCs w:val="22"/>
        </w:rPr>
        <w:t xml:space="preserve">. </w:t>
      </w:r>
    </w:p>
    <w:p w14:paraId="282608EE"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hAnsi="Kohinoor Bangla" w:cs="Kohinoor Bangla"/>
          <w:sz w:val="22"/>
          <w:szCs w:val="22"/>
        </w:rPr>
        <w:t xml:space="preserve">Bean, together with a fictional writing instructor composite, both of whom are not “very likeable (frequently are absolutely despicable),” Condon uses a kind of scenario-dialectic to “theorize racialized experience” of ‘symbiosis, color-blind racism-interest-convergence, racial formation, intersectionality, or hegemonic whiteness’” (Condon, quoting Martinez, 2020 p. 17). The realness of the scenario she presents is a confounding theatre of absurd of Bean’s white-supremist narcissism, </w:t>
      </w:r>
      <w:r>
        <w:rPr>
          <w:rFonts w:ascii="Kohinoor Bangla" w:hAnsi="Kohinoor Bangla" w:cs="Kohinoor Bangla"/>
          <w:sz w:val="22"/>
          <w:szCs w:val="22"/>
        </w:rPr>
        <w:t xml:space="preserve">Trumpian gaslighting, </w:t>
      </w:r>
      <w:r w:rsidRPr="008A6368">
        <w:rPr>
          <w:rFonts w:ascii="Kohinoor Bangla" w:hAnsi="Kohinoor Bangla" w:cs="Kohinoor Bangla"/>
          <w:sz w:val="22"/>
          <w:szCs w:val="22"/>
        </w:rPr>
        <w:t>and the hand-wringing moralizing “</w:t>
      </w:r>
      <w:proofErr w:type="spellStart"/>
      <w:r w:rsidRPr="008A6368">
        <w:rPr>
          <w:rFonts w:ascii="Kohinoor Bangla" w:hAnsi="Kohinoor Bangla" w:cs="Kohinoor Bangla"/>
          <w:sz w:val="22"/>
          <w:szCs w:val="22"/>
        </w:rPr>
        <w:t>whiteliness</w:t>
      </w:r>
      <w:proofErr w:type="spellEnd"/>
      <w:r w:rsidRPr="008A6368">
        <w:rPr>
          <w:rFonts w:ascii="Kohinoor Bangla" w:hAnsi="Kohinoor Bangla" w:cs="Kohinoor Bangla"/>
          <w:sz w:val="22"/>
          <w:szCs w:val="22"/>
        </w:rPr>
        <w:t>” of a martyred writing instructor. It’s a piece that pulls no punches.</w:t>
      </w:r>
    </w:p>
    <w:p w14:paraId="563167CE" w14:textId="77777777" w:rsidR="000D44A7" w:rsidRPr="008A6368" w:rsidRDefault="000D44A7" w:rsidP="000D44A7">
      <w:pPr>
        <w:spacing w:line="360" w:lineRule="auto"/>
        <w:ind w:firstLine="720"/>
        <w:jc w:val="both"/>
        <w:rPr>
          <w:rFonts w:ascii="Kohinoor Bangla" w:hAnsi="Kohinoor Bangla" w:cs="Kohinoor Bangla"/>
          <w:sz w:val="22"/>
          <w:szCs w:val="22"/>
        </w:rPr>
      </w:pPr>
      <w:r w:rsidRPr="008A6368">
        <w:rPr>
          <w:rFonts w:ascii="Kohinoor Bangla" w:hAnsi="Kohinoor Bangla" w:cs="Kohinoor Bangla"/>
          <w:sz w:val="22"/>
          <w:szCs w:val="22"/>
        </w:rPr>
        <w:t>We hope that you find in SKRIB’s publications writing that resonates with you both personally</w:t>
      </w:r>
      <w:r>
        <w:rPr>
          <w:rFonts w:ascii="Kohinoor Bangla" w:hAnsi="Kohinoor Bangla" w:cs="Kohinoor Bangla"/>
          <w:sz w:val="22"/>
          <w:szCs w:val="22"/>
        </w:rPr>
        <w:t xml:space="preserve"> </w:t>
      </w:r>
      <w:r w:rsidRPr="008A6368">
        <w:rPr>
          <w:rFonts w:ascii="Kohinoor Bangla" w:hAnsi="Kohinoor Bangla" w:cs="Kohinoor Bangla"/>
          <w:sz w:val="22"/>
          <w:szCs w:val="22"/>
        </w:rPr>
        <w:t xml:space="preserve">as well as with your scholarship. </w:t>
      </w:r>
    </w:p>
    <w:p w14:paraId="40681F68" w14:textId="77777777" w:rsidR="000D44A7" w:rsidRPr="008A6368" w:rsidRDefault="000D44A7" w:rsidP="000D44A7">
      <w:pPr>
        <w:spacing w:line="360" w:lineRule="auto"/>
        <w:jc w:val="both"/>
        <w:rPr>
          <w:rFonts w:ascii="Kohinoor Bangla" w:hAnsi="Kohinoor Bangla" w:cs="Kohinoor Bangla"/>
          <w:sz w:val="22"/>
          <w:szCs w:val="22"/>
        </w:rPr>
      </w:pPr>
    </w:p>
    <w:p w14:paraId="75899CE3" w14:textId="77777777" w:rsidR="000D44A7" w:rsidRPr="008A6368" w:rsidRDefault="000D44A7" w:rsidP="000D44A7">
      <w:pPr>
        <w:spacing w:line="360" w:lineRule="auto"/>
        <w:jc w:val="both"/>
        <w:rPr>
          <w:rFonts w:ascii="Kohinoor Bangla" w:hAnsi="Kohinoor Bangla" w:cs="Kohinoor Bangla"/>
          <w:b/>
          <w:sz w:val="22"/>
          <w:szCs w:val="22"/>
        </w:rPr>
      </w:pPr>
      <w:r w:rsidRPr="008A6368">
        <w:rPr>
          <w:rFonts w:ascii="Kohinoor Bangla" w:eastAsia="Roboto" w:hAnsi="Kohinoor Bangla" w:cs="Kohinoor Bangla"/>
          <w:b/>
          <w:sz w:val="22"/>
          <w:szCs w:val="22"/>
        </w:rPr>
        <w:t>Co-Editors</w:t>
      </w:r>
    </w:p>
    <w:p w14:paraId="3B54B4F0"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t xml:space="preserve">Brian Hotson, Dalhousie University (Canada) </w:t>
      </w:r>
    </w:p>
    <w:p w14:paraId="3BAE3A6C"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eastAsia="Roboto" w:hAnsi="Kohinoor Bangla" w:cs="Kohinoor Bangla"/>
          <w:sz w:val="22"/>
          <w:szCs w:val="22"/>
        </w:rPr>
        <w:t>Stevie Bell, York University (Canada)</w:t>
      </w:r>
    </w:p>
    <w:p w14:paraId="260415E8"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hAnsi="Kohinoor Bangla" w:cs="Kohinoor Bangla"/>
          <w:noProof/>
          <w:sz w:val="22"/>
          <w:szCs w:val="22"/>
          <w:lang w:val="en-US"/>
        </w:rPr>
        <mc:AlternateContent>
          <mc:Choice Requires="wps">
            <w:drawing>
              <wp:anchor distT="0" distB="0" distL="114300" distR="114300" simplePos="0" relativeHeight="251659264" behindDoc="0" locked="0" layoutInCell="1" allowOverlap="1" wp14:anchorId="4A83E286" wp14:editId="40961ABA">
                <wp:simplePos x="0" y="0"/>
                <wp:positionH relativeFrom="column">
                  <wp:posOffset>0</wp:posOffset>
                </wp:positionH>
                <wp:positionV relativeFrom="paragraph">
                  <wp:posOffset>229307</wp:posOffset>
                </wp:positionV>
                <wp:extent cx="5928995" cy="0"/>
                <wp:effectExtent l="0" t="0" r="14605" b="12700"/>
                <wp:wrapNone/>
                <wp:docPr id="790630800" name="Straight Connector 4"/>
                <wp:cNvGraphicFramePr/>
                <a:graphic xmlns:a="http://schemas.openxmlformats.org/drawingml/2006/main">
                  <a:graphicData uri="http://schemas.microsoft.com/office/word/2010/wordprocessingShape">
                    <wps:wsp>
                      <wps:cNvCnPr/>
                      <wps:spPr>
                        <a:xfrm>
                          <a:off x="0" y="0"/>
                          <a:ext cx="5928995" cy="0"/>
                        </a:xfrm>
                        <a:prstGeom prst="line">
                          <a:avLst/>
                        </a:prstGeom>
                        <a:ln w="12700">
                          <a:solidFill>
                            <a:srgbClr val="FFD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A36439"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05pt" to="466.85pt,1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" strokecolor="#fd0" strokeweight="1pt">
                <v:stroke joinstyle="miter"/>
              </v:line>
            </w:pict>
          </mc:Fallback>
        </mc:AlternateContent>
      </w:r>
      <w:r w:rsidRPr="008A6368">
        <w:rPr>
          <w:rFonts w:ascii="Kohinoor Bangla" w:hAnsi="Kohinoor Bangla" w:cs="Kohinoor Bangla"/>
          <w:noProof/>
          <w:sz w:val="22"/>
          <w:szCs w:val="22"/>
          <w:lang w:val="en-US"/>
        </w:rPr>
        <mc:AlternateContent>
          <mc:Choice Requires="wps">
            <w:drawing>
              <wp:anchor distT="0" distB="0" distL="114300" distR="114300" simplePos="0" relativeHeight="251660288" behindDoc="0" locked="0" layoutInCell="1" allowOverlap="1" wp14:anchorId="598C2890" wp14:editId="70FCF1BA">
                <wp:simplePos x="0" y="0"/>
                <wp:positionH relativeFrom="column">
                  <wp:posOffset>0</wp:posOffset>
                </wp:positionH>
                <wp:positionV relativeFrom="paragraph">
                  <wp:posOffset>174812</wp:posOffset>
                </wp:positionV>
                <wp:extent cx="5929533" cy="0"/>
                <wp:effectExtent l="0" t="0" r="14605" b="12700"/>
                <wp:wrapNone/>
                <wp:docPr id="1923227729" name="Straight Connector 4"/>
                <wp:cNvGraphicFramePr/>
                <a:graphic xmlns:a="http://schemas.openxmlformats.org/drawingml/2006/main">
                  <a:graphicData uri="http://schemas.microsoft.com/office/word/2010/wordprocessingShape">
                    <wps:wsp>
                      <wps:cNvCnPr/>
                      <wps:spPr>
                        <a:xfrm>
                          <a:off x="0" y="0"/>
                          <a:ext cx="5929533" cy="0"/>
                        </a:xfrm>
                        <a:prstGeom prst="line">
                          <a:avLst/>
                        </a:prstGeom>
                        <a:ln w="12700">
                          <a:solidFill>
                            <a:srgbClr val="FC66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4A356"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75pt" to="466.9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" strokecolor="#fc6627" strokeweight="1pt">
                <v:stroke joinstyle="miter"/>
              </v:line>
            </w:pict>
          </mc:Fallback>
        </mc:AlternateContent>
      </w:r>
    </w:p>
    <w:p w14:paraId="05C92280" w14:textId="77777777" w:rsidR="000D44A7" w:rsidRPr="008A6368" w:rsidRDefault="000D44A7" w:rsidP="000D44A7">
      <w:pPr>
        <w:spacing w:line="360" w:lineRule="auto"/>
        <w:jc w:val="both"/>
        <w:rPr>
          <w:rFonts w:ascii="Kohinoor Bangla" w:hAnsi="Kohinoor Bangla" w:cs="Kohinoor Bangla"/>
          <w:sz w:val="22"/>
          <w:szCs w:val="22"/>
        </w:rPr>
      </w:pPr>
    </w:p>
    <w:p w14:paraId="103D4B57" w14:textId="77777777" w:rsidR="000D44A7" w:rsidRPr="008A6368" w:rsidRDefault="000D44A7" w:rsidP="000D44A7">
      <w:pPr>
        <w:spacing w:line="360" w:lineRule="auto"/>
        <w:jc w:val="both"/>
        <w:rPr>
          <w:rFonts w:ascii="Kohinoor Bangla" w:hAnsi="Kohinoor Bangla" w:cs="Kohinoor Bangla"/>
          <w:b/>
          <w:sz w:val="22"/>
          <w:szCs w:val="22"/>
        </w:rPr>
      </w:pPr>
      <w:r w:rsidRPr="008A6368">
        <w:rPr>
          <w:rFonts w:ascii="Kohinoor Bangla" w:eastAsia="Roboto" w:hAnsi="Kohinoor Bangla" w:cs="Kohinoor Bangla"/>
          <w:b/>
          <w:sz w:val="22"/>
          <w:szCs w:val="22"/>
        </w:rPr>
        <w:lastRenderedPageBreak/>
        <w:t>Editorial Board</w:t>
      </w:r>
    </w:p>
    <w:p w14:paraId="1A7FFCFC"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eastAsia="Roboto" w:hAnsi="Kohinoor Bangla" w:cs="Kohinoor Bangla"/>
          <w:b/>
          <w:bCs/>
          <w:sz w:val="22"/>
          <w:szCs w:val="22"/>
        </w:rPr>
        <w:t>Pam Bromley</w:t>
      </w:r>
      <w:r w:rsidRPr="008A6368">
        <w:rPr>
          <w:rFonts w:ascii="Kohinoor Bangla" w:eastAsia="Roboto" w:hAnsi="Kohinoor Bangla" w:cs="Kohinoor Bangla"/>
          <w:sz w:val="22"/>
          <w:szCs w:val="22"/>
        </w:rPr>
        <w:t>, Writing Associate, Scripps College (U.S.)</w:t>
      </w:r>
    </w:p>
    <w:p w14:paraId="3B1901C0"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eastAsia="Roboto" w:hAnsi="Kohinoor Bangla" w:cs="Kohinoor Bangla"/>
          <w:b/>
          <w:bCs/>
          <w:sz w:val="22"/>
          <w:szCs w:val="22"/>
        </w:rPr>
        <w:t>Lawrence Cleary</w:t>
      </w:r>
      <w:r w:rsidRPr="008A6368">
        <w:rPr>
          <w:rFonts w:ascii="Kohinoor Bangla" w:eastAsia="Roboto" w:hAnsi="Kohinoor Bangla" w:cs="Kohinoor Bangla"/>
          <w:sz w:val="22"/>
          <w:szCs w:val="22"/>
        </w:rPr>
        <w:t>, Director, Regional Writing Centre, University of Limerick (Ireland)</w:t>
      </w:r>
    </w:p>
    <w:p w14:paraId="4964F10D"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eastAsia="Roboto" w:hAnsi="Kohinoor Bangla" w:cs="Kohinoor Bangla"/>
          <w:b/>
          <w:bCs/>
          <w:sz w:val="22"/>
          <w:szCs w:val="22"/>
        </w:rPr>
        <w:t>Christiane Donahue</w:t>
      </w:r>
      <w:r w:rsidRPr="008A6368">
        <w:rPr>
          <w:rFonts w:ascii="Kohinoor Bangla" w:eastAsia="Roboto" w:hAnsi="Kohinoor Bangla" w:cs="Kohinoor Bangla"/>
          <w:sz w:val="22"/>
          <w:szCs w:val="22"/>
        </w:rPr>
        <w:t>, Faculty, Dartmouth University (U.S.) / Université de Lille (France)</w:t>
      </w:r>
    </w:p>
    <w:p w14:paraId="40805272" w14:textId="77777777" w:rsidR="000D44A7" w:rsidRPr="008A6368" w:rsidRDefault="000D44A7" w:rsidP="000D44A7">
      <w:pPr>
        <w:spacing w:line="360" w:lineRule="auto"/>
        <w:jc w:val="both"/>
        <w:rPr>
          <w:rFonts w:ascii="Kohinoor Bangla" w:hAnsi="Kohinoor Bangla" w:cs="Kohinoor Bangla"/>
          <w:sz w:val="22"/>
          <w:szCs w:val="22"/>
          <w:highlight w:val="white"/>
        </w:rPr>
      </w:pPr>
      <w:r w:rsidRPr="008A6368">
        <w:rPr>
          <w:rFonts w:ascii="Kohinoor Bangla" w:eastAsia="Roboto" w:hAnsi="Kohinoor Bangla" w:cs="Kohinoor Bangla"/>
          <w:b/>
          <w:bCs/>
          <w:sz w:val="22"/>
          <w:szCs w:val="22"/>
          <w:highlight w:val="white"/>
        </w:rPr>
        <w:t>Magnus Gustafsson</w:t>
      </w:r>
      <w:r w:rsidRPr="008A6368">
        <w:rPr>
          <w:rFonts w:ascii="Kohinoor Bangla" w:eastAsia="Roboto" w:hAnsi="Kohinoor Bangla" w:cs="Kohinoor Bangla"/>
          <w:sz w:val="22"/>
          <w:szCs w:val="22"/>
          <w:highlight w:val="white"/>
        </w:rPr>
        <w:t>, Faculty, Chalmers University of Technology (Sweden)</w:t>
      </w:r>
    </w:p>
    <w:p w14:paraId="15E7A746"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eastAsia="Roboto" w:hAnsi="Kohinoor Bangla" w:cs="Kohinoor Bangla"/>
          <w:b/>
          <w:bCs/>
          <w:sz w:val="22"/>
          <w:szCs w:val="22"/>
        </w:rPr>
        <w:t>Violeta Molina-</w:t>
      </w:r>
      <w:proofErr w:type="spellStart"/>
      <w:r w:rsidRPr="008A6368">
        <w:rPr>
          <w:rFonts w:ascii="Kohinoor Bangla" w:eastAsia="Roboto" w:hAnsi="Kohinoor Bangla" w:cs="Kohinoor Bangla"/>
          <w:b/>
          <w:bCs/>
          <w:sz w:val="22"/>
          <w:szCs w:val="22"/>
        </w:rPr>
        <w:t>Natera</w:t>
      </w:r>
      <w:proofErr w:type="spellEnd"/>
      <w:r w:rsidRPr="008A6368">
        <w:rPr>
          <w:rFonts w:ascii="Kohinoor Bangla" w:eastAsia="Roboto" w:hAnsi="Kohinoor Bangla" w:cs="Kohinoor Bangla"/>
          <w:sz w:val="22"/>
          <w:szCs w:val="22"/>
        </w:rPr>
        <w:t>, Pontificia Universidad Javeriana – Cali (Colombia)</w:t>
      </w:r>
    </w:p>
    <w:p w14:paraId="7308E352" w14:textId="77777777" w:rsidR="000D44A7" w:rsidRPr="008A6368" w:rsidRDefault="000D44A7" w:rsidP="000D44A7">
      <w:pPr>
        <w:spacing w:line="360" w:lineRule="auto"/>
        <w:ind w:right="-270"/>
        <w:jc w:val="both"/>
        <w:rPr>
          <w:rFonts w:ascii="Kohinoor Bangla" w:hAnsi="Kohinoor Bangla" w:cs="Kohinoor Bangla"/>
          <w:sz w:val="22"/>
          <w:szCs w:val="22"/>
          <w:highlight w:val="white"/>
        </w:rPr>
      </w:pPr>
      <w:proofErr w:type="spellStart"/>
      <w:r w:rsidRPr="008A6368">
        <w:rPr>
          <w:rFonts w:ascii="Kohinoor Bangla" w:eastAsia="Roboto" w:hAnsi="Kohinoor Bangla" w:cs="Kohinoor Bangla"/>
          <w:b/>
          <w:bCs/>
          <w:sz w:val="22"/>
          <w:szCs w:val="22"/>
          <w:highlight w:val="white"/>
        </w:rPr>
        <w:t>Frederico</w:t>
      </w:r>
      <w:proofErr w:type="spellEnd"/>
      <w:r w:rsidRPr="008A6368">
        <w:rPr>
          <w:rFonts w:ascii="Kohinoor Bangla" w:eastAsia="Roboto" w:hAnsi="Kohinoor Bangla" w:cs="Kohinoor Bangla"/>
          <w:b/>
          <w:bCs/>
          <w:sz w:val="22"/>
          <w:szCs w:val="22"/>
          <w:highlight w:val="white"/>
        </w:rPr>
        <w:t xml:space="preserve"> Navarro</w:t>
      </w:r>
      <w:r w:rsidRPr="008A6368">
        <w:rPr>
          <w:rFonts w:ascii="Kohinoor Bangla" w:eastAsia="Roboto" w:hAnsi="Kohinoor Bangla" w:cs="Kohinoor Bangla"/>
          <w:sz w:val="22"/>
          <w:szCs w:val="22"/>
          <w:highlight w:val="white"/>
        </w:rPr>
        <w:t xml:space="preserve">, Faculty, Universidad de O'Higgins, Instituto de </w:t>
      </w:r>
      <w:proofErr w:type="spellStart"/>
      <w:r w:rsidRPr="008A6368">
        <w:rPr>
          <w:rFonts w:ascii="Kohinoor Bangla" w:eastAsia="Roboto" w:hAnsi="Kohinoor Bangla" w:cs="Kohinoor Bangla"/>
          <w:sz w:val="22"/>
          <w:szCs w:val="22"/>
          <w:highlight w:val="white"/>
        </w:rPr>
        <w:t>Ciencias</w:t>
      </w:r>
      <w:proofErr w:type="spellEnd"/>
      <w:r w:rsidRPr="008A6368">
        <w:rPr>
          <w:rFonts w:ascii="Kohinoor Bangla" w:eastAsia="Roboto" w:hAnsi="Kohinoor Bangla" w:cs="Kohinoor Bangla"/>
          <w:sz w:val="22"/>
          <w:szCs w:val="22"/>
          <w:highlight w:val="white"/>
        </w:rPr>
        <w:t xml:space="preserve"> de la </w:t>
      </w:r>
      <w:proofErr w:type="spellStart"/>
      <w:r w:rsidRPr="008A6368">
        <w:rPr>
          <w:rFonts w:ascii="Kohinoor Bangla" w:eastAsia="Roboto" w:hAnsi="Kohinoor Bangla" w:cs="Kohinoor Bangla"/>
          <w:sz w:val="22"/>
          <w:szCs w:val="22"/>
          <w:highlight w:val="white"/>
        </w:rPr>
        <w:t>Educación</w:t>
      </w:r>
      <w:proofErr w:type="spellEnd"/>
      <w:r w:rsidRPr="008A6368">
        <w:rPr>
          <w:rFonts w:ascii="Kohinoor Bangla" w:eastAsia="Roboto" w:hAnsi="Kohinoor Bangla" w:cs="Kohinoor Bangla"/>
          <w:sz w:val="22"/>
          <w:szCs w:val="22"/>
          <w:highlight w:val="white"/>
        </w:rPr>
        <w:t xml:space="preserve"> (Chile)</w:t>
      </w:r>
    </w:p>
    <w:p w14:paraId="3705B827"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eastAsia="Roboto" w:hAnsi="Kohinoor Bangla" w:cs="Kohinoor Bangla"/>
          <w:b/>
          <w:bCs/>
          <w:sz w:val="22"/>
          <w:szCs w:val="22"/>
        </w:rPr>
        <w:t>Pam Nichols</w:t>
      </w:r>
      <w:r w:rsidRPr="008A6368">
        <w:rPr>
          <w:rFonts w:ascii="Kohinoor Bangla" w:eastAsia="Roboto" w:hAnsi="Kohinoor Bangla" w:cs="Kohinoor Bangla"/>
          <w:sz w:val="22"/>
          <w:szCs w:val="22"/>
        </w:rPr>
        <w:t>, Associate Professor, Wits University (South Africa)</w:t>
      </w:r>
    </w:p>
    <w:p w14:paraId="71767147" w14:textId="77777777" w:rsidR="000D44A7" w:rsidRPr="008A6368" w:rsidRDefault="000D44A7" w:rsidP="000D44A7">
      <w:pPr>
        <w:spacing w:line="360" w:lineRule="auto"/>
        <w:jc w:val="both"/>
        <w:rPr>
          <w:rFonts w:ascii="Kohinoor Bangla" w:hAnsi="Kohinoor Bangla" w:cs="Kohinoor Bangla"/>
          <w:sz w:val="22"/>
          <w:szCs w:val="22"/>
        </w:rPr>
      </w:pPr>
      <w:proofErr w:type="spellStart"/>
      <w:r w:rsidRPr="008A6368">
        <w:rPr>
          <w:rFonts w:ascii="Kohinoor Bangla" w:eastAsia="Roboto" w:hAnsi="Kohinoor Bangla" w:cs="Kohinoor Bangla"/>
          <w:b/>
          <w:bCs/>
          <w:sz w:val="22"/>
          <w:szCs w:val="22"/>
        </w:rPr>
        <w:t>Avasha</w:t>
      </w:r>
      <w:proofErr w:type="spellEnd"/>
      <w:r w:rsidRPr="008A6368">
        <w:rPr>
          <w:rFonts w:ascii="Kohinoor Bangla" w:eastAsia="Roboto" w:hAnsi="Kohinoor Bangla" w:cs="Kohinoor Bangla"/>
          <w:b/>
          <w:bCs/>
          <w:sz w:val="22"/>
          <w:szCs w:val="22"/>
        </w:rPr>
        <w:t xml:space="preserve"> </w:t>
      </w:r>
      <w:proofErr w:type="spellStart"/>
      <w:r w:rsidRPr="008A6368">
        <w:rPr>
          <w:rFonts w:ascii="Kohinoor Bangla" w:eastAsia="Roboto" w:hAnsi="Kohinoor Bangla" w:cs="Kohinoor Bangla"/>
          <w:b/>
          <w:bCs/>
          <w:sz w:val="22"/>
          <w:szCs w:val="22"/>
        </w:rPr>
        <w:t>Rambiritch</w:t>
      </w:r>
      <w:proofErr w:type="spellEnd"/>
      <w:r w:rsidRPr="008A6368">
        <w:rPr>
          <w:rFonts w:ascii="Kohinoor Bangla" w:eastAsia="Roboto" w:hAnsi="Kohinoor Bangla" w:cs="Kohinoor Bangla"/>
          <w:sz w:val="22"/>
          <w:szCs w:val="22"/>
        </w:rPr>
        <w:t>, Lecturer and Humanities Writing Centre Coordinator, University of Pretoria, (South Africa)</w:t>
      </w:r>
    </w:p>
    <w:p w14:paraId="67E4AB13" w14:textId="77777777" w:rsidR="000D44A7" w:rsidRPr="008A6368" w:rsidRDefault="000D44A7" w:rsidP="000D44A7">
      <w:pPr>
        <w:spacing w:line="360" w:lineRule="auto"/>
        <w:jc w:val="both"/>
        <w:rPr>
          <w:rFonts w:ascii="Kohinoor Bangla" w:hAnsi="Kohinoor Bangla" w:cs="Kohinoor Bangla"/>
          <w:sz w:val="22"/>
          <w:szCs w:val="22"/>
        </w:rPr>
      </w:pPr>
      <w:r w:rsidRPr="008A6368">
        <w:rPr>
          <w:rFonts w:ascii="Kohinoor Bangla" w:eastAsia="Roboto" w:hAnsi="Kohinoor Bangla" w:cs="Kohinoor Bangla"/>
          <w:b/>
          <w:bCs/>
          <w:sz w:val="22"/>
          <w:szCs w:val="22"/>
        </w:rPr>
        <w:t>Rose Richards</w:t>
      </w:r>
      <w:r w:rsidRPr="008A6368">
        <w:rPr>
          <w:rFonts w:ascii="Kohinoor Bangla" w:eastAsia="Roboto" w:hAnsi="Kohinoor Bangla" w:cs="Kohinoor Bangla"/>
          <w:sz w:val="22"/>
          <w:szCs w:val="22"/>
        </w:rPr>
        <w:t>, Faculty, Stellenbosch University (South Africa)</w:t>
      </w:r>
    </w:p>
    <w:p w14:paraId="76A8B70E" w14:textId="77777777" w:rsidR="000D44A7" w:rsidRDefault="000D44A7"/>
    <w:sectPr w:rsidR="000D44A7" w:rsidSect="003B48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ohinoor Bangla Light">
    <w:altName w:val="KOHINOOR BANGLA LIGHT"/>
    <w:panose1 w:val="02000000000000000000"/>
    <w:charset w:val="4D"/>
    <w:family w:val="auto"/>
    <w:pitch w:val="variable"/>
    <w:sig w:usb0="00010007" w:usb1="00000000" w:usb2="00000000" w:usb3="00000000" w:csb0="00000093" w:csb1="00000000"/>
  </w:font>
  <w:font w:name="Kohinoor Bangla">
    <w:panose1 w:val="02000000000000000000"/>
    <w:charset w:val="4D"/>
    <w:family w:val="auto"/>
    <w:pitch w:val="variable"/>
    <w:sig w:usb0="00010007" w:usb1="00000000" w:usb2="00000000" w:usb3="00000000" w:csb0="00000093"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C254B"/>
    <w:multiLevelType w:val="multilevel"/>
    <w:tmpl w:val="CE8EA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264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A7"/>
    <w:rsid w:val="000D44A7"/>
    <w:rsid w:val="003B48B2"/>
    <w:rsid w:val="00851CE7"/>
    <w:rsid w:val="008E029E"/>
    <w:rsid w:val="0095453C"/>
    <w:rsid w:val="00A739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47A8F6F"/>
  <w15:chartTrackingRefBased/>
  <w15:docId w15:val="{5806F739-82D3-AE40-A9F1-0811B5D6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4A7"/>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2344</Words>
  <Characters>12799</Characters>
  <Application>Microsoft Office Word</Application>
  <DocSecurity>0</DocSecurity>
  <Lines>232</Lines>
  <Paragraphs>83</Paragraphs>
  <ScaleCrop>false</ScaleCrop>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Hotson</dc:creator>
  <cp:keywords/>
  <dc:description/>
  <cp:lastModifiedBy>Brian Hotson</cp:lastModifiedBy>
  <cp:revision>2</cp:revision>
  <dcterms:created xsi:type="dcterms:W3CDTF">2023-08-15T13:09:00Z</dcterms:created>
  <dcterms:modified xsi:type="dcterms:W3CDTF">2023-09-19T16:38:00Z</dcterms:modified>
</cp:coreProperties>
</file>