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394" w:rsidRPr="005C5558" w:rsidRDefault="000668F6" w:rsidP="00827394">
      <w:pPr>
        <w:bidi w:val="0"/>
        <w:rPr>
          <w:rFonts w:asciiTheme="majorBidi" w:hAnsiTheme="majorBidi" w:cstheme="majorBidi"/>
          <w:b/>
          <w:bCs/>
          <w:sz w:val="28"/>
          <w:szCs w:val="28"/>
          <w:lang w:bidi="ar-IQ"/>
        </w:rPr>
      </w:pPr>
      <w:r w:rsidRPr="005C5558">
        <w:rPr>
          <w:rFonts w:asciiTheme="majorBidi" w:hAnsiTheme="majorBidi" w:cstheme="majorBidi"/>
          <w:b/>
          <w:bCs/>
          <w:sz w:val="28"/>
          <w:szCs w:val="28"/>
          <w:lang w:bidi="ar-IQ"/>
        </w:rPr>
        <w:t>The Scientific World Journal</w:t>
      </w:r>
    </w:p>
    <w:p w:rsidR="00D73398" w:rsidRPr="005C5558" w:rsidRDefault="000668F6" w:rsidP="00D73398">
      <w:pPr>
        <w:autoSpaceDE w:val="0"/>
        <w:autoSpaceDN w:val="0"/>
        <w:bidi w:val="0"/>
        <w:adjustRightInd w:val="0"/>
        <w:spacing w:after="0" w:line="240" w:lineRule="auto"/>
        <w:rPr>
          <w:rFonts w:asciiTheme="majorBidi" w:hAnsiTheme="majorBidi" w:cstheme="majorBidi"/>
          <w:b/>
          <w:bCs/>
          <w:sz w:val="28"/>
          <w:szCs w:val="28"/>
        </w:rPr>
      </w:pPr>
      <w:r w:rsidRPr="005C5558">
        <w:rPr>
          <w:rFonts w:asciiTheme="majorBidi" w:hAnsiTheme="majorBidi" w:cstheme="majorBidi"/>
          <w:b/>
          <w:bCs/>
          <w:sz w:val="28"/>
          <w:szCs w:val="28"/>
        </w:rPr>
        <w:t xml:space="preserve">Evaluation of Surface Roughness and Color Stability of </w:t>
      </w:r>
      <w:r w:rsidRPr="005C5558">
        <w:rPr>
          <w:rFonts w:asciiTheme="majorBidi" w:hAnsiTheme="majorBidi" w:cstheme="majorBidi"/>
          <w:b/>
          <w:bCs/>
          <w:sz w:val="28"/>
          <w:szCs w:val="28"/>
          <w:lang w:bidi="ar-IQ"/>
        </w:rPr>
        <w:t xml:space="preserve">Rhodium Coated </w:t>
      </w:r>
      <w:r w:rsidRPr="005C5558">
        <w:rPr>
          <w:rFonts w:asciiTheme="majorBidi" w:hAnsiTheme="majorBidi" w:cstheme="majorBidi"/>
          <w:b/>
          <w:bCs/>
          <w:sz w:val="28"/>
          <w:szCs w:val="28"/>
        </w:rPr>
        <w:t xml:space="preserve">Orthodontic </w:t>
      </w:r>
      <w:proofErr w:type="spellStart"/>
      <w:r w:rsidRPr="005C5558">
        <w:rPr>
          <w:rFonts w:asciiTheme="majorBidi" w:hAnsiTheme="majorBidi" w:cstheme="majorBidi"/>
          <w:b/>
          <w:bCs/>
          <w:sz w:val="28"/>
          <w:szCs w:val="28"/>
        </w:rPr>
        <w:t>Archwire</w:t>
      </w:r>
      <w:proofErr w:type="spellEnd"/>
      <w:r w:rsidRPr="005C5558">
        <w:rPr>
          <w:rFonts w:asciiTheme="majorBidi" w:hAnsiTheme="majorBidi" w:cstheme="majorBidi"/>
          <w:b/>
          <w:bCs/>
          <w:sz w:val="28"/>
          <w:szCs w:val="28"/>
        </w:rPr>
        <w:t>.</w:t>
      </w:r>
    </w:p>
    <w:p w:rsidR="00827394" w:rsidRPr="005C5558" w:rsidRDefault="000668F6" w:rsidP="00723915">
      <w:pPr>
        <w:bidi w:val="0"/>
        <w:rPr>
          <w:rFonts w:asciiTheme="majorBidi" w:hAnsiTheme="majorBidi" w:cstheme="majorBidi"/>
          <w:sz w:val="28"/>
          <w:szCs w:val="28"/>
        </w:rPr>
      </w:pPr>
      <w:r w:rsidRPr="005C5558">
        <w:rPr>
          <w:rFonts w:asciiTheme="majorBidi" w:hAnsiTheme="majorBidi" w:cstheme="majorBidi"/>
          <w:sz w:val="28"/>
          <w:szCs w:val="28"/>
        </w:rPr>
        <w:t>Maryam S. Al-Ameri</w:t>
      </w:r>
      <w:r w:rsidRPr="005C5558">
        <w:rPr>
          <w:rFonts w:asciiTheme="majorBidi" w:hAnsiTheme="majorBidi" w:cstheme="majorBidi"/>
          <w:sz w:val="28"/>
          <w:szCs w:val="28"/>
          <w:vertAlign w:val="superscript"/>
        </w:rPr>
        <w:t>1</w:t>
      </w:r>
      <w:r w:rsidR="009E726C" w:rsidRPr="005C5558">
        <w:rPr>
          <w:rFonts w:asciiTheme="majorBidi" w:hAnsiTheme="majorBidi" w:cstheme="majorBidi"/>
          <w:sz w:val="28"/>
          <w:szCs w:val="28"/>
        </w:rPr>
        <w:t>, and</w:t>
      </w:r>
      <w:r w:rsidRPr="005C5558">
        <w:rPr>
          <w:rFonts w:asciiTheme="majorBidi" w:hAnsiTheme="majorBidi" w:cstheme="majorBidi"/>
          <w:sz w:val="28"/>
          <w:szCs w:val="28"/>
        </w:rPr>
        <w:t xml:space="preserve"> Sami K. Al-Joubori</w:t>
      </w:r>
      <w:r w:rsidRPr="005C5558">
        <w:rPr>
          <w:rFonts w:asciiTheme="majorBidi" w:hAnsiTheme="majorBidi" w:cstheme="majorBidi"/>
          <w:sz w:val="28"/>
          <w:szCs w:val="28"/>
          <w:vertAlign w:val="superscript"/>
        </w:rPr>
        <w:t>2</w:t>
      </w:r>
    </w:p>
    <w:p w:rsidR="00CA6F7D" w:rsidRPr="00CA6F7D" w:rsidRDefault="00CA6F7D" w:rsidP="00CA6F7D">
      <w:pPr>
        <w:bidi w:val="0"/>
        <w:jc w:val="both"/>
        <w:rPr>
          <w:rFonts w:asciiTheme="majorBidi" w:hAnsiTheme="majorBidi" w:cstheme="majorBidi"/>
          <w:sz w:val="28"/>
          <w:szCs w:val="28"/>
        </w:rPr>
      </w:pPr>
      <w:r>
        <w:rPr>
          <w:rFonts w:asciiTheme="majorBidi" w:hAnsiTheme="majorBidi" w:cstheme="majorBidi"/>
          <w:sz w:val="28"/>
          <w:szCs w:val="28"/>
          <w:vertAlign w:val="superscript"/>
        </w:rPr>
        <w:t>1</w:t>
      </w:r>
      <w:r w:rsidRPr="00CA6F7D">
        <w:rPr>
          <w:rFonts w:asciiTheme="majorBidi" w:hAnsiTheme="majorBidi" w:cstheme="majorBidi"/>
          <w:sz w:val="28"/>
          <w:szCs w:val="28"/>
        </w:rPr>
        <w:t xml:space="preserve"> Department of Orthodontic, </w:t>
      </w:r>
      <w:r w:rsidRPr="00CA6F7D">
        <w:rPr>
          <w:rFonts w:ascii="Times New Roman" w:eastAsia="Times New Roman" w:hAnsi="Times New Roman" w:cs="Times New Roman"/>
          <w:sz w:val="28"/>
          <w:szCs w:val="28"/>
        </w:rPr>
        <w:t>ministry of health /</w:t>
      </w:r>
      <w:r w:rsidRPr="00CA6F7D">
        <w:rPr>
          <w:rFonts w:asciiTheme="majorBidi" w:hAnsiTheme="majorBidi" w:cstheme="majorBidi"/>
          <w:sz w:val="28"/>
          <w:szCs w:val="28"/>
        </w:rPr>
        <w:t>00000, Iraq</w:t>
      </w:r>
    </w:p>
    <w:p w:rsidR="00723915" w:rsidRPr="005C5558" w:rsidRDefault="000668F6" w:rsidP="00CA6F7D">
      <w:pPr>
        <w:bidi w:val="0"/>
        <w:jc w:val="both"/>
        <w:rPr>
          <w:rFonts w:asciiTheme="majorBidi" w:hAnsiTheme="majorBidi" w:cstheme="majorBidi"/>
          <w:sz w:val="28"/>
          <w:szCs w:val="28"/>
        </w:rPr>
      </w:pPr>
      <w:r w:rsidRPr="005C5558">
        <w:rPr>
          <w:rFonts w:asciiTheme="majorBidi" w:hAnsiTheme="majorBidi" w:cstheme="majorBidi"/>
          <w:sz w:val="28"/>
          <w:szCs w:val="28"/>
          <w:vertAlign w:val="superscript"/>
        </w:rPr>
        <w:t>2</w:t>
      </w:r>
      <w:r w:rsidRPr="005C5558">
        <w:rPr>
          <w:rFonts w:asciiTheme="majorBidi" w:hAnsiTheme="majorBidi" w:cstheme="majorBidi"/>
          <w:sz w:val="28"/>
          <w:szCs w:val="28"/>
        </w:rPr>
        <w:t>Department of Orthodontic, College of Dentistry / Baghdad University, 00000, Iraq</w:t>
      </w:r>
    </w:p>
    <w:p w:rsidR="00723915" w:rsidRPr="005C5558" w:rsidRDefault="00327B79" w:rsidP="00723915">
      <w:pPr>
        <w:bidi w:val="0"/>
        <w:jc w:val="both"/>
        <w:rPr>
          <w:rFonts w:asciiTheme="majorBidi" w:hAnsiTheme="majorBidi" w:cstheme="majorBidi"/>
          <w:color w:val="00B0F0"/>
          <w:sz w:val="28"/>
          <w:szCs w:val="28"/>
        </w:rPr>
      </w:pPr>
      <w:hyperlink r:id="rId6" w:history="1">
        <w:r w:rsidR="009560F5" w:rsidRPr="005C5558">
          <w:rPr>
            <w:rStyle w:val="Hyperlink"/>
            <w:rFonts w:asciiTheme="majorBidi" w:hAnsiTheme="majorBidi" w:cstheme="majorBidi"/>
            <w:color w:val="00B0F0"/>
            <w:sz w:val="28"/>
            <w:szCs w:val="28"/>
          </w:rPr>
          <w:t>mariam.salman1203a@codental.uobaghdad.edu.iq</w:t>
        </w:r>
      </w:hyperlink>
    </w:p>
    <w:p w:rsidR="0039258D" w:rsidRPr="005C5558" w:rsidRDefault="000668F6" w:rsidP="0039258D">
      <w:pPr>
        <w:bidi w:val="0"/>
        <w:jc w:val="both"/>
        <w:rPr>
          <w:rFonts w:asciiTheme="majorBidi" w:hAnsiTheme="majorBidi" w:cstheme="majorBidi"/>
          <w:color w:val="00B0F0"/>
          <w:sz w:val="28"/>
          <w:szCs w:val="28"/>
          <w:u w:val="single"/>
        </w:rPr>
      </w:pPr>
      <w:r w:rsidRPr="005C5558">
        <w:rPr>
          <w:rFonts w:asciiTheme="majorBidi" w:hAnsiTheme="majorBidi" w:cstheme="majorBidi"/>
          <w:color w:val="00B0F0"/>
          <w:sz w:val="28"/>
          <w:szCs w:val="28"/>
          <w:u w:val="single"/>
        </w:rPr>
        <w:t>drsami_orthodontist@codental.uobaghdad.edu.iq</w:t>
      </w:r>
    </w:p>
    <w:p w:rsidR="00827394" w:rsidRPr="005C5558" w:rsidRDefault="000668F6" w:rsidP="00827394">
      <w:pPr>
        <w:bidi w:val="0"/>
        <w:rPr>
          <w:rFonts w:asciiTheme="majorBidi" w:hAnsiTheme="majorBidi" w:cstheme="majorBidi"/>
          <w:b/>
          <w:bCs/>
          <w:sz w:val="28"/>
          <w:szCs w:val="28"/>
          <w:lang w:bidi="ar-IQ"/>
        </w:rPr>
      </w:pPr>
      <w:r w:rsidRPr="005C5558">
        <w:rPr>
          <w:rFonts w:asciiTheme="majorBidi" w:hAnsiTheme="majorBidi" w:cstheme="majorBidi"/>
          <w:b/>
          <w:bCs/>
          <w:sz w:val="28"/>
          <w:szCs w:val="28"/>
          <w:lang w:bidi="ar-IQ"/>
        </w:rPr>
        <w:t>Abstract</w:t>
      </w:r>
    </w:p>
    <w:p w:rsidR="000604C6" w:rsidRPr="005C5558" w:rsidRDefault="000668F6" w:rsidP="00DE7F18">
      <w:pPr>
        <w:bidi w:val="0"/>
        <w:ind w:firstLine="360"/>
        <w:jc w:val="both"/>
        <w:rPr>
          <w:rFonts w:asciiTheme="majorBidi" w:hAnsiTheme="majorBidi" w:cstheme="majorBidi"/>
          <w:sz w:val="28"/>
          <w:szCs w:val="28"/>
        </w:rPr>
      </w:pPr>
      <w:r w:rsidRPr="005C5558">
        <w:rPr>
          <w:rFonts w:asciiTheme="majorBidi" w:hAnsiTheme="majorBidi" w:cstheme="majorBidi"/>
          <w:i/>
          <w:iCs/>
          <w:sz w:val="28"/>
          <w:szCs w:val="28"/>
          <w:lang w:bidi="ar-IQ"/>
        </w:rPr>
        <w:t>Objectives.</w:t>
      </w:r>
      <w:r w:rsidR="0047491D" w:rsidRPr="005C5558">
        <w:rPr>
          <w:rStyle w:val="fontstyle01"/>
          <w:rFonts w:asciiTheme="majorBidi" w:hAnsiTheme="majorBidi" w:cstheme="majorBidi"/>
          <w:color w:val="auto"/>
        </w:rPr>
        <w:t xml:space="preserve"> </w:t>
      </w:r>
      <w:r w:rsidR="001E7E47" w:rsidRPr="005C5558">
        <w:rPr>
          <w:rStyle w:val="fontstyle01"/>
          <w:rFonts w:asciiTheme="majorBidi" w:hAnsiTheme="majorBidi" w:cstheme="majorBidi"/>
          <w:color w:val="auto"/>
        </w:rPr>
        <w:t>This research aims to compare the impact of fluoridated and non-fluoridated mouthwashes on</w:t>
      </w:r>
      <w:r w:rsidR="00D62290" w:rsidRPr="005C5558">
        <w:rPr>
          <w:rStyle w:val="fontstyle01"/>
          <w:rFonts w:asciiTheme="majorBidi" w:hAnsiTheme="majorBidi" w:cstheme="majorBidi"/>
          <w:color w:val="auto"/>
        </w:rPr>
        <w:t xml:space="preserve"> the surface roughness and colo</w:t>
      </w:r>
      <w:r w:rsidR="001E7E47" w:rsidRPr="005C5558">
        <w:rPr>
          <w:rStyle w:val="fontstyle01"/>
          <w:rFonts w:asciiTheme="majorBidi" w:hAnsiTheme="majorBidi" w:cstheme="majorBidi"/>
          <w:color w:val="auto"/>
        </w:rPr>
        <w:t>r stability of rhodium</w:t>
      </w:r>
      <w:r w:rsidR="00FA7DC0" w:rsidRPr="005C5558">
        <w:rPr>
          <w:rStyle w:val="fontstyle01"/>
          <w:rFonts w:asciiTheme="majorBidi" w:hAnsiTheme="majorBidi" w:cstheme="majorBidi"/>
          <w:color w:val="auto"/>
        </w:rPr>
        <w:t>-coated stainless steel</w:t>
      </w:r>
      <w:r w:rsidR="00FA7DC0" w:rsidRPr="005C5558">
        <w:rPr>
          <w:rFonts w:asciiTheme="majorBidi" w:hAnsiTheme="majorBidi" w:cstheme="majorBidi"/>
          <w:sz w:val="28"/>
          <w:szCs w:val="28"/>
        </w:rPr>
        <w:t xml:space="preserve"> </w:t>
      </w:r>
      <w:proofErr w:type="spellStart"/>
      <w:r w:rsidR="00FA7DC0" w:rsidRPr="005C5558">
        <w:rPr>
          <w:rStyle w:val="fontstyle01"/>
          <w:rFonts w:asciiTheme="majorBidi" w:hAnsiTheme="majorBidi" w:cstheme="majorBidi"/>
          <w:color w:val="auto"/>
        </w:rPr>
        <w:t>archwire</w:t>
      </w:r>
      <w:r w:rsidR="00DE7F18">
        <w:rPr>
          <w:rStyle w:val="fontstyle01"/>
          <w:rFonts w:asciiTheme="majorBidi" w:hAnsiTheme="majorBidi" w:cstheme="majorBidi"/>
          <w:color w:val="auto"/>
        </w:rPr>
        <w:t>s</w:t>
      </w:r>
      <w:proofErr w:type="spellEnd"/>
      <w:r w:rsidR="00FA7DC0" w:rsidRPr="005C5558">
        <w:rPr>
          <w:rStyle w:val="fontstyle01"/>
          <w:rFonts w:asciiTheme="majorBidi" w:hAnsiTheme="majorBidi" w:cstheme="majorBidi"/>
          <w:color w:val="auto"/>
        </w:rPr>
        <w:t xml:space="preserve"> at different time interval</w:t>
      </w:r>
      <w:r w:rsidR="00FA7DC0" w:rsidRPr="005C5558">
        <w:rPr>
          <w:rFonts w:asciiTheme="majorBidi" w:hAnsiTheme="majorBidi" w:cstheme="majorBidi"/>
          <w:sz w:val="28"/>
          <w:szCs w:val="28"/>
          <w:lang w:bidi="ar-IQ"/>
        </w:rPr>
        <w:t xml:space="preserve">s. </w:t>
      </w:r>
      <w:r w:rsidR="00FA7DC0" w:rsidRPr="005C5558">
        <w:rPr>
          <w:rFonts w:asciiTheme="majorBidi" w:hAnsiTheme="majorBidi" w:cstheme="majorBidi"/>
          <w:i/>
          <w:iCs/>
          <w:sz w:val="28"/>
          <w:szCs w:val="28"/>
          <w:lang w:bidi="ar-IQ"/>
        </w:rPr>
        <w:t>Methods.</w:t>
      </w:r>
      <w:r w:rsidR="00FA7DC0" w:rsidRPr="005C5558">
        <w:rPr>
          <w:rFonts w:asciiTheme="majorBidi" w:hAnsiTheme="majorBidi" w:cstheme="majorBidi"/>
          <w:sz w:val="28"/>
          <w:szCs w:val="28"/>
          <w:lang w:bidi="ar-IQ"/>
        </w:rPr>
        <w:t xml:space="preserve"> Specimens </w:t>
      </w:r>
      <w:r w:rsidRPr="005C5558">
        <w:rPr>
          <w:rFonts w:asciiTheme="majorBidi" w:hAnsiTheme="majorBidi" w:cstheme="majorBidi"/>
          <w:sz w:val="28"/>
          <w:szCs w:val="28"/>
          <w:lang w:bidi="ar-IQ"/>
        </w:rPr>
        <w:t>were distributed into two groups:</w:t>
      </w:r>
      <w:r w:rsidRPr="005C5558">
        <w:rPr>
          <w:rFonts w:asciiTheme="majorBidi" w:hAnsiTheme="majorBidi" w:cstheme="majorBidi"/>
          <w:sz w:val="28"/>
          <w:szCs w:val="28"/>
        </w:rPr>
        <w:t xml:space="preserve"> </w:t>
      </w:r>
      <w:r w:rsidR="009E2A1D" w:rsidRPr="005C5558">
        <w:rPr>
          <w:rFonts w:asciiTheme="majorBidi" w:hAnsiTheme="majorBidi" w:cstheme="majorBidi"/>
          <w:sz w:val="28"/>
          <w:szCs w:val="28"/>
        </w:rPr>
        <w:t>non-coated</w:t>
      </w:r>
      <w:r w:rsidRPr="005C5558">
        <w:rPr>
          <w:rFonts w:asciiTheme="majorBidi" w:hAnsiTheme="majorBidi" w:cstheme="majorBidi"/>
          <w:sz w:val="28"/>
          <w:szCs w:val="28"/>
        </w:rPr>
        <w:t xml:space="preserve"> stainless steel</w:t>
      </w:r>
      <w:r w:rsidR="005D2C1C" w:rsidRPr="005C5558">
        <w:rPr>
          <w:rFonts w:asciiTheme="majorBidi" w:hAnsiTheme="majorBidi" w:cstheme="majorBidi"/>
          <w:sz w:val="28"/>
          <w:szCs w:val="28"/>
        </w:rPr>
        <w:t xml:space="preserve"> </w:t>
      </w:r>
      <w:r w:rsidR="00D62290" w:rsidRPr="005C5558">
        <w:rPr>
          <w:rFonts w:asciiTheme="majorBidi" w:hAnsiTheme="majorBidi" w:cstheme="majorBidi"/>
          <w:sz w:val="28"/>
          <w:szCs w:val="28"/>
        </w:rPr>
        <w:t xml:space="preserve">(NC-SS) </w:t>
      </w:r>
      <w:proofErr w:type="spellStart"/>
      <w:r w:rsidR="005D2C1C" w:rsidRPr="005C5558">
        <w:rPr>
          <w:rFonts w:asciiTheme="majorBidi" w:hAnsiTheme="majorBidi" w:cstheme="majorBidi"/>
          <w:sz w:val="28"/>
          <w:szCs w:val="28"/>
        </w:rPr>
        <w:t>archwires</w:t>
      </w:r>
      <w:proofErr w:type="spellEnd"/>
      <w:r w:rsidR="00D62290" w:rsidRPr="005C5558">
        <w:rPr>
          <w:rFonts w:asciiTheme="majorBidi" w:hAnsiTheme="majorBidi" w:cstheme="majorBidi"/>
          <w:sz w:val="28"/>
          <w:szCs w:val="28"/>
        </w:rPr>
        <w:t xml:space="preserve"> </w:t>
      </w:r>
      <w:r w:rsidRPr="005C5558">
        <w:rPr>
          <w:rFonts w:asciiTheme="majorBidi" w:hAnsiTheme="majorBidi" w:cstheme="majorBidi"/>
          <w:sz w:val="28"/>
          <w:szCs w:val="28"/>
        </w:rPr>
        <w:t>and rhodium-coated stainless steel</w:t>
      </w:r>
      <w:r w:rsidR="00D62290" w:rsidRPr="005C5558">
        <w:rPr>
          <w:rFonts w:asciiTheme="majorBidi" w:hAnsiTheme="majorBidi" w:cstheme="majorBidi"/>
          <w:sz w:val="28"/>
          <w:szCs w:val="28"/>
        </w:rPr>
        <w:t xml:space="preserve"> (RC-SS)</w:t>
      </w:r>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xml:space="preserve"> from the same company (DB Orthodontics</w:t>
      </w:r>
      <w:r w:rsidR="005D2C1C" w:rsidRPr="005C5558">
        <w:rPr>
          <w:rFonts w:asciiTheme="majorBidi" w:hAnsiTheme="majorBidi" w:cstheme="majorBidi"/>
          <w:sz w:val="28"/>
          <w:szCs w:val="28"/>
        </w:rPr>
        <w:t>/UK</w:t>
      </w:r>
      <w:r w:rsidR="003D0808" w:rsidRPr="005C5558">
        <w:rPr>
          <w:rFonts w:asciiTheme="majorBidi" w:hAnsiTheme="majorBidi" w:cstheme="majorBidi"/>
          <w:sz w:val="28"/>
          <w:szCs w:val="28"/>
        </w:rPr>
        <w:t xml:space="preserve">); each group contained 45 </w:t>
      </w:r>
      <w:proofErr w:type="spellStart"/>
      <w:r w:rsidR="003D0808" w:rsidRPr="005C5558">
        <w:rPr>
          <w:rFonts w:asciiTheme="majorBidi" w:hAnsiTheme="majorBidi" w:cstheme="majorBidi"/>
          <w:sz w:val="28"/>
          <w:szCs w:val="28"/>
        </w:rPr>
        <w:t>archwires</w:t>
      </w:r>
      <w:proofErr w:type="spellEnd"/>
      <w:r w:rsidR="003D0808" w:rsidRPr="005C5558">
        <w:rPr>
          <w:rFonts w:asciiTheme="majorBidi" w:hAnsiTheme="majorBidi" w:cstheme="majorBidi"/>
          <w:sz w:val="28"/>
          <w:szCs w:val="28"/>
        </w:rPr>
        <w:t xml:space="preserve"> that were divided </w:t>
      </w:r>
      <w:r w:rsidR="00DE7F18">
        <w:rPr>
          <w:rFonts w:asciiTheme="majorBidi" w:hAnsiTheme="majorBidi" w:cstheme="majorBidi"/>
          <w:sz w:val="28"/>
          <w:szCs w:val="28"/>
        </w:rPr>
        <w:t xml:space="preserve">into </w:t>
      </w:r>
      <w:r w:rsidR="003D0808" w:rsidRPr="005C5558">
        <w:rPr>
          <w:rFonts w:asciiTheme="majorBidi" w:hAnsiTheme="majorBidi" w:cstheme="majorBidi"/>
          <w:sz w:val="28"/>
          <w:szCs w:val="28"/>
        </w:rPr>
        <w:t xml:space="preserve">halves, </w:t>
      </w:r>
      <w:r w:rsidR="00DE7F18">
        <w:rPr>
          <w:rFonts w:asciiTheme="majorBidi" w:hAnsiTheme="majorBidi" w:cstheme="majorBidi"/>
          <w:sz w:val="28"/>
          <w:szCs w:val="28"/>
        </w:rPr>
        <w:t>e</w:t>
      </w:r>
      <w:r w:rsidR="009E2A1D" w:rsidRPr="005C5558">
        <w:rPr>
          <w:rFonts w:asciiTheme="majorBidi" w:hAnsiTheme="majorBidi" w:cstheme="majorBidi"/>
          <w:sz w:val="28"/>
          <w:szCs w:val="28"/>
        </w:rPr>
        <w:t>ighteen</w:t>
      </w:r>
      <w:r w:rsidR="00F821E4" w:rsidRPr="005C5558">
        <w:rPr>
          <w:rFonts w:asciiTheme="majorBidi" w:hAnsiTheme="majorBidi" w:cstheme="majorBidi"/>
          <w:sz w:val="28"/>
          <w:szCs w:val="28"/>
        </w:rPr>
        <w:t xml:space="preserve"> strips were made, each comprising </w:t>
      </w:r>
      <w:r w:rsidR="009E2A1D" w:rsidRPr="005C5558">
        <w:rPr>
          <w:rFonts w:asciiTheme="majorBidi" w:hAnsiTheme="majorBidi" w:cstheme="majorBidi"/>
          <w:sz w:val="28"/>
          <w:szCs w:val="28"/>
        </w:rPr>
        <w:t>the</w:t>
      </w:r>
      <w:r w:rsidR="00A36D22" w:rsidRPr="005C5558">
        <w:rPr>
          <w:rFonts w:asciiTheme="majorBidi" w:hAnsiTheme="majorBidi" w:cstheme="majorBidi"/>
          <w:sz w:val="28"/>
          <w:szCs w:val="28"/>
        </w:rPr>
        <w:t xml:space="preserve"> tenth halves</w:t>
      </w:r>
      <w:r w:rsidR="001E7E47" w:rsidRPr="005C5558">
        <w:rPr>
          <w:rFonts w:asciiTheme="majorBidi" w:hAnsiTheme="majorBidi" w:cstheme="majorBidi"/>
          <w:sz w:val="28"/>
          <w:szCs w:val="28"/>
        </w:rPr>
        <w:t xml:space="preserve"> of the esthetic </w:t>
      </w:r>
      <w:proofErr w:type="spellStart"/>
      <w:r w:rsidR="001E7E47" w:rsidRPr="005C5558">
        <w:rPr>
          <w:rFonts w:asciiTheme="majorBidi" w:hAnsiTheme="majorBidi" w:cstheme="majorBidi"/>
          <w:sz w:val="28"/>
          <w:szCs w:val="28"/>
        </w:rPr>
        <w:t>archwires</w:t>
      </w:r>
      <w:proofErr w:type="spellEnd"/>
      <w:r w:rsidR="00F821E4" w:rsidRPr="005C5558">
        <w:rPr>
          <w:rFonts w:asciiTheme="majorBidi" w:hAnsiTheme="majorBidi" w:cstheme="majorBidi"/>
          <w:sz w:val="28"/>
          <w:szCs w:val="28"/>
        </w:rPr>
        <w:t>.</w:t>
      </w:r>
      <w:r w:rsidRPr="005C5558">
        <w:rPr>
          <w:rFonts w:asciiTheme="majorBidi" w:hAnsiTheme="majorBidi" w:cstheme="majorBidi"/>
          <w:sz w:val="28"/>
          <w:szCs w:val="28"/>
        </w:rPr>
        <w:t xml:space="preserve"> </w:t>
      </w:r>
      <w:r w:rsidR="00DE7F18">
        <w:rPr>
          <w:rFonts w:asciiTheme="majorBidi" w:hAnsiTheme="majorBidi" w:cstheme="majorBidi"/>
          <w:sz w:val="28"/>
          <w:szCs w:val="28"/>
        </w:rPr>
        <w:t>The de</w:t>
      </w:r>
      <w:r w:rsidR="00F821E4" w:rsidRPr="005C5558">
        <w:rPr>
          <w:rFonts w:asciiTheme="majorBidi" w:hAnsiTheme="majorBidi" w:cstheme="majorBidi"/>
          <w:sz w:val="28"/>
          <w:szCs w:val="28"/>
        </w:rPr>
        <w:t xml:space="preserve">ionized water, fluoridated mouthwash, and non-fluoridated mouthwash were </w:t>
      </w:r>
      <w:r w:rsidR="003D0808" w:rsidRPr="005C5558">
        <w:rPr>
          <w:rFonts w:asciiTheme="majorBidi" w:hAnsiTheme="majorBidi" w:cstheme="majorBidi"/>
          <w:sz w:val="28"/>
          <w:szCs w:val="28"/>
        </w:rPr>
        <w:t xml:space="preserve">the </w:t>
      </w:r>
      <w:r w:rsidR="00255348" w:rsidRPr="005C5558">
        <w:rPr>
          <w:rFonts w:asciiTheme="majorBidi" w:hAnsiTheme="majorBidi" w:cstheme="majorBidi"/>
          <w:sz w:val="28"/>
          <w:szCs w:val="28"/>
        </w:rPr>
        <w:t>immersion media</w:t>
      </w:r>
      <w:r w:rsidR="003D0808" w:rsidRPr="005C5558">
        <w:rPr>
          <w:rFonts w:asciiTheme="majorBidi" w:hAnsiTheme="majorBidi" w:cstheme="majorBidi"/>
          <w:sz w:val="28"/>
          <w:szCs w:val="28"/>
        </w:rPr>
        <w:t>; the strips</w:t>
      </w:r>
      <w:r w:rsidR="00F821E4" w:rsidRPr="005C5558">
        <w:rPr>
          <w:rFonts w:asciiTheme="majorBidi" w:hAnsiTheme="majorBidi" w:cstheme="majorBidi"/>
          <w:sz w:val="28"/>
          <w:szCs w:val="28"/>
        </w:rPr>
        <w:t xml:space="preserve"> were immersed </w:t>
      </w:r>
      <w:r w:rsidR="001E7E47" w:rsidRPr="005C5558">
        <w:rPr>
          <w:rFonts w:asciiTheme="majorBidi" w:hAnsiTheme="majorBidi" w:cstheme="majorBidi"/>
          <w:sz w:val="28"/>
          <w:szCs w:val="28"/>
        </w:rPr>
        <w:t xml:space="preserve">for thirty seconds twice a day, </w:t>
      </w:r>
      <w:r w:rsidR="00AD7CC7" w:rsidRPr="005C5558">
        <w:rPr>
          <w:rFonts w:asciiTheme="majorBidi" w:hAnsiTheme="majorBidi" w:cstheme="majorBidi"/>
          <w:sz w:val="28"/>
          <w:szCs w:val="28"/>
        </w:rPr>
        <w:t xml:space="preserve">and the measurement was done </w:t>
      </w:r>
      <w:r w:rsidR="004E6674" w:rsidRPr="005C5558">
        <w:rPr>
          <w:rFonts w:asciiTheme="majorBidi" w:hAnsiTheme="majorBidi" w:cstheme="majorBidi"/>
          <w:sz w:val="28"/>
          <w:szCs w:val="28"/>
        </w:rPr>
        <w:t>after one, three</w:t>
      </w:r>
      <w:r w:rsidR="003D0808" w:rsidRPr="005C5558">
        <w:rPr>
          <w:rFonts w:asciiTheme="majorBidi" w:hAnsiTheme="majorBidi" w:cstheme="majorBidi"/>
          <w:sz w:val="28"/>
          <w:szCs w:val="28"/>
        </w:rPr>
        <w:t xml:space="preserve">, and six weeks; the </w:t>
      </w:r>
      <w:r w:rsidR="00E85F62" w:rsidRPr="00E85F62">
        <w:rPr>
          <w:rFonts w:asciiTheme="majorBidi" w:hAnsiTheme="majorBidi" w:cstheme="majorBidi"/>
          <w:sz w:val="28"/>
          <w:szCs w:val="28"/>
        </w:rPr>
        <w:t>specimens</w:t>
      </w:r>
      <w:r w:rsidR="003D0808" w:rsidRPr="005C5558">
        <w:rPr>
          <w:rFonts w:asciiTheme="majorBidi" w:hAnsiTheme="majorBidi" w:cstheme="majorBidi"/>
          <w:sz w:val="28"/>
          <w:szCs w:val="28"/>
        </w:rPr>
        <w:t xml:space="preserve"> were incubated at 37</w:t>
      </w:r>
      <w:r w:rsidR="003D0808" w:rsidRPr="005C5558">
        <w:rPr>
          <w:rFonts w:asciiTheme="majorBidi" w:hAnsiTheme="majorBidi" w:cstheme="majorBidi"/>
          <w:sz w:val="28"/>
          <w:szCs w:val="28"/>
          <w:shd w:val="clear" w:color="auto" w:fill="FFFFFF"/>
        </w:rPr>
        <w:t>°C</w:t>
      </w:r>
      <w:r w:rsidR="003D0808" w:rsidRPr="005C5558">
        <w:rPr>
          <w:rFonts w:asciiTheme="majorBidi" w:hAnsiTheme="majorBidi" w:cstheme="majorBidi"/>
          <w:sz w:val="28"/>
          <w:szCs w:val="28"/>
        </w:rPr>
        <w:t xml:space="preserve"> during the testing period. </w:t>
      </w:r>
      <w:r w:rsidR="00E85F62" w:rsidRPr="00E85F62">
        <w:rPr>
          <w:rFonts w:asciiTheme="majorBidi" w:hAnsiTheme="majorBidi" w:cstheme="majorBidi"/>
          <w:sz w:val="28"/>
          <w:szCs w:val="28"/>
        </w:rPr>
        <w:t xml:space="preserve">The surface roughness was assessed using atomic force microscopy, and a spectrometer was used to analyze the color change using the Commission </w:t>
      </w:r>
      <w:proofErr w:type="spellStart"/>
      <w:r w:rsidR="00E85F62" w:rsidRPr="00E85F62">
        <w:rPr>
          <w:rFonts w:asciiTheme="majorBidi" w:hAnsiTheme="majorBidi" w:cstheme="majorBidi"/>
          <w:sz w:val="28"/>
          <w:szCs w:val="28"/>
        </w:rPr>
        <w:t>Internationale</w:t>
      </w:r>
      <w:proofErr w:type="spellEnd"/>
      <w:r w:rsidR="00E85F62" w:rsidRPr="00E85F62">
        <w:rPr>
          <w:rFonts w:asciiTheme="majorBidi" w:hAnsiTheme="majorBidi" w:cstheme="majorBidi"/>
          <w:sz w:val="28"/>
          <w:szCs w:val="28"/>
        </w:rPr>
        <w:t xml:space="preserve"> de </w:t>
      </w:r>
      <w:proofErr w:type="spellStart"/>
      <w:r w:rsidR="00E85F62" w:rsidRPr="00E85F62">
        <w:rPr>
          <w:rFonts w:asciiTheme="majorBidi" w:hAnsiTheme="majorBidi" w:cstheme="majorBidi"/>
          <w:sz w:val="28"/>
          <w:szCs w:val="28"/>
        </w:rPr>
        <w:t>l'Eclairage</w:t>
      </w:r>
      <w:proofErr w:type="spellEnd"/>
      <w:r w:rsidR="00E85F62" w:rsidRPr="00E85F62">
        <w:rPr>
          <w:rFonts w:asciiTheme="majorBidi" w:hAnsiTheme="majorBidi" w:cstheme="majorBidi"/>
          <w:sz w:val="28"/>
          <w:szCs w:val="28"/>
        </w:rPr>
        <w:t xml:space="preserve"> L*a*b* color space standard. The independent sample T-test, ANOVA, and HSD tests were used </w:t>
      </w:r>
      <w:r w:rsidR="006579E3">
        <w:rPr>
          <w:rFonts w:asciiTheme="majorBidi" w:hAnsiTheme="majorBidi" w:cstheme="majorBidi"/>
          <w:sz w:val="28"/>
          <w:szCs w:val="28"/>
        </w:rPr>
        <w:t>to examine the data statistically</w:t>
      </w:r>
      <w:r w:rsidR="00E85F62" w:rsidRPr="00E85F62">
        <w:rPr>
          <w:rFonts w:asciiTheme="majorBidi" w:hAnsiTheme="majorBidi" w:cstheme="majorBidi"/>
          <w:sz w:val="28"/>
          <w:szCs w:val="28"/>
        </w:rPr>
        <w:t xml:space="preserve">. </w:t>
      </w:r>
      <w:r w:rsidRPr="005C5558">
        <w:rPr>
          <w:rFonts w:asciiTheme="majorBidi" w:hAnsiTheme="majorBidi" w:cstheme="majorBidi"/>
          <w:i/>
          <w:iCs/>
          <w:sz w:val="28"/>
          <w:szCs w:val="28"/>
        </w:rPr>
        <w:t>Result.</w:t>
      </w:r>
      <w:r w:rsidR="00AD7CC7" w:rsidRPr="005C5558">
        <w:rPr>
          <w:rFonts w:asciiTheme="majorBidi" w:hAnsiTheme="majorBidi" w:cstheme="majorBidi"/>
          <w:sz w:val="28"/>
          <w:szCs w:val="28"/>
        </w:rPr>
        <w:t xml:space="preserve"> </w:t>
      </w:r>
      <w:r w:rsidR="00A7111E" w:rsidRPr="005C5558">
        <w:rPr>
          <w:rFonts w:asciiTheme="majorBidi" w:hAnsiTheme="majorBidi" w:cstheme="majorBidi"/>
          <w:sz w:val="28"/>
          <w:szCs w:val="28"/>
        </w:rPr>
        <w:t xml:space="preserve">Both </w:t>
      </w:r>
      <w:r w:rsidR="00A7111E" w:rsidRPr="005C5558">
        <w:rPr>
          <w:rFonts w:asciiTheme="majorBidi" w:eastAsia="Times New Roman" w:hAnsiTheme="majorBidi" w:cstheme="majorBidi"/>
          <w:sz w:val="28"/>
          <w:szCs w:val="28"/>
        </w:rPr>
        <w:t xml:space="preserve">uncoated and rhodium-coated </w:t>
      </w:r>
      <w:r w:rsidR="00D62290" w:rsidRPr="005C5558">
        <w:rPr>
          <w:rFonts w:asciiTheme="majorBidi" w:eastAsia="Times New Roman" w:hAnsiTheme="majorBidi" w:cstheme="majorBidi"/>
          <w:sz w:val="28"/>
          <w:szCs w:val="28"/>
        </w:rPr>
        <w:t xml:space="preserve">SS </w:t>
      </w:r>
      <w:proofErr w:type="spellStart"/>
      <w:r w:rsidR="00A7111E" w:rsidRPr="005C5558">
        <w:rPr>
          <w:rFonts w:asciiTheme="majorBidi" w:eastAsia="Times New Roman" w:hAnsiTheme="majorBidi" w:cstheme="majorBidi"/>
          <w:sz w:val="28"/>
          <w:szCs w:val="28"/>
        </w:rPr>
        <w:t>archwire</w:t>
      </w:r>
      <w:proofErr w:type="spellEnd"/>
      <w:r w:rsidR="00DE7F18">
        <w:rPr>
          <w:rFonts w:asciiTheme="majorBidi" w:hAnsiTheme="majorBidi" w:cstheme="majorBidi"/>
          <w:sz w:val="28"/>
          <w:szCs w:val="28"/>
        </w:rPr>
        <w:t xml:space="preserve"> showed</w:t>
      </w:r>
      <w:r w:rsidR="00A7111E" w:rsidRPr="005C5558">
        <w:rPr>
          <w:rFonts w:asciiTheme="majorBidi" w:hAnsiTheme="majorBidi" w:cstheme="majorBidi"/>
          <w:sz w:val="28"/>
          <w:szCs w:val="28"/>
        </w:rPr>
        <w:t xml:space="preserve"> the highest roughness in fluoridated mouthwash at 1-week i</w:t>
      </w:r>
      <w:r w:rsidR="00F65F92" w:rsidRPr="005C5558">
        <w:rPr>
          <w:rFonts w:asciiTheme="majorBidi" w:hAnsiTheme="majorBidi" w:cstheme="majorBidi"/>
          <w:sz w:val="28"/>
          <w:szCs w:val="28"/>
        </w:rPr>
        <w:t>ntervals (4.12± 0.57) and (5.54</w:t>
      </w:r>
      <w:r w:rsidR="00A7111E" w:rsidRPr="005C5558">
        <w:rPr>
          <w:rFonts w:asciiTheme="majorBidi" w:hAnsiTheme="majorBidi" w:cstheme="majorBidi"/>
          <w:sz w:val="28"/>
          <w:szCs w:val="28"/>
        </w:rPr>
        <w:t>± 0.85), respectively</w:t>
      </w:r>
      <w:r w:rsidR="004E6674" w:rsidRPr="005C5558">
        <w:rPr>
          <w:rFonts w:asciiTheme="majorBidi" w:hAnsiTheme="majorBidi" w:cstheme="majorBidi"/>
          <w:sz w:val="28"/>
          <w:szCs w:val="28"/>
        </w:rPr>
        <w:t xml:space="preserve">. </w:t>
      </w:r>
      <w:r w:rsidR="00D62290" w:rsidRPr="005C5558">
        <w:rPr>
          <w:rFonts w:asciiTheme="majorBidi" w:hAnsiTheme="majorBidi" w:cstheme="majorBidi"/>
          <w:sz w:val="28"/>
          <w:szCs w:val="28"/>
        </w:rPr>
        <w:t xml:space="preserve">According to the spectrometer </w:t>
      </w:r>
      <w:r w:rsidR="00B50E59" w:rsidRPr="005C5558">
        <w:rPr>
          <w:rFonts w:asciiTheme="majorBidi" w:hAnsiTheme="majorBidi" w:cstheme="majorBidi"/>
          <w:sz w:val="28"/>
          <w:szCs w:val="28"/>
        </w:rPr>
        <w:t>assessments</w:t>
      </w:r>
      <w:r w:rsidR="00D62290" w:rsidRPr="005C5558">
        <w:rPr>
          <w:rFonts w:asciiTheme="majorBidi" w:hAnsiTheme="majorBidi" w:cstheme="majorBidi"/>
          <w:sz w:val="28"/>
          <w:szCs w:val="28"/>
        </w:rPr>
        <w:t>, the ΔE* values of NC-SS and RC-SS</w:t>
      </w:r>
      <w:r w:rsidR="00AD7CC7" w:rsidRPr="005C5558">
        <w:rPr>
          <w:rFonts w:asciiTheme="majorBidi" w:hAnsiTheme="majorBidi" w:cstheme="majorBidi"/>
          <w:sz w:val="28"/>
          <w:szCs w:val="28"/>
        </w:rPr>
        <w:t xml:space="preserve"> were 0.62</w:t>
      </w:r>
      <w:r w:rsidR="00D62290" w:rsidRPr="005C5558">
        <w:rPr>
          <w:rFonts w:asciiTheme="majorBidi" w:hAnsiTheme="majorBidi" w:cstheme="majorBidi"/>
          <w:sz w:val="28"/>
          <w:szCs w:val="28"/>
        </w:rPr>
        <w:t>−</w:t>
      </w:r>
      <w:r w:rsidR="00AD7CC7" w:rsidRPr="005C5558">
        <w:rPr>
          <w:rFonts w:asciiTheme="majorBidi" w:hAnsiTheme="majorBidi" w:cstheme="majorBidi"/>
          <w:sz w:val="28"/>
          <w:szCs w:val="28"/>
        </w:rPr>
        <w:t>1.37</w:t>
      </w:r>
      <w:r w:rsidR="00D62290" w:rsidRPr="005C5558">
        <w:rPr>
          <w:rFonts w:asciiTheme="majorBidi" w:hAnsiTheme="majorBidi" w:cstheme="majorBidi"/>
          <w:sz w:val="28"/>
          <w:szCs w:val="28"/>
        </w:rPr>
        <w:t xml:space="preserve"> and</w:t>
      </w:r>
      <w:r w:rsidR="00AD7CC7" w:rsidRPr="005C5558">
        <w:rPr>
          <w:rFonts w:asciiTheme="majorBidi" w:hAnsiTheme="majorBidi" w:cstheme="majorBidi"/>
          <w:sz w:val="28"/>
          <w:szCs w:val="28"/>
        </w:rPr>
        <w:t xml:space="preserve"> 0.52−2.92</w:t>
      </w:r>
      <w:r w:rsidR="00B50E59" w:rsidRPr="005C5558">
        <w:rPr>
          <w:rFonts w:asciiTheme="majorBidi" w:hAnsiTheme="majorBidi" w:cstheme="majorBidi"/>
          <w:sz w:val="28"/>
          <w:szCs w:val="28"/>
        </w:rPr>
        <w:t>, respectively. According to</w:t>
      </w:r>
      <w:r w:rsidR="00AD7CC7" w:rsidRPr="005C5558">
        <w:rPr>
          <w:rFonts w:asciiTheme="majorBidi" w:hAnsiTheme="majorBidi" w:cstheme="majorBidi"/>
          <w:sz w:val="28"/>
          <w:szCs w:val="28"/>
        </w:rPr>
        <w:t xml:space="preserve"> NBS units, both </w:t>
      </w:r>
      <w:proofErr w:type="spellStart"/>
      <w:r w:rsidR="00AD7CC7" w:rsidRPr="005C5558">
        <w:rPr>
          <w:rFonts w:asciiTheme="majorBidi" w:hAnsiTheme="majorBidi" w:cstheme="majorBidi"/>
          <w:sz w:val="28"/>
          <w:szCs w:val="28"/>
        </w:rPr>
        <w:t>archwires</w:t>
      </w:r>
      <w:proofErr w:type="spellEnd"/>
      <w:r w:rsidR="00D62290" w:rsidRPr="005C5558">
        <w:rPr>
          <w:rFonts w:asciiTheme="majorBidi" w:hAnsiTheme="majorBidi" w:cstheme="majorBidi"/>
          <w:sz w:val="28"/>
          <w:szCs w:val="28"/>
        </w:rPr>
        <w:t xml:space="preserve"> showed</w:t>
      </w:r>
      <w:r w:rsidR="00AD7CC7" w:rsidRPr="005C5558">
        <w:rPr>
          <w:rFonts w:asciiTheme="majorBidi" w:hAnsiTheme="majorBidi" w:cstheme="majorBidi"/>
          <w:sz w:val="28"/>
          <w:szCs w:val="28"/>
        </w:rPr>
        <w:t xml:space="preserve"> </w:t>
      </w:r>
      <w:r w:rsidR="00D62290" w:rsidRPr="005C5558">
        <w:rPr>
          <w:rFonts w:asciiTheme="majorBidi" w:hAnsiTheme="majorBidi" w:cstheme="majorBidi"/>
          <w:sz w:val="28"/>
          <w:szCs w:val="28"/>
        </w:rPr>
        <w:t>“slight” color changes</w:t>
      </w:r>
      <w:r w:rsidR="00AD7CC7" w:rsidRPr="005C5558">
        <w:rPr>
          <w:rFonts w:asciiTheme="majorBidi" w:hAnsiTheme="majorBidi" w:cstheme="majorBidi"/>
          <w:sz w:val="28"/>
          <w:szCs w:val="28"/>
        </w:rPr>
        <w:t xml:space="preserve"> except for RC-SS, which showed a noticeable color change in the fluoridated solution after 6 weeks</w:t>
      </w:r>
      <w:r w:rsidR="00D62290" w:rsidRPr="005C5558">
        <w:rPr>
          <w:rFonts w:asciiTheme="majorBidi" w:hAnsiTheme="majorBidi" w:cstheme="majorBidi"/>
          <w:sz w:val="28"/>
          <w:szCs w:val="28"/>
        </w:rPr>
        <w:t xml:space="preserve">. </w:t>
      </w:r>
      <w:r w:rsidR="003D0808" w:rsidRPr="005C5558">
        <w:rPr>
          <w:rFonts w:asciiTheme="majorBidi" w:hAnsiTheme="majorBidi" w:cstheme="majorBidi"/>
          <w:sz w:val="28"/>
          <w:szCs w:val="28"/>
        </w:rPr>
        <w:t xml:space="preserve">In conclusion, </w:t>
      </w:r>
      <w:r w:rsidR="006579E3">
        <w:rPr>
          <w:rFonts w:asciiTheme="majorBidi" w:hAnsiTheme="majorBidi" w:cstheme="majorBidi"/>
          <w:sz w:val="28"/>
          <w:szCs w:val="28"/>
        </w:rPr>
        <w:t xml:space="preserve">SS </w:t>
      </w:r>
      <w:proofErr w:type="spellStart"/>
      <w:r w:rsidR="006579E3">
        <w:rPr>
          <w:rFonts w:asciiTheme="majorBidi" w:hAnsiTheme="majorBidi" w:cstheme="majorBidi"/>
          <w:sz w:val="28"/>
          <w:szCs w:val="28"/>
        </w:rPr>
        <w:t>archwires</w:t>
      </w:r>
      <w:proofErr w:type="spellEnd"/>
      <w:r w:rsidR="006579E3">
        <w:rPr>
          <w:rFonts w:asciiTheme="majorBidi" w:hAnsiTheme="majorBidi" w:cstheme="majorBidi"/>
          <w:sz w:val="28"/>
          <w:szCs w:val="28"/>
        </w:rPr>
        <w:t xml:space="preserve">' color stability and surface roughness </w:t>
      </w:r>
      <w:r w:rsidR="00F821E4" w:rsidRPr="005C5558">
        <w:rPr>
          <w:rFonts w:asciiTheme="majorBidi" w:hAnsiTheme="majorBidi" w:cstheme="majorBidi"/>
          <w:sz w:val="28"/>
          <w:szCs w:val="28"/>
        </w:rPr>
        <w:t xml:space="preserve">can be </w:t>
      </w:r>
      <w:r w:rsidR="009E2A1D" w:rsidRPr="005C5558">
        <w:rPr>
          <w:rFonts w:asciiTheme="majorBidi" w:hAnsiTheme="majorBidi" w:cstheme="majorBidi"/>
          <w:sz w:val="28"/>
          <w:szCs w:val="28"/>
        </w:rPr>
        <w:t>affected</w:t>
      </w:r>
      <w:r w:rsidR="00F821E4" w:rsidRPr="005C5558">
        <w:rPr>
          <w:rFonts w:asciiTheme="majorBidi" w:hAnsiTheme="majorBidi" w:cstheme="majorBidi"/>
          <w:sz w:val="28"/>
          <w:szCs w:val="28"/>
        </w:rPr>
        <w:t xml:space="preserve"> by the daily usage of mouthwashes.</w:t>
      </w:r>
      <w:r w:rsidR="00A36D22" w:rsidRPr="005C5558">
        <w:rPr>
          <w:rFonts w:asciiTheme="majorBidi" w:hAnsiTheme="majorBidi" w:cstheme="majorBidi"/>
          <w:sz w:val="28"/>
          <w:szCs w:val="28"/>
        </w:rPr>
        <w:t xml:space="preserve"> However, fluoridated </w:t>
      </w:r>
      <w:r w:rsidR="00A36D22" w:rsidRPr="005C5558">
        <w:rPr>
          <w:rFonts w:asciiTheme="majorBidi" w:hAnsiTheme="majorBidi" w:cstheme="majorBidi"/>
          <w:sz w:val="28"/>
          <w:szCs w:val="28"/>
        </w:rPr>
        <w:lastRenderedPageBreak/>
        <w:t>mouthwash showed more effect than non-fluoridated mouthwash</w:t>
      </w:r>
      <w:r w:rsidR="00F821E4" w:rsidRPr="005C5558">
        <w:rPr>
          <w:rFonts w:asciiTheme="majorBidi" w:hAnsiTheme="majorBidi" w:cstheme="majorBidi"/>
          <w:sz w:val="28"/>
          <w:szCs w:val="28"/>
        </w:rPr>
        <w:t xml:space="preserve">; when immersed in different immersion media, rhodium-plated stainless steel </w:t>
      </w:r>
      <w:proofErr w:type="spellStart"/>
      <w:r w:rsidR="00F821E4" w:rsidRPr="005C5558">
        <w:rPr>
          <w:rFonts w:asciiTheme="majorBidi" w:hAnsiTheme="majorBidi" w:cstheme="majorBidi"/>
          <w:sz w:val="28"/>
          <w:szCs w:val="28"/>
        </w:rPr>
        <w:t>archwires</w:t>
      </w:r>
      <w:proofErr w:type="spellEnd"/>
      <w:r w:rsidR="00F821E4" w:rsidRPr="005C5558">
        <w:rPr>
          <w:rFonts w:asciiTheme="majorBidi" w:hAnsiTheme="majorBidi" w:cstheme="majorBidi"/>
          <w:sz w:val="28"/>
          <w:szCs w:val="28"/>
        </w:rPr>
        <w:t xml:space="preserve"> are l</w:t>
      </w:r>
      <w:r w:rsidR="00A36D22" w:rsidRPr="005C5558">
        <w:rPr>
          <w:rFonts w:asciiTheme="majorBidi" w:hAnsiTheme="majorBidi" w:cstheme="majorBidi"/>
          <w:sz w:val="28"/>
          <w:szCs w:val="28"/>
        </w:rPr>
        <w:t>ess affected than uncoated ones. Increasing the immersion time will increase the surface roughness and color change.</w:t>
      </w:r>
    </w:p>
    <w:p w:rsidR="000604C6" w:rsidRPr="005C5558" w:rsidRDefault="000668F6" w:rsidP="000604C6">
      <w:pPr>
        <w:bidi w:val="0"/>
        <w:jc w:val="both"/>
        <w:rPr>
          <w:rFonts w:asciiTheme="majorBidi" w:hAnsiTheme="majorBidi" w:cstheme="majorBidi"/>
          <w:sz w:val="28"/>
          <w:szCs w:val="28"/>
        </w:rPr>
      </w:pPr>
      <w:r w:rsidRPr="005C5558">
        <w:rPr>
          <w:rFonts w:asciiTheme="majorBidi" w:hAnsiTheme="majorBidi" w:cstheme="majorBidi"/>
          <w:b/>
          <w:bCs/>
          <w:sz w:val="28"/>
          <w:szCs w:val="28"/>
        </w:rPr>
        <w:t>Keywords</w:t>
      </w:r>
      <w:r w:rsidR="00106FC8" w:rsidRPr="005C5558">
        <w:rPr>
          <w:rFonts w:asciiTheme="majorBidi" w:hAnsiTheme="majorBidi" w:cstheme="majorBidi"/>
          <w:sz w:val="28"/>
          <w:szCs w:val="28"/>
        </w:rPr>
        <w:t>:</w:t>
      </w:r>
      <w:r w:rsidRPr="005C5558">
        <w:rPr>
          <w:rFonts w:asciiTheme="majorBidi" w:hAnsiTheme="majorBidi" w:cstheme="majorBidi"/>
          <w:sz w:val="28"/>
          <w:szCs w:val="28"/>
        </w:rPr>
        <w:t xml:space="preserve"> </w:t>
      </w:r>
      <w:r w:rsidR="005979C3" w:rsidRPr="005C5558">
        <w:rPr>
          <w:rFonts w:asciiTheme="majorBidi" w:hAnsiTheme="majorBidi" w:cstheme="majorBidi"/>
          <w:sz w:val="28"/>
          <w:szCs w:val="28"/>
        </w:rPr>
        <w:t>O</w:t>
      </w:r>
      <w:r w:rsidR="0039258D" w:rsidRPr="005C5558">
        <w:rPr>
          <w:rFonts w:asciiTheme="majorBidi" w:hAnsiTheme="majorBidi" w:cstheme="majorBidi"/>
          <w:sz w:val="28"/>
          <w:szCs w:val="28"/>
        </w:rPr>
        <w:t>rthodontics</w:t>
      </w:r>
      <w:r w:rsidRPr="005C5558">
        <w:rPr>
          <w:rFonts w:asciiTheme="majorBidi" w:hAnsiTheme="majorBidi" w:cstheme="majorBidi"/>
          <w:sz w:val="28"/>
          <w:szCs w:val="28"/>
        </w:rPr>
        <w:t>,</w:t>
      </w:r>
      <w:r w:rsidR="0039258D" w:rsidRPr="005C5558">
        <w:rPr>
          <w:rFonts w:asciiTheme="majorBidi" w:hAnsiTheme="majorBidi" w:cstheme="majorBidi"/>
          <w:sz w:val="28"/>
          <w:szCs w:val="28"/>
        </w:rPr>
        <w:t xml:space="preserve"> </w:t>
      </w:r>
      <w:r w:rsidR="005979C3" w:rsidRPr="005C5558">
        <w:rPr>
          <w:rFonts w:asciiTheme="majorBidi" w:hAnsiTheme="majorBidi" w:cstheme="majorBidi"/>
          <w:sz w:val="28"/>
          <w:szCs w:val="28"/>
        </w:rPr>
        <w:t xml:space="preserve">Color stability, Surface roughness, Rhodium </w:t>
      </w:r>
      <w:proofErr w:type="spellStart"/>
      <w:r w:rsidR="005979C3" w:rsidRPr="005C5558">
        <w:rPr>
          <w:rFonts w:asciiTheme="majorBidi" w:hAnsiTheme="majorBidi" w:cstheme="majorBidi"/>
          <w:sz w:val="28"/>
          <w:szCs w:val="28"/>
        </w:rPr>
        <w:t>archwire</w:t>
      </w:r>
      <w:proofErr w:type="spellEnd"/>
      <w:r w:rsidR="005979C3" w:rsidRPr="005C5558">
        <w:rPr>
          <w:rFonts w:asciiTheme="majorBidi" w:hAnsiTheme="majorBidi" w:cstheme="majorBidi"/>
          <w:sz w:val="28"/>
          <w:szCs w:val="28"/>
        </w:rPr>
        <w:t>, Mouthwashes.</w:t>
      </w:r>
    </w:p>
    <w:p w:rsidR="005979C3" w:rsidRPr="005C5558" w:rsidRDefault="000668F6" w:rsidP="00183410">
      <w:pPr>
        <w:pStyle w:val="ListParagraph"/>
        <w:numPr>
          <w:ilvl w:val="0"/>
          <w:numId w:val="2"/>
        </w:numPr>
        <w:bidi w:val="0"/>
        <w:jc w:val="both"/>
        <w:rPr>
          <w:rFonts w:asciiTheme="majorBidi" w:hAnsiTheme="majorBidi" w:cstheme="majorBidi"/>
          <w:b/>
          <w:bCs/>
          <w:sz w:val="28"/>
          <w:szCs w:val="28"/>
        </w:rPr>
      </w:pPr>
      <w:r w:rsidRPr="005C5558">
        <w:rPr>
          <w:rFonts w:asciiTheme="majorBidi" w:hAnsiTheme="majorBidi" w:cstheme="majorBidi"/>
          <w:b/>
          <w:bCs/>
          <w:sz w:val="28"/>
          <w:szCs w:val="28"/>
        </w:rPr>
        <w:t>Introduction</w:t>
      </w:r>
    </w:p>
    <w:p w:rsidR="00FC474A" w:rsidRPr="005C5558" w:rsidRDefault="000668F6" w:rsidP="006579E3">
      <w:pPr>
        <w:bidi w:val="0"/>
        <w:ind w:firstLine="360"/>
        <w:jc w:val="both"/>
        <w:rPr>
          <w:rStyle w:val="fontstyle01"/>
          <w:rFonts w:asciiTheme="majorBidi" w:hAnsiTheme="majorBidi" w:cstheme="majorBidi"/>
          <w:color w:val="auto"/>
        </w:rPr>
      </w:pPr>
      <w:r w:rsidRPr="005C5558">
        <w:rPr>
          <w:rStyle w:val="fontstyle01"/>
          <w:rFonts w:asciiTheme="majorBidi" w:hAnsiTheme="majorBidi" w:cstheme="majorBidi"/>
          <w:color w:val="auto"/>
        </w:rPr>
        <w:t>One of the main issues during orth</w:t>
      </w:r>
      <w:r w:rsidR="00F24CAE" w:rsidRPr="005C5558">
        <w:rPr>
          <w:rStyle w:val="fontstyle01"/>
          <w:rFonts w:asciiTheme="majorBidi" w:hAnsiTheme="majorBidi" w:cstheme="majorBidi"/>
          <w:color w:val="auto"/>
        </w:rPr>
        <w:t>odontic treatment is aesthetics</w:t>
      </w:r>
      <w:r w:rsidR="00890990">
        <w:rPr>
          <w:rStyle w:val="fontstyle01"/>
          <w:rFonts w:asciiTheme="majorBidi" w:hAnsiTheme="majorBidi" w:cstheme="majorBidi"/>
          <w:color w:val="auto"/>
        </w:rPr>
        <w:t>,</w:t>
      </w:r>
      <w:r w:rsidR="00F24CAE" w:rsidRPr="005C5558">
        <w:rPr>
          <w:rStyle w:val="fontstyle01"/>
          <w:rFonts w:asciiTheme="majorBidi" w:hAnsiTheme="majorBidi" w:cstheme="majorBidi"/>
          <w:color w:val="auto"/>
        </w:rPr>
        <w:t xml:space="preserve"> thus mak</w:t>
      </w:r>
      <w:r w:rsidR="00DB3B72" w:rsidRPr="005C5558">
        <w:rPr>
          <w:rStyle w:val="fontstyle01"/>
          <w:rFonts w:asciiTheme="majorBidi" w:hAnsiTheme="majorBidi" w:cstheme="majorBidi"/>
          <w:color w:val="auto"/>
        </w:rPr>
        <w:t>ing</w:t>
      </w:r>
      <w:r w:rsidR="00F24CAE" w:rsidRPr="005C5558">
        <w:rPr>
          <w:rStyle w:val="fontstyle01"/>
          <w:rFonts w:asciiTheme="majorBidi" w:hAnsiTheme="majorBidi" w:cstheme="majorBidi"/>
          <w:color w:val="auto"/>
        </w:rPr>
        <w:t xml:space="preserve"> </w:t>
      </w:r>
      <w:r w:rsidR="00DE7F18">
        <w:rPr>
          <w:rStyle w:val="fontstyle01"/>
          <w:rFonts w:asciiTheme="majorBidi" w:hAnsiTheme="majorBidi" w:cstheme="majorBidi"/>
          <w:color w:val="auto"/>
        </w:rPr>
        <w:t>the m</w:t>
      </w:r>
      <w:r w:rsidR="00A32042" w:rsidRPr="005C5558">
        <w:rPr>
          <w:rStyle w:val="fontstyle01"/>
          <w:rFonts w:asciiTheme="majorBidi" w:hAnsiTheme="majorBidi" w:cstheme="majorBidi"/>
          <w:color w:val="auto"/>
        </w:rPr>
        <w:t>anufacturers</w:t>
      </w:r>
      <w:r w:rsidRPr="005C5558">
        <w:rPr>
          <w:rStyle w:val="fontstyle01"/>
          <w:rFonts w:asciiTheme="majorBidi" w:hAnsiTheme="majorBidi" w:cstheme="majorBidi"/>
          <w:color w:val="auto"/>
        </w:rPr>
        <w:t xml:space="preserve"> </w:t>
      </w:r>
      <w:r w:rsidR="00F24CAE" w:rsidRPr="005C5558">
        <w:rPr>
          <w:rStyle w:val="fontstyle01"/>
          <w:rFonts w:asciiTheme="majorBidi" w:hAnsiTheme="majorBidi" w:cstheme="majorBidi"/>
          <w:color w:val="auto"/>
        </w:rPr>
        <w:t>create</w:t>
      </w:r>
      <w:r w:rsidRPr="005C5558">
        <w:rPr>
          <w:rStyle w:val="fontstyle01"/>
          <w:rFonts w:asciiTheme="majorBidi" w:hAnsiTheme="majorBidi" w:cstheme="majorBidi"/>
          <w:color w:val="auto"/>
        </w:rPr>
        <w:t xml:space="preserve"> appliances offering good clinical work and </w:t>
      </w:r>
      <w:r w:rsidR="00F24CAE" w:rsidRPr="005C5558">
        <w:rPr>
          <w:rStyle w:val="fontstyle01"/>
          <w:rFonts w:asciiTheme="majorBidi" w:hAnsiTheme="majorBidi" w:cstheme="majorBidi"/>
          <w:color w:val="auto"/>
        </w:rPr>
        <w:t xml:space="preserve">patient-acceptable </w:t>
      </w:r>
      <w:r w:rsidR="00A32042" w:rsidRPr="005C5558">
        <w:rPr>
          <w:rStyle w:val="fontstyle01"/>
          <w:rFonts w:asciiTheme="majorBidi" w:hAnsiTheme="majorBidi" w:cstheme="majorBidi"/>
          <w:color w:val="auto"/>
        </w:rPr>
        <w:t>appearance</w:t>
      </w:r>
      <w:r w:rsidR="00597CD6">
        <w:rPr>
          <w:rStyle w:val="fontstyle01"/>
          <w:rFonts w:asciiTheme="majorBidi" w:hAnsiTheme="majorBidi" w:cstheme="majorBidi"/>
          <w:color w:val="auto"/>
        </w:rPr>
        <w:t xml:space="preserve"> </w:t>
      </w:r>
      <w:r w:rsidR="00A32042" w:rsidRPr="005C5558">
        <w:rPr>
          <w:rStyle w:val="fontstyle01"/>
          <w:rFonts w:asciiTheme="majorBidi" w:hAnsiTheme="majorBidi" w:cstheme="majorBidi"/>
          <w:b/>
          <w:bCs/>
          <w:color w:val="auto"/>
        </w:rPr>
        <w:t>[</w:t>
      </w:r>
      <w:r w:rsidRPr="005C5558">
        <w:rPr>
          <w:rStyle w:val="fontstyle01"/>
          <w:rFonts w:asciiTheme="majorBidi" w:hAnsiTheme="majorBidi" w:cstheme="majorBidi"/>
          <w:b/>
          <w:bCs/>
          <w:color w:val="auto"/>
        </w:rPr>
        <w:t>1, 2].</w:t>
      </w:r>
      <w:r w:rsidRPr="005C5558">
        <w:rPr>
          <w:rStyle w:val="fontstyle01"/>
          <w:rFonts w:asciiTheme="majorBidi" w:hAnsiTheme="majorBidi" w:cstheme="majorBidi"/>
          <w:color w:val="auto"/>
        </w:rPr>
        <w:t xml:space="preserve"> The advent of </w:t>
      </w:r>
      <w:r w:rsidR="00D4112D" w:rsidRPr="005C5558">
        <w:rPr>
          <w:rStyle w:val="fontstyle01"/>
          <w:rFonts w:asciiTheme="majorBidi" w:hAnsiTheme="majorBidi" w:cstheme="majorBidi"/>
          <w:color w:val="auto"/>
        </w:rPr>
        <w:t>methods of coating</w:t>
      </w:r>
      <w:r w:rsidRPr="005C5558">
        <w:rPr>
          <w:rStyle w:val="fontstyle01"/>
          <w:rFonts w:asciiTheme="majorBidi" w:hAnsiTheme="majorBidi" w:cstheme="majorBidi"/>
          <w:color w:val="auto"/>
        </w:rPr>
        <w:t xml:space="preserve"> </w:t>
      </w:r>
      <w:proofErr w:type="spellStart"/>
      <w:r w:rsidRPr="005C5558">
        <w:rPr>
          <w:rStyle w:val="fontstyle01"/>
          <w:rFonts w:asciiTheme="majorBidi" w:hAnsiTheme="majorBidi" w:cstheme="majorBidi"/>
          <w:color w:val="auto"/>
        </w:rPr>
        <w:t>archwires</w:t>
      </w:r>
      <w:proofErr w:type="spellEnd"/>
      <w:r w:rsidRPr="005C5558">
        <w:rPr>
          <w:rStyle w:val="fontstyle01"/>
          <w:rFonts w:asciiTheme="majorBidi" w:hAnsiTheme="majorBidi" w:cstheme="majorBidi"/>
          <w:color w:val="auto"/>
        </w:rPr>
        <w:t xml:space="preserve"> gives the patient a more aestheticall</w:t>
      </w:r>
      <w:r w:rsidR="00765893" w:rsidRPr="005C5558">
        <w:rPr>
          <w:rStyle w:val="fontstyle01"/>
          <w:rFonts w:asciiTheme="majorBidi" w:hAnsiTheme="majorBidi" w:cstheme="majorBidi"/>
          <w:color w:val="auto"/>
        </w:rPr>
        <w:t>y pleasing image</w:t>
      </w:r>
      <w:r w:rsidR="00890990">
        <w:rPr>
          <w:rStyle w:val="fontstyle01"/>
          <w:rFonts w:asciiTheme="majorBidi" w:hAnsiTheme="majorBidi" w:cstheme="majorBidi"/>
          <w:color w:val="auto"/>
        </w:rPr>
        <w:t>; the</w:t>
      </w:r>
      <w:r w:rsidR="000E5C79" w:rsidRPr="005C5558">
        <w:rPr>
          <w:rFonts w:asciiTheme="majorBidi" w:hAnsiTheme="majorBidi" w:cstheme="majorBidi"/>
          <w:sz w:val="28"/>
          <w:szCs w:val="28"/>
        </w:rPr>
        <w:t xml:space="preserve"> </w:t>
      </w:r>
      <w:r w:rsidR="006579E3">
        <w:rPr>
          <w:rFonts w:asciiTheme="majorBidi" w:hAnsiTheme="majorBidi" w:cstheme="majorBidi"/>
          <w:sz w:val="28"/>
          <w:szCs w:val="28"/>
        </w:rPr>
        <w:t>surface of</w:t>
      </w:r>
      <w:r w:rsidR="00A652AB">
        <w:rPr>
          <w:rFonts w:asciiTheme="majorBidi" w:hAnsiTheme="majorBidi" w:cstheme="majorBidi"/>
          <w:sz w:val="28"/>
          <w:szCs w:val="28"/>
        </w:rPr>
        <w:t xml:space="preserve"> the bracket, stainless steel, and </w:t>
      </w:r>
      <w:r w:rsidR="006579E3">
        <w:rPr>
          <w:rFonts w:asciiTheme="majorBidi" w:hAnsiTheme="majorBidi" w:cstheme="majorBidi"/>
          <w:sz w:val="28"/>
          <w:szCs w:val="28"/>
        </w:rPr>
        <w:t>nickel-titanium</w:t>
      </w:r>
      <w:r w:rsidR="000E5C79" w:rsidRPr="005C5558">
        <w:rPr>
          <w:rFonts w:asciiTheme="majorBidi" w:hAnsiTheme="majorBidi" w:cstheme="majorBidi"/>
          <w:sz w:val="28"/>
          <w:szCs w:val="28"/>
        </w:rPr>
        <w:t xml:space="preserve"> (</w:t>
      </w:r>
      <w:proofErr w:type="spellStart"/>
      <w:r w:rsidR="000E5C79" w:rsidRPr="005C5558">
        <w:rPr>
          <w:rFonts w:asciiTheme="majorBidi" w:hAnsiTheme="majorBidi" w:cstheme="majorBidi"/>
          <w:sz w:val="28"/>
          <w:szCs w:val="28"/>
        </w:rPr>
        <w:t>NiTi</w:t>
      </w:r>
      <w:proofErr w:type="spellEnd"/>
      <w:r w:rsidR="000E5C79" w:rsidRPr="005C5558">
        <w:rPr>
          <w:rFonts w:asciiTheme="majorBidi" w:hAnsiTheme="majorBidi" w:cstheme="majorBidi"/>
          <w:sz w:val="28"/>
          <w:szCs w:val="28"/>
        </w:rPr>
        <w:t>) wires</w:t>
      </w:r>
      <w:r w:rsidR="000E5C79" w:rsidRPr="005C5558">
        <w:rPr>
          <w:rStyle w:val="fontstyle01"/>
          <w:rFonts w:asciiTheme="majorBidi" w:hAnsiTheme="majorBidi" w:cstheme="majorBidi"/>
          <w:color w:val="auto"/>
        </w:rPr>
        <w:t xml:space="preserve"> can be served as a base where </w:t>
      </w:r>
      <w:r w:rsidR="006B22BE" w:rsidRPr="005C5558">
        <w:rPr>
          <w:rStyle w:val="fontstyle01"/>
          <w:rFonts w:asciiTheme="majorBidi" w:hAnsiTheme="majorBidi" w:cstheme="majorBidi"/>
          <w:color w:val="auto"/>
        </w:rPr>
        <w:t>they</w:t>
      </w:r>
      <w:r w:rsidR="00B846E5" w:rsidRPr="005C5558">
        <w:rPr>
          <w:rFonts w:asciiTheme="majorBidi" w:hAnsiTheme="majorBidi" w:cstheme="majorBidi"/>
          <w:sz w:val="28"/>
          <w:szCs w:val="28"/>
        </w:rPr>
        <w:t xml:space="preserve"> are applied </w:t>
      </w:r>
      <w:r w:rsidRPr="005C5558">
        <w:rPr>
          <w:rStyle w:val="fontstyle01"/>
          <w:rFonts w:asciiTheme="majorBidi" w:hAnsiTheme="majorBidi" w:cstheme="majorBidi"/>
          <w:b/>
          <w:bCs/>
          <w:color w:val="auto"/>
        </w:rPr>
        <w:t>[3]</w:t>
      </w:r>
      <w:r w:rsidRPr="005C5558">
        <w:rPr>
          <w:rStyle w:val="fontstyle01"/>
          <w:rFonts w:asciiTheme="majorBidi" w:hAnsiTheme="majorBidi" w:cstheme="majorBidi"/>
          <w:color w:val="auto"/>
        </w:rPr>
        <w:t xml:space="preserve">; rhodium plating is sometimes used to cover these </w:t>
      </w:r>
      <w:proofErr w:type="spellStart"/>
      <w:r w:rsidRPr="005C5558">
        <w:rPr>
          <w:rStyle w:val="fontstyle01"/>
          <w:rFonts w:asciiTheme="majorBidi" w:hAnsiTheme="majorBidi" w:cstheme="majorBidi"/>
          <w:color w:val="auto"/>
        </w:rPr>
        <w:t>archwires</w:t>
      </w:r>
      <w:proofErr w:type="spellEnd"/>
      <w:r w:rsidRPr="005C5558">
        <w:rPr>
          <w:rStyle w:val="fontstyle01"/>
          <w:rFonts w:asciiTheme="majorBidi" w:hAnsiTheme="majorBidi" w:cstheme="majorBidi"/>
          <w:color w:val="auto"/>
        </w:rPr>
        <w:t xml:space="preserve"> </w:t>
      </w:r>
      <w:r w:rsidRPr="005C5558">
        <w:rPr>
          <w:rStyle w:val="fontstyle01"/>
          <w:rFonts w:asciiTheme="majorBidi" w:hAnsiTheme="majorBidi" w:cstheme="majorBidi"/>
          <w:b/>
          <w:bCs/>
          <w:color w:val="auto"/>
        </w:rPr>
        <w:t>[2]</w:t>
      </w:r>
      <w:r w:rsidRPr="005C5558">
        <w:rPr>
          <w:rStyle w:val="fontstyle01"/>
          <w:rFonts w:asciiTheme="majorBidi" w:hAnsiTheme="majorBidi" w:cstheme="majorBidi"/>
          <w:color w:val="auto"/>
        </w:rPr>
        <w:t>.</w:t>
      </w:r>
      <w:r w:rsidR="00B846E5" w:rsidRPr="005C5558">
        <w:rPr>
          <w:rStyle w:val="fontstyle01"/>
          <w:rFonts w:asciiTheme="majorBidi" w:hAnsiTheme="majorBidi" w:cstheme="majorBidi"/>
          <w:color w:val="auto"/>
        </w:rPr>
        <w:t xml:space="preserve"> </w:t>
      </w:r>
    </w:p>
    <w:p w:rsidR="00FC474A" w:rsidRPr="005C5558" w:rsidRDefault="000668F6" w:rsidP="00DB3B72">
      <w:pPr>
        <w:bidi w:val="0"/>
        <w:ind w:firstLine="360"/>
        <w:jc w:val="both"/>
        <w:rPr>
          <w:rFonts w:asciiTheme="majorBidi" w:hAnsiTheme="majorBidi" w:cstheme="majorBidi"/>
          <w:sz w:val="28"/>
          <w:szCs w:val="28"/>
        </w:rPr>
      </w:pPr>
      <w:r w:rsidRPr="005C5558">
        <w:rPr>
          <w:rFonts w:asciiTheme="majorBidi" w:hAnsiTheme="majorBidi" w:cstheme="majorBidi"/>
          <w:sz w:val="28"/>
          <w:szCs w:val="28"/>
        </w:rPr>
        <w:t>Rhodium, a precious metal with a white r</w:t>
      </w:r>
      <w:r w:rsidR="00D4112D" w:rsidRPr="005C5558">
        <w:rPr>
          <w:rFonts w:asciiTheme="majorBidi" w:hAnsiTheme="majorBidi" w:cstheme="majorBidi"/>
          <w:sz w:val="28"/>
          <w:szCs w:val="28"/>
        </w:rPr>
        <w:t>eflecting surface</w:t>
      </w:r>
      <w:r w:rsidR="00DE7F18">
        <w:rPr>
          <w:rFonts w:asciiTheme="majorBidi" w:hAnsiTheme="majorBidi" w:cstheme="majorBidi"/>
          <w:sz w:val="28"/>
          <w:szCs w:val="28"/>
        </w:rPr>
        <w:t xml:space="preserve"> and outstanding anticorrosion capability</w:t>
      </w:r>
      <w:r w:rsidRPr="005C5558">
        <w:rPr>
          <w:rFonts w:asciiTheme="majorBidi" w:hAnsiTheme="majorBidi" w:cstheme="majorBidi"/>
          <w:sz w:val="28"/>
          <w:szCs w:val="28"/>
        </w:rPr>
        <w:t xml:space="preserve">, </w:t>
      </w:r>
      <w:r w:rsidR="00765893" w:rsidRPr="005C5558">
        <w:rPr>
          <w:rFonts w:asciiTheme="majorBidi" w:hAnsiTheme="majorBidi" w:cstheme="majorBidi"/>
          <w:sz w:val="28"/>
          <w:szCs w:val="28"/>
        </w:rPr>
        <w:t>i</w:t>
      </w:r>
      <w:r w:rsidRPr="005C5558">
        <w:rPr>
          <w:rFonts w:asciiTheme="majorBidi" w:hAnsiTheme="majorBidi" w:cstheme="majorBidi"/>
          <w:sz w:val="28"/>
          <w:szCs w:val="28"/>
        </w:rPr>
        <w:t xml:space="preserve">s reported to have such an attractive feature in commercially available wires that it can tolerate the environment of the oral cavity since it can withstand corrosion and deterioration </w:t>
      </w:r>
      <w:r w:rsidR="00581DD3" w:rsidRPr="005C5558">
        <w:rPr>
          <w:rFonts w:asciiTheme="majorBidi" w:hAnsiTheme="majorBidi" w:cstheme="majorBidi"/>
          <w:b/>
          <w:bCs/>
          <w:sz w:val="28"/>
          <w:szCs w:val="28"/>
        </w:rPr>
        <w:t>[4</w:t>
      </w:r>
      <w:r w:rsidRPr="005C5558">
        <w:rPr>
          <w:rFonts w:asciiTheme="majorBidi" w:hAnsiTheme="majorBidi" w:cstheme="majorBidi"/>
          <w:b/>
          <w:bCs/>
          <w:sz w:val="28"/>
          <w:szCs w:val="28"/>
        </w:rPr>
        <w:t>]</w:t>
      </w:r>
      <w:r w:rsidRPr="005C5558">
        <w:rPr>
          <w:rFonts w:asciiTheme="majorBidi" w:hAnsiTheme="majorBidi" w:cstheme="majorBidi"/>
          <w:sz w:val="28"/>
          <w:szCs w:val="28"/>
        </w:rPr>
        <w:t xml:space="preserve">. </w:t>
      </w:r>
    </w:p>
    <w:p w:rsidR="00FC474A" w:rsidRPr="005C5558" w:rsidRDefault="000668F6" w:rsidP="00890990">
      <w:pPr>
        <w:bidi w:val="0"/>
        <w:ind w:firstLine="360"/>
        <w:jc w:val="both"/>
        <w:rPr>
          <w:rFonts w:asciiTheme="majorBidi" w:hAnsiTheme="majorBidi" w:cstheme="majorBidi"/>
          <w:sz w:val="28"/>
          <w:szCs w:val="28"/>
        </w:rPr>
      </w:pPr>
      <w:r w:rsidRPr="005C5558">
        <w:rPr>
          <w:rFonts w:asciiTheme="majorBidi" w:hAnsiTheme="majorBidi" w:cstheme="majorBidi"/>
          <w:sz w:val="28"/>
          <w:szCs w:val="28"/>
        </w:rPr>
        <w:t xml:space="preserve">Rhodium plating is used on basic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xml:space="preserve"> nowadays and has several benefits, including improved aesthetics, less nickel interaction with saliva and mouth tissue, and reduced friction. Since rhodium provides the wire with a high sheen a</w:t>
      </w:r>
      <w:r w:rsidR="003659C8" w:rsidRPr="005C5558">
        <w:rPr>
          <w:rFonts w:asciiTheme="majorBidi" w:hAnsiTheme="majorBidi" w:cstheme="majorBidi"/>
          <w:sz w:val="28"/>
          <w:szCs w:val="28"/>
        </w:rPr>
        <w:t>nd reduces its visibility, i</w:t>
      </w:r>
      <w:r w:rsidRPr="005C5558">
        <w:rPr>
          <w:rFonts w:asciiTheme="majorBidi" w:hAnsiTheme="majorBidi" w:cstheme="majorBidi"/>
          <w:sz w:val="28"/>
          <w:szCs w:val="28"/>
        </w:rPr>
        <w:t xml:space="preserve">t aligns with the current trend toward using more stable, nontoxic materials from the precious metals category </w:t>
      </w:r>
      <w:r w:rsidR="00581DD3" w:rsidRPr="005C5558">
        <w:rPr>
          <w:rFonts w:asciiTheme="majorBidi" w:hAnsiTheme="majorBidi" w:cstheme="majorBidi"/>
          <w:b/>
          <w:bCs/>
          <w:sz w:val="28"/>
          <w:szCs w:val="28"/>
        </w:rPr>
        <w:t>[5</w:t>
      </w:r>
      <w:r w:rsidRPr="005C5558">
        <w:rPr>
          <w:rFonts w:asciiTheme="majorBidi" w:hAnsiTheme="majorBidi" w:cstheme="majorBidi"/>
          <w:b/>
          <w:bCs/>
          <w:sz w:val="28"/>
          <w:szCs w:val="28"/>
        </w:rPr>
        <w:t>].</w:t>
      </w:r>
      <w:r w:rsidR="003659C8" w:rsidRPr="005C5558">
        <w:rPr>
          <w:rFonts w:asciiTheme="majorBidi" w:hAnsiTheme="majorBidi" w:cstheme="majorBidi"/>
          <w:sz w:val="28"/>
          <w:szCs w:val="28"/>
        </w:rPr>
        <w:t xml:space="preserve"> The coating layer of the rhodium aesthetic </w:t>
      </w:r>
      <w:proofErr w:type="spellStart"/>
      <w:r w:rsidR="003659C8" w:rsidRPr="005C5558">
        <w:rPr>
          <w:rFonts w:asciiTheme="majorBidi" w:hAnsiTheme="majorBidi" w:cstheme="majorBidi"/>
          <w:sz w:val="28"/>
          <w:szCs w:val="28"/>
        </w:rPr>
        <w:t>a</w:t>
      </w:r>
      <w:r w:rsidRPr="005C5558">
        <w:rPr>
          <w:rFonts w:asciiTheme="majorBidi" w:hAnsiTheme="majorBidi" w:cstheme="majorBidi"/>
          <w:sz w:val="28"/>
          <w:szCs w:val="28"/>
        </w:rPr>
        <w:t>rchwire</w:t>
      </w:r>
      <w:proofErr w:type="spellEnd"/>
      <w:r w:rsidRPr="005C5558">
        <w:rPr>
          <w:rFonts w:asciiTheme="majorBidi" w:hAnsiTheme="majorBidi" w:cstheme="majorBidi"/>
          <w:sz w:val="28"/>
          <w:szCs w:val="28"/>
        </w:rPr>
        <w:t xml:space="preserve"> is between (</w:t>
      </w:r>
      <w:r w:rsidR="003659C8" w:rsidRPr="005C5558">
        <w:rPr>
          <w:rFonts w:asciiTheme="majorBidi" w:hAnsiTheme="majorBidi" w:cstheme="majorBidi"/>
          <w:sz w:val="28"/>
          <w:szCs w:val="28"/>
        </w:rPr>
        <w:t xml:space="preserve">0.3 </w:t>
      </w:r>
      <w:proofErr w:type="spellStart"/>
      <w:r w:rsidR="003659C8" w:rsidRPr="005C5558">
        <w:rPr>
          <w:rFonts w:asciiTheme="majorBidi" w:hAnsiTheme="majorBidi" w:cstheme="majorBidi"/>
          <w:sz w:val="28"/>
          <w:szCs w:val="28"/>
        </w:rPr>
        <w:t>μm</w:t>
      </w:r>
      <w:proofErr w:type="spellEnd"/>
      <w:r w:rsidR="003659C8" w:rsidRPr="005C5558">
        <w:rPr>
          <w:rFonts w:asciiTheme="majorBidi" w:hAnsiTheme="majorBidi" w:cstheme="majorBidi"/>
          <w:sz w:val="28"/>
          <w:szCs w:val="28"/>
        </w:rPr>
        <w:t xml:space="preserve"> to 0.5 </w:t>
      </w:r>
      <w:proofErr w:type="spellStart"/>
      <w:r w:rsidR="003659C8" w:rsidRPr="005C5558">
        <w:rPr>
          <w:rFonts w:asciiTheme="majorBidi" w:hAnsiTheme="majorBidi" w:cstheme="majorBidi"/>
          <w:sz w:val="28"/>
          <w:szCs w:val="28"/>
        </w:rPr>
        <w:t>μm</w:t>
      </w:r>
      <w:proofErr w:type="spellEnd"/>
      <w:r w:rsidR="003659C8" w:rsidRPr="005C5558">
        <w:rPr>
          <w:rFonts w:asciiTheme="majorBidi" w:hAnsiTheme="majorBidi" w:cstheme="majorBidi"/>
          <w:sz w:val="28"/>
          <w:szCs w:val="28"/>
        </w:rPr>
        <w:t>) in thickness</w:t>
      </w:r>
      <w:r w:rsidR="00890990">
        <w:rPr>
          <w:rFonts w:asciiTheme="majorBidi" w:hAnsiTheme="majorBidi" w:cstheme="majorBidi"/>
          <w:sz w:val="28"/>
          <w:szCs w:val="28"/>
        </w:rPr>
        <w:t>; it</w:t>
      </w:r>
      <w:r w:rsidRPr="005C5558">
        <w:rPr>
          <w:rFonts w:asciiTheme="majorBidi" w:hAnsiTheme="majorBidi" w:cstheme="majorBidi"/>
          <w:sz w:val="28"/>
          <w:szCs w:val="28"/>
        </w:rPr>
        <w:t xml:space="preserve"> is approximately 370 nm (0.37 </w:t>
      </w:r>
      <w:proofErr w:type="spellStart"/>
      <w:r w:rsidRPr="005C5558">
        <w:rPr>
          <w:rFonts w:asciiTheme="majorBidi" w:hAnsiTheme="majorBidi" w:cstheme="majorBidi"/>
          <w:sz w:val="28"/>
          <w:szCs w:val="28"/>
        </w:rPr>
        <w:t>μm</w:t>
      </w:r>
      <w:proofErr w:type="spellEnd"/>
      <w:r w:rsidRPr="005C5558">
        <w:rPr>
          <w:rFonts w:asciiTheme="majorBidi" w:hAnsiTheme="majorBidi" w:cstheme="majorBidi"/>
          <w:sz w:val="28"/>
          <w:szCs w:val="28"/>
        </w:rPr>
        <w:t xml:space="preserve">) </w:t>
      </w:r>
      <w:r w:rsidR="00581DD3" w:rsidRPr="005C5558">
        <w:rPr>
          <w:rFonts w:asciiTheme="majorBidi" w:hAnsiTheme="majorBidi" w:cstheme="majorBidi"/>
          <w:b/>
          <w:bCs/>
          <w:sz w:val="28"/>
          <w:szCs w:val="28"/>
        </w:rPr>
        <w:t>[6</w:t>
      </w:r>
      <w:r w:rsidRPr="005C5558">
        <w:rPr>
          <w:rFonts w:asciiTheme="majorBidi" w:hAnsiTheme="majorBidi" w:cstheme="majorBidi"/>
          <w:b/>
          <w:bCs/>
          <w:sz w:val="28"/>
          <w:szCs w:val="28"/>
        </w:rPr>
        <w:t xml:space="preserve">]. </w:t>
      </w:r>
    </w:p>
    <w:p w:rsidR="00FC474A" w:rsidRPr="005C5558" w:rsidRDefault="000668F6" w:rsidP="00A652AB">
      <w:pPr>
        <w:bidi w:val="0"/>
        <w:ind w:firstLine="360"/>
        <w:jc w:val="both"/>
        <w:rPr>
          <w:rStyle w:val="fontstyle01"/>
          <w:rFonts w:asciiTheme="majorBidi" w:hAnsiTheme="majorBidi" w:cstheme="majorBidi"/>
          <w:color w:val="auto"/>
        </w:rPr>
      </w:pPr>
      <w:r w:rsidRPr="005C5558">
        <w:rPr>
          <w:rFonts w:asciiTheme="majorBidi" w:hAnsiTheme="majorBidi" w:cstheme="majorBidi"/>
          <w:sz w:val="28"/>
          <w:szCs w:val="28"/>
        </w:rPr>
        <w:t>The</w:t>
      </w:r>
      <w:r w:rsidR="00A652AB">
        <w:rPr>
          <w:rFonts w:asciiTheme="majorBidi" w:hAnsiTheme="majorBidi" w:cstheme="majorBidi"/>
          <w:sz w:val="28"/>
          <w:szCs w:val="28"/>
        </w:rPr>
        <w:t xml:space="preserve"> </w:t>
      </w:r>
      <w:r w:rsidR="00A652AB" w:rsidRPr="005C5558">
        <w:rPr>
          <w:rFonts w:asciiTheme="majorBidi" w:hAnsiTheme="majorBidi" w:cstheme="majorBidi"/>
          <w:sz w:val="28"/>
          <w:szCs w:val="28"/>
        </w:rPr>
        <w:t>plasma-immersion ion implantation method</w:t>
      </w:r>
      <w:r w:rsidR="00A652AB">
        <w:rPr>
          <w:rFonts w:asciiTheme="majorBidi" w:hAnsiTheme="majorBidi" w:cstheme="majorBidi"/>
          <w:sz w:val="28"/>
          <w:szCs w:val="28"/>
        </w:rPr>
        <w:t xml:space="preserve"> is used to apply</w:t>
      </w:r>
      <w:r w:rsidRPr="005C5558">
        <w:rPr>
          <w:rFonts w:asciiTheme="majorBidi" w:hAnsiTheme="majorBidi" w:cstheme="majorBidi"/>
          <w:sz w:val="28"/>
          <w:szCs w:val="28"/>
        </w:rPr>
        <w:t xml:space="preserve"> rhodium coating </w:t>
      </w:r>
      <w:r w:rsidR="00581DD3" w:rsidRPr="005C5558">
        <w:rPr>
          <w:rFonts w:asciiTheme="majorBidi" w:hAnsiTheme="majorBidi" w:cstheme="majorBidi"/>
          <w:b/>
          <w:bCs/>
          <w:sz w:val="28"/>
          <w:szCs w:val="28"/>
        </w:rPr>
        <w:t>[7</w:t>
      </w:r>
      <w:r w:rsidRPr="005C5558">
        <w:rPr>
          <w:rFonts w:asciiTheme="majorBidi" w:hAnsiTheme="majorBidi" w:cstheme="majorBidi"/>
          <w:b/>
          <w:bCs/>
          <w:sz w:val="28"/>
          <w:szCs w:val="28"/>
        </w:rPr>
        <w:t>]</w:t>
      </w:r>
      <w:r w:rsidRPr="005C5558">
        <w:rPr>
          <w:rFonts w:asciiTheme="majorBidi" w:hAnsiTheme="majorBidi" w:cstheme="majorBidi"/>
          <w:sz w:val="28"/>
          <w:szCs w:val="28"/>
        </w:rPr>
        <w:t xml:space="preserve">. Ion implantation is the technique by which energized atoms refine a substrate by attaching to the coating material's highly energetic, positively charged radicals through negative loading. After piercing the substrate's surface, the radicals bond to it. The surface composition is permanently modified by introducing energized atoms (it is not a coating) </w:t>
      </w:r>
      <w:r w:rsidR="00581DD3" w:rsidRPr="005C5558">
        <w:rPr>
          <w:rFonts w:asciiTheme="majorBidi" w:hAnsiTheme="majorBidi" w:cstheme="majorBidi"/>
          <w:b/>
          <w:bCs/>
          <w:sz w:val="28"/>
          <w:szCs w:val="28"/>
        </w:rPr>
        <w:t>[8</w:t>
      </w:r>
      <w:r w:rsidRPr="005C5558">
        <w:rPr>
          <w:rFonts w:asciiTheme="majorBidi" w:hAnsiTheme="majorBidi" w:cstheme="majorBidi"/>
          <w:b/>
          <w:bCs/>
          <w:sz w:val="28"/>
          <w:szCs w:val="28"/>
        </w:rPr>
        <w:t xml:space="preserve">]. </w:t>
      </w:r>
    </w:p>
    <w:p w:rsidR="006635AC" w:rsidRPr="005C5558" w:rsidRDefault="000C669C" w:rsidP="00765893">
      <w:pPr>
        <w:bidi w:val="0"/>
        <w:ind w:firstLine="360"/>
        <w:jc w:val="both"/>
        <w:rPr>
          <w:rStyle w:val="fontstyle01"/>
          <w:rFonts w:asciiTheme="majorBidi" w:hAnsiTheme="majorBidi" w:cstheme="majorBidi"/>
          <w:color w:val="auto"/>
        </w:rPr>
      </w:pPr>
      <w:r w:rsidRPr="005C5558">
        <w:rPr>
          <w:rStyle w:val="fontstyle01"/>
          <w:rFonts w:asciiTheme="majorBidi" w:hAnsiTheme="majorBidi" w:cstheme="majorBidi"/>
          <w:color w:val="auto"/>
        </w:rPr>
        <w:t xml:space="preserve">Orthodontic </w:t>
      </w:r>
      <w:proofErr w:type="spellStart"/>
      <w:r w:rsidRPr="005C5558">
        <w:rPr>
          <w:rStyle w:val="fontstyle01"/>
          <w:rFonts w:asciiTheme="majorBidi" w:hAnsiTheme="majorBidi" w:cstheme="majorBidi"/>
          <w:color w:val="auto"/>
        </w:rPr>
        <w:t>archwires</w:t>
      </w:r>
      <w:proofErr w:type="spellEnd"/>
      <w:r w:rsidRPr="005C5558">
        <w:rPr>
          <w:rStyle w:val="fontstyle01"/>
          <w:rFonts w:asciiTheme="majorBidi" w:hAnsiTheme="majorBidi" w:cstheme="majorBidi"/>
          <w:color w:val="auto"/>
        </w:rPr>
        <w:t xml:space="preserve"> with a</w:t>
      </w:r>
      <w:r w:rsidR="00627F43" w:rsidRPr="005C5558">
        <w:rPr>
          <w:rStyle w:val="fontstyle01"/>
          <w:rFonts w:asciiTheme="majorBidi" w:hAnsiTheme="majorBidi" w:cstheme="majorBidi"/>
          <w:color w:val="auto"/>
        </w:rPr>
        <w:t>n aesthetic coating tend to discolor</w:t>
      </w:r>
      <w:r w:rsidR="00765893" w:rsidRPr="005C5558">
        <w:rPr>
          <w:rStyle w:val="fontstyle01"/>
          <w:rFonts w:asciiTheme="majorBidi" w:hAnsiTheme="majorBidi" w:cstheme="majorBidi"/>
          <w:color w:val="auto"/>
        </w:rPr>
        <w:t xml:space="preserve"> with</w:t>
      </w:r>
      <w:r w:rsidR="00DE7F18">
        <w:rPr>
          <w:rStyle w:val="fontstyle01"/>
          <w:rFonts w:asciiTheme="majorBidi" w:hAnsiTheme="majorBidi" w:cstheme="majorBidi"/>
          <w:color w:val="auto"/>
        </w:rPr>
        <w:t xml:space="preserve"> i</w:t>
      </w:r>
      <w:r w:rsidRPr="005C5558">
        <w:rPr>
          <w:rStyle w:val="fontstyle01"/>
          <w:rFonts w:asciiTheme="majorBidi" w:hAnsiTheme="majorBidi" w:cstheme="majorBidi"/>
          <w:color w:val="auto"/>
        </w:rPr>
        <w:t xml:space="preserve">nternal elements, such as UV irradiation and heat energy, </w:t>
      </w:r>
      <w:r w:rsidR="00581DD3" w:rsidRPr="005C5558">
        <w:rPr>
          <w:rStyle w:val="fontstyle01"/>
          <w:rFonts w:asciiTheme="majorBidi" w:hAnsiTheme="majorBidi" w:cstheme="majorBidi"/>
          <w:b/>
          <w:bCs/>
          <w:color w:val="auto"/>
        </w:rPr>
        <w:t>[</w:t>
      </w:r>
      <w:r w:rsidR="00627F43" w:rsidRPr="005C5558">
        <w:rPr>
          <w:rStyle w:val="fontstyle01"/>
          <w:rFonts w:asciiTheme="majorBidi" w:hAnsiTheme="majorBidi" w:cstheme="majorBidi"/>
          <w:b/>
          <w:bCs/>
          <w:color w:val="auto"/>
        </w:rPr>
        <w:t>9</w:t>
      </w:r>
      <w:r w:rsidR="00A32042" w:rsidRPr="005C5558">
        <w:rPr>
          <w:rStyle w:val="fontstyle01"/>
          <w:rFonts w:asciiTheme="majorBidi" w:hAnsiTheme="majorBidi" w:cstheme="majorBidi"/>
          <w:b/>
          <w:bCs/>
          <w:color w:val="auto"/>
        </w:rPr>
        <w:t>, 10</w:t>
      </w:r>
      <w:r w:rsidRPr="005C5558">
        <w:rPr>
          <w:rStyle w:val="fontstyle01"/>
          <w:rFonts w:asciiTheme="majorBidi" w:hAnsiTheme="majorBidi" w:cstheme="majorBidi"/>
          <w:b/>
          <w:bCs/>
          <w:color w:val="auto"/>
        </w:rPr>
        <w:t>]</w:t>
      </w:r>
      <w:r w:rsidR="00627F43" w:rsidRPr="005C5558">
        <w:rPr>
          <w:rStyle w:val="fontstyle01"/>
          <w:rFonts w:asciiTheme="majorBidi" w:hAnsiTheme="majorBidi" w:cstheme="majorBidi"/>
          <w:b/>
          <w:bCs/>
          <w:color w:val="auto"/>
        </w:rPr>
        <w:t xml:space="preserve"> </w:t>
      </w:r>
      <w:r w:rsidR="00627F43" w:rsidRPr="005C5558">
        <w:rPr>
          <w:rStyle w:val="fontstyle01"/>
          <w:rFonts w:asciiTheme="majorBidi" w:hAnsiTheme="majorBidi" w:cstheme="majorBidi"/>
          <w:color w:val="auto"/>
        </w:rPr>
        <w:t>and</w:t>
      </w:r>
      <w:r w:rsidR="00627F43" w:rsidRPr="005C5558">
        <w:rPr>
          <w:rStyle w:val="fontstyle01"/>
          <w:rFonts w:asciiTheme="majorBidi" w:hAnsiTheme="majorBidi" w:cstheme="majorBidi"/>
          <w:b/>
          <w:bCs/>
          <w:color w:val="auto"/>
        </w:rPr>
        <w:t xml:space="preserve"> </w:t>
      </w:r>
      <w:r w:rsidR="00627F43" w:rsidRPr="005C5558">
        <w:rPr>
          <w:rStyle w:val="fontstyle01"/>
          <w:rFonts w:asciiTheme="majorBidi" w:hAnsiTheme="majorBidi" w:cstheme="majorBidi"/>
          <w:color w:val="auto"/>
        </w:rPr>
        <w:lastRenderedPageBreak/>
        <w:t>external factors</w:t>
      </w:r>
      <w:r w:rsidR="000668F6" w:rsidRPr="005C5558">
        <w:rPr>
          <w:rStyle w:val="fontstyle01"/>
          <w:rFonts w:asciiTheme="majorBidi" w:hAnsiTheme="majorBidi" w:cstheme="majorBidi"/>
          <w:color w:val="auto"/>
        </w:rPr>
        <w:t>, like food dyes and colo</w:t>
      </w:r>
      <w:r w:rsidRPr="005C5558">
        <w:rPr>
          <w:rStyle w:val="fontstyle01"/>
          <w:rFonts w:asciiTheme="majorBidi" w:hAnsiTheme="majorBidi" w:cstheme="majorBidi"/>
          <w:color w:val="auto"/>
        </w:rPr>
        <w:t xml:space="preserve">red mouthwash. Oral health, moisture content, and inadequate polymerization </w:t>
      </w:r>
      <w:r w:rsidR="00F03215" w:rsidRPr="005C5558">
        <w:rPr>
          <w:rStyle w:val="fontstyle21"/>
          <w:rFonts w:asciiTheme="majorBidi" w:hAnsiTheme="majorBidi" w:cstheme="majorBidi"/>
          <w:color w:val="auto"/>
        </w:rPr>
        <w:t>[</w:t>
      </w:r>
      <w:r w:rsidR="00581DD3" w:rsidRPr="005C5558">
        <w:rPr>
          <w:rStyle w:val="fontstyle21"/>
          <w:rFonts w:asciiTheme="majorBidi" w:hAnsiTheme="majorBidi" w:cstheme="majorBidi"/>
          <w:color w:val="auto"/>
        </w:rPr>
        <w:t>11</w:t>
      </w:r>
      <w:r w:rsidR="00F03215" w:rsidRPr="005C5558">
        <w:rPr>
          <w:rStyle w:val="fontstyle21"/>
          <w:rFonts w:asciiTheme="majorBidi" w:hAnsiTheme="majorBidi" w:cstheme="majorBidi"/>
          <w:color w:val="auto"/>
        </w:rPr>
        <w:t>]</w:t>
      </w:r>
      <w:r w:rsidRPr="005C5558">
        <w:rPr>
          <w:rStyle w:val="Hyperlink"/>
          <w:rFonts w:asciiTheme="majorBidi" w:hAnsiTheme="majorBidi" w:cstheme="majorBidi"/>
          <w:color w:val="auto"/>
          <w:sz w:val="28"/>
          <w:szCs w:val="28"/>
          <w:u w:val="none"/>
        </w:rPr>
        <w:t>.</w:t>
      </w:r>
    </w:p>
    <w:p w:rsidR="00F66DD2" w:rsidRPr="005C5558" w:rsidRDefault="000668F6" w:rsidP="00DE7F18">
      <w:pPr>
        <w:bidi w:val="0"/>
        <w:ind w:firstLine="360"/>
        <w:jc w:val="both"/>
        <w:rPr>
          <w:rFonts w:asciiTheme="majorBidi" w:hAnsiTheme="majorBidi" w:cstheme="majorBidi"/>
          <w:sz w:val="28"/>
          <w:szCs w:val="28"/>
        </w:rPr>
      </w:pPr>
      <w:r w:rsidRPr="005C5558">
        <w:rPr>
          <w:rStyle w:val="fontstyle01"/>
          <w:rFonts w:asciiTheme="majorBidi" w:hAnsiTheme="majorBidi" w:cstheme="majorBidi"/>
          <w:color w:val="auto"/>
        </w:rPr>
        <w:t xml:space="preserve">The surface quality of the material is </w:t>
      </w:r>
      <w:r w:rsidR="003659C8" w:rsidRPr="005C5558">
        <w:rPr>
          <w:rStyle w:val="fontstyle01"/>
          <w:rFonts w:asciiTheme="majorBidi" w:hAnsiTheme="majorBidi" w:cstheme="majorBidi"/>
          <w:color w:val="auto"/>
        </w:rPr>
        <w:t xml:space="preserve">a </w:t>
      </w:r>
      <w:r w:rsidRPr="005C5558">
        <w:rPr>
          <w:rStyle w:val="fontstyle01"/>
          <w:rFonts w:asciiTheme="majorBidi" w:hAnsiTheme="majorBidi" w:cstheme="majorBidi"/>
          <w:color w:val="auto"/>
        </w:rPr>
        <w:t>property that sign</w:t>
      </w:r>
      <w:r w:rsidR="003659C8" w:rsidRPr="005C5558">
        <w:rPr>
          <w:rStyle w:val="fontstyle01"/>
          <w:rFonts w:asciiTheme="majorBidi" w:hAnsiTheme="majorBidi" w:cstheme="majorBidi"/>
          <w:color w:val="auto"/>
        </w:rPr>
        <w:t xml:space="preserve">ificantly affects the </w:t>
      </w:r>
      <w:proofErr w:type="spellStart"/>
      <w:r w:rsidR="003659C8" w:rsidRPr="005C5558">
        <w:rPr>
          <w:rStyle w:val="fontstyle01"/>
          <w:rFonts w:asciiTheme="majorBidi" w:hAnsiTheme="majorBidi" w:cstheme="majorBidi"/>
          <w:color w:val="auto"/>
        </w:rPr>
        <w:t>archwires</w:t>
      </w:r>
      <w:proofErr w:type="spellEnd"/>
      <w:r w:rsidR="003659C8" w:rsidRPr="005C5558">
        <w:rPr>
          <w:rStyle w:val="fontstyle01"/>
          <w:rFonts w:asciiTheme="majorBidi" w:hAnsiTheme="majorBidi" w:cstheme="majorBidi"/>
          <w:color w:val="auto"/>
        </w:rPr>
        <w:t>;</w:t>
      </w:r>
      <w:r w:rsidRPr="005C5558">
        <w:rPr>
          <w:rStyle w:val="fontstyle01"/>
          <w:rFonts w:asciiTheme="majorBidi" w:hAnsiTheme="majorBidi" w:cstheme="majorBidi"/>
          <w:color w:val="auto"/>
        </w:rPr>
        <w:t xml:space="preserve"> </w:t>
      </w:r>
      <w:proofErr w:type="gramStart"/>
      <w:r w:rsidRPr="005C5558">
        <w:rPr>
          <w:rStyle w:val="fontstyle01"/>
          <w:rFonts w:asciiTheme="majorBidi" w:hAnsiTheme="majorBidi" w:cstheme="majorBidi"/>
          <w:color w:val="auto"/>
        </w:rPr>
        <w:t>It</w:t>
      </w:r>
      <w:proofErr w:type="gramEnd"/>
      <w:r w:rsidRPr="005C5558">
        <w:rPr>
          <w:rStyle w:val="fontstyle01"/>
          <w:rFonts w:asciiTheme="majorBidi" w:hAnsiTheme="majorBidi" w:cstheme="majorBidi"/>
          <w:color w:val="auto"/>
        </w:rPr>
        <w:t xml:space="preserve"> is a crucial p</w:t>
      </w:r>
      <w:r w:rsidR="0044467B">
        <w:rPr>
          <w:rStyle w:val="fontstyle01"/>
          <w:rFonts w:asciiTheme="majorBidi" w:hAnsiTheme="majorBidi" w:cstheme="majorBidi"/>
          <w:color w:val="auto"/>
        </w:rPr>
        <w:t>art of assessing the hygiene and</w:t>
      </w:r>
      <w:r w:rsidR="00DE7F18">
        <w:rPr>
          <w:rStyle w:val="fontstyle01"/>
          <w:rFonts w:asciiTheme="majorBidi" w:hAnsiTheme="majorBidi" w:cstheme="majorBidi"/>
          <w:color w:val="auto"/>
        </w:rPr>
        <w:t>,</w:t>
      </w:r>
      <w:r w:rsidRPr="005C5558">
        <w:rPr>
          <w:rStyle w:val="fontstyle01"/>
          <w:rFonts w:asciiTheme="majorBidi" w:hAnsiTheme="majorBidi" w:cstheme="majorBidi"/>
          <w:color w:val="auto"/>
        </w:rPr>
        <w:t xml:space="preserve"> consequently, the efficacy of orthodontic </w:t>
      </w:r>
      <w:r w:rsidR="009E2A1D" w:rsidRPr="005C5558">
        <w:rPr>
          <w:rStyle w:val="fontstyle01"/>
          <w:rFonts w:asciiTheme="majorBidi" w:hAnsiTheme="majorBidi" w:cstheme="majorBidi"/>
          <w:color w:val="auto"/>
        </w:rPr>
        <w:t>treatment</w:t>
      </w:r>
      <w:r w:rsidR="009E2A1D" w:rsidRPr="005C5558">
        <w:rPr>
          <w:rStyle w:val="fontstyle01"/>
          <w:rFonts w:asciiTheme="majorBidi" w:hAnsiTheme="majorBidi" w:cstheme="majorBidi"/>
          <w:b/>
          <w:bCs/>
          <w:color w:val="auto"/>
        </w:rPr>
        <w:t xml:space="preserve"> [</w:t>
      </w:r>
      <w:r w:rsidR="00581DD3" w:rsidRPr="005C5558">
        <w:rPr>
          <w:rStyle w:val="fontstyle01"/>
          <w:rFonts w:asciiTheme="majorBidi" w:hAnsiTheme="majorBidi" w:cstheme="majorBidi"/>
          <w:b/>
          <w:bCs/>
          <w:color w:val="auto"/>
        </w:rPr>
        <w:t>12</w:t>
      </w:r>
      <w:r w:rsidRPr="005C5558">
        <w:rPr>
          <w:rStyle w:val="fontstyle01"/>
          <w:rFonts w:asciiTheme="majorBidi" w:hAnsiTheme="majorBidi" w:cstheme="majorBidi"/>
          <w:b/>
          <w:bCs/>
          <w:color w:val="auto"/>
        </w:rPr>
        <w:t>]</w:t>
      </w:r>
      <w:r w:rsidRPr="005C5558">
        <w:rPr>
          <w:rStyle w:val="fontstyle01"/>
          <w:rFonts w:asciiTheme="majorBidi" w:hAnsiTheme="majorBidi" w:cstheme="majorBidi"/>
          <w:color w:val="auto"/>
        </w:rPr>
        <w:t xml:space="preserve">. Regarding the safety </w:t>
      </w:r>
      <w:r w:rsidR="00627F43" w:rsidRPr="005C5558">
        <w:rPr>
          <w:rStyle w:val="fontstyle01"/>
          <w:rFonts w:asciiTheme="majorBidi" w:hAnsiTheme="majorBidi" w:cstheme="majorBidi"/>
          <w:color w:val="auto"/>
        </w:rPr>
        <w:t xml:space="preserve">of </w:t>
      </w:r>
      <w:r w:rsidRPr="005C5558">
        <w:rPr>
          <w:rStyle w:val="fontstyle01"/>
          <w:rFonts w:asciiTheme="majorBidi" w:hAnsiTheme="majorBidi" w:cstheme="majorBidi"/>
          <w:color w:val="auto"/>
        </w:rPr>
        <w:t xml:space="preserve">orthodontic treatments, the surface texture can </w:t>
      </w:r>
      <w:r w:rsidR="00627F43" w:rsidRPr="005C5558">
        <w:rPr>
          <w:rStyle w:val="fontstyle01"/>
          <w:rFonts w:asciiTheme="majorBidi" w:hAnsiTheme="majorBidi" w:cstheme="majorBidi"/>
          <w:color w:val="auto"/>
        </w:rPr>
        <w:t>impact</w:t>
      </w:r>
      <w:r w:rsidRPr="005C5558">
        <w:rPr>
          <w:rStyle w:val="fontstyle01"/>
          <w:rFonts w:asciiTheme="majorBidi" w:hAnsiTheme="majorBidi" w:cstheme="majorBidi"/>
          <w:color w:val="auto"/>
        </w:rPr>
        <w:t xml:space="preserve"> biocompatibility, plaque retention, and aesthetic results </w:t>
      </w:r>
      <w:r w:rsidR="00581DD3" w:rsidRPr="005C5558">
        <w:rPr>
          <w:rStyle w:val="fontstyle01"/>
          <w:rFonts w:asciiTheme="majorBidi" w:hAnsiTheme="majorBidi" w:cstheme="majorBidi"/>
          <w:b/>
          <w:bCs/>
          <w:color w:val="auto"/>
        </w:rPr>
        <w:t>[</w:t>
      </w:r>
      <w:r w:rsidR="002C7C95" w:rsidRPr="005C5558">
        <w:rPr>
          <w:rStyle w:val="fontstyle01"/>
          <w:rFonts w:asciiTheme="majorBidi" w:hAnsiTheme="majorBidi" w:cstheme="majorBidi"/>
          <w:b/>
          <w:bCs/>
          <w:color w:val="auto"/>
        </w:rPr>
        <w:t>13-</w:t>
      </w:r>
      <w:r w:rsidR="00581DD3" w:rsidRPr="005C5558">
        <w:rPr>
          <w:rStyle w:val="fontstyle01"/>
          <w:rFonts w:asciiTheme="majorBidi" w:hAnsiTheme="majorBidi" w:cstheme="majorBidi"/>
          <w:b/>
          <w:bCs/>
          <w:color w:val="auto"/>
        </w:rPr>
        <w:t>15</w:t>
      </w:r>
      <w:r w:rsidR="001E7E47" w:rsidRPr="005C5558">
        <w:rPr>
          <w:rStyle w:val="fontstyle01"/>
          <w:rFonts w:asciiTheme="majorBidi" w:hAnsiTheme="majorBidi" w:cstheme="majorBidi"/>
          <w:b/>
          <w:bCs/>
          <w:color w:val="auto"/>
        </w:rPr>
        <w:t>]</w:t>
      </w:r>
      <w:r w:rsidR="001E7E47" w:rsidRPr="005C5558">
        <w:rPr>
          <w:rStyle w:val="fontstyle01"/>
          <w:rFonts w:asciiTheme="majorBidi" w:hAnsiTheme="majorBidi" w:cstheme="majorBidi"/>
          <w:color w:val="auto"/>
        </w:rPr>
        <w:t>.</w:t>
      </w:r>
      <w:r w:rsidRPr="005C5558">
        <w:rPr>
          <w:rStyle w:val="fontstyle01"/>
          <w:rFonts w:asciiTheme="majorBidi" w:hAnsiTheme="majorBidi" w:cstheme="majorBidi"/>
          <w:color w:val="auto"/>
        </w:rPr>
        <w:t xml:space="preserve"> In addition, the greater surface roughness of the wire can provide more sliding contact between t</w:t>
      </w:r>
      <w:r w:rsidR="0044467B">
        <w:rPr>
          <w:rStyle w:val="fontstyle01"/>
          <w:rFonts w:asciiTheme="majorBidi" w:hAnsiTheme="majorBidi" w:cstheme="majorBidi"/>
          <w:color w:val="auto"/>
        </w:rPr>
        <w:t>he bracket and the wire, which i</w:t>
      </w:r>
      <w:r w:rsidRPr="005C5558">
        <w:rPr>
          <w:rStyle w:val="fontstyle01"/>
          <w:rFonts w:asciiTheme="majorBidi" w:hAnsiTheme="majorBidi" w:cstheme="majorBidi"/>
          <w:color w:val="auto"/>
        </w:rPr>
        <w:t xml:space="preserve">ncreases </w:t>
      </w:r>
      <w:r w:rsidR="00DE7F18">
        <w:rPr>
          <w:rStyle w:val="fontstyle01"/>
          <w:rFonts w:asciiTheme="majorBidi" w:hAnsiTheme="majorBidi" w:cstheme="majorBidi"/>
          <w:color w:val="auto"/>
        </w:rPr>
        <w:t xml:space="preserve">the </w:t>
      </w:r>
      <w:r w:rsidRPr="005C5558">
        <w:rPr>
          <w:rStyle w:val="fontstyle01"/>
          <w:rFonts w:asciiTheme="majorBidi" w:hAnsiTheme="majorBidi" w:cstheme="majorBidi"/>
          <w:color w:val="auto"/>
        </w:rPr>
        <w:t>sliding friction</w:t>
      </w:r>
      <w:r w:rsidR="00DE7F18">
        <w:rPr>
          <w:rStyle w:val="fontstyle01"/>
          <w:rFonts w:asciiTheme="majorBidi" w:hAnsiTheme="majorBidi" w:cstheme="majorBidi"/>
          <w:color w:val="auto"/>
        </w:rPr>
        <w:t>,</w:t>
      </w:r>
      <w:r w:rsidRPr="005C5558">
        <w:rPr>
          <w:rStyle w:val="fontstyle01"/>
          <w:rFonts w:asciiTheme="majorBidi" w:hAnsiTheme="majorBidi" w:cstheme="majorBidi"/>
          <w:color w:val="auto"/>
        </w:rPr>
        <w:t xml:space="preserve"> </w:t>
      </w:r>
      <w:r w:rsidR="00DE7F18">
        <w:rPr>
          <w:rStyle w:val="fontstyle01"/>
          <w:rFonts w:asciiTheme="majorBidi" w:hAnsiTheme="majorBidi" w:cstheme="majorBidi"/>
          <w:color w:val="auto"/>
        </w:rPr>
        <w:t xml:space="preserve">which </w:t>
      </w:r>
      <w:r w:rsidRPr="005C5558">
        <w:rPr>
          <w:rStyle w:val="fontstyle01"/>
          <w:rFonts w:asciiTheme="majorBidi" w:hAnsiTheme="majorBidi" w:cstheme="majorBidi"/>
          <w:color w:val="auto"/>
        </w:rPr>
        <w:t xml:space="preserve">results in improper stress distribution in the orthodontic device and, as a result, a reduction in the effectiveness of guided tooth movement along the </w:t>
      </w:r>
      <w:proofErr w:type="spellStart"/>
      <w:r w:rsidRPr="005C5558">
        <w:rPr>
          <w:rStyle w:val="fontstyle01"/>
          <w:rFonts w:asciiTheme="majorBidi" w:hAnsiTheme="majorBidi" w:cstheme="majorBidi"/>
          <w:color w:val="auto"/>
        </w:rPr>
        <w:t>archwire</w:t>
      </w:r>
      <w:proofErr w:type="spellEnd"/>
      <w:r w:rsidRPr="005C5558">
        <w:rPr>
          <w:rStyle w:val="fontstyle01"/>
          <w:rFonts w:asciiTheme="majorBidi" w:hAnsiTheme="majorBidi" w:cstheme="majorBidi"/>
          <w:color w:val="auto"/>
        </w:rPr>
        <w:t xml:space="preserve"> </w:t>
      </w:r>
      <w:r w:rsidR="00581DD3" w:rsidRPr="005C5558">
        <w:rPr>
          <w:rStyle w:val="fontstyle01"/>
          <w:rFonts w:asciiTheme="majorBidi" w:hAnsiTheme="majorBidi" w:cstheme="majorBidi"/>
          <w:b/>
          <w:bCs/>
          <w:color w:val="auto"/>
        </w:rPr>
        <w:t>[16</w:t>
      </w:r>
      <w:r w:rsidRPr="005C5558">
        <w:rPr>
          <w:rStyle w:val="fontstyle01"/>
          <w:rFonts w:asciiTheme="majorBidi" w:hAnsiTheme="majorBidi" w:cstheme="majorBidi"/>
          <w:b/>
          <w:bCs/>
          <w:color w:val="auto"/>
        </w:rPr>
        <w:t>]</w:t>
      </w:r>
      <w:r w:rsidRPr="005C5558">
        <w:rPr>
          <w:rStyle w:val="fontstyle01"/>
          <w:rFonts w:asciiTheme="majorBidi" w:hAnsiTheme="majorBidi" w:cstheme="majorBidi"/>
          <w:color w:val="auto"/>
        </w:rPr>
        <w:t>.</w:t>
      </w:r>
      <w:r w:rsidRPr="005C5558">
        <w:rPr>
          <w:rStyle w:val="fontstyle01"/>
          <w:rFonts w:asciiTheme="majorBidi" w:hAnsiTheme="majorBidi" w:cstheme="majorBidi"/>
          <w:color w:val="auto"/>
          <w:rtl/>
        </w:rPr>
        <w:t xml:space="preserve"> </w:t>
      </w:r>
      <w:r w:rsidR="007D7A38" w:rsidRPr="005C5558">
        <w:rPr>
          <w:rStyle w:val="fontstyle01"/>
          <w:rFonts w:asciiTheme="majorBidi" w:hAnsiTheme="majorBidi" w:cstheme="majorBidi"/>
          <w:color w:val="auto"/>
        </w:rPr>
        <w:tab/>
      </w:r>
    </w:p>
    <w:p w:rsidR="009600E9" w:rsidRPr="005C5558" w:rsidRDefault="000668F6" w:rsidP="00A514D0">
      <w:pPr>
        <w:bidi w:val="0"/>
        <w:ind w:firstLine="360"/>
        <w:jc w:val="both"/>
        <w:rPr>
          <w:rStyle w:val="fontstyle01"/>
          <w:rFonts w:asciiTheme="majorBidi" w:hAnsiTheme="majorBidi" w:cstheme="majorBidi"/>
          <w:color w:val="auto"/>
        </w:rPr>
      </w:pPr>
      <w:r w:rsidRPr="005C5558">
        <w:rPr>
          <w:rStyle w:val="fontstyle01"/>
          <w:rFonts w:asciiTheme="majorBidi" w:hAnsiTheme="majorBidi" w:cstheme="majorBidi"/>
          <w:color w:val="auto"/>
        </w:rPr>
        <w:t xml:space="preserve">Mouth rinses are one of the many elements that come into contact with orthodontic materials and significantly impact their responsive condition and surface quality </w:t>
      </w:r>
      <w:r w:rsidR="00581DD3" w:rsidRPr="005C5558">
        <w:rPr>
          <w:rStyle w:val="fontstyle01"/>
          <w:rFonts w:asciiTheme="majorBidi" w:hAnsiTheme="majorBidi" w:cstheme="majorBidi"/>
          <w:b/>
          <w:bCs/>
          <w:color w:val="auto"/>
        </w:rPr>
        <w:t>[17</w:t>
      </w:r>
      <w:r w:rsidRPr="005C5558">
        <w:rPr>
          <w:rStyle w:val="fontstyle01"/>
          <w:rFonts w:asciiTheme="majorBidi" w:hAnsiTheme="majorBidi" w:cstheme="majorBidi"/>
          <w:b/>
          <w:bCs/>
          <w:color w:val="auto"/>
        </w:rPr>
        <w:t>]</w:t>
      </w:r>
      <w:r w:rsidRPr="005C5558">
        <w:rPr>
          <w:rStyle w:val="fontstyle01"/>
          <w:rFonts w:asciiTheme="majorBidi" w:hAnsiTheme="majorBidi" w:cstheme="majorBidi"/>
          <w:color w:val="auto"/>
        </w:rPr>
        <w:t xml:space="preserve">. However, despite their advantageous effects, mouth rinses have the potential to alter the </w:t>
      </w:r>
      <w:proofErr w:type="spellStart"/>
      <w:r w:rsidR="00A514D0" w:rsidRPr="00A514D0">
        <w:rPr>
          <w:rStyle w:val="fontstyle01"/>
          <w:rFonts w:asciiTheme="majorBidi" w:hAnsiTheme="majorBidi" w:cstheme="majorBidi"/>
          <w:color w:val="auto"/>
        </w:rPr>
        <w:t>archwires</w:t>
      </w:r>
      <w:proofErr w:type="spellEnd"/>
      <w:r w:rsidR="00A514D0" w:rsidRPr="00A514D0">
        <w:rPr>
          <w:rStyle w:val="fontstyle01"/>
          <w:rFonts w:asciiTheme="majorBidi" w:hAnsiTheme="majorBidi" w:cstheme="majorBidi"/>
          <w:color w:val="auto"/>
        </w:rPr>
        <w:t xml:space="preserve"> and brackets' mechanical and surface properties</w:t>
      </w:r>
      <w:r w:rsidRPr="005C5558">
        <w:rPr>
          <w:rStyle w:val="fontstyle01"/>
          <w:rFonts w:asciiTheme="majorBidi" w:hAnsiTheme="majorBidi" w:cstheme="majorBidi"/>
          <w:color w:val="auto"/>
        </w:rPr>
        <w:t xml:space="preserve"> as well as raise fri</w:t>
      </w:r>
      <w:r w:rsidR="00765893" w:rsidRPr="005C5558">
        <w:rPr>
          <w:rStyle w:val="fontstyle01"/>
          <w:rFonts w:asciiTheme="majorBidi" w:hAnsiTheme="majorBidi" w:cstheme="majorBidi"/>
          <w:color w:val="auto"/>
        </w:rPr>
        <w:t xml:space="preserve">ction and </w:t>
      </w:r>
      <w:proofErr w:type="spellStart"/>
      <w:r w:rsidR="00765893" w:rsidRPr="005C5558">
        <w:rPr>
          <w:rStyle w:val="fontstyle01"/>
          <w:rFonts w:asciiTheme="majorBidi" w:hAnsiTheme="majorBidi" w:cstheme="majorBidi"/>
          <w:color w:val="auto"/>
        </w:rPr>
        <w:t>microhardness</w:t>
      </w:r>
      <w:proofErr w:type="spellEnd"/>
      <w:r w:rsidR="00765893" w:rsidRPr="005C5558">
        <w:rPr>
          <w:rStyle w:val="fontstyle01"/>
          <w:rFonts w:asciiTheme="majorBidi" w:hAnsiTheme="majorBidi" w:cstheme="majorBidi"/>
          <w:color w:val="auto"/>
        </w:rPr>
        <w:t xml:space="preserve"> levels</w:t>
      </w:r>
      <w:r w:rsidR="00A32042" w:rsidRPr="005C5558">
        <w:rPr>
          <w:rStyle w:val="fontstyle01"/>
          <w:rFonts w:asciiTheme="majorBidi" w:hAnsiTheme="majorBidi" w:cstheme="majorBidi"/>
          <w:color w:val="auto"/>
        </w:rPr>
        <w:t>.</w:t>
      </w:r>
      <w:r w:rsidR="00A32042" w:rsidRPr="005C5558">
        <w:rPr>
          <w:rStyle w:val="fontstyle01"/>
          <w:rFonts w:asciiTheme="majorBidi" w:hAnsiTheme="majorBidi" w:cstheme="majorBidi"/>
          <w:b/>
          <w:bCs/>
          <w:color w:val="auto"/>
        </w:rPr>
        <w:t xml:space="preserve"> [</w:t>
      </w:r>
      <w:r w:rsidR="00581DD3" w:rsidRPr="005C5558">
        <w:rPr>
          <w:rStyle w:val="fontstyle01"/>
          <w:rFonts w:asciiTheme="majorBidi" w:hAnsiTheme="majorBidi" w:cstheme="majorBidi"/>
          <w:b/>
          <w:bCs/>
          <w:color w:val="auto"/>
        </w:rPr>
        <w:t>18</w:t>
      </w:r>
      <w:r w:rsidRPr="005C5558">
        <w:rPr>
          <w:rStyle w:val="fontstyle01"/>
          <w:rFonts w:asciiTheme="majorBidi" w:hAnsiTheme="majorBidi" w:cstheme="majorBidi"/>
          <w:b/>
          <w:bCs/>
          <w:color w:val="auto"/>
        </w:rPr>
        <w:t>]</w:t>
      </w:r>
      <w:r w:rsidRPr="005C5558">
        <w:rPr>
          <w:rStyle w:val="fontstyle01"/>
          <w:rFonts w:asciiTheme="majorBidi" w:hAnsiTheme="majorBidi" w:cstheme="majorBidi"/>
          <w:color w:val="auto"/>
        </w:rPr>
        <w:t>.</w:t>
      </w:r>
    </w:p>
    <w:p w:rsidR="009A702E" w:rsidRDefault="000668F6" w:rsidP="00DE7F18">
      <w:pPr>
        <w:bidi w:val="0"/>
        <w:ind w:firstLine="360"/>
        <w:jc w:val="both"/>
        <w:rPr>
          <w:rFonts w:asciiTheme="majorBidi" w:hAnsiTheme="majorBidi" w:cstheme="majorBidi"/>
          <w:sz w:val="28"/>
          <w:szCs w:val="28"/>
          <w:shd w:val="clear" w:color="auto" w:fill="FFFFFF"/>
        </w:rPr>
      </w:pPr>
      <w:r w:rsidRPr="005C5558">
        <w:rPr>
          <w:rStyle w:val="fontstyle01"/>
          <w:rFonts w:asciiTheme="majorBidi" w:hAnsiTheme="majorBidi" w:cstheme="majorBidi"/>
          <w:color w:val="auto"/>
        </w:rPr>
        <w:t xml:space="preserve">Previous research has assessed orthodontic </w:t>
      </w:r>
      <w:proofErr w:type="spellStart"/>
      <w:r w:rsidRPr="005C5558">
        <w:rPr>
          <w:rStyle w:val="fontstyle01"/>
          <w:rFonts w:asciiTheme="majorBidi" w:hAnsiTheme="majorBidi" w:cstheme="majorBidi"/>
          <w:color w:val="auto"/>
        </w:rPr>
        <w:t>archwires</w:t>
      </w:r>
      <w:proofErr w:type="spellEnd"/>
      <w:r w:rsidRPr="005C5558">
        <w:rPr>
          <w:rStyle w:val="fontstyle01"/>
          <w:rFonts w:asciiTheme="majorBidi" w:hAnsiTheme="majorBidi" w:cstheme="majorBidi"/>
          <w:color w:val="auto"/>
        </w:rPr>
        <w:t>' mechanical</w:t>
      </w:r>
      <w:r w:rsidR="00DE7F18">
        <w:rPr>
          <w:rStyle w:val="fontstyle01"/>
          <w:rFonts w:asciiTheme="majorBidi" w:hAnsiTheme="majorBidi" w:cstheme="majorBidi"/>
          <w:color w:val="auto"/>
        </w:rPr>
        <w:t xml:space="preserve"> and physical characteristics using</w:t>
      </w:r>
      <w:r w:rsidRPr="005C5558">
        <w:rPr>
          <w:rStyle w:val="fontstyle01"/>
          <w:rFonts w:asciiTheme="majorBidi" w:hAnsiTheme="majorBidi" w:cstheme="majorBidi"/>
          <w:color w:val="auto"/>
        </w:rPr>
        <w:t xml:space="preserve"> various methods</w:t>
      </w:r>
      <w:r w:rsidR="009600E9" w:rsidRPr="005C5558">
        <w:rPr>
          <w:rStyle w:val="fontstyle01"/>
          <w:rFonts w:asciiTheme="majorBidi" w:hAnsiTheme="majorBidi" w:cstheme="majorBidi"/>
          <w:color w:val="auto"/>
        </w:rPr>
        <w:t xml:space="preserve">; for example, </w:t>
      </w:r>
      <w:proofErr w:type="spellStart"/>
      <w:r w:rsidR="009600E9" w:rsidRPr="005C5558">
        <w:rPr>
          <w:rStyle w:val="fontstyle01"/>
          <w:rFonts w:asciiTheme="majorBidi" w:hAnsiTheme="majorBidi" w:cstheme="majorBidi"/>
          <w:color w:val="auto"/>
        </w:rPr>
        <w:t>Alsanea</w:t>
      </w:r>
      <w:proofErr w:type="spellEnd"/>
      <w:r w:rsidR="009600E9" w:rsidRPr="005C5558">
        <w:rPr>
          <w:rStyle w:val="fontstyle01"/>
          <w:rFonts w:asciiTheme="majorBidi" w:hAnsiTheme="majorBidi" w:cstheme="majorBidi"/>
          <w:color w:val="auto"/>
        </w:rPr>
        <w:t xml:space="preserve"> and </w:t>
      </w:r>
      <w:proofErr w:type="spellStart"/>
      <w:r w:rsidR="009600E9" w:rsidRPr="005C5558">
        <w:rPr>
          <w:rStyle w:val="fontstyle01"/>
          <w:rFonts w:asciiTheme="majorBidi" w:hAnsiTheme="majorBidi" w:cstheme="majorBidi"/>
          <w:color w:val="auto"/>
        </w:rPr>
        <w:t>Shehri</w:t>
      </w:r>
      <w:proofErr w:type="spellEnd"/>
      <w:r w:rsidR="009600E9" w:rsidRPr="005C5558">
        <w:rPr>
          <w:rStyle w:val="fontstyle01"/>
          <w:rFonts w:asciiTheme="majorBidi" w:hAnsiTheme="majorBidi" w:cstheme="majorBidi"/>
          <w:color w:val="auto"/>
        </w:rPr>
        <w:t xml:space="preserve"> </w:t>
      </w:r>
      <w:r w:rsidR="009600E9" w:rsidRPr="005C5558">
        <w:rPr>
          <w:rStyle w:val="fontstyle01"/>
          <w:rFonts w:asciiTheme="majorBidi" w:hAnsiTheme="majorBidi" w:cstheme="majorBidi"/>
          <w:b/>
          <w:bCs/>
          <w:color w:val="auto"/>
        </w:rPr>
        <w:t>[2]</w:t>
      </w:r>
      <w:r w:rsidR="009600E9" w:rsidRPr="005C5558">
        <w:rPr>
          <w:rFonts w:asciiTheme="majorBidi" w:hAnsiTheme="majorBidi" w:cstheme="majorBidi"/>
          <w:sz w:val="28"/>
          <w:szCs w:val="28"/>
        </w:rPr>
        <w:t xml:space="preserve"> </w:t>
      </w:r>
      <w:r w:rsidR="00B50E59" w:rsidRPr="005C5558">
        <w:rPr>
          <w:rStyle w:val="fontstyle01"/>
          <w:rFonts w:asciiTheme="majorBidi" w:hAnsiTheme="majorBidi" w:cstheme="majorBidi"/>
          <w:color w:val="auto"/>
        </w:rPr>
        <w:t>assess</w:t>
      </w:r>
      <w:r w:rsidR="00DE7F18">
        <w:rPr>
          <w:rStyle w:val="fontstyle01"/>
          <w:rFonts w:asciiTheme="majorBidi" w:hAnsiTheme="majorBidi" w:cstheme="majorBidi"/>
          <w:color w:val="auto"/>
        </w:rPr>
        <w:t>ed</w:t>
      </w:r>
      <w:r w:rsidR="00B50E59" w:rsidRPr="005C5558">
        <w:rPr>
          <w:rStyle w:val="fontstyle01"/>
          <w:rFonts w:asciiTheme="majorBidi" w:hAnsiTheme="majorBidi" w:cstheme="majorBidi"/>
          <w:color w:val="auto"/>
        </w:rPr>
        <w:t xml:space="preserve"> the surface degree of roughness, </w:t>
      </w:r>
      <w:proofErr w:type="spellStart"/>
      <w:r w:rsidR="00B50E59" w:rsidRPr="005C5558">
        <w:rPr>
          <w:rStyle w:val="fontstyle01"/>
          <w:rFonts w:asciiTheme="majorBidi" w:hAnsiTheme="majorBidi" w:cstheme="majorBidi"/>
          <w:color w:val="auto"/>
        </w:rPr>
        <w:t>nanomechanical</w:t>
      </w:r>
      <w:proofErr w:type="spellEnd"/>
      <w:r w:rsidR="00B50E59" w:rsidRPr="005C5558">
        <w:rPr>
          <w:rStyle w:val="fontstyle01"/>
          <w:rFonts w:asciiTheme="majorBidi" w:hAnsiTheme="majorBidi" w:cstheme="majorBidi"/>
          <w:color w:val="auto"/>
        </w:rPr>
        <w:t xml:space="preserve"> characteristics</w:t>
      </w:r>
      <w:r w:rsidR="00DB3B72" w:rsidRPr="005C5558">
        <w:rPr>
          <w:rStyle w:val="fontstyle01"/>
          <w:rFonts w:asciiTheme="majorBidi" w:hAnsiTheme="majorBidi" w:cstheme="majorBidi"/>
          <w:color w:val="auto"/>
        </w:rPr>
        <w:t>,</w:t>
      </w:r>
      <w:r w:rsidR="00B50E59" w:rsidRPr="005C5558">
        <w:rPr>
          <w:rStyle w:val="fontstyle01"/>
          <w:rFonts w:asciiTheme="majorBidi" w:hAnsiTheme="majorBidi" w:cstheme="majorBidi"/>
          <w:color w:val="auto"/>
        </w:rPr>
        <w:t xml:space="preserve"> and the color durability of three products of coated nickel</w:t>
      </w:r>
      <w:r w:rsidR="00B50E59" w:rsidRPr="005C5558">
        <w:rPr>
          <w:rStyle w:val="fontstyle01"/>
          <w:rFonts w:ascii="MS Mincho" w:eastAsia="MS Mincho" w:hAnsi="MS Mincho" w:cs="MS Mincho" w:hint="eastAsia"/>
          <w:color w:val="auto"/>
        </w:rPr>
        <w:t>‑</w:t>
      </w:r>
      <w:r w:rsidR="00B50E59" w:rsidRPr="005C5558">
        <w:rPr>
          <w:rStyle w:val="fontstyle01"/>
          <w:rFonts w:asciiTheme="majorBidi" w:hAnsiTheme="majorBidi" w:cstheme="majorBidi"/>
          <w:color w:val="auto"/>
        </w:rPr>
        <w:t>titanium (</w:t>
      </w:r>
      <w:proofErr w:type="spellStart"/>
      <w:r w:rsidR="00B50E59" w:rsidRPr="005C5558">
        <w:rPr>
          <w:rStyle w:val="fontstyle01"/>
          <w:rFonts w:asciiTheme="majorBidi" w:hAnsiTheme="majorBidi" w:cstheme="majorBidi"/>
          <w:color w:val="auto"/>
        </w:rPr>
        <w:t>NiTi</w:t>
      </w:r>
      <w:proofErr w:type="spellEnd"/>
      <w:r w:rsidR="00B50E59" w:rsidRPr="005C5558">
        <w:rPr>
          <w:rStyle w:val="fontstyle01"/>
          <w:rFonts w:asciiTheme="majorBidi" w:hAnsiTheme="majorBidi" w:cstheme="majorBidi"/>
          <w:color w:val="auto"/>
        </w:rPr>
        <w:t xml:space="preserve">) esthetic </w:t>
      </w:r>
      <w:proofErr w:type="spellStart"/>
      <w:r w:rsidR="00B50E59" w:rsidRPr="005C5558">
        <w:rPr>
          <w:rStyle w:val="fontstyle01"/>
          <w:rFonts w:asciiTheme="majorBidi" w:hAnsiTheme="majorBidi" w:cstheme="majorBidi"/>
          <w:color w:val="auto"/>
        </w:rPr>
        <w:t>archwires</w:t>
      </w:r>
      <w:proofErr w:type="spellEnd"/>
      <w:r w:rsidR="00A652AB">
        <w:rPr>
          <w:rStyle w:val="fontstyle01"/>
          <w:rFonts w:asciiTheme="majorBidi" w:hAnsiTheme="majorBidi" w:cstheme="majorBidi"/>
          <w:color w:val="auto"/>
        </w:rPr>
        <w:t xml:space="preserve"> (rhodium, epoxy, and Teflon)</w:t>
      </w:r>
      <w:r w:rsidR="00B50E59" w:rsidRPr="005C5558">
        <w:rPr>
          <w:rStyle w:val="fontstyle01"/>
          <w:rFonts w:asciiTheme="majorBidi" w:hAnsiTheme="majorBidi" w:cstheme="majorBidi"/>
          <w:color w:val="auto"/>
        </w:rPr>
        <w:t xml:space="preserve"> after staining them in two different solutions that included coffee and black tea. Likewise, </w:t>
      </w:r>
      <w:proofErr w:type="spellStart"/>
      <w:r w:rsidR="00B50E59" w:rsidRPr="005C5558">
        <w:rPr>
          <w:rStyle w:val="fontstyle01"/>
          <w:rFonts w:asciiTheme="majorBidi" w:hAnsiTheme="majorBidi" w:cstheme="majorBidi"/>
          <w:color w:val="auto"/>
        </w:rPr>
        <w:t>Inami</w:t>
      </w:r>
      <w:proofErr w:type="spellEnd"/>
      <w:r w:rsidR="00B50E59" w:rsidRPr="005C5558">
        <w:rPr>
          <w:rStyle w:val="fontstyle01"/>
          <w:rFonts w:asciiTheme="majorBidi" w:hAnsiTheme="majorBidi" w:cstheme="majorBidi"/>
          <w:color w:val="auto"/>
        </w:rPr>
        <w:t xml:space="preserve"> et al</w:t>
      </w:r>
      <w:r w:rsidR="00A32042" w:rsidRPr="005C5558">
        <w:rPr>
          <w:rStyle w:val="fontstyle01"/>
          <w:rFonts w:asciiTheme="majorBidi" w:hAnsiTheme="majorBidi" w:cstheme="majorBidi"/>
          <w:color w:val="auto"/>
        </w:rPr>
        <w:t>.</w:t>
      </w:r>
      <w:r w:rsidR="00A32042" w:rsidRPr="005C5558">
        <w:rPr>
          <w:rStyle w:val="fontstyle01"/>
          <w:rFonts w:asciiTheme="majorBidi" w:hAnsiTheme="majorBidi" w:cstheme="majorBidi"/>
          <w:b/>
          <w:bCs/>
          <w:color w:val="auto"/>
        </w:rPr>
        <w:t xml:space="preserve"> [</w:t>
      </w:r>
      <w:r w:rsidR="00B50E59" w:rsidRPr="005C5558">
        <w:rPr>
          <w:rStyle w:val="fontstyle01"/>
          <w:rFonts w:asciiTheme="majorBidi" w:hAnsiTheme="majorBidi" w:cstheme="majorBidi"/>
          <w:b/>
          <w:bCs/>
          <w:color w:val="auto"/>
        </w:rPr>
        <w:t xml:space="preserve">19] </w:t>
      </w:r>
      <w:r w:rsidR="00B50E59" w:rsidRPr="005C5558">
        <w:rPr>
          <w:rStyle w:val="fontstyle01"/>
          <w:rFonts w:asciiTheme="majorBidi" w:hAnsiTheme="majorBidi" w:cstheme="majorBidi"/>
          <w:color w:val="auto"/>
        </w:rPr>
        <w:t xml:space="preserve">examined the color durability of glass-fiber-reinforced plastic </w:t>
      </w:r>
      <w:proofErr w:type="spellStart"/>
      <w:r w:rsidR="00B50E59" w:rsidRPr="005C5558">
        <w:rPr>
          <w:rStyle w:val="fontstyle01"/>
          <w:rFonts w:asciiTheme="majorBidi" w:hAnsiTheme="majorBidi" w:cstheme="majorBidi"/>
          <w:color w:val="auto"/>
        </w:rPr>
        <w:t>archwires</w:t>
      </w:r>
      <w:proofErr w:type="spellEnd"/>
      <w:r w:rsidR="00B50E59" w:rsidRPr="005C5558">
        <w:rPr>
          <w:rStyle w:val="fontstyle01"/>
          <w:rFonts w:asciiTheme="majorBidi" w:hAnsiTheme="majorBidi" w:cstheme="majorBidi"/>
          <w:color w:val="auto"/>
        </w:rPr>
        <w:t xml:space="preserve"> after being subjected to coffee. Although Da Silva et al. evaluate</w:t>
      </w:r>
      <w:r w:rsidR="00DE7F18">
        <w:rPr>
          <w:rStyle w:val="fontstyle01"/>
          <w:rFonts w:asciiTheme="majorBidi" w:hAnsiTheme="majorBidi" w:cstheme="majorBidi"/>
          <w:color w:val="auto"/>
        </w:rPr>
        <w:t>d the c</w:t>
      </w:r>
      <w:r w:rsidR="00B50E59" w:rsidRPr="005C5558">
        <w:rPr>
          <w:rStyle w:val="fontstyle01"/>
          <w:rFonts w:asciiTheme="majorBidi" w:hAnsiTheme="majorBidi" w:cstheme="majorBidi"/>
          <w:color w:val="auto"/>
        </w:rPr>
        <w:t xml:space="preserve">olor stability and fluorescence of six different orthodontic esthetic </w:t>
      </w:r>
      <w:proofErr w:type="spellStart"/>
      <w:r w:rsidR="00B50E59" w:rsidRPr="005C5558">
        <w:rPr>
          <w:rStyle w:val="fontstyle01"/>
          <w:rFonts w:asciiTheme="majorBidi" w:hAnsiTheme="majorBidi" w:cstheme="majorBidi"/>
          <w:color w:val="auto"/>
        </w:rPr>
        <w:t>archwires</w:t>
      </w:r>
      <w:proofErr w:type="spellEnd"/>
      <w:r w:rsidR="00B50E59" w:rsidRPr="005C5558">
        <w:rPr>
          <w:rStyle w:val="fontstyle01"/>
          <w:rFonts w:asciiTheme="majorBidi" w:hAnsiTheme="majorBidi" w:cstheme="majorBidi"/>
          <w:color w:val="auto"/>
        </w:rPr>
        <w:t xml:space="preserve"> </w:t>
      </w:r>
      <w:r w:rsidR="0027744B" w:rsidRPr="005C5558">
        <w:rPr>
          <w:rFonts w:asciiTheme="majorBidi" w:hAnsiTheme="majorBidi" w:cstheme="majorBidi"/>
          <w:b/>
          <w:bCs/>
          <w:sz w:val="28"/>
          <w:szCs w:val="28"/>
        </w:rPr>
        <w:t>[20</w:t>
      </w:r>
      <w:r w:rsidR="002124EA" w:rsidRPr="005C5558">
        <w:rPr>
          <w:rFonts w:asciiTheme="majorBidi" w:hAnsiTheme="majorBidi" w:cstheme="majorBidi"/>
          <w:b/>
          <w:bCs/>
          <w:sz w:val="28"/>
          <w:szCs w:val="28"/>
        </w:rPr>
        <w:t>]</w:t>
      </w:r>
      <w:r w:rsidR="0027744B" w:rsidRPr="005C5558">
        <w:rPr>
          <w:rStyle w:val="fontstyle01"/>
          <w:rFonts w:asciiTheme="majorBidi" w:hAnsiTheme="majorBidi" w:cstheme="majorBidi"/>
          <w:color w:val="auto"/>
        </w:rPr>
        <w:t xml:space="preserve">, </w:t>
      </w:r>
      <w:r w:rsidR="00AE103E" w:rsidRPr="005C5558">
        <w:rPr>
          <w:rStyle w:val="fontstyle01"/>
          <w:rFonts w:asciiTheme="majorBidi" w:hAnsiTheme="majorBidi" w:cstheme="majorBidi"/>
          <w:color w:val="auto"/>
        </w:rPr>
        <w:t xml:space="preserve">there </w:t>
      </w:r>
      <w:r w:rsidRPr="005C5558">
        <w:rPr>
          <w:rStyle w:val="fontstyle01"/>
          <w:rFonts w:asciiTheme="majorBidi" w:hAnsiTheme="majorBidi" w:cstheme="majorBidi"/>
          <w:color w:val="auto"/>
        </w:rPr>
        <w:t xml:space="preserve">needs to be more information on </w:t>
      </w:r>
      <w:r w:rsidR="00DE61B3" w:rsidRPr="005C5558">
        <w:rPr>
          <w:rStyle w:val="fontstyle01"/>
          <w:rFonts w:asciiTheme="majorBidi" w:hAnsiTheme="majorBidi" w:cstheme="majorBidi"/>
          <w:color w:val="auto"/>
        </w:rPr>
        <w:t>the surface topography and colo</w:t>
      </w:r>
      <w:r w:rsidRPr="005C5558">
        <w:rPr>
          <w:rStyle w:val="fontstyle01"/>
          <w:rFonts w:asciiTheme="majorBidi" w:hAnsiTheme="majorBidi" w:cstheme="majorBidi"/>
          <w:color w:val="auto"/>
        </w:rPr>
        <w:t xml:space="preserve">r </w:t>
      </w:r>
      <w:r w:rsidR="00A514D0">
        <w:rPr>
          <w:rStyle w:val="fontstyle01"/>
          <w:rFonts w:asciiTheme="majorBidi" w:hAnsiTheme="majorBidi" w:cstheme="majorBidi"/>
          <w:color w:val="auto"/>
        </w:rPr>
        <w:t>durability</w:t>
      </w:r>
      <w:r w:rsidRPr="005C5558">
        <w:rPr>
          <w:rStyle w:val="fontstyle01"/>
          <w:rFonts w:asciiTheme="majorBidi" w:hAnsiTheme="majorBidi" w:cstheme="majorBidi"/>
          <w:color w:val="auto"/>
        </w:rPr>
        <w:t xml:space="preserve"> of stainless steel esthetic </w:t>
      </w:r>
      <w:proofErr w:type="spellStart"/>
      <w:r w:rsidRPr="005C5558">
        <w:rPr>
          <w:rStyle w:val="fontstyle01"/>
          <w:rFonts w:asciiTheme="majorBidi" w:hAnsiTheme="majorBidi" w:cstheme="majorBidi"/>
          <w:color w:val="auto"/>
        </w:rPr>
        <w:t>archwires</w:t>
      </w:r>
      <w:proofErr w:type="spellEnd"/>
      <w:r w:rsidRPr="005C5558">
        <w:rPr>
          <w:rStyle w:val="fontstyle01"/>
          <w:rFonts w:asciiTheme="majorBidi" w:hAnsiTheme="majorBidi" w:cstheme="majorBidi"/>
          <w:color w:val="auto"/>
        </w:rPr>
        <w:t xml:space="preserve"> with a rhodium coating. Therefore, </w:t>
      </w:r>
      <w:r w:rsidR="006B22BE" w:rsidRPr="005C5558">
        <w:rPr>
          <w:rStyle w:val="fontstyle01"/>
          <w:rFonts w:asciiTheme="majorBidi" w:hAnsiTheme="majorBidi" w:cstheme="majorBidi"/>
          <w:color w:val="auto"/>
        </w:rPr>
        <w:t>th</w:t>
      </w:r>
      <w:r w:rsidR="000E5C79" w:rsidRPr="005C5558">
        <w:rPr>
          <w:rStyle w:val="fontstyle01"/>
          <w:rFonts w:asciiTheme="majorBidi" w:hAnsiTheme="majorBidi" w:cstheme="majorBidi"/>
          <w:color w:val="auto"/>
        </w:rPr>
        <w:t>is research aimed to compare rhodium-coated aesthetic</w:t>
      </w:r>
      <w:r w:rsidR="006C781E" w:rsidRPr="005C5558">
        <w:rPr>
          <w:rStyle w:val="fontstyle01"/>
          <w:rFonts w:asciiTheme="majorBidi" w:hAnsiTheme="majorBidi" w:cstheme="majorBidi"/>
          <w:color w:val="auto"/>
        </w:rPr>
        <w:t xml:space="preserve"> stainless steel</w:t>
      </w:r>
      <w:r w:rsidR="000E5C79" w:rsidRPr="005C5558">
        <w:rPr>
          <w:rStyle w:val="fontstyle01"/>
          <w:rFonts w:asciiTheme="majorBidi" w:hAnsiTheme="majorBidi" w:cstheme="majorBidi"/>
          <w:color w:val="auto"/>
        </w:rPr>
        <w:t xml:space="preserve"> orthodontic </w:t>
      </w:r>
      <w:proofErr w:type="spellStart"/>
      <w:r w:rsidR="000E5C79" w:rsidRPr="005C5558">
        <w:rPr>
          <w:rStyle w:val="fontstyle01"/>
          <w:rFonts w:asciiTheme="majorBidi" w:hAnsiTheme="majorBidi" w:cstheme="majorBidi"/>
          <w:color w:val="auto"/>
        </w:rPr>
        <w:t>archwires</w:t>
      </w:r>
      <w:proofErr w:type="spellEnd"/>
      <w:r w:rsidR="000E5C79" w:rsidRPr="005C5558">
        <w:rPr>
          <w:rStyle w:val="fontstyle01"/>
          <w:rFonts w:asciiTheme="majorBidi" w:hAnsiTheme="majorBidi" w:cstheme="majorBidi"/>
          <w:color w:val="auto"/>
        </w:rPr>
        <w:t xml:space="preserve"> with those not coated in term</w:t>
      </w:r>
      <w:r w:rsidR="00181321" w:rsidRPr="005C5558">
        <w:rPr>
          <w:rStyle w:val="fontstyle01"/>
          <w:rFonts w:asciiTheme="majorBidi" w:hAnsiTheme="majorBidi" w:cstheme="majorBidi"/>
          <w:color w:val="auto"/>
        </w:rPr>
        <w:t>s of surface roughness and colo</w:t>
      </w:r>
      <w:r w:rsidR="000E5C79" w:rsidRPr="005C5558">
        <w:rPr>
          <w:rStyle w:val="fontstyle01"/>
          <w:rFonts w:asciiTheme="majorBidi" w:hAnsiTheme="majorBidi" w:cstheme="majorBidi"/>
          <w:color w:val="auto"/>
        </w:rPr>
        <w:t>r stability.</w:t>
      </w:r>
      <w:r w:rsidR="00711831" w:rsidRPr="005C5558">
        <w:rPr>
          <w:rFonts w:asciiTheme="majorBidi" w:hAnsiTheme="majorBidi" w:cstheme="majorBidi"/>
          <w:sz w:val="28"/>
          <w:szCs w:val="28"/>
          <w:shd w:val="clear" w:color="auto" w:fill="FFFFFF"/>
        </w:rPr>
        <w:t xml:space="preserve"> The null hypothesis is that the mouthwash did not affect</w:t>
      </w:r>
      <w:r w:rsidR="00DE7F18">
        <w:rPr>
          <w:rFonts w:asciiTheme="majorBidi" w:hAnsiTheme="majorBidi" w:cstheme="majorBidi"/>
          <w:sz w:val="28"/>
          <w:szCs w:val="28"/>
          <w:shd w:val="clear" w:color="auto" w:fill="FFFFFF"/>
        </w:rPr>
        <w:t xml:space="preserve"> the</w:t>
      </w:r>
      <w:r w:rsidR="00711831" w:rsidRPr="005C5558">
        <w:rPr>
          <w:rFonts w:asciiTheme="majorBidi" w:hAnsiTheme="majorBidi" w:cstheme="majorBidi"/>
          <w:sz w:val="28"/>
          <w:szCs w:val="28"/>
          <w:shd w:val="clear" w:color="auto" w:fill="FFFFFF"/>
        </w:rPr>
        <w:t xml:space="preserve"> rhodium-coated aesthetic </w:t>
      </w:r>
      <w:proofErr w:type="spellStart"/>
      <w:r w:rsidR="00711831" w:rsidRPr="005C5558">
        <w:rPr>
          <w:rFonts w:asciiTheme="majorBidi" w:hAnsiTheme="majorBidi" w:cstheme="majorBidi"/>
          <w:sz w:val="28"/>
          <w:szCs w:val="28"/>
          <w:shd w:val="clear" w:color="auto" w:fill="FFFFFF"/>
        </w:rPr>
        <w:t>archwi</w:t>
      </w:r>
      <w:r w:rsidR="006C781E" w:rsidRPr="005C5558">
        <w:rPr>
          <w:rFonts w:asciiTheme="majorBidi" w:hAnsiTheme="majorBidi" w:cstheme="majorBidi"/>
          <w:sz w:val="28"/>
          <w:szCs w:val="28"/>
          <w:shd w:val="clear" w:color="auto" w:fill="FFFFFF"/>
        </w:rPr>
        <w:t>res</w:t>
      </w:r>
      <w:proofErr w:type="spellEnd"/>
      <w:r w:rsidR="006C781E" w:rsidRPr="005C5558">
        <w:rPr>
          <w:rFonts w:asciiTheme="majorBidi" w:hAnsiTheme="majorBidi" w:cstheme="majorBidi"/>
          <w:sz w:val="28"/>
          <w:szCs w:val="28"/>
          <w:shd w:val="clear" w:color="auto" w:fill="FFFFFF"/>
        </w:rPr>
        <w:t>' surface roughness and colo</w:t>
      </w:r>
      <w:r w:rsidR="00711831" w:rsidRPr="005C5558">
        <w:rPr>
          <w:rFonts w:asciiTheme="majorBidi" w:hAnsiTheme="majorBidi" w:cstheme="majorBidi"/>
          <w:sz w:val="28"/>
          <w:szCs w:val="28"/>
          <w:shd w:val="clear" w:color="auto" w:fill="FFFFFF"/>
        </w:rPr>
        <w:t>r stability.</w:t>
      </w:r>
    </w:p>
    <w:p w:rsidR="00597CD6" w:rsidRPr="005C5558" w:rsidRDefault="00597CD6" w:rsidP="00597CD6">
      <w:pPr>
        <w:bidi w:val="0"/>
        <w:ind w:firstLine="360"/>
        <w:jc w:val="both"/>
        <w:rPr>
          <w:rFonts w:asciiTheme="majorBidi" w:hAnsiTheme="majorBidi" w:cstheme="majorBidi"/>
          <w:sz w:val="28"/>
          <w:szCs w:val="28"/>
        </w:rPr>
      </w:pPr>
    </w:p>
    <w:p w:rsidR="00F66DD2" w:rsidRPr="005C5558" w:rsidRDefault="000668F6" w:rsidP="0047491D">
      <w:pPr>
        <w:bidi w:val="0"/>
        <w:ind w:firstLine="360"/>
        <w:jc w:val="both"/>
        <w:rPr>
          <w:rFonts w:asciiTheme="majorBidi" w:hAnsiTheme="majorBidi" w:cstheme="majorBidi"/>
          <w:sz w:val="28"/>
          <w:szCs w:val="28"/>
        </w:rPr>
      </w:pPr>
      <w:r w:rsidRPr="005C5558">
        <w:rPr>
          <w:rFonts w:asciiTheme="majorBidi" w:hAnsiTheme="majorBidi" w:cstheme="majorBidi"/>
          <w:b/>
          <w:bCs/>
          <w:sz w:val="28"/>
          <w:szCs w:val="28"/>
        </w:rPr>
        <w:lastRenderedPageBreak/>
        <w:t xml:space="preserve">2. </w:t>
      </w:r>
      <w:r w:rsidR="00A81825" w:rsidRPr="005C5558">
        <w:rPr>
          <w:rFonts w:asciiTheme="majorBidi" w:hAnsiTheme="majorBidi" w:cstheme="majorBidi"/>
          <w:b/>
          <w:bCs/>
          <w:sz w:val="28"/>
          <w:szCs w:val="28"/>
        </w:rPr>
        <w:t>Materials and method</w:t>
      </w:r>
      <w:r w:rsidR="00DE7F18">
        <w:rPr>
          <w:rFonts w:asciiTheme="majorBidi" w:hAnsiTheme="majorBidi" w:cstheme="majorBidi"/>
          <w:b/>
          <w:bCs/>
          <w:sz w:val="28"/>
          <w:szCs w:val="28"/>
        </w:rPr>
        <w:t>s</w:t>
      </w:r>
      <w:r w:rsidR="00A81825" w:rsidRPr="005C5558">
        <w:rPr>
          <w:rFonts w:asciiTheme="majorBidi" w:hAnsiTheme="majorBidi" w:cstheme="majorBidi"/>
          <w:b/>
          <w:bCs/>
          <w:sz w:val="28"/>
          <w:szCs w:val="28"/>
        </w:rPr>
        <w:t>:</w:t>
      </w:r>
    </w:p>
    <w:p w:rsidR="00F37928" w:rsidRPr="005C5558" w:rsidRDefault="00A865CC" w:rsidP="00AC6ADB">
      <w:pPr>
        <w:bidi w:val="0"/>
        <w:jc w:val="both"/>
        <w:rPr>
          <w:rFonts w:asciiTheme="majorBidi" w:hAnsiTheme="majorBidi" w:cstheme="majorBidi"/>
          <w:sz w:val="28"/>
          <w:szCs w:val="28"/>
        </w:rPr>
      </w:pPr>
      <w:r w:rsidRPr="005C5558">
        <w:rPr>
          <w:rFonts w:asciiTheme="majorBidi" w:hAnsiTheme="majorBidi" w:cstheme="majorBidi"/>
          <w:sz w:val="28"/>
          <w:szCs w:val="28"/>
          <w:shd w:val="clear" w:color="auto" w:fill="FFFFFF"/>
        </w:rPr>
        <w:t>2.1</w:t>
      </w:r>
      <w:r w:rsidR="00C76950" w:rsidRPr="005C5558">
        <w:rPr>
          <w:rFonts w:asciiTheme="majorBidi" w:hAnsiTheme="majorBidi" w:cstheme="majorBidi"/>
          <w:sz w:val="28"/>
          <w:szCs w:val="28"/>
          <w:shd w:val="clear" w:color="auto" w:fill="FFFFFF"/>
        </w:rPr>
        <w:t xml:space="preserve"> </w:t>
      </w:r>
      <w:r w:rsidR="00A32042" w:rsidRPr="005C5558">
        <w:rPr>
          <w:rFonts w:asciiTheme="majorBidi" w:hAnsiTheme="majorBidi" w:cstheme="majorBidi"/>
          <w:sz w:val="28"/>
          <w:szCs w:val="28"/>
          <w:shd w:val="clear" w:color="auto" w:fill="FFFFFF"/>
        </w:rPr>
        <w:t>The</w:t>
      </w:r>
      <w:r w:rsidR="00AC6ADB" w:rsidRPr="005C5558">
        <w:rPr>
          <w:rFonts w:asciiTheme="majorBidi" w:hAnsiTheme="majorBidi" w:cstheme="majorBidi"/>
          <w:sz w:val="28"/>
          <w:szCs w:val="28"/>
          <w:shd w:val="clear" w:color="auto" w:fill="FFFFFF"/>
        </w:rPr>
        <w:t xml:space="preserve"> sample</w:t>
      </w:r>
    </w:p>
    <w:p w:rsidR="00A865CC" w:rsidRPr="00B40752" w:rsidRDefault="00A514D0" w:rsidP="00A514D0">
      <w:pPr>
        <w:bidi w:val="0"/>
        <w:ind w:firstLine="567"/>
        <w:jc w:val="both"/>
        <w:rPr>
          <w:noProof/>
        </w:rPr>
      </w:pPr>
      <w:r w:rsidRPr="00B40752">
        <w:rPr>
          <w:rFonts w:asciiTheme="majorBidi" w:hAnsiTheme="majorBidi" w:cstheme="majorBidi"/>
          <w:noProof/>
          <w:sz w:val="24"/>
          <w:szCs w:val="24"/>
        </w:rPr>
        <w:drawing>
          <wp:anchor distT="0" distB="0" distL="114300" distR="114300" simplePos="0" relativeHeight="251658752" behindDoc="0" locked="0" layoutInCell="1" allowOverlap="1" wp14:anchorId="1159D575" wp14:editId="3E5E9470">
            <wp:simplePos x="0" y="0"/>
            <wp:positionH relativeFrom="column">
              <wp:posOffset>15240</wp:posOffset>
            </wp:positionH>
            <wp:positionV relativeFrom="paragraph">
              <wp:posOffset>2805430</wp:posOffset>
            </wp:positionV>
            <wp:extent cx="5486400" cy="323215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86400" cy="3232150"/>
                    </a:xfrm>
                    <a:prstGeom prst="rect">
                      <a:avLst/>
                    </a:prstGeom>
                  </pic:spPr>
                </pic:pic>
              </a:graphicData>
            </a:graphic>
          </wp:anchor>
        </w:drawing>
      </w:r>
      <w:r w:rsidR="00B40752" w:rsidRPr="00B40752">
        <w:rPr>
          <w:rFonts w:asciiTheme="majorBidi" w:hAnsiTheme="majorBidi" w:cstheme="majorBidi"/>
          <w:sz w:val="24"/>
          <w:szCs w:val="24"/>
        </w:rPr>
        <w:t xml:space="preserve"> </w:t>
      </w:r>
      <w:r w:rsidR="00B40752" w:rsidRPr="00B40752">
        <w:rPr>
          <w:rFonts w:asciiTheme="majorBidi" w:hAnsiTheme="majorBidi" w:cstheme="majorBidi"/>
          <w:noProof/>
          <w:sz w:val="28"/>
          <w:szCs w:val="28"/>
        </w:rPr>
        <w:t xml:space="preserve">In </w:t>
      </w:r>
      <w:r w:rsidR="00B40752" w:rsidRPr="00B40752">
        <w:rPr>
          <w:rFonts w:asciiTheme="majorBidi" w:hAnsiTheme="majorBidi" w:cstheme="majorBidi"/>
          <w:i/>
          <w:iCs/>
          <w:noProof/>
          <w:sz w:val="28"/>
          <w:szCs w:val="28"/>
        </w:rPr>
        <w:t>vitro</w:t>
      </w:r>
      <w:r w:rsidR="00B40752" w:rsidRPr="00B40752">
        <w:rPr>
          <w:rFonts w:asciiTheme="majorBidi" w:hAnsiTheme="majorBidi" w:cstheme="majorBidi"/>
          <w:noProof/>
          <w:sz w:val="28"/>
          <w:szCs w:val="28"/>
        </w:rPr>
        <w:t xml:space="preserve"> experimental research </w:t>
      </w:r>
      <w:r w:rsidR="00C91698">
        <w:rPr>
          <w:rFonts w:asciiTheme="majorBidi" w:hAnsiTheme="majorBidi" w:cstheme="majorBidi"/>
          <w:noProof/>
          <w:sz w:val="28"/>
          <w:szCs w:val="28"/>
        </w:rPr>
        <w:t xml:space="preserve">was </w:t>
      </w:r>
      <w:r w:rsidR="00B40752" w:rsidRPr="00B40752">
        <w:rPr>
          <w:rFonts w:asciiTheme="majorBidi" w:hAnsiTheme="majorBidi" w:cstheme="majorBidi"/>
          <w:noProof/>
          <w:sz w:val="28"/>
          <w:szCs w:val="28"/>
        </w:rPr>
        <w:t>performed</w:t>
      </w:r>
      <w:r w:rsidR="00B40752" w:rsidRPr="00B40752">
        <w:rPr>
          <w:noProof/>
          <w:sz w:val="28"/>
          <w:szCs w:val="28"/>
        </w:rPr>
        <w:t xml:space="preserve"> </w:t>
      </w:r>
      <w:r w:rsidR="000668F6" w:rsidRPr="005C5558">
        <w:rPr>
          <w:rFonts w:asciiTheme="majorBidi" w:hAnsiTheme="majorBidi" w:cstheme="majorBidi"/>
          <w:sz w:val="28"/>
          <w:szCs w:val="28"/>
          <w:shd w:val="clear" w:color="auto" w:fill="FFFFFF"/>
        </w:rPr>
        <w:t>on</w:t>
      </w:r>
      <w:r w:rsidR="00C76950" w:rsidRPr="005C5558">
        <w:rPr>
          <w:rFonts w:asciiTheme="majorBidi" w:hAnsiTheme="majorBidi" w:cstheme="majorBidi"/>
          <w:sz w:val="28"/>
          <w:szCs w:val="28"/>
          <w:shd w:val="clear" w:color="auto" w:fill="FFFFFF"/>
        </w:rPr>
        <w:t xml:space="preserve"> </w:t>
      </w:r>
      <w:r w:rsidR="00C76950" w:rsidRPr="005C5558">
        <w:rPr>
          <w:rFonts w:asciiTheme="majorBidi" w:hAnsiTheme="majorBidi" w:cstheme="majorBidi"/>
          <w:sz w:val="28"/>
          <w:szCs w:val="28"/>
        </w:rPr>
        <w:t xml:space="preserve">two types of stainless steel </w:t>
      </w:r>
      <w:proofErr w:type="spellStart"/>
      <w:r w:rsidR="00C76950" w:rsidRPr="005C5558">
        <w:rPr>
          <w:rFonts w:asciiTheme="majorBidi" w:hAnsiTheme="majorBidi" w:cstheme="majorBidi"/>
          <w:sz w:val="28"/>
          <w:szCs w:val="28"/>
        </w:rPr>
        <w:t>archwires</w:t>
      </w:r>
      <w:proofErr w:type="spellEnd"/>
      <w:r w:rsidR="00C76950" w:rsidRPr="005C5558">
        <w:rPr>
          <w:rFonts w:asciiTheme="majorBidi" w:hAnsiTheme="majorBidi" w:cstheme="majorBidi"/>
          <w:sz w:val="28"/>
          <w:szCs w:val="28"/>
        </w:rPr>
        <w:t xml:space="preserve">: </w:t>
      </w:r>
      <w:r w:rsidR="009E726C" w:rsidRPr="005C5558">
        <w:rPr>
          <w:rFonts w:asciiTheme="majorBidi" w:hAnsiTheme="majorBidi" w:cstheme="majorBidi"/>
          <w:sz w:val="28"/>
          <w:szCs w:val="28"/>
        </w:rPr>
        <w:t>no</w:t>
      </w:r>
      <w:r w:rsidR="00D82755" w:rsidRPr="005C5558">
        <w:rPr>
          <w:rFonts w:asciiTheme="majorBidi" w:hAnsiTheme="majorBidi" w:cstheme="majorBidi"/>
          <w:sz w:val="28"/>
          <w:szCs w:val="28"/>
        </w:rPr>
        <w:t>n-</w:t>
      </w:r>
      <w:r w:rsidR="009E726C" w:rsidRPr="005C5558">
        <w:rPr>
          <w:rFonts w:asciiTheme="majorBidi" w:hAnsiTheme="majorBidi" w:cstheme="majorBidi"/>
          <w:sz w:val="28"/>
          <w:szCs w:val="28"/>
        </w:rPr>
        <w:t>coated</w:t>
      </w:r>
      <w:r w:rsidR="00C76950" w:rsidRPr="005C5558">
        <w:rPr>
          <w:rFonts w:asciiTheme="majorBidi" w:hAnsiTheme="majorBidi" w:cstheme="majorBidi"/>
          <w:sz w:val="28"/>
          <w:szCs w:val="28"/>
        </w:rPr>
        <w:t xml:space="preserve"> stainless steel </w:t>
      </w:r>
      <w:proofErr w:type="spellStart"/>
      <w:r w:rsidR="00C76950" w:rsidRPr="005C5558">
        <w:rPr>
          <w:rFonts w:asciiTheme="majorBidi" w:hAnsiTheme="majorBidi" w:cstheme="majorBidi"/>
          <w:sz w:val="28"/>
          <w:szCs w:val="28"/>
        </w:rPr>
        <w:t>archwire</w:t>
      </w:r>
      <w:proofErr w:type="spellEnd"/>
      <w:r w:rsidR="00D82755" w:rsidRPr="005C5558">
        <w:rPr>
          <w:rFonts w:asciiTheme="majorBidi" w:hAnsiTheme="majorBidi" w:cstheme="majorBidi"/>
          <w:sz w:val="28"/>
          <w:szCs w:val="28"/>
        </w:rPr>
        <w:t xml:space="preserve"> (NC-SS)</w:t>
      </w:r>
      <w:r w:rsidR="00C76950" w:rsidRPr="005C5558">
        <w:rPr>
          <w:rFonts w:asciiTheme="majorBidi" w:hAnsiTheme="majorBidi" w:cstheme="majorBidi"/>
          <w:sz w:val="28"/>
          <w:szCs w:val="28"/>
        </w:rPr>
        <w:t xml:space="preserve"> and rhodium-coated stainless steel </w:t>
      </w:r>
      <w:proofErr w:type="spellStart"/>
      <w:r w:rsidR="00C76950" w:rsidRPr="005C5558">
        <w:rPr>
          <w:rFonts w:asciiTheme="majorBidi" w:hAnsiTheme="majorBidi" w:cstheme="majorBidi"/>
          <w:sz w:val="28"/>
          <w:szCs w:val="28"/>
        </w:rPr>
        <w:t>archwire</w:t>
      </w:r>
      <w:proofErr w:type="spellEnd"/>
      <w:r w:rsidR="00D82755" w:rsidRPr="005C5558">
        <w:rPr>
          <w:rFonts w:asciiTheme="majorBidi" w:hAnsiTheme="majorBidi" w:cstheme="majorBidi"/>
          <w:sz w:val="28"/>
          <w:szCs w:val="28"/>
        </w:rPr>
        <w:t xml:space="preserve"> (RC-SS)</w:t>
      </w:r>
      <w:r w:rsidR="00C76950" w:rsidRPr="005C5558">
        <w:rPr>
          <w:rFonts w:asciiTheme="majorBidi" w:hAnsiTheme="majorBidi" w:cstheme="majorBidi"/>
          <w:sz w:val="28"/>
          <w:szCs w:val="28"/>
        </w:rPr>
        <w:t xml:space="preserve"> from the same company (DB Orthodontics/UK). </w:t>
      </w:r>
      <w:r w:rsidR="000C669C" w:rsidRPr="005C5558">
        <w:rPr>
          <w:rFonts w:asciiTheme="majorBidi" w:hAnsiTheme="majorBidi" w:cstheme="majorBidi"/>
          <w:sz w:val="28"/>
          <w:szCs w:val="28"/>
        </w:rPr>
        <w:t xml:space="preserve">The cross-section of each </w:t>
      </w:r>
      <w:proofErr w:type="spellStart"/>
      <w:r w:rsidR="000C669C" w:rsidRPr="005C5558">
        <w:rPr>
          <w:rFonts w:asciiTheme="majorBidi" w:hAnsiTheme="majorBidi" w:cstheme="majorBidi"/>
          <w:sz w:val="28"/>
          <w:szCs w:val="28"/>
        </w:rPr>
        <w:t>archwire</w:t>
      </w:r>
      <w:proofErr w:type="spellEnd"/>
      <w:r w:rsidR="000C669C" w:rsidRPr="005C5558">
        <w:rPr>
          <w:rFonts w:asciiTheme="majorBidi" w:hAnsiTheme="majorBidi" w:cstheme="majorBidi"/>
          <w:sz w:val="28"/>
          <w:szCs w:val="28"/>
        </w:rPr>
        <w:t xml:space="preserve"> was the same size (</w:t>
      </w:r>
      <w:r w:rsidR="00DE7F18">
        <w:rPr>
          <w:rFonts w:asciiTheme="majorBidi" w:hAnsiTheme="majorBidi" w:cstheme="majorBidi"/>
          <w:sz w:val="28"/>
          <w:szCs w:val="28"/>
        </w:rPr>
        <w:t>upper</w:t>
      </w:r>
      <w:r w:rsidR="009E2A1D" w:rsidRPr="005C5558">
        <w:rPr>
          <w:rFonts w:asciiTheme="majorBidi" w:hAnsiTheme="majorBidi" w:cstheme="majorBidi"/>
          <w:sz w:val="28"/>
          <w:szCs w:val="28"/>
        </w:rPr>
        <w:t xml:space="preserve"> rectangular</w:t>
      </w:r>
      <w:r w:rsidR="000C669C" w:rsidRPr="005C5558">
        <w:rPr>
          <w:rFonts w:asciiTheme="majorBidi" w:hAnsiTheme="majorBidi" w:cstheme="majorBidi"/>
          <w:sz w:val="28"/>
          <w:szCs w:val="28"/>
        </w:rPr>
        <w:t xml:space="preserve">), measuring 0.019 by 0.025 </w:t>
      </w:r>
      <w:r w:rsidR="00A32042" w:rsidRPr="005C5558">
        <w:rPr>
          <w:rFonts w:asciiTheme="majorBidi" w:hAnsiTheme="majorBidi" w:cstheme="majorBidi"/>
          <w:sz w:val="28"/>
          <w:szCs w:val="28"/>
        </w:rPr>
        <w:t>inches (</w:t>
      </w:r>
      <w:r w:rsidR="000668F6" w:rsidRPr="005C5558">
        <w:rPr>
          <w:rFonts w:asciiTheme="majorBidi" w:hAnsiTheme="majorBidi" w:cstheme="majorBidi"/>
          <w:sz w:val="28"/>
          <w:szCs w:val="28"/>
        </w:rPr>
        <w:t>Figure 1)</w:t>
      </w:r>
      <w:r w:rsidR="009E2A1D" w:rsidRPr="005C5558">
        <w:rPr>
          <w:rFonts w:asciiTheme="majorBidi" w:hAnsiTheme="majorBidi" w:cstheme="majorBidi"/>
          <w:sz w:val="28"/>
          <w:szCs w:val="28"/>
        </w:rPr>
        <w:t>.</w:t>
      </w:r>
      <w:r w:rsidR="00992911" w:rsidRPr="005C5558">
        <w:rPr>
          <w:rFonts w:asciiTheme="majorBidi" w:hAnsiTheme="majorBidi" w:cstheme="majorBidi"/>
          <w:sz w:val="28"/>
          <w:szCs w:val="28"/>
        </w:rPr>
        <w:t xml:space="preserve"> </w:t>
      </w:r>
      <w:r w:rsidR="009D012C" w:rsidRPr="005C5558">
        <w:rPr>
          <w:rFonts w:asciiTheme="majorBidi" w:hAnsiTheme="majorBidi" w:cstheme="majorBidi"/>
          <w:sz w:val="28"/>
          <w:szCs w:val="28"/>
          <w:shd w:val="clear" w:color="auto" w:fill="FFFFFF"/>
        </w:rPr>
        <w:t xml:space="preserve">For the independent sample T-test and one-way ANOVA testing, this study calculated the sample size using post hoc power analysis with </w:t>
      </w:r>
      <w:proofErr w:type="spellStart"/>
      <w:r w:rsidR="009D012C" w:rsidRPr="005C5558">
        <w:rPr>
          <w:rFonts w:asciiTheme="majorBidi" w:hAnsiTheme="majorBidi" w:cstheme="majorBidi"/>
          <w:sz w:val="28"/>
          <w:szCs w:val="28"/>
          <w:shd w:val="clear" w:color="auto" w:fill="FFFFFF"/>
        </w:rPr>
        <w:t>GPower</w:t>
      </w:r>
      <w:proofErr w:type="spellEnd"/>
      <w:r w:rsidR="009D012C" w:rsidRPr="005C5558">
        <w:rPr>
          <w:rFonts w:asciiTheme="majorBidi" w:hAnsiTheme="majorBidi" w:cstheme="majorBidi"/>
          <w:sz w:val="28"/>
          <w:szCs w:val="28"/>
          <w:shd w:val="clear" w:color="auto" w:fill="FFFFFF"/>
        </w:rPr>
        <w:t xml:space="preserve"> (version 3.1.9.4, Win), considering α = 0.05 and a power of 0.80. A sensitivity analysis was conducted using the anticipated sample size (N = 180, control = 10, N1 = N2 = N3 = 20) following this supposition, and the results showed that the minimal detectable sample size was of Cohen's d = 0.379. </w:t>
      </w:r>
      <w:r w:rsidR="000668F6" w:rsidRPr="005C5558">
        <w:rPr>
          <w:rFonts w:asciiTheme="majorBidi" w:hAnsiTheme="majorBidi" w:cstheme="majorBidi"/>
          <w:b/>
          <w:bCs/>
          <w:sz w:val="28"/>
          <w:szCs w:val="28"/>
          <w:shd w:val="clear" w:color="auto" w:fill="FFFFFF"/>
        </w:rPr>
        <w:t>[</w:t>
      </w:r>
      <w:r w:rsidR="006A6690" w:rsidRPr="005C5558">
        <w:rPr>
          <w:rFonts w:asciiTheme="majorBidi" w:hAnsiTheme="majorBidi" w:cstheme="majorBidi"/>
          <w:b/>
          <w:bCs/>
          <w:sz w:val="28"/>
          <w:szCs w:val="28"/>
        </w:rPr>
        <w:t>2</w:t>
      </w:r>
      <w:r w:rsidR="00A32042" w:rsidRPr="005C5558">
        <w:rPr>
          <w:rFonts w:asciiTheme="majorBidi" w:hAnsiTheme="majorBidi" w:cstheme="majorBidi"/>
          <w:b/>
          <w:bCs/>
          <w:sz w:val="28"/>
          <w:szCs w:val="28"/>
        </w:rPr>
        <w:t>, 11, 21, and 22</w:t>
      </w:r>
      <w:r w:rsidR="000668F6" w:rsidRPr="005C5558">
        <w:rPr>
          <w:rFonts w:asciiTheme="majorBidi" w:hAnsiTheme="majorBidi" w:cstheme="majorBidi"/>
          <w:b/>
          <w:bCs/>
          <w:sz w:val="28"/>
          <w:szCs w:val="28"/>
          <w:shd w:val="clear" w:color="auto" w:fill="FFFFFF"/>
        </w:rPr>
        <w:t>].</w:t>
      </w:r>
    </w:p>
    <w:p w:rsidR="003659C8" w:rsidRPr="005C5558" w:rsidRDefault="00226E13" w:rsidP="00226E13">
      <w:pPr>
        <w:bidi w:val="0"/>
        <w:ind w:left="1134"/>
        <w:jc w:val="center"/>
        <w:rPr>
          <w:rFonts w:asciiTheme="majorBidi" w:hAnsiTheme="majorBidi" w:cstheme="majorBidi"/>
          <w:sz w:val="28"/>
          <w:szCs w:val="28"/>
        </w:rPr>
      </w:pPr>
      <w:r w:rsidRPr="005C5558">
        <w:rPr>
          <w:rFonts w:asciiTheme="majorBidi" w:hAnsiTheme="majorBidi" w:cstheme="majorBidi"/>
          <w:sz w:val="28"/>
          <w:szCs w:val="28"/>
        </w:rPr>
        <w:t xml:space="preserve">Figure 1: The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w:t>
      </w:r>
      <w:r w:rsidR="00890990">
        <w:rPr>
          <w:rFonts w:asciiTheme="majorBidi" w:hAnsiTheme="majorBidi" w:cstheme="majorBidi"/>
          <w:sz w:val="28"/>
          <w:szCs w:val="28"/>
        </w:rPr>
        <w:t xml:space="preserve"> </w:t>
      </w:r>
      <w:r>
        <w:rPr>
          <w:rFonts w:asciiTheme="majorBidi" w:hAnsiTheme="majorBidi" w:cstheme="majorBidi"/>
          <w:sz w:val="28"/>
          <w:szCs w:val="28"/>
        </w:rPr>
        <w:t>(</w:t>
      </w:r>
      <w:proofErr w:type="gramStart"/>
      <w:r>
        <w:rPr>
          <w:rFonts w:asciiTheme="majorBidi" w:hAnsiTheme="majorBidi" w:cstheme="majorBidi"/>
          <w:sz w:val="28"/>
          <w:szCs w:val="28"/>
        </w:rPr>
        <w:t>a)</w:t>
      </w:r>
      <w:proofErr w:type="gramEnd"/>
      <w:r>
        <w:rPr>
          <w:rFonts w:asciiTheme="majorBidi" w:hAnsiTheme="majorBidi" w:cstheme="majorBidi"/>
          <w:sz w:val="28"/>
          <w:szCs w:val="28"/>
        </w:rPr>
        <w:t xml:space="preserve">rhodium-coated SS </w:t>
      </w:r>
      <w:proofErr w:type="spellStart"/>
      <w:r>
        <w:rPr>
          <w:rFonts w:asciiTheme="majorBidi" w:hAnsiTheme="majorBidi" w:cstheme="majorBidi"/>
          <w:sz w:val="28"/>
          <w:szCs w:val="28"/>
        </w:rPr>
        <w:t>archwire</w:t>
      </w:r>
      <w:proofErr w:type="spellEnd"/>
      <w:r>
        <w:rPr>
          <w:rFonts w:asciiTheme="majorBidi" w:hAnsiTheme="majorBidi" w:cstheme="majorBidi"/>
          <w:sz w:val="28"/>
          <w:szCs w:val="28"/>
        </w:rPr>
        <w:t xml:space="preserve">.(b)non-coated SS </w:t>
      </w:r>
      <w:proofErr w:type="spellStart"/>
      <w:r>
        <w:rPr>
          <w:rFonts w:asciiTheme="majorBidi" w:hAnsiTheme="majorBidi" w:cstheme="majorBidi"/>
          <w:sz w:val="28"/>
          <w:szCs w:val="28"/>
        </w:rPr>
        <w:t>archwire</w:t>
      </w:r>
      <w:proofErr w:type="spellEnd"/>
      <w:r>
        <w:rPr>
          <w:rFonts w:asciiTheme="majorBidi" w:hAnsiTheme="majorBidi" w:cstheme="majorBidi"/>
          <w:sz w:val="28"/>
          <w:szCs w:val="28"/>
        </w:rPr>
        <w:t>.</w:t>
      </w:r>
    </w:p>
    <w:p w:rsidR="00C85757" w:rsidRDefault="002B5D55" w:rsidP="00F5550D">
      <w:pPr>
        <w:bidi w:val="0"/>
        <w:ind w:firstLine="567"/>
        <w:jc w:val="both"/>
        <w:rPr>
          <w:rFonts w:asciiTheme="majorBidi" w:hAnsiTheme="majorBidi" w:cstheme="majorBidi"/>
          <w:sz w:val="28"/>
          <w:szCs w:val="28"/>
        </w:rPr>
      </w:pPr>
      <w:r w:rsidRPr="005C5558">
        <w:rPr>
          <w:rFonts w:asciiTheme="majorBidi" w:hAnsiTheme="majorBidi" w:cstheme="majorBidi"/>
          <w:sz w:val="28"/>
          <w:szCs w:val="28"/>
        </w:rPr>
        <w:t xml:space="preserve">Ninety </w:t>
      </w:r>
      <w:proofErr w:type="spellStart"/>
      <w:r w:rsidR="008E3380" w:rsidRPr="005C5558">
        <w:rPr>
          <w:rFonts w:asciiTheme="majorBidi" w:hAnsiTheme="majorBidi" w:cstheme="majorBidi"/>
          <w:sz w:val="28"/>
          <w:szCs w:val="28"/>
        </w:rPr>
        <w:t>archwires</w:t>
      </w:r>
      <w:proofErr w:type="spellEnd"/>
      <w:r w:rsidR="008E3380" w:rsidRPr="005C5558">
        <w:rPr>
          <w:rFonts w:asciiTheme="majorBidi" w:hAnsiTheme="majorBidi" w:cstheme="majorBidi"/>
          <w:sz w:val="28"/>
          <w:szCs w:val="28"/>
        </w:rPr>
        <w:t xml:space="preserve"> were prepared for measurement</w:t>
      </w:r>
      <w:r w:rsidRPr="005C5558">
        <w:rPr>
          <w:rFonts w:asciiTheme="majorBidi" w:hAnsiTheme="majorBidi" w:cstheme="majorBidi"/>
          <w:sz w:val="28"/>
          <w:szCs w:val="28"/>
        </w:rPr>
        <w:t xml:space="preserve"> (45 of NC-SS </w:t>
      </w:r>
      <w:proofErr w:type="spellStart"/>
      <w:r w:rsidRPr="005C5558">
        <w:rPr>
          <w:rFonts w:asciiTheme="majorBidi" w:hAnsiTheme="majorBidi" w:cstheme="majorBidi"/>
          <w:sz w:val="28"/>
          <w:szCs w:val="28"/>
        </w:rPr>
        <w:t>archwire</w:t>
      </w:r>
      <w:proofErr w:type="spellEnd"/>
      <w:r w:rsidRPr="005C5558">
        <w:rPr>
          <w:rFonts w:asciiTheme="majorBidi" w:hAnsiTheme="majorBidi" w:cstheme="majorBidi"/>
          <w:sz w:val="28"/>
          <w:szCs w:val="28"/>
        </w:rPr>
        <w:t xml:space="preserve"> and 45 of RC-SS </w:t>
      </w:r>
      <w:proofErr w:type="spellStart"/>
      <w:r w:rsidRPr="005C5558">
        <w:rPr>
          <w:rFonts w:asciiTheme="majorBidi" w:hAnsiTheme="majorBidi" w:cstheme="majorBidi"/>
          <w:sz w:val="28"/>
          <w:szCs w:val="28"/>
        </w:rPr>
        <w:t>archwire</w:t>
      </w:r>
      <w:proofErr w:type="spellEnd"/>
      <w:r w:rsidRPr="005C5558">
        <w:rPr>
          <w:rFonts w:asciiTheme="majorBidi" w:hAnsiTheme="majorBidi" w:cstheme="majorBidi"/>
          <w:sz w:val="28"/>
          <w:szCs w:val="28"/>
        </w:rPr>
        <w:t>)</w:t>
      </w:r>
      <w:r w:rsidR="008E3380" w:rsidRPr="005C5558">
        <w:rPr>
          <w:rFonts w:asciiTheme="majorBidi" w:hAnsiTheme="majorBidi" w:cstheme="majorBidi"/>
          <w:sz w:val="28"/>
          <w:szCs w:val="28"/>
        </w:rPr>
        <w:t>.</w:t>
      </w:r>
      <w:r w:rsidR="00B41C75" w:rsidRPr="005C5558">
        <w:rPr>
          <w:rFonts w:asciiTheme="majorBidi" w:hAnsiTheme="majorBidi" w:cstheme="majorBidi"/>
          <w:sz w:val="28"/>
          <w:szCs w:val="28"/>
        </w:rPr>
        <w:t xml:space="preserve"> </w:t>
      </w:r>
      <w:r w:rsidR="00B40752" w:rsidRPr="00B40752">
        <w:rPr>
          <w:rFonts w:asciiTheme="majorBidi" w:hAnsiTheme="majorBidi" w:cstheme="majorBidi"/>
          <w:sz w:val="28"/>
          <w:szCs w:val="28"/>
        </w:rPr>
        <w:t>The samples were rinsed in distilled water and dried with tissue paper to eliminate the contaminated layer that developed during storage.</w:t>
      </w:r>
      <w:r w:rsidR="008E3380" w:rsidRPr="005C5558">
        <w:rPr>
          <w:rFonts w:asciiTheme="majorBidi" w:hAnsiTheme="majorBidi" w:cstheme="majorBidi"/>
          <w:sz w:val="28"/>
          <w:szCs w:val="28"/>
        </w:rPr>
        <w:t xml:space="preserve"> The</w:t>
      </w:r>
      <w:r w:rsidR="002433D4" w:rsidRPr="005C5558">
        <w:rPr>
          <w:rFonts w:asciiTheme="majorBidi" w:hAnsiTheme="majorBidi" w:cstheme="majorBidi"/>
          <w:sz w:val="28"/>
          <w:szCs w:val="28"/>
        </w:rPr>
        <w:t xml:space="preserve"> specimen was produced by dividing the </w:t>
      </w:r>
      <w:r w:rsidR="002433D4" w:rsidRPr="005C5558">
        <w:rPr>
          <w:rFonts w:asciiTheme="majorBidi" w:hAnsiTheme="majorBidi" w:cstheme="majorBidi"/>
          <w:sz w:val="28"/>
          <w:szCs w:val="28"/>
        </w:rPr>
        <w:lastRenderedPageBreak/>
        <w:t xml:space="preserve">preformed </w:t>
      </w:r>
      <w:proofErr w:type="spellStart"/>
      <w:r w:rsidR="002433D4" w:rsidRPr="005C5558">
        <w:rPr>
          <w:rFonts w:asciiTheme="majorBidi" w:hAnsiTheme="majorBidi" w:cstheme="majorBidi"/>
          <w:sz w:val="28"/>
          <w:szCs w:val="28"/>
        </w:rPr>
        <w:t>archwires</w:t>
      </w:r>
      <w:proofErr w:type="spellEnd"/>
      <w:r w:rsidR="002433D4" w:rsidRPr="005C5558">
        <w:rPr>
          <w:rFonts w:asciiTheme="majorBidi" w:hAnsiTheme="majorBidi" w:cstheme="majorBidi"/>
          <w:sz w:val="28"/>
          <w:szCs w:val="28"/>
        </w:rPr>
        <w:t xml:space="preserve"> into two halves with an orthodontic cutter</w:t>
      </w:r>
      <w:r w:rsidR="00F5550D">
        <w:rPr>
          <w:rFonts w:asciiTheme="majorBidi" w:hAnsiTheme="majorBidi" w:cstheme="majorBidi"/>
          <w:sz w:val="28"/>
          <w:szCs w:val="28"/>
        </w:rPr>
        <w:t xml:space="preserve">, </w:t>
      </w:r>
      <w:r w:rsidRPr="005C5558">
        <w:rPr>
          <w:rFonts w:asciiTheme="majorBidi" w:hAnsiTheme="majorBidi" w:cstheme="majorBidi"/>
          <w:sz w:val="28"/>
          <w:szCs w:val="28"/>
        </w:rPr>
        <w:t>the sample became 180</w:t>
      </w:r>
      <w:r w:rsidR="008E3380" w:rsidRPr="005C5558">
        <w:rPr>
          <w:rFonts w:asciiTheme="majorBidi" w:hAnsiTheme="majorBidi" w:cstheme="majorBidi"/>
          <w:sz w:val="28"/>
          <w:szCs w:val="28"/>
        </w:rPr>
        <w:t xml:space="preserve">, </w:t>
      </w:r>
      <w:proofErr w:type="gramStart"/>
      <w:r w:rsidR="002433D4" w:rsidRPr="005C5558">
        <w:rPr>
          <w:rFonts w:asciiTheme="majorBidi" w:hAnsiTheme="majorBidi" w:cstheme="majorBidi"/>
          <w:sz w:val="28"/>
          <w:szCs w:val="28"/>
        </w:rPr>
        <w:t>then</w:t>
      </w:r>
      <w:proofErr w:type="gramEnd"/>
      <w:r w:rsidR="002433D4" w:rsidRPr="005C5558">
        <w:rPr>
          <w:rFonts w:asciiTheme="majorBidi" w:hAnsiTheme="majorBidi" w:cstheme="majorBidi"/>
          <w:sz w:val="28"/>
          <w:szCs w:val="28"/>
        </w:rPr>
        <w:t xml:space="preserve"> joining the ten halves of the </w:t>
      </w:r>
      <w:proofErr w:type="spellStart"/>
      <w:r w:rsidR="002433D4" w:rsidRPr="005C5558">
        <w:rPr>
          <w:rFonts w:asciiTheme="majorBidi" w:hAnsiTheme="majorBidi" w:cstheme="majorBidi"/>
          <w:sz w:val="28"/>
          <w:szCs w:val="28"/>
        </w:rPr>
        <w:t>archwire</w:t>
      </w:r>
      <w:proofErr w:type="spellEnd"/>
      <w:r w:rsidR="002433D4" w:rsidRPr="005C5558">
        <w:rPr>
          <w:rFonts w:asciiTheme="majorBidi" w:hAnsiTheme="majorBidi" w:cstheme="majorBidi"/>
          <w:sz w:val="28"/>
          <w:szCs w:val="28"/>
        </w:rPr>
        <w:t xml:space="preserve"> segments' free ends with a thread of regular dental floss so that the specimen resembled a strip</w:t>
      </w:r>
      <w:r w:rsidR="00AC6ADB" w:rsidRPr="005C5558">
        <w:rPr>
          <w:rFonts w:asciiTheme="majorBidi" w:hAnsiTheme="majorBidi" w:cstheme="majorBidi"/>
          <w:sz w:val="28"/>
          <w:szCs w:val="28"/>
        </w:rPr>
        <w:t xml:space="preserve"> </w:t>
      </w:r>
      <w:r w:rsidR="00AC6ADB" w:rsidRPr="005C5558">
        <w:rPr>
          <w:rFonts w:asciiTheme="majorBidi" w:hAnsiTheme="majorBidi" w:cstheme="majorBidi"/>
          <w:b/>
          <w:bCs/>
          <w:sz w:val="28"/>
          <w:szCs w:val="28"/>
        </w:rPr>
        <w:t>[2, 11</w:t>
      </w:r>
      <w:r w:rsidR="00A32042" w:rsidRPr="005C5558">
        <w:rPr>
          <w:rFonts w:asciiTheme="majorBidi" w:hAnsiTheme="majorBidi" w:cstheme="majorBidi"/>
          <w:b/>
          <w:bCs/>
          <w:sz w:val="28"/>
          <w:szCs w:val="28"/>
        </w:rPr>
        <w:t>, and 21</w:t>
      </w:r>
      <w:r w:rsidR="00AC6ADB" w:rsidRPr="005C5558">
        <w:rPr>
          <w:rFonts w:asciiTheme="majorBidi" w:hAnsiTheme="majorBidi" w:cstheme="majorBidi"/>
          <w:b/>
          <w:bCs/>
          <w:sz w:val="28"/>
          <w:szCs w:val="28"/>
        </w:rPr>
        <w:t>]</w:t>
      </w:r>
      <w:r w:rsidR="002433D4" w:rsidRPr="005C5558">
        <w:rPr>
          <w:rFonts w:asciiTheme="majorBidi" w:hAnsiTheme="majorBidi" w:cstheme="majorBidi"/>
          <w:sz w:val="28"/>
          <w:szCs w:val="28"/>
        </w:rPr>
        <w:t>.</w:t>
      </w:r>
      <w:r w:rsidR="002127D4" w:rsidRPr="005C5558">
        <w:rPr>
          <w:rFonts w:asciiTheme="majorBidi" w:hAnsiTheme="majorBidi" w:cstheme="majorBidi"/>
          <w:sz w:val="28"/>
          <w:szCs w:val="28"/>
        </w:rPr>
        <w:t xml:space="preserve"> Eighteen strips</w:t>
      </w:r>
      <w:r w:rsidR="009560F5" w:rsidRPr="005C5558">
        <w:rPr>
          <w:rFonts w:asciiTheme="majorBidi" w:hAnsiTheme="majorBidi" w:cstheme="majorBidi"/>
          <w:sz w:val="28"/>
          <w:szCs w:val="28"/>
        </w:rPr>
        <w:t xml:space="preserve"> are made</w:t>
      </w:r>
      <w:r w:rsidR="002127D4" w:rsidRPr="005C5558">
        <w:rPr>
          <w:rFonts w:asciiTheme="majorBidi" w:hAnsiTheme="majorBidi" w:cstheme="majorBidi"/>
          <w:sz w:val="28"/>
          <w:szCs w:val="28"/>
        </w:rPr>
        <w:t xml:space="preserve">, nine for each type of SS </w:t>
      </w:r>
      <w:proofErr w:type="spellStart"/>
      <w:r w:rsidR="002127D4" w:rsidRPr="005C5558">
        <w:rPr>
          <w:rFonts w:asciiTheme="majorBidi" w:hAnsiTheme="majorBidi" w:cstheme="majorBidi"/>
          <w:sz w:val="28"/>
          <w:szCs w:val="28"/>
        </w:rPr>
        <w:t>archwire</w:t>
      </w:r>
      <w:proofErr w:type="spellEnd"/>
      <w:r w:rsidR="002127D4" w:rsidRPr="005C5558">
        <w:rPr>
          <w:rFonts w:asciiTheme="majorBidi" w:hAnsiTheme="majorBidi" w:cstheme="majorBidi"/>
          <w:sz w:val="28"/>
          <w:szCs w:val="28"/>
        </w:rPr>
        <w:t>. (</w:t>
      </w:r>
      <w:r w:rsidR="00A32042" w:rsidRPr="005C5558">
        <w:rPr>
          <w:rFonts w:asciiTheme="majorBidi" w:hAnsiTheme="majorBidi" w:cstheme="majorBidi"/>
          <w:sz w:val="28"/>
          <w:szCs w:val="28"/>
        </w:rPr>
        <w:t>Figure</w:t>
      </w:r>
      <w:r w:rsidR="009560F5" w:rsidRPr="005C5558">
        <w:rPr>
          <w:rFonts w:asciiTheme="majorBidi" w:hAnsiTheme="majorBidi" w:cstheme="majorBidi"/>
          <w:sz w:val="28"/>
          <w:szCs w:val="28"/>
        </w:rPr>
        <w:t xml:space="preserve"> 2</w:t>
      </w:r>
      <w:r w:rsidR="002127D4" w:rsidRPr="005C5558">
        <w:rPr>
          <w:rFonts w:asciiTheme="majorBidi" w:hAnsiTheme="majorBidi" w:cstheme="majorBidi"/>
          <w:sz w:val="28"/>
          <w:szCs w:val="28"/>
        </w:rPr>
        <w:t>).</w:t>
      </w:r>
      <w:r w:rsidR="002433D4" w:rsidRPr="005C5558">
        <w:rPr>
          <w:rFonts w:asciiTheme="majorBidi" w:hAnsiTheme="majorBidi" w:cstheme="majorBidi"/>
          <w:sz w:val="28"/>
          <w:szCs w:val="28"/>
        </w:rPr>
        <w:t xml:space="preserve"> </w:t>
      </w:r>
    </w:p>
    <w:p w:rsidR="00226E13" w:rsidRPr="005C5558" w:rsidRDefault="00226E13" w:rsidP="00226E13">
      <w:pPr>
        <w:bidi w:val="0"/>
        <w:ind w:firstLine="567"/>
        <w:jc w:val="both"/>
        <w:rPr>
          <w:rFonts w:asciiTheme="majorBidi" w:hAnsiTheme="majorBidi" w:cstheme="majorBidi"/>
          <w:sz w:val="28"/>
          <w:szCs w:val="28"/>
        </w:rPr>
      </w:pPr>
      <w:r>
        <w:rPr>
          <w:noProof/>
        </w:rPr>
        <w:drawing>
          <wp:inline distT="0" distB="0" distL="0" distR="0" wp14:anchorId="4EB63C75" wp14:editId="11B7C72A">
            <wp:extent cx="3545840" cy="3611880"/>
            <wp:effectExtent l="0" t="0" r="0" b="7620"/>
            <wp:docPr id="1" name="صورة 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5840" cy="3611880"/>
                    </a:xfrm>
                    <a:prstGeom prst="rect">
                      <a:avLst/>
                    </a:prstGeom>
                  </pic:spPr>
                </pic:pic>
              </a:graphicData>
            </a:graphic>
          </wp:inline>
        </w:drawing>
      </w:r>
    </w:p>
    <w:p w:rsidR="00390FBE" w:rsidRPr="005C5558" w:rsidRDefault="00C561C8" w:rsidP="002B5D55">
      <w:pPr>
        <w:bidi w:val="0"/>
        <w:jc w:val="center"/>
        <w:rPr>
          <w:rFonts w:asciiTheme="majorBidi" w:hAnsiTheme="majorBidi" w:cstheme="majorBidi"/>
          <w:sz w:val="28"/>
          <w:szCs w:val="28"/>
        </w:rPr>
      </w:pPr>
      <w:r w:rsidRPr="005C5558">
        <w:rPr>
          <w:rFonts w:asciiTheme="majorBidi" w:hAnsiTheme="majorBidi" w:cstheme="majorBidi"/>
          <w:sz w:val="28"/>
          <w:szCs w:val="28"/>
        </w:rPr>
        <w:t>Figure 2: E</w:t>
      </w:r>
      <w:r w:rsidR="000668F6" w:rsidRPr="005C5558">
        <w:rPr>
          <w:rFonts w:asciiTheme="majorBidi" w:hAnsiTheme="majorBidi" w:cstheme="majorBidi"/>
          <w:sz w:val="28"/>
          <w:szCs w:val="28"/>
        </w:rPr>
        <w:t xml:space="preserve">ighteen strips are made by joining ten halves of an orthodontic </w:t>
      </w:r>
      <w:proofErr w:type="spellStart"/>
      <w:r w:rsidR="000668F6" w:rsidRPr="005C5558">
        <w:rPr>
          <w:rFonts w:asciiTheme="majorBidi" w:hAnsiTheme="majorBidi" w:cstheme="majorBidi"/>
          <w:sz w:val="28"/>
          <w:szCs w:val="28"/>
        </w:rPr>
        <w:t>archwire</w:t>
      </w:r>
      <w:proofErr w:type="spellEnd"/>
    </w:p>
    <w:p w:rsidR="00DF347E" w:rsidRPr="005C5558" w:rsidRDefault="000668F6" w:rsidP="00A514D0">
      <w:pPr>
        <w:bidi w:val="0"/>
        <w:ind w:firstLine="567"/>
        <w:jc w:val="both"/>
        <w:rPr>
          <w:rFonts w:asciiTheme="majorBidi" w:hAnsiTheme="majorBidi" w:cstheme="majorBidi"/>
          <w:sz w:val="28"/>
          <w:szCs w:val="28"/>
          <w:lang w:bidi="ar-IQ"/>
        </w:rPr>
      </w:pPr>
      <w:r w:rsidRPr="005C5558">
        <w:rPr>
          <w:rFonts w:asciiTheme="majorBidi" w:hAnsiTheme="majorBidi" w:cstheme="majorBidi"/>
          <w:sz w:val="28"/>
          <w:szCs w:val="28"/>
        </w:rPr>
        <w:t xml:space="preserve">Each sample was tied by a piece of retraction cord </w:t>
      </w:r>
      <w:r w:rsidR="00DB3B72" w:rsidRPr="005C5558">
        <w:rPr>
          <w:rFonts w:asciiTheme="majorBidi" w:hAnsiTheme="majorBidi" w:cstheme="majorBidi"/>
          <w:sz w:val="28"/>
          <w:szCs w:val="28"/>
        </w:rPr>
        <w:t>that</w:t>
      </w:r>
      <w:r w:rsidRPr="005C5558">
        <w:rPr>
          <w:rFonts w:asciiTheme="majorBidi" w:hAnsiTheme="majorBidi" w:cstheme="majorBidi"/>
          <w:sz w:val="28"/>
          <w:szCs w:val="28"/>
        </w:rPr>
        <w:t xml:space="preserve"> catted several millimet</w:t>
      </w:r>
      <w:r w:rsidR="00DB3B72" w:rsidRPr="005C5558">
        <w:rPr>
          <w:rFonts w:asciiTheme="majorBidi" w:hAnsiTheme="majorBidi" w:cstheme="majorBidi"/>
          <w:sz w:val="28"/>
          <w:szCs w:val="28"/>
        </w:rPr>
        <w:t>er</w:t>
      </w:r>
      <w:r w:rsidRPr="005C5558">
        <w:rPr>
          <w:rFonts w:asciiTheme="majorBidi" w:hAnsiTheme="majorBidi" w:cstheme="majorBidi"/>
          <w:sz w:val="28"/>
          <w:szCs w:val="28"/>
        </w:rPr>
        <w:t>s away from the sample end and placed in o</w:t>
      </w:r>
      <w:r w:rsidR="00DE7F18">
        <w:rPr>
          <w:rFonts w:asciiTheme="majorBidi" w:hAnsiTheme="majorBidi" w:cstheme="majorBidi"/>
          <w:sz w:val="28"/>
          <w:szCs w:val="28"/>
        </w:rPr>
        <w:t>ne glass container and held at</w:t>
      </w:r>
      <w:r w:rsidRPr="005C5558">
        <w:rPr>
          <w:rFonts w:asciiTheme="majorBidi" w:hAnsiTheme="majorBidi" w:cstheme="majorBidi"/>
          <w:sz w:val="28"/>
          <w:szCs w:val="28"/>
        </w:rPr>
        <w:t xml:space="preserve"> one of its ends by</w:t>
      </w:r>
      <w:r w:rsidR="00DE7F18">
        <w:rPr>
          <w:rFonts w:asciiTheme="majorBidi" w:hAnsiTheme="majorBidi" w:cstheme="majorBidi"/>
          <w:sz w:val="28"/>
          <w:szCs w:val="28"/>
        </w:rPr>
        <w:t xml:space="preserve"> a</w:t>
      </w:r>
      <w:r w:rsidRPr="005C5558">
        <w:rPr>
          <w:rFonts w:asciiTheme="majorBidi" w:hAnsiTheme="majorBidi" w:cstheme="majorBidi"/>
          <w:sz w:val="28"/>
          <w:szCs w:val="28"/>
        </w:rPr>
        <w:t xml:space="preserve"> dental floss in a </w:t>
      </w:r>
      <w:r w:rsidR="00890990">
        <w:rPr>
          <w:rFonts w:asciiTheme="majorBidi" w:hAnsiTheme="majorBidi" w:cstheme="majorBidi"/>
          <w:sz w:val="28"/>
          <w:szCs w:val="28"/>
        </w:rPr>
        <w:t>particular</w:t>
      </w:r>
      <w:r w:rsidR="00A514D0">
        <w:rPr>
          <w:rFonts w:asciiTheme="majorBidi" w:hAnsiTheme="majorBidi" w:cstheme="majorBidi"/>
          <w:sz w:val="28"/>
          <w:szCs w:val="28"/>
        </w:rPr>
        <w:t xml:space="preserve"> manner to avoid contacting</w:t>
      </w:r>
      <w:r w:rsidRPr="005C5558">
        <w:rPr>
          <w:rFonts w:asciiTheme="majorBidi" w:hAnsiTheme="majorBidi" w:cstheme="majorBidi"/>
          <w:sz w:val="28"/>
          <w:szCs w:val="28"/>
        </w:rPr>
        <w:t xml:space="preserve"> the wall of the container; the free end of </w:t>
      </w:r>
      <w:r w:rsidR="00DE7F18">
        <w:rPr>
          <w:rFonts w:asciiTheme="majorBidi" w:hAnsiTheme="majorBidi" w:cstheme="majorBidi"/>
          <w:sz w:val="28"/>
          <w:szCs w:val="28"/>
        </w:rPr>
        <w:t xml:space="preserve">the </w:t>
      </w:r>
      <w:r w:rsidRPr="005C5558">
        <w:rPr>
          <w:rFonts w:asciiTheme="majorBidi" w:hAnsiTheme="majorBidi" w:cstheme="majorBidi"/>
          <w:sz w:val="28"/>
          <w:szCs w:val="28"/>
        </w:rPr>
        <w:t>dental</w:t>
      </w:r>
      <w:r w:rsidR="00DE7F18">
        <w:rPr>
          <w:rFonts w:asciiTheme="majorBidi" w:hAnsiTheme="majorBidi" w:cstheme="majorBidi"/>
          <w:sz w:val="28"/>
          <w:szCs w:val="28"/>
        </w:rPr>
        <w:t xml:space="preserve"> floss is squeezed agenized the </w:t>
      </w:r>
      <w:r w:rsidRPr="005C5558">
        <w:rPr>
          <w:rFonts w:asciiTheme="majorBidi" w:hAnsiTheme="majorBidi" w:cstheme="majorBidi"/>
          <w:sz w:val="28"/>
          <w:szCs w:val="28"/>
        </w:rPr>
        <w:t>container cover that capped perfectly and labeled by the group name by marking pen</w:t>
      </w:r>
      <w:r w:rsidRPr="005C5558">
        <w:rPr>
          <w:rFonts w:asciiTheme="majorBidi" w:hAnsiTheme="majorBidi" w:cstheme="majorBidi"/>
          <w:b/>
          <w:bCs/>
          <w:sz w:val="28"/>
          <w:szCs w:val="28"/>
        </w:rPr>
        <w:t xml:space="preserve">, </w:t>
      </w:r>
      <w:r w:rsidRPr="005C5558">
        <w:rPr>
          <w:rFonts w:asciiTheme="majorBidi" w:hAnsiTheme="majorBidi" w:cstheme="majorBidi"/>
          <w:sz w:val="28"/>
          <w:szCs w:val="28"/>
        </w:rPr>
        <w:t xml:space="preserve">After that, the samples were maintained at </w:t>
      </w:r>
      <w:r w:rsidRPr="005C5558">
        <w:rPr>
          <w:rFonts w:asciiTheme="majorBidi" w:hAnsiTheme="majorBidi" w:cstheme="majorBidi"/>
          <w:i/>
          <w:iCs/>
          <w:sz w:val="28"/>
          <w:szCs w:val="28"/>
        </w:rPr>
        <w:t>37</w:t>
      </w:r>
      <w:r w:rsidRPr="005C5558">
        <w:rPr>
          <w:rFonts w:asciiTheme="majorBidi" w:hAnsiTheme="majorBidi" w:cstheme="majorBidi"/>
          <w:sz w:val="28"/>
          <w:szCs w:val="28"/>
        </w:rPr>
        <w:t>ºC (the most relevant mouth temperature) in the incubator</w:t>
      </w:r>
      <w:r w:rsidRPr="005C5558">
        <w:rPr>
          <w:rFonts w:asciiTheme="majorBidi" w:hAnsiTheme="majorBidi" w:cstheme="majorBidi"/>
          <w:sz w:val="28"/>
          <w:szCs w:val="28"/>
          <w:lang w:bidi="ar-IQ"/>
        </w:rPr>
        <w:t xml:space="preserve"> </w:t>
      </w:r>
      <w:r w:rsidR="00732402" w:rsidRPr="005C5558">
        <w:rPr>
          <w:rFonts w:asciiTheme="majorBidi" w:hAnsiTheme="majorBidi" w:cstheme="majorBidi"/>
          <w:sz w:val="28"/>
          <w:szCs w:val="28"/>
          <w:lang w:bidi="ar-IQ"/>
        </w:rPr>
        <w:t>(figure 3</w:t>
      </w:r>
      <w:r w:rsidRPr="005C5558">
        <w:rPr>
          <w:rFonts w:asciiTheme="majorBidi" w:hAnsiTheme="majorBidi" w:cstheme="majorBidi"/>
          <w:sz w:val="28"/>
          <w:szCs w:val="28"/>
          <w:lang w:bidi="ar-IQ"/>
        </w:rPr>
        <w:t>).</w:t>
      </w:r>
      <w:r w:rsidR="00B41C75" w:rsidRPr="005C5558">
        <w:rPr>
          <w:rFonts w:asciiTheme="majorBidi" w:hAnsiTheme="majorBidi" w:cstheme="majorBidi"/>
          <w:sz w:val="28"/>
          <w:szCs w:val="28"/>
        </w:rPr>
        <w:t xml:space="preserve"> Following 24 hours of </w:t>
      </w:r>
      <w:r w:rsidR="00890990">
        <w:rPr>
          <w:rFonts w:asciiTheme="majorBidi" w:hAnsiTheme="majorBidi" w:cstheme="majorBidi"/>
          <w:sz w:val="28"/>
          <w:szCs w:val="28"/>
        </w:rPr>
        <w:t>average</w:t>
      </w:r>
      <w:r w:rsidR="00FE178D">
        <w:rPr>
          <w:rFonts w:asciiTheme="majorBidi" w:hAnsiTheme="majorBidi" w:cstheme="majorBidi"/>
          <w:sz w:val="28"/>
          <w:szCs w:val="28"/>
        </w:rPr>
        <w:t xml:space="preserve"> temperature storage in de</w:t>
      </w:r>
      <w:r w:rsidR="00B41C75" w:rsidRPr="005C5558">
        <w:rPr>
          <w:rFonts w:asciiTheme="majorBidi" w:hAnsiTheme="majorBidi" w:cstheme="majorBidi"/>
          <w:sz w:val="28"/>
          <w:szCs w:val="28"/>
        </w:rPr>
        <w:t>ionized water, the initial color measurement (T0) was carried out</w:t>
      </w:r>
      <w:r w:rsidR="00694DB1" w:rsidRPr="005C5558">
        <w:rPr>
          <w:rFonts w:asciiTheme="majorBidi" w:hAnsiTheme="majorBidi" w:cstheme="majorBidi"/>
          <w:sz w:val="28"/>
          <w:szCs w:val="28"/>
        </w:rPr>
        <w:t xml:space="preserve"> </w:t>
      </w:r>
      <w:r w:rsidR="00694DB1" w:rsidRPr="005C5558">
        <w:rPr>
          <w:rFonts w:asciiTheme="majorBidi" w:hAnsiTheme="majorBidi" w:cstheme="majorBidi"/>
          <w:b/>
          <w:bCs/>
          <w:sz w:val="28"/>
          <w:szCs w:val="28"/>
        </w:rPr>
        <w:t>[2</w:t>
      </w:r>
      <w:r w:rsidR="00A32042" w:rsidRPr="005C5558">
        <w:rPr>
          <w:rFonts w:asciiTheme="majorBidi" w:hAnsiTheme="majorBidi" w:cstheme="majorBidi"/>
          <w:b/>
          <w:bCs/>
          <w:sz w:val="28"/>
          <w:szCs w:val="28"/>
        </w:rPr>
        <w:t>, 11, 19</w:t>
      </w:r>
      <w:r w:rsidR="00D75AB2" w:rsidRPr="005C5558">
        <w:rPr>
          <w:rFonts w:asciiTheme="majorBidi" w:hAnsiTheme="majorBidi" w:cstheme="majorBidi"/>
          <w:b/>
          <w:bCs/>
          <w:sz w:val="28"/>
          <w:szCs w:val="28"/>
        </w:rPr>
        <w:t>-</w:t>
      </w:r>
      <w:r w:rsidR="00850098" w:rsidRPr="005C5558">
        <w:rPr>
          <w:rFonts w:asciiTheme="majorBidi" w:hAnsiTheme="majorBidi" w:cstheme="majorBidi"/>
          <w:b/>
          <w:bCs/>
          <w:sz w:val="28"/>
          <w:szCs w:val="28"/>
        </w:rPr>
        <w:t>22</w:t>
      </w:r>
      <w:r w:rsidR="00694DB1" w:rsidRPr="005C5558">
        <w:rPr>
          <w:rFonts w:asciiTheme="majorBidi" w:hAnsiTheme="majorBidi" w:cstheme="majorBidi"/>
          <w:b/>
          <w:bCs/>
          <w:sz w:val="28"/>
          <w:szCs w:val="28"/>
        </w:rPr>
        <w:t>]</w:t>
      </w:r>
      <w:r w:rsidR="00B41C75" w:rsidRPr="005C5558">
        <w:rPr>
          <w:rFonts w:asciiTheme="majorBidi" w:hAnsiTheme="majorBidi" w:cstheme="majorBidi"/>
          <w:sz w:val="28"/>
          <w:szCs w:val="28"/>
        </w:rPr>
        <w:t>.</w:t>
      </w:r>
      <w:r w:rsidRPr="005C5558">
        <w:rPr>
          <w:rFonts w:asciiTheme="majorBidi" w:hAnsiTheme="majorBidi" w:cstheme="majorBidi"/>
          <w:sz w:val="28"/>
          <w:szCs w:val="28"/>
        </w:rPr>
        <w:t xml:space="preserve"> Then two strips from each wire type are included in the following immersion media for one, three, and six weeks. (</w:t>
      </w:r>
      <w:r w:rsidR="00A32042" w:rsidRPr="005C5558">
        <w:rPr>
          <w:rFonts w:asciiTheme="majorBidi" w:hAnsiTheme="majorBidi" w:cstheme="majorBidi"/>
          <w:sz w:val="28"/>
          <w:szCs w:val="28"/>
        </w:rPr>
        <w:t>Figure</w:t>
      </w:r>
      <w:r w:rsidRPr="005C5558">
        <w:rPr>
          <w:rFonts w:asciiTheme="majorBidi" w:hAnsiTheme="majorBidi" w:cstheme="majorBidi"/>
          <w:sz w:val="28"/>
          <w:szCs w:val="28"/>
        </w:rPr>
        <w:t xml:space="preserve"> 4).</w:t>
      </w:r>
    </w:p>
    <w:p w:rsidR="00DF347E" w:rsidRPr="005C5558" w:rsidRDefault="000668F6" w:rsidP="00A514D0">
      <w:pPr>
        <w:pStyle w:val="ListParagraph"/>
        <w:numPr>
          <w:ilvl w:val="0"/>
          <w:numId w:val="7"/>
        </w:numPr>
        <w:bidi w:val="0"/>
        <w:rPr>
          <w:rFonts w:asciiTheme="majorBidi" w:hAnsiTheme="majorBidi" w:cstheme="majorBidi"/>
          <w:sz w:val="28"/>
          <w:szCs w:val="28"/>
        </w:rPr>
      </w:pPr>
      <w:r w:rsidRPr="005C5558">
        <w:rPr>
          <w:rFonts w:asciiTheme="majorBidi" w:hAnsiTheme="majorBidi" w:cstheme="majorBidi"/>
          <w:sz w:val="28"/>
          <w:szCs w:val="28"/>
        </w:rPr>
        <w:lastRenderedPageBreak/>
        <w:t>Sidra Zac mouth rinse (</w:t>
      </w:r>
      <w:proofErr w:type="spellStart"/>
      <w:r w:rsidRPr="005C5558">
        <w:rPr>
          <w:rFonts w:asciiTheme="majorBidi" w:hAnsiTheme="majorBidi" w:cstheme="majorBidi"/>
          <w:sz w:val="28"/>
          <w:szCs w:val="28"/>
        </w:rPr>
        <w:t>chlorhexidi</w:t>
      </w:r>
      <w:r w:rsidR="0043235A" w:rsidRPr="005C5558">
        <w:rPr>
          <w:rFonts w:asciiTheme="majorBidi" w:hAnsiTheme="majorBidi" w:cstheme="majorBidi"/>
          <w:sz w:val="28"/>
          <w:szCs w:val="28"/>
        </w:rPr>
        <w:t>ne</w:t>
      </w:r>
      <w:proofErr w:type="spellEnd"/>
      <w:r w:rsidR="0043235A" w:rsidRPr="005C5558">
        <w:rPr>
          <w:rFonts w:asciiTheme="majorBidi" w:hAnsiTheme="majorBidi" w:cstheme="majorBidi"/>
          <w:sz w:val="28"/>
          <w:szCs w:val="28"/>
        </w:rPr>
        <w:t xml:space="preserve"> </w:t>
      </w:r>
      <w:proofErr w:type="spellStart"/>
      <w:r w:rsidR="0043235A" w:rsidRPr="005C5558">
        <w:rPr>
          <w:rFonts w:asciiTheme="majorBidi" w:hAnsiTheme="majorBidi" w:cstheme="majorBidi"/>
          <w:sz w:val="28"/>
          <w:szCs w:val="28"/>
        </w:rPr>
        <w:t>digluconate</w:t>
      </w:r>
      <w:proofErr w:type="spellEnd"/>
      <w:r w:rsidR="00A514D0">
        <w:rPr>
          <w:rFonts w:asciiTheme="majorBidi" w:hAnsiTheme="majorBidi" w:cstheme="majorBidi"/>
          <w:sz w:val="28"/>
          <w:szCs w:val="28"/>
        </w:rPr>
        <w:t xml:space="preserve"> </w:t>
      </w:r>
      <w:r w:rsidR="00A514D0" w:rsidRPr="005C5558">
        <w:rPr>
          <w:rFonts w:asciiTheme="majorBidi" w:hAnsiTheme="majorBidi" w:cstheme="majorBidi"/>
          <w:sz w:val="28"/>
          <w:szCs w:val="28"/>
        </w:rPr>
        <w:t>0.12%</w:t>
      </w:r>
      <w:r w:rsidR="0043235A" w:rsidRPr="005C5558">
        <w:rPr>
          <w:rFonts w:asciiTheme="majorBidi" w:hAnsiTheme="majorBidi" w:cstheme="majorBidi"/>
          <w:sz w:val="28"/>
          <w:szCs w:val="28"/>
        </w:rPr>
        <w:t>, fluoride</w:t>
      </w:r>
      <w:r w:rsidR="00A514D0" w:rsidRPr="005C5558">
        <w:rPr>
          <w:rFonts w:asciiTheme="majorBidi" w:hAnsiTheme="majorBidi" w:cstheme="majorBidi"/>
          <w:sz w:val="28"/>
          <w:szCs w:val="28"/>
        </w:rPr>
        <w:t>0.05</w:t>
      </w:r>
      <w:r w:rsidR="0043235A" w:rsidRPr="005C5558">
        <w:rPr>
          <w:rFonts w:asciiTheme="majorBidi" w:hAnsiTheme="majorBidi" w:cstheme="majorBidi"/>
          <w:sz w:val="28"/>
          <w:szCs w:val="28"/>
        </w:rPr>
        <w:t>, p</w:t>
      </w:r>
      <w:r w:rsidRPr="005C5558">
        <w:rPr>
          <w:rFonts w:asciiTheme="majorBidi" w:hAnsiTheme="majorBidi" w:cstheme="majorBidi"/>
          <w:sz w:val="28"/>
          <w:szCs w:val="28"/>
        </w:rPr>
        <w:t xml:space="preserve">H=6, Alpha </w:t>
      </w:r>
      <w:proofErr w:type="spellStart"/>
      <w:r w:rsidRPr="005C5558">
        <w:rPr>
          <w:rFonts w:asciiTheme="majorBidi" w:hAnsiTheme="majorBidi" w:cstheme="majorBidi"/>
          <w:sz w:val="28"/>
          <w:szCs w:val="28"/>
        </w:rPr>
        <w:t>Pharma</w:t>
      </w:r>
      <w:proofErr w:type="spellEnd"/>
      <w:r w:rsidRPr="005C5558">
        <w:rPr>
          <w:rFonts w:asciiTheme="majorBidi" w:hAnsiTheme="majorBidi" w:cstheme="majorBidi"/>
          <w:sz w:val="28"/>
          <w:szCs w:val="28"/>
        </w:rPr>
        <w:t xml:space="preserve">, Turkey) </w:t>
      </w:r>
    </w:p>
    <w:p w:rsidR="00A865CC" w:rsidRPr="005C5558" w:rsidRDefault="000668F6" w:rsidP="00A514D0">
      <w:pPr>
        <w:pStyle w:val="ListParagraph"/>
        <w:numPr>
          <w:ilvl w:val="0"/>
          <w:numId w:val="7"/>
        </w:numPr>
        <w:bidi w:val="0"/>
        <w:rPr>
          <w:rFonts w:asciiTheme="majorBidi" w:hAnsiTheme="majorBidi" w:cstheme="majorBidi"/>
          <w:sz w:val="28"/>
          <w:szCs w:val="28"/>
        </w:rPr>
      </w:pPr>
      <w:proofErr w:type="spellStart"/>
      <w:r w:rsidRPr="005C5558">
        <w:rPr>
          <w:rFonts w:asciiTheme="majorBidi" w:hAnsiTheme="majorBidi" w:cstheme="majorBidi"/>
          <w:sz w:val="28"/>
          <w:szCs w:val="28"/>
        </w:rPr>
        <w:t>Biofresh</w:t>
      </w:r>
      <w:proofErr w:type="spellEnd"/>
      <w:r w:rsidRPr="005C5558">
        <w:rPr>
          <w:rFonts w:asciiTheme="majorBidi" w:hAnsiTheme="majorBidi" w:cstheme="majorBidi"/>
          <w:sz w:val="28"/>
          <w:szCs w:val="28"/>
        </w:rPr>
        <w:t xml:space="preserve"> mouth rinse (</w:t>
      </w:r>
      <w:proofErr w:type="spellStart"/>
      <w:r w:rsidRPr="005C5558">
        <w:rPr>
          <w:rFonts w:asciiTheme="majorBidi" w:hAnsiTheme="majorBidi" w:cstheme="majorBidi"/>
          <w:sz w:val="28"/>
          <w:szCs w:val="28"/>
        </w:rPr>
        <w:t>chlorhexidine</w:t>
      </w:r>
      <w:proofErr w:type="spellEnd"/>
      <w:r w:rsidR="0043235A" w:rsidRPr="005C5558">
        <w:rPr>
          <w:rFonts w:asciiTheme="majorBidi" w:hAnsiTheme="majorBidi" w:cstheme="majorBidi"/>
          <w:sz w:val="28"/>
          <w:szCs w:val="28"/>
        </w:rPr>
        <w:t xml:space="preserve"> </w:t>
      </w:r>
      <w:proofErr w:type="spellStart"/>
      <w:r w:rsidR="0043235A" w:rsidRPr="005C5558">
        <w:rPr>
          <w:rFonts w:asciiTheme="majorBidi" w:hAnsiTheme="majorBidi" w:cstheme="majorBidi"/>
          <w:sz w:val="28"/>
          <w:szCs w:val="28"/>
        </w:rPr>
        <w:t>digluconate</w:t>
      </w:r>
      <w:proofErr w:type="spellEnd"/>
      <w:r w:rsidR="00A514D0">
        <w:rPr>
          <w:rFonts w:asciiTheme="majorBidi" w:hAnsiTheme="majorBidi" w:cstheme="majorBidi"/>
          <w:sz w:val="28"/>
          <w:szCs w:val="28"/>
        </w:rPr>
        <w:t xml:space="preserve"> </w:t>
      </w:r>
      <w:r w:rsidR="00A514D0" w:rsidRPr="005C5558">
        <w:rPr>
          <w:rFonts w:asciiTheme="majorBidi" w:hAnsiTheme="majorBidi" w:cstheme="majorBidi"/>
          <w:sz w:val="28"/>
          <w:szCs w:val="28"/>
        </w:rPr>
        <w:t>0.12</w:t>
      </w:r>
      <w:r w:rsidR="0043235A" w:rsidRPr="005C5558">
        <w:rPr>
          <w:rFonts w:asciiTheme="majorBidi" w:hAnsiTheme="majorBidi" w:cstheme="majorBidi"/>
          <w:sz w:val="28"/>
          <w:szCs w:val="28"/>
        </w:rPr>
        <w:t>, p</w:t>
      </w:r>
      <w:r w:rsidRPr="005C5558">
        <w:rPr>
          <w:rFonts w:asciiTheme="majorBidi" w:hAnsiTheme="majorBidi" w:cstheme="majorBidi"/>
          <w:sz w:val="28"/>
          <w:szCs w:val="28"/>
        </w:rPr>
        <w:t xml:space="preserve">H=5.3, </w:t>
      </w:r>
      <w:proofErr w:type="spellStart"/>
      <w:r w:rsidRPr="005C5558">
        <w:rPr>
          <w:rFonts w:asciiTheme="majorBidi" w:hAnsiTheme="majorBidi" w:cstheme="majorBidi"/>
          <w:sz w:val="28"/>
          <w:szCs w:val="28"/>
        </w:rPr>
        <w:t>Scitra</w:t>
      </w:r>
      <w:proofErr w:type="spellEnd"/>
      <w:r w:rsidRPr="005C5558">
        <w:rPr>
          <w:rFonts w:asciiTheme="majorBidi" w:hAnsiTheme="majorBidi" w:cstheme="majorBidi"/>
          <w:sz w:val="28"/>
          <w:szCs w:val="28"/>
        </w:rPr>
        <w:t xml:space="preserve"> Co, United </w:t>
      </w:r>
      <w:proofErr w:type="spellStart"/>
      <w:r w:rsidRPr="005C5558">
        <w:rPr>
          <w:rFonts w:asciiTheme="majorBidi" w:hAnsiTheme="majorBidi" w:cstheme="majorBidi"/>
          <w:sz w:val="28"/>
          <w:szCs w:val="28"/>
        </w:rPr>
        <w:t>arab</w:t>
      </w:r>
      <w:proofErr w:type="spellEnd"/>
      <w:r w:rsidRPr="005C5558">
        <w:rPr>
          <w:rFonts w:asciiTheme="majorBidi" w:hAnsiTheme="majorBidi" w:cstheme="majorBidi"/>
          <w:sz w:val="28"/>
          <w:szCs w:val="28"/>
        </w:rPr>
        <w:t xml:space="preserve"> emirates). </w:t>
      </w:r>
    </w:p>
    <w:p w:rsidR="00A865CC" w:rsidRPr="005C5558" w:rsidRDefault="00A865CC" w:rsidP="00A865CC">
      <w:pPr>
        <w:pStyle w:val="ListParagraph"/>
        <w:numPr>
          <w:ilvl w:val="0"/>
          <w:numId w:val="7"/>
        </w:numPr>
        <w:bidi w:val="0"/>
        <w:rPr>
          <w:rFonts w:asciiTheme="majorBidi" w:hAnsiTheme="majorBidi" w:cstheme="majorBidi"/>
          <w:sz w:val="28"/>
          <w:szCs w:val="28"/>
        </w:rPr>
      </w:pPr>
      <w:r w:rsidRPr="005C5558">
        <w:rPr>
          <w:rFonts w:asciiTheme="majorBidi" w:hAnsiTheme="majorBidi" w:cstheme="majorBidi"/>
          <w:sz w:val="28"/>
          <w:szCs w:val="28"/>
        </w:rPr>
        <w:t>Th</w:t>
      </w:r>
      <w:r w:rsidR="00FE178D">
        <w:rPr>
          <w:rFonts w:asciiTheme="majorBidi" w:hAnsiTheme="majorBidi" w:cstheme="majorBidi"/>
          <w:sz w:val="28"/>
          <w:szCs w:val="28"/>
        </w:rPr>
        <w:t>e control medium utilized is de</w:t>
      </w:r>
      <w:r w:rsidRPr="005C5558">
        <w:rPr>
          <w:rFonts w:asciiTheme="majorBidi" w:hAnsiTheme="majorBidi" w:cstheme="majorBidi"/>
          <w:sz w:val="28"/>
          <w:szCs w:val="28"/>
        </w:rPr>
        <w:t>ionized water.</w:t>
      </w:r>
    </w:p>
    <w:p w:rsidR="00A865CC" w:rsidRPr="005C5558" w:rsidRDefault="00226E13" w:rsidP="00A865CC">
      <w:pPr>
        <w:bidi w:val="0"/>
        <w:rPr>
          <w:rFonts w:asciiTheme="majorBidi" w:hAnsiTheme="majorBidi" w:cstheme="majorBidi"/>
          <w:sz w:val="28"/>
          <w:szCs w:val="28"/>
        </w:rPr>
      </w:pPr>
      <w:r w:rsidRPr="005C5558">
        <w:rPr>
          <w:noProof/>
          <w:sz w:val="28"/>
          <w:szCs w:val="28"/>
        </w:rPr>
        <w:drawing>
          <wp:anchor distT="0" distB="0" distL="114300" distR="114300" simplePos="0" relativeHeight="251666432" behindDoc="0" locked="0" layoutInCell="1" allowOverlap="1" wp14:anchorId="3E63475E" wp14:editId="01B5B18D">
            <wp:simplePos x="0" y="0"/>
            <wp:positionH relativeFrom="column">
              <wp:posOffset>0</wp:posOffset>
            </wp:positionH>
            <wp:positionV relativeFrom="paragraph">
              <wp:posOffset>327025</wp:posOffset>
            </wp:positionV>
            <wp:extent cx="4408805" cy="3543300"/>
            <wp:effectExtent l="0" t="0" r="0" b="0"/>
            <wp:wrapTopAndBottom/>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08805" cy="3543300"/>
                    </a:xfrm>
                    <a:prstGeom prst="rect">
                      <a:avLst/>
                    </a:prstGeom>
                    <a:noFill/>
                  </pic:spPr>
                </pic:pic>
              </a:graphicData>
            </a:graphic>
            <wp14:sizeRelH relativeFrom="page">
              <wp14:pctWidth>0</wp14:pctWidth>
            </wp14:sizeRelH>
            <wp14:sizeRelV relativeFrom="page">
              <wp14:pctHeight>0</wp14:pctHeight>
            </wp14:sizeRelV>
          </wp:anchor>
        </w:drawing>
      </w:r>
    </w:p>
    <w:p w:rsidR="00CA53BF" w:rsidRPr="005C5558" w:rsidRDefault="000668F6" w:rsidP="00A865CC">
      <w:pPr>
        <w:bidi w:val="0"/>
        <w:rPr>
          <w:rFonts w:asciiTheme="majorBidi" w:hAnsiTheme="majorBidi" w:cstheme="majorBidi"/>
          <w:sz w:val="28"/>
          <w:szCs w:val="28"/>
        </w:rPr>
      </w:pPr>
      <w:r w:rsidRPr="005C5558">
        <w:rPr>
          <w:rFonts w:asciiTheme="majorBidi" w:hAnsiTheme="majorBidi" w:cstheme="majorBidi"/>
          <w:sz w:val="28"/>
          <w:szCs w:val="28"/>
        </w:rPr>
        <w:t>Figure</w:t>
      </w:r>
      <w:r w:rsidR="00732402" w:rsidRPr="005C5558">
        <w:rPr>
          <w:rFonts w:asciiTheme="majorBidi" w:hAnsiTheme="majorBidi" w:cstheme="majorBidi"/>
          <w:sz w:val="28"/>
          <w:szCs w:val="28"/>
        </w:rPr>
        <w:t xml:space="preserve"> 3</w:t>
      </w:r>
      <w:r w:rsidRPr="005C5558">
        <w:rPr>
          <w:rFonts w:asciiTheme="majorBidi" w:hAnsiTheme="majorBidi" w:cstheme="majorBidi"/>
          <w:sz w:val="28"/>
          <w:szCs w:val="28"/>
        </w:rPr>
        <w:t>: Preparation of the Samples. (a</w:t>
      </w:r>
      <w:r w:rsidR="00A32042" w:rsidRPr="005C5558">
        <w:rPr>
          <w:rFonts w:asciiTheme="majorBidi" w:hAnsiTheme="majorBidi" w:cstheme="majorBidi"/>
          <w:sz w:val="28"/>
          <w:szCs w:val="28"/>
        </w:rPr>
        <w:t>) Sample</w:t>
      </w:r>
      <w:r w:rsidRPr="005C5558">
        <w:rPr>
          <w:rFonts w:asciiTheme="majorBidi" w:hAnsiTheme="majorBidi" w:cstheme="majorBidi"/>
          <w:sz w:val="28"/>
          <w:szCs w:val="28"/>
        </w:rPr>
        <w:t xml:space="preserve"> in immersion media</w:t>
      </w:r>
      <w:r w:rsidR="00A32042" w:rsidRPr="005C5558">
        <w:rPr>
          <w:rFonts w:asciiTheme="majorBidi" w:hAnsiTheme="majorBidi" w:cstheme="majorBidi"/>
          <w:sz w:val="28"/>
          <w:szCs w:val="28"/>
        </w:rPr>
        <w:t>. (</w:t>
      </w:r>
      <w:r w:rsidRPr="005C5558">
        <w:rPr>
          <w:rFonts w:asciiTheme="majorBidi" w:hAnsiTheme="majorBidi" w:cstheme="majorBidi"/>
          <w:sz w:val="28"/>
          <w:szCs w:val="28"/>
        </w:rPr>
        <w:t>b</w:t>
      </w:r>
      <w:r w:rsidR="00A32042" w:rsidRPr="005C5558">
        <w:rPr>
          <w:rFonts w:asciiTheme="majorBidi" w:hAnsiTheme="majorBidi" w:cstheme="majorBidi"/>
          <w:sz w:val="28"/>
          <w:szCs w:val="28"/>
        </w:rPr>
        <w:t>) The</w:t>
      </w:r>
      <w:r w:rsidRPr="005C5558">
        <w:rPr>
          <w:rFonts w:asciiTheme="majorBidi" w:hAnsiTheme="majorBidi" w:cstheme="majorBidi"/>
          <w:sz w:val="28"/>
          <w:szCs w:val="28"/>
        </w:rPr>
        <w:t xml:space="preserve"> samples </w:t>
      </w:r>
      <w:r w:rsidR="00DB3B72" w:rsidRPr="005C5558">
        <w:rPr>
          <w:rFonts w:asciiTheme="majorBidi" w:hAnsiTheme="majorBidi" w:cstheme="majorBidi"/>
          <w:sz w:val="28"/>
          <w:szCs w:val="28"/>
        </w:rPr>
        <w:t xml:space="preserve">were </w:t>
      </w:r>
      <w:r w:rsidRPr="005C5558">
        <w:rPr>
          <w:rFonts w:asciiTheme="majorBidi" w:hAnsiTheme="majorBidi" w:cstheme="majorBidi"/>
          <w:sz w:val="28"/>
          <w:szCs w:val="28"/>
        </w:rPr>
        <w:t>inside the incubator.</w:t>
      </w:r>
    </w:p>
    <w:p w:rsidR="00994011" w:rsidRDefault="00226E13" w:rsidP="00CA53BF">
      <w:pPr>
        <w:bidi w:val="0"/>
        <w:jc w:val="center"/>
        <w:rPr>
          <w:rFonts w:asciiTheme="majorBidi" w:hAnsiTheme="majorBidi" w:cstheme="majorBidi"/>
          <w:sz w:val="28"/>
          <w:szCs w:val="28"/>
        </w:rPr>
      </w:pPr>
      <w:r>
        <w:rPr>
          <w:noProof/>
        </w:rPr>
        <w:lastRenderedPageBreak/>
        <w:drawing>
          <wp:inline distT="0" distB="0" distL="0" distR="0" wp14:anchorId="3F3F612E" wp14:editId="310A8B98">
            <wp:extent cx="3299460" cy="3078480"/>
            <wp:effectExtent l="0" t="0" r="0" b="762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a:extLst>
                        <a:ext uri="{28A0092B-C50C-407E-A947-70E740481C1C}">
                          <a14:useLocalDpi xmlns:a14="http://schemas.microsoft.com/office/drawing/2010/main" val="0"/>
                        </a:ext>
                      </a:extLst>
                    </a:blip>
                    <a:stretch>
                      <a:fillRect/>
                    </a:stretch>
                  </pic:blipFill>
                  <pic:spPr>
                    <a:xfrm>
                      <a:off x="0" y="0"/>
                      <a:ext cx="3299460" cy="3078480"/>
                    </a:xfrm>
                    <a:prstGeom prst="rect">
                      <a:avLst/>
                    </a:prstGeom>
                  </pic:spPr>
                </pic:pic>
              </a:graphicData>
            </a:graphic>
          </wp:inline>
        </w:drawing>
      </w:r>
    </w:p>
    <w:p w:rsidR="00EE6298" w:rsidRPr="005C5558" w:rsidRDefault="00732402" w:rsidP="00994011">
      <w:pPr>
        <w:bidi w:val="0"/>
        <w:jc w:val="center"/>
        <w:rPr>
          <w:rFonts w:asciiTheme="majorBidi" w:hAnsiTheme="majorBidi" w:cstheme="majorBidi"/>
          <w:b/>
          <w:bCs/>
          <w:sz w:val="28"/>
          <w:szCs w:val="28"/>
        </w:rPr>
      </w:pPr>
      <w:r w:rsidRPr="005C5558">
        <w:rPr>
          <w:rFonts w:asciiTheme="majorBidi" w:hAnsiTheme="majorBidi" w:cstheme="majorBidi"/>
          <w:sz w:val="28"/>
          <w:szCs w:val="28"/>
        </w:rPr>
        <w:t>Figure 4</w:t>
      </w:r>
      <w:r w:rsidR="009560F5" w:rsidRPr="005C5558">
        <w:rPr>
          <w:rFonts w:asciiTheme="majorBidi" w:hAnsiTheme="majorBidi" w:cstheme="majorBidi"/>
          <w:sz w:val="28"/>
          <w:szCs w:val="28"/>
        </w:rPr>
        <w:t>: Schematic view of the sample grouping</w:t>
      </w:r>
      <w:r w:rsidR="009560F5" w:rsidRPr="005C5558">
        <w:rPr>
          <w:rFonts w:asciiTheme="majorBidi" w:hAnsiTheme="majorBidi" w:cstheme="majorBidi"/>
          <w:b/>
          <w:bCs/>
          <w:sz w:val="28"/>
          <w:szCs w:val="28"/>
        </w:rPr>
        <w:t>.</w:t>
      </w:r>
    </w:p>
    <w:p w:rsidR="00DF347E" w:rsidRPr="005C5558" w:rsidRDefault="00A865CC" w:rsidP="00FE178D">
      <w:pPr>
        <w:bidi w:val="0"/>
        <w:rPr>
          <w:rFonts w:asciiTheme="majorBidi" w:hAnsiTheme="majorBidi" w:cstheme="majorBidi"/>
          <w:sz w:val="28"/>
          <w:szCs w:val="28"/>
          <w:lang w:bidi="ar-IQ"/>
        </w:rPr>
      </w:pPr>
      <w:r w:rsidRPr="005C5558">
        <w:rPr>
          <w:rFonts w:asciiTheme="majorBidi" w:hAnsiTheme="majorBidi" w:cstheme="majorBidi"/>
          <w:sz w:val="28"/>
          <w:szCs w:val="28"/>
          <w:lang w:bidi="ar-IQ"/>
        </w:rPr>
        <w:t>2.2</w:t>
      </w:r>
      <w:r w:rsidR="00F37928" w:rsidRPr="005C5558">
        <w:rPr>
          <w:rFonts w:asciiTheme="majorBidi" w:hAnsiTheme="majorBidi" w:cstheme="majorBidi"/>
          <w:sz w:val="28"/>
          <w:szCs w:val="28"/>
          <w:lang w:bidi="ar-IQ"/>
        </w:rPr>
        <w:t xml:space="preserve"> </w:t>
      </w:r>
      <w:r w:rsidR="00FE178D">
        <w:rPr>
          <w:rFonts w:asciiTheme="majorBidi" w:hAnsiTheme="majorBidi" w:cstheme="majorBidi"/>
          <w:sz w:val="28"/>
          <w:szCs w:val="28"/>
          <w:lang w:bidi="ar-IQ"/>
        </w:rPr>
        <w:t>Measurement</w:t>
      </w:r>
      <w:r w:rsidR="00F37928" w:rsidRPr="005C5558">
        <w:rPr>
          <w:rFonts w:asciiTheme="majorBidi" w:hAnsiTheme="majorBidi" w:cstheme="majorBidi"/>
          <w:sz w:val="28"/>
          <w:szCs w:val="28"/>
          <w:lang w:bidi="ar-IQ"/>
        </w:rPr>
        <w:t xml:space="preserve"> of surface roughness and color stability</w:t>
      </w:r>
    </w:p>
    <w:p w:rsidR="00DF347E" w:rsidRPr="005C5558" w:rsidRDefault="000668F6" w:rsidP="008D5D6C">
      <w:pPr>
        <w:bidi w:val="0"/>
        <w:ind w:firstLine="567"/>
        <w:jc w:val="both"/>
        <w:rPr>
          <w:rStyle w:val="fontstyle01"/>
          <w:rFonts w:asciiTheme="majorBidi" w:hAnsiTheme="majorBidi" w:cstheme="majorBidi"/>
          <w:color w:val="auto"/>
          <w:lang w:bidi="ar-IQ"/>
        </w:rPr>
      </w:pPr>
      <w:r w:rsidRPr="005C5558">
        <w:rPr>
          <w:rFonts w:asciiTheme="majorBidi" w:hAnsiTheme="majorBidi" w:cstheme="majorBidi"/>
          <w:sz w:val="28"/>
          <w:szCs w:val="28"/>
        </w:rPr>
        <w:t xml:space="preserve">Atomic force microscopy -AFM- (model TT2, AFM Workshop Company, USA) was used to assess the surface topography of all </w:t>
      </w:r>
      <w:proofErr w:type="spellStart"/>
      <w:r w:rsidRPr="005C5558">
        <w:rPr>
          <w:rFonts w:asciiTheme="majorBidi" w:hAnsiTheme="majorBidi" w:cstheme="majorBidi"/>
          <w:sz w:val="28"/>
          <w:szCs w:val="28"/>
        </w:rPr>
        <w:t>archwire</w:t>
      </w:r>
      <w:proofErr w:type="spellEnd"/>
      <w:r w:rsidRPr="005C5558">
        <w:rPr>
          <w:rFonts w:asciiTheme="majorBidi" w:hAnsiTheme="majorBidi" w:cstheme="majorBidi"/>
          <w:sz w:val="28"/>
          <w:szCs w:val="28"/>
        </w:rPr>
        <w:t xml:space="preserve"> samples.</w:t>
      </w:r>
      <w:r w:rsidRPr="005C5558">
        <w:rPr>
          <w:rStyle w:val="fontstyle01"/>
          <w:rFonts w:asciiTheme="majorBidi" w:hAnsiTheme="majorBidi" w:cstheme="majorBidi"/>
          <w:color w:val="auto"/>
        </w:rPr>
        <w:t xml:space="preserve"> </w:t>
      </w:r>
      <w:r w:rsidR="00775639">
        <w:rPr>
          <w:rFonts w:asciiTheme="majorBidi" w:hAnsiTheme="majorBidi" w:cstheme="majorBidi"/>
          <w:sz w:val="28"/>
          <w:szCs w:val="28"/>
        </w:rPr>
        <w:t>S</w:t>
      </w:r>
      <w:r w:rsidR="00775639" w:rsidRPr="005C5558">
        <w:rPr>
          <w:rFonts w:asciiTheme="majorBidi" w:hAnsiTheme="majorBidi" w:cstheme="majorBidi"/>
          <w:sz w:val="28"/>
          <w:szCs w:val="28"/>
        </w:rPr>
        <w:t>urface topography</w:t>
      </w:r>
      <w:r w:rsidR="00C91698">
        <w:rPr>
          <w:rFonts w:asciiTheme="majorBidi" w:hAnsiTheme="majorBidi" w:cstheme="majorBidi"/>
          <w:sz w:val="28"/>
          <w:szCs w:val="28"/>
        </w:rPr>
        <w:t xml:space="preserve"> </w:t>
      </w:r>
      <w:r w:rsidR="00775639">
        <w:rPr>
          <w:rFonts w:asciiTheme="majorBidi" w:hAnsiTheme="majorBidi" w:cstheme="majorBidi"/>
          <w:sz w:val="28"/>
          <w:szCs w:val="28"/>
        </w:rPr>
        <w:t>is examined by t</w:t>
      </w:r>
      <w:r w:rsidRPr="005C5558">
        <w:rPr>
          <w:rFonts w:asciiTheme="majorBidi" w:hAnsiTheme="majorBidi" w:cstheme="majorBidi"/>
          <w:sz w:val="28"/>
          <w:szCs w:val="28"/>
        </w:rPr>
        <w:t>apping mode</w:t>
      </w:r>
      <w:r w:rsidRPr="005C5558">
        <w:rPr>
          <w:rFonts w:asciiTheme="majorBidi" w:hAnsiTheme="majorBidi" w:cstheme="majorBidi"/>
          <w:b/>
          <w:bCs/>
          <w:sz w:val="28"/>
          <w:szCs w:val="28"/>
        </w:rPr>
        <w:t>,</w:t>
      </w:r>
      <w:r w:rsidRPr="005C5558">
        <w:rPr>
          <w:rFonts w:asciiTheme="majorBidi" w:hAnsiTheme="majorBidi" w:cstheme="majorBidi"/>
          <w:sz w:val="28"/>
          <w:szCs w:val="28"/>
        </w:rPr>
        <w:t xml:space="preserve"> and a silicon sensor placed on a cantilever is part of the AFM. It was set up to scan in a pressing mode for 540 seconds (9 minutes) (figure 5). The NOVA SPM software was used to manage the scan settings, and the image processing P9 program</w:t>
      </w:r>
      <w:r w:rsidR="00A514D0">
        <w:rPr>
          <w:rFonts w:asciiTheme="majorBidi" w:hAnsiTheme="majorBidi" w:cstheme="majorBidi"/>
          <w:sz w:val="28"/>
          <w:szCs w:val="28"/>
        </w:rPr>
        <w:t xml:space="preserve"> was used to process the images,</w:t>
      </w:r>
      <w:r w:rsidR="00FE178D">
        <w:rPr>
          <w:rFonts w:asciiTheme="majorBidi" w:hAnsiTheme="majorBidi" w:cstheme="majorBidi"/>
          <w:sz w:val="28"/>
          <w:szCs w:val="28"/>
        </w:rPr>
        <w:t xml:space="preserve"> t</w:t>
      </w:r>
      <w:r w:rsidRPr="005C5558">
        <w:rPr>
          <w:rFonts w:asciiTheme="majorBidi" w:hAnsiTheme="majorBidi" w:cstheme="majorBidi"/>
          <w:sz w:val="28"/>
          <w:szCs w:val="28"/>
        </w:rPr>
        <w:t>en spots on the strip</w:t>
      </w:r>
      <w:r w:rsidR="00890990">
        <w:rPr>
          <w:rFonts w:asciiTheme="majorBidi" w:hAnsiTheme="majorBidi" w:cstheme="majorBidi"/>
          <w:sz w:val="28"/>
          <w:szCs w:val="28"/>
        </w:rPr>
        <w:t>,</w:t>
      </w:r>
      <w:r w:rsidRPr="005C5558">
        <w:rPr>
          <w:rFonts w:asciiTheme="majorBidi" w:hAnsiTheme="majorBidi" w:cstheme="majorBidi"/>
          <w:sz w:val="28"/>
          <w:szCs w:val="28"/>
        </w:rPr>
        <w:t xml:space="preserve"> spaced 4 mm apart, were investigated for every specimen. </w:t>
      </w:r>
      <w:r w:rsidR="00A514D0" w:rsidRPr="00A514D0">
        <w:rPr>
          <w:rFonts w:asciiTheme="majorBidi" w:hAnsiTheme="majorBidi" w:cstheme="majorBidi"/>
          <w:sz w:val="28"/>
          <w:szCs w:val="28"/>
        </w:rPr>
        <w:t xml:space="preserve">Using a </w:t>
      </w:r>
      <w:proofErr w:type="spellStart"/>
      <w:r w:rsidR="00A514D0" w:rsidRPr="00A514D0">
        <w:rPr>
          <w:rFonts w:asciiTheme="majorBidi" w:hAnsiTheme="majorBidi" w:cstheme="majorBidi"/>
          <w:sz w:val="28"/>
          <w:szCs w:val="28"/>
        </w:rPr>
        <w:t>verni</w:t>
      </w:r>
      <w:r w:rsidR="00A514D0">
        <w:rPr>
          <w:rFonts w:asciiTheme="majorBidi" w:hAnsiTheme="majorBidi" w:cstheme="majorBidi"/>
          <w:sz w:val="28"/>
          <w:szCs w:val="28"/>
        </w:rPr>
        <w:t>er</w:t>
      </w:r>
      <w:proofErr w:type="spellEnd"/>
      <w:r w:rsidR="00A514D0">
        <w:rPr>
          <w:rFonts w:asciiTheme="majorBidi" w:hAnsiTheme="majorBidi" w:cstheme="majorBidi"/>
          <w:sz w:val="28"/>
          <w:szCs w:val="28"/>
        </w:rPr>
        <w:t>, the distance was determined</w:t>
      </w:r>
      <w:r w:rsidR="008D5D6C">
        <w:rPr>
          <w:rFonts w:asciiTheme="majorBidi" w:hAnsiTheme="majorBidi" w:cstheme="majorBidi"/>
          <w:sz w:val="28"/>
          <w:szCs w:val="28"/>
        </w:rPr>
        <w:t>; the</w:t>
      </w:r>
      <w:r w:rsidRPr="005C5558">
        <w:rPr>
          <w:rFonts w:asciiTheme="majorBidi" w:hAnsiTheme="majorBidi" w:cstheme="majorBidi"/>
          <w:sz w:val="28"/>
          <w:szCs w:val="28"/>
        </w:rPr>
        <w:t xml:space="preserve"> points were identified using a marker pen at the back surface of the sample. Following one week (T1), three weeks (T2), and six weeks (T3) of submersion in the staining solution, the surface r</w:t>
      </w:r>
      <w:r w:rsidR="00D72A38" w:rsidRPr="005C5558">
        <w:rPr>
          <w:rFonts w:asciiTheme="majorBidi" w:hAnsiTheme="majorBidi" w:cstheme="majorBidi"/>
          <w:sz w:val="28"/>
          <w:szCs w:val="28"/>
        </w:rPr>
        <w:t xml:space="preserve">oughness </w:t>
      </w:r>
      <w:r w:rsidRPr="005C5558">
        <w:rPr>
          <w:rFonts w:asciiTheme="majorBidi" w:hAnsiTheme="majorBidi" w:cstheme="majorBidi"/>
          <w:sz w:val="28"/>
          <w:szCs w:val="28"/>
        </w:rPr>
        <w:t>measurement was carried out once again</w:t>
      </w:r>
      <w:r w:rsidR="006A6690" w:rsidRPr="005C5558">
        <w:rPr>
          <w:rFonts w:asciiTheme="majorBidi" w:hAnsiTheme="majorBidi" w:cstheme="majorBidi"/>
          <w:b/>
          <w:bCs/>
          <w:sz w:val="28"/>
          <w:szCs w:val="28"/>
        </w:rPr>
        <w:t>[23</w:t>
      </w:r>
      <w:r w:rsidR="00795786" w:rsidRPr="005C5558">
        <w:rPr>
          <w:rFonts w:asciiTheme="majorBidi" w:hAnsiTheme="majorBidi" w:cstheme="majorBidi"/>
          <w:b/>
          <w:bCs/>
          <w:sz w:val="28"/>
          <w:szCs w:val="28"/>
        </w:rPr>
        <w:t>]</w:t>
      </w:r>
      <w:r w:rsidRPr="005C5558">
        <w:rPr>
          <w:rFonts w:asciiTheme="majorBidi" w:hAnsiTheme="majorBidi" w:cstheme="majorBidi"/>
          <w:sz w:val="28"/>
          <w:szCs w:val="28"/>
        </w:rPr>
        <w:t>.</w:t>
      </w:r>
    </w:p>
    <w:p w:rsidR="00850098" w:rsidRPr="005C5558" w:rsidRDefault="00994011" w:rsidP="00DF347E">
      <w:pPr>
        <w:bidi w:val="0"/>
        <w:ind w:firstLine="567"/>
        <w:jc w:val="center"/>
        <w:rPr>
          <w:rFonts w:asciiTheme="majorBidi" w:hAnsiTheme="majorBidi" w:cstheme="majorBidi"/>
          <w:sz w:val="28"/>
          <w:szCs w:val="28"/>
          <w:lang w:bidi="ar-IQ"/>
        </w:rPr>
      </w:pPr>
      <w:r w:rsidRPr="005C5558">
        <w:rPr>
          <w:rFonts w:asciiTheme="majorBidi" w:hAnsiTheme="majorBidi" w:cstheme="majorBidi"/>
          <w:noProof/>
          <w:sz w:val="28"/>
          <w:szCs w:val="28"/>
        </w:rPr>
        <w:lastRenderedPageBreak/>
        <w:drawing>
          <wp:anchor distT="0" distB="0" distL="114300" distR="114300" simplePos="0" relativeHeight="251668480" behindDoc="0" locked="0" layoutInCell="1" allowOverlap="1" wp14:anchorId="0E3A837F" wp14:editId="75D3644B">
            <wp:simplePos x="0" y="0"/>
            <wp:positionH relativeFrom="column">
              <wp:posOffset>1104900</wp:posOffset>
            </wp:positionH>
            <wp:positionV relativeFrom="paragraph">
              <wp:posOffset>53340</wp:posOffset>
            </wp:positionV>
            <wp:extent cx="3230880" cy="3878580"/>
            <wp:effectExtent l="0" t="0" r="7620" b="7620"/>
            <wp:wrapTopAndBottom/>
            <wp:docPr id="4" name="صورة 4"/>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30880" cy="3878580"/>
                    </a:xfrm>
                    <a:prstGeom prst="rect">
                      <a:avLst/>
                    </a:prstGeom>
                    <a:noFill/>
                  </pic:spPr>
                </pic:pic>
              </a:graphicData>
            </a:graphic>
            <wp14:sizeRelH relativeFrom="page">
              <wp14:pctWidth>0</wp14:pctWidth>
            </wp14:sizeRelH>
            <wp14:sizeRelV relativeFrom="page">
              <wp14:pctHeight>0</wp14:pctHeight>
            </wp14:sizeRelV>
          </wp:anchor>
        </w:drawing>
      </w:r>
      <w:r w:rsidR="000668F6" w:rsidRPr="005C5558">
        <w:rPr>
          <w:rFonts w:asciiTheme="majorBidi" w:hAnsiTheme="majorBidi" w:cstheme="majorBidi"/>
          <w:sz w:val="28"/>
          <w:szCs w:val="28"/>
        </w:rPr>
        <w:t>Figure 5</w:t>
      </w:r>
      <w:r w:rsidR="007F5B9A" w:rsidRPr="005C5558">
        <w:rPr>
          <w:rFonts w:asciiTheme="majorBidi" w:hAnsiTheme="majorBidi" w:cstheme="majorBidi"/>
          <w:sz w:val="28"/>
          <w:szCs w:val="28"/>
        </w:rPr>
        <w:t>: T</w:t>
      </w:r>
      <w:r w:rsidR="00FE178D">
        <w:rPr>
          <w:rFonts w:asciiTheme="majorBidi" w:hAnsiTheme="majorBidi" w:cstheme="majorBidi"/>
          <w:sz w:val="28"/>
          <w:szCs w:val="28"/>
        </w:rPr>
        <w:t>he specimen were</w:t>
      </w:r>
      <w:r w:rsidR="009560F5" w:rsidRPr="005C5558">
        <w:rPr>
          <w:rFonts w:asciiTheme="majorBidi" w:hAnsiTheme="majorBidi" w:cstheme="majorBidi"/>
          <w:sz w:val="28"/>
          <w:szCs w:val="28"/>
        </w:rPr>
        <w:t xml:space="preserve"> measured with atomic force microscopy</w:t>
      </w:r>
    </w:p>
    <w:p w:rsidR="00844D7D" w:rsidRPr="005C5558" w:rsidRDefault="00986CE3" w:rsidP="00585D3B">
      <w:pPr>
        <w:tabs>
          <w:tab w:val="left" w:pos="2628"/>
        </w:tabs>
        <w:bidi w:val="0"/>
        <w:ind w:firstLine="360"/>
        <w:jc w:val="both"/>
        <w:rPr>
          <w:rFonts w:asciiTheme="majorBidi" w:hAnsiTheme="majorBidi" w:cstheme="majorBidi"/>
          <w:sz w:val="28"/>
          <w:szCs w:val="28"/>
        </w:rPr>
      </w:pPr>
      <w:r w:rsidRPr="005C5558">
        <w:rPr>
          <w:rFonts w:asciiTheme="majorBidi" w:hAnsiTheme="majorBidi" w:cstheme="majorBidi"/>
          <w:sz w:val="28"/>
          <w:szCs w:val="28"/>
        </w:rPr>
        <w:t xml:space="preserve">The </w:t>
      </w:r>
      <w:r w:rsidR="00A32042" w:rsidRPr="005C5558">
        <w:rPr>
          <w:rFonts w:asciiTheme="majorBidi" w:hAnsiTheme="majorBidi" w:cstheme="majorBidi"/>
          <w:sz w:val="28"/>
          <w:szCs w:val="28"/>
        </w:rPr>
        <w:t>color</w:t>
      </w:r>
      <w:r w:rsidRPr="005C5558">
        <w:rPr>
          <w:rFonts w:asciiTheme="majorBidi" w:hAnsiTheme="majorBidi" w:cstheme="majorBidi"/>
          <w:sz w:val="28"/>
          <w:szCs w:val="28"/>
        </w:rPr>
        <w:t xml:space="preserve"> was measured using the Commission </w:t>
      </w:r>
      <w:proofErr w:type="spellStart"/>
      <w:r w:rsidRPr="005C5558">
        <w:rPr>
          <w:rFonts w:asciiTheme="majorBidi" w:hAnsiTheme="majorBidi" w:cstheme="majorBidi"/>
          <w:sz w:val="28"/>
          <w:szCs w:val="28"/>
        </w:rPr>
        <w:t>Internationale</w:t>
      </w:r>
      <w:proofErr w:type="spellEnd"/>
      <w:r w:rsidRPr="005C5558">
        <w:rPr>
          <w:rFonts w:asciiTheme="majorBidi" w:hAnsiTheme="majorBidi" w:cstheme="majorBidi"/>
          <w:sz w:val="28"/>
          <w:szCs w:val="28"/>
        </w:rPr>
        <w:t xml:space="preserve"> de </w:t>
      </w:r>
      <w:proofErr w:type="spellStart"/>
      <w:r w:rsidRPr="005C5558">
        <w:rPr>
          <w:rFonts w:asciiTheme="majorBidi" w:hAnsiTheme="majorBidi" w:cstheme="majorBidi"/>
          <w:sz w:val="28"/>
          <w:szCs w:val="28"/>
        </w:rPr>
        <w:t>l'Eclairege</w:t>
      </w:r>
      <w:proofErr w:type="spellEnd"/>
      <w:r w:rsidRPr="005C5558">
        <w:rPr>
          <w:rFonts w:asciiTheme="majorBidi" w:hAnsiTheme="majorBidi" w:cstheme="majorBidi"/>
          <w:sz w:val="28"/>
          <w:szCs w:val="28"/>
        </w:rPr>
        <w:t xml:space="preserve"> L*a*b* (CIELAB) color space with a spectrometer (Model Lambda 365, Perkin Elmer/USA)</w:t>
      </w:r>
      <w:r w:rsidR="00640C1B" w:rsidRPr="005C5558">
        <w:rPr>
          <w:rFonts w:asciiTheme="majorBidi" w:hAnsiTheme="majorBidi" w:cstheme="majorBidi"/>
          <w:sz w:val="28"/>
          <w:szCs w:val="28"/>
        </w:rPr>
        <w:t xml:space="preserve"> </w:t>
      </w:r>
      <w:r w:rsidRPr="005C5558">
        <w:rPr>
          <w:rFonts w:asciiTheme="majorBidi" w:hAnsiTheme="majorBidi" w:cstheme="majorBidi"/>
          <w:sz w:val="28"/>
          <w:szCs w:val="28"/>
        </w:rPr>
        <w:t>from 12 isolated spots</w:t>
      </w:r>
      <w:r w:rsidR="00CA53BF" w:rsidRPr="005C5558">
        <w:rPr>
          <w:rFonts w:asciiTheme="majorBidi" w:hAnsiTheme="majorBidi" w:cstheme="majorBidi"/>
          <w:b/>
          <w:bCs/>
          <w:sz w:val="28"/>
          <w:szCs w:val="28"/>
        </w:rPr>
        <w:t>]</w:t>
      </w:r>
      <w:r w:rsidRPr="005C5558">
        <w:rPr>
          <w:rFonts w:asciiTheme="majorBidi" w:hAnsiTheme="majorBidi" w:cstheme="majorBidi"/>
          <w:sz w:val="28"/>
          <w:szCs w:val="28"/>
        </w:rPr>
        <w:t xml:space="preserve"> spaced 3mm apart.</w:t>
      </w:r>
      <w:r w:rsidR="00992911" w:rsidRPr="005C5558">
        <w:rPr>
          <w:rFonts w:asciiTheme="majorBidi" w:hAnsiTheme="majorBidi" w:cstheme="majorBidi"/>
          <w:sz w:val="28"/>
          <w:szCs w:val="28"/>
        </w:rPr>
        <w:t xml:space="preserve"> The specimen was </w:t>
      </w:r>
      <w:r w:rsidR="002816B4" w:rsidRPr="002816B4">
        <w:rPr>
          <w:rFonts w:asciiTheme="majorBidi" w:hAnsiTheme="majorBidi" w:cstheme="majorBidi"/>
          <w:sz w:val="28"/>
          <w:szCs w:val="28"/>
        </w:rPr>
        <w:t xml:space="preserve">positioned in the middle of a spectrophotometer tube </w:t>
      </w:r>
      <w:r w:rsidR="00585D3B">
        <w:rPr>
          <w:rFonts w:asciiTheme="majorBidi" w:hAnsiTheme="majorBidi" w:cstheme="majorBidi"/>
          <w:sz w:val="28"/>
          <w:szCs w:val="28"/>
        </w:rPr>
        <w:t>in front of</w:t>
      </w:r>
      <w:r w:rsidR="002816B4" w:rsidRPr="002816B4">
        <w:rPr>
          <w:rFonts w:asciiTheme="majorBidi" w:hAnsiTheme="majorBidi" w:cstheme="majorBidi"/>
          <w:sz w:val="28"/>
          <w:szCs w:val="28"/>
        </w:rPr>
        <w:t xml:space="preserve"> </w:t>
      </w:r>
      <w:r w:rsidR="00585D3B">
        <w:rPr>
          <w:rFonts w:asciiTheme="majorBidi" w:hAnsiTheme="majorBidi" w:cstheme="majorBidi"/>
          <w:sz w:val="28"/>
          <w:szCs w:val="28"/>
        </w:rPr>
        <w:t xml:space="preserve">a </w:t>
      </w:r>
      <w:r w:rsidR="002816B4" w:rsidRPr="002816B4">
        <w:rPr>
          <w:rFonts w:asciiTheme="majorBidi" w:hAnsiTheme="majorBidi" w:cstheme="majorBidi"/>
          <w:sz w:val="28"/>
          <w:szCs w:val="28"/>
        </w:rPr>
        <w:t xml:space="preserve">xenon lamp (the light source). </w:t>
      </w:r>
      <w:r w:rsidR="006A6690" w:rsidRPr="005C5558">
        <w:rPr>
          <w:rFonts w:asciiTheme="majorBidi" w:hAnsiTheme="majorBidi" w:cstheme="majorBidi"/>
          <w:b/>
          <w:bCs/>
          <w:sz w:val="28"/>
          <w:szCs w:val="28"/>
        </w:rPr>
        <w:t>[2</w:t>
      </w:r>
      <w:r w:rsidR="00A32042" w:rsidRPr="005C5558">
        <w:rPr>
          <w:rFonts w:asciiTheme="majorBidi" w:hAnsiTheme="majorBidi" w:cstheme="majorBidi"/>
          <w:b/>
          <w:bCs/>
          <w:sz w:val="28"/>
          <w:szCs w:val="28"/>
        </w:rPr>
        <w:t>, 11, 21</w:t>
      </w:r>
      <w:r w:rsidR="00795786" w:rsidRPr="005C5558">
        <w:rPr>
          <w:rFonts w:asciiTheme="majorBidi" w:hAnsiTheme="majorBidi" w:cstheme="majorBidi"/>
          <w:b/>
          <w:bCs/>
          <w:sz w:val="28"/>
          <w:szCs w:val="28"/>
        </w:rPr>
        <w:t>]</w:t>
      </w:r>
    </w:p>
    <w:p w:rsidR="00986CE3" w:rsidRPr="005C5558" w:rsidRDefault="000668F6" w:rsidP="001B279A">
      <w:pPr>
        <w:bidi w:val="0"/>
        <w:ind w:firstLine="360"/>
        <w:jc w:val="both"/>
        <w:rPr>
          <w:rFonts w:asciiTheme="majorBidi" w:hAnsiTheme="majorBidi" w:cstheme="majorBidi"/>
          <w:sz w:val="28"/>
          <w:szCs w:val="28"/>
        </w:rPr>
      </w:pPr>
      <w:r w:rsidRPr="005C5558">
        <w:rPr>
          <w:rFonts w:asciiTheme="majorBidi" w:hAnsiTheme="majorBidi" w:cstheme="majorBidi"/>
          <w:sz w:val="28"/>
          <w:szCs w:val="28"/>
        </w:rPr>
        <w:t xml:space="preserve">The CIE L*a*b* color system uses rectangular dimensions and is a quantifiable system that enables an accurate color assessment by measuring the sample's value and </w:t>
      </w:r>
      <w:proofErr w:type="spellStart"/>
      <w:r w:rsidRPr="005C5558">
        <w:rPr>
          <w:rFonts w:asciiTheme="majorBidi" w:hAnsiTheme="majorBidi" w:cstheme="majorBidi"/>
          <w:sz w:val="28"/>
          <w:szCs w:val="28"/>
        </w:rPr>
        <w:t>chro</w:t>
      </w:r>
      <w:r w:rsidR="00FE178D">
        <w:rPr>
          <w:rFonts w:asciiTheme="majorBidi" w:hAnsiTheme="majorBidi" w:cstheme="majorBidi"/>
          <w:sz w:val="28"/>
          <w:szCs w:val="28"/>
        </w:rPr>
        <w:t>ma</w:t>
      </w:r>
      <w:proofErr w:type="spellEnd"/>
      <w:r w:rsidR="00FE178D">
        <w:rPr>
          <w:rFonts w:asciiTheme="majorBidi" w:hAnsiTheme="majorBidi" w:cstheme="majorBidi"/>
          <w:sz w:val="28"/>
          <w:szCs w:val="28"/>
        </w:rPr>
        <w:t xml:space="preserve"> in</w:t>
      </w:r>
      <w:r w:rsidRPr="005C5558">
        <w:rPr>
          <w:rFonts w:asciiTheme="majorBidi" w:hAnsiTheme="majorBidi" w:cstheme="majorBidi"/>
          <w:sz w:val="28"/>
          <w:szCs w:val="28"/>
        </w:rPr>
        <w:t xml:space="preserve"> L*a*b* coordinates: L* measures the intensity of the color from black (L* = 0) to white (L* = 100); a* refer to</w:t>
      </w:r>
      <w:r w:rsidR="00FE178D">
        <w:rPr>
          <w:rFonts w:asciiTheme="majorBidi" w:hAnsiTheme="majorBidi" w:cstheme="majorBidi"/>
          <w:sz w:val="28"/>
          <w:szCs w:val="28"/>
        </w:rPr>
        <w:t xml:space="preserve"> the hue in </w:t>
      </w:r>
      <w:r w:rsidRPr="005C5558">
        <w:rPr>
          <w:rFonts w:asciiTheme="majorBidi" w:hAnsiTheme="majorBidi" w:cstheme="majorBidi"/>
          <w:sz w:val="28"/>
          <w:szCs w:val="28"/>
        </w:rPr>
        <w:t>red (a* &gt; 0) and green (a* 0)</w:t>
      </w:r>
      <w:r w:rsidR="00FE178D">
        <w:rPr>
          <w:rFonts w:asciiTheme="majorBidi" w:hAnsiTheme="majorBidi" w:cstheme="majorBidi"/>
          <w:sz w:val="28"/>
          <w:szCs w:val="28"/>
        </w:rPr>
        <w:t xml:space="preserve"> dimensions; and b* measures the color in</w:t>
      </w:r>
      <w:r w:rsidR="001B279A">
        <w:rPr>
          <w:rFonts w:asciiTheme="majorBidi" w:hAnsiTheme="majorBidi" w:cstheme="majorBidi"/>
          <w:sz w:val="28"/>
          <w:szCs w:val="28"/>
        </w:rPr>
        <w:t xml:space="preserve"> </w:t>
      </w:r>
      <w:r w:rsidRPr="005C5558">
        <w:rPr>
          <w:rFonts w:asciiTheme="majorBidi" w:hAnsiTheme="majorBidi" w:cstheme="majorBidi"/>
          <w:sz w:val="28"/>
          <w:szCs w:val="28"/>
        </w:rPr>
        <w:t>yellow (b* &gt; 0) and blue (b*</w:t>
      </w:r>
      <w:r w:rsidR="00FE178D">
        <w:rPr>
          <w:rFonts w:asciiTheme="majorBidi" w:hAnsiTheme="majorBidi" w:cstheme="majorBidi"/>
          <w:sz w:val="28"/>
          <w:szCs w:val="28"/>
        </w:rPr>
        <w:t>&lt;</w:t>
      </w:r>
      <w:r w:rsidRPr="005C5558">
        <w:rPr>
          <w:rFonts w:asciiTheme="majorBidi" w:hAnsiTheme="majorBidi" w:cstheme="majorBidi"/>
          <w:sz w:val="28"/>
          <w:szCs w:val="28"/>
        </w:rPr>
        <w:t xml:space="preserve"> 0)</w:t>
      </w:r>
      <w:r w:rsidR="00FE178D">
        <w:rPr>
          <w:rFonts w:asciiTheme="majorBidi" w:hAnsiTheme="majorBidi" w:cstheme="majorBidi"/>
          <w:sz w:val="28"/>
          <w:szCs w:val="28"/>
        </w:rPr>
        <w:t xml:space="preserve"> dimensions. </w:t>
      </w:r>
      <w:r w:rsidR="008A68E5" w:rsidRPr="005C5558">
        <w:rPr>
          <w:rFonts w:asciiTheme="majorBidi" w:hAnsiTheme="majorBidi" w:cstheme="majorBidi"/>
          <w:sz w:val="28"/>
          <w:szCs w:val="28"/>
        </w:rPr>
        <w:t>The following equation (1)</w:t>
      </w:r>
      <w:r w:rsidRPr="005C5558">
        <w:rPr>
          <w:rFonts w:asciiTheme="majorBidi" w:hAnsiTheme="majorBidi" w:cstheme="majorBidi"/>
          <w:sz w:val="28"/>
          <w:szCs w:val="28"/>
        </w:rPr>
        <w:t xml:space="preserve"> was used to obtain the total variation</w:t>
      </w:r>
      <w:r w:rsidR="003B7953" w:rsidRPr="005C5558">
        <w:rPr>
          <w:rFonts w:asciiTheme="majorBidi" w:hAnsiTheme="majorBidi" w:cstheme="majorBidi"/>
          <w:sz w:val="28"/>
          <w:szCs w:val="28"/>
        </w:rPr>
        <w:t xml:space="preserve"> before and after immersion</w:t>
      </w:r>
      <w:r w:rsidRPr="005C5558">
        <w:rPr>
          <w:rFonts w:asciiTheme="majorBidi" w:hAnsiTheme="majorBidi" w:cstheme="majorBidi"/>
          <w:sz w:val="28"/>
          <w:szCs w:val="28"/>
        </w:rPr>
        <w:t>:</w:t>
      </w:r>
      <w:r w:rsidR="00732402" w:rsidRPr="005C5558">
        <w:rPr>
          <w:rFonts w:asciiTheme="majorBidi" w:hAnsiTheme="majorBidi" w:cstheme="majorBidi"/>
          <w:b/>
          <w:bCs/>
          <w:sz w:val="28"/>
          <w:szCs w:val="28"/>
        </w:rPr>
        <w:t xml:space="preserve"> </w:t>
      </w:r>
      <w:r w:rsidR="00304E92" w:rsidRPr="005C5558">
        <w:rPr>
          <w:rFonts w:asciiTheme="majorBidi" w:hAnsiTheme="majorBidi" w:cstheme="majorBidi"/>
          <w:b/>
          <w:bCs/>
          <w:sz w:val="28"/>
          <w:szCs w:val="28"/>
        </w:rPr>
        <w:t>[2</w:t>
      </w:r>
      <w:r w:rsidR="00577908" w:rsidRPr="005C5558">
        <w:rPr>
          <w:rFonts w:asciiTheme="majorBidi" w:hAnsiTheme="majorBidi" w:cstheme="majorBidi"/>
          <w:b/>
          <w:bCs/>
          <w:sz w:val="28"/>
          <w:szCs w:val="28"/>
        </w:rPr>
        <w:t>, 11, 19</w:t>
      </w:r>
      <w:proofErr w:type="gramStart"/>
      <w:r w:rsidR="00577908" w:rsidRPr="005C5558">
        <w:rPr>
          <w:rFonts w:asciiTheme="majorBidi" w:hAnsiTheme="majorBidi" w:cstheme="majorBidi"/>
          <w:b/>
          <w:bCs/>
          <w:sz w:val="28"/>
          <w:szCs w:val="28"/>
        </w:rPr>
        <w:t xml:space="preserve">,  </w:t>
      </w:r>
      <w:r w:rsidR="00A32042" w:rsidRPr="005C5558">
        <w:rPr>
          <w:rFonts w:asciiTheme="majorBidi" w:hAnsiTheme="majorBidi" w:cstheme="majorBidi"/>
          <w:b/>
          <w:bCs/>
          <w:sz w:val="28"/>
          <w:szCs w:val="28"/>
        </w:rPr>
        <w:t>20</w:t>
      </w:r>
      <w:proofErr w:type="gramEnd"/>
      <w:r w:rsidR="00795786" w:rsidRPr="005C5558">
        <w:rPr>
          <w:rFonts w:asciiTheme="majorBidi" w:hAnsiTheme="majorBidi" w:cstheme="majorBidi"/>
          <w:b/>
          <w:bCs/>
          <w:sz w:val="28"/>
          <w:szCs w:val="28"/>
        </w:rPr>
        <w:t>]</w:t>
      </w:r>
    </w:p>
    <w:p w:rsidR="00992911" w:rsidRPr="005C5558" w:rsidRDefault="000668F6" w:rsidP="00994011">
      <w:pPr>
        <w:bidi w:val="0"/>
        <w:ind w:firstLine="360"/>
        <w:rPr>
          <w:rFonts w:asciiTheme="majorBidi" w:hAnsiTheme="majorBidi" w:cstheme="majorBidi"/>
          <w:sz w:val="28"/>
          <w:szCs w:val="28"/>
        </w:rPr>
      </w:pPr>
      <w:r w:rsidRPr="005C5558">
        <w:rPr>
          <w:rFonts w:asciiTheme="majorBidi" w:hAnsiTheme="majorBidi" w:cstheme="majorBidi"/>
          <w:sz w:val="28"/>
          <w:szCs w:val="28"/>
        </w:rPr>
        <w:t>∆E</w:t>
      </w:r>
      <w:r w:rsidR="003B7953" w:rsidRPr="005C5558">
        <w:rPr>
          <w:rFonts w:asciiTheme="majorBidi" w:hAnsiTheme="majorBidi" w:cstheme="majorBidi"/>
          <w:sz w:val="28"/>
          <w:szCs w:val="28"/>
        </w:rPr>
        <w:t xml:space="preserve"> </w:t>
      </w:r>
      <w:r w:rsidRPr="005C5558">
        <w:rPr>
          <w:rFonts w:asciiTheme="majorBidi" w:hAnsiTheme="majorBidi" w:cstheme="majorBidi"/>
          <w:sz w:val="28"/>
          <w:szCs w:val="28"/>
        </w:rPr>
        <w:t>lab* = ([∆L*</w:t>
      </w:r>
      <w:r w:rsidR="009E726C" w:rsidRPr="005C5558">
        <w:rPr>
          <w:rFonts w:asciiTheme="majorBidi" w:hAnsiTheme="majorBidi" w:cstheme="majorBidi"/>
          <w:sz w:val="28"/>
          <w:szCs w:val="28"/>
        </w:rPr>
        <w:t>] 2</w:t>
      </w:r>
      <w:r w:rsidRPr="005C5558">
        <w:rPr>
          <w:rFonts w:asciiTheme="majorBidi" w:hAnsiTheme="majorBidi" w:cstheme="majorBidi"/>
          <w:sz w:val="28"/>
          <w:szCs w:val="28"/>
        </w:rPr>
        <w:t xml:space="preserve"> + [∆a*</w:t>
      </w:r>
      <w:r w:rsidR="009E726C" w:rsidRPr="005C5558">
        <w:rPr>
          <w:rFonts w:asciiTheme="majorBidi" w:hAnsiTheme="majorBidi" w:cstheme="majorBidi"/>
          <w:sz w:val="28"/>
          <w:szCs w:val="28"/>
        </w:rPr>
        <w:t>] 2</w:t>
      </w:r>
      <w:r w:rsidRPr="005C5558">
        <w:rPr>
          <w:rFonts w:asciiTheme="majorBidi" w:hAnsiTheme="majorBidi" w:cstheme="majorBidi"/>
          <w:sz w:val="28"/>
          <w:szCs w:val="28"/>
        </w:rPr>
        <w:t xml:space="preserve"> + [∆b*</w:t>
      </w:r>
      <w:r w:rsidR="009E726C" w:rsidRPr="005C5558">
        <w:rPr>
          <w:rFonts w:asciiTheme="majorBidi" w:hAnsiTheme="majorBidi" w:cstheme="majorBidi"/>
          <w:sz w:val="28"/>
          <w:szCs w:val="28"/>
        </w:rPr>
        <w:t>] 2</w:t>
      </w:r>
      <w:r w:rsidRPr="005C5558">
        <w:rPr>
          <w:rFonts w:asciiTheme="majorBidi" w:hAnsiTheme="majorBidi" w:cstheme="majorBidi"/>
          <w:sz w:val="28"/>
          <w:szCs w:val="28"/>
        </w:rPr>
        <w:t xml:space="preserve">)1/2. </w:t>
      </w:r>
      <w:r w:rsidR="00994011">
        <w:rPr>
          <w:rFonts w:asciiTheme="majorBidi" w:hAnsiTheme="majorBidi" w:cstheme="majorBidi"/>
          <w:sz w:val="28"/>
          <w:szCs w:val="28"/>
        </w:rPr>
        <w:t xml:space="preserve">        </w:t>
      </w:r>
      <w:r w:rsidR="00994011" w:rsidRPr="005C5558">
        <w:rPr>
          <w:rFonts w:asciiTheme="majorBidi" w:hAnsiTheme="majorBidi" w:cstheme="majorBidi"/>
          <w:sz w:val="28"/>
          <w:szCs w:val="28"/>
        </w:rPr>
        <w:t>(1)</w:t>
      </w:r>
    </w:p>
    <w:p w:rsidR="003B7953" w:rsidRPr="005C5558" w:rsidRDefault="00585D3B" w:rsidP="008D5D6C">
      <w:pPr>
        <w:bidi w:val="0"/>
        <w:ind w:firstLine="360"/>
        <w:jc w:val="both"/>
        <w:rPr>
          <w:rFonts w:asciiTheme="majorBidi" w:hAnsiTheme="majorBidi" w:cstheme="majorBidi"/>
          <w:sz w:val="28"/>
          <w:szCs w:val="28"/>
        </w:rPr>
      </w:pPr>
      <w:r>
        <w:rPr>
          <w:rFonts w:asciiTheme="majorBidi" w:hAnsiTheme="majorBidi" w:cstheme="majorBidi"/>
          <w:sz w:val="28"/>
          <w:szCs w:val="28"/>
        </w:rPr>
        <w:lastRenderedPageBreak/>
        <w:t>T</w:t>
      </w:r>
      <w:r w:rsidRPr="005C5558">
        <w:rPr>
          <w:rFonts w:asciiTheme="majorBidi" w:hAnsiTheme="majorBidi" w:cstheme="majorBidi"/>
          <w:sz w:val="28"/>
          <w:szCs w:val="28"/>
        </w:rPr>
        <w:t>o relate the colored changes to a clinical environment</w:t>
      </w:r>
      <w:r>
        <w:rPr>
          <w:rFonts w:asciiTheme="majorBidi" w:hAnsiTheme="majorBidi" w:cstheme="majorBidi"/>
          <w:sz w:val="28"/>
          <w:szCs w:val="28"/>
        </w:rPr>
        <w:t xml:space="preserve">, the </w:t>
      </w:r>
      <w:r w:rsidRPr="005C5558">
        <w:rPr>
          <w:rFonts w:asciiTheme="majorBidi" w:hAnsiTheme="majorBidi" w:cstheme="majorBidi"/>
          <w:sz w:val="28"/>
          <w:szCs w:val="28"/>
        </w:rPr>
        <w:t>ΔE</w:t>
      </w:r>
      <w:r>
        <w:rPr>
          <w:rFonts w:asciiTheme="majorBidi" w:hAnsiTheme="majorBidi" w:cstheme="majorBidi"/>
          <w:sz w:val="28"/>
          <w:szCs w:val="28"/>
        </w:rPr>
        <w:t xml:space="preserve"> values are </w:t>
      </w:r>
      <w:r w:rsidR="008D5D6C">
        <w:rPr>
          <w:rFonts w:asciiTheme="majorBidi" w:hAnsiTheme="majorBidi" w:cstheme="majorBidi"/>
          <w:sz w:val="28"/>
          <w:szCs w:val="28"/>
        </w:rPr>
        <w:t>covered</w:t>
      </w:r>
      <w:r w:rsidR="00FE178D">
        <w:rPr>
          <w:rFonts w:asciiTheme="majorBidi" w:hAnsiTheme="majorBidi" w:cstheme="majorBidi"/>
          <w:sz w:val="28"/>
          <w:szCs w:val="28"/>
        </w:rPr>
        <w:t xml:space="preserve"> in</w:t>
      </w:r>
      <w:r w:rsidR="000668F6" w:rsidRPr="005C5558">
        <w:rPr>
          <w:rFonts w:asciiTheme="majorBidi" w:hAnsiTheme="majorBidi" w:cstheme="majorBidi"/>
          <w:sz w:val="28"/>
          <w:szCs w:val="28"/>
        </w:rPr>
        <w:t xml:space="preserve"> National Bureau of Standards (NBS) units </w:t>
      </w:r>
      <w:r w:rsidR="0014255A" w:rsidRPr="005C5558">
        <w:rPr>
          <w:rFonts w:asciiTheme="majorBidi" w:hAnsiTheme="majorBidi" w:cstheme="majorBidi"/>
          <w:sz w:val="28"/>
          <w:szCs w:val="28"/>
        </w:rPr>
        <w:t xml:space="preserve">by </w:t>
      </w:r>
      <w:r w:rsidR="000668F6" w:rsidRPr="005C5558">
        <w:rPr>
          <w:rFonts w:asciiTheme="majorBidi" w:hAnsiTheme="majorBidi" w:cstheme="majorBidi"/>
          <w:sz w:val="28"/>
          <w:szCs w:val="28"/>
        </w:rPr>
        <w:t>equation</w:t>
      </w:r>
      <w:r w:rsidR="008A68E5" w:rsidRPr="005C5558">
        <w:rPr>
          <w:rFonts w:asciiTheme="majorBidi" w:hAnsiTheme="majorBidi" w:cstheme="majorBidi"/>
          <w:sz w:val="28"/>
          <w:szCs w:val="28"/>
        </w:rPr>
        <w:t xml:space="preserve"> (2</w:t>
      </w:r>
      <w:proofErr w:type="gramStart"/>
      <w:r w:rsidR="008A68E5" w:rsidRPr="005C5558">
        <w:rPr>
          <w:rFonts w:asciiTheme="majorBidi" w:hAnsiTheme="majorBidi" w:cstheme="majorBidi"/>
          <w:sz w:val="28"/>
          <w:szCs w:val="28"/>
        </w:rPr>
        <w:t xml:space="preserve">) </w:t>
      </w:r>
      <w:r w:rsidR="008F42CE" w:rsidRPr="005C5558">
        <w:rPr>
          <w:rFonts w:asciiTheme="majorBidi" w:hAnsiTheme="majorBidi" w:cstheme="majorBidi"/>
          <w:sz w:val="28"/>
          <w:szCs w:val="28"/>
        </w:rPr>
        <w:t>:</w:t>
      </w:r>
      <w:proofErr w:type="gramEnd"/>
      <w:r w:rsidR="008F42CE" w:rsidRPr="005C5558">
        <w:rPr>
          <w:rFonts w:asciiTheme="majorBidi" w:hAnsiTheme="majorBidi" w:cstheme="majorBidi"/>
          <w:sz w:val="28"/>
          <w:szCs w:val="28"/>
        </w:rPr>
        <w:t xml:space="preserve"> </w:t>
      </w:r>
      <w:r w:rsidR="006A6690" w:rsidRPr="005C5558">
        <w:rPr>
          <w:rFonts w:asciiTheme="majorBidi" w:hAnsiTheme="majorBidi" w:cstheme="majorBidi"/>
          <w:b/>
          <w:bCs/>
          <w:sz w:val="28"/>
          <w:szCs w:val="28"/>
        </w:rPr>
        <w:t>[</w:t>
      </w:r>
      <w:r w:rsidR="00304E92" w:rsidRPr="005C5558">
        <w:rPr>
          <w:rFonts w:asciiTheme="majorBidi" w:hAnsiTheme="majorBidi" w:cstheme="majorBidi"/>
          <w:b/>
          <w:bCs/>
          <w:sz w:val="28"/>
          <w:szCs w:val="28"/>
        </w:rPr>
        <w:t>19-</w:t>
      </w:r>
      <w:r w:rsidR="006A6690" w:rsidRPr="005C5558">
        <w:rPr>
          <w:rFonts w:asciiTheme="majorBidi" w:hAnsiTheme="majorBidi" w:cstheme="majorBidi"/>
          <w:b/>
          <w:bCs/>
          <w:sz w:val="28"/>
          <w:szCs w:val="28"/>
        </w:rPr>
        <w:t>24</w:t>
      </w:r>
      <w:r w:rsidR="00795786" w:rsidRPr="005C5558">
        <w:rPr>
          <w:rFonts w:asciiTheme="majorBidi" w:hAnsiTheme="majorBidi" w:cstheme="majorBidi"/>
          <w:b/>
          <w:bCs/>
          <w:sz w:val="28"/>
          <w:szCs w:val="28"/>
        </w:rPr>
        <w:t>]</w:t>
      </w:r>
    </w:p>
    <w:p w:rsidR="008F42CE" w:rsidRPr="005C5558" w:rsidRDefault="000668F6" w:rsidP="00994011">
      <w:pPr>
        <w:bidi w:val="0"/>
        <w:ind w:firstLine="360"/>
        <w:rPr>
          <w:rFonts w:asciiTheme="majorBidi" w:hAnsiTheme="majorBidi" w:cstheme="majorBidi"/>
          <w:sz w:val="28"/>
          <w:szCs w:val="28"/>
        </w:rPr>
      </w:pPr>
      <w:r w:rsidRPr="005C5558">
        <w:rPr>
          <w:rFonts w:asciiTheme="majorBidi" w:hAnsiTheme="majorBidi" w:cstheme="majorBidi"/>
          <w:sz w:val="28"/>
          <w:szCs w:val="28"/>
        </w:rPr>
        <w:t>NBS units = ΔE × 0.92</w:t>
      </w:r>
      <w:r w:rsidR="008A68E5" w:rsidRPr="005C5558">
        <w:rPr>
          <w:rFonts w:asciiTheme="majorBidi" w:hAnsiTheme="majorBidi" w:cstheme="majorBidi"/>
          <w:sz w:val="28"/>
          <w:szCs w:val="28"/>
        </w:rPr>
        <w:t xml:space="preserve">                                   </w:t>
      </w:r>
      <w:r w:rsidR="00994011" w:rsidRPr="005C5558">
        <w:rPr>
          <w:rFonts w:asciiTheme="majorBidi" w:hAnsiTheme="majorBidi" w:cstheme="majorBidi"/>
          <w:sz w:val="28"/>
          <w:szCs w:val="28"/>
        </w:rPr>
        <w:t xml:space="preserve">(2) </w:t>
      </w:r>
      <w:r w:rsidR="008A68E5" w:rsidRPr="005C5558">
        <w:rPr>
          <w:rFonts w:asciiTheme="majorBidi" w:hAnsiTheme="majorBidi" w:cstheme="majorBidi"/>
          <w:sz w:val="28"/>
          <w:szCs w:val="28"/>
        </w:rPr>
        <w:t xml:space="preserve">                                                            </w:t>
      </w:r>
    </w:p>
    <w:p w:rsidR="00D65707" w:rsidRPr="005C5558" w:rsidRDefault="000668F6" w:rsidP="00DB3B72">
      <w:pPr>
        <w:bidi w:val="0"/>
        <w:ind w:firstLine="360"/>
        <w:jc w:val="both"/>
        <w:rPr>
          <w:rFonts w:asciiTheme="majorBidi" w:hAnsiTheme="majorBidi" w:cstheme="majorBidi"/>
          <w:sz w:val="28"/>
          <w:szCs w:val="28"/>
        </w:rPr>
      </w:pPr>
      <w:r w:rsidRPr="005C5558">
        <w:rPr>
          <w:rFonts w:asciiTheme="majorBidi" w:hAnsiTheme="majorBidi" w:cstheme="majorBidi"/>
          <w:noProof/>
          <w:sz w:val="28"/>
          <w:szCs w:val="28"/>
        </w:rPr>
        <w:t xml:space="preserve"> </w:t>
      </w:r>
      <w:r w:rsidR="009560F5" w:rsidRPr="005C5558">
        <w:rPr>
          <w:rFonts w:asciiTheme="majorBidi" w:hAnsiTheme="majorBidi" w:cstheme="majorBidi"/>
          <w:sz w:val="28"/>
          <w:szCs w:val="28"/>
        </w:rPr>
        <w:t>In the description, NBS units 0.0 to 0.5 were included: trace: very slight change, 0.5-1.5: slight to moderate change, 3.0-6.0: noticeable change</w:t>
      </w:r>
      <w:r w:rsidR="00393995" w:rsidRPr="005C5558">
        <w:rPr>
          <w:rFonts w:asciiTheme="majorBidi" w:hAnsiTheme="majorBidi" w:cstheme="majorBidi"/>
          <w:sz w:val="28"/>
          <w:szCs w:val="28"/>
        </w:rPr>
        <w:t xml:space="preserve"> by a ski</w:t>
      </w:r>
      <w:r w:rsidR="00DB3B72" w:rsidRPr="005C5558">
        <w:rPr>
          <w:rFonts w:asciiTheme="majorBidi" w:hAnsiTheme="majorBidi" w:cstheme="majorBidi"/>
          <w:sz w:val="28"/>
          <w:szCs w:val="28"/>
        </w:rPr>
        <w:t>l</w:t>
      </w:r>
      <w:r w:rsidR="00393995" w:rsidRPr="005C5558">
        <w:rPr>
          <w:rFonts w:asciiTheme="majorBidi" w:hAnsiTheme="majorBidi" w:cstheme="majorBidi"/>
          <w:sz w:val="28"/>
          <w:szCs w:val="28"/>
        </w:rPr>
        <w:t>lful operator</w:t>
      </w:r>
      <w:r w:rsidR="009560F5" w:rsidRPr="005C5558">
        <w:rPr>
          <w:rFonts w:asciiTheme="majorBidi" w:hAnsiTheme="majorBidi" w:cstheme="majorBidi"/>
          <w:sz w:val="28"/>
          <w:szCs w:val="28"/>
        </w:rPr>
        <w:t>, 6.0-12.</w:t>
      </w:r>
      <w:r w:rsidR="00FE178D">
        <w:rPr>
          <w:rFonts w:asciiTheme="majorBidi" w:hAnsiTheme="majorBidi" w:cstheme="majorBidi"/>
          <w:sz w:val="28"/>
          <w:szCs w:val="28"/>
        </w:rPr>
        <w:t xml:space="preserve">0: much </w:t>
      </w:r>
      <w:r w:rsidR="009560F5" w:rsidRPr="005C5558">
        <w:rPr>
          <w:rFonts w:asciiTheme="majorBidi" w:hAnsiTheme="majorBidi" w:cstheme="majorBidi"/>
          <w:sz w:val="28"/>
          <w:szCs w:val="28"/>
        </w:rPr>
        <w:t xml:space="preserve">extremely substantial change, 12.0 or more: very much-shift to another color. </w:t>
      </w:r>
      <w:r w:rsidR="00A32042" w:rsidRPr="005C5558">
        <w:rPr>
          <w:rFonts w:asciiTheme="majorBidi" w:hAnsiTheme="majorBidi" w:cstheme="majorBidi"/>
          <w:sz w:val="28"/>
          <w:szCs w:val="28"/>
        </w:rPr>
        <w:t>After</w:t>
      </w:r>
      <w:r w:rsidR="00986CE3" w:rsidRPr="005C5558">
        <w:rPr>
          <w:rFonts w:asciiTheme="majorBidi" w:hAnsiTheme="majorBidi" w:cstheme="majorBidi"/>
          <w:sz w:val="28"/>
          <w:szCs w:val="28"/>
        </w:rPr>
        <w:t xml:space="preserve"> the initial measurement (T0). Following one week (T1), three weeks (T2), and six weeks (T3) of submersion in the staining solution, color analysis was carried out once more. The specimen was removed from the container, rinsed with distilled water for 5 minutes, and dried with tissue paper for each color measurement. </w:t>
      </w:r>
      <w:r w:rsidR="006A6690" w:rsidRPr="005C5558">
        <w:rPr>
          <w:rFonts w:asciiTheme="majorBidi" w:hAnsiTheme="majorBidi" w:cstheme="majorBidi"/>
          <w:b/>
          <w:bCs/>
          <w:sz w:val="28"/>
          <w:szCs w:val="28"/>
        </w:rPr>
        <w:t>[2</w:t>
      </w:r>
      <w:r w:rsidR="00A32042" w:rsidRPr="005C5558">
        <w:rPr>
          <w:rFonts w:asciiTheme="majorBidi" w:hAnsiTheme="majorBidi" w:cstheme="majorBidi"/>
          <w:b/>
          <w:bCs/>
          <w:sz w:val="28"/>
          <w:szCs w:val="28"/>
        </w:rPr>
        <w:t>, 11, 19, 20, 24</w:t>
      </w:r>
      <w:r w:rsidR="00795786" w:rsidRPr="005C5558">
        <w:rPr>
          <w:rFonts w:asciiTheme="majorBidi" w:hAnsiTheme="majorBidi" w:cstheme="majorBidi"/>
          <w:b/>
          <w:bCs/>
          <w:sz w:val="28"/>
          <w:szCs w:val="28"/>
        </w:rPr>
        <w:t>]</w:t>
      </w:r>
    </w:p>
    <w:p w:rsidR="00F14DDD" w:rsidRPr="005C5558" w:rsidRDefault="000668F6" w:rsidP="009E380B">
      <w:pPr>
        <w:pStyle w:val="ListParagraph"/>
        <w:numPr>
          <w:ilvl w:val="0"/>
          <w:numId w:val="9"/>
        </w:numPr>
        <w:bidi w:val="0"/>
        <w:jc w:val="both"/>
        <w:rPr>
          <w:rFonts w:asciiTheme="majorBidi" w:hAnsiTheme="majorBidi" w:cstheme="majorBidi"/>
          <w:sz w:val="28"/>
          <w:szCs w:val="28"/>
        </w:rPr>
      </w:pPr>
      <w:r w:rsidRPr="005C5558">
        <w:rPr>
          <w:rFonts w:asciiTheme="majorBidi" w:hAnsiTheme="majorBidi" w:cstheme="majorBidi"/>
          <w:sz w:val="28"/>
          <w:szCs w:val="28"/>
        </w:rPr>
        <w:t>Results</w:t>
      </w:r>
    </w:p>
    <w:p w:rsidR="00115004" w:rsidRPr="005C5558" w:rsidRDefault="000668F6" w:rsidP="00890990">
      <w:pPr>
        <w:tabs>
          <w:tab w:val="left" w:pos="4151"/>
        </w:tabs>
        <w:bidi w:val="0"/>
        <w:spacing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        The research data were evaluated using the Statistical Package for the Social Sciences (SPSS) software (version 18.0, SPSS Inc., Chicago, Illinois, USA)</w:t>
      </w:r>
      <w:r w:rsidR="008C7A8C" w:rsidRPr="005C5558">
        <w:rPr>
          <w:rFonts w:asciiTheme="majorBidi" w:hAnsiTheme="majorBidi" w:cstheme="majorBidi"/>
          <w:sz w:val="28"/>
          <w:szCs w:val="28"/>
          <w:shd w:val="clear" w:color="auto" w:fill="FFFFFF"/>
        </w:rPr>
        <w:t xml:space="preserve">; the data </w:t>
      </w:r>
      <w:r w:rsidR="00890990">
        <w:rPr>
          <w:rFonts w:asciiTheme="majorBidi" w:hAnsiTheme="majorBidi" w:cstheme="majorBidi"/>
          <w:sz w:val="28"/>
          <w:szCs w:val="28"/>
          <w:shd w:val="clear" w:color="auto" w:fill="FFFFFF"/>
        </w:rPr>
        <w:t>are generally</w:t>
      </w:r>
      <w:r w:rsidR="008C7A8C" w:rsidRPr="005C5558">
        <w:rPr>
          <w:rFonts w:asciiTheme="majorBidi" w:hAnsiTheme="majorBidi" w:cstheme="majorBidi"/>
          <w:sz w:val="28"/>
          <w:szCs w:val="28"/>
          <w:shd w:val="clear" w:color="auto" w:fill="FFFFFF"/>
        </w:rPr>
        <w:t xml:space="preserve"> distributed according to Shapiro–</w:t>
      </w:r>
      <w:proofErr w:type="spellStart"/>
      <w:r w:rsidR="008C7A8C" w:rsidRPr="005C5558">
        <w:rPr>
          <w:rFonts w:asciiTheme="majorBidi" w:hAnsiTheme="majorBidi" w:cstheme="majorBidi"/>
          <w:sz w:val="28"/>
          <w:szCs w:val="28"/>
          <w:shd w:val="clear" w:color="auto" w:fill="FFFFFF"/>
        </w:rPr>
        <w:t>Wilk's</w:t>
      </w:r>
      <w:proofErr w:type="spellEnd"/>
      <w:r w:rsidR="008C7A8C" w:rsidRPr="005C5558">
        <w:rPr>
          <w:rFonts w:asciiTheme="majorBidi" w:hAnsiTheme="majorBidi" w:cstheme="majorBidi"/>
          <w:sz w:val="28"/>
          <w:szCs w:val="28"/>
          <w:shd w:val="clear" w:color="auto" w:fill="FFFFFF"/>
        </w:rPr>
        <w:t xml:space="preserve"> test </w:t>
      </w:r>
      <w:r w:rsidR="008C7A8C" w:rsidRPr="005C5558">
        <w:rPr>
          <w:rFonts w:asciiTheme="majorBidi" w:hAnsiTheme="majorBidi" w:cstheme="majorBidi"/>
          <w:sz w:val="28"/>
          <w:szCs w:val="28"/>
        </w:rPr>
        <w:t>f</w:t>
      </w:r>
      <w:r w:rsidRPr="005C5558">
        <w:rPr>
          <w:rFonts w:asciiTheme="majorBidi" w:hAnsiTheme="majorBidi" w:cstheme="majorBidi"/>
          <w:sz w:val="28"/>
          <w:szCs w:val="28"/>
        </w:rPr>
        <w:t>or both Surface roughness</w:t>
      </w:r>
      <w:r w:rsidR="00F0745F" w:rsidRPr="005C5558">
        <w:rPr>
          <w:rFonts w:asciiTheme="majorBidi" w:hAnsiTheme="majorBidi" w:cstheme="majorBidi"/>
          <w:sz w:val="28"/>
          <w:szCs w:val="28"/>
        </w:rPr>
        <w:t>(</w:t>
      </w:r>
      <w:r w:rsidR="00F0745F" w:rsidRPr="005C5558">
        <w:rPr>
          <w:rFonts w:asciiTheme="majorBidi" w:hAnsiTheme="majorBidi" w:cstheme="majorBidi"/>
          <w:b/>
          <w:bCs/>
          <w:sz w:val="28"/>
          <w:szCs w:val="28"/>
        </w:rPr>
        <w:t>Ra)</w:t>
      </w:r>
      <w:r w:rsidRPr="005C5558">
        <w:rPr>
          <w:rFonts w:asciiTheme="majorBidi" w:hAnsiTheme="majorBidi" w:cstheme="majorBidi"/>
          <w:sz w:val="28"/>
          <w:szCs w:val="28"/>
        </w:rPr>
        <w:t xml:space="preserve"> and color change</w:t>
      </w:r>
      <w:r w:rsidR="00F0745F" w:rsidRPr="005C5558">
        <w:rPr>
          <w:rFonts w:asciiTheme="majorBidi" w:hAnsiTheme="majorBidi" w:cstheme="majorBidi"/>
          <w:sz w:val="28"/>
          <w:szCs w:val="28"/>
        </w:rPr>
        <w:t xml:space="preserve"> </w:t>
      </w:r>
      <w:r w:rsidR="00F0745F" w:rsidRPr="005C5558">
        <w:rPr>
          <w:rFonts w:asciiTheme="majorBidi" w:hAnsiTheme="majorBidi" w:cstheme="majorBidi"/>
          <w:b/>
          <w:bCs/>
          <w:sz w:val="28"/>
          <w:szCs w:val="28"/>
        </w:rPr>
        <w:t>(ΔE*)</w:t>
      </w:r>
      <w:r w:rsidRPr="005C5558">
        <w:rPr>
          <w:rFonts w:asciiTheme="majorBidi" w:hAnsiTheme="majorBidi" w:cstheme="majorBidi"/>
          <w:sz w:val="28"/>
          <w:szCs w:val="28"/>
        </w:rPr>
        <w:t>values, descriptive statistics were obtained (maximum, minimum, mean and standard deviations (SD)) were calculated.</w:t>
      </w:r>
      <w:r w:rsidR="008C7A8C" w:rsidRPr="005C5558">
        <w:rPr>
          <w:rFonts w:asciiTheme="majorBidi" w:hAnsiTheme="majorBidi" w:cstheme="majorBidi"/>
          <w:sz w:val="28"/>
          <w:szCs w:val="28"/>
        </w:rPr>
        <w:t xml:space="preserve"> Independent </w:t>
      </w:r>
      <w:r w:rsidR="00A32042" w:rsidRPr="005C5558">
        <w:rPr>
          <w:rFonts w:asciiTheme="majorBidi" w:hAnsiTheme="majorBidi" w:cstheme="majorBidi"/>
          <w:sz w:val="28"/>
          <w:szCs w:val="28"/>
        </w:rPr>
        <w:t xml:space="preserve">sample </w:t>
      </w:r>
      <w:r w:rsidR="00A32042" w:rsidRPr="005C5558">
        <w:rPr>
          <w:rStyle w:val="list-content"/>
          <w:rFonts w:asciiTheme="majorBidi" w:hAnsiTheme="majorBidi" w:cstheme="majorBidi"/>
          <w:sz w:val="28"/>
          <w:szCs w:val="28"/>
          <w:shd w:val="clear" w:color="auto" w:fill="FFFFFF"/>
        </w:rPr>
        <w:t>T</w:t>
      </w:r>
      <w:r w:rsidRPr="005C5558">
        <w:rPr>
          <w:rStyle w:val="list-content"/>
          <w:rFonts w:asciiTheme="majorBidi" w:hAnsiTheme="majorBidi" w:cstheme="majorBidi"/>
          <w:sz w:val="28"/>
          <w:szCs w:val="28"/>
          <w:shd w:val="clear" w:color="auto" w:fill="FFFFFF"/>
        </w:rPr>
        <w:t>-test was used to test for differences between the groups</w:t>
      </w:r>
      <w:r w:rsidR="008C7A8C" w:rsidRPr="005C5558">
        <w:rPr>
          <w:rFonts w:asciiTheme="majorBidi" w:hAnsiTheme="majorBidi" w:cstheme="majorBidi"/>
          <w:sz w:val="28"/>
          <w:szCs w:val="28"/>
        </w:rPr>
        <w:t xml:space="preserve">. In contrast, </w:t>
      </w:r>
      <w:proofErr w:type="spellStart"/>
      <w:r w:rsidRPr="005C5558">
        <w:rPr>
          <w:rFonts w:asciiTheme="majorBidi" w:hAnsiTheme="majorBidi" w:cstheme="majorBidi"/>
          <w:sz w:val="28"/>
          <w:szCs w:val="28"/>
        </w:rPr>
        <w:t>Tukey's</w:t>
      </w:r>
      <w:proofErr w:type="spellEnd"/>
      <w:r w:rsidRPr="005C5558">
        <w:rPr>
          <w:rFonts w:asciiTheme="majorBidi" w:hAnsiTheme="majorBidi" w:cstheme="majorBidi"/>
          <w:sz w:val="28"/>
          <w:szCs w:val="28"/>
        </w:rPr>
        <w:t xml:space="preserve"> post hoc test and analyses of variance (ANOVA) were used to compare differences in the average surface roughness (Ra)</w:t>
      </w:r>
      <w:r w:rsidR="008C7A8C" w:rsidRPr="005C5558">
        <w:rPr>
          <w:rFonts w:asciiTheme="majorBidi" w:hAnsiTheme="majorBidi" w:cstheme="majorBidi"/>
          <w:sz w:val="28"/>
          <w:szCs w:val="28"/>
        </w:rPr>
        <w:t xml:space="preserve"> among the immersion media and time intervals.</w:t>
      </w:r>
      <w:r w:rsidR="00986CE3" w:rsidRPr="005C5558">
        <w:rPr>
          <w:rFonts w:asciiTheme="majorBidi" w:hAnsiTheme="majorBidi" w:cstheme="majorBidi"/>
          <w:sz w:val="28"/>
          <w:szCs w:val="28"/>
        </w:rPr>
        <w:t xml:space="preserve"> </w:t>
      </w:r>
    </w:p>
    <w:p w:rsidR="00F66EBB" w:rsidRPr="005C5558" w:rsidRDefault="000668F6" w:rsidP="00890990">
      <w:pPr>
        <w:tabs>
          <w:tab w:val="left" w:pos="4151"/>
        </w:tabs>
        <w:bidi w:val="0"/>
        <w:spacing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        </w:t>
      </w:r>
      <w:r w:rsidR="009D012C" w:rsidRPr="005C5558">
        <w:rPr>
          <w:rFonts w:asciiTheme="majorBidi" w:hAnsiTheme="majorBidi" w:cstheme="majorBidi"/>
          <w:sz w:val="28"/>
          <w:szCs w:val="28"/>
        </w:rPr>
        <w:t>Figures 7 and 8 show representative AFM topographical images of the studied wires, which exhibit pores, dimples, striation</w:t>
      </w:r>
      <w:r w:rsidR="00FE178D">
        <w:rPr>
          <w:rFonts w:asciiTheme="majorBidi" w:hAnsiTheme="majorBidi" w:cstheme="majorBidi"/>
          <w:sz w:val="28"/>
          <w:szCs w:val="28"/>
        </w:rPr>
        <w:t>s</w:t>
      </w:r>
      <w:r w:rsidR="00DB3B72" w:rsidRPr="005C5558">
        <w:rPr>
          <w:rFonts w:asciiTheme="majorBidi" w:hAnsiTheme="majorBidi" w:cstheme="majorBidi"/>
          <w:sz w:val="28"/>
          <w:szCs w:val="28"/>
        </w:rPr>
        <w:t>,</w:t>
      </w:r>
      <w:r w:rsidR="009D012C" w:rsidRPr="005C5558">
        <w:rPr>
          <w:rFonts w:asciiTheme="majorBidi" w:hAnsiTheme="majorBidi" w:cstheme="majorBidi"/>
          <w:sz w:val="28"/>
          <w:szCs w:val="28"/>
        </w:rPr>
        <w:t xml:space="preserve"> or sharp grooves parallel to the </w:t>
      </w:r>
      <w:proofErr w:type="spellStart"/>
      <w:r w:rsidR="009D012C" w:rsidRPr="005C5558">
        <w:rPr>
          <w:rFonts w:asciiTheme="majorBidi" w:hAnsiTheme="majorBidi" w:cstheme="majorBidi"/>
          <w:sz w:val="28"/>
          <w:szCs w:val="28"/>
        </w:rPr>
        <w:t>archwire's</w:t>
      </w:r>
      <w:proofErr w:type="spellEnd"/>
      <w:r w:rsidR="009D012C" w:rsidRPr="005C5558">
        <w:rPr>
          <w:rFonts w:asciiTheme="majorBidi" w:hAnsiTheme="majorBidi" w:cstheme="majorBidi"/>
          <w:sz w:val="28"/>
          <w:szCs w:val="28"/>
        </w:rPr>
        <w:t xml:space="preserve"> long axis. Each type of wire had unique surface micro-morphologic characteristics. There are variations in the elevations and depressions on the surfaces of the two types of </w:t>
      </w:r>
      <w:proofErr w:type="spellStart"/>
      <w:r w:rsidR="00A32042" w:rsidRPr="005C5558">
        <w:rPr>
          <w:rFonts w:asciiTheme="majorBidi" w:hAnsiTheme="majorBidi" w:cstheme="majorBidi"/>
          <w:sz w:val="28"/>
          <w:szCs w:val="28"/>
        </w:rPr>
        <w:t>archwire</w:t>
      </w:r>
      <w:proofErr w:type="spellEnd"/>
      <w:r w:rsidR="00890990">
        <w:rPr>
          <w:rFonts w:asciiTheme="majorBidi" w:hAnsiTheme="majorBidi" w:cstheme="majorBidi"/>
          <w:sz w:val="28"/>
          <w:szCs w:val="28"/>
        </w:rPr>
        <w:t>.</w:t>
      </w:r>
      <w:r w:rsidR="00A32042" w:rsidRPr="005C5558">
        <w:rPr>
          <w:rFonts w:asciiTheme="majorBidi" w:hAnsiTheme="majorBidi" w:cstheme="majorBidi"/>
          <w:sz w:val="28"/>
          <w:szCs w:val="28"/>
        </w:rPr>
        <w:t xml:space="preserve"> In</w:t>
      </w:r>
      <w:r w:rsidR="009D012C" w:rsidRPr="005C5558">
        <w:rPr>
          <w:rFonts w:asciiTheme="majorBidi" w:hAnsiTheme="majorBidi" w:cstheme="majorBidi"/>
          <w:sz w:val="28"/>
          <w:szCs w:val="28"/>
        </w:rPr>
        <w:t xml:space="preserve"> addition, some samples had scratches that weren't parallel to the </w:t>
      </w:r>
      <w:proofErr w:type="spellStart"/>
      <w:r w:rsidR="009D012C" w:rsidRPr="005C5558">
        <w:rPr>
          <w:rFonts w:asciiTheme="majorBidi" w:hAnsiTheme="majorBidi" w:cstheme="majorBidi"/>
          <w:sz w:val="28"/>
          <w:szCs w:val="28"/>
        </w:rPr>
        <w:t>archwire's</w:t>
      </w:r>
      <w:proofErr w:type="spellEnd"/>
      <w:r w:rsidR="009D012C" w:rsidRPr="005C5558">
        <w:rPr>
          <w:rFonts w:asciiTheme="majorBidi" w:hAnsiTheme="majorBidi" w:cstheme="majorBidi"/>
          <w:sz w:val="28"/>
          <w:szCs w:val="28"/>
        </w:rPr>
        <w:t xml:space="preserve"> long axis. Pitting was the third kind of pattern identified. Regarding the fluoridated and non-fluoridated mouthwash immersion and time effect, both wires first displayed noticeable surface defects with high peak-to-valley height, </w:t>
      </w:r>
      <w:r w:rsidR="00890990">
        <w:rPr>
          <w:rFonts w:asciiTheme="majorBidi" w:hAnsiTheme="majorBidi" w:cstheme="majorBidi"/>
          <w:sz w:val="28"/>
          <w:szCs w:val="28"/>
        </w:rPr>
        <w:t>significantly increasing</w:t>
      </w:r>
      <w:r w:rsidR="009D012C" w:rsidRPr="005C5558">
        <w:rPr>
          <w:rFonts w:asciiTheme="majorBidi" w:hAnsiTheme="majorBidi" w:cstheme="majorBidi"/>
          <w:sz w:val="28"/>
          <w:szCs w:val="28"/>
        </w:rPr>
        <w:t xml:space="preserve"> after one</w:t>
      </w:r>
      <w:r w:rsidR="00DB3B72" w:rsidRPr="005C5558">
        <w:rPr>
          <w:rFonts w:asciiTheme="majorBidi" w:hAnsiTheme="majorBidi" w:cstheme="majorBidi"/>
          <w:sz w:val="28"/>
          <w:szCs w:val="28"/>
        </w:rPr>
        <w:t xml:space="preserve"> </w:t>
      </w:r>
      <w:r w:rsidR="009D012C" w:rsidRPr="005C5558">
        <w:rPr>
          <w:rFonts w:asciiTheme="majorBidi" w:hAnsiTheme="majorBidi" w:cstheme="majorBidi"/>
          <w:sz w:val="28"/>
          <w:szCs w:val="28"/>
        </w:rPr>
        <w:t xml:space="preserve">week </w:t>
      </w:r>
      <w:r w:rsidR="00DB3B72" w:rsidRPr="005C5558">
        <w:rPr>
          <w:rFonts w:asciiTheme="majorBidi" w:hAnsiTheme="majorBidi" w:cstheme="majorBidi"/>
          <w:sz w:val="28"/>
          <w:szCs w:val="28"/>
        </w:rPr>
        <w:t xml:space="preserve">of </w:t>
      </w:r>
      <w:r w:rsidR="009D012C" w:rsidRPr="005C5558">
        <w:rPr>
          <w:rFonts w:asciiTheme="majorBidi" w:hAnsiTheme="majorBidi" w:cstheme="majorBidi"/>
          <w:sz w:val="28"/>
          <w:szCs w:val="28"/>
        </w:rPr>
        <w:t>immersion with significantly increased roughness height. They then decreased gradually over time to become considerably less rough.</w:t>
      </w:r>
    </w:p>
    <w:p w:rsidR="0097542E" w:rsidRPr="005C5558" w:rsidRDefault="0097542E" w:rsidP="0097542E">
      <w:pPr>
        <w:tabs>
          <w:tab w:val="left" w:pos="4151"/>
        </w:tabs>
        <w:bidi w:val="0"/>
        <w:spacing w:line="240" w:lineRule="auto"/>
        <w:jc w:val="both"/>
        <w:rPr>
          <w:rFonts w:asciiTheme="majorBidi" w:hAnsiTheme="majorBidi" w:cstheme="majorBidi"/>
          <w:sz w:val="28"/>
          <w:szCs w:val="28"/>
        </w:rPr>
      </w:pPr>
      <w:r w:rsidRPr="005C5558">
        <w:rPr>
          <w:noProof/>
          <w:sz w:val="28"/>
          <w:szCs w:val="28"/>
        </w:rPr>
        <w:lastRenderedPageBreak/>
        <w:drawing>
          <wp:inline distT="0" distB="0" distL="0" distR="0" wp14:anchorId="4A03F63D" wp14:editId="4A1DBC0D">
            <wp:extent cx="5486400" cy="2665095"/>
            <wp:effectExtent l="0" t="0" r="0" b="190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65095"/>
                    </a:xfrm>
                    <a:prstGeom prst="rect">
                      <a:avLst/>
                    </a:prstGeom>
                  </pic:spPr>
                </pic:pic>
              </a:graphicData>
            </a:graphic>
          </wp:inline>
        </w:drawing>
      </w:r>
    </w:p>
    <w:p w:rsidR="009C0283" w:rsidRPr="005C5558" w:rsidRDefault="0076155A" w:rsidP="002816B4">
      <w:pPr>
        <w:tabs>
          <w:tab w:val="left" w:pos="4151"/>
        </w:tabs>
        <w:bidi w:val="0"/>
        <w:spacing w:line="240" w:lineRule="auto"/>
        <w:jc w:val="both"/>
        <w:rPr>
          <w:rFonts w:asciiTheme="majorBidi" w:hAnsiTheme="majorBidi" w:cstheme="majorBidi"/>
          <w:sz w:val="28"/>
          <w:szCs w:val="28"/>
        </w:rPr>
      </w:pPr>
      <w:r w:rsidRPr="005C5558">
        <w:rPr>
          <w:rFonts w:asciiTheme="majorBidi" w:hAnsiTheme="majorBidi" w:cstheme="majorBidi"/>
          <w:sz w:val="28"/>
          <w:szCs w:val="28"/>
        </w:rPr>
        <w:t>Figure 6</w:t>
      </w:r>
      <w:r w:rsidR="000668F6" w:rsidRPr="005C5558">
        <w:rPr>
          <w:rFonts w:asciiTheme="majorBidi" w:hAnsiTheme="majorBidi" w:cstheme="majorBidi"/>
          <w:sz w:val="28"/>
          <w:szCs w:val="28"/>
        </w:rPr>
        <w:t xml:space="preserve">: </w:t>
      </w:r>
      <w:r w:rsidR="002816B4" w:rsidRPr="002816B4">
        <w:rPr>
          <w:rFonts w:asciiTheme="majorBidi" w:hAnsiTheme="majorBidi" w:cstheme="majorBidi"/>
          <w:sz w:val="28"/>
          <w:szCs w:val="28"/>
        </w:rPr>
        <w:t xml:space="preserve">three-dimensional AFM topography images (25 * 25 µm) </w:t>
      </w:r>
      <w:r w:rsidR="000668F6" w:rsidRPr="005C5558">
        <w:rPr>
          <w:rFonts w:asciiTheme="majorBidi" w:hAnsiTheme="majorBidi" w:cstheme="majorBidi"/>
          <w:sz w:val="28"/>
          <w:szCs w:val="28"/>
          <w:lang w:bidi="ar-IQ"/>
        </w:rPr>
        <w:t xml:space="preserve">after immersion in </w:t>
      </w:r>
      <w:proofErr w:type="spellStart"/>
      <w:r w:rsidR="000668F6" w:rsidRPr="005C5558">
        <w:rPr>
          <w:rFonts w:asciiTheme="majorBidi" w:hAnsiTheme="majorBidi" w:cstheme="majorBidi"/>
          <w:sz w:val="28"/>
          <w:szCs w:val="28"/>
          <w:lang w:bidi="ar-IQ"/>
        </w:rPr>
        <w:t>sidrazac</w:t>
      </w:r>
      <w:proofErr w:type="spellEnd"/>
      <w:r w:rsidR="00A84C6D" w:rsidRPr="005C5558">
        <w:rPr>
          <w:rFonts w:asciiTheme="majorBidi" w:hAnsiTheme="majorBidi" w:cstheme="majorBidi"/>
          <w:sz w:val="28"/>
          <w:szCs w:val="28"/>
          <w:lang w:bidi="ar-IQ"/>
        </w:rPr>
        <w:t xml:space="preserve"> </w:t>
      </w:r>
      <w:r w:rsidR="00A84C6D" w:rsidRPr="005C5558">
        <w:rPr>
          <w:rFonts w:asciiTheme="majorBidi" w:hAnsiTheme="majorBidi" w:cstheme="majorBidi"/>
          <w:sz w:val="28"/>
          <w:szCs w:val="28"/>
        </w:rPr>
        <w:t xml:space="preserve">of </w:t>
      </w:r>
      <w:r w:rsidR="002A7F0F" w:rsidRPr="005C5558">
        <w:rPr>
          <w:rFonts w:asciiTheme="majorBidi" w:hAnsiTheme="majorBidi" w:cstheme="majorBidi"/>
          <w:sz w:val="28"/>
          <w:szCs w:val="28"/>
          <w:lang w:bidi="ar-IQ"/>
        </w:rPr>
        <w:t xml:space="preserve">non-coated </w:t>
      </w:r>
      <w:r w:rsidR="00D52252" w:rsidRPr="005C5558">
        <w:rPr>
          <w:rFonts w:asciiTheme="majorBidi" w:hAnsiTheme="majorBidi" w:cstheme="majorBidi"/>
          <w:sz w:val="28"/>
          <w:szCs w:val="28"/>
          <w:lang w:bidi="ar-IQ"/>
        </w:rPr>
        <w:t>SS</w:t>
      </w:r>
      <w:r w:rsidR="00A84C6D" w:rsidRPr="005C5558">
        <w:rPr>
          <w:rFonts w:asciiTheme="majorBidi" w:hAnsiTheme="majorBidi" w:cstheme="majorBidi"/>
          <w:sz w:val="28"/>
          <w:szCs w:val="28"/>
          <w:lang w:bidi="ar-IQ"/>
        </w:rPr>
        <w:t xml:space="preserve"> </w:t>
      </w:r>
      <w:proofErr w:type="spellStart"/>
      <w:r w:rsidR="00A84C6D" w:rsidRPr="005C5558">
        <w:rPr>
          <w:rFonts w:asciiTheme="majorBidi" w:hAnsiTheme="majorBidi" w:cstheme="majorBidi"/>
          <w:sz w:val="28"/>
          <w:szCs w:val="28"/>
          <w:lang w:bidi="ar-IQ"/>
        </w:rPr>
        <w:t>archwire</w:t>
      </w:r>
      <w:r w:rsidR="00FE6E7E">
        <w:rPr>
          <w:rFonts w:asciiTheme="majorBidi" w:hAnsiTheme="majorBidi" w:cstheme="majorBidi"/>
          <w:sz w:val="28"/>
          <w:szCs w:val="28"/>
          <w:lang w:bidi="ar-IQ"/>
        </w:rPr>
        <w:t>s</w:t>
      </w:r>
      <w:proofErr w:type="spellEnd"/>
      <w:r w:rsidR="00A84C6D" w:rsidRPr="005C5558">
        <w:rPr>
          <w:rFonts w:asciiTheme="majorBidi" w:hAnsiTheme="majorBidi" w:cstheme="majorBidi"/>
          <w:sz w:val="28"/>
          <w:szCs w:val="28"/>
          <w:lang w:bidi="ar-IQ"/>
        </w:rPr>
        <w:t xml:space="preserve"> for</w:t>
      </w:r>
      <w:r w:rsidR="00D52252" w:rsidRPr="005C5558">
        <w:rPr>
          <w:rFonts w:asciiTheme="majorBidi" w:hAnsiTheme="majorBidi" w:cstheme="majorBidi"/>
          <w:sz w:val="28"/>
          <w:szCs w:val="28"/>
          <w:lang w:bidi="ar-IQ"/>
        </w:rPr>
        <w:t xml:space="preserve"> </w:t>
      </w:r>
      <w:r w:rsidR="000668F6" w:rsidRPr="005C5558">
        <w:rPr>
          <w:rFonts w:asciiTheme="majorBidi" w:hAnsiTheme="majorBidi" w:cstheme="majorBidi"/>
          <w:sz w:val="28"/>
          <w:szCs w:val="28"/>
          <w:lang w:bidi="ar-IQ"/>
        </w:rPr>
        <w:t>A)1 week</w:t>
      </w:r>
      <w:r w:rsidR="00890990">
        <w:rPr>
          <w:rFonts w:asciiTheme="majorBidi" w:hAnsiTheme="majorBidi" w:cstheme="majorBidi"/>
          <w:sz w:val="28"/>
          <w:szCs w:val="28"/>
          <w:lang w:bidi="ar-IQ"/>
        </w:rPr>
        <w:t>,</w:t>
      </w:r>
      <w:r w:rsidR="000668F6" w:rsidRPr="005C5558">
        <w:rPr>
          <w:rFonts w:asciiTheme="majorBidi" w:hAnsiTheme="majorBidi" w:cstheme="majorBidi"/>
          <w:sz w:val="28"/>
          <w:szCs w:val="28"/>
          <w:lang w:bidi="ar-IQ"/>
        </w:rPr>
        <w:t xml:space="preserve"> B) 3 weeks, and C) 6</w:t>
      </w:r>
      <w:r w:rsidR="00374733" w:rsidRPr="005C5558">
        <w:rPr>
          <w:rFonts w:asciiTheme="majorBidi" w:hAnsiTheme="majorBidi" w:cstheme="majorBidi"/>
          <w:sz w:val="28"/>
          <w:szCs w:val="28"/>
          <w:lang w:bidi="ar-IQ"/>
        </w:rPr>
        <w:t xml:space="preserve"> </w:t>
      </w:r>
      <w:r w:rsidR="000668F6" w:rsidRPr="005C5558">
        <w:rPr>
          <w:rFonts w:asciiTheme="majorBidi" w:hAnsiTheme="majorBidi" w:cstheme="majorBidi"/>
          <w:sz w:val="28"/>
          <w:szCs w:val="28"/>
          <w:lang w:bidi="ar-IQ"/>
        </w:rPr>
        <w:t>weeks and</w:t>
      </w:r>
      <w:r w:rsidR="00A84C6D" w:rsidRPr="005C5558">
        <w:rPr>
          <w:rFonts w:asciiTheme="majorBidi" w:hAnsiTheme="majorBidi" w:cstheme="majorBidi"/>
          <w:sz w:val="28"/>
          <w:szCs w:val="28"/>
          <w:lang w:bidi="ar-IQ"/>
        </w:rPr>
        <w:t xml:space="preserve"> of</w:t>
      </w:r>
      <w:r w:rsidR="000668F6" w:rsidRPr="005C5558">
        <w:rPr>
          <w:rFonts w:asciiTheme="majorBidi" w:hAnsiTheme="majorBidi" w:cstheme="majorBidi"/>
          <w:sz w:val="28"/>
          <w:szCs w:val="28"/>
          <w:lang w:bidi="ar-IQ"/>
        </w:rPr>
        <w:t xml:space="preserve"> rhodium</w:t>
      </w:r>
      <w:r w:rsidR="00374733" w:rsidRPr="005C5558">
        <w:rPr>
          <w:rFonts w:asciiTheme="majorBidi" w:hAnsiTheme="majorBidi" w:cstheme="majorBidi"/>
          <w:sz w:val="28"/>
          <w:szCs w:val="28"/>
          <w:lang w:bidi="ar-IQ"/>
        </w:rPr>
        <w:t>-</w:t>
      </w:r>
      <w:r w:rsidR="000668F6" w:rsidRPr="005C5558">
        <w:rPr>
          <w:rFonts w:asciiTheme="majorBidi" w:hAnsiTheme="majorBidi" w:cstheme="majorBidi"/>
          <w:sz w:val="28"/>
          <w:szCs w:val="28"/>
          <w:lang w:bidi="ar-IQ"/>
        </w:rPr>
        <w:t xml:space="preserve">coated </w:t>
      </w:r>
      <w:r w:rsidR="002A7F0F" w:rsidRPr="005C5558">
        <w:rPr>
          <w:rFonts w:asciiTheme="majorBidi" w:hAnsiTheme="majorBidi" w:cstheme="majorBidi"/>
          <w:sz w:val="28"/>
          <w:szCs w:val="28"/>
          <w:lang w:bidi="ar-IQ"/>
        </w:rPr>
        <w:t xml:space="preserve">SS </w:t>
      </w:r>
      <w:proofErr w:type="spellStart"/>
      <w:r w:rsidR="00A32042" w:rsidRPr="005C5558">
        <w:rPr>
          <w:rFonts w:asciiTheme="majorBidi" w:hAnsiTheme="majorBidi" w:cstheme="majorBidi"/>
          <w:sz w:val="28"/>
          <w:szCs w:val="28"/>
          <w:lang w:bidi="ar-IQ"/>
        </w:rPr>
        <w:t>archwire</w:t>
      </w:r>
      <w:r w:rsidR="00FE6E7E">
        <w:rPr>
          <w:rFonts w:asciiTheme="majorBidi" w:hAnsiTheme="majorBidi" w:cstheme="majorBidi"/>
          <w:sz w:val="28"/>
          <w:szCs w:val="28"/>
          <w:lang w:bidi="ar-IQ"/>
        </w:rPr>
        <w:t>s</w:t>
      </w:r>
      <w:proofErr w:type="spellEnd"/>
      <w:r w:rsidR="000668F6" w:rsidRPr="005C5558">
        <w:rPr>
          <w:rFonts w:asciiTheme="majorBidi" w:hAnsiTheme="majorBidi" w:cstheme="majorBidi"/>
          <w:sz w:val="28"/>
          <w:szCs w:val="28"/>
          <w:lang w:bidi="ar-IQ"/>
        </w:rPr>
        <w:t xml:space="preserve"> for D</w:t>
      </w:r>
      <w:r w:rsidR="00A84C6D" w:rsidRPr="005C5558">
        <w:rPr>
          <w:rFonts w:asciiTheme="majorBidi" w:hAnsiTheme="majorBidi" w:cstheme="majorBidi"/>
          <w:sz w:val="28"/>
          <w:szCs w:val="28"/>
          <w:lang w:bidi="ar-IQ"/>
        </w:rPr>
        <w:t>)</w:t>
      </w:r>
      <w:r w:rsidR="00374733" w:rsidRPr="005C5558">
        <w:rPr>
          <w:rFonts w:asciiTheme="majorBidi" w:hAnsiTheme="majorBidi" w:cstheme="majorBidi"/>
          <w:sz w:val="28"/>
          <w:szCs w:val="28"/>
          <w:lang w:bidi="ar-IQ"/>
        </w:rPr>
        <w:t xml:space="preserve"> 1 </w:t>
      </w:r>
      <w:r w:rsidR="00A84C6D" w:rsidRPr="005C5558">
        <w:rPr>
          <w:rFonts w:asciiTheme="majorBidi" w:hAnsiTheme="majorBidi" w:cstheme="majorBidi"/>
          <w:sz w:val="28"/>
          <w:szCs w:val="28"/>
          <w:lang w:bidi="ar-IQ"/>
        </w:rPr>
        <w:t>week E)3 weeks and F ) 6weeks.</w:t>
      </w:r>
    </w:p>
    <w:p w:rsidR="009C0283" w:rsidRPr="005C5558" w:rsidRDefault="000668F6" w:rsidP="009C0283">
      <w:pPr>
        <w:tabs>
          <w:tab w:val="left" w:pos="4151"/>
        </w:tabs>
        <w:bidi w:val="0"/>
        <w:spacing w:line="240" w:lineRule="auto"/>
        <w:jc w:val="both"/>
        <w:rPr>
          <w:rFonts w:asciiTheme="majorBidi" w:hAnsiTheme="majorBidi" w:cstheme="majorBidi"/>
          <w:sz w:val="28"/>
          <w:szCs w:val="28"/>
        </w:rPr>
      </w:pPr>
      <w:r w:rsidRPr="005C5558">
        <w:rPr>
          <w:rFonts w:asciiTheme="majorBidi" w:hAnsiTheme="majorBidi" w:cstheme="majorBidi"/>
          <w:noProof/>
          <w:sz w:val="28"/>
          <w:szCs w:val="28"/>
        </w:rPr>
        <w:drawing>
          <wp:inline distT="0" distB="0" distL="0" distR="0" wp14:anchorId="2F2DDDA1" wp14:editId="0D9C23B6">
            <wp:extent cx="2721984" cy="5601021"/>
            <wp:effectExtent l="8255"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a:srcRect l="4442" t="-1" r="3217" b="1600"/>
                    <a:stretch>
                      <a:fillRect/>
                    </a:stretch>
                  </pic:blipFill>
                  <pic:spPr bwMode="auto">
                    <a:xfrm rot="5400000">
                      <a:off x="0" y="0"/>
                      <a:ext cx="2721984" cy="5601021"/>
                    </a:xfrm>
                    <a:prstGeom prst="rect">
                      <a:avLst/>
                    </a:prstGeom>
                    <a:ln>
                      <a:noFill/>
                    </a:ln>
                    <a:extLst>
                      <a:ext uri="{53640926-AAD7-44D8-BBD7-CCE9431645EC}">
                        <a14:shadowObscured xmlns:a14="http://schemas.microsoft.com/office/drawing/2010/main"/>
                      </a:ext>
                    </a:extLst>
                  </pic:spPr>
                </pic:pic>
              </a:graphicData>
            </a:graphic>
          </wp:inline>
        </w:drawing>
      </w:r>
    </w:p>
    <w:p w:rsidR="00A84C6D" w:rsidRPr="005C5558" w:rsidRDefault="0076155A" w:rsidP="002816B4">
      <w:pPr>
        <w:bidi w:val="0"/>
        <w:spacing w:line="240" w:lineRule="auto"/>
        <w:jc w:val="both"/>
        <w:rPr>
          <w:rFonts w:asciiTheme="majorBidi" w:hAnsiTheme="majorBidi" w:cstheme="majorBidi"/>
          <w:sz w:val="28"/>
          <w:szCs w:val="28"/>
        </w:rPr>
      </w:pPr>
      <w:r w:rsidRPr="005C5558">
        <w:rPr>
          <w:rFonts w:asciiTheme="majorBidi" w:hAnsiTheme="majorBidi" w:cstheme="majorBidi"/>
          <w:sz w:val="28"/>
          <w:szCs w:val="28"/>
        </w:rPr>
        <w:t>Figure 7</w:t>
      </w:r>
      <w:r w:rsidR="000668F6" w:rsidRPr="005C5558">
        <w:rPr>
          <w:rFonts w:asciiTheme="majorBidi" w:hAnsiTheme="majorBidi" w:cstheme="majorBidi"/>
          <w:sz w:val="28"/>
          <w:szCs w:val="28"/>
        </w:rPr>
        <w:t xml:space="preserve">: </w:t>
      </w:r>
      <w:r w:rsidR="002816B4" w:rsidRPr="002816B4">
        <w:rPr>
          <w:rFonts w:asciiTheme="majorBidi" w:hAnsiTheme="majorBidi" w:cstheme="majorBidi"/>
          <w:sz w:val="28"/>
          <w:szCs w:val="28"/>
        </w:rPr>
        <w:t>three-dimensional AFM topography images (25 * 25 µm)</w:t>
      </w:r>
      <w:r w:rsidR="002816B4" w:rsidRPr="002816B4">
        <w:rPr>
          <w:rFonts w:asciiTheme="majorBidi" w:hAnsiTheme="majorBidi" w:cstheme="majorBidi"/>
          <w:i/>
          <w:iCs/>
          <w:sz w:val="28"/>
          <w:szCs w:val="28"/>
        </w:rPr>
        <w:t xml:space="preserve"> </w:t>
      </w:r>
      <w:r w:rsidR="000668F6" w:rsidRPr="005C5558">
        <w:rPr>
          <w:rFonts w:asciiTheme="majorBidi" w:hAnsiTheme="majorBidi" w:cstheme="majorBidi"/>
          <w:sz w:val="28"/>
          <w:szCs w:val="28"/>
          <w:lang w:bidi="ar-IQ"/>
        </w:rPr>
        <w:t xml:space="preserve">after immersion in </w:t>
      </w:r>
      <w:proofErr w:type="spellStart"/>
      <w:r w:rsidR="000668F6" w:rsidRPr="005C5558">
        <w:rPr>
          <w:rFonts w:asciiTheme="majorBidi" w:hAnsiTheme="majorBidi" w:cstheme="majorBidi"/>
          <w:sz w:val="28"/>
          <w:szCs w:val="28"/>
          <w:lang w:bidi="ar-IQ"/>
        </w:rPr>
        <w:t>biofresh</w:t>
      </w:r>
      <w:proofErr w:type="spellEnd"/>
      <w:r w:rsidR="000668F6" w:rsidRPr="005C5558">
        <w:rPr>
          <w:rFonts w:asciiTheme="majorBidi" w:hAnsiTheme="majorBidi" w:cstheme="majorBidi"/>
          <w:sz w:val="28"/>
          <w:szCs w:val="28"/>
          <w:lang w:bidi="ar-IQ"/>
        </w:rPr>
        <w:t xml:space="preserve"> </w:t>
      </w:r>
      <w:r w:rsidR="000668F6" w:rsidRPr="005C5558">
        <w:rPr>
          <w:rFonts w:asciiTheme="majorBidi" w:hAnsiTheme="majorBidi" w:cstheme="majorBidi"/>
          <w:sz w:val="28"/>
          <w:szCs w:val="28"/>
        </w:rPr>
        <w:t xml:space="preserve">of </w:t>
      </w:r>
      <w:r w:rsidR="000668F6" w:rsidRPr="005C5558">
        <w:rPr>
          <w:rFonts w:asciiTheme="majorBidi" w:hAnsiTheme="majorBidi" w:cstheme="majorBidi"/>
          <w:sz w:val="28"/>
          <w:szCs w:val="28"/>
          <w:lang w:bidi="ar-IQ"/>
        </w:rPr>
        <w:t xml:space="preserve">non-coated SS </w:t>
      </w:r>
      <w:proofErr w:type="spellStart"/>
      <w:r w:rsidR="000668F6" w:rsidRPr="005C5558">
        <w:rPr>
          <w:rFonts w:asciiTheme="majorBidi" w:hAnsiTheme="majorBidi" w:cstheme="majorBidi"/>
          <w:sz w:val="28"/>
          <w:szCs w:val="28"/>
          <w:lang w:bidi="ar-IQ"/>
        </w:rPr>
        <w:t>archwire</w:t>
      </w:r>
      <w:r w:rsidR="00FE178D">
        <w:rPr>
          <w:rFonts w:asciiTheme="majorBidi" w:hAnsiTheme="majorBidi" w:cstheme="majorBidi"/>
          <w:sz w:val="28"/>
          <w:szCs w:val="28"/>
          <w:lang w:bidi="ar-IQ"/>
        </w:rPr>
        <w:t>s</w:t>
      </w:r>
      <w:proofErr w:type="spellEnd"/>
      <w:r w:rsidR="000668F6" w:rsidRPr="005C5558">
        <w:rPr>
          <w:rFonts w:asciiTheme="majorBidi" w:hAnsiTheme="majorBidi" w:cstheme="majorBidi"/>
          <w:sz w:val="28"/>
          <w:szCs w:val="28"/>
          <w:lang w:bidi="ar-IQ"/>
        </w:rPr>
        <w:t xml:space="preserve"> for A)1 week</w:t>
      </w:r>
      <w:r w:rsidR="00890990">
        <w:rPr>
          <w:rFonts w:asciiTheme="majorBidi" w:hAnsiTheme="majorBidi" w:cstheme="majorBidi"/>
          <w:sz w:val="28"/>
          <w:szCs w:val="28"/>
          <w:lang w:bidi="ar-IQ"/>
        </w:rPr>
        <w:t>,</w:t>
      </w:r>
      <w:r w:rsidR="000668F6" w:rsidRPr="005C5558">
        <w:rPr>
          <w:rFonts w:asciiTheme="majorBidi" w:hAnsiTheme="majorBidi" w:cstheme="majorBidi"/>
          <w:sz w:val="28"/>
          <w:szCs w:val="28"/>
          <w:lang w:bidi="ar-IQ"/>
        </w:rPr>
        <w:t xml:space="preserve"> B) 3 weeks</w:t>
      </w:r>
      <w:r w:rsidR="00890990">
        <w:rPr>
          <w:rFonts w:asciiTheme="majorBidi" w:hAnsiTheme="majorBidi" w:cstheme="majorBidi"/>
          <w:sz w:val="28"/>
          <w:szCs w:val="28"/>
          <w:lang w:bidi="ar-IQ"/>
        </w:rPr>
        <w:t>,</w:t>
      </w:r>
      <w:r w:rsidR="000668F6" w:rsidRPr="005C5558">
        <w:rPr>
          <w:rFonts w:asciiTheme="majorBidi" w:hAnsiTheme="majorBidi" w:cstheme="majorBidi"/>
          <w:sz w:val="28"/>
          <w:szCs w:val="28"/>
          <w:lang w:bidi="ar-IQ"/>
        </w:rPr>
        <w:t xml:space="preserve"> and C) 6</w:t>
      </w:r>
      <w:r w:rsidR="00DB3B72" w:rsidRPr="005C5558">
        <w:rPr>
          <w:rFonts w:asciiTheme="majorBidi" w:hAnsiTheme="majorBidi" w:cstheme="majorBidi"/>
          <w:sz w:val="28"/>
          <w:szCs w:val="28"/>
          <w:lang w:bidi="ar-IQ"/>
        </w:rPr>
        <w:t xml:space="preserve"> </w:t>
      </w:r>
      <w:r w:rsidR="000668F6" w:rsidRPr="005C5558">
        <w:rPr>
          <w:rFonts w:asciiTheme="majorBidi" w:hAnsiTheme="majorBidi" w:cstheme="majorBidi"/>
          <w:sz w:val="28"/>
          <w:szCs w:val="28"/>
          <w:lang w:bidi="ar-IQ"/>
        </w:rPr>
        <w:t>weeks and of rhodium-coated</w:t>
      </w:r>
      <w:r w:rsidR="002A7F0F" w:rsidRPr="005C5558">
        <w:rPr>
          <w:rFonts w:asciiTheme="majorBidi" w:hAnsiTheme="majorBidi" w:cstheme="majorBidi"/>
          <w:sz w:val="28"/>
          <w:szCs w:val="28"/>
          <w:lang w:bidi="ar-IQ"/>
        </w:rPr>
        <w:t xml:space="preserve"> SS</w:t>
      </w:r>
      <w:r w:rsidR="000668F6" w:rsidRPr="005C5558">
        <w:rPr>
          <w:rFonts w:asciiTheme="majorBidi" w:hAnsiTheme="majorBidi" w:cstheme="majorBidi"/>
          <w:sz w:val="28"/>
          <w:szCs w:val="28"/>
          <w:lang w:bidi="ar-IQ"/>
        </w:rPr>
        <w:t xml:space="preserve"> </w:t>
      </w:r>
      <w:proofErr w:type="spellStart"/>
      <w:r w:rsidR="000668F6" w:rsidRPr="005C5558">
        <w:rPr>
          <w:rFonts w:asciiTheme="majorBidi" w:hAnsiTheme="majorBidi" w:cstheme="majorBidi"/>
          <w:sz w:val="28"/>
          <w:szCs w:val="28"/>
          <w:lang w:bidi="ar-IQ"/>
        </w:rPr>
        <w:t>archwire</w:t>
      </w:r>
      <w:r w:rsidR="00FE178D">
        <w:rPr>
          <w:rFonts w:asciiTheme="majorBidi" w:hAnsiTheme="majorBidi" w:cstheme="majorBidi"/>
          <w:sz w:val="28"/>
          <w:szCs w:val="28"/>
          <w:lang w:bidi="ar-IQ"/>
        </w:rPr>
        <w:t>s</w:t>
      </w:r>
      <w:proofErr w:type="spellEnd"/>
      <w:r w:rsidR="000668F6" w:rsidRPr="005C5558">
        <w:rPr>
          <w:rFonts w:asciiTheme="majorBidi" w:hAnsiTheme="majorBidi" w:cstheme="majorBidi"/>
          <w:sz w:val="28"/>
          <w:szCs w:val="28"/>
          <w:lang w:bidi="ar-IQ"/>
        </w:rPr>
        <w:t xml:space="preserve"> for D)</w:t>
      </w:r>
      <w:r w:rsidR="00DB3B72" w:rsidRPr="005C5558">
        <w:rPr>
          <w:rFonts w:asciiTheme="majorBidi" w:hAnsiTheme="majorBidi" w:cstheme="majorBidi"/>
          <w:sz w:val="28"/>
          <w:szCs w:val="28"/>
          <w:lang w:bidi="ar-IQ"/>
        </w:rPr>
        <w:t xml:space="preserve"> 1 </w:t>
      </w:r>
      <w:r w:rsidR="000668F6" w:rsidRPr="005C5558">
        <w:rPr>
          <w:rFonts w:asciiTheme="majorBidi" w:hAnsiTheme="majorBidi" w:cstheme="majorBidi"/>
          <w:sz w:val="28"/>
          <w:szCs w:val="28"/>
          <w:lang w:bidi="ar-IQ"/>
        </w:rPr>
        <w:t>week E)3 weeks and F ) 6weeks</w:t>
      </w:r>
    </w:p>
    <w:p w:rsidR="00221782" w:rsidRPr="005C5558" w:rsidRDefault="000668F6" w:rsidP="001B279A">
      <w:pPr>
        <w:bidi w:val="0"/>
        <w:spacing w:line="240" w:lineRule="auto"/>
        <w:ind w:firstLine="567"/>
        <w:jc w:val="both"/>
        <w:rPr>
          <w:rFonts w:asciiTheme="majorBidi" w:hAnsiTheme="majorBidi" w:cstheme="majorBidi"/>
          <w:sz w:val="28"/>
          <w:szCs w:val="28"/>
        </w:rPr>
      </w:pPr>
      <w:r w:rsidRPr="005C5558">
        <w:rPr>
          <w:rFonts w:asciiTheme="majorBidi" w:hAnsiTheme="majorBidi" w:cstheme="majorBidi"/>
          <w:sz w:val="28"/>
          <w:szCs w:val="28"/>
        </w:rPr>
        <w:t>By noticing the mean of surface roughness (±SD) in (Table 1)</w:t>
      </w:r>
      <w:r w:rsidR="00890990">
        <w:rPr>
          <w:rFonts w:asciiTheme="majorBidi" w:hAnsiTheme="majorBidi" w:cstheme="majorBidi"/>
          <w:sz w:val="28"/>
          <w:szCs w:val="28"/>
        </w:rPr>
        <w:t>,</w:t>
      </w:r>
      <w:r w:rsidRPr="005C5558">
        <w:rPr>
          <w:rFonts w:asciiTheme="majorBidi" w:hAnsiTheme="majorBidi" w:cstheme="majorBidi"/>
          <w:b/>
          <w:bCs/>
          <w:sz w:val="28"/>
          <w:szCs w:val="28"/>
        </w:rPr>
        <w:t xml:space="preserve"> </w:t>
      </w:r>
      <w:r w:rsidRPr="005C5558">
        <w:rPr>
          <w:rFonts w:asciiTheme="majorBidi" w:hAnsiTheme="majorBidi" w:cstheme="majorBidi"/>
          <w:sz w:val="28"/>
          <w:szCs w:val="28"/>
        </w:rPr>
        <w:t xml:space="preserve">the </w:t>
      </w:r>
      <w:r w:rsidRPr="005C5558">
        <w:rPr>
          <w:rFonts w:asciiTheme="majorBidi" w:eastAsia="Times New Roman" w:hAnsiTheme="majorBidi" w:cstheme="majorBidi"/>
          <w:sz w:val="28"/>
          <w:szCs w:val="28"/>
        </w:rPr>
        <w:t xml:space="preserve">uncoated stainless steel </w:t>
      </w:r>
      <w:proofErr w:type="spellStart"/>
      <w:r w:rsidRPr="005C5558">
        <w:rPr>
          <w:rFonts w:asciiTheme="majorBidi" w:eastAsia="Times New Roman" w:hAnsiTheme="majorBidi" w:cstheme="majorBidi"/>
          <w:sz w:val="28"/>
          <w:szCs w:val="28"/>
        </w:rPr>
        <w:t>archwire</w:t>
      </w:r>
      <w:proofErr w:type="spellEnd"/>
      <w:r w:rsidRPr="005C5558">
        <w:rPr>
          <w:rFonts w:asciiTheme="majorBidi" w:hAnsiTheme="majorBidi" w:cstheme="majorBidi"/>
          <w:sz w:val="28"/>
          <w:szCs w:val="28"/>
        </w:rPr>
        <w:t xml:space="preserve"> shows the highest Ra (4.12± 0.57) and lowest Ra (0.81± 0.08)</w:t>
      </w:r>
      <w:r w:rsidRPr="005C5558">
        <w:rPr>
          <w:rFonts w:asciiTheme="majorBidi" w:hAnsiTheme="majorBidi" w:cstheme="majorBidi"/>
          <w:b/>
          <w:bCs/>
          <w:sz w:val="28"/>
          <w:szCs w:val="28"/>
        </w:rPr>
        <w:t xml:space="preserve"> </w:t>
      </w:r>
      <w:r w:rsidRPr="005C5558">
        <w:rPr>
          <w:rFonts w:asciiTheme="majorBidi" w:hAnsiTheme="majorBidi" w:cstheme="majorBidi"/>
          <w:sz w:val="28"/>
          <w:szCs w:val="28"/>
        </w:rPr>
        <w:t>values found in fluoridated mouthwash (</w:t>
      </w:r>
      <w:proofErr w:type="spellStart"/>
      <w:r w:rsidRPr="005C5558">
        <w:rPr>
          <w:rFonts w:asciiTheme="majorBidi" w:hAnsiTheme="majorBidi" w:cstheme="majorBidi"/>
          <w:sz w:val="28"/>
          <w:szCs w:val="28"/>
        </w:rPr>
        <w:t>sidrazac</w:t>
      </w:r>
      <w:proofErr w:type="spellEnd"/>
      <w:r w:rsidRPr="005C5558">
        <w:rPr>
          <w:rFonts w:asciiTheme="majorBidi" w:hAnsiTheme="majorBidi" w:cstheme="majorBidi"/>
          <w:sz w:val="28"/>
          <w:szCs w:val="28"/>
        </w:rPr>
        <w:t xml:space="preserve">) at </w:t>
      </w:r>
      <w:r w:rsidRPr="005C5558">
        <w:rPr>
          <w:rFonts w:asciiTheme="majorBidi" w:hAnsiTheme="majorBidi" w:cstheme="majorBidi"/>
          <w:sz w:val="28"/>
          <w:szCs w:val="28"/>
        </w:rPr>
        <w:lastRenderedPageBreak/>
        <w:t xml:space="preserve">1 and 6 weeks interval respectively. On the other hand, in </w:t>
      </w:r>
      <w:r w:rsidRPr="005C5558">
        <w:rPr>
          <w:rFonts w:asciiTheme="majorBidi" w:eastAsia="Times New Roman" w:hAnsiTheme="majorBidi" w:cstheme="majorBidi"/>
          <w:sz w:val="28"/>
          <w:szCs w:val="28"/>
        </w:rPr>
        <w:t xml:space="preserve">Rhodium-coated stainless steel </w:t>
      </w:r>
      <w:proofErr w:type="spellStart"/>
      <w:r w:rsidRPr="005C5558">
        <w:rPr>
          <w:rFonts w:asciiTheme="majorBidi" w:eastAsia="Times New Roman" w:hAnsiTheme="majorBidi" w:cstheme="majorBidi"/>
          <w:sz w:val="28"/>
          <w:szCs w:val="28"/>
        </w:rPr>
        <w:t>archwire</w:t>
      </w:r>
      <w:r w:rsidR="00FE6E7E">
        <w:rPr>
          <w:rFonts w:asciiTheme="majorBidi" w:eastAsia="Times New Roman" w:hAnsiTheme="majorBidi" w:cstheme="majorBidi"/>
          <w:sz w:val="28"/>
          <w:szCs w:val="28"/>
        </w:rPr>
        <w:t>s</w:t>
      </w:r>
      <w:proofErr w:type="spellEnd"/>
      <w:r w:rsidR="00374733" w:rsidRPr="005C5558">
        <w:rPr>
          <w:rFonts w:asciiTheme="majorBidi" w:eastAsia="Times New Roman" w:hAnsiTheme="majorBidi" w:cstheme="majorBidi"/>
          <w:sz w:val="28"/>
          <w:szCs w:val="28"/>
        </w:rPr>
        <w:t>,</w:t>
      </w:r>
      <w:r w:rsidRPr="005C5558">
        <w:rPr>
          <w:rFonts w:asciiTheme="majorBidi" w:hAnsiTheme="majorBidi" w:cstheme="majorBidi"/>
          <w:sz w:val="28"/>
          <w:szCs w:val="28"/>
        </w:rPr>
        <w:t xml:space="preserve"> the </w:t>
      </w:r>
      <w:proofErr w:type="gramStart"/>
      <w:r w:rsidRPr="005C5558">
        <w:rPr>
          <w:rFonts w:asciiTheme="majorBidi" w:hAnsiTheme="majorBidi" w:cstheme="majorBidi"/>
          <w:sz w:val="28"/>
          <w:szCs w:val="28"/>
        </w:rPr>
        <w:t>highest</w:t>
      </w:r>
      <w:r w:rsidRPr="005C5558">
        <w:rPr>
          <w:rFonts w:asciiTheme="majorBidi" w:hAnsiTheme="majorBidi" w:cstheme="majorBidi"/>
          <w:b/>
          <w:bCs/>
          <w:sz w:val="28"/>
          <w:szCs w:val="28"/>
        </w:rPr>
        <w:t xml:space="preserve">  Ra</w:t>
      </w:r>
      <w:proofErr w:type="gramEnd"/>
      <w:r w:rsidRPr="005C5558">
        <w:rPr>
          <w:rFonts w:asciiTheme="majorBidi" w:hAnsiTheme="majorBidi" w:cstheme="majorBidi"/>
          <w:sz w:val="28"/>
          <w:szCs w:val="28"/>
        </w:rPr>
        <w:t>(5.54 ± 0.85) were found in fluoridated mouthwash (</w:t>
      </w:r>
      <w:proofErr w:type="spellStart"/>
      <w:r w:rsidRPr="005C5558">
        <w:rPr>
          <w:rFonts w:asciiTheme="majorBidi" w:hAnsiTheme="majorBidi" w:cstheme="majorBidi"/>
          <w:sz w:val="28"/>
          <w:szCs w:val="28"/>
        </w:rPr>
        <w:t>sidrazac</w:t>
      </w:r>
      <w:proofErr w:type="spellEnd"/>
      <w:r w:rsidRPr="005C5558">
        <w:rPr>
          <w:rFonts w:asciiTheme="majorBidi" w:hAnsiTheme="majorBidi" w:cstheme="majorBidi"/>
          <w:sz w:val="28"/>
          <w:szCs w:val="28"/>
        </w:rPr>
        <w:t xml:space="preserve">) at </w:t>
      </w:r>
      <w:r w:rsidR="00374733" w:rsidRPr="005C5558">
        <w:rPr>
          <w:rFonts w:asciiTheme="majorBidi" w:hAnsiTheme="majorBidi" w:cstheme="majorBidi"/>
          <w:sz w:val="28"/>
          <w:szCs w:val="28"/>
        </w:rPr>
        <w:t xml:space="preserve">a </w:t>
      </w:r>
      <w:r w:rsidRPr="005C5558">
        <w:rPr>
          <w:rFonts w:asciiTheme="majorBidi" w:hAnsiTheme="majorBidi" w:cstheme="majorBidi"/>
          <w:sz w:val="28"/>
          <w:szCs w:val="28"/>
        </w:rPr>
        <w:t>1</w:t>
      </w:r>
      <w:r w:rsidR="00DB3B72" w:rsidRPr="005C5558">
        <w:rPr>
          <w:rFonts w:asciiTheme="majorBidi" w:hAnsiTheme="majorBidi" w:cstheme="majorBidi"/>
          <w:sz w:val="28"/>
          <w:szCs w:val="28"/>
        </w:rPr>
        <w:t>-</w:t>
      </w:r>
      <w:r w:rsidRPr="005C5558">
        <w:rPr>
          <w:rFonts w:asciiTheme="majorBidi" w:hAnsiTheme="majorBidi" w:cstheme="majorBidi"/>
          <w:sz w:val="28"/>
          <w:szCs w:val="28"/>
        </w:rPr>
        <w:t>week interval</w:t>
      </w:r>
      <w:r w:rsidR="00DB3B72" w:rsidRPr="005C5558">
        <w:rPr>
          <w:rFonts w:asciiTheme="majorBidi" w:hAnsiTheme="majorBidi" w:cstheme="majorBidi"/>
          <w:sz w:val="28"/>
          <w:szCs w:val="28"/>
        </w:rPr>
        <w:t>,</w:t>
      </w:r>
      <w:r w:rsidRPr="005C5558">
        <w:rPr>
          <w:rFonts w:asciiTheme="majorBidi" w:hAnsiTheme="majorBidi" w:cstheme="majorBidi"/>
          <w:sz w:val="28"/>
          <w:szCs w:val="28"/>
        </w:rPr>
        <w:t xml:space="preserve"> and </w:t>
      </w:r>
      <w:r w:rsidR="00DB3B72" w:rsidRPr="005C5558">
        <w:rPr>
          <w:rFonts w:asciiTheme="majorBidi" w:hAnsiTheme="majorBidi" w:cstheme="majorBidi"/>
          <w:sz w:val="28"/>
          <w:szCs w:val="28"/>
        </w:rPr>
        <w:t xml:space="preserve">the </w:t>
      </w:r>
      <w:r w:rsidRPr="005C5558">
        <w:rPr>
          <w:rFonts w:asciiTheme="majorBidi" w:hAnsiTheme="majorBidi" w:cstheme="majorBidi"/>
          <w:sz w:val="28"/>
          <w:szCs w:val="28"/>
        </w:rPr>
        <w:t xml:space="preserve">lowest </w:t>
      </w:r>
      <w:r w:rsidRPr="005C5558">
        <w:rPr>
          <w:rFonts w:asciiTheme="majorBidi" w:hAnsiTheme="majorBidi" w:cstheme="majorBidi"/>
          <w:b/>
          <w:bCs/>
          <w:sz w:val="28"/>
          <w:szCs w:val="28"/>
        </w:rPr>
        <w:t>Ra</w:t>
      </w:r>
      <w:r w:rsidRPr="005C5558">
        <w:rPr>
          <w:rFonts w:asciiTheme="majorBidi" w:hAnsiTheme="majorBidi" w:cstheme="majorBidi"/>
          <w:sz w:val="28"/>
          <w:szCs w:val="28"/>
        </w:rPr>
        <w:t xml:space="preserve">(0.51±0.63) </w:t>
      </w:r>
      <w:r w:rsidRPr="005C5558">
        <w:rPr>
          <w:rFonts w:asciiTheme="majorBidi" w:hAnsiTheme="majorBidi" w:cstheme="majorBidi"/>
          <w:b/>
          <w:bCs/>
          <w:sz w:val="28"/>
          <w:szCs w:val="28"/>
        </w:rPr>
        <w:t xml:space="preserve"> </w:t>
      </w:r>
      <w:r w:rsidRPr="005C5558">
        <w:rPr>
          <w:rFonts w:asciiTheme="majorBidi" w:hAnsiTheme="majorBidi" w:cstheme="majorBidi"/>
          <w:sz w:val="28"/>
          <w:szCs w:val="28"/>
        </w:rPr>
        <w:t>values were found in non-fluoridated mouthwash (</w:t>
      </w:r>
      <w:proofErr w:type="spellStart"/>
      <w:r w:rsidRPr="005C5558">
        <w:rPr>
          <w:rFonts w:asciiTheme="majorBidi" w:hAnsiTheme="majorBidi" w:cstheme="majorBidi"/>
          <w:sz w:val="28"/>
          <w:szCs w:val="28"/>
        </w:rPr>
        <w:t>biofresh</w:t>
      </w:r>
      <w:proofErr w:type="spellEnd"/>
      <w:r w:rsidRPr="005C5558">
        <w:rPr>
          <w:rFonts w:asciiTheme="majorBidi" w:hAnsiTheme="majorBidi" w:cstheme="majorBidi"/>
          <w:sz w:val="28"/>
          <w:szCs w:val="28"/>
        </w:rPr>
        <w:t>) at 6 weeks interval</w:t>
      </w:r>
      <w:r w:rsidR="000C669C" w:rsidRPr="005C5558">
        <w:rPr>
          <w:rFonts w:asciiTheme="majorBidi" w:hAnsiTheme="majorBidi" w:cstheme="majorBidi"/>
          <w:sz w:val="28"/>
          <w:szCs w:val="28"/>
        </w:rPr>
        <w:t>. In addition, independent sample T</w:t>
      </w:r>
      <w:r w:rsidR="00EB2F26" w:rsidRPr="005C5558">
        <w:rPr>
          <w:rFonts w:asciiTheme="majorBidi" w:hAnsiTheme="majorBidi" w:cstheme="majorBidi"/>
          <w:sz w:val="28"/>
          <w:szCs w:val="28"/>
        </w:rPr>
        <w:t>-tests were done</w:t>
      </w:r>
      <w:r w:rsidR="000C669C" w:rsidRPr="005C5558">
        <w:rPr>
          <w:rFonts w:asciiTheme="majorBidi" w:hAnsiTheme="majorBidi" w:cstheme="majorBidi"/>
          <w:sz w:val="28"/>
          <w:szCs w:val="28"/>
        </w:rPr>
        <w:t xml:space="preserve"> to </w:t>
      </w:r>
      <w:r w:rsidR="009E726C" w:rsidRPr="005C5558">
        <w:rPr>
          <w:rFonts w:asciiTheme="majorBidi" w:hAnsiTheme="majorBidi" w:cstheme="majorBidi"/>
          <w:sz w:val="28"/>
          <w:szCs w:val="28"/>
        </w:rPr>
        <w:t>examine</w:t>
      </w:r>
      <w:r w:rsidR="000C669C" w:rsidRPr="005C5558">
        <w:rPr>
          <w:rFonts w:asciiTheme="majorBidi" w:hAnsiTheme="majorBidi" w:cstheme="majorBidi"/>
          <w:sz w:val="28"/>
          <w:szCs w:val="28"/>
        </w:rPr>
        <w:t xml:space="preserve"> the differences in </w:t>
      </w:r>
      <w:r w:rsidR="000C669C" w:rsidRPr="005C5558">
        <w:rPr>
          <w:rFonts w:asciiTheme="majorBidi" w:hAnsiTheme="majorBidi" w:cstheme="majorBidi"/>
          <w:b/>
          <w:bCs/>
          <w:sz w:val="28"/>
          <w:szCs w:val="28"/>
        </w:rPr>
        <w:t xml:space="preserve">Ra </w:t>
      </w:r>
      <w:r w:rsidR="000C669C" w:rsidRPr="005C5558">
        <w:rPr>
          <w:rFonts w:asciiTheme="majorBidi" w:hAnsiTheme="majorBidi" w:cstheme="majorBidi"/>
          <w:sz w:val="28"/>
          <w:szCs w:val="28"/>
        </w:rPr>
        <w:t xml:space="preserve">values between </w:t>
      </w:r>
      <w:r w:rsidR="009E2A1D" w:rsidRPr="005C5558">
        <w:rPr>
          <w:rFonts w:asciiTheme="majorBidi" w:hAnsiTheme="majorBidi" w:cstheme="majorBidi"/>
          <w:sz w:val="28"/>
          <w:szCs w:val="28"/>
        </w:rPr>
        <w:t>non-coated</w:t>
      </w:r>
      <w:r w:rsidR="000C669C" w:rsidRPr="005C5558">
        <w:rPr>
          <w:rFonts w:asciiTheme="majorBidi" w:hAnsiTheme="majorBidi" w:cstheme="majorBidi"/>
          <w:sz w:val="28"/>
          <w:szCs w:val="28"/>
        </w:rPr>
        <w:t xml:space="preserve"> SS </w:t>
      </w:r>
      <w:proofErr w:type="spellStart"/>
      <w:r w:rsidR="000C669C" w:rsidRPr="005C5558">
        <w:rPr>
          <w:rFonts w:asciiTheme="majorBidi" w:hAnsiTheme="majorBidi" w:cstheme="majorBidi"/>
          <w:sz w:val="28"/>
          <w:szCs w:val="28"/>
        </w:rPr>
        <w:t>archwires</w:t>
      </w:r>
      <w:proofErr w:type="spellEnd"/>
      <w:r w:rsidR="000C669C" w:rsidRPr="005C5558">
        <w:rPr>
          <w:rFonts w:asciiTheme="majorBidi" w:hAnsiTheme="majorBidi" w:cstheme="majorBidi"/>
          <w:sz w:val="28"/>
          <w:szCs w:val="28"/>
        </w:rPr>
        <w:t xml:space="preserve"> and rhodium-coated SS aesthetic </w:t>
      </w:r>
      <w:proofErr w:type="spellStart"/>
      <w:r w:rsidR="000C669C" w:rsidRPr="005C5558">
        <w:rPr>
          <w:rFonts w:asciiTheme="majorBidi" w:hAnsiTheme="majorBidi" w:cstheme="majorBidi"/>
          <w:sz w:val="28"/>
          <w:szCs w:val="28"/>
        </w:rPr>
        <w:t>archwires</w:t>
      </w:r>
      <w:proofErr w:type="spellEnd"/>
      <w:r w:rsidR="000C669C" w:rsidRPr="005C5558">
        <w:rPr>
          <w:rFonts w:asciiTheme="majorBidi" w:hAnsiTheme="majorBidi" w:cstheme="majorBidi"/>
          <w:sz w:val="28"/>
          <w:szCs w:val="28"/>
        </w:rPr>
        <w:t xml:space="preserve"> in</w:t>
      </w:r>
      <w:r w:rsidR="00EB2F26" w:rsidRPr="005C5558">
        <w:rPr>
          <w:rFonts w:asciiTheme="majorBidi" w:hAnsiTheme="majorBidi" w:cstheme="majorBidi"/>
          <w:sz w:val="28"/>
          <w:szCs w:val="28"/>
        </w:rPr>
        <w:t xml:space="preserve"> various immerse</w:t>
      </w:r>
      <w:r w:rsidR="00FE6E7E">
        <w:rPr>
          <w:rFonts w:asciiTheme="majorBidi" w:hAnsiTheme="majorBidi" w:cstheme="majorBidi"/>
          <w:sz w:val="28"/>
          <w:szCs w:val="28"/>
        </w:rPr>
        <w:t>d</w:t>
      </w:r>
      <w:r w:rsidR="00EB2F26" w:rsidRPr="005C5558">
        <w:rPr>
          <w:rFonts w:asciiTheme="majorBidi" w:hAnsiTheme="majorBidi" w:cstheme="majorBidi"/>
          <w:sz w:val="28"/>
          <w:szCs w:val="28"/>
        </w:rPr>
        <w:t xml:space="preserve"> mediums over time intervals</w:t>
      </w:r>
      <w:r w:rsidR="006C2DD2" w:rsidRPr="005C5558">
        <w:rPr>
          <w:rFonts w:asciiTheme="majorBidi" w:hAnsiTheme="majorBidi" w:cstheme="majorBidi"/>
          <w:sz w:val="28"/>
          <w:szCs w:val="28"/>
        </w:rPr>
        <w:t xml:space="preserve"> (</w:t>
      </w:r>
      <w:r w:rsidR="001B279A">
        <w:rPr>
          <w:rFonts w:asciiTheme="majorBidi" w:hAnsiTheme="majorBidi" w:cstheme="majorBidi"/>
          <w:sz w:val="28"/>
          <w:szCs w:val="28"/>
        </w:rPr>
        <w:t>Table</w:t>
      </w:r>
      <w:r w:rsidR="006C2DD2" w:rsidRPr="005C5558">
        <w:rPr>
          <w:rFonts w:asciiTheme="majorBidi" w:hAnsiTheme="majorBidi" w:cstheme="majorBidi"/>
          <w:sz w:val="28"/>
          <w:szCs w:val="28"/>
        </w:rPr>
        <w:t xml:space="preserve"> 2)</w:t>
      </w:r>
      <w:r w:rsidR="000C669C" w:rsidRPr="005C5558">
        <w:rPr>
          <w:rFonts w:asciiTheme="majorBidi" w:hAnsiTheme="majorBidi" w:cstheme="majorBidi"/>
          <w:sz w:val="28"/>
          <w:szCs w:val="28"/>
        </w:rPr>
        <w:t xml:space="preserve">. </w:t>
      </w:r>
      <w:r w:rsidR="00A32042" w:rsidRPr="005C5558">
        <w:rPr>
          <w:rFonts w:asciiTheme="majorBidi" w:hAnsiTheme="majorBidi" w:cstheme="majorBidi"/>
          <w:sz w:val="28"/>
          <w:szCs w:val="28"/>
        </w:rPr>
        <w:t>The</w:t>
      </w:r>
      <w:r w:rsidR="000C669C" w:rsidRPr="005C5558">
        <w:rPr>
          <w:rFonts w:asciiTheme="majorBidi" w:hAnsiTheme="majorBidi" w:cstheme="majorBidi"/>
          <w:sz w:val="28"/>
          <w:szCs w:val="28"/>
        </w:rPr>
        <w:t xml:space="preserve"> T-test</w:t>
      </w:r>
      <w:r w:rsidR="000C669C" w:rsidRPr="005C5558">
        <w:rPr>
          <w:rFonts w:asciiTheme="majorBidi" w:hAnsiTheme="majorBidi" w:cstheme="majorBidi"/>
          <w:sz w:val="28"/>
          <w:szCs w:val="28"/>
          <w:lang w:bidi="ar-IQ"/>
        </w:rPr>
        <w:t xml:space="preserve"> shows a significant </w:t>
      </w:r>
      <w:r w:rsidR="009E726C" w:rsidRPr="005C5558">
        <w:rPr>
          <w:rFonts w:asciiTheme="majorBidi" w:hAnsiTheme="majorBidi" w:cstheme="majorBidi"/>
          <w:sz w:val="28"/>
          <w:szCs w:val="28"/>
          <w:lang w:bidi="ar-IQ"/>
        </w:rPr>
        <w:t>difference</w:t>
      </w:r>
      <w:r w:rsidR="000C669C" w:rsidRPr="005C5558">
        <w:rPr>
          <w:rFonts w:asciiTheme="majorBidi" w:hAnsiTheme="majorBidi" w:cstheme="majorBidi"/>
          <w:sz w:val="28"/>
          <w:szCs w:val="28"/>
          <w:lang w:bidi="ar-IQ"/>
        </w:rPr>
        <w:t xml:space="preserve"> </w:t>
      </w:r>
      <w:r w:rsidR="002054D9" w:rsidRPr="005C5558">
        <w:rPr>
          <w:rFonts w:asciiTheme="majorBidi" w:hAnsiTheme="majorBidi" w:cstheme="majorBidi"/>
          <w:sz w:val="28"/>
          <w:szCs w:val="28"/>
        </w:rPr>
        <w:t>between NC-S</w:t>
      </w:r>
      <w:r w:rsidR="000C669C" w:rsidRPr="005C5558">
        <w:rPr>
          <w:rFonts w:asciiTheme="majorBidi" w:hAnsiTheme="majorBidi" w:cstheme="majorBidi"/>
          <w:sz w:val="28"/>
          <w:szCs w:val="28"/>
        </w:rPr>
        <w:t xml:space="preserve">S </w:t>
      </w:r>
      <w:proofErr w:type="spellStart"/>
      <w:r w:rsidR="000C669C" w:rsidRPr="005C5558">
        <w:rPr>
          <w:rFonts w:asciiTheme="majorBidi" w:hAnsiTheme="majorBidi" w:cstheme="majorBidi"/>
          <w:sz w:val="28"/>
          <w:szCs w:val="28"/>
        </w:rPr>
        <w:t>archwire</w:t>
      </w:r>
      <w:proofErr w:type="spellEnd"/>
      <w:r w:rsidR="000C669C" w:rsidRPr="005C5558">
        <w:rPr>
          <w:rFonts w:asciiTheme="majorBidi" w:hAnsiTheme="majorBidi" w:cstheme="majorBidi"/>
          <w:sz w:val="28"/>
          <w:szCs w:val="28"/>
        </w:rPr>
        <w:t xml:space="preserve"> and RC-</w:t>
      </w:r>
      <w:r w:rsidR="006C2DD2" w:rsidRPr="005C5558">
        <w:rPr>
          <w:rFonts w:asciiTheme="majorBidi" w:hAnsiTheme="majorBidi" w:cstheme="majorBidi"/>
          <w:sz w:val="28"/>
          <w:szCs w:val="28"/>
        </w:rPr>
        <w:t>S</w:t>
      </w:r>
      <w:r w:rsidR="000C669C" w:rsidRPr="005C5558">
        <w:rPr>
          <w:rFonts w:asciiTheme="majorBidi" w:hAnsiTheme="majorBidi" w:cstheme="majorBidi"/>
          <w:sz w:val="28"/>
          <w:szCs w:val="28"/>
        </w:rPr>
        <w:t xml:space="preserve">S aesthetic </w:t>
      </w:r>
      <w:proofErr w:type="spellStart"/>
      <w:r w:rsidR="000C669C" w:rsidRPr="005C5558">
        <w:rPr>
          <w:rFonts w:asciiTheme="majorBidi" w:hAnsiTheme="majorBidi" w:cstheme="majorBidi"/>
          <w:sz w:val="28"/>
          <w:szCs w:val="28"/>
        </w:rPr>
        <w:t>archwires</w:t>
      </w:r>
      <w:proofErr w:type="spellEnd"/>
      <w:r w:rsidR="000C669C" w:rsidRPr="005C5558">
        <w:rPr>
          <w:rFonts w:asciiTheme="majorBidi" w:hAnsiTheme="majorBidi" w:cstheme="majorBidi"/>
          <w:sz w:val="28"/>
          <w:szCs w:val="28"/>
          <w:lang w:bidi="ar-IQ"/>
        </w:rPr>
        <w:t xml:space="preserve"> of fluoridated mouthwash (</w:t>
      </w:r>
      <w:proofErr w:type="spellStart"/>
      <w:r w:rsidR="000C669C" w:rsidRPr="005C5558">
        <w:rPr>
          <w:rFonts w:asciiTheme="majorBidi" w:hAnsiTheme="majorBidi" w:cstheme="majorBidi"/>
          <w:sz w:val="28"/>
          <w:szCs w:val="28"/>
          <w:lang w:bidi="ar-IQ"/>
        </w:rPr>
        <w:t>sidrazac</w:t>
      </w:r>
      <w:proofErr w:type="spellEnd"/>
      <w:r w:rsidR="009E2A1D" w:rsidRPr="005C5558">
        <w:rPr>
          <w:rFonts w:asciiTheme="majorBidi" w:hAnsiTheme="majorBidi" w:cstheme="majorBidi"/>
          <w:sz w:val="28"/>
          <w:szCs w:val="28"/>
          <w:lang w:bidi="ar-IQ"/>
        </w:rPr>
        <w:t>) effect in</w:t>
      </w:r>
      <w:r w:rsidR="000C669C" w:rsidRPr="005C5558">
        <w:rPr>
          <w:rFonts w:asciiTheme="majorBidi" w:hAnsiTheme="majorBidi" w:cstheme="majorBidi"/>
          <w:sz w:val="28"/>
          <w:szCs w:val="28"/>
          <w:lang w:bidi="ar-IQ"/>
        </w:rPr>
        <w:t xml:space="preserve"> one and three weeks and of the effect of </w:t>
      </w:r>
      <w:r w:rsidR="009E726C" w:rsidRPr="005C5558">
        <w:rPr>
          <w:rFonts w:asciiTheme="majorBidi" w:hAnsiTheme="majorBidi" w:cstheme="majorBidi"/>
          <w:sz w:val="28"/>
          <w:szCs w:val="28"/>
          <w:lang w:bidi="ar-IQ"/>
        </w:rPr>
        <w:t>non-fluoridated</w:t>
      </w:r>
      <w:r w:rsidR="00FE6E7E">
        <w:rPr>
          <w:rFonts w:asciiTheme="majorBidi" w:hAnsiTheme="majorBidi" w:cstheme="majorBidi"/>
          <w:sz w:val="28"/>
          <w:szCs w:val="28"/>
          <w:lang w:bidi="ar-IQ"/>
        </w:rPr>
        <w:t xml:space="preserve"> mouthwash (</w:t>
      </w:r>
      <w:proofErr w:type="spellStart"/>
      <w:r w:rsidR="00FE6E7E">
        <w:rPr>
          <w:rFonts w:asciiTheme="majorBidi" w:hAnsiTheme="majorBidi" w:cstheme="majorBidi"/>
          <w:sz w:val="28"/>
          <w:szCs w:val="28"/>
          <w:lang w:bidi="ar-IQ"/>
        </w:rPr>
        <w:t>biofresh</w:t>
      </w:r>
      <w:proofErr w:type="spellEnd"/>
      <w:r w:rsidR="00FE6E7E">
        <w:rPr>
          <w:rFonts w:asciiTheme="majorBidi" w:hAnsiTheme="majorBidi" w:cstheme="majorBidi"/>
          <w:sz w:val="28"/>
          <w:szCs w:val="28"/>
          <w:lang w:bidi="ar-IQ"/>
        </w:rPr>
        <w:t>) de</w:t>
      </w:r>
      <w:r w:rsidR="000C669C" w:rsidRPr="005C5558">
        <w:rPr>
          <w:rFonts w:asciiTheme="majorBidi" w:hAnsiTheme="majorBidi" w:cstheme="majorBidi"/>
          <w:sz w:val="28"/>
          <w:szCs w:val="28"/>
          <w:lang w:bidi="ar-IQ"/>
        </w:rPr>
        <w:t xml:space="preserve">ionized water in all </w:t>
      </w:r>
      <w:proofErr w:type="gramStart"/>
      <w:r w:rsidR="001B279A">
        <w:rPr>
          <w:rFonts w:asciiTheme="majorBidi" w:hAnsiTheme="majorBidi" w:cstheme="majorBidi"/>
          <w:sz w:val="28"/>
          <w:szCs w:val="28"/>
          <w:lang w:bidi="ar-IQ"/>
        </w:rPr>
        <w:t>weeks</w:t>
      </w:r>
      <w:proofErr w:type="gramEnd"/>
      <w:r w:rsidR="000C669C" w:rsidRPr="005C5558">
        <w:rPr>
          <w:rFonts w:asciiTheme="majorBidi" w:hAnsiTheme="majorBidi" w:cstheme="majorBidi"/>
          <w:sz w:val="28"/>
          <w:szCs w:val="28"/>
          <w:lang w:bidi="ar-IQ"/>
        </w:rPr>
        <w:t xml:space="preserve"> </w:t>
      </w:r>
      <w:r w:rsidR="001B279A">
        <w:rPr>
          <w:rFonts w:asciiTheme="majorBidi" w:hAnsiTheme="majorBidi" w:cstheme="majorBidi"/>
          <w:sz w:val="28"/>
          <w:szCs w:val="28"/>
          <w:lang w:bidi="ar-IQ"/>
        </w:rPr>
        <w:t>intervals</w:t>
      </w:r>
      <w:r w:rsidR="009E2A1D" w:rsidRPr="005C5558">
        <w:rPr>
          <w:rFonts w:asciiTheme="majorBidi" w:hAnsiTheme="majorBidi" w:cstheme="majorBidi"/>
          <w:sz w:val="28"/>
          <w:szCs w:val="28"/>
        </w:rPr>
        <w:t>.</w:t>
      </w:r>
    </w:p>
    <w:p w:rsidR="0028267E" w:rsidRPr="005C5558" w:rsidRDefault="008718B4" w:rsidP="001B279A">
      <w:pPr>
        <w:bidi w:val="0"/>
        <w:spacing w:line="240" w:lineRule="auto"/>
        <w:jc w:val="both"/>
        <w:rPr>
          <w:rFonts w:asciiTheme="majorBidi" w:hAnsiTheme="majorBidi" w:cstheme="majorBidi"/>
          <w:sz w:val="28"/>
          <w:szCs w:val="28"/>
        </w:rPr>
      </w:pPr>
      <w:r w:rsidRPr="005C5558">
        <w:rPr>
          <w:rFonts w:asciiTheme="majorBidi" w:hAnsiTheme="majorBidi" w:cstheme="majorBidi"/>
          <w:b/>
          <w:bCs/>
          <w:sz w:val="28"/>
          <w:szCs w:val="28"/>
        </w:rPr>
        <w:t xml:space="preserve">    </w:t>
      </w:r>
      <w:r w:rsidRPr="005C5558">
        <w:rPr>
          <w:rFonts w:asciiTheme="majorBidi" w:hAnsiTheme="majorBidi" w:cstheme="majorBidi"/>
          <w:b/>
          <w:bCs/>
          <w:sz w:val="28"/>
          <w:szCs w:val="28"/>
        </w:rPr>
        <w:tab/>
      </w:r>
      <w:r w:rsidR="006C2DD2" w:rsidRPr="005C5558">
        <w:rPr>
          <w:rFonts w:asciiTheme="majorBidi" w:hAnsiTheme="majorBidi" w:cstheme="majorBidi"/>
          <w:b/>
          <w:bCs/>
          <w:sz w:val="28"/>
          <w:szCs w:val="28"/>
        </w:rPr>
        <w:t xml:space="preserve">(ANOVA) </w:t>
      </w:r>
      <w:r w:rsidR="006C2DD2" w:rsidRPr="005C5558">
        <w:rPr>
          <w:rFonts w:asciiTheme="majorBidi" w:hAnsiTheme="majorBidi" w:cstheme="majorBidi"/>
          <w:sz w:val="28"/>
          <w:szCs w:val="28"/>
        </w:rPr>
        <w:t xml:space="preserve">test was </w:t>
      </w:r>
      <w:r w:rsidR="002816B4">
        <w:rPr>
          <w:rFonts w:asciiTheme="majorBidi" w:hAnsiTheme="majorBidi" w:cstheme="majorBidi"/>
          <w:sz w:val="28"/>
          <w:szCs w:val="28"/>
        </w:rPr>
        <w:t>used</w:t>
      </w:r>
      <w:r w:rsidR="006C2DD2" w:rsidRPr="005C5558">
        <w:rPr>
          <w:rFonts w:asciiTheme="majorBidi" w:hAnsiTheme="majorBidi" w:cstheme="majorBidi"/>
          <w:sz w:val="28"/>
          <w:szCs w:val="28"/>
        </w:rPr>
        <w:t xml:space="preserve"> to </w:t>
      </w:r>
      <w:r w:rsidR="009E726C" w:rsidRPr="005C5558">
        <w:rPr>
          <w:rFonts w:asciiTheme="majorBidi" w:hAnsiTheme="majorBidi" w:cstheme="majorBidi"/>
          <w:sz w:val="28"/>
          <w:szCs w:val="28"/>
        </w:rPr>
        <w:t>examine</w:t>
      </w:r>
      <w:r w:rsidR="002816B4">
        <w:rPr>
          <w:rFonts w:asciiTheme="majorBidi" w:hAnsiTheme="majorBidi" w:cstheme="majorBidi"/>
          <w:sz w:val="28"/>
          <w:szCs w:val="28"/>
        </w:rPr>
        <w:t xml:space="preserve"> the influence</w:t>
      </w:r>
      <w:r w:rsidR="006C2DD2" w:rsidRPr="005C5558">
        <w:rPr>
          <w:rFonts w:asciiTheme="majorBidi" w:hAnsiTheme="majorBidi" w:cstheme="majorBidi"/>
          <w:sz w:val="28"/>
          <w:szCs w:val="28"/>
        </w:rPr>
        <w:t xml:space="preserve"> of various immersion media and immersion time on </w:t>
      </w:r>
      <w:r w:rsidR="006C2DD2" w:rsidRPr="005C5558">
        <w:rPr>
          <w:rFonts w:asciiTheme="majorBidi" w:hAnsiTheme="majorBidi" w:cstheme="majorBidi"/>
          <w:b/>
          <w:bCs/>
          <w:sz w:val="28"/>
          <w:szCs w:val="28"/>
        </w:rPr>
        <w:t xml:space="preserve">Ra </w:t>
      </w:r>
      <w:r w:rsidR="006C2DD2" w:rsidRPr="005C5558">
        <w:rPr>
          <w:rFonts w:asciiTheme="majorBidi" w:hAnsiTheme="majorBidi" w:cstheme="majorBidi"/>
          <w:sz w:val="28"/>
          <w:szCs w:val="28"/>
        </w:rPr>
        <w:t xml:space="preserve">values of </w:t>
      </w:r>
      <w:r w:rsidR="009E726C" w:rsidRPr="005C5558">
        <w:rPr>
          <w:rFonts w:asciiTheme="majorBidi" w:hAnsiTheme="majorBidi" w:cstheme="majorBidi"/>
          <w:sz w:val="28"/>
          <w:szCs w:val="28"/>
        </w:rPr>
        <w:t>non-coated</w:t>
      </w:r>
      <w:r w:rsidR="006C2DD2" w:rsidRPr="005C5558">
        <w:rPr>
          <w:rFonts w:asciiTheme="majorBidi" w:hAnsiTheme="majorBidi" w:cstheme="majorBidi"/>
          <w:sz w:val="28"/>
          <w:szCs w:val="28"/>
        </w:rPr>
        <w:t xml:space="preserve"> and Rhodium-coated</w:t>
      </w:r>
      <w:r w:rsidR="002054D9" w:rsidRPr="005C5558">
        <w:rPr>
          <w:rFonts w:asciiTheme="majorBidi" w:hAnsiTheme="majorBidi" w:cstheme="majorBidi"/>
          <w:sz w:val="28"/>
          <w:szCs w:val="28"/>
        </w:rPr>
        <w:t xml:space="preserve"> S</w:t>
      </w:r>
      <w:r w:rsidR="006C2DD2" w:rsidRPr="005C5558">
        <w:rPr>
          <w:rFonts w:asciiTheme="majorBidi" w:hAnsiTheme="majorBidi" w:cstheme="majorBidi"/>
          <w:sz w:val="28"/>
          <w:szCs w:val="28"/>
        </w:rPr>
        <w:t xml:space="preserve">S </w:t>
      </w:r>
      <w:proofErr w:type="spellStart"/>
      <w:r w:rsidR="009E726C" w:rsidRPr="005C5558">
        <w:rPr>
          <w:rFonts w:asciiTheme="majorBidi" w:hAnsiTheme="majorBidi" w:cstheme="majorBidi"/>
          <w:sz w:val="28"/>
          <w:szCs w:val="28"/>
        </w:rPr>
        <w:t>archwire</w:t>
      </w:r>
      <w:r w:rsidR="00FE6E7E">
        <w:rPr>
          <w:rFonts w:asciiTheme="majorBidi" w:hAnsiTheme="majorBidi" w:cstheme="majorBidi"/>
          <w:sz w:val="28"/>
          <w:szCs w:val="28"/>
        </w:rPr>
        <w:t>s</w:t>
      </w:r>
      <w:proofErr w:type="spellEnd"/>
      <w:r w:rsidR="009E726C" w:rsidRPr="005C5558">
        <w:rPr>
          <w:rFonts w:asciiTheme="majorBidi" w:hAnsiTheme="majorBidi" w:cstheme="majorBidi"/>
          <w:sz w:val="28"/>
          <w:szCs w:val="28"/>
        </w:rPr>
        <w:t xml:space="preserve"> at</w:t>
      </w:r>
      <w:r w:rsidR="006C2DD2" w:rsidRPr="005C5558">
        <w:rPr>
          <w:rFonts w:asciiTheme="majorBidi" w:hAnsiTheme="majorBidi" w:cstheme="majorBidi"/>
          <w:sz w:val="28"/>
          <w:szCs w:val="28"/>
        </w:rPr>
        <w:t xml:space="preserve"> different </w:t>
      </w:r>
      <w:r w:rsidR="009E726C" w:rsidRPr="005C5558">
        <w:rPr>
          <w:rFonts w:asciiTheme="majorBidi" w:hAnsiTheme="majorBidi" w:cstheme="majorBidi"/>
          <w:sz w:val="28"/>
          <w:szCs w:val="28"/>
        </w:rPr>
        <w:t xml:space="preserve">intervals; </w:t>
      </w:r>
      <w:r w:rsidR="009E726C" w:rsidRPr="005C5558">
        <w:rPr>
          <w:rFonts w:asciiTheme="majorBidi" w:hAnsiTheme="majorBidi" w:cstheme="majorBidi"/>
          <w:b/>
          <w:bCs/>
          <w:sz w:val="28"/>
          <w:szCs w:val="28"/>
        </w:rPr>
        <w:t>when</w:t>
      </w:r>
      <w:r w:rsidR="006C2DD2" w:rsidRPr="005C5558">
        <w:rPr>
          <w:rFonts w:asciiTheme="majorBidi" w:hAnsiTheme="majorBidi" w:cstheme="majorBidi"/>
          <w:sz w:val="28"/>
          <w:szCs w:val="28"/>
        </w:rPr>
        <w:t xml:space="preserve"> </w:t>
      </w:r>
      <w:r w:rsidR="006C2DD2" w:rsidRPr="005C5558">
        <w:rPr>
          <w:rFonts w:asciiTheme="majorBidi" w:hAnsiTheme="majorBidi" w:cstheme="majorBidi"/>
          <w:b/>
          <w:bCs/>
          <w:sz w:val="28"/>
          <w:szCs w:val="28"/>
        </w:rPr>
        <w:t xml:space="preserve">(ANOVA) </w:t>
      </w:r>
      <w:r w:rsidR="006C2DD2" w:rsidRPr="005C5558">
        <w:rPr>
          <w:rFonts w:asciiTheme="majorBidi" w:hAnsiTheme="majorBidi" w:cstheme="majorBidi"/>
          <w:sz w:val="28"/>
          <w:szCs w:val="28"/>
        </w:rPr>
        <w:t>showed a difference</w:t>
      </w:r>
      <w:r w:rsidR="009E726C" w:rsidRPr="005C5558">
        <w:rPr>
          <w:rFonts w:asciiTheme="majorBidi" w:hAnsiTheme="majorBidi" w:cstheme="majorBidi"/>
          <w:sz w:val="28"/>
          <w:szCs w:val="28"/>
        </w:rPr>
        <w:t xml:space="preserve">, </w:t>
      </w:r>
      <w:proofErr w:type="spellStart"/>
      <w:r w:rsidR="009E726C" w:rsidRPr="005C5558">
        <w:rPr>
          <w:rFonts w:asciiTheme="majorBidi" w:hAnsiTheme="majorBidi" w:cstheme="majorBidi"/>
          <w:sz w:val="28"/>
          <w:szCs w:val="28"/>
        </w:rPr>
        <w:t>Tukey</w:t>
      </w:r>
      <w:proofErr w:type="spellEnd"/>
      <w:r w:rsidR="006C2DD2" w:rsidRPr="005C5558">
        <w:rPr>
          <w:rFonts w:asciiTheme="majorBidi" w:hAnsiTheme="majorBidi" w:cstheme="majorBidi"/>
          <w:b/>
          <w:bCs/>
          <w:sz w:val="28"/>
          <w:szCs w:val="28"/>
        </w:rPr>
        <w:t xml:space="preserve"> (HSD) </w:t>
      </w:r>
      <w:r w:rsidR="006C2DD2" w:rsidRPr="005C5558">
        <w:rPr>
          <w:rFonts w:asciiTheme="majorBidi" w:hAnsiTheme="majorBidi" w:cstheme="majorBidi"/>
          <w:sz w:val="28"/>
          <w:szCs w:val="28"/>
        </w:rPr>
        <w:t xml:space="preserve">test was performed to show the difference between </w:t>
      </w:r>
      <w:r w:rsidR="009E726C" w:rsidRPr="005C5558">
        <w:rPr>
          <w:rFonts w:asciiTheme="majorBidi" w:hAnsiTheme="majorBidi" w:cstheme="majorBidi"/>
          <w:sz w:val="28"/>
          <w:szCs w:val="28"/>
        </w:rPr>
        <w:t>each group</w:t>
      </w:r>
      <w:r w:rsidR="00147FA9" w:rsidRPr="005C5558">
        <w:rPr>
          <w:rFonts w:asciiTheme="majorBidi" w:hAnsiTheme="majorBidi" w:cstheme="majorBidi"/>
          <w:sz w:val="28"/>
          <w:szCs w:val="28"/>
        </w:rPr>
        <w:t xml:space="preserve">. (Table 3) </w:t>
      </w:r>
      <w:r w:rsidR="009E2A1D" w:rsidRPr="005C5558">
        <w:rPr>
          <w:rFonts w:asciiTheme="majorBidi" w:hAnsiTheme="majorBidi" w:cstheme="majorBidi"/>
          <w:sz w:val="28"/>
          <w:szCs w:val="28"/>
        </w:rPr>
        <w:t>demonstrated</w:t>
      </w:r>
      <w:r w:rsidR="006C2DD2" w:rsidRPr="005C5558">
        <w:rPr>
          <w:rFonts w:asciiTheme="majorBidi" w:hAnsiTheme="majorBidi" w:cstheme="majorBidi"/>
          <w:sz w:val="28"/>
          <w:szCs w:val="28"/>
        </w:rPr>
        <w:t xml:space="preserve"> that there were significant differences in </w:t>
      </w:r>
      <w:r w:rsidR="006C2DD2" w:rsidRPr="005C5558">
        <w:rPr>
          <w:rFonts w:asciiTheme="majorBidi" w:hAnsiTheme="majorBidi" w:cstheme="majorBidi"/>
          <w:b/>
          <w:bCs/>
          <w:sz w:val="28"/>
          <w:szCs w:val="28"/>
        </w:rPr>
        <w:t xml:space="preserve">Ra </w:t>
      </w:r>
      <w:r w:rsidR="006C2DD2" w:rsidRPr="005C5558">
        <w:rPr>
          <w:rFonts w:asciiTheme="majorBidi" w:hAnsiTheme="majorBidi" w:cstheme="majorBidi"/>
          <w:sz w:val="28"/>
          <w:szCs w:val="28"/>
        </w:rPr>
        <w:t xml:space="preserve">values in the uncoated </w:t>
      </w:r>
      <w:r w:rsidR="002054D9" w:rsidRPr="005C5558">
        <w:rPr>
          <w:rFonts w:asciiTheme="majorBidi" w:hAnsiTheme="majorBidi" w:cstheme="majorBidi"/>
          <w:sz w:val="28"/>
          <w:szCs w:val="28"/>
        </w:rPr>
        <w:t>SS</w:t>
      </w:r>
      <w:r w:rsidR="006C2DD2" w:rsidRPr="005C5558">
        <w:rPr>
          <w:rFonts w:asciiTheme="majorBidi" w:hAnsiTheme="majorBidi" w:cstheme="majorBidi"/>
          <w:sz w:val="28"/>
          <w:szCs w:val="28"/>
        </w:rPr>
        <w:t xml:space="preserve"> group in 1 week (</w:t>
      </w:r>
      <w:proofErr w:type="spellStart"/>
      <w:r w:rsidR="006C2DD2" w:rsidRPr="005C5558">
        <w:rPr>
          <w:rFonts w:asciiTheme="majorBidi" w:hAnsiTheme="majorBidi" w:cstheme="majorBidi"/>
          <w:sz w:val="28"/>
          <w:szCs w:val="28"/>
        </w:rPr>
        <w:t>biofresh</w:t>
      </w:r>
      <w:proofErr w:type="spellEnd"/>
      <w:r w:rsidR="006C2DD2" w:rsidRPr="005C5558">
        <w:rPr>
          <w:rFonts w:asciiTheme="majorBidi" w:hAnsiTheme="majorBidi" w:cstheme="majorBidi"/>
          <w:sz w:val="28"/>
          <w:szCs w:val="28"/>
        </w:rPr>
        <w:t xml:space="preserve"> </w:t>
      </w:r>
      <w:r w:rsidR="001B279A">
        <w:rPr>
          <w:rFonts w:asciiTheme="majorBidi" w:hAnsiTheme="majorBidi" w:cstheme="majorBidi"/>
          <w:sz w:val="28"/>
          <w:szCs w:val="28"/>
        </w:rPr>
        <w:t>vs.</w:t>
      </w:r>
      <w:r w:rsidR="006C2DD2" w:rsidRPr="005C5558">
        <w:rPr>
          <w:rFonts w:asciiTheme="majorBidi" w:hAnsiTheme="majorBidi" w:cstheme="majorBidi"/>
          <w:sz w:val="28"/>
          <w:szCs w:val="28"/>
        </w:rPr>
        <w:t xml:space="preserve"> </w:t>
      </w:r>
      <w:proofErr w:type="spellStart"/>
      <w:r w:rsidR="006C2DD2" w:rsidRPr="005C5558">
        <w:rPr>
          <w:rFonts w:asciiTheme="majorBidi" w:hAnsiTheme="majorBidi" w:cstheme="majorBidi"/>
          <w:sz w:val="28"/>
          <w:szCs w:val="28"/>
        </w:rPr>
        <w:t>sidrazac</w:t>
      </w:r>
      <w:proofErr w:type="spellEnd"/>
      <w:r w:rsidR="006C2DD2" w:rsidRPr="005C5558">
        <w:rPr>
          <w:rFonts w:asciiTheme="majorBidi" w:hAnsiTheme="majorBidi" w:cstheme="majorBidi"/>
          <w:sz w:val="28"/>
          <w:szCs w:val="28"/>
        </w:rPr>
        <w:t>), 3 weeks (</w:t>
      </w:r>
      <w:proofErr w:type="spellStart"/>
      <w:r w:rsidR="006C2DD2" w:rsidRPr="005C5558">
        <w:rPr>
          <w:rFonts w:asciiTheme="majorBidi" w:hAnsiTheme="majorBidi" w:cstheme="majorBidi"/>
          <w:sz w:val="28"/>
          <w:szCs w:val="28"/>
        </w:rPr>
        <w:t>biofresh</w:t>
      </w:r>
      <w:proofErr w:type="spellEnd"/>
      <w:r w:rsidR="006C2DD2" w:rsidRPr="005C5558">
        <w:rPr>
          <w:rFonts w:asciiTheme="majorBidi" w:hAnsiTheme="majorBidi" w:cstheme="majorBidi"/>
          <w:sz w:val="28"/>
          <w:szCs w:val="28"/>
        </w:rPr>
        <w:t xml:space="preserve"> </w:t>
      </w:r>
      <w:r w:rsidR="001B279A">
        <w:rPr>
          <w:rFonts w:asciiTheme="majorBidi" w:hAnsiTheme="majorBidi" w:cstheme="majorBidi"/>
          <w:sz w:val="28"/>
          <w:szCs w:val="28"/>
        </w:rPr>
        <w:t>vs.</w:t>
      </w:r>
      <w:r w:rsidR="006C2DD2" w:rsidRPr="005C5558">
        <w:rPr>
          <w:rFonts w:asciiTheme="majorBidi" w:hAnsiTheme="majorBidi" w:cstheme="majorBidi"/>
          <w:sz w:val="28"/>
          <w:szCs w:val="28"/>
        </w:rPr>
        <w:t xml:space="preserve"> </w:t>
      </w:r>
      <w:proofErr w:type="spellStart"/>
      <w:r w:rsidR="006C2DD2" w:rsidRPr="005C5558">
        <w:rPr>
          <w:rFonts w:asciiTheme="majorBidi" w:hAnsiTheme="majorBidi" w:cstheme="majorBidi"/>
          <w:sz w:val="28"/>
          <w:szCs w:val="28"/>
        </w:rPr>
        <w:t>sidrazac</w:t>
      </w:r>
      <w:proofErr w:type="spellEnd"/>
      <w:r w:rsidR="006C2DD2" w:rsidRPr="005C5558">
        <w:rPr>
          <w:rFonts w:asciiTheme="majorBidi" w:hAnsiTheme="majorBidi" w:cstheme="majorBidi"/>
          <w:sz w:val="28"/>
          <w:szCs w:val="28"/>
        </w:rPr>
        <w:t>)</w:t>
      </w:r>
      <w:r w:rsidR="00DB3B72" w:rsidRPr="005C5558">
        <w:rPr>
          <w:rFonts w:asciiTheme="majorBidi" w:hAnsiTheme="majorBidi" w:cstheme="majorBidi"/>
          <w:sz w:val="28"/>
          <w:szCs w:val="28"/>
        </w:rPr>
        <w:t>,</w:t>
      </w:r>
      <w:r w:rsidR="006C2DD2" w:rsidRPr="005C5558">
        <w:rPr>
          <w:rFonts w:asciiTheme="majorBidi" w:hAnsiTheme="majorBidi" w:cstheme="majorBidi"/>
          <w:sz w:val="28"/>
          <w:szCs w:val="28"/>
        </w:rPr>
        <w:t xml:space="preserve"> and 6 weeks (control </w:t>
      </w:r>
      <w:r w:rsidR="001B279A">
        <w:rPr>
          <w:rFonts w:asciiTheme="majorBidi" w:hAnsiTheme="majorBidi" w:cstheme="majorBidi"/>
          <w:sz w:val="28"/>
          <w:szCs w:val="28"/>
        </w:rPr>
        <w:t>vs.</w:t>
      </w:r>
      <w:r w:rsidR="006C2DD2" w:rsidRPr="005C5558">
        <w:rPr>
          <w:rFonts w:asciiTheme="majorBidi" w:hAnsiTheme="majorBidi" w:cstheme="majorBidi"/>
          <w:sz w:val="28"/>
          <w:szCs w:val="28"/>
        </w:rPr>
        <w:t xml:space="preserve"> </w:t>
      </w:r>
      <w:proofErr w:type="spellStart"/>
      <w:r w:rsidR="006C2DD2" w:rsidRPr="005C5558">
        <w:rPr>
          <w:rFonts w:asciiTheme="majorBidi" w:hAnsiTheme="majorBidi" w:cstheme="majorBidi"/>
          <w:sz w:val="28"/>
          <w:szCs w:val="28"/>
        </w:rPr>
        <w:t>sdrazac</w:t>
      </w:r>
      <w:proofErr w:type="spellEnd"/>
      <w:r w:rsidR="006C2DD2" w:rsidRPr="005C5558">
        <w:rPr>
          <w:rFonts w:asciiTheme="majorBidi" w:hAnsiTheme="majorBidi" w:cstheme="majorBidi"/>
          <w:sz w:val="28"/>
          <w:szCs w:val="28"/>
        </w:rPr>
        <w:t xml:space="preserve"> and </w:t>
      </w:r>
      <w:proofErr w:type="spellStart"/>
      <w:r w:rsidR="006C2DD2" w:rsidRPr="005C5558">
        <w:rPr>
          <w:rFonts w:asciiTheme="majorBidi" w:hAnsiTheme="majorBidi" w:cstheme="majorBidi"/>
          <w:sz w:val="28"/>
          <w:szCs w:val="28"/>
        </w:rPr>
        <w:t>biofresh</w:t>
      </w:r>
      <w:proofErr w:type="spellEnd"/>
      <w:r w:rsidR="009E726C" w:rsidRPr="005C5558">
        <w:rPr>
          <w:rFonts w:asciiTheme="majorBidi" w:hAnsiTheme="majorBidi" w:cstheme="majorBidi"/>
          <w:sz w:val="28"/>
          <w:szCs w:val="28"/>
        </w:rPr>
        <w:t xml:space="preserve"> vs.</w:t>
      </w:r>
      <w:r w:rsidR="006C2DD2" w:rsidRPr="005C5558">
        <w:rPr>
          <w:rFonts w:asciiTheme="majorBidi" w:hAnsiTheme="majorBidi" w:cstheme="majorBidi"/>
          <w:sz w:val="28"/>
          <w:szCs w:val="28"/>
        </w:rPr>
        <w:t xml:space="preserve"> </w:t>
      </w:r>
      <w:proofErr w:type="spellStart"/>
      <w:r w:rsidR="006C2DD2" w:rsidRPr="005C5558">
        <w:rPr>
          <w:rFonts w:asciiTheme="majorBidi" w:hAnsiTheme="majorBidi" w:cstheme="majorBidi"/>
          <w:sz w:val="28"/>
          <w:szCs w:val="28"/>
        </w:rPr>
        <w:t>sidrazac</w:t>
      </w:r>
      <w:proofErr w:type="spellEnd"/>
      <w:r w:rsidR="006C2DD2" w:rsidRPr="005C5558">
        <w:rPr>
          <w:rFonts w:asciiTheme="majorBidi" w:hAnsiTheme="majorBidi" w:cstheme="majorBidi"/>
          <w:sz w:val="28"/>
          <w:szCs w:val="28"/>
        </w:rPr>
        <w:t xml:space="preserve">). There were significant differences in </w:t>
      </w:r>
      <w:r w:rsidR="006C2DD2" w:rsidRPr="005C5558">
        <w:rPr>
          <w:rFonts w:asciiTheme="majorBidi" w:hAnsiTheme="majorBidi" w:cstheme="majorBidi"/>
          <w:b/>
          <w:bCs/>
          <w:sz w:val="28"/>
          <w:szCs w:val="28"/>
        </w:rPr>
        <w:t xml:space="preserve">Ra </w:t>
      </w:r>
      <w:r w:rsidR="006C2DD2" w:rsidRPr="005C5558">
        <w:rPr>
          <w:rFonts w:asciiTheme="majorBidi" w:hAnsiTheme="majorBidi" w:cstheme="majorBidi"/>
          <w:sz w:val="28"/>
          <w:szCs w:val="28"/>
        </w:rPr>
        <w:t xml:space="preserve">values in </w:t>
      </w:r>
      <w:r w:rsidR="009E726C" w:rsidRPr="005C5558">
        <w:rPr>
          <w:rFonts w:asciiTheme="majorBidi" w:hAnsiTheme="majorBidi" w:cstheme="majorBidi"/>
          <w:sz w:val="28"/>
          <w:szCs w:val="28"/>
        </w:rPr>
        <w:t>Rhodium</w:t>
      </w:r>
      <w:r w:rsidR="006C2DD2" w:rsidRPr="005C5558">
        <w:rPr>
          <w:rFonts w:asciiTheme="majorBidi" w:hAnsiTheme="majorBidi" w:cstheme="majorBidi"/>
          <w:sz w:val="28"/>
          <w:szCs w:val="28"/>
        </w:rPr>
        <w:t xml:space="preserve"> coated </w:t>
      </w:r>
      <w:r w:rsidR="002054D9" w:rsidRPr="005C5558">
        <w:rPr>
          <w:rFonts w:asciiTheme="majorBidi" w:hAnsiTheme="majorBidi" w:cstheme="majorBidi"/>
          <w:sz w:val="28"/>
          <w:szCs w:val="28"/>
        </w:rPr>
        <w:t>SS</w:t>
      </w:r>
      <w:r w:rsidR="006C2DD2" w:rsidRPr="005C5558">
        <w:rPr>
          <w:rFonts w:asciiTheme="majorBidi" w:hAnsiTheme="majorBidi" w:cstheme="majorBidi"/>
          <w:sz w:val="28"/>
          <w:szCs w:val="28"/>
        </w:rPr>
        <w:t xml:space="preserve"> </w:t>
      </w:r>
      <w:proofErr w:type="spellStart"/>
      <w:r w:rsidR="006C2DD2" w:rsidRPr="005C5558">
        <w:rPr>
          <w:rFonts w:asciiTheme="majorBidi" w:hAnsiTheme="majorBidi" w:cstheme="majorBidi"/>
          <w:sz w:val="28"/>
          <w:szCs w:val="28"/>
        </w:rPr>
        <w:t>archwire</w:t>
      </w:r>
      <w:proofErr w:type="spellEnd"/>
      <w:r w:rsidR="006C2DD2" w:rsidRPr="005C5558">
        <w:rPr>
          <w:rFonts w:asciiTheme="majorBidi" w:hAnsiTheme="majorBidi" w:cstheme="majorBidi"/>
          <w:sz w:val="28"/>
          <w:szCs w:val="28"/>
        </w:rPr>
        <w:t xml:space="preserve"> </w:t>
      </w:r>
      <w:r w:rsidR="009E726C" w:rsidRPr="005C5558">
        <w:rPr>
          <w:rFonts w:asciiTheme="majorBidi" w:hAnsiTheme="majorBidi" w:cstheme="majorBidi"/>
          <w:sz w:val="28"/>
          <w:szCs w:val="28"/>
        </w:rPr>
        <w:t>group in</w:t>
      </w:r>
      <w:r w:rsidR="006C2DD2" w:rsidRPr="005C5558">
        <w:rPr>
          <w:rFonts w:asciiTheme="majorBidi" w:hAnsiTheme="majorBidi" w:cstheme="majorBidi"/>
          <w:sz w:val="28"/>
          <w:szCs w:val="28"/>
        </w:rPr>
        <w:t xml:space="preserve"> 1 week </w:t>
      </w:r>
      <w:r w:rsidR="009E726C" w:rsidRPr="005C5558">
        <w:rPr>
          <w:rFonts w:asciiTheme="majorBidi" w:hAnsiTheme="majorBidi" w:cstheme="majorBidi"/>
          <w:sz w:val="28"/>
          <w:szCs w:val="28"/>
        </w:rPr>
        <w:t>(control</w:t>
      </w:r>
      <w:r w:rsidR="006C2DD2" w:rsidRPr="005C5558">
        <w:rPr>
          <w:rFonts w:asciiTheme="majorBidi" w:hAnsiTheme="majorBidi" w:cstheme="majorBidi"/>
          <w:sz w:val="28"/>
          <w:szCs w:val="28"/>
        </w:rPr>
        <w:t xml:space="preserve"> VS </w:t>
      </w:r>
      <w:proofErr w:type="spellStart"/>
      <w:r w:rsidR="006C2DD2" w:rsidRPr="005C5558">
        <w:rPr>
          <w:rFonts w:asciiTheme="majorBidi" w:hAnsiTheme="majorBidi" w:cstheme="majorBidi"/>
          <w:sz w:val="28"/>
          <w:szCs w:val="28"/>
        </w:rPr>
        <w:t>sidrazac</w:t>
      </w:r>
      <w:proofErr w:type="spellEnd"/>
      <w:r w:rsidR="006C2DD2" w:rsidRPr="005C5558">
        <w:rPr>
          <w:rFonts w:asciiTheme="majorBidi" w:hAnsiTheme="majorBidi" w:cstheme="majorBidi"/>
          <w:sz w:val="28"/>
          <w:szCs w:val="28"/>
        </w:rPr>
        <w:t>), 3 weeks among all immersion media at different time intervals</w:t>
      </w:r>
      <w:r w:rsidR="00DB3B72" w:rsidRPr="005C5558">
        <w:rPr>
          <w:rFonts w:asciiTheme="majorBidi" w:hAnsiTheme="majorBidi" w:cstheme="majorBidi"/>
          <w:sz w:val="28"/>
          <w:szCs w:val="28"/>
        </w:rPr>
        <w:t>,</w:t>
      </w:r>
      <w:r w:rsidR="006C2DD2" w:rsidRPr="005C5558">
        <w:rPr>
          <w:rFonts w:asciiTheme="majorBidi" w:hAnsiTheme="majorBidi" w:cstheme="majorBidi"/>
          <w:sz w:val="28"/>
          <w:szCs w:val="28"/>
        </w:rPr>
        <w:t xml:space="preserve"> and 6 weeks </w:t>
      </w:r>
      <w:r w:rsidR="009E726C" w:rsidRPr="005C5558">
        <w:rPr>
          <w:rFonts w:asciiTheme="majorBidi" w:hAnsiTheme="majorBidi" w:cstheme="majorBidi"/>
          <w:sz w:val="28"/>
          <w:szCs w:val="28"/>
        </w:rPr>
        <w:t>intervals (</w:t>
      </w:r>
      <w:r w:rsidR="006C2DD2" w:rsidRPr="005C5558">
        <w:rPr>
          <w:rFonts w:asciiTheme="majorBidi" w:hAnsiTheme="majorBidi" w:cstheme="majorBidi"/>
          <w:sz w:val="28"/>
          <w:szCs w:val="28"/>
        </w:rPr>
        <w:t xml:space="preserve">control VS </w:t>
      </w:r>
      <w:proofErr w:type="spellStart"/>
      <w:r w:rsidR="006C2DD2" w:rsidRPr="005C5558">
        <w:rPr>
          <w:rFonts w:asciiTheme="majorBidi" w:hAnsiTheme="majorBidi" w:cstheme="majorBidi"/>
          <w:sz w:val="28"/>
          <w:szCs w:val="28"/>
        </w:rPr>
        <w:t>biofresh</w:t>
      </w:r>
      <w:proofErr w:type="spellEnd"/>
      <w:r w:rsidR="006C2DD2" w:rsidRPr="005C5558">
        <w:rPr>
          <w:rFonts w:asciiTheme="majorBidi" w:hAnsiTheme="majorBidi" w:cstheme="majorBidi"/>
          <w:sz w:val="28"/>
          <w:szCs w:val="28"/>
        </w:rPr>
        <w:t xml:space="preserve"> </w:t>
      </w:r>
      <w:r w:rsidR="009E726C" w:rsidRPr="005C5558">
        <w:rPr>
          <w:rFonts w:asciiTheme="majorBidi" w:hAnsiTheme="majorBidi" w:cstheme="majorBidi"/>
          <w:sz w:val="28"/>
          <w:szCs w:val="28"/>
        </w:rPr>
        <w:t>and control</w:t>
      </w:r>
      <w:r w:rsidR="006C2DD2" w:rsidRPr="005C5558">
        <w:rPr>
          <w:rFonts w:asciiTheme="majorBidi" w:hAnsiTheme="majorBidi" w:cstheme="majorBidi"/>
          <w:sz w:val="28"/>
          <w:szCs w:val="28"/>
        </w:rPr>
        <w:t xml:space="preserve"> VS </w:t>
      </w:r>
      <w:proofErr w:type="spellStart"/>
      <w:r w:rsidR="006C2DD2" w:rsidRPr="005C5558">
        <w:rPr>
          <w:rFonts w:asciiTheme="majorBidi" w:hAnsiTheme="majorBidi" w:cstheme="majorBidi"/>
          <w:sz w:val="28"/>
          <w:szCs w:val="28"/>
        </w:rPr>
        <w:t>sidrazac</w:t>
      </w:r>
      <w:proofErr w:type="spellEnd"/>
      <w:r w:rsidR="006C2DD2" w:rsidRPr="005C5558">
        <w:rPr>
          <w:rFonts w:asciiTheme="majorBidi" w:hAnsiTheme="majorBidi" w:cstheme="majorBidi"/>
          <w:sz w:val="28"/>
          <w:szCs w:val="28"/>
        </w:rPr>
        <w:t>)</w:t>
      </w:r>
      <w:r w:rsidR="000668F6" w:rsidRPr="005C5558">
        <w:rPr>
          <w:rFonts w:asciiTheme="majorBidi" w:hAnsiTheme="majorBidi" w:cstheme="majorBidi"/>
          <w:b/>
          <w:bCs/>
          <w:sz w:val="28"/>
          <w:szCs w:val="28"/>
        </w:rPr>
        <w:t xml:space="preserve">. </w:t>
      </w:r>
      <w:r w:rsidR="00147FA9" w:rsidRPr="005C5558">
        <w:rPr>
          <w:rFonts w:asciiTheme="majorBidi" w:hAnsiTheme="majorBidi" w:cstheme="majorBidi"/>
          <w:sz w:val="28"/>
          <w:szCs w:val="28"/>
        </w:rPr>
        <w:t>(</w:t>
      </w:r>
      <w:r w:rsidR="000668F6" w:rsidRPr="005C5558">
        <w:rPr>
          <w:rFonts w:asciiTheme="majorBidi" w:hAnsiTheme="majorBidi" w:cstheme="majorBidi"/>
          <w:sz w:val="28"/>
          <w:szCs w:val="28"/>
        </w:rPr>
        <w:t>Table 4</w:t>
      </w:r>
      <w:r w:rsidR="00147FA9" w:rsidRPr="005C5558">
        <w:rPr>
          <w:rFonts w:asciiTheme="majorBidi" w:hAnsiTheme="majorBidi" w:cstheme="majorBidi"/>
          <w:sz w:val="28"/>
          <w:szCs w:val="28"/>
        </w:rPr>
        <w:t>)</w:t>
      </w:r>
      <w:r w:rsidR="000668F6" w:rsidRPr="005C5558">
        <w:rPr>
          <w:rFonts w:asciiTheme="majorBidi" w:hAnsiTheme="majorBidi" w:cstheme="majorBidi"/>
          <w:sz w:val="28"/>
          <w:szCs w:val="28"/>
        </w:rPr>
        <w:t xml:space="preserve"> demonstrated that there was a significant difference in</w:t>
      </w:r>
      <w:r w:rsidR="000668F6" w:rsidRPr="005C5558">
        <w:rPr>
          <w:rFonts w:asciiTheme="majorBidi" w:hAnsiTheme="majorBidi" w:cstheme="majorBidi"/>
          <w:b/>
          <w:bCs/>
          <w:sz w:val="28"/>
          <w:szCs w:val="28"/>
        </w:rPr>
        <w:t xml:space="preserve"> </w:t>
      </w:r>
      <w:r w:rsidR="000668F6" w:rsidRPr="005C5558">
        <w:rPr>
          <w:rFonts w:asciiTheme="majorBidi" w:hAnsiTheme="majorBidi" w:cstheme="majorBidi"/>
          <w:sz w:val="28"/>
          <w:szCs w:val="28"/>
        </w:rPr>
        <w:t>uncoated</w:t>
      </w:r>
      <w:r w:rsidR="009E726C" w:rsidRPr="005C5558">
        <w:rPr>
          <w:rFonts w:asciiTheme="majorBidi" w:hAnsiTheme="majorBidi" w:cstheme="majorBidi"/>
          <w:sz w:val="28"/>
          <w:szCs w:val="28"/>
        </w:rPr>
        <w:t xml:space="preserve"> </w:t>
      </w:r>
      <w:r w:rsidR="002054D9" w:rsidRPr="005C5558">
        <w:rPr>
          <w:rFonts w:asciiTheme="majorBidi" w:hAnsiTheme="majorBidi" w:cstheme="majorBidi"/>
          <w:sz w:val="28"/>
          <w:szCs w:val="28"/>
        </w:rPr>
        <w:t>SS</w:t>
      </w:r>
      <w:r w:rsidR="000668F6" w:rsidRPr="005C5558">
        <w:rPr>
          <w:rFonts w:asciiTheme="majorBidi" w:hAnsiTheme="majorBidi" w:cstheme="majorBidi"/>
          <w:sz w:val="28"/>
          <w:szCs w:val="28"/>
        </w:rPr>
        <w:t xml:space="preserve"> </w:t>
      </w:r>
      <w:proofErr w:type="spellStart"/>
      <w:r w:rsidR="000668F6" w:rsidRPr="005C5558">
        <w:rPr>
          <w:rFonts w:asciiTheme="majorBidi" w:hAnsiTheme="majorBidi" w:cstheme="majorBidi"/>
          <w:sz w:val="28"/>
          <w:szCs w:val="28"/>
        </w:rPr>
        <w:t>archwire</w:t>
      </w:r>
      <w:r w:rsidR="00FE6E7E">
        <w:rPr>
          <w:rFonts w:asciiTheme="majorBidi" w:hAnsiTheme="majorBidi" w:cstheme="majorBidi"/>
          <w:sz w:val="28"/>
          <w:szCs w:val="28"/>
        </w:rPr>
        <w:t>s</w:t>
      </w:r>
      <w:proofErr w:type="spellEnd"/>
      <w:r w:rsidR="000668F6" w:rsidRPr="005C5558">
        <w:rPr>
          <w:rFonts w:asciiTheme="majorBidi" w:hAnsiTheme="majorBidi" w:cstheme="majorBidi"/>
          <w:sz w:val="28"/>
          <w:szCs w:val="28"/>
        </w:rPr>
        <w:t xml:space="preserve"> in the control group (1 week </w:t>
      </w:r>
      <w:r w:rsidR="00DF2EB3" w:rsidRPr="005C5558">
        <w:rPr>
          <w:rFonts w:asciiTheme="majorBidi" w:hAnsiTheme="majorBidi" w:cstheme="majorBidi"/>
          <w:sz w:val="28"/>
          <w:szCs w:val="28"/>
        </w:rPr>
        <w:t>vs</w:t>
      </w:r>
      <w:r w:rsidR="000668F6" w:rsidRPr="005C5558">
        <w:rPr>
          <w:rFonts w:asciiTheme="majorBidi" w:hAnsiTheme="majorBidi" w:cstheme="majorBidi"/>
          <w:sz w:val="28"/>
          <w:szCs w:val="28"/>
        </w:rPr>
        <w:t xml:space="preserve"> 3 weeks and 1 week </w:t>
      </w:r>
      <w:r w:rsidR="00DF2EB3" w:rsidRPr="005C5558">
        <w:rPr>
          <w:rFonts w:asciiTheme="majorBidi" w:hAnsiTheme="majorBidi" w:cstheme="majorBidi"/>
          <w:sz w:val="28"/>
          <w:szCs w:val="28"/>
        </w:rPr>
        <w:t>vs</w:t>
      </w:r>
      <w:r w:rsidR="009E726C" w:rsidRPr="005C5558">
        <w:rPr>
          <w:rFonts w:asciiTheme="majorBidi" w:hAnsiTheme="majorBidi" w:cstheme="majorBidi"/>
          <w:sz w:val="28"/>
          <w:szCs w:val="28"/>
        </w:rPr>
        <w:t xml:space="preserve"> 6 weeks) and </w:t>
      </w:r>
      <w:proofErr w:type="spellStart"/>
      <w:r w:rsidR="009E726C" w:rsidRPr="005C5558">
        <w:rPr>
          <w:rFonts w:asciiTheme="majorBidi" w:hAnsiTheme="majorBidi" w:cstheme="majorBidi"/>
          <w:sz w:val="28"/>
          <w:szCs w:val="28"/>
        </w:rPr>
        <w:t>sidra</w:t>
      </w:r>
      <w:r w:rsidR="000668F6" w:rsidRPr="005C5558">
        <w:rPr>
          <w:rFonts w:asciiTheme="majorBidi" w:hAnsiTheme="majorBidi" w:cstheme="majorBidi"/>
          <w:sz w:val="28"/>
          <w:szCs w:val="28"/>
        </w:rPr>
        <w:t>zac</w:t>
      </w:r>
      <w:proofErr w:type="spellEnd"/>
      <w:r w:rsidR="000668F6" w:rsidRPr="005C5558">
        <w:rPr>
          <w:rFonts w:asciiTheme="majorBidi" w:hAnsiTheme="majorBidi" w:cstheme="majorBidi"/>
          <w:sz w:val="28"/>
          <w:szCs w:val="28"/>
        </w:rPr>
        <w:t xml:space="preserve"> group among all weeks intervals; </w:t>
      </w:r>
      <w:r w:rsidR="009E726C" w:rsidRPr="005C5558">
        <w:rPr>
          <w:rFonts w:asciiTheme="majorBidi" w:hAnsiTheme="majorBidi" w:cstheme="majorBidi"/>
          <w:sz w:val="28"/>
          <w:szCs w:val="28"/>
        </w:rPr>
        <w:t>there</w:t>
      </w:r>
      <w:r w:rsidR="000668F6" w:rsidRPr="005C5558">
        <w:rPr>
          <w:rFonts w:asciiTheme="majorBidi" w:hAnsiTheme="majorBidi" w:cstheme="majorBidi"/>
          <w:sz w:val="28"/>
          <w:szCs w:val="28"/>
        </w:rPr>
        <w:t xml:space="preserve"> was al</w:t>
      </w:r>
      <w:r w:rsidR="00FE6E7E">
        <w:rPr>
          <w:rFonts w:asciiTheme="majorBidi" w:hAnsiTheme="majorBidi" w:cstheme="majorBidi"/>
          <w:sz w:val="28"/>
          <w:szCs w:val="28"/>
        </w:rPr>
        <w:t>so a significant difference in rhodium-</w:t>
      </w:r>
      <w:r w:rsidR="000668F6" w:rsidRPr="005C5558">
        <w:rPr>
          <w:rFonts w:asciiTheme="majorBidi" w:hAnsiTheme="majorBidi" w:cstheme="majorBidi"/>
          <w:sz w:val="28"/>
          <w:szCs w:val="28"/>
        </w:rPr>
        <w:t xml:space="preserve">coated </w:t>
      </w:r>
      <w:r w:rsidR="009E726C" w:rsidRPr="005C5558">
        <w:rPr>
          <w:rFonts w:asciiTheme="majorBidi" w:hAnsiTheme="majorBidi" w:cstheme="majorBidi"/>
          <w:sz w:val="28"/>
          <w:szCs w:val="28"/>
        </w:rPr>
        <w:t>SS</w:t>
      </w:r>
      <w:r w:rsidR="000668F6" w:rsidRPr="005C5558">
        <w:rPr>
          <w:rFonts w:asciiTheme="majorBidi" w:hAnsiTheme="majorBidi" w:cstheme="majorBidi"/>
          <w:sz w:val="28"/>
          <w:szCs w:val="28"/>
        </w:rPr>
        <w:t xml:space="preserve"> </w:t>
      </w:r>
      <w:proofErr w:type="spellStart"/>
      <w:r w:rsidR="000668F6" w:rsidRPr="005C5558">
        <w:rPr>
          <w:rFonts w:asciiTheme="majorBidi" w:hAnsiTheme="majorBidi" w:cstheme="majorBidi"/>
          <w:sz w:val="28"/>
          <w:szCs w:val="28"/>
        </w:rPr>
        <w:t>archwire</w:t>
      </w:r>
      <w:r w:rsidR="00FE6E7E">
        <w:rPr>
          <w:rFonts w:asciiTheme="majorBidi" w:hAnsiTheme="majorBidi" w:cstheme="majorBidi"/>
          <w:sz w:val="28"/>
          <w:szCs w:val="28"/>
        </w:rPr>
        <w:t>s</w:t>
      </w:r>
      <w:proofErr w:type="spellEnd"/>
      <w:r w:rsidR="000668F6" w:rsidRPr="005C5558">
        <w:rPr>
          <w:rFonts w:asciiTheme="majorBidi" w:hAnsiTheme="majorBidi" w:cstheme="majorBidi"/>
          <w:sz w:val="28"/>
          <w:szCs w:val="28"/>
        </w:rPr>
        <w:t xml:space="preserve"> in the control group (1 week </w:t>
      </w:r>
      <w:r w:rsidR="00DF2EB3" w:rsidRPr="005C5558">
        <w:rPr>
          <w:rFonts w:asciiTheme="majorBidi" w:hAnsiTheme="majorBidi" w:cstheme="majorBidi"/>
          <w:sz w:val="28"/>
          <w:szCs w:val="28"/>
        </w:rPr>
        <w:t>vs</w:t>
      </w:r>
      <w:r w:rsidR="00890990">
        <w:rPr>
          <w:rFonts w:asciiTheme="majorBidi" w:hAnsiTheme="majorBidi" w:cstheme="majorBidi"/>
          <w:sz w:val="28"/>
          <w:szCs w:val="28"/>
        </w:rPr>
        <w:t>.</w:t>
      </w:r>
      <w:r w:rsidR="000668F6" w:rsidRPr="005C5558">
        <w:rPr>
          <w:rFonts w:asciiTheme="majorBidi" w:hAnsiTheme="majorBidi" w:cstheme="majorBidi"/>
          <w:sz w:val="28"/>
          <w:szCs w:val="28"/>
        </w:rPr>
        <w:t xml:space="preserve"> 6 weeks), </w:t>
      </w:r>
      <w:proofErr w:type="spellStart"/>
      <w:r w:rsidR="000668F6" w:rsidRPr="005C5558">
        <w:rPr>
          <w:rFonts w:asciiTheme="majorBidi" w:hAnsiTheme="majorBidi" w:cstheme="majorBidi"/>
          <w:sz w:val="28"/>
          <w:szCs w:val="28"/>
        </w:rPr>
        <w:t>sidrazac</w:t>
      </w:r>
      <w:proofErr w:type="spellEnd"/>
      <w:r w:rsidR="000668F6" w:rsidRPr="005C5558">
        <w:rPr>
          <w:rFonts w:asciiTheme="majorBidi" w:hAnsiTheme="majorBidi" w:cstheme="majorBidi"/>
          <w:sz w:val="28"/>
          <w:szCs w:val="28"/>
        </w:rPr>
        <w:t xml:space="preserve"> in all weeks interval and </w:t>
      </w:r>
      <w:proofErr w:type="spellStart"/>
      <w:r w:rsidR="000668F6" w:rsidRPr="005C5558">
        <w:rPr>
          <w:rFonts w:asciiTheme="majorBidi" w:hAnsiTheme="majorBidi" w:cstheme="majorBidi"/>
          <w:sz w:val="28"/>
          <w:szCs w:val="28"/>
        </w:rPr>
        <w:t>biofresh</w:t>
      </w:r>
      <w:proofErr w:type="spellEnd"/>
      <w:r w:rsidR="000668F6" w:rsidRPr="005C5558">
        <w:rPr>
          <w:rFonts w:asciiTheme="majorBidi" w:hAnsiTheme="majorBidi" w:cstheme="majorBidi"/>
          <w:sz w:val="28"/>
          <w:szCs w:val="28"/>
        </w:rPr>
        <w:t xml:space="preserve"> (1 week </w:t>
      </w:r>
      <w:r w:rsidR="00DF2EB3" w:rsidRPr="005C5558">
        <w:rPr>
          <w:rFonts w:asciiTheme="majorBidi" w:hAnsiTheme="majorBidi" w:cstheme="majorBidi"/>
          <w:sz w:val="28"/>
          <w:szCs w:val="28"/>
        </w:rPr>
        <w:t>vs</w:t>
      </w:r>
      <w:r w:rsidR="00890990">
        <w:rPr>
          <w:rFonts w:asciiTheme="majorBidi" w:hAnsiTheme="majorBidi" w:cstheme="majorBidi"/>
          <w:sz w:val="28"/>
          <w:szCs w:val="28"/>
        </w:rPr>
        <w:t>.</w:t>
      </w:r>
      <w:r w:rsidR="000668F6" w:rsidRPr="005C5558">
        <w:rPr>
          <w:rFonts w:asciiTheme="majorBidi" w:hAnsiTheme="majorBidi" w:cstheme="majorBidi"/>
          <w:sz w:val="28"/>
          <w:szCs w:val="28"/>
        </w:rPr>
        <w:t xml:space="preserve"> 3 weeks and 1 week </w:t>
      </w:r>
      <w:r w:rsidR="00DF2EB3" w:rsidRPr="005C5558">
        <w:rPr>
          <w:rFonts w:asciiTheme="majorBidi" w:hAnsiTheme="majorBidi" w:cstheme="majorBidi"/>
          <w:sz w:val="28"/>
          <w:szCs w:val="28"/>
        </w:rPr>
        <w:t>vs</w:t>
      </w:r>
      <w:r w:rsidR="00890990">
        <w:rPr>
          <w:rFonts w:asciiTheme="majorBidi" w:hAnsiTheme="majorBidi" w:cstheme="majorBidi"/>
          <w:sz w:val="28"/>
          <w:szCs w:val="28"/>
        </w:rPr>
        <w:t>.</w:t>
      </w:r>
      <w:r w:rsidR="000668F6" w:rsidRPr="005C5558">
        <w:rPr>
          <w:rFonts w:asciiTheme="majorBidi" w:hAnsiTheme="majorBidi" w:cstheme="majorBidi"/>
          <w:sz w:val="28"/>
          <w:szCs w:val="28"/>
        </w:rPr>
        <w:t xml:space="preserve"> 6 weeks).</w:t>
      </w:r>
    </w:p>
    <w:p w:rsidR="00994011" w:rsidRDefault="00994011" w:rsidP="00C855FC">
      <w:pPr>
        <w:bidi w:val="0"/>
        <w:spacing w:after="0"/>
        <w:jc w:val="center"/>
        <w:rPr>
          <w:rFonts w:asciiTheme="majorBidi" w:hAnsiTheme="majorBidi" w:cstheme="majorBidi"/>
          <w:sz w:val="28"/>
          <w:szCs w:val="28"/>
        </w:rPr>
      </w:pPr>
    </w:p>
    <w:p w:rsidR="00994011" w:rsidRDefault="00994011" w:rsidP="00994011">
      <w:pPr>
        <w:bidi w:val="0"/>
        <w:spacing w:after="0"/>
        <w:jc w:val="center"/>
        <w:rPr>
          <w:rFonts w:asciiTheme="majorBidi" w:hAnsiTheme="majorBidi" w:cstheme="majorBidi"/>
          <w:sz w:val="28"/>
          <w:szCs w:val="28"/>
        </w:rPr>
      </w:pPr>
    </w:p>
    <w:p w:rsidR="00994011" w:rsidRDefault="00994011" w:rsidP="00994011">
      <w:pPr>
        <w:bidi w:val="0"/>
        <w:spacing w:after="0"/>
        <w:jc w:val="center"/>
        <w:rPr>
          <w:rFonts w:asciiTheme="majorBidi" w:hAnsiTheme="majorBidi" w:cstheme="majorBidi"/>
          <w:sz w:val="28"/>
          <w:szCs w:val="28"/>
        </w:rPr>
      </w:pPr>
    </w:p>
    <w:p w:rsidR="00994011" w:rsidRDefault="00994011" w:rsidP="00994011">
      <w:pPr>
        <w:bidi w:val="0"/>
        <w:spacing w:after="0"/>
        <w:jc w:val="center"/>
        <w:rPr>
          <w:rFonts w:asciiTheme="majorBidi" w:hAnsiTheme="majorBidi" w:cstheme="majorBidi"/>
          <w:sz w:val="28"/>
          <w:szCs w:val="28"/>
        </w:rPr>
      </w:pPr>
    </w:p>
    <w:p w:rsidR="00994011" w:rsidRDefault="00994011" w:rsidP="00994011">
      <w:pPr>
        <w:bidi w:val="0"/>
        <w:spacing w:after="0"/>
        <w:jc w:val="center"/>
        <w:rPr>
          <w:rFonts w:asciiTheme="majorBidi" w:hAnsiTheme="majorBidi" w:cstheme="majorBidi"/>
          <w:sz w:val="28"/>
          <w:szCs w:val="28"/>
        </w:rPr>
      </w:pPr>
    </w:p>
    <w:p w:rsidR="00994011" w:rsidRDefault="00994011" w:rsidP="00994011">
      <w:pPr>
        <w:bidi w:val="0"/>
        <w:spacing w:after="0"/>
        <w:jc w:val="center"/>
        <w:rPr>
          <w:rFonts w:asciiTheme="majorBidi" w:hAnsiTheme="majorBidi" w:cstheme="majorBidi"/>
          <w:sz w:val="28"/>
          <w:szCs w:val="28"/>
        </w:rPr>
      </w:pPr>
    </w:p>
    <w:p w:rsidR="00994011" w:rsidRDefault="00994011" w:rsidP="00994011">
      <w:pPr>
        <w:bidi w:val="0"/>
        <w:spacing w:after="0"/>
        <w:jc w:val="center"/>
        <w:rPr>
          <w:rFonts w:asciiTheme="majorBidi" w:hAnsiTheme="majorBidi" w:cstheme="majorBidi"/>
          <w:sz w:val="28"/>
          <w:szCs w:val="28"/>
        </w:rPr>
      </w:pPr>
    </w:p>
    <w:p w:rsidR="00994011" w:rsidRDefault="00994011" w:rsidP="00994011">
      <w:pPr>
        <w:bidi w:val="0"/>
        <w:spacing w:after="0"/>
        <w:jc w:val="center"/>
        <w:rPr>
          <w:rFonts w:asciiTheme="majorBidi" w:hAnsiTheme="majorBidi" w:cstheme="majorBidi"/>
          <w:sz w:val="28"/>
          <w:szCs w:val="28"/>
        </w:rPr>
      </w:pPr>
    </w:p>
    <w:p w:rsidR="00E56120" w:rsidRDefault="00E56120" w:rsidP="00994011">
      <w:pPr>
        <w:bidi w:val="0"/>
        <w:spacing w:after="0"/>
        <w:jc w:val="center"/>
        <w:rPr>
          <w:rFonts w:asciiTheme="majorBidi" w:hAnsiTheme="majorBidi" w:cstheme="majorBidi"/>
          <w:sz w:val="28"/>
          <w:szCs w:val="28"/>
        </w:rPr>
      </w:pPr>
    </w:p>
    <w:p w:rsidR="00605716" w:rsidRDefault="00605716" w:rsidP="00E56120">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744B72" w:rsidRPr="005C5558" w:rsidRDefault="000668F6" w:rsidP="00605716">
      <w:pPr>
        <w:bidi w:val="0"/>
        <w:spacing w:after="0"/>
        <w:jc w:val="center"/>
        <w:rPr>
          <w:rFonts w:asciiTheme="majorBidi" w:hAnsiTheme="majorBidi" w:cstheme="majorBidi"/>
          <w:sz w:val="28"/>
          <w:szCs w:val="28"/>
          <w:lang w:bidi="ar-IQ"/>
        </w:rPr>
      </w:pPr>
      <w:r w:rsidRPr="005C5558">
        <w:rPr>
          <w:rFonts w:asciiTheme="majorBidi" w:hAnsiTheme="majorBidi" w:cstheme="majorBidi"/>
          <w:sz w:val="28"/>
          <w:szCs w:val="28"/>
        </w:rPr>
        <w:t xml:space="preserve">Table 1: </w:t>
      </w:r>
      <w:r w:rsidR="00CC5C8A" w:rsidRPr="005C5558">
        <w:rPr>
          <w:rFonts w:asciiTheme="majorBidi" w:hAnsiTheme="majorBidi" w:cstheme="majorBidi"/>
          <w:sz w:val="28"/>
          <w:szCs w:val="28"/>
        </w:rPr>
        <w:t>Arch wires' Ra (in nm) values for various immersion mediums at various time intervals are described in descriptive statistics.</w:t>
      </w:r>
    </w:p>
    <w:tbl>
      <w:tblPr>
        <w:tblStyle w:val="PlainTable11"/>
        <w:tblpPr w:leftFromText="180" w:rightFromText="180" w:vertAnchor="text" w:horzAnchor="margin" w:tblpXSpec="center" w:tblpY="153"/>
        <w:tblW w:w="9121" w:type="dxa"/>
        <w:tblLook w:val="04A0" w:firstRow="1" w:lastRow="0" w:firstColumn="1" w:lastColumn="0" w:noHBand="0" w:noVBand="1"/>
      </w:tblPr>
      <w:tblGrid>
        <w:gridCol w:w="1352"/>
        <w:gridCol w:w="1134"/>
        <w:gridCol w:w="1212"/>
        <w:gridCol w:w="753"/>
        <w:gridCol w:w="800"/>
        <w:gridCol w:w="854"/>
        <w:gridCol w:w="1321"/>
        <w:gridCol w:w="753"/>
        <w:gridCol w:w="800"/>
        <w:gridCol w:w="854"/>
        <w:gridCol w:w="1321"/>
      </w:tblGrid>
      <w:tr w:rsidR="00C561C8" w:rsidRPr="005C5558" w:rsidTr="00F14FC1">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26" w:type="dxa"/>
            <w:noWrap/>
            <w:hideMark/>
          </w:tcPr>
          <w:p w:rsidR="0072221B" w:rsidRPr="005C5558" w:rsidRDefault="000668F6" w:rsidP="0072221B">
            <w:pPr>
              <w:bidi w:val="0"/>
              <w:rPr>
                <w:rFonts w:asciiTheme="majorBidi" w:eastAsia="Times New Roman" w:hAnsiTheme="majorBidi" w:cstheme="majorBidi"/>
                <w:sz w:val="28"/>
                <w:szCs w:val="28"/>
              </w:rPr>
            </w:pPr>
            <w:r w:rsidRPr="005C5558">
              <w:rPr>
                <w:rFonts w:asciiTheme="majorBidi" w:eastAsia="Times New Roman" w:hAnsiTheme="majorBidi" w:cstheme="majorBidi"/>
                <w:b w:val="0"/>
                <w:bCs w:val="0"/>
                <w:sz w:val="28"/>
                <w:szCs w:val="28"/>
              </w:rPr>
              <w:t xml:space="preserve">     </w:t>
            </w:r>
          </w:p>
        </w:tc>
        <w:tc>
          <w:tcPr>
            <w:tcW w:w="861" w:type="dxa"/>
            <w:noWrap/>
            <w:hideMark/>
          </w:tcPr>
          <w:p w:rsidR="0072221B" w:rsidRPr="005C5558" w:rsidRDefault="000668F6" w:rsidP="0072221B">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w:t>
            </w:r>
          </w:p>
        </w:tc>
        <w:tc>
          <w:tcPr>
            <w:tcW w:w="920" w:type="dxa"/>
            <w:noWrap/>
            <w:hideMark/>
          </w:tcPr>
          <w:p w:rsidR="0072221B" w:rsidRPr="005C5558" w:rsidRDefault="000668F6" w:rsidP="0072221B">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w:t>
            </w:r>
          </w:p>
        </w:tc>
        <w:tc>
          <w:tcPr>
            <w:tcW w:w="3086" w:type="dxa"/>
            <w:gridSpan w:val="4"/>
            <w:noWrap/>
            <w:hideMark/>
          </w:tcPr>
          <w:p w:rsidR="0072221B" w:rsidRPr="005C5558" w:rsidRDefault="000668F6" w:rsidP="0072221B">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surface roughness</w:t>
            </w:r>
          </w:p>
        </w:tc>
        <w:tc>
          <w:tcPr>
            <w:tcW w:w="3228" w:type="dxa"/>
            <w:gridSpan w:val="4"/>
            <w:noWrap/>
            <w:hideMark/>
          </w:tcPr>
          <w:p w:rsidR="0072221B" w:rsidRPr="005C5558" w:rsidRDefault="000668F6" w:rsidP="00DB3B72">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color change</w:t>
            </w:r>
          </w:p>
        </w:tc>
      </w:tr>
      <w:tr w:rsidR="00F14FC1" w:rsidRPr="005C5558" w:rsidTr="00F14FC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026" w:type="dxa"/>
            <w:noWrap/>
            <w:hideMark/>
          </w:tcPr>
          <w:p w:rsidR="0072221B" w:rsidRPr="005C5558" w:rsidRDefault="000668F6" w:rsidP="0072221B">
            <w:pPr>
              <w:bidi w:val="0"/>
              <w:rPr>
                <w:rFonts w:asciiTheme="majorBidi" w:eastAsia="Times New Roman" w:hAnsiTheme="majorBidi" w:cstheme="majorBidi"/>
                <w:sz w:val="28"/>
                <w:szCs w:val="28"/>
              </w:rPr>
            </w:pPr>
            <w:r w:rsidRPr="005C5558">
              <w:rPr>
                <w:rFonts w:asciiTheme="majorBidi" w:eastAsia="Times New Roman" w:hAnsiTheme="majorBidi" w:cstheme="majorBidi"/>
                <w:b w:val="0"/>
                <w:bCs w:val="0"/>
                <w:sz w:val="28"/>
                <w:szCs w:val="28"/>
              </w:rPr>
              <w:t>wire type</w:t>
            </w:r>
          </w:p>
        </w:tc>
        <w:tc>
          <w:tcPr>
            <w:tcW w:w="861" w:type="dxa"/>
            <w:noWrap/>
            <w:hideMark/>
          </w:tcPr>
          <w:p w:rsidR="0072221B" w:rsidRPr="005C5558" w:rsidRDefault="000668F6"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media</w:t>
            </w:r>
          </w:p>
        </w:tc>
        <w:tc>
          <w:tcPr>
            <w:tcW w:w="920" w:type="dxa"/>
            <w:hideMark/>
          </w:tcPr>
          <w:p w:rsidR="0072221B" w:rsidRPr="005C5558" w:rsidRDefault="000668F6"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Duration</w:t>
            </w:r>
          </w:p>
        </w:tc>
        <w:tc>
          <w:tcPr>
            <w:tcW w:w="611" w:type="dxa"/>
            <w:hideMark/>
          </w:tcPr>
          <w:p w:rsidR="0072221B" w:rsidRPr="005C5558" w:rsidRDefault="000668F6" w:rsidP="00F14FC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Min</w:t>
            </w:r>
            <w:r w:rsidR="00F14FC1">
              <w:rPr>
                <w:rFonts w:asciiTheme="majorBidi" w:eastAsia="Times New Roman" w:hAnsiTheme="majorBidi" w:cstheme="majorBidi"/>
                <w:sz w:val="28"/>
                <w:szCs w:val="28"/>
              </w:rPr>
              <w:t>.</w:t>
            </w:r>
          </w:p>
        </w:tc>
        <w:tc>
          <w:tcPr>
            <w:tcW w:w="645" w:type="dxa"/>
            <w:hideMark/>
          </w:tcPr>
          <w:p w:rsidR="0072221B" w:rsidRPr="005C5558" w:rsidRDefault="000668F6" w:rsidP="00F14FC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Max</w:t>
            </w:r>
            <w:r w:rsidR="00F14FC1">
              <w:rPr>
                <w:rFonts w:asciiTheme="majorBidi" w:eastAsia="Times New Roman" w:hAnsiTheme="majorBidi" w:cstheme="majorBidi"/>
                <w:sz w:val="28"/>
                <w:szCs w:val="28"/>
              </w:rPr>
              <w:t>.</w:t>
            </w:r>
          </w:p>
        </w:tc>
        <w:tc>
          <w:tcPr>
            <w:tcW w:w="648" w:type="dxa"/>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Mean</w:t>
            </w:r>
          </w:p>
        </w:tc>
        <w:tc>
          <w:tcPr>
            <w:tcW w:w="1181" w:type="dxa"/>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Std. Deviation</w:t>
            </w:r>
          </w:p>
        </w:tc>
        <w:tc>
          <w:tcPr>
            <w:tcW w:w="753" w:type="dxa"/>
            <w:hideMark/>
          </w:tcPr>
          <w:p w:rsidR="0072221B" w:rsidRPr="005C5558" w:rsidRDefault="000668F6" w:rsidP="00F14FC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Min</w:t>
            </w:r>
            <w:r w:rsidR="00F14FC1">
              <w:rPr>
                <w:rFonts w:asciiTheme="majorBidi" w:eastAsia="Times New Roman" w:hAnsiTheme="majorBidi" w:cstheme="majorBidi"/>
                <w:sz w:val="28"/>
                <w:szCs w:val="28"/>
              </w:rPr>
              <w:t>.</w:t>
            </w:r>
          </w:p>
        </w:tc>
        <w:tc>
          <w:tcPr>
            <w:tcW w:w="646" w:type="dxa"/>
            <w:hideMark/>
          </w:tcPr>
          <w:p w:rsidR="0072221B" w:rsidRPr="005C5558" w:rsidRDefault="000668F6" w:rsidP="00F14FC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Max</w:t>
            </w:r>
            <w:r w:rsidR="00F14FC1">
              <w:rPr>
                <w:rFonts w:asciiTheme="majorBidi" w:eastAsia="Times New Roman" w:hAnsiTheme="majorBidi" w:cstheme="majorBidi"/>
                <w:sz w:val="28"/>
                <w:szCs w:val="28"/>
              </w:rPr>
              <w:t>.</w:t>
            </w:r>
          </w:p>
        </w:tc>
        <w:tc>
          <w:tcPr>
            <w:tcW w:w="753" w:type="dxa"/>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Mean</w:t>
            </w:r>
          </w:p>
        </w:tc>
        <w:tc>
          <w:tcPr>
            <w:tcW w:w="1075" w:type="dxa"/>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Std. Deviation</w:t>
            </w:r>
          </w:p>
        </w:tc>
      </w:tr>
      <w:tr w:rsidR="00F14FC1" w:rsidRPr="005C5558" w:rsidTr="00F14FC1">
        <w:trPr>
          <w:trHeight w:val="177"/>
        </w:trPr>
        <w:tc>
          <w:tcPr>
            <w:cnfStyle w:val="001000000000" w:firstRow="0" w:lastRow="0" w:firstColumn="1" w:lastColumn="0" w:oddVBand="0" w:evenVBand="0" w:oddHBand="0" w:evenHBand="0" w:firstRowFirstColumn="0" w:firstRowLastColumn="0" w:lastRowFirstColumn="0" w:lastRowLastColumn="0"/>
            <w:tcW w:w="1026" w:type="dxa"/>
            <w:vMerge w:val="restart"/>
            <w:hideMark/>
          </w:tcPr>
          <w:p w:rsidR="0072221B" w:rsidRPr="005C5558" w:rsidRDefault="000668F6" w:rsidP="0072221B">
            <w:pPr>
              <w:bidi w:val="0"/>
              <w:jc w:val="center"/>
              <w:rPr>
                <w:rFonts w:asciiTheme="majorBidi" w:eastAsia="Times New Roman" w:hAnsiTheme="majorBidi" w:cstheme="majorBidi"/>
                <w:sz w:val="28"/>
                <w:szCs w:val="28"/>
              </w:rPr>
            </w:pPr>
            <w:r w:rsidRPr="005C5558">
              <w:rPr>
                <w:rFonts w:asciiTheme="majorBidi" w:eastAsia="Times New Roman" w:hAnsiTheme="majorBidi" w:cstheme="majorBidi"/>
                <w:b w:val="0"/>
                <w:bCs w:val="0"/>
                <w:sz w:val="28"/>
                <w:szCs w:val="28"/>
              </w:rPr>
              <w:t xml:space="preserve">uncoated stainless steel </w:t>
            </w:r>
            <w:proofErr w:type="spellStart"/>
            <w:r w:rsidRPr="005C5558">
              <w:rPr>
                <w:rFonts w:asciiTheme="majorBidi" w:eastAsia="Times New Roman" w:hAnsiTheme="majorBidi" w:cstheme="majorBidi"/>
                <w:b w:val="0"/>
                <w:bCs w:val="0"/>
                <w:sz w:val="28"/>
                <w:szCs w:val="28"/>
              </w:rPr>
              <w:t>archwire</w:t>
            </w:r>
            <w:proofErr w:type="spellEnd"/>
          </w:p>
        </w:tc>
        <w:tc>
          <w:tcPr>
            <w:tcW w:w="861" w:type="dxa"/>
            <w:vMerge w:val="restart"/>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control</w:t>
            </w:r>
          </w:p>
        </w:tc>
        <w:tc>
          <w:tcPr>
            <w:tcW w:w="920" w:type="dxa"/>
            <w:hideMark/>
          </w:tcPr>
          <w:p w:rsidR="0072221B" w:rsidRPr="005C5558" w:rsidRDefault="000668F6"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61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1.84</w:t>
            </w:r>
          </w:p>
        </w:tc>
        <w:tc>
          <w:tcPr>
            <w:tcW w:w="64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3.59</w:t>
            </w:r>
          </w:p>
        </w:tc>
        <w:tc>
          <w:tcPr>
            <w:tcW w:w="648"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2.48</w:t>
            </w:r>
          </w:p>
        </w:tc>
        <w:tc>
          <w:tcPr>
            <w:tcW w:w="118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0.57</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0.53</w:t>
            </w:r>
          </w:p>
        </w:tc>
        <w:tc>
          <w:tcPr>
            <w:tcW w:w="646"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0.86</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w:t>
            </w:r>
          </w:p>
        </w:tc>
        <w:tc>
          <w:tcPr>
            <w:tcW w:w="107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0.11</w:t>
            </w:r>
          </w:p>
        </w:tc>
      </w:tr>
      <w:tr w:rsidR="00F14FC1" w:rsidRPr="005C5558" w:rsidTr="00F14FC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61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1.43</w:t>
            </w:r>
          </w:p>
        </w:tc>
        <w:tc>
          <w:tcPr>
            <w:tcW w:w="64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2.52</w:t>
            </w:r>
          </w:p>
        </w:tc>
        <w:tc>
          <w:tcPr>
            <w:tcW w:w="648"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2.03</w:t>
            </w:r>
          </w:p>
        </w:tc>
        <w:tc>
          <w:tcPr>
            <w:tcW w:w="118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0.39</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0.23</w:t>
            </w:r>
          </w:p>
        </w:tc>
        <w:tc>
          <w:tcPr>
            <w:tcW w:w="646"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2.19</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1.08</w:t>
            </w:r>
          </w:p>
        </w:tc>
        <w:tc>
          <w:tcPr>
            <w:tcW w:w="107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0.68</w:t>
            </w:r>
          </w:p>
        </w:tc>
      </w:tr>
      <w:tr w:rsidR="00F14FC1" w:rsidRPr="005C5558" w:rsidTr="00F14FC1">
        <w:trPr>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61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1.54</w:t>
            </w:r>
          </w:p>
        </w:tc>
        <w:tc>
          <w:tcPr>
            <w:tcW w:w="64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1.98</w:t>
            </w:r>
          </w:p>
        </w:tc>
        <w:tc>
          <w:tcPr>
            <w:tcW w:w="648"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1.81</w:t>
            </w:r>
          </w:p>
        </w:tc>
        <w:tc>
          <w:tcPr>
            <w:tcW w:w="118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0.16</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3.45</w:t>
            </w:r>
          </w:p>
        </w:tc>
        <w:tc>
          <w:tcPr>
            <w:tcW w:w="646"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7.56</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5.02</w:t>
            </w:r>
          </w:p>
        </w:tc>
        <w:tc>
          <w:tcPr>
            <w:tcW w:w="107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1.07</w:t>
            </w:r>
          </w:p>
        </w:tc>
      </w:tr>
      <w:tr w:rsidR="00F14FC1" w:rsidRPr="005C5558" w:rsidTr="00F14FC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val="restart"/>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sidrazac</w:t>
            </w:r>
            <w:proofErr w:type="spellEnd"/>
          </w:p>
        </w:tc>
        <w:tc>
          <w:tcPr>
            <w:tcW w:w="920" w:type="dxa"/>
            <w:hideMark/>
          </w:tcPr>
          <w:p w:rsidR="0072221B" w:rsidRPr="005C5558" w:rsidRDefault="000668F6"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61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1.98</w:t>
            </w:r>
          </w:p>
        </w:tc>
        <w:tc>
          <w:tcPr>
            <w:tcW w:w="64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4.12</w:t>
            </w:r>
          </w:p>
        </w:tc>
        <w:tc>
          <w:tcPr>
            <w:tcW w:w="648"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w:t>
            </w:r>
          </w:p>
        </w:tc>
        <w:tc>
          <w:tcPr>
            <w:tcW w:w="118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0.57</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0.53</w:t>
            </w:r>
          </w:p>
        </w:tc>
        <w:tc>
          <w:tcPr>
            <w:tcW w:w="646"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0.85</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0.73</w:t>
            </w:r>
          </w:p>
        </w:tc>
        <w:tc>
          <w:tcPr>
            <w:tcW w:w="107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0.09</w:t>
            </w:r>
          </w:p>
        </w:tc>
      </w:tr>
      <w:tr w:rsidR="00F14FC1" w:rsidRPr="005C5558" w:rsidTr="00F14FC1">
        <w:trPr>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61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1.12</w:t>
            </w:r>
          </w:p>
        </w:tc>
        <w:tc>
          <w:tcPr>
            <w:tcW w:w="64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1.91</w:t>
            </w:r>
          </w:p>
        </w:tc>
        <w:tc>
          <w:tcPr>
            <w:tcW w:w="648"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1.48</w:t>
            </w:r>
          </w:p>
        </w:tc>
        <w:tc>
          <w:tcPr>
            <w:tcW w:w="118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0.25</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0.82</w:t>
            </w:r>
          </w:p>
        </w:tc>
        <w:tc>
          <w:tcPr>
            <w:tcW w:w="646"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0.93</w:t>
            </w:r>
          </w:p>
        </w:tc>
        <w:tc>
          <w:tcPr>
            <w:tcW w:w="107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0.05</w:t>
            </w:r>
          </w:p>
        </w:tc>
      </w:tr>
      <w:tr w:rsidR="00F14FC1" w:rsidRPr="005C5558" w:rsidTr="00F14FC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w:t>
            </w:r>
          </w:p>
        </w:tc>
        <w:tc>
          <w:tcPr>
            <w:tcW w:w="61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0.81</w:t>
            </w:r>
          </w:p>
        </w:tc>
        <w:tc>
          <w:tcPr>
            <w:tcW w:w="64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1.12</w:t>
            </w:r>
          </w:p>
        </w:tc>
        <w:tc>
          <w:tcPr>
            <w:tcW w:w="648"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0.98</w:t>
            </w:r>
          </w:p>
        </w:tc>
        <w:tc>
          <w:tcPr>
            <w:tcW w:w="118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0.08</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0.91</w:t>
            </w:r>
          </w:p>
        </w:tc>
        <w:tc>
          <w:tcPr>
            <w:tcW w:w="646"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1.89</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1.21</w:t>
            </w:r>
          </w:p>
        </w:tc>
        <w:tc>
          <w:tcPr>
            <w:tcW w:w="107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0.3</w:t>
            </w:r>
          </w:p>
        </w:tc>
      </w:tr>
      <w:tr w:rsidR="00F14FC1" w:rsidRPr="005C5558" w:rsidTr="00F14FC1">
        <w:trPr>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val="restart"/>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biofresh</w:t>
            </w:r>
            <w:proofErr w:type="spellEnd"/>
          </w:p>
        </w:tc>
        <w:tc>
          <w:tcPr>
            <w:tcW w:w="920" w:type="dxa"/>
            <w:hideMark/>
          </w:tcPr>
          <w:p w:rsidR="0072221B" w:rsidRPr="005C5558" w:rsidRDefault="000668F6"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61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1.05</w:t>
            </w:r>
          </w:p>
        </w:tc>
        <w:tc>
          <w:tcPr>
            <w:tcW w:w="64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3.54</w:t>
            </w:r>
          </w:p>
        </w:tc>
        <w:tc>
          <w:tcPr>
            <w:tcW w:w="648"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2.1</w:t>
            </w:r>
          </w:p>
        </w:tc>
        <w:tc>
          <w:tcPr>
            <w:tcW w:w="118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0.87</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0.34</w:t>
            </w:r>
          </w:p>
        </w:tc>
        <w:tc>
          <w:tcPr>
            <w:tcW w:w="646"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0.75</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0.62</w:t>
            </w:r>
          </w:p>
        </w:tc>
        <w:tc>
          <w:tcPr>
            <w:tcW w:w="107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0.12</w:t>
            </w:r>
          </w:p>
        </w:tc>
      </w:tr>
      <w:tr w:rsidR="00F14FC1" w:rsidRPr="005C5558" w:rsidTr="00F14FC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61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1.12</w:t>
            </w:r>
          </w:p>
        </w:tc>
        <w:tc>
          <w:tcPr>
            <w:tcW w:w="64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3.43</w:t>
            </w:r>
          </w:p>
        </w:tc>
        <w:tc>
          <w:tcPr>
            <w:tcW w:w="648"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2.15</w:t>
            </w:r>
          </w:p>
        </w:tc>
        <w:tc>
          <w:tcPr>
            <w:tcW w:w="118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0.75</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0.48</w:t>
            </w:r>
          </w:p>
        </w:tc>
        <w:tc>
          <w:tcPr>
            <w:tcW w:w="646"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0.95</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0.71</w:t>
            </w:r>
          </w:p>
        </w:tc>
        <w:tc>
          <w:tcPr>
            <w:tcW w:w="107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0.18</w:t>
            </w:r>
          </w:p>
        </w:tc>
      </w:tr>
      <w:tr w:rsidR="00F14FC1" w:rsidRPr="005C5558" w:rsidTr="00F14FC1">
        <w:trPr>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61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0.91</w:t>
            </w:r>
          </w:p>
        </w:tc>
        <w:tc>
          <w:tcPr>
            <w:tcW w:w="64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3.59</w:t>
            </w:r>
          </w:p>
        </w:tc>
        <w:tc>
          <w:tcPr>
            <w:tcW w:w="648"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1.98</w:t>
            </w:r>
          </w:p>
        </w:tc>
        <w:tc>
          <w:tcPr>
            <w:tcW w:w="118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0.71</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0.22</w:t>
            </w:r>
          </w:p>
        </w:tc>
        <w:tc>
          <w:tcPr>
            <w:tcW w:w="646"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2.76</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1.37</w:t>
            </w:r>
          </w:p>
        </w:tc>
        <w:tc>
          <w:tcPr>
            <w:tcW w:w="107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w:t>
            </w:r>
          </w:p>
        </w:tc>
      </w:tr>
      <w:tr w:rsidR="00F14FC1" w:rsidRPr="005C5558" w:rsidTr="00F14FC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26" w:type="dxa"/>
            <w:vMerge w:val="restart"/>
            <w:hideMark/>
          </w:tcPr>
          <w:p w:rsidR="0072221B" w:rsidRPr="005C5558" w:rsidRDefault="000668F6" w:rsidP="0072221B">
            <w:pPr>
              <w:bidi w:val="0"/>
              <w:jc w:val="center"/>
              <w:rPr>
                <w:rFonts w:asciiTheme="majorBidi" w:eastAsia="Times New Roman" w:hAnsiTheme="majorBidi" w:cstheme="majorBidi"/>
                <w:sz w:val="28"/>
                <w:szCs w:val="28"/>
              </w:rPr>
            </w:pPr>
            <w:r w:rsidRPr="005C5558">
              <w:rPr>
                <w:rFonts w:asciiTheme="majorBidi" w:eastAsia="Times New Roman" w:hAnsiTheme="majorBidi" w:cstheme="majorBidi"/>
                <w:b w:val="0"/>
                <w:bCs w:val="0"/>
                <w:sz w:val="28"/>
                <w:szCs w:val="28"/>
              </w:rPr>
              <w:t xml:space="preserve">Rhodium-coated stainless steel </w:t>
            </w:r>
            <w:proofErr w:type="spellStart"/>
            <w:r w:rsidRPr="005C5558">
              <w:rPr>
                <w:rFonts w:asciiTheme="majorBidi" w:eastAsia="Times New Roman" w:hAnsiTheme="majorBidi" w:cstheme="majorBidi"/>
                <w:b w:val="0"/>
                <w:bCs w:val="0"/>
                <w:sz w:val="28"/>
                <w:szCs w:val="28"/>
              </w:rPr>
              <w:t>archwire</w:t>
            </w:r>
            <w:proofErr w:type="spellEnd"/>
          </w:p>
        </w:tc>
        <w:tc>
          <w:tcPr>
            <w:tcW w:w="861" w:type="dxa"/>
            <w:vMerge w:val="restart"/>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control</w:t>
            </w:r>
          </w:p>
        </w:tc>
        <w:tc>
          <w:tcPr>
            <w:tcW w:w="920" w:type="dxa"/>
            <w:hideMark/>
          </w:tcPr>
          <w:p w:rsidR="0072221B" w:rsidRPr="005C5558" w:rsidRDefault="000668F6"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611" w:type="dxa"/>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2.44</w:t>
            </w:r>
          </w:p>
        </w:tc>
        <w:tc>
          <w:tcPr>
            <w:tcW w:w="64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4.22</w:t>
            </w:r>
          </w:p>
        </w:tc>
        <w:tc>
          <w:tcPr>
            <w:tcW w:w="648"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3.25</w:t>
            </w:r>
          </w:p>
        </w:tc>
        <w:tc>
          <w:tcPr>
            <w:tcW w:w="118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0.62</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0.82</w:t>
            </w:r>
          </w:p>
        </w:tc>
        <w:tc>
          <w:tcPr>
            <w:tcW w:w="646"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w:t>
            </w:r>
          </w:p>
        </w:tc>
        <w:tc>
          <w:tcPr>
            <w:tcW w:w="107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0.06</w:t>
            </w:r>
          </w:p>
        </w:tc>
      </w:tr>
      <w:tr w:rsidR="00F14FC1" w:rsidRPr="005C5558" w:rsidTr="00F14FC1">
        <w:trPr>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611" w:type="dxa"/>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2.22</w:t>
            </w:r>
          </w:p>
        </w:tc>
        <w:tc>
          <w:tcPr>
            <w:tcW w:w="64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5.02</w:t>
            </w:r>
          </w:p>
        </w:tc>
        <w:tc>
          <w:tcPr>
            <w:tcW w:w="648"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3.73</w:t>
            </w:r>
          </w:p>
        </w:tc>
        <w:tc>
          <w:tcPr>
            <w:tcW w:w="118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0.97</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0.49</w:t>
            </w:r>
          </w:p>
        </w:tc>
        <w:tc>
          <w:tcPr>
            <w:tcW w:w="646"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1.42</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1.04</w:t>
            </w:r>
          </w:p>
        </w:tc>
        <w:tc>
          <w:tcPr>
            <w:tcW w:w="107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0.31</w:t>
            </w:r>
          </w:p>
        </w:tc>
      </w:tr>
      <w:tr w:rsidR="00F14FC1" w:rsidRPr="005C5558" w:rsidTr="00F14FC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61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3.02</w:t>
            </w:r>
          </w:p>
        </w:tc>
        <w:tc>
          <w:tcPr>
            <w:tcW w:w="64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4.54</w:t>
            </w:r>
          </w:p>
        </w:tc>
        <w:tc>
          <w:tcPr>
            <w:tcW w:w="648"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3.834</w:t>
            </w:r>
          </w:p>
        </w:tc>
        <w:tc>
          <w:tcPr>
            <w:tcW w:w="118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0.49</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0.51</w:t>
            </w:r>
          </w:p>
        </w:tc>
        <w:tc>
          <w:tcPr>
            <w:tcW w:w="646"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3.48</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1.85</w:t>
            </w:r>
          </w:p>
        </w:tc>
        <w:tc>
          <w:tcPr>
            <w:tcW w:w="107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0.89</w:t>
            </w:r>
          </w:p>
        </w:tc>
      </w:tr>
      <w:tr w:rsidR="00F14FC1" w:rsidRPr="005C5558" w:rsidTr="00F14FC1">
        <w:trPr>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val="restart"/>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sidrazac</w:t>
            </w:r>
            <w:proofErr w:type="spellEnd"/>
          </w:p>
        </w:tc>
        <w:tc>
          <w:tcPr>
            <w:tcW w:w="920" w:type="dxa"/>
            <w:hideMark/>
          </w:tcPr>
          <w:p w:rsidR="0072221B" w:rsidRPr="005C5558" w:rsidRDefault="000668F6"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1week</w:t>
            </w:r>
          </w:p>
        </w:tc>
        <w:tc>
          <w:tcPr>
            <w:tcW w:w="611" w:type="dxa"/>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3.12</w:t>
            </w:r>
          </w:p>
        </w:tc>
        <w:tc>
          <w:tcPr>
            <w:tcW w:w="64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5.54</w:t>
            </w:r>
          </w:p>
        </w:tc>
        <w:tc>
          <w:tcPr>
            <w:tcW w:w="648"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4.23</w:t>
            </w:r>
          </w:p>
        </w:tc>
        <w:tc>
          <w:tcPr>
            <w:tcW w:w="118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0.85</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0.22</w:t>
            </w:r>
          </w:p>
        </w:tc>
        <w:tc>
          <w:tcPr>
            <w:tcW w:w="646"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0.89</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0.52</w:t>
            </w:r>
          </w:p>
        </w:tc>
        <w:tc>
          <w:tcPr>
            <w:tcW w:w="107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0.26</w:t>
            </w:r>
          </w:p>
        </w:tc>
      </w:tr>
      <w:tr w:rsidR="00F14FC1" w:rsidRPr="005C5558" w:rsidTr="00F14FC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w:t>
            </w:r>
          </w:p>
        </w:tc>
        <w:tc>
          <w:tcPr>
            <w:tcW w:w="611" w:type="dxa"/>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2.22</w:t>
            </w:r>
          </w:p>
        </w:tc>
        <w:tc>
          <w:tcPr>
            <w:tcW w:w="64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3.54</w:t>
            </w:r>
          </w:p>
        </w:tc>
        <w:tc>
          <w:tcPr>
            <w:tcW w:w="648"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2.85</w:t>
            </w:r>
          </w:p>
        </w:tc>
        <w:tc>
          <w:tcPr>
            <w:tcW w:w="118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0.51</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0.32</w:t>
            </w:r>
          </w:p>
        </w:tc>
        <w:tc>
          <w:tcPr>
            <w:tcW w:w="646"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1.83</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0.94</w:t>
            </w:r>
          </w:p>
        </w:tc>
        <w:tc>
          <w:tcPr>
            <w:tcW w:w="107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0.48</w:t>
            </w:r>
          </w:p>
        </w:tc>
      </w:tr>
      <w:tr w:rsidR="00F14FC1" w:rsidRPr="005C5558" w:rsidTr="00F14FC1">
        <w:trPr>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611" w:type="dxa"/>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0.51</w:t>
            </w:r>
          </w:p>
        </w:tc>
        <w:tc>
          <w:tcPr>
            <w:tcW w:w="64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2.34</w:t>
            </w:r>
          </w:p>
        </w:tc>
        <w:tc>
          <w:tcPr>
            <w:tcW w:w="648"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1.24</w:t>
            </w:r>
          </w:p>
        </w:tc>
        <w:tc>
          <w:tcPr>
            <w:tcW w:w="118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0.63</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1.23</w:t>
            </w:r>
          </w:p>
        </w:tc>
        <w:tc>
          <w:tcPr>
            <w:tcW w:w="646"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4.45</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2.92</w:t>
            </w:r>
          </w:p>
        </w:tc>
        <w:tc>
          <w:tcPr>
            <w:tcW w:w="107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0.96</w:t>
            </w:r>
          </w:p>
        </w:tc>
      </w:tr>
      <w:tr w:rsidR="00F14FC1" w:rsidRPr="005C5558" w:rsidTr="00F14FC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val="restart"/>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biofresh</w:t>
            </w:r>
            <w:proofErr w:type="spellEnd"/>
          </w:p>
        </w:tc>
        <w:tc>
          <w:tcPr>
            <w:tcW w:w="920" w:type="dxa"/>
            <w:hideMark/>
          </w:tcPr>
          <w:p w:rsidR="0072221B" w:rsidRPr="005C5558" w:rsidRDefault="000668F6"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611" w:type="dxa"/>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2.02</w:t>
            </w:r>
          </w:p>
        </w:tc>
        <w:tc>
          <w:tcPr>
            <w:tcW w:w="64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4.62</w:t>
            </w:r>
          </w:p>
        </w:tc>
        <w:tc>
          <w:tcPr>
            <w:tcW w:w="648"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3.49</w:t>
            </w:r>
          </w:p>
        </w:tc>
        <w:tc>
          <w:tcPr>
            <w:tcW w:w="118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0.92</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0.29</w:t>
            </w:r>
          </w:p>
        </w:tc>
        <w:tc>
          <w:tcPr>
            <w:tcW w:w="646"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1.35</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0.89</w:t>
            </w:r>
          </w:p>
        </w:tc>
        <w:tc>
          <w:tcPr>
            <w:tcW w:w="107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0.27</w:t>
            </w:r>
          </w:p>
        </w:tc>
      </w:tr>
      <w:tr w:rsidR="00F14FC1" w:rsidRPr="005C5558" w:rsidTr="00F14FC1">
        <w:trPr>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611" w:type="dxa"/>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0.11</w:t>
            </w:r>
          </w:p>
        </w:tc>
        <w:tc>
          <w:tcPr>
            <w:tcW w:w="64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2.11</w:t>
            </w:r>
          </w:p>
        </w:tc>
        <w:tc>
          <w:tcPr>
            <w:tcW w:w="648"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1.18</w:t>
            </w:r>
          </w:p>
        </w:tc>
        <w:tc>
          <w:tcPr>
            <w:tcW w:w="1181"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0.71</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0.42</w:t>
            </w:r>
          </w:p>
        </w:tc>
        <w:tc>
          <w:tcPr>
            <w:tcW w:w="646"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1.21</w:t>
            </w:r>
          </w:p>
        </w:tc>
        <w:tc>
          <w:tcPr>
            <w:tcW w:w="753"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w:t>
            </w:r>
          </w:p>
        </w:tc>
        <w:tc>
          <w:tcPr>
            <w:tcW w:w="1075" w:type="dxa"/>
            <w:noWrap/>
            <w:hideMark/>
          </w:tcPr>
          <w:p w:rsidR="0072221B" w:rsidRPr="005C5558" w:rsidRDefault="000668F6" w:rsidP="0072221B">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0.22</w:t>
            </w:r>
          </w:p>
        </w:tc>
      </w:tr>
      <w:tr w:rsidR="00F14FC1" w:rsidRPr="005C5558" w:rsidTr="00F14FC1">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026" w:type="dxa"/>
            <w:vMerge/>
            <w:hideMark/>
          </w:tcPr>
          <w:p w:rsidR="0072221B" w:rsidRPr="005C5558" w:rsidRDefault="0072221B" w:rsidP="0072221B">
            <w:pPr>
              <w:bidi w:val="0"/>
              <w:rPr>
                <w:rFonts w:asciiTheme="majorBidi" w:eastAsia="Times New Roman" w:hAnsiTheme="majorBidi" w:cstheme="majorBidi"/>
                <w:sz w:val="28"/>
                <w:szCs w:val="28"/>
              </w:rPr>
            </w:pPr>
          </w:p>
        </w:tc>
        <w:tc>
          <w:tcPr>
            <w:tcW w:w="861" w:type="dxa"/>
            <w:vMerge/>
            <w:hideMark/>
          </w:tcPr>
          <w:p w:rsidR="0072221B" w:rsidRPr="005C5558" w:rsidRDefault="0072221B"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920" w:type="dxa"/>
            <w:hideMark/>
          </w:tcPr>
          <w:p w:rsidR="0072221B" w:rsidRPr="005C5558" w:rsidRDefault="000668F6" w:rsidP="0072221B">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611" w:type="dxa"/>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0.81</w:t>
            </w:r>
          </w:p>
        </w:tc>
        <w:tc>
          <w:tcPr>
            <w:tcW w:w="64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1.12</w:t>
            </w:r>
          </w:p>
        </w:tc>
        <w:tc>
          <w:tcPr>
            <w:tcW w:w="648"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0.96</w:t>
            </w:r>
          </w:p>
        </w:tc>
        <w:tc>
          <w:tcPr>
            <w:tcW w:w="1181"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0.09</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0.49</w:t>
            </w:r>
          </w:p>
        </w:tc>
        <w:tc>
          <w:tcPr>
            <w:tcW w:w="646"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1.42</w:t>
            </w:r>
          </w:p>
        </w:tc>
        <w:tc>
          <w:tcPr>
            <w:tcW w:w="753"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w:t>
            </w:r>
          </w:p>
        </w:tc>
        <w:tc>
          <w:tcPr>
            <w:tcW w:w="1075" w:type="dxa"/>
            <w:noWrap/>
            <w:hideMark/>
          </w:tcPr>
          <w:p w:rsidR="0072221B" w:rsidRPr="005C5558" w:rsidRDefault="000668F6" w:rsidP="0072221B">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0.29</w:t>
            </w:r>
          </w:p>
        </w:tc>
      </w:tr>
    </w:tbl>
    <w:p w:rsidR="00921E09" w:rsidRPr="005C5558" w:rsidRDefault="00921E09" w:rsidP="00E56120">
      <w:pPr>
        <w:bidi w:val="0"/>
        <w:spacing w:line="240" w:lineRule="auto"/>
        <w:rPr>
          <w:rFonts w:asciiTheme="majorBidi" w:hAnsiTheme="majorBidi" w:cstheme="majorBidi"/>
          <w:sz w:val="28"/>
          <w:szCs w:val="28"/>
        </w:rPr>
      </w:pPr>
    </w:p>
    <w:p w:rsidR="00605716" w:rsidRDefault="00605716" w:rsidP="00FE6E7E">
      <w:pPr>
        <w:bidi w:val="0"/>
        <w:spacing w:line="240" w:lineRule="auto"/>
        <w:jc w:val="center"/>
        <w:rPr>
          <w:rFonts w:asciiTheme="majorBidi" w:hAnsiTheme="majorBidi" w:cstheme="majorBidi"/>
          <w:sz w:val="28"/>
          <w:szCs w:val="28"/>
          <w:highlight w:val="yellow"/>
        </w:rPr>
      </w:pPr>
    </w:p>
    <w:p w:rsidR="00605716" w:rsidRDefault="00605716" w:rsidP="00605716">
      <w:pPr>
        <w:bidi w:val="0"/>
        <w:spacing w:line="240" w:lineRule="auto"/>
        <w:jc w:val="center"/>
        <w:rPr>
          <w:rFonts w:asciiTheme="majorBidi" w:hAnsiTheme="majorBidi" w:cstheme="majorBidi"/>
          <w:sz w:val="28"/>
          <w:szCs w:val="28"/>
          <w:highlight w:val="yellow"/>
        </w:rPr>
      </w:pPr>
    </w:p>
    <w:p w:rsidR="00605716" w:rsidRDefault="00605716" w:rsidP="00605716">
      <w:pPr>
        <w:bidi w:val="0"/>
        <w:spacing w:line="240" w:lineRule="auto"/>
        <w:jc w:val="center"/>
        <w:rPr>
          <w:rFonts w:asciiTheme="majorBidi" w:hAnsiTheme="majorBidi" w:cstheme="majorBidi"/>
          <w:sz w:val="28"/>
          <w:szCs w:val="28"/>
          <w:highlight w:val="yellow"/>
        </w:rPr>
      </w:pPr>
    </w:p>
    <w:p w:rsidR="00605716" w:rsidRDefault="00605716" w:rsidP="00605716">
      <w:pPr>
        <w:bidi w:val="0"/>
        <w:spacing w:line="240" w:lineRule="auto"/>
        <w:jc w:val="center"/>
        <w:rPr>
          <w:rFonts w:asciiTheme="majorBidi" w:hAnsiTheme="majorBidi" w:cstheme="majorBidi"/>
          <w:sz w:val="28"/>
          <w:szCs w:val="28"/>
          <w:highlight w:val="yellow"/>
        </w:rPr>
      </w:pPr>
    </w:p>
    <w:p w:rsidR="00605716" w:rsidRDefault="00605716" w:rsidP="00605716">
      <w:pPr>
        <w:bidi w:val="0"/>
        <w:spacing w:line="240" w:lineRule="auto"/>
        <w:jc w:val="center"/>
        <w:rPr>
          <w:rFonts w:asciiTheme="majorBidi" w:hAnsiTheme="majorBidi" w:cstheme="majorBidi"/>
          <w:sz w:val="28"/>
          <w:szCs w:val="28"/>
          <w:highlight w:val="yellow"/>
        </w:rPr>
      </w:pPr>
    </w:p>
    <w:p w:rsidR="00605716" w:rsidRDefault="00605716" w:rsidP="00605716">
      <w:pPr>
        <w:bidi w:val="0"/>
        <w:spacing w:line="240" w:lineRule="auto"/>
        <w:jc w:val="center"/>
        <w:rPr>
          <w:rFonts w:asciiTheme="majorBidi" w:hAnsiTheme="majorBidi" w:cstheme="majorBidi"/>
          <w:sz w:val="28"/>
          <w:szCs w:val="28"/>
          <w:highlight w:val="yellow"/>
        </w:rPr>
      </w:pPr>
    </w:p>
    <w:p w:rsidR="00605716" w:rsidRDefault="00605716" w:rsidP="00327B79">
      <w:pPr>
        <w:bidi w:val="0"/>
        <w:spacing w:line="240" w:lineRule="auto"/>
        <w:rPr>
          <w:rFonts w:asciiTheme="majorBidi" w:hAnsiTheme="majorBidi" w:cstheme="majorBidi"/>
          <w:sz w:val="28"/>
          <w:szCs w:val="28"/>
          <w:highlight w:val="yellow"/>
        </w:rPr>
      </w:pPr>
    </w:p>
    <w:p w:rsidR="00605716" w:rsidRDefault="00605716" w:rsidP="00605716">
      <w:pPr>
        <w:bidi w:val="0"/>
        <w:spacing w:line="240" w:lineRule="auto"/>
        <w:jc w:val="center"/>
        <w:rPr>
          <w:rFonts w:asciiTheme="majorBidi" w:hAnsiTheme="majorBidi" w:cstheme="majorBidi"/>
          <w:sz w:val="28"/>
          <w:szCs w:val="28"/>
          <w:highlight w:val="yellow"/>
        </w:rPr>
      </w:pPr>
    </w:p>
    <w:p w:rsidR="00B52D87" w:rsidRPr="005C5558" w:rsidRDefault="000668F6" w:rsidP="00605716">
      <w:pPr>
        <w:bidi w:val="0"/>
        <w:spacing w:line="240" w:lineRule="auto"/>
        <w:jc w:val="center"/>
        <w:rPr>
          <w:rFonts w:asciiTheme="majorBidi" w:hAnsiTheme="majorBidi" w:cstheme="majorBidi"/>
          <w:sz w:val="28"/>
          <w:szCs w:val="28"/>
        </w:rPr>
      </w:pPr>
      <w:r w:rsidRPr="00B0701E">
        <w:rPr>
          <w:rFonts w:asciiTheme="majorBidi" w:hAnsiTheme="majorBidi" w:cstheme="majorBidi"/>
          <w:sz w:val="28"/>
          <w:szCs w:val="28"/>
        </w:rPr>
        <w:t xml:space="preserve">Table 2: </w:t>
      </w:r>
      <w:r w:rsidR="00F535FF" w:rsidRPr="00B0701E">
        <w:rPr>
          <w:rFonts w:asciiTheme="majorBidi" w:hAnsiTheme="majorBidi" w:cstheme="majorBidi"/>
          <w:sz w:val="28"/>
          <w:szCs w:val="28"/>
        </w:rPr>
        <w:t xml:space="preserve">Independent sample T-test results </w:t>
      </w:r>
      <w:r w:rsidR="00F535FF" w:rsidRPr="00B0701E">
        <w:rPr>
          <w:rFonts w:asciiTheme="majorBidi" w:hAnsiTheme="majorBidi" w:cstheme="majorBidi"/>
          <w:sz w:val="28"/>
          <w:szCs w:val="28"/>
          <w:lang w:bidi="ar-IQ"/>
        </w:rPr>
        <w:t xml:space="preserve">of </w:t>
      </w:r>
      <w:r w:rsidR="00FE6E7E" w:rsidRPr="00B0701E">
        <w:rPr>
          <w:rFonts w:asciiTheme="majorBidi" w:hAnsiTheme="majorBidi" w:cstheme="majorBidi"/>
          <w:sz w:val="28"/>
          <w:szCs w:val="28"/>
        </w:rPr>
        <w:t>t</w:t>
      </w:r>
      <w:r w:rsidR="002816B4" w:rsidRPr="00B0701E">
        <w:rPr>
          <w:rFonts w:asciiTheme="majorBidi" w:hAnsiTheme="majorBidi" w:cstheme="majorBidi"/>
          <w:sz w:val="28"/>
          <w:szCs w:val="28"/>
        </w:rPr>
        <w:t>he influence</w:t>
      </w:r>
      <w:r w:rsidR="00FE6E7E" w:rsidRPr="00B0701E">
        <w:rPr>
          <w:rFonts w:asciiTheme="majorBidi" w:hAnsiTheme="majorBidi" w:cstheme="majorBidi"/>
          <w:sz w:val="28"/>
          <w:szCs w:val="28"/>
        </w:rPr>
        <w:t xml:space="preserve"> of </w:t>
      </w:r>
      <w:proofErr w:type="spellStart"/>
      <w:r w:rsidR="00FE6E7E" w:rsidRPr="00B0701E">
        <w:rPr>
          <w:rFonts w:asciiTheme="majorBidi" w:hAnsiTheme="majorBidi" w:cstheme="majorBidi"/>
          <w:sz w:val="28"/>
          <w:szCs w:val="28"/>
        </w:rPr>
        <w:t>Archw</w:t>
      </w:r>
      <w:r w:rsidR="00F535FF" w:rsidRPr="00B0701E">
        <w:rPr>
          <w:rFonts w:asciiTheme="majorBidi" w:hAnsiTheme="majorBidi" w:cstheme="majorBidi"/>
          <w:sz w:val="28"/>
          <w:szCs w:val="28"/>
        </w:rPr>
        <w:t>ires</w:t>
      </w:r>
      <w:proofErr w:type="spellEnd"/>
      <w:r w:rsidR="00F535FF" w:rsidRPr="00B0701E">
        <w:rPr>
          <w:rFonts w:asciiTheme="majorBidi" w:hAnsiTheme="majorBidi" w:cstheme="majorBidi"/>
          <w:sz w:val="28"/>
          <w:szCs w:val="28"/>
        </w:rPr>
        <w:t xml:space="preserve"> on the average roughness Values (Ra)</w:t>
      </w:r>
    </w:p>
    <w:p w:rsidR="001674E4" w:rsidRPr="005C5558" w:rsidRDefault="001674E4" w:rsidP="00605217">
      <w:pPr>
        <w:bidi w:val="0"/>
        <w:spacing w:after="0" w:line="240" w:lineRule="auto"/>
        <w:jc w:val="center"/>
        <w:rPr>
          <w:rFonts w:asciiTheme="majorBidi" w:hAnsiTheme="majorBidi" w:cstheme="majorBidi"/>
          <w:b/>
          <w:bCs/>
          <w:sz w:val="28"/>
          <w:szCs w:val="28"/>
        </w:rPr>
      </w:pPr>
    </w:p>
    <w:tbl>
      <w:tblPr>
        <w:tblStyle w:val="PlainTable11"/>
        <w:tblpPr w:leftFromText="180" w:rightFromText="180" w:vertAnchor="page" w:horzAnchor="margin" w:tblpXSpec="center" w:tblpY="2989"/>
        <w:tblW w:w="6462" w:type="dxa"/>
        <w:tblLook w:val="04A0" w:firstRow="1" w:lastRow="0" w:firstColumn="1" w:lastColumn="0" w:noHBand="0" w:noVBand="1"/>
      </w:tblPr>
      <w:tblGrid>
        <w:gridCol w:w="1287"/>
        <w:gridCol w:w="1259"/>
        <w:gridCol w:w="1414"/>
        <w:gridCol w:w="1215"/>
        <w:gridCol w:w="1287"/>
      </w:tblGrid>
      <w:tr w:rsidR="00327B79" w:rsidRPr="005C5558" w:rsidTr="00327B7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87" w:type="dxa"/>
            <w:vMerge w:val="restart"/>
            <w:noWrap/>
            <w:hideMark/>
          </w:tcPr>
          <w:p w:rsidR="00327B79" w:rsidRPr="005C5558" w:rsidRDefault="00327B79" w:rsidP="00327B79">
            <w:pPr>
              <w:bidi w:val="0"/>
              <w:jc w:val="center"/>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media</w:t>
            </w:r>
          </w:p>
        </w:tc>
        <w:tc>
          <w:tcPr>
            <w:tcW w:w="1259" w:type="dxa"/>
            <w:vMerge w:val="restart"/>
            <w:noWrap/>
            <w:hideMark/>
          </w:tcPr>
          <w:p w:rsidR="00327B79" w:rsidRPr="005C5558" w:rsidRDefault="00327B79" w:rsidP="00327B79">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duration </w:t>
            </w:r>
          </w:p>
        </w:tc>
        <w:tc>
          <w:tcPr>
            <w:tcW w:w="1414" w:type="dxa"/>
            <w:vMerge w:val="restart"/>
            <w:hideMark/>
          </w:tcPr>
          <w:p w:rsidR="00327B79" w:rsidRPr="005C5558" w:rsidRDefault="00327B79" w:rsidP="00327B79">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mean difference</w:t>
            </w:r>
          </w:p>
        </w:tc>
        <w:tc>
          <w:tcPr>
            <w:tcW w:w="1215" w:type="dxa"/>
            <w:vMerge w:val="restart"/>
            <w:noWrap/>
            <w:hideMark/>
          </w:tcPr>
          <w:p w:rsidR="00327B79" w:rsidRPr="005C5558" w:rsidRDefault="00327B79" w:rsidP="00327B79">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T-test</w:t>
            </w:r>
          </w:p>
        </w:tc>
        <w:tc>
          <w:tcPr>
            <w:tcW w:w="1287" w:type="dxa"/>
            <w:vMerge w:val="restart"/>
            <w:hideMark/>
          </w:tcPr>
          <w:p w:rsidR="00327B79" w:rsidRPr="005C5558" w:rsidRDefault="00327B79" w:rsidP="00327B79">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P value</w:t>
            </w:r>
          </w:p>
        </w:tc>
      </w:tr>
      <w:tr w:rsidR="00327B79" w:rsidRPr="005C5558" w:rsidTr="00327B7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Merge/>
            <w:hideMark/>
          </w:tcPr>
          <w:p w:rsidR="00327B79" w:rsidRPr="005C5558" w:rsidRDefault="00327B79" w:rsidP="00327B79">
            <w:pPr>
              <w:bidi w:val="0"/>
              <w:rPr>
                <w:rFonts w:asciiTheme="majorBidi" w:eastAsia="Times New Roman" w:hAnsiTheme="majorBidi" w:cstheme="majorBidi"/>
                <w:sz w:val="28"/>
                <w:szCs w:val="28"/>
              </w:rPr>
            </w:pPr>
          </w:p>
        </w:tc>
        <w:tc>
          <w:tcPr>
            <w:tcW w:w="0" w:type="auto"/>
            <w:vMerge/>
            <w:hideMark/>
          </w:tcPr>
          <w:p w:rsidR="00327B79" w:rsidRPr="005C5558" w:rsidRDefault="00327B79" w:rsidP="00327B79">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0" w:type="auto"/>
            <w:vMerge/>
            <w:hideMark/>
          </w:tcPr>
          <w:p w:rsidR="00327B79" w:rsidRPr="005C5558" w:rsidRDefault="00327B79" w:rsidP="00327B79">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p>
        </w:tc>
        <w:tc>
          <w:tcPr>
            <w:tcW w:w="0" w:type="auto"/>
            <w:vMerge/>
            <w:hideMark/>
          </w:tcPr>
          <w:p w:rsidR="00327B79" w:rsidRPr="005C5558" w:rsidRDefault="00327B79" w:rsidP="00327B79">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p>
        </w:tc>
        <w:tc>
          <w:tcPr>
            <w:tcW w:w="0" w:type="auto"/>
            <w:vMerge/>
            <w:hideMark/>
          </w:tcPr>
          <w:p w:rsidR="00327B79" w:rsidRPr="005C5558" w:rsidRDefault="00327B79" w:rsidP="00327B79">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p>
        </w:tc>
      </w:tr>
      <w:tr w:rsidR="00327B79" w:rsidRPr="005C5558" w:rsidTr="00327B79">
        <w:trPr>
          <w:trHeight w:val="322"/>
        </w:trPr>
        <w:tc>
          <w:tcPr>
            <w:cnfStyle w:val="001000000000" w:firstRow="0" w:lastRow="0" w:firstColumn="1" w:lastColumn="0" w:oddVBand="0" w:evenVBand="0" w:oddHBand="0" w:evenHBand="0" w:firstRowFirstColumn="0" w:firstRowLastColumn="0" w:lastRowFirstColumn="0" w:lastRowLastColumn="0"/>
            <w:tcW w:w="0" w:type="auto"/>
            <w:vMerge/>
            <w:hideMark/>
          </w:tcPr>
          <w:p w:rsidR="00327B79" w:rsidRPr="005C5558" w:rsidRDefault="00327B79" w:rsidP="00327B79">
            <w:pPr>
              <w:bidi w:val="0"/>
              <w:rPr>
                <w:rFonts w:asciiTheme="majorBidi" w:eastAsia="Times New Roman" w:hAnsiTheme="majorBidi" w:cstheme="majorBidi"/>
                <w:sz w:val="28"/>
                <w:szCs w:val="28"/>
              </w:rPr>
            </w:pPr>
          </w:p>
        </w:tc>
        <w:tc>
          <w:tcPr>
            <w:tcW w:w="0" w:type="auto"/>
            <w:vMerge/>
            <w:hideMark/>
          </w:tcPr>
          <w:p w:rsidR="00327B79" w:rsidRPr="005C5558" w:rsidRDefault="00327B79" w:rsidP="00327B79">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0" w:type="auto"/>
            <w:vMerge/>
            <w:hideMark/>
          </w:tcPr>
          <w:p w:rsidR="00327B79" w:rsidRPr="005C5558" w:rsidRDefault="00327B79" w:rsidP="00327B79">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8"/>
                <w:szCs w:val="28"/>
              </w:rPr>
            </w:pPr>
          </w:p>
        </w:tc>
        <w:tc>
          <w:tcPr>
            <w:tcW w:w="0" w:type="auto"/>
            <w:vMerge/>
            <w:hideMark/>
          </w:tcPr>
          <w:p w:rsidR="00327B79" w:rsidRPr="005C5558" w:rsidRDefault="00327B79" w:rsidP="00327B79">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8"/>
                <w:szCs w:val="28"/>
              </w:rPr>
            </w:pPr>
          </w:p>
        </w:tc>
        <w:tc>
          <w:tcPr>
            <w:tcW w:w="0" w:type="auto"/>
            <w:vMerge/>
            <w:hideMark/>
          </w:tcPr>
          <w:p w:rsidR="00327B79" w:rsidRPr="005C5558" w:rsidRDefault="00327B79" w:rsidP="00327B79">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8"/>
                <w:szCs w:val="28"/>
              </w:rPr>
            </w:pPr>
          </w:p>
        </w:tc>
      </w:tr>
      <w:tr w:rsidR="00327B79" w:rsidRPr="005C5558" w:rsidTr="00327B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7" w:type="dxa"/>
            <w:vMerge w:val="restart"/>
            <w:hideMark/>
          </w:tcPr>
          <w:p w:rsidR="00327B79" w:rsidRPr="005C5558" w:rsidRDefault="00327B79" w:rsidP="00327B79">
            <w:pPr>
              <w:bidi w:val="0"/>
              <w:jc w:val="center"/>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sidrazac</w:t>
            </w:r>
            <w:proofErr w:type="spellEnd"/>
          </w:p>
        </w:tc>
        <w:tc>
          <w:tcPr>
            <w:tcW w:w="1259" w:type="dxa"/>
            <w:noWrap/>
            <w:hideMark/>
          </w:tcPr>
          <w:p w:rsidR="00327B79" w:rsidRPr="005C5558" w:rsidRDefault="00327B79"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1414" w:type="dxa"/>
            <w:noWrap/>
            <w:hideMark/>
          </w:tcPr>
          <w:p w:rsidR="00327B79" w:rsidRPr="005C5558" w:rsidRDefault="00327B79" w:rsidP="00327B79">
            <w:pPr>
              <w:bidi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-1.237</w:t>
            </w:r>
          </w:p>
        </w:tc>
        <w:tc>
          <w:tcPr>
            <w:tcW w:w="1215" w:type="dxa"/>
            <w:noWrap/>
            <w:hideMark/>
          </w:tcPr>
          <w:p w:rsidR="00327B79" w:rsidRPr="005C5558" w:rsidRDefault="00327B79"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-3.822</w:t>
            </w:r>
          </w:p>
        </w:tc>
        <w:tc>
          <w:tcPr>
            <w:tcW w:w="1287" w:type="dxa"/>
            <w:noWrap/>
            <w:hideMark/>
          </w:tcPr>
          <w:p w:rsidR="00327B79" w:rsidRPr="005C5558" w:rsidRDefault="00327B79"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0.001</w:t>
            </w:r>
          </w:p>
        </w:tc>
      </w:tr>
      <w:tr w:rsidR="00327B79" w:rsidRPr="005C5558" w:rsidTr="00327B79">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327B79" w:rsidRPr="005C5558" w:rsidRDefault="00327B79" w:rsidP="00327B79">
            <w:pPr>
              <w:bidi w:val="0"/>
              <w:rPr>
                <w:rFonts w:asciiTheme="majorBidi" w:eastAsia="Times New Roman" w:hAnsiTheme="majorBidi" w:cstheme="majorBidi"/>
                <w:sz w:val="28"/>
                <w:szCs w:val="28"/>
              </w:rPr>
            </w:pPr>
          </w:p>
        </w:tc>
        <w:tc>
          <w:tcPr>
            <w:tcW w:w="1259"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1414"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-1.367</w:t>
            </w:r>
          </w:p>
        </w:tc>
        <w:tc>
          <w:tcPr>
            <w:tcW w:w="1215"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-7.598</w:t>
            </w:r>
          </w:p>
        </w:tc>
        <w:tc>
          <w:tcPr>
            <w:tcW w:w="1287"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r>
      <w:tr w:rsidR="00327B79" w:rsidRPr="005C5558" w:rsidTr="00327B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327B79" w:rsidRPr="005C5558" w:rsidRDefault="00327B79" w:rsidP="00327B79">
            <w:pPr>
              <w:bidi w:val="0"/>
              <w:rPr>
                <w:rFonts w:asciiTheme="majorBidi" w:eastAsia="Times New Roman" w:hAnsiTheme="majorBidi" w:cstheme="majorBidi"/>
                <w:sz w:val="28"/>
                <w:szCs w:val="28"/>
              </w:rPr>
            </w:pPr>
          </w:p>
        </w:tc>
        <w:tc>
          <w:tcPr>
            <w:tcW w:w="1259" w:type="dxa"/>
            <w:noWrap/>
            <w:hideMark/>
          </w:tcPr>
          <w:p w:rsidR="00327B79" w:rsidRPr="005C5558" w:rsidRDefault="00327B79"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1414" w:type="dxa"/>
            <w:noWrap/>
            <w:hideMark/>
          </w:tcPr>
          <w:p w:rsidR="00327B79" w:rsidRPr="005C5558" w:rsidRDefault="00327B79"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-0.259</w:t>
            </w:r>
          </w:p>
        </w:tc>
        <w:tc>
          <w:tcPr>
            <w:tcW w:w="1215" w:type="dxa"/>
            <w:noWrap/>
            <w:hideMark/>
          </w:tcPr>
          <w:p w:rsidR="00327B79" w:rsidRPr="005C5558" w:rsidRDefault="00327B79"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-1.285</w:t>
            </w:r>
          </w:p>
        </w:tc>
        <w:tc>
          <w:tcPr>
            <w:tcW w:w="1287" w:type="dxa"/>
            <w:noWrap/>
            <w:hideMark/>
          </w:tcPr>
          <w:p w:rsidR="00327B79" w:rsidRPr="005C5558" w:rsidRDefault="00327B79"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0.230</w:t>
            </w:r>
          </w:p>
        </w:tc>
      </w:tr>
      <w:tr w:rsidR="00327B79" w:rsidRPr="005C5558" w:rsidTr="00327B79">
        <w:trPr>
          <w:trHeight w:val="20"/>
        </w:trPr>
        <w:tc>
          <w:tcPr>
            <w:cnfStyle w:val="001000000000" w:firstRow="0" w:lastRow="0" w:firstColumn="1" w:lastColumn="0" w:oddVBand="0" w:evenVBand="0" w:oddHBand="0" w:evenHBand="0" w:firstRowFirstColumn="0" w:firstRowLastColumn="0" w:lastRowFirstColumn="0" w:lastRowLastColumn="0"/>
            <w:tcW w:w="1287" w:type="dxa"/>
            <w:vMerge w:val="restart"/>
            <w:hideMark/>
          </w:tcPr>
          <w:p w:rsidR="00327B79" w:rsidRPr="005C5558" w:rsidRDefault="00327B79" w:rsidP="00327B79">
            <w:pPr>
              <w:bidi w:val="0"/>
              <w:jc w:val="center"/>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biofresh</w:t>
            </w:r>
            <w:proofErr w:type="spellEnd"/>
          </w:p>
        </w:tc>
        <w:tc>
          <w:tcPr>
            <w:tcW w:w="1259"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1414"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-1.392</w:t>
            </w:r>
          </w:p>
        </w:tc>
        <w:tc>
          <w:tcPr>
            <w:tcW w:w="1215"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-3.469</w:t>
            </w:r>
          </w:p>
        </w:tc>
        <w:tc>
          <w:tcPr>
            <w:tcW w:w="1287"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0.003</w:t>
            </w:r>
          </w:p>
        </w:tc>
      </w:tr>
      <w:tr w:rsidR="00327B79" w:rsidRPr="005C5558" w:rsidTr="00327B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327B79" w:rsidRPr="005C5558" w:rsidRDefault="00327B79" w:rsidP="00327B79">
            <w:pPr>
              <w:bidi w:val="0"/>
              <w:rPr>
                <w:rFonts w:asciiTheme="majorBidi" w:eastAsia="Times New Roman" w:hAnsiTheme="majorBidi" w:cstheme="majorBidi"/>
                <w:sz w:val="28"/>
                <w:szCs w:val="28"/>
              </w:rPr>
            </w:pPr>
          </w:p>
        </w:tc>
        <w:tc>
          <w:tcPr>
            <w:tcW w:w="1259" w:type="dxa"/>
            <w:noWrap/>
            <w:hideMark/>
          </w:tcPr>
          <w:p w:rsidR="00327B79" w:rsidRPr="005C5558" w:rsidRDefault="00327B79"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1414" w:type="dxa"/>
            <w:noWrap/>
            <w:hideMark/>
          </w:tcPr>
          <w:p w:rsidR="00327B79" w:rsidRPr="005C5558" w:rsidRDefault="00327B79"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0.973</w:t>
            </w:r>
          </w:p>
        </w:tc>
        <w:tc>
          <w:tcPr>
            <w:tcW w:w="1215" w:type="dxa"/>
            <w:noWrap/>
            <w:hideMark/>
          </w:tcPr>
          <w:p w:rsidR="00327B79" w:rsidRPr="005C5558" w:rsidRDefault="00327B79"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2.981</w:t>
            </w:r>
          </w:p>
        </w:tc>
        <w:tc>
          <w:tcPr>
            <w:tcW w:w="1287" w:type="dxa"/>
            <w:noWrap/>
            <w:hideMark/>
          </w:tcPr>
          <w:p w:rsidR="00327B79" w:rsidRPr="005C5558" w:rsidRDefault="00327B79"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0.008</w:t>
            </w:r>
          </w:p>
        </w:tc>
      </w:tr>
      <w:tr w:rsidR="00327B79" w:rsidRPr="005C5558" w:rsidTr="00327B79">
        <w:trPr>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327B79" w:rsidRPr="005C5558" w:rsidRDefault="00327B79" w:rsidP="00327B79">
            <w:pPr>
              <w:bidi w:val="0"/>
              <w:rPr>
                <w:rFonts w:asciiTheme="majorBidi" w:eastAsia="Times New Roman" w:hAnsiTheme="majorBidi" w:cstheme="majorBidi"/>
                <w:sz w:val="28"/>
                <w:szCs w:val="28"/>
              </w:rPr>
            </w:pPr>
          </w:p>
        </w:tc>
        <w:tc>
          <w:tcPr>
            <w:tcW w:w="1259"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1414"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1.019</w:t>
            </w:r>
          </w:p>
        </w:tc>
        <w:tc>
          <w:tcPr>
            <w:tcW w:w="1215"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4.518</w:t>
            </w:r>
          </w:p>
        </w:tc>
        <w:tc>
          <w:tcPr>
            <w:tcW w:w="1287" w:type="dxa"/>
            <w:noWrap/>
            <w:hideMark/>
          </w:tcPr>
          <w:p w:rsidR="00327B79" w:rsidRPr="005C5558" w:rsidRDefault="00327B79"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0.001</w:t>
            </w:r>
          </w:p>
        </w:tc>
      </w:tr>
    </w:tbl>
    <w:p w:rsidR="004D2D3C" w:rsidRPr="005C5558" w:rsidRDefault="004D2D3C" w:rsidP="00605217">
      <w:pPr>
        <w:bidi w:val="0"/>
        <w:spacing w:after="0" w:line="240" w:lineRule="auto"/>
        <w:jc w:val="center"/>
        <w:rPr>
          <w:rFonts w:asciiTheme="majorBidi" w:hAnsiTheme="majorBidi" w:cstheme="majorBidi"/>
          <w:sz w:val="28"/>
          <w:szCs w:val="28"/>
        </w:rPr>
      </w:pPr>
    </w:p>
    <w:p w:rsidR="004D2D3C" w:rsidRPr="005C5558" w:rsidRDefault="004D2D3C" w:rsidP="004D2D3C">
      <w:pPr>
        <w:bidi w:val="0"/>
        <w:spacing w:after="0" w:line="240" w:lineRule="auto"/>
        <w:jc w:val="center"/>
        <w:rPr>
          <w:rFonts w:asciiTheme="majorBidi" w:hAnsiTheme="majorBidi" w:cstheme="majorBidi"/>
          <w:sz w:val="28"/>
          <w:szCs w:val="28"/>
        </w:rPr>
      </w:pPr>
    </w:p>
    <w:p w:rsidR="004D2D3C" w:rsidRPr="005C5558" w:rsidRDefault="004D2D3C" w:rsidP="004D2D3C">
      <w:pPr>
        <w:bidi w:val="0"/>
        <w:spacing w:after="0" w:line="240" w:lineRule="auto"/>
        <w:jc w:val="center"/>
        <w:rPr>
          <w:rFonts w:asciiTheme="majorBidi" w:hAnsiTheme="majorBidi" w:cstheme="majorBidi"/>
          <w:sz w:val="28"/>
          <w:szCs w:val="28"/>
        </w:rPr>
      </w:pPr>
    </w:p>
    <w:p w:rsidR="004D2D3C" w:rsidRPr="005C5558" w:rsidRDefault="004D2D3C" w:rsidP="004D2D3C">
      <w:pPr>
        <w:bidi w:val="0"/>
        <w:spacing w:after="0" w:line="240" w:lineRule="auto"/>
        <w:jc w:val="center"/>
        <w:rPr>
          <w:rFonts w:asciiTheme="majorBidi" w:hAnsiTheme="majorBidi" w:cstheme="majorBidi"/>
          <w:sz w:val="28"/>
          <w:szCs w:val="28"/>
        </w:rPr>
      </w:pPr>
    </w:p>
    <w:p w:rsidR="004D2D3C" w:rsidRPr="005C5558" w:rsidRDefault="004D2D3C" w:rsidP="004D2D3C">
      <w:pPr>
        <w:bidi w:val="0"/>
        <w:spacing w:after="0" w:line="240" w:lineRule="auto"/>
        <w:jc w:val="center"/>
        <w:rPr>
          <w:rFonts w:asciiTheme="majorBidi" w:hAnsiTheme="majorBidi" w:cstheme="majorBidi"/>
          <w:sz w:val="28"/>
          <w:szCs w:val="28"/>
        </w:rPr>
      </w:pPr>
    </w:p>
    <w:p w:rsidR="004D2D3C" w:rsidRPr="005C5558" w:rsidRDefault="004D2D3C" w:rsidP="004D2D3C">
      <w:pPr>
        <w:bidi w:val="0"/>
        <w:spacing w:after="0" w:line="240" w:lineRule="auto"/>
        <w:jc w:val="center"/>
        <w:rPr>
          <w:rFonts w:asciiTheme="majorBidi" w:hAnsiTheme="majorBidi" w:cstheme="majorBidi"/>
          <w:sz w:val="28"/>
          <w:szCs w:val="28"/>
        </w:rPr>
      </w:pPr>
    </w:p>
    <w:p w:rsidR="004D2D3C" w:rsidRPr="005C5558" w:rsidRDefault="004D2D3C" w:rsidP="004D2D3C">
      <w:pPr>
        <w:bidi w:val="0"/>
        <w:spacing w:after="0" w:line="240" w:lineRule="auto"/>
        <w:jc w:val="center"/>
        <w:rPr>
          <w:rFonts w:asciiTheme="majorBidi" w:hAnsiTheme="majorBidi" w:cstheme="majorBidi"/>
          <w:sz w:val="28"/>
          <w:szCs w:val="28"/>
        </w:rPr>
      </w:pPr>
    </w:p>
    <w:p w:rsidR="004D2D3C" w:rsidRPr="005C5558" w:rsidRDefault="004D2D3C" w:rsidP="004D2D3C">
      <w:pPr>
        <w:bidi w:val="0"/>
        <w:spacing w:after="0" w:line="240" w:lineRule="auto"/>
        <w:jc w:val="center"/>
        <w:rPr>
          <w:rFonts w:asciiTheme="majorBidi" w:hAnsiTheme="majorBidi" w:cstheme="majorBidi"/>
          <w:sz w:val="28"/>
          <w:szCs w:val="28"/>
        </w:rPr>
      </w:pPr>
    </w:p>
    <w:p w:rsidR="004D2D3C" w:rsidRPr="005C5558" w:rsidRDefault="004D2D3C" w:rsidP="004D2D3C">
      <w:pPr>
        <w:bidi w:val="0"/>
        <w:spacing w:after="0" w:line="240" w:lineRule="auto"/>
        <w:jc w:val="center"/>
        <w:rPr>
          <w:rFonts w:asciiTheme="majorBidi" w:hAnsiTheme="majorBidi" w:cstheme="majorBidi"/>
          <w:sz w:val="28"/>
          <w:szCs w:val="28"/>
        </w:rPr>
      </w:pPr>
    </w:p>
    <w:p w:rsidR="00E56120" w:rsidRDefault="00E56120" w:rsidP="0097542E">
      <w:pPr>
        <w:bidi w:val="0"/>
        <w:spacing w:after="0" w:line="240" w:lineRule="auto"/>
        <w:jc w:val="center"/>
        <w:rPr>
          <w:rFonts w:asciiTheme="majorBidi" w:hAnsiTheme="majorBidi" w:cstheme="majorBidi"/>
          <w:sz w:val="28"/>
          <w:szCs w:val="28"/>
        </w:rPr>
      </w:pPr>
    </w:p>
    <w:p w:rsidR="00605716" w:rsidRDefault="00605716" w:rsidP="00E56120">
      <w:pPr>
        <w:bidi w:val="0"/>
        <w:spacing w:after="0" w:line="240" w:lineRule="auto"/>
        <w:jc w:val="center"/>
        <w:rPr>
          <w:rFonts w:asciiTheme="majorBidi" w:hAnsiTheme="majorBidi" w:cstheme="majorBidi"/>
          <w:sz w:val="28"/>
          <w:szCs w:val="28"/>
        </w:rPr>
      </w:pPr>
    </w:p>
    <w:p w:rsidR="00605716" w:rsidRDefault="00605716" w:rsidP="00605716">
      <w:pPr>
        <w:bidi w:val="0"/>
        <w:spacing w:after="0" w:line="240" w:lineRule="auto"/>
        <w:jc w:val="center"/>
        <w:rPr>
          <w:rFonts w:asciiTheme="majorBidi" w:hAnsiTheme="majorBidi" w:cstheme="majorBidi"/>
          <w:sz w:val="28"/>
          <w:szCs w:val="28"/>
        </w:rPr>
      </w:pPr>
    </w:p>
    <w:p w:rsidR="00605716" w:rsidRDefault="00605716" w:rsidP="00605716">
      <w:pPr>
        <w:bidi w:val="0"/>
        <w:spacing w:after="0" w:line="240" w:lineRule="auto"/>
        <w:jc w:val="center"/>
        <w:rPr>
          <w:rFonts w:asciiTheme="majorBidi" w:hAnsiTheme="majorBidi" w:cstheme="majorBidi"/>
          <w:sz w:val="28"/>
          <w:szCs w:val="28"/>
        </w:rPr>
      </w:pPr>
    </w:p>
    <w:p w:rsidR="00605716" w:rsidRDefault="00605716" w:rsidP="00605716">
      <w:pPr>
        <w:bidi w:val="0"/>
        <w:spacing w:after="0" w:line="240" w:lineRule="auto"/>
        <w:jc w:val="center"/>
        <w:rPr>
          <w:rFonts w:asciiTheme="majorBidi" w:hAnsiTheme="majorBidi" w:cstheme="majorBidi"/>
          <w:sz w:val="28"/>
          <w:szCs w:val="28"/>
        </w:rPr>
      </w:pPr>
    </w:p>
    <w:p w:rsidR="00341C21" w:rsidRPr="005C5558" w:rsidRDefault="000668F6" w:rsidP="00605716">
      <w:pPr>
        <w:bidi w:val="0"/>
        <w:spacing w:after="0" w:line="240" w:lineRule="auto"/>
        <w:jc w:val="center"/>
        <w:rPr>
          <w:rFonts w:asciiTheme="majorBidi" w:hAnsiTheme="majorBidi" w:cstheme="majorBidi"/>
          <w:sz w:val="28"/>
          <w:szCs w:val="28"/>
        </w:rPr>
      </w:pPr>
      <w:r w:rsidRPr="005C5558">
        <w:rPr>
          <w:rFonts w:asciiTheme="majorBidi" w:hAnsiTheme="majorBidi" w:cstheme="majorBidi"/>
          <w:sz w:val="28"/>
          <w:szCs w:val="28"/>
        </w:rPr>
        <w:t xml:space="preserve">Table 3: </w:t>
      </w:r>
      <w:r w:rsidR="00D7250E" w:rsidRPr="005C5558">
        <w:rPr>
          <w:rFonts w:asciiTheme="majorBidi" w:hAnsiTheme="majorBidi" w:cstheme="majorBidi"/>
          <w:sz w:val="28"/>
          <w:szCs w:val="28"/>
        </w:rPr>
        <w:t>The Impact of Immersion Media on Surface Roughness Average Values (Ra).</w:t>
      </w:r>
    </w:p>
    <w:tbl>
      <w:tblPr>
        <w:tblStyle w:val="PlainTable11"/>
        <w:tblW w:w="8138" w:type="dxa"/>
        <w:jc w:val="center"/>
        <w:tblLook w:val="04A0" w:firstRow="1" w:lastRow="0" w:firstColumn="1" w:lastColumn="0" w:noHBand="0" w:noVBand="1"/>
      </w:tblPr>
      <w:tblGrid>
        <w:gridCol w:w="1759"/>
        <w:gridCol w:w="1150"/>
        <w:gridCol w:w="1126"/>
        <w:gridCol w:w="1033"/>
        <w:gridCol w:w="1134"/>
        <w:gridCol w:w="1134"/>
        <w:gridCol w:w="1134"/>
      </w:tblGrid>
      <w:tr w:rsidR="00C561C8" w:rsidRPr="005C5558" w:rsidTr="001213F8">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955" w:type="dxa"/>
            <w:gridSpan w:val="4"/>
            <w:noWrap/>
            <w:hideMark/>
          </w:tcPr>
          <w:p w:rsidR="0028267E" w:rsidRPr="005C5558" w:rsidRDefault="000668F6">
            <w:pPr>
              <w:bidi w:val="0"/>
              <w:jc w:val="center"/>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ANOVA (Ra)</w:t>
            </w:r>
          </w:p>
        </w:tc>
        <w:tc>
          <w:tcPr>
            <w:tcW w:w="3183" w:type="dxa"/>
            <w:gridSpan w:val="3"/>
            <w:noWrap/>
            <w:hideMark/>
          </w:tcPr>
          <w:p w:rsidR="0028267E" w:rsidRPr="005C5558" w:rsidRDefault="00DB3B72">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T</w:t>
            </w:r>
            <w:r w:rsidR="000668F6" w:rsidRPr="005C5558">
              <w:rPr>
                <w:rFonts w:asciiTheme="majorBidi" w:eastAsia="Times New Roman" w:hAnsiTheme="majorBidi" w:cstheme="majorBidi"/>
                <w:sz w:val="28"/>
                <w:szCs w:val="28"/>
              </w:rPr>
              <w:t>ukey</w:t>
            </w:r>
            <w:proofErr w:type="spellEnd"/>
            <w:r w:rsidR="000668F6" w:rsidRPr="005C5558">
              <w:rPr>
                <w:rFonts w:asciiTheme="majorBidi" w:eastAsia="Times New Roman" w:hAnsiTheme="majorBidi" w:cstheme="majorBidi"/>
                <w:sz w:val="28"/>
                <w:szCs w:val="28"/>
              </w:rPr>
              <w:t xml:space="preserve"> HSD test</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759" w:type="dxa"/>
            <w:vMerge w:val="restart"/>
            <w:noWrap/>
            <w:hideMark/>
          </w:tcPr>
          <w:p w:rsidR="0028267E" w:rsidRPr="005C5558" w:rsidRDefault="000668F6">
            <w:pPr>
              <w:bidi w:val="0"/>
              <w:jc w:val="center"/>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wire type</w:t>
            </w:r>
          </w:p>
        </w:tc>
        <w:tc>
          <w:tcPr>
            <w:tcW w:w="1037" w:type="dxa"/>
            <w:vMerge w:val="restart"/>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duration </w:t>
            </w:r>
          </w:p>
        </w:tc>
        <w:tc>
          <w:tcPr>
            <w:tcW w:w="1126" w:type="dxa"/>
            <w:vMerge w:val="restart"/>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F-test</w:t>
            </w:r>
          </w:p>
        </w:tc>
        <w:tc>
          <w:tcPr>
            <w:tcW w:w="1033" w:type="dxa"/>
            <w:vMerge w:val="restart"/>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P value</w:t>
            </w:r>
          </w:p>
        </w:tc>
        <w:tc>
          <w:tcPr>
            <w:tcW w:w="1024" w:type="dxa"/>
            <w:vMerge w:val="restart"/>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control </w:t>
            </w:r>
            <w:r w:rsidR="00DF2EB3" w:rsidRPr="005C5558">
              <w:rPr>
                <w:rFonts w:asciiTheme="majorBidi" w:eastAsia="Times New Roman" w:hAnsiTheme="majorBidi" w:cstheme="majorBidi"/>
                <w:sz w:val="28"/>
                <w:szCs w:val="28"/>
              </w:rPr>
              <w:t>vs.</w:t>
            </w:r>
            <w:r w:rsidRPr="005C5558">
              <w:rPr>
                <w:rFonts w:asciiTheme="majorBidi" w:eastAsia="Times New Roman" w:hAnsiTheme="majorBidi" w:cstheme="majorBidi"/>
                <w:sz w:val="28"/>
                <w:szCs w:val="28"/>
              </w:rPr>
              <w:t xml:space="preserve"> </w:t>
            </w:r>
            <w:proofErr w:type="spellStart"/>
            <w:r w:rsidRPr="005C5558">
              <w:rPr>
                <w:rFonts w:asciiTheme="majorBidi" w:eastAsia="Times New Roman" w:hAnsiTheme="majorBidi" w:cstheme="majorBidi"/>
                <w:sz w:val="28"/>
                <w:szCs w:val="28"/>
              </w:rPr>
              <w:t>biofresh</w:t>
            </w:r>
            <w:proofErr w:type="spellEnd"/>
          </w:p>
        </w:tc>
        <w:tc>
          <w:tcPr>
            <w:tcW w:w="1079" w:type="dxa"/>
            <w:vMerge w:val="restart"/>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control </w:t>
            </w:r>
            <w:r w:rsidR="00DF2EB3" w:rsidRPr="005C5558">
              <w:rPr>
                <w:rFonts w:asciiTheme="majorBidi" w:eastAsia="Times New Roman" w:hAnsiTheme="majorBidi" w:cstheme="majorBidi"/>
                <w:sz w:val="28"/>
                <w:szCs w:val="28"/>
              </w:rPr>
              <w:t>vs.</w:t>
            </w:r>
            <w:r w:rsidRPr="005C5558">
              <w:rPr>
                <w:rFonts w:asciiTheme="majorBidi" w:eastAsia="Times New Roman" w:hAnsiTheme="majorBidi" w:cstheme="majorBidi"/>
                <w:sz w:val="28"/>
                <w:szCs w:val="28"/>
              </w:rPr>
              <w:t xml:space="preserve"> </w:t>
            </w:r>
            <w:proofErr w:type="spellStart"/>
            <w:r w:rsidRPr="005C5558">
              <w:rPr>
                <w:rFonts w:asciiTheme="majorBidi" w:eastAsia="Times New Roman" w:hAnsiTheme="majorBidi" w:cstheme="majorBidi"/>
                <w:sz w:val="28"/>
                <w:szCs w:val="28"/>
              </w:rPr>
              <w:t>sidrazac</w:t>
            </w:r>
            <w:proofErr w:type="spellEnd"/>
          </w:p>
        </w:tc>
        <w:tc>
          <w:tcPr>
            <w:tcW w:w="1080" w:type="dxa"/>
            <w:vMerge w:val="restart"/>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biofresh</w:t>
            </w:r>
            <w:proofErr w:type="spellEnd"/>
            <w:r w:rsidRPr="005C5558">
              <w:rPr>
                <w:rFonts w:asciiTheme="majorBidi" w:eastAsia="Times New Roman" w:hAnsiTheme="majorBidi" w:cstheme="majorBidi"/>
                <w:sz w:val="28"/>
                <w:szCs w:val="28"/>
              </w:rPr>
              <w:t xml:space="preserve"> </w:t>
            </w:r>
            <w:r w:rsidR="00DF2EB3" w:rsidRPr="005C5558">
              <w:rPr>
                <w:rFonts w:asciiTheme="majorBidi" w:eastAsia="Times New Roman" w:hAnsiTheme="majorBidi" w:cstheme="majorBidi"/>
                <w:sz w:val="28"/>
                <w:szCs w:val="28"/>
              </w:rPr>
              <w:t>vs.</w:t>
            </w:r>
            <w:r w:rsidRPr="005C5558">
              <w:rPr>
                <w:rFonts w:asciiTheme="majorBidi" w:eastAsia="Times New Roman" w:hAnsiTheme="majorBidi" w:cstheme="majorBidi"/>
                <w:sz w:val="28"/>
                <w:szCs w:val="28"/>
              </w:rPr>
              <w:t xml:space="preserve"> </w:t>
            </w:r>
            <w:proofErr w:type="spellStart"/>
            <w:r w:rsidRPr="005C5558">
              <w:rPr>
                <w:rFonts w:asciiTheme="majorBidi" w:eastAsia="Times New Roman" w:hAnsiTheme="majorBidi" w:cstheme="majorBidi"/>
                <w:sz w:val="28"/>
                <w:szCs w:val="28"/>
              </w:rPr>
              <w:t>sidrazac</w:t>
            </w:r>
            <w:proofErr w:type="spellEnd"/>
          </w:p>
        </w:tc>
      </w:tr>
      <w:tr w:rsidR="00C561C8" w:rsidRPr="005C5558" w:rsidTr="001213F8">
        <w:trPr>
          <w:trHeight w:val="45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28267E" w:rsidRPr="005C5558" w:rsidRDefault="0028267E">
            <w:pPr>
              <w:bidi w:val="0"/>
              <w:rPr>
                <w:rFonts w:asciiTheme="majorBidi" w:eastAsia="Times New Roman" w:hAnsiTheme="majorBidi" w:cstheme="majorBidi"/>
                <w:sz w:val="28"/>
                <w:szCs w:val="28"/>
              </w:rPr>
            </w:pPr>
          </w:p>
        </w:tc>
        <w:tc>
          <w:tcPr>
            <w:tcW w:w="0" w:type="auto"/>
            <w:vMerge/>
            <w:hideMark/>
          </w:tcPr>
          <w:p w:rsidR="0028267E" w:rsidRPr="005C5558" w:rsidRDefault="0028267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0" w:type="auto"/>
            <w:vMerge/>
            <w:hideMark/>
          </w:tcPr>
          <w:p w:rsidR="0028267E" w:rsidRPr="005C5558" w:rsidRDefault="0028267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0" w:type="auto"/>
            <w:vMerge/>
            <w:hideMark/>
          </w:tcPr>
          <w:p w:rsidR="0028267E" w:rsidRPr="005C5558" w:rsidRDefault="0028267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0" w:type="auto"/>
            <w:vMerge/>
            <w:hideMark/>
          </w:tcPr>
          <w:p w:rsidR="0028267E" w:rsidRPr="005C5558" w:rsidRDefault="0028267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0" w:type="auto"/>
            <w:vMerge/>
            <w:hideMark/>
          </w:tcPr>
          <w:p w:rsidR="0028267E" w:rsidRPr="005C5558" w:rsidRDefault="0028267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0" w:type="auto"/>
            <w:vMerge/>
            <w:hideMark/>
          </w:tcPr>
          <w:p w:rsidR="0028267E" w:rsidRPr="005C5558" w:rsidRDefault="0028267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759" w:type="dxa"/>
            <w:vMerge w:val="restart"/>
            <w:hideMark/>
          </w:tcPr>
          <w:p w:rsidR="0028267E" w:rsidRPr="005C5558" w:rsidRDefault="000668F6">
            <w:pPr>
              <w:bidi w:val="0"/>
              <w:jc w:val="center"/>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uncoated stainless steel </w:t>
            </w:r>
            <w:proofErr w:type="spellStart"/>
            <w:r w:rsidRPr="005C5558">
              <w:rPr>
                <w:rFonts w:asciiTheme="majorBidi" w:eastAsia="Times New Roman" w:hAnsiTheme="majorBidi" w:cstheme="majorBidi"/>
                <w:sz w:val="28"/>
                <w:szCs w:val="28"/>
              </w:rPr>
              <w:t>archwire</w:t>
            </w:r>
            <w:proofErr w:type="spellEnd"/>
          </w:p>
        </w:tc>
        <w:tc>
          <w:tcPr>
            <w:tcW w:w="1037"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1126"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4.364</w:t>
            </w:r>
          </w:p>
        </w:tc>
        <w:tc>
          <w:tcPr>
            <w:tcW w:w="1033"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0.023</w:t>
            </w:r>
          </w:p>
        </w:tc>
        <w:tc>
          <w:tcPr>
            <w:tcW w:w="1024"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0.434</w:t>
            </w:r>
          </w:p>
        </w:tc>
        <w:tc>
          <w:tcPr>
            <w:tcW w:w="1079"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0.227</w:t>
            </w:r>
          </w:p>
        </w:tc>
        <w:tc>
          <w:tcPr>
            <w:tcW w:w="1080"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0.018</w:t>
            </w:r>
          </w:p>
        </w:tc>
      </w:tr>
      <w:tr w:rsidR="00C561C8" w:rsidRPr="005C5558" w:rsidTr="0097542E">
        <w:trPr>
          <w:trHeight w:val="347"/>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28267E" w:rsidRPr="005C5558" w:rsidRDefault="0028267E">
            <w:pPr>
              <w:bidi w:val="0"/>
              <w:rPr>
                <w:rFonts w:asciiTheme="majorBidi" w:eastAsia="Times New Roman" w:hAnsiTheme="majorBidi" w:cstheme="majorBidi"/>
                <w:sz w:val="28"/>
                <w:szCs w:val="28"/>
              </w:rPr>
            </w:pPr>
          </w:p>
        </w:tc>
        <w:tc>
          <w:tcPr>
            <w:tcW w:w="1037"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1126"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4.931</w:t>
            </w:r>
          </w:p>
        </w:tc>
        <w:tc>
          <w:tcPr>
            <w:tcW w:w="1033"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0.015</w:t>
            </w:r>
          </w:p>
        </w:tc>
        <w:tc>
          <w:tcPr>
            <w:tcW w:w="1024"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0.854</w:t>
            </w:r>
          </w:p>
        </w:tc>
        <w:tc>
          <w:tcPr>
            <w:tcW w:w="1079"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0.058</w:t>
            </w:r>
          </w:p>
        </w:tc>
        <w:tc>
          <w:tcPr>
            <w:tcW w:w="1080"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0.017</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28267E" w:rsidRPr="005C5558" w:rsidRDefault="0028267E">
            <w:pPr>
              <w:bidi w:val="0"/>
              <w:rPr>
                <w:rFonts w:asciiTheme="majorBidi" w:eastAsia="Times New Roman" w:hAnsiTheme="majorBidi" w:cstheme="majorBidi"/>
                <w:sz w:val="28"/>
                <w:szCs w:val="28"/>
              </w:rPr>
            </w:pPr>
          </w:p>
        </w:tc>
        <w:tc>
          <w:tcPr>
            <w:tcW w:w="1037"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1126"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16.111</w:t>
            </w:r>
          </w:p>
        </w:tc>
        <w:tc>
          <w:tcPr>
            <w:tcW w:w="1033"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024"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0.643</w:t>
            </w:r>
          </w:p>
        </w:tc>
        <w:tc>
          <w:tcPr>
            <w:tcW w:w="1079"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080"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r>
      <w:tr w:rsidR="00C561C8" w:rsidRPr="005C5558" w:rsidTr="0097542E">
        <w:trPr>
          <w:trHeight w:val="514"/>
          <w:jc w:val="center"/>
        </w:trPr>
        <w:tc>
          <w:tcPr>
            <w:cnfStyle w:val="001000000000" w:firstRow="0" w:lastRow="0" w:firstColumn="1" w:lastColumn="0" w:oddVBand="0" w:evenVBand="0" w:oddHBand="0" w:evenHBand="0" w:firstRowFirstColumn="0" w:firstRowLastColumn="0" w:lastRowFirstColumn="0" w:lastRowLastColumn="0"/>
            <w:tcW w:w="1759" w:type="dxa"/>
            <w:vMerge w:val="restart"/>
            <w:hideMark/>
          </w:tcPr>
          <w:p w:rsidR="0028267E" w:rsidRPr="005C5558" w:rsidRDefault="000668F6">
            <w:pPr>
              <w:bidi w:val="0"/>
              <w:jc w:val="center"/>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Rhodium-coated stainless steel </w:t>
            </w:r>
            <w:proofErr w:type="spellStart"/>
            <w:r w:rsidRPr="005C5558">
              <w:rPr>
                <w:rFonts w:asciiTheme="majorBidi" w:eastAsia="Times New Roman" w:hAnsiTheme="majorBidi" w:cstheme="majorBidi"/>
                <w:sz w:val="28"/>
                <w:szCs w:val="28"/>
              </w:rPr>
              <w:t>archwire</w:t>
            </w:r>
            <w:proofErr w:type="spellEnd"/>
          </w:p>
        </w:tc>
        <w:tc>
          <w:tcPr>
            <w:tcW w:w="1037"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1126"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4.039</w:t>
            </w:r>
          </w:p>
        </w:tc>
        <w:tc>
          <w:tcPr>
            <w:tcW w:w="1033"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0.029</w:t>
            </w:r>
          </w:p>
        </w:tc>
        <w:tc>
          <w:tcPr>
            <w:tcW w:w="1024"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0.786</w:t>
            </w:r>
          </w:p>
        </w:tc>
        <w:tc>
          <w:tcPr>
            <w:tcW w:w="1079"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0.029</w:t>
            </w:r>
          </w:p>
        </w:tc>
        <w:tc>
          <w:tcPr>
            <w:tcW w:w="1080"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0.117</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28267E" w:rsidRPr="005C5558" w:rsidRDefault="0028267E">
            <w:pPr>
              <w:bidi w:val="0"/>
              <w:rPr>
                <w:rFonts w:asciiTheme="majorBidi" w:eastAsia="Times New Roman" w:hAnsiTheme="majorBidi" w:cstheme="majorBidi"/>
                <w:sz w:val="28"/>
                <w:szCs w:val="28"/>
              </w:rPr>
            </w:pPr>
          </w:p>
        </w:tc>
        <w:tc>
          <w:tcPr>
            <w:tcW w:w="1037"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1126"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29.566</w:t>
            </w:r>
          </w:p>
        </w:tc>
        <w:tc>
          <w:tcPr>
            <w:tcW w:w="1033"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024"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079"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0.036</w:t>
            </w:r>
          </w:p>
        </w:tc>
        <w:tc>
          <w:tcPr>
            <w:tcW w:w="1080" w:type="dxa"/>
            <w:noWrap/>
            <w:hideMark/>
          </w:tcPr>
          <w:p w:rsidR="0028267E" w:rsidRPr="005C5558" w:rsidRDefault="000668F6">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r>
      <w:tr w:rsidR="00C561C8" w:rsidRPr="005C5558" w:rsidTr="0097542E">
        <w:trPr>
          <w:trHeight w:val="563"/>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28267E" w:rsidRPr="005C5558" w:rsidRDefault="0028267E">
            <w:pPr>
              <w:bidi w:val="0"/>
              <w:rPr>
                <w:rFonts w:asciiTheme="majorBidi" w:eastAsia="Times New Roman" w:hAnsiTheme="majorBidi" w:cstheme="majorBidi"/>
                <w:sz w:val="28"/>
                <w:szCs w:val="28"/>
              </w:rPr>
            </w:pPr>
          </w:p>
        </w:tc>
        <w:tc>
          <w:tcPr>
            <w:tcW w:w="1037"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1126"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143.907</w:t>
            </w:r>
          </w:p>
        </w:tc>
        <w:tc>
          <w:tcPr>
            <w:tcW w:w="1033"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024"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079"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080" w:type="dxa"/>
            <w:noWrap/>
            <w:hideMark/>
          </w:tcPr>
          <w:p w:rsidR="0028267E" w:rsidRPr="005C5558" w:rsidRDefault="000668F6">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0.383</w:t>
            </w:r>
          </w:p>
        </w:tc>
      </w:tr>
    </w:tbl>
    <w:p w:rsidR="00921E09" w:rsidRPr="005C5558" w:rsidRDefault="00921E09" w:rsidP="00921E09">
      <w:pPr>
        <w:bidi w:val="0"/>
        <w:spacing w:after="0"/>
        <w:jc w:val="center"/>
        <w:rPr>
          <w:rFonts w:asciiTheme="majorBidi" w:hAnsiTheme="majorBidi" w:cstheme="majorBidi"/>
          <w:sz w:val="28"/>
          <w:szCs w:val="28"/>
        </w:rPr>
      </w:pPr>
    </w:p>
    <w:p w:rsidR="0097542E" w:rsidRPr="005C5558" w:rsidRDefault="0097542E" w:rsidP="00AB370E">
      <w:pPr>
        <w:bidi w:val="0"/>
        <w:spacing w:after="0"/>
        <w:jc w:val="center"/>
        <w:rPr>
          <w:rFonts w:asciiTheme="majorBidi" w:hAnsiTheme="majorBidi" w:cstheme="majorBidi"/>
          <w:sz w:val="28"/>
          <w:szCs w:val="28"/>
        </w:rPr>
      </w:pPr>
    </w:p>
    <w:p w:rsidR="00605716" w:rsidRDefault="00605716" w:rsidP="0097542E">
      <w:pPr>
        <w:bidi w:val="0"/>
        <w:spacing w:after="0"/>
        <w:jc w:val="center"/>
        <w:rPr>
          <w:rFonts w:asciiTheme="majorBidi" w:hAnsiTheme="majorBidi" w:cstheme="majorBidi"/>
          <w:sz w:val="28"/>
          <w:szCs w:val="28"/>
        </w:rPr>
      </w:pPr>
    </w:p>
    <w:p w:rsidR="00327B79" w:rsidRDefault="00327B79" w:rsidP="00605716">
      <w:pPr>
        <w:bidi w:val="0"/>
        <w:spacing w:after="0"/>
        <w:jc w:val="center"/>
        <w:rPr>
          <w:rFonts w:asciiTheme="majorBidi" w:hAnsiTheme="majorBidi" w:cstheme="majorBidi"/>
          <w:sz w:val="28"/>
          <w:szCs w:val="28"/>
        </w:rPr>
      </w:pPr>
    </w:p>
    <w:p w:rsidR="00327B79" w:rsidRDefault="00327B79" w:rsidP="00327B79">
      <w:pPr>
        <w:bidi w:val="0"/>
        <w:spacing w:after="0"/>
        <w:jc w:val="center"/>
        <w:rPr>
          <w:rFonts w:asciiTheme="majorBidi" w:hAnsiTheme="majorBidi" w:cstheme="majorBidi"/>
          <w:sz w:val="28"/>
          <w:szCs w:val="28"/>
        </w:rPr>
      </w:pPr>
    </w:p>
    <w:p w:rsidR="00327B79" w:rsidRDefault="00327B79" w:rsidP="00327B79">
      <w:pPr>
        <w:bidi w:val="0"/>
        <w:spacing w:after="0"/>
        <w:jc w:val="center"/>
        <w:rPr>
          <w:rFonts w:asciiTheme="majorBidi" w:hAnsiTheme="majorBidi" w:cstheme="majorBidi"/>
          <w:sz w:val="28"/>
          <w:szCs w:val="28"/>
        </w:rPr>
      </w:pPr>
    </w:p>
    <w:p w:rsidR="00605217" w:rsidRPr="005C5558" w:rsidRDefault="000668F6" w:rsidP="00327B79">
      <w:pPr>
        <w:bidi w:val="0"/>
        <w:spacing w:after="0"/>
        <w:jc w:val="center"/>
        <w:rPr>
          <w:rFonts w:asciiTheme="majorBidi" w:hAnsiTheme="majorBidi" w:cstheme="majorBidi"/>
          <w:sz w:val="28"/>
          <w:szCs w:val="28"/>
        </w:rPr>
      </w:pPr>
      <w:r w:rsidRPr="005C5558">
        <w:rPr>
          <w:rFonts w:asciiTheme="majorBidi" w:hAnsiTheme="majorBidi" w:cstheme="majorBidi"/>
          <w:sz w:val="28"/>
          <w:szCs w:val="28"/>
        </w:rPr>
        <w:t>Table 4</w:t>
      </w:r>
      <w:r w:rsidR="008C5A2A" w:rsidRPr="005C5558">
        <w:rPr>
          <w:rFonts w:asciiTheme="majorBidi" w:hAnsiTheme="majorBidi" w:cstheme="majorBidi"/>
          <w:sz w:val="28"/>
          <w:szCs w:val="28"/>
        </w:rPr>
        <w:t xml:space="preserve">: Results of the (ANOVA) test and (HSD) test for both varieties of </w:t>
      </w:r>
      <w:proofErr w:type="spellStart"/>
      <w:r w:rsidR="008C5A2A" w:rsidRPr="005C5558">
        <w:rPr>
          <w:rFonts w:asciiTheme="majorBidi" w:hAnsiTheme="majorBidi" w:cstheme="majorBidi"/>
          <w:sz w:val="28"/>
          <w:szCs w:val="28"/>
        </w:rPr>
        <w:t>archwires</w:t>
      </w:r>
      <w:proofErr w:type="spellEnd"/>
      <w:r w:rsidR="008C5A2A" w:rsidRPr="005C5558">
        <w:rPr>
          <w:rFonts w:asciiTheme="majorBidi" w:hAnsiTheme="majorBidi" w:cstheme="majorBidi"/>
          <w:sz w:val="28"/>
          <w:szCs w:val="28"/>
        </w:rPr>
        <w:t>, as well as the impact of immersion time</w:t>
      </w:r>
    </w:p>
    <w:tbl>
      <w:tblPr>
        <w:tblStyle w:val="PlainTable11"/>
        <w:tblpPr w:leftFromText="180" w:rightFromText="180" w:bottomFromText="160" w:vertAnchor="page" w:horzAnchor="margin" w:tblpY="2663"/>
        <w:tblW w:w="8254" w:type="dxa"/>
        <w:tblLook w:val="04A0" w:firstRow="1" w:lastRow="0" w:firstColumn="1" w:lastColumn="0" w:noHBand="0" w:noVBand="1"/>
      </w:tblPr>
      <w:tblGrid>
        <w:gridCol w:w="1542"/>
        <w:gridCol w:w="1186"/>
        <w:gridCol w:w="1067"/>
        <w:gridCol w:w="846"/>
        <w:gridCol w:w="1293"/>
        <w:gridCol w:w="1160"/>
        <w:gridCol w:w="1160"/>
      </w:tblGrid>
      <w:tr w:rsidR="00605716" w:rsidRPr="005C5558" w:rsidTr="00327B79">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641" w:type="dxa"/>
            <w:gridSpan w:val="4"/>
            <w:noWrap/>
            <w:hideMark/>
          </w:tcPr>
          <w:p w:rsidR="00605716" w:rsidRPr="005C5558" w:rsidRDefault="00605716" w:rsidP="00327B79">
            <w:pPr>
              <w:bidi w:val="0"/>
              <w:jc w:val="center"/>
              <w:rPr>
                <w:rFonts w:asciiTheme="majorBidi" w:eastAsia="Times New Roman" w:hAnsiTheme="majorBidi" w:cstheme="majorBidi"/>
                <w:sz w:val="28"/>
                <w:szCs w:val="28"/>
              </w:rPr>
            </w:pPr>
            <w:bookmarkStart w:id="0" w:name="_GoBack"/>
            <w:bookmarkEnd w:id="0"/>
            <w:r w:rsidRPr="005C5558">
              <w:rPr>
                <w:rFonts w:asciiTheme="majorBidi" w:eastAsia="Times New Roman" w:hAnsiTheme="majorBidi" w:cstheme="majorBidi"/>
                <w:sz w:val="28"/>
                <w:szCs w:val="28"/>
              </w:rPr>
              <w:t>ANOVA</w:t>
            </w:r>
          </w:p>
        </w:tc>
        <w:tc>
          <w:tcPr>
            <w:tcW w:w="3613" w:type="dxa"/>
            <w:gridSpan w:val="3"/>
            <w:noWrap/>
            <w:hideMark/>
          </w:tcPr>
          <w:p w:rsidR="00605716" w:rsidRPr="005C5558" w:rsidRDefault="00605716" w:rsidP="00327B79">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Tukey</w:t>
            </w:r>
            <w:proofErr w:type="spellEnd"/>
            <w:r w:rsidRPr="005C5558">
              <w:rPr>
                <w:rFonts w:asciiTheme="majorBidi" w:eastAsia="Times New Roman" w:hAnsiTheme="majorBidi" w:cstheme="majorBidi"/>
                <w:sz w:val="28"/>
                <w:szCs w:val="28"/>
              </w:rPr>
              <w:t xml:space="preserve"> HSD test</w:t>
            </w:r>
          </w:p>
        </w:tc>
      </w:tr>
      <w:tr w:rsidR="00605716" w:rsidRPr="005C5558" w:rsidTr="00327B79">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542" w:type="dxa"/>
            <w:noWrap/>
            <w:hideMark/>
          </w:tcPr>
          <w:p w:rsidR="00605716" w:rsidRPr="005C5558" w:rsidRDefault="00605716" w:rsidP="00327B79">
            <w:pPr>
              <w:bidi w:val="0"/>
              <w:jc w:val="center"/>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wire type</w:t>
            </w:r>
          </w:p>
        </w:tc>
        <w:tc>
          <w:tcPr>
            <w:tcW w:w="1186"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duration </w:t>
            </w:r>
          </w:p>
        </w:tc>
        <w:tc>
          <w:tcPr>
            <w:tcW w:w="1067"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F-test</w:t>
            </w:r>
          </w:p>
        </w:tc>
        <w:tc>
          <w:tcPr>
            <w:tcW w:w="846"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P value</w:t>
            </w:r>
          </w:p>
        </w:tc>
        <w:tc>
          <w:tcPr>
            <w:tcW w:w="1293" w:type="dxa"/>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 vs. 3 weeks</w:t>
            </w:r>
          </w:p>
        </w:tc>
        <w:tc>
          <w:tcPr>
            <w:tcW w:w="1160" w:type="dxa"/>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 vs 6 weeks</w:t>
            </w:r>
          </w:p>
        </w:tc>
        <w:tc>
          <w:tcPr>
            <w:tcW w:w="1160" w:type="dxa"/>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 vs. 6 weeks</w:t>
            </w:r>
          </w:p>
        </w:tc>
      </w:tr>
      <w:tr w:rsidR="00605716" w:rsidRPr="005C5558" w:rsidTr="00327B79">
        <w:trPr>
          <w:trHeight w:val="317"/>
        </w:trPr>
        <w:tc>
          <w:tcPr>
            <w:cnfStyle w:val="001000000000" w:firstRow="0" w:lastRow="0" w:firstColumn="1" w:lastColumn="0" w:oddVBand="0" w:evenVBand="0" w:oddHBand="0" w:evenHBand="0" w:firstRowFirstColumn="0" w:firstRowLastColumn="0" w:lastRowFirstColumn="0" w:lastRowLastColumn="0"/>
            <w:tcW w:w="1542" w:type="dxa"/>
            <w:vMerge w:val="restart"/>
            <w:hideMark/>
          </w:tcPr>
          <w:p w:rsidR="00605716" w:rsidRPr="005C5558" w:rsidRDefault="00605716" w:rsidP="00327B79">
            <w:pPr>
              <w:bidi w:val="0"/>
              <w:jc w:val="center"/>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uncoated stainless steel </w:t>
            </w:r>
            <w:proofErr w:type="spellStart"/>
            <w:r w:rsidRPr="005C5558">
              <w:rPr>
                <w:rFonts w:asciiTheme="majorBidi" w:eastAsia="Times New Roman" w:hAnsiTheme="majorBidi" w:cstheme="majorBidi"/>
                <w:sz w:val="28"/>
                <w:szCs w:val="28"/>
              </w:rPr>
              <w:t>archwire</w:t>
            </w:r>
            <w:proofErr w:type="spellEnd"/>
          </w:p>
        </w:tc>
        <w:tc>
          <w:tcPr>
            <w:tcW w:w="1186"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control</w:t>
            </w:r>
          </w:p>
        </w:tc>
        <w:tc>
          <w:tcPr>
            <w:tcW w:w="1067"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7.065</w:t>
            </w:r>
          </w:p>
        </w:tc>
        <w:tc>
          <w:tcPr>
            <w:tcW w:w="846"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0.003</w:t>
            </w:r>
          </w:p>
        </w:tc>
        <w:tc>
          <w:tcPr>
            <w:tcW w:w="1293"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0.050</w:t>
            </w:r>
          </w:p>
        </w:tc>
        <w:tc>
          <w:tcPr>
            <w:tcW w:w="1160"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0.003</w:t>
            </w:r>
          </w:p>
        </w:tc>
        <w:tc>
          <w:tcPr>
            <w:tcW w:w="1160"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0.459</w:t>
            </w:r>
          </w:p>
        </w:tc>
      </w:tr>
      <w:tr w:rsidR="00605716" w:rsidRPr="005C5558" w:rsidTr="00327B7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vMerge/>
            <w:hideMark/>
          </w:tcPr>
          <w:p w:rsidR="00605716" w:rsidRPr="005C5558" w:rsidRDefault="00605716" w:rsidP="00327B79">
            <w:pPr>
              <w:bidi w:val="0"/>
              <w:rPr>
                <w:rFonts w:asciiTheme="majorBidi" w:eastAsia="Times New Roman" w:hAnsiTheme="majorBidi" w:cstheme="majorBidi"/>
                <w:sz w:val="28"/>
                <w:szCs w:val="28"/>
              </w:rPr>
            </w:pPr>
          </w:p>
        </w:tc>
        <w:tc>
          <w:tcPr>
            <w:tcW w:w="1186"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sidrazac</w:t>
            </w:r>
            <w:proofErr w:type="spellEnd"/>
          </w:p>
        </w:tc>
        <w:tc>
          <w:tcPr>
            <w:tcW w:w="1067"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84.364</w:t>
            </w:r>
          </w:p>
        </w:tc>
        <w:tc>
          <w:tcPr>
            <w:tcW w:w="846"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293"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160"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160"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0.012</w:t>
            </w:r>
          </w:p>
        </w:tc>
      </w:tr>
      <w:tr w:rsidR="00605716" w:rsidRPr="005C5558" w:rsidTr="00327B79">
        <w:trPr>
          <w:trHeight w:val="446"/>
        </w:trPr>
        <w:tc>
          <w:tcPr>
            <w:cnfStyle w:val="001000000000" w:firstRow="0" w:lastRow="0" w:firstColumn="1" w:lastColumn="0" w:oddVBand="0" w:evenVBand="0" w:oddHBand="0" w:evenHBand="0" w:firstRowFirstColumn="0" w:firstRowLastColumn="0" w:lastRowFirstColumn="0" w:lastRowLastColumn="0"/>
            <w:tcW w:w="0" w:type="auto"/>
            <w:vMerge/>
            <w:hideMark/>
          </w:tcPr>
          <w:p w:rsidR="00605716" w:rsidRPr="005C5558" w:rsidRDefault="00605716" w:rsidP="00327B79">
            <w:pPr>
              <w:bidi w:val="0"/>
              <w:rPr>
                <w:rFonts w:asciiTheme="majorBidi" w:eastAsia="Times New Roman" w:hAnsiTheme="majorBidi" w:cstheme="majorBidi"/>
                <w:sz w:val="28"/>
                <w:szCs w:val="28"/>
              </w:rPr>
            </w:pPr>
          </w:p>
        </w:tc>
        <w:tc>
          <w:tcPr>
            <w:tcW w:w="1186"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biofresh</w:t>
            </w:r>
            <w:proofErr w:type="spellEnd"/>
          </w:p>
        </w:tc>
        <w:tc>
          <w:tcPr>
            <w:tcW w:w="1067"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0.131</w:t>
            </w:r>
          </w:p>
        </w:tc>
        <w:tc>
          <w:tcPr>
            <w:tcW w:w="846"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0.878</w:t>
            </w:r>
          </w:p>
        </w:tc>
        <w:tc>
          <w:tcPr>
            <w:tcW w:w="1293"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w:t>
            </w:r>
          </w:p>
        </w:tc>
        <w:tc>
          <w:tcPr>
            <w:tcW w:w="1160"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w:t>
            </w:r>
          </w:p>
        </w:tc>
        <w:tc>
          <w:tcPr>
            <w:tcW w:w="1160"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w:t>
            </w:r>
          </w:p>
        </w:tc>
      </w:tr>
      <w:tr w:rsidR="00605716" w:rsidRPr="005C5558" w:rsidTr="00327B7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42" w:type="dxa"/>
            <w:vMerge w:val="restart"/>
            <w:hideMark/>
          </w:tcPr>
          <w:p w:rsidR="00605716" w:rsidRPr="005C5558" w:rsidRDefault="00605716" w:rsidP="00327B79">
            <w:pPr>
              <w:bidi w:val="0"/>
              <w:jc w:val="center"/>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Rhodium-coated stainless steel </w:t>
            </w:r>
            <w:proofErr w:type="spellStart"/>
            <w:r w:rsidRPr="005C5558">
              <w:rPr>
                <w:rFonts w:asciiTheme="majorBidi" w:eastAsia="Times New Roman" w:hAnsiTheme="majorBidi" w:cstheme="majorBidi"/>
                <w:sz w:val="28"/>
                <w:szCs w:val="28"/>
              </w:rPr>
              <w:t>archwire</w:t>
            </w:r>
            <w:proofErr w:type="spellEnd"/>
          </w:p>
        </w:tc>
        <w:tc>
          <w:tcPr>
            <w:tcW w:w="1186"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control</w:t>
            </w:r>
          </w:p>
        </w:tc>
        <w:tc>
          <w:tcPr>
            <w:tcW w:w="1067"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3.771</w:t>
            </w:r>
          </w:p>
        </w:tc>
        <w:tc>
          <w:tcPr>
            <w:tcW w:w="846"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0.036</w:t>
            </w:r>
          </w:p>
        </w:tc>
        <w:tc>
          <w:tcPr>
            <w:tcW w:w="1293"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0.306</w:t>
            </w:r>
          </w:p>
        </w:tc>
        <w:tc>
          <w:tcPr>
            <w:tcW w:w="1160"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0.028</w:t>
            </w:r>
          </w:p>
        </w:tc>
        <w:tc>
          <w:tcPr>
            <w:tcW w:w="1160"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0.441</w:t>
            </w:r>
          </w:p>
        </w:tc>
      </w:tr>
      <w:tr w:rsidR="00605716" w:rsidRPr="005C5558" w:rsidTr="00327B79">
        <w:trPr>
          <w:trHeight w:val="317"/>
        </w:trPr>
        <w:tc>
          <w:tcPr>
            <w:cnfStyle w:val="001000000000" w:firstRow="0" w:lastRow="0" w:firstColumn="1" w:lastColumn="0" w:oddVBand="0" w:evenVBand="0" w:oddHBand="0" w:evenHBand="0" w:firstRowFirstColumn="0" w:firstRowLastColumn="0" w:lastRowFirstColumn="0" w:lastRowLastColumn="0"/>
            <w:tcW w:w="0" w:type="auto"/>
            <w:vMerge/>
            <w:hideMark/>
          </w:tcPr>
          <w:p w:rsidR="00605716" w:rsidRPr="005C5558" w:rsidRDefault="00605716" w:rsidP="00327B79">
            <w:pPr>
              <w:bidi w:val="0"/>
              <w:rPr>
                <w:rFonts w:asciiTheme="majorBidi" w:eastAsia="Times New Roman" w:hAnsiTheme="majorBidi" w:cstheme="majorBidi"/>
                <w:sz w:val="28"/>
                <w:szCs w:val="28"/>
              </w:rPr>
            </w:pPr>
          </w:p>
        </w:tc>
        <w:tc>
          <w:tcPr>
            <w:tcW w:w="1186"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sidrazac</w:t>
            </w:r>
            <w:proofErr w:type="spellEnd"/>
          </w:p>
        </w:tc>
        <w:tc>
          <w:tcPr>
            <w:tcW w:w="1067"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48.841</w:t>
            </w:r>
          </w:p>
        </w:tc>
        <w:tc>
          <w:tcPr>
            <w:tcW w:w="846"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293"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160"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160" w:type="dxa"/>
            <w:noWrap/>
            <w:hideMark/>
          </w:tcPr>
          <w:p w:rsidR="00605716" w:rsidRPr="005C5558" w:rsidRDefault="00605716" w:rsidP="00327B7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r>
      <w:tr w:rsidR="00605716" w:rsidRPr="005C5558" w:rsidTr="00327B79">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0" w:type="auto"/>
            <w:vMerge/>
            <w:hideMark/>
          </w:tcPr>
          <w:p w:rsidR="00605716" w:rsidRPr="005C5558" w:rsidRDefault="00605716" w:rsidP="00327B79">
            <w:pPr>
              <w:bidi w:val="0"/>
              <w:rPr>
                <w:rFonts w:asciiTheme="majorBidi" w:eastAsia="Times New Roman" w:hAnsiTheme="majorBidi" w:cstheme="majorBidi"/>
                <w:sz w:val="28"/>
                <w:szCs w:val="28"/>
              </w:rPr>
            </w:pPr>
          </w:p>
        </w:tc>
        <w:tc>
          <w:tcPr>
            <w:tcW w:w="1186"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biofresh</w:t>
            </w:r>
            <w:proofErr w:type="spellEnd"/>
          </w:p>
        </w:tc>
        <w:tc>
          <w:tcPr>
            <w:tcW w:w="1067"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43.080</w:t>
            </w:r>
          </w:p>
        </w:tc>
        <w:tc>
          <w:tcPr>
            <w:tcW w:w="846"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293"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160"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0.000</w:t>
            </w:r>
          </w:p>
        </w:tc>
        <w:tc>
          <w:tcPr>
            <w:tcW w:w="1160" w:type="dxa"/>
            <w:noWrap/>
            <w:hideMark/>
          </w:tcPr>
          <w:p w:rsidR="00605716" w:rsidRPr="005C5558" w:rsidRDefault="00605716" w:rsidP="00327B7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0.751</w:t>
            </w:r>
          </w:p>
        </w:tc>
      </w:tr>
    </w:tbl>
    <w:p w:rsidR="00605217" w:rsidRPr="005C5558" w:rsidRDefault="00605217" w:rsidP="008652B0">
      <w:pPr>
        <w:bidi w:val="0"/>
        <w:spacing w:after="0"/>
        <w:jc w:val="both"/>
        <w:rPr>
          <w:rFonts w:asciiTheme="majorBidi" w:hAnsiTheme="majorBidi" w:cstheme="majorBidi"/>
          <w:sz w:val="28"/>
          <w:szCs w:val="28"/>
        </w:rPr>
      </w:pPr>
    </w:p>
    <w:p w:rsidR="00605716" w:rsidRDefault="00605716" w:rsidP="002816B4">
      <w:pPr>
        <w:bidi w:val="0"/>
        <w:ind w:firstLine="567"/>
        <w:jc w:val="both"/>
        <w:rPr>
          <w:rFonts w:asciiTheme="majorBidi" w:hAnsiTheme="majorBidi" w:cstheme="majorBidi"/>
          <w:sz w:val="28"/>
          <w:szCs w:val="28"/>
        </w:rPr>
      </w:pPr>
    </w:p>
    <w:p w:rsidR="001B16FE" w:rsidRPr="005C5558" w:rsidRDefault="00605716" w:rsidP="00605716">
      <w:pPr>
        <w:bidi w:val="0"/>
        <w:ind w:firstLine="567"/>
        <w:jc w:val="both"/>
        <w:rPr>
          <w:sz w:val="28"/>
          <w:szCs w:val="28"/>
        </w:rPr>
      </w:pPr>
      <w:r w:rsidRPr="005C5558">
        <w:rPr>
          <w:rFonts w:asciiTheme="majorBidi" w:hAnsiTheme="majorBidi" w:cstheme="majorBidi"/>
          <w:sz w:val="28"/>
          <w:szCs w:val="28"/>
        </w:rPr>
        <w:t xml:space="preserve"> </w:t>
      </w:r>
      <w:r w:rsidR="000668F6" w:rsidRPr="005C5558">
        <w:rPr>
          <w:rFonts w:asciiTheme="majorBidi" w:hAnsiTheme="majorBidi" w:cstheme="majorBidi"/>
          <w:sz w:val="28"/>
          <w:szCs w:val="28"/>
        </w:rPr>
        <w:t xml:space="preserve">NBS units were created by converting ∆E* values </w:t>
      </w:r>
      <w:r w:rsidR="00147FA9" w:rsidRPr="005C5558">
        <w:rPr>
          <w:rFonts w:asciiTheme="majorBidi" w:hAnsiTheme="majorBidi" w:cstheme="majorBidi"/>
          <w:sz w:val="28"/>
          <w:szCs w:val="28"/>
        </w:rPr>
        <w:t>(</w:t>
      </w:r>
      <w:r w:rsidR="000668F6" w:rsidRPr="005C5558">
        <w:rPr>
          <w:rFonts w:asciiTheme="majorBidi" w:hAnsiTheme="majorBidi" w:cstheme="majorBidi"/>
          <w:sz w:val="28"/>
          <w:szCs w:val="28"/>
        </w:rPr>
        <w:t>table 5</w:t>
      </w:r>
      <w:r w:rsidR="00147FA9" w:rsidRPr="005C5558">
        <w:rPr>
          <w:rFonts w:asciiTheme="majorBidi" w:hAnsiTheme="majorBidi" w:cstheme="majorBidi"/>
          <w:sz w:val="28"/>
          <w:szCs w:val="28"/>
        </w:rPr>
        <w:t>)</w:t>
      </w:r>
      <w:r w:rsidR="000668F6" w:rsidRPr="005C5558">
        <w:rPr>
          <w:rFonts w:asciiTheme="majorBidi" w:hAnsiTheme="majorBidi" w:cstheme="majorBidi"/>
          <w:sz w:val="28"/>
          <w:szCs w:val="28"/>
        </w:rPr>
        <w:t xml:space="preserve"> for each type of SS </w:t>
      </w:r>
      <w:proofErr w:type="spellStart"/>
      <w:r w:rsidR="000668F6" w:rsidRPr="005C5558">
        <w:rPr>
          <w:rFonts w:asciiTheme="majorBidi" w:hAnsiTheme="majorBidi" w:cstheme="majorBidi"/>
          <w:sz w:val="28"/>
          <w:szCs w:val="28"/>
        </w:rPr>
        <w:t>archwire</w:t>
      </w:r>
      <w:proofErr w:type="spellEnd"/>
      <w:r w:rsidR="000668F6" w:rsidRPr="005C5558">
        <w:rPr>
          <w:rFonts w:asciiTheme="majorBidi" w:hAnsiTheme="majorBidi" w:cstheme="majorBidi"/>
          <w:sz w:val="28"/>
          <w:szCs w:val="28"/>
        </w:rPr>
        <w:t>.</w:t>
      </w:r>
      <w:r w:rsidR="001674E4" w:rsidRPr="005C5558">
        <w:rPr>
          <w:rFonts w:asciiTheme="majorBidi" w:hAnsiTheme="majorBidi" w:cstheme="majorBidi"/>
          <w:sz w:val="28"/>
          <w:szCs w:val="28"/>
        </w:rPr>
        <w:t xml:space="preserve"> The ΔE* values at 1, 3, and 6 weeks after immersion</w:t>
      </w:r>
      <w:r w:rsidR="008652B0" w:rsidRPr="005C5558">
        <w:rPr>
          <w:rFonts w:asciiTheme="majorBidi" w:hAnsiTheme="majorBidi" w:cstheme="majorBidi"/>
          <w:sz w:val="28"/>
          <w:szCs w:val="28"/>
        </w:rPr>
        <w:t xml:space="preserve"> in </w:t>
      </w:r>
      <w:proofErr w:type="spellStart"/>
      <w:r w:rsidR="008652B0" w:rsidRPr="005C5558">
        <w:rPr>
          <w:rFonts w:asciiTheme="majorBidi" w:hAnsiTheme="majorBidi" w:cstheme="majorBidi"/>
          <w:sz w:val="28"/>
          <w:szCs w:val="28"/>
        </w:rPr>
        <w:t>sidrazac</w:t>
      </w:r>
      <w:proofErr w:type="spellEnd"/>
      <w:r w:rsidR="001674E4" w:rsidRPr="005C5558">
        <w:rPr>
          <w:rFonts w:asciiTheme="majorBidi" w:hAnsiTheme="majorBidi" w:cstheme="majorBidi"/>
          <w:sz w:val="28"/>
          <w:szCs w:val="28"/>
        </w:rPr>
        <w:t xml:space="preserve"> for NC-</w:t>
      </w:r>
      <w:r w:rsidR="00A32042" w:rsidRPr="005C5558">
        <w:rPr>
          <w:rFonts w:asciiTheme="majorBidi" w:hAnsiTheme="majorBidi" w:cstheme="majorBidi"/>
          <w:sz w:val="28"/>
          <w:szCs w:val="28"/>
        </w:rPr>
        <w:t>SS and</w:t>
      </w:r>
      <w:r w:rsidR="001674E4" w:rsidRPr="005C5558">
        <w:rPr>
          <w:rFonts w:asciiTheme="majorBidi" w:hAnsiTheme="majorBidi" w:cstheme="majorBidi"/>
          <w:sz w:val="28"/>
          <w:szCs w:val="28"/>
        </w:rPr>
        <w:t xml:space="preserve"> RC-SS ranged </w:t>
      </w:r>
      <w:r w:rsidR="00DB3B72" w:rsidRPr="005C5558">
        <w:rPr>
          <w:rFonts w:asciiTheme="majorBidi" w:hAnsiTheme="majorBidi" w:cstheme="majorBidi"/>
          <w:sz w:val="28"/>
          <w:szCs w:val="28"/>
        </w:rPr>
        <w:t xml:space="preserve">from </w:t>
      </w:r>
      <w:r w:rsidR="008652B0" w:rsidRPr="005C5558">
        <w:rPr>
          <w:rFonts w:asciiTheme="majorBidi" w:eastAsia="Times New Roman" w:hAnsiTheme="majorBidi" w:cstheme="majorBidi"/>
          <w:sz w:val="28"/>
          <w:szCs w:val="28"/>
        </w:rPr>
        <w:t>0.73</w:t>
      </w:r>
      <w:r w:rsidR="008652B0" w:rsidRPr="005C5558">
        <w:rPr>
          <w:sz w:val="28"/>
          <w:szCs w:val="28"/>
        </w:rPr>
        <w:t>-</w:t>
      </w:r>
      <w:r w:rsidR="008652B0" w:rsidRPr="005C5558">
        <w:rPr>
          <w:rFonts w:asciiTheme="majorBidi" w:eastAsia="Times New Roman" w:hAnsiTheme="majorBidi" w:cstheme="majorBidi"/>
          <w:sz w:val="28"/>
          <w:szCs w:val="28"/>
        </w:rPr>
        <w:t>1.21</w:t>
      </w:r>
      <w:r w:rsidR="001674E4" w:rsidRPr="005C5558">
        <w:rPr>
          <w:rFonts w:asciiTheme="majorBidi" w:hAnsiTheme="majorBidi" w:cstheme="majorBidi"/>
          <w:sz w:val="28"/>
          <w:szCs w:val="28"/>
        </w:rPr>
        <w:t xml:space="preserve"> and 0.52−2.92, respectively. The NBS units at</w:t>
      </w:r>
      <w:r w:rsidR="00AC1E2D" w:rsidRPr="005C5558">
        <w:rPr>
          <w:rFonts w:asciiTheme="majorBidi" w:hAnsiTheme="majorBidi" w:cstheme="majorBidi"/>
          <w:sz w:val="28"/>
          <w:szCs w:val="28"/>
        </w:rPr>
        <w:t xml:space="preserve"> </w:t>
      </w:r>
      <w:r w:rsidR="001674E4" w:rsidRPr="005C5558">
        <w:rPr>
          <w:rFonts w:asciiTheme="majorBidi" w:hAnsiTheme="majorBidi" w:cstheme="majorBidi"/>
          <w:sz w:val="28"/>
          <w:szCs w:val="28"/>
        </w:rPr>
        <w:t xml:space="preserve">1, 3, and 6 weeks after immersion </w:t>
      </w:r>
      <w:r w:rsidR="008652B0" w:rsidRPr="005C5558">
        <w:rPr>
          <w:rFonts w:asciiTheme="majorBidi" w:hAnsiTheme="majorBidi" w:cstheme="majorBidi"/>
          <w:sz w:val="28"/>
          <w:szCs w:val="28"/>
        </w:rPr>
        <w:t xml:space="preserve">in </w:t>
      </w:r>
      <w:proofErr w:type="spellStart"/>
      <w:r w:rsidR="008652B0" w:rsidRPr="005C5558">
        <w:rPr>
          <w:rFonts w:asciiTheme="majorBidi" w:hAnsiTheme="majorBidi" w:cstheme="majorBidi"/>
          <w:sz w:val="28"/>
          <w:szCs w:val="28"/>
        </w:rPr>
        <w:t>biofresh</w:t>
      </w:r>
      <w:proofErr w:type="spellEnd"/>
      <w:r w:rsidR="008652B0" w:rsidRPr="005C5558">
        <w:rPr>
          <w:rFonts w:asciiTheme="majorBidi" w:hAnsiTheme="majorBidi" w:cstheme="majorBidi"/>
          <w:sz w:val="28"/>
          <w:szCs w:val="28"/>
        </w:rPr>
        <w:t xml:space="preserve"> </w:t>
      </w:r>
      <w:r w:rsidR="001674E4" w:rsidRPr="005C5558">
        <w:rPr>
          <w:rFonts w:asciiTheme="majorBidi" w:hAnsiTheme="majorBidi" w:cstheme="majorBidi"/>
          <w:sz w:val="28"/>
          <w:szCs w:val="28"/>
        </w:rPr>
        <w:t xml:space="preserve">for </w:t>
      </w:r>
      <w:r w:rsidR="00AC1E2D" w:rsidRPr="005C5558">
        <w:rPr>
          <w:rFonts w:asciiTheme="majorBidi" w:hAnsiTheme="majorBidi" w:cstheme="majorBidi"/>
          <w:sz w:val="28"/>
          <w:szCs w:val="28"/>
        </w:rPr>
        <w:t>NC-</w:t>
      </w:r>
      <w:r w:rsidR="00A32042" w:rsidRPr="005C5558">
        <w:rPr>
          <w:rFonts w:asciiTheme="majorBidi" w:hAnsiTheme="majorBidi" w:cstheme="majorBidi"/>
          <w:sz w:val="28"/>
          <w:szCs w:val="28"/>
        </w:rPr>
        <w:t>SS and</w:t>
      </w:r>
      <w:r w:rsidR="00AC1E2D" w:rsidRPr="005C5558">
        <w:rPr>
          <w:rFonts w:asciiTheme="majorBidi" w:hAnsiTheme="majorBidi" w:cstheme="majorBidi"/>
          <w:sz w:val="28"/>
          <w:szCs w:val="28"/>
        </w:rPr>
        <w:t xml:space="preserve"> RC-SS </w:t>
      </w:r>
      <w:r w:rsidR="001674E4" w:rsidRPr="005C5558">
        <w:rPr>
          <w:rFonts w:asciiTheme="majorBidi" w:hAnsiTheme="majorBidi" w:cstheme="majorBidi"/>
          <w:sz w:val="28"/>
          <w:szCs w:val="28"/>
        </w:rPr>
        <w:t xml:space="preserve">ranged from </w:t>
      </w:r>
      <w:r w:rsidR="008652B0" w:rsidRPr="005C5558">
        <w:rPr>
          <w:rFonts w:asciiTheme="majorBidi" w:eastAsia="Times New Roman" w:hAnsiTheme="majorBidi" w:cstheme="majorBidi"/>
          <w:sz w:val="28"/>
          <w:szCs w:val="28"/>
        </w:rPr>
        <w:t>0.62</w:t>
      </w:r>
      <w:r w:rsidR="00080D52" w:rsidRPr="005C5558">
        <w:rPr>
          <w:sz w:val="28"/>
          <w:szCs w:val="28"/>
        </w:rPr>
        <w:t>-</w:t>
      </w:r>
      <w:r w:rsidR="008652B0" w:rsidRPr="005C5558">
        <w:rPr>
          <w:rFonts w:asciiTheme="majorBidi" w:eastAsia="Times New Roman" w:hAnsiTheme="majorBidi" w:cstheme="majorBidi"/>
          <w:sz w:val="28"/>
          <w:szCs w:val="28"/>
        </w:rPr>
        <w:t>1.37</w:t>
      </w:r>
      <w:r w:rsidR="00080D52" w:rsidRPr="005C5558">
        <w:rPr>
          <w:sz w:val="28"/>
          <w:szCs w:val="28"/>
        </w:rPr>
        <w:t xml:space="preserve"> </w:t>
      </w:r>
      <w:r w:rsidR="001674E4" w:rsidRPr="005C5558">
        <w:rPr>
          <w:rFonts w:asciiTheme="majorBidi" w:hAnsiTheme="majorBidi" w:cstheme="majorBidi"/>
          <w:sz w:val="28"/>
          <w:szCs w:val="28"/>
        </w:rPr>
        <w:t xml:space="preserve">and </w:t>
      </w:r>
      <w:r w:rsidR="00080D52" w:rsidRPr="005C5558">
        <w:rPr>
          <w:rFonts w:asciiTheme="majorBidi" w:eastAsia="Times New Roman" w:hAnsiTheme="majorBidi" w:cstheme="majorBidi"/>
          <w:sz w:val="28"/>
          <w:szCs w:val="28"/>
        </w:rPr>
        <w:t>0.89</w:t>
      </w:r>
      <w:r w:rsidR="00080D52" w:rsidRPr="005C5558">
        <w:rPr>
          <w:sz w:val="28"/>
          <w:szCs w:val="28"/>
        </w:rPr>
        <w:t>-</w:t>
      </w:r>
      <w:r w:rsidR="00080D52" w:rsidRPr="005C5558">
        <w:rPr>
          <w:rFonts w:asciiTheme="majorBidi" w:eastAsia="Times New Roman" w:hAnsiTheme="majorBidi" w:cstheme="majorBidi"/>
          <w:sz w:val="28"/>
          <w:szCs w:val="28"/>
        </w:rPr>
        <w:t>1</w:t>
      </w:r>
      <w:r w:rsidR="001674E4" w:rsidRPr="005C5558">
        <w:rPr>
          <w:rFonts w:asciiTheme="majorBidi" w:hAnsiTheme="majorBidi" w:cstheme="majorBidi"/>
          <w:sz w:val="28"/>
          <w:szCs w:val="28"/>
        </w:rPr>
        <w:t xml:space="preserve">, respectively; </w:t>
      </w:r>
      <w:r w:rsidR="00775639" w:rsidRPr="005C5558">
        <w:rPr>
          <w:rFonts w:asciiTheme="majorBidi" w:hAnsiTheme="majorBidi" w:cstheme="majorBidi"/>
          <w:sz w:val="28"/>
          <w:szCs w:val="28"/>
        </w:rPr>
        <w:t>according to the NBS values</w:t>
      </w:r>
      <w:r w:rsidR="00775639">
        <w:rPr>
          <w:rFonts w:asciiTheme="majorBidi" w:hAnsiTheme="majorBidi" w:cstheme="majorBidi"/>
          <w:sz w:val="28"/>
          <w:szCs w:val="28"/>
        </w:rPr>
        <w:t xml:space="preserve">, </w:t>
      </w:r>
      <w:r w:rsidR="00FE6E7E">
        <w:rPr>
          <w:rFonts w:asciiTheme="majorBidi" w:hAnsiTheme="majorBidi" w:cstheme="majorBidi"/>
          <w:sz w:val="28"/>
          <w:szCs w:val="28"/>
        </w:rPr>
        <w:t xml:space="preserve">all </w:t>
      </w:r>
      <w:r w:rsidR="002816B4">
        <w:rPr>
          <w:rFonts w:asciiTheme="majorBidi" w:hAnsiTheme="majorBidi" w:cstheme="majorBidi"/>
          <w:sz w:val="28"/>
          <w:szCs w:val="28"/>
        </w:rPr>
        <w:t>samples exhibited discoloration</w:t>
      </w:r>
      <w:r w:rsidR="001674E4" w:rsidRPr="005C5558">
        <w:rPr>
          <w:rFonts w:asciiTheme="majorBidi" w:hAnsiTheme="majorBidi" w:cstheme="majorBidi"/>
          <w:sz w:val="28"/>
          <w:szCs w:val="28"/>
        </w:rPr>
        <w:t xml:space="preserve">, </w:t>
      </w:r>
      <w:r w:rsidR="00AC1E2D" w:rsidRPr="005C5558">
        <w:rPr>
          <w:rFonts w:asciiTheme="majorBidi" w:hAnsiTheme="majorBidi" w:cstheme="majorBidi"/>
          <w:sz w:val="28"/>
          <w:szCs w:val="28"/>
        </w:rPr>
        <w:t xml:space="preserve">both </w:t>
      </w:r>
      <w:proofErr w:type="spellStart"/>
      <w:r w:rsidR="00AC1E2D" w:rsidRPr="005C5558">
        <w:rPr>
          <w:rFonts w:asciiTheme="majorBidi" w:hAnsiTheme="majorBidi" w:cstheme="majorBidi"/>
          <w:sz w:val="28"/>
          <w:szCs w:val="28"/>
        </w:rPr>
        <w:t>archwires</w:t>
      </w:r>
      <w:proofErr w:type="spellEnd"/>
      <w:r w:rsidR="00AC1E2D" w:rsidRPr="005C5558">
        <w:rPr>
          <w:rFonts w:asciiTheme="majorBidi" w:hAnsiTheme="majorBidi" w:cstheme="majorBidi"/>
          <w:sz w:val="28"/>
          <w:szCs w:val="28"/>
        </w:rPr>
        <w:t xml:space="preserve"> showed “slight” color changes in all times interval except for RC-SS that showed trace change after 1 week and noticeable </w:t>
      </w:r>
      <w:r w:rsidR="002816B4">
        <w:rPr>
          <w:rFonts w:asciiTheme="majorBidi" w:hAnsiTheme="majorBidi" w:cstheme="majorBidi"/>
          <w:sz w:val="28"/>
          <w:szCs w:val="28"/>
        </w:rPr>
        <w:t>discoloration</w:t>
      </w:r>
      <w:r w:rsidR="00AC1E2D" w:rsidRPr="005C5558">
        <w:rPr>
          <w:rFonts w:asciiTheme="majorBidi" w:hAnsiTheme="majorBidi" w:cstheme="majorBidi"/>
          <w:sz w:val="28"/>
          <w:szCs w:val="28"/>
        </w:rPr>
        <w:t xml:space="preserve"> after 6 weeks in fl</w:t>
      </w:r>
      <w:r w:rsidR="00DB3B72" w:rsidRPr="005C5558">
        <w:rPr>
          <w:rFonts w:asciiTheme="majorBidi" w:hAnsiTheme="majorBidi" w:cstheme="majorBidi"/>
          <w:sz w:val="28"/>
          <w:szCs w:val="28"/>
        </w:rPr>
        <w:t>u</w:t>
      </w:r>
      <w:r w:rsidR="00AC1E2D" w:rsidRPr="005C5558">
        <w:rPr>
          <w:rFonts w:asciiTheme="majorBidi" w:hAnsiTheme="majorBidi" w:cstheme="majorBidi"/>
          <w:sz w:val="28"/>
          <w:szCs w:val="28"/>
        </w:rPr>
        <w:t>oridated solution.</w:t>
      </w:r>
    </w:p>
    <w:p w:rsidR="00605716" w:rsidRDefault="00605716" w:rsidP="00E821E6">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605716" w:rsidRDefault="00605716" w:rsidP="00605716">
      <w:pPr>
        <w:bidi w:val="0"/>
        <w:spacing w:after="0"/>
        <w:jc w:val="center"/>
        <w:rPr>
          <w:rFonts w:asciiTheme="majorBidi" w:hAnsiTheme="majorBidi" w:cstheme="majorBidi"/>
          <w:sz w:val="28"/>
          <w:szCs w:val="28"/>
        </w:rPr>
      </w:pPr>
    </w:p>
    <w:p w:rsidR="00F535FF" w:rsidRPr="005C5558" w:rsidRDefault="000668F6" w:rsidP="00605716">
      <w:pPr>
        <w:bidi w:val="0"/>
        <w:spacing w:after="0"/>
        <w:jc w:val="center"/>
        <w:rPr>
          <w:rFonts w:asciiTheme="majorBidi" w:hAnsiTheme="majorBidi" w:cstheme="majorBidi"/>
          <w:sz w:val="28"/>
          <w:szCs w:val="28"/>
        </w:rPr>
      </w:pPr>
      <w:r w:rsidRPr="005C5558">
        <w:rPr>
          <w:rFonts w:asciiTheme="majorBidi" w:hAnsiTheme="majorBidi" w:cstheme="majorBidi"/>
          <w:sz w:val="28"/>
          <w:szCs w:val="28"/>
        </w:rPr>
        <w:t>Table 5: Color change values (ΔE*) according to National Bureau of Standards (NBS) units.</w:t>
      </w:r>
    </w:p>
    <w:tbl>
      <w:tblPr>
        <w:tblStyle w:val="PlainTable11"/>
        <w:tblpPr w:leftFromText="180" w:rightFromText="180" w:vertAnchor="text" w:horzAnchor="margin" w:tblpXSpec="center" w:tblpY="211"/>
        <w:tblW w:w="6316" w:type="dxa"/>
        <w:tblLook w:val="04A0" w:firstRow="1" w:lastRow="0" w:firstColumn="1" w:lastColumn="0" w:noHBand="0" w:noVBand="1"/>
      </w:tblPr>
      <w:tblGrid>
        <w:gridCol w:w="1352"/>
        <w:gridCol w:w="1134"/>
        <w:gridCol w:w="1259"/>
        <w:gridCol w:w="960"/>
        <w:gridCol w:w="960"/>
        <w:gridCol w:w="1585"/>
      </w:tblGrid>
      <w:tr w:rsidR="00C561C8" w:rsidRPr="005C5558" w:rsidTr="009754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9" w:type="dxa"/>
            <w:noWrap/>
            <w:hideMark/>
          </w:tcPr>
          <w:p w:rsidR="00921E09" w:rsidRPr="005C5558" w:rsidRDefault="000668F6" w:rsidP="0097542E">
            <w:pPr>
              <w:bidi w:val="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Group</w:t>
            </w:r>
          </w:p>
        </w:tc>
        <w:tc>
          <w:tcPr>
            <w:tcW w:w="960" w:type="dxa"/>
            <w:noWrap/>
            <w:hideMark/>
          </w:tcPr>
          <w:p w:rsidR="00921E09" w:rsidRPr="005C5558" w:rsidRDefault="000668F6" w:rsidP="0097542E">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media</w:t>
            </w:r>
          </w:p>
        </w:tc>
        <w:tc>
          <w:tcPr>
            <w:tcW w:w="1036" w:type="dxa"/>
            <w:noWrap/>
            <w:hideMark/>
          </w:tcPr>
          <w:p w:rsidR="00921E09" w:rsidRPr="005C5558" w:rsidRDefault="000668F6" w:rsidP="0097542E">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duration </w:t>
            </w:r>
          </w:p>
        </w:tc>
        <w:tc>
          <w:tcPr>
            <w:tcW w:w="960" w:type="dxa"/>
            <w:noWrap/>
            <w:hideMark/>
          </w:tcPr>
          <w:p w:rsidR="00921E09" w:rsidRPr="005C5558" w:rsidRDefault="000668F6" w:rsidP="0097542E">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ΔE</w:t>
            </w:r>
          </w:p>
        </w:tc>
        <w:tc>
          <w:tcPr>
            <w:tcW w:w="960" w:type="dxa"/>
            <w:noWrap/>
            <w:hideMark/>
          </w:tcPr>
          <w:p w:rsidR="00921E09" w:rsidRPr="005C5558" w:rsidRDefault="000668F6" w:rsidP="0097542E">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NBS unit</w:t>
            </w:r>
          </w:p>
        </w:tc>
        <w:tc>
          <w:tcPr>
            <w:tcW w:w="1291" w:type="dxa"/>
            <w:noWrap/>
            <w:hideMark/>
          </w:tcPr>
          <w:p w:rsidR="00921E09" w:rsidRPr="005C5558" w:rsidRDefault="000668F6" w:rsidP="0097542E">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color change</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09" w:type="dxa"/>
            <w:vMerge w:val="restart"/>
            <w:hideMark/>
          </w:tcPr>
          <w:p w:rsidR="00921E09" w:rsidRPr="005C5558" w:rsidRDefault="000668F6" w:rsidP="0097542E">
            <w:pPr>
              <w:bidi w:val="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uncoated stainless steel </w:t>
            </w:r>
            <w:proofErr w:type="spellStart"/>
            <w:r w:rsidRPr="005C5558">
              <w:rPr>
                <w:rFonts w:asciiTheme="majorBidi" w:eastAsia="Times New Roman" w:hAnsiTheme="majorBidi" w:cstheme="majorBidi"/>
                <w:sz w:val="28"/>
                <w:szCs w:val="28"/>
              </w:rPr>
              <w:t>archwire</w:t>
            </w:r>
            <w:proofErr w:type="spellEnd"/>
          </w:p>
        </w:tc>
        <w:tc>
          <w:tcPr>
            <w:tcW w:w="960" w:type="dxa"/>
            <w:vMerge w:val="restart"/>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control</w:t>
            </w:r>
          </w:p>
        </w:tc>
        <w:tc>
          <w:tcPr>
            <w:tcW w:w="1036" w:type="dxa"/>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960" w:type="dxa"/>
            <w:noWrap/>
            <w:hideMark/>
          </w:tcPr>
          <w:p w:rsidR="00921E09" w:rsidRPr="005C5558" w:rsidRDefault="000668F6" w:rsidP="0097542E">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0.70</w:t>
            </w:r>
          </w:p>
        </w:tc>
        <w:tc>
          <w:tcPr>
            <w:tcW w:w="960"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0.65</w:t>
            </w:r>
          </w:p>
        </w:tc>
        <w:tc>
          <w:tcPr>
            <w:tcW w:w="1291"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trHeight w:val="375"/>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960" w:type="dxa"/>
            <w:noWrap/>
            <w:hideMark/>
          </w:tcPr>
          <w:p w:rsidR="00921E09" w:rsidRPr="005C5558" w:rsidRDefault="000668F6" w:rsidP="0097542E">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1.08</w:t>
            </w:r>
          </w:p>
        </w:tc>
        <w:tc>
          <w:tcPr>
            <w:tcW w:w="960"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0.99</w:t>
            </w:r>
          </w:p>
        </w:tc>
        <w:tc>
          <w:tcPr>
            <w:tcW w:w="1291"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960" w:type="dxa"/>
            <w:noWrap/>
            <w:hideMark/>
          </w:tcPr>
          <w:p w:rsidR="00921E09" w:rsidRPr="005C5558" w:rsidRDefault="000668F6" w:rsidP="0097542E">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5.02</w:t>
            </w:r>
          </w:p>
        </w:tc>
        <w:tc>
          <w:tcPr>
            <w:tcW w:w="960"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4.62</w:t>
            </w:r>
          </w:p>
        </w:tc>
        <w:tc>
          <w:tcPr>
            <w:tcW w:w="1291"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Appreciable</w:t>
            </w:r>
          </w:p>
        </w:tc>
      </w:tr>
      <w:tr w:rsidR="00C561C8" w:rsidRPr="005C5558" w:rsidTr="0097542E">
        <w:trPr>
          <w:trHeight w:val="375"/>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960" w:type="dxa"/>
            <w:vMerge w:val="restart"/>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sidrazac</w:t>
            </w:r>
            <w:proofErr w:type="spellEnd"/>
          </w:p>
        </w:tc>
        <w:tc>
          <w:tcPr>
            <w:tcW w:w="1036" w:type="dxa"/>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960" w:type="dxa"/>
            <w:noWrap/>
            <w:hideMark/>
          </w:tcPr>
          <w:p w:rsidR="00921E09" w:rsidRPr="005C5558" w:rsidRDefault="000668F6" w:rsidP="0097542E">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0.73</w:t>
            </w:r>
          </w:p>
        </w:tc>
        <w:tc>
          <w:tcPr>
            <w:tcW w:w="960"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0.67</w:t>
            </w:r>
          </w:p>
        </w:tc>
        <w:tc>
          <w:tcPr>
            <w:tcW w:w="1291"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960" w:type="dxa"/>
            <w:noWrap/>
            <w:hideMark/>
          </w:tcPr>
          <w:p w:rsidR="00921E09" w:rsidRPr="005C5558" w:rsidRDefault="000668F6" w:rsidP="0097542E">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0.93</w:t>
            </w:r>
          </w:p>
        </w:tc>
        <w:tc>
          <w:tcPr>
            <w:tcW w:w="960"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0.85</w:t>
            </w:r>
          </w:p>
        </w:tc>
        <w:tc>
          <w:tcPr>
            <w:tcW w:w="1291"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w:t>
            </w:r>
          </w:p>
        </w:tc>
        <w:tc>
          <w:tcPr>
            <w:tcW w:w="960" w:type="dxa"/>
            <w:noWrap/>
            <w:hideMark/>
          </w:tcPr>
          <w:p w:rsidR="00921E09" w:rsidRPr="005C5558" w:rsidRDefault="000668F6" w:rsidP="0097542E">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1.21</w:t>
            </w:r>
          </w:p>
        </w:tc>
        <w:tc>
          <w:tcPr>
            <w:tcW w:w="960"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1.11</w:t>
            </w:r>
          </w:p>
        </w:tc>
        <w:tc>
          <w:tcPr>
            <w:tcW w:w="1291"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960" w:type="dxa"/>
            <w:vMerge w:val="restart"/>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biofresh</w:t>
            </w:r>
            <w:proofErr w:type="spellEnd"/>
          </w:p>
        </w:tc>
        <w:tc>
          <w:tcPr>
            <w:tcW w:w="1036" w:type="dxa"/>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960" w:type="dxa"/>
            <w:noWrap/>
            <w:hideMark/>
          </w:tcPr>
          <w:p w:rsidR="00921E09" w:rsidRPr="005C5558" w:rsidRDefault="000668F6" w:rsidP="0097542E">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0.62</w:t>
            </w:r>
          </w:p>
        </w:tc>
        <w:tc>
          <w:tcPr>
            <w:tcW w:w="960"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0.57</w:t>
            </w:r>
          </w:p>
        </w:tc>
        <w:tc>
          <w:tcPr>
            <w:tcW w:w="1291"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960" w:type="dxa"/>
            <w:noWrap/>
            <w:hideMark/>
          </w:tcPr>
          <w:p w:rsidR="00921E09" w:rsidRPr="005C5558" w:rsidRDefault="000668F6" w:rsidP="0097542E">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0.71</w:t>
            </w:r>
          </w:p>
        </w:tc>
        <w:tc>
          <w:tcPr>
            <w:tcW w:w="960"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0.65</w:t>
            </w:r>
          </w:p>
        </w:tc>
        <w:tc>
          <w:tcPr>
            <w:tcW w:w="1291"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960" w:type="dxa"/>
            <w:noWrap/>
            <w:hideMark/>
          </w:tcPr>
          <w:p w:rsidR="00921E09" w:rsidRPr="005C5558" w:rsidRDefault="000668F6" w:rsidP="0097542E">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1.37</w:t>
            </w:r>
          </w:p>
        </w:tc>
        <w:tc>
          <w:tcPr>
            <w:tcW w:w="960"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1.26</w:t>
            </w:r>
          </w:p>
        </w:tc>
        <w:tc>
          <w:tcPr>
            <w:tcW w:w="1291"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trHeight w:val="300"/>
        </w:trPr>
        <w:tc>
          <w:tcPr>
            <w:cnfStyle w:val="001000000000" w:firstRow="0" w:lastRow="0" w:firstColumn="1" w:lastColumn="0" w:oddVBand="0" w:evenVBand="0" w:oddHBand="0" w:evenHBand="0" w:firstRowFirstColumn="0" w:firstRowLastColumn="0" w:lastRowFirstColumn="0" w:lastRowLastColumn="0"/>
            <w:tcW w:w="1109" w:type="dxa"/>
            <w:vMerge w:val="restart"/>
            <w:hideMark/>
          </w:tcPr>
          <w:p w:rsidR="00921E09" w:rsidRPr="005C5558" w:rsidRDefault="000668F6" w:rsidP="0097542E">
            <w:pPr>
              <w:bidi w:val="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 xml:space="preserve">rhodium-coated stainless steel </w:t>
            </w:r>
            <w:proofErr w:type="spellStart"/>
            <w:r w:rsidRPr="005C5558">
              <w:rPr>
                <w:rFonts w:asciiTheme="majorBidi" w:eastAsia="Times New Roman" w:hAnsiTheme="majorBidi" w:cstheme="majorBidi"/>
                <w:sz w:val="28"/>
                <w:szCs w:val="28"/>
              </w:rPr>
              <w:t>archwire</w:t>
            </w:r>
            <w:proofErr w:type="spellEnd"/>
          </w:p>
        </w:tc>
        <w:tc>
          <w:tcPr>
            <w:tcW w:w="960" w:type="dxa"/>
            <w:vMerge w:val="restart"/>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control</w:t>
            </w:r>
          </w:p>
        </w:tc>
        <w:tc>
          <w:tcPr>
            <w:tcW w:w="1036" w:type="dxa"/>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960" w:type="dxa"/>
            <w:noWrap/>
            <w:hideMark/>
          </w:tcPr>
          <w:p w:rsidR="00921E09" w:rsidRPr="005C5558" w:rsidRDefault="000668F6" w:rsidP="0097542E">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0.90</w:t>
            </w:r>
          </w:p>
        </w:tc>
        <w:tc>
          <w:tcPr>
            <w:tcW w:w="960"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0.83</w:t>
            </w:r>
          </w:p>
        </w:tc>
        <w:tc>
          <w:tcPr>
            <w:tcW w:w="1291"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960" w:type="dxa"/>
            <w:noWrap/>
            <w:hideMark/>
          </w:tcPr>
          <w:p w:rsidR="00921E09" w:rsidRPr="005C5558" w:rsidRDefault="000668F6" w:rsidP="0097542E">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1.04</w:t>
            </w:r>
          </w:p>
        </w:tc>
        <w:tc>
          <w:tcPr>
            <w:tcW w:w="960"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0.95</w:t>
            </w:r>
          </w:p>
        </w:tc>
        <w:tc>
          <w:tcPr>
            <w:tcW w:w="1291"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960" w:type="dxa"/>
            <w:noWrap/>
            <w:hideMark/>
          </w:tcPr>
          <w:p w:rsidR="00921E09" w:rsidRPr="005C5558" w:rsidRDefault="000668F6" w:rsidP="0097542E">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1.85</w:t>
            </w:r>
          </w:p>
        </w:tc>
        <w:tc>
          <w:tcPr>
            <w:tcW w:w="960"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1.70</w:t>
            </w:r>
          </w:p>
        </w:tc>
        <w:tc>
          <w:tcPr>
            <w:tcW w:w="1291"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Noticeable</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960" w:type="dxa"/>
            <w:vMerge w:val="restart"/>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sidrazac</w:t>
            </w:r>
            <w:proofErr w:type="spellEnd"/>
          </w:p>
        </w:tc>
        <w:tc>
          <w:tcPr>
            <w:tcW w:w="1036" w:type="dxa"/>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1week</w:t>
            </w:r>
          </w:p>
        </w:tc>
        <w:tc>
          <w:tcPr>
            <w:tcW w:w="960" w:type="dxa"/>
            <w:noWrap/>
            <w:hideMark/>
          </w:tcPr>
          <w:p w:rsidR="00921E09" w:rsidRPr="005C5558" w:rsidRDefault="000668F6" w:rsidP="0097542E">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0.52</w:t>
            </w:r>
          </w:p>
        </w:tc>
        <w:tc>
          <w:tcPr>
            <w:tcW w:w="960"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0.48</w:t>
            </w:r>
          </w:p>
        </w:tc>
        <w:tc>
          <w:tcPr>
            <w:tcW w:w="1291"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Trace</w:t>
            </w:r>
          </w:p>
        </w:tc>
      </w:tr>
      <w:tr w:rsidR="00C561C8" w:rsidRPr="005C5558" w:rsidTr="0097542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w:t>
            </w:r>
          </w:p>
        </w:tc>
        <w:tc>
          <w:tcPr>
            <w:tcW w:w="960" w:type="dxa"/>
            <w:noWrap/>
            <w:hideMark/>
          </w:tcPr>
          <w:p w:rsidR="00921E09" w:rsidRPr="005C5558" w:rsidRDefault="000668F6" w:rsidP="0097542E">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0.94</w:t>
            </w:r>
          </w:p>
        </w:tc>
        <w:tc>
          <w:tcPr>
            <w:tcW w:w="960"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0.86</w:t>
            </w:r>
          </w:p>
        </w:tc>
        <w:tc>
          <w:tcPr>
            <w:tcW w:w="1291"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960" w:type="dxa"/>
            <w:noWrap/>
            <w:hideMark/>
          </w:tcPr>
          <w:p w:rsidR="00921E09" w:rsidRPr="005C5558" w:rsidRDefault="000668F6" w:rsidP="0097542E">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2.92</w:t>
            </w:r>
          </w:p>
        </w:tc>
        <w:tc>
          <w:tcPr>
            <w:tcW w:w="960"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2.69</w:t>
            </w:r>
          </w:p>
        </w:tc>
        <w:tc>
          <w:tcPr>
            <w:tcW w:w="1291"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Noticeable</w:t>
            </w:r>
          </w:p>
        </w:tc>
      </w:tr>
      <w:tr w:rsidR="00C561C8" w:rsidRPr="005C5558" w:rsidTr="0097542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960" w:type="dxa"/>
            <w:vMerge w:val="restart"/>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roofErr w:type="spellStart"/>
            <w:r w:rsidRPr="005C5558">
              <w:rPr>
                <w:rFonts w:asciiTheme="majorBidi" w:eastAsia="Times New Roman" w:hAnsiTheme="majorBidi" w:cstheme="majorBidi"/>
                <w:sz w:val="28"/>
                <w:szCs w:val="28"/>
              </w:rPr>
              <w:t>biofresh</w:t>
            </w:r>
            <w:proofErr w:type="spellEnd"/>
          </w:p>
        </w:tc>
        <w:tc>
          <w:tcPr>
            <w:tcW w:w="1036" w:type="dxa"/>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 week</w:t>
            </w:r>
          </w:p>
        </w:tc>
        <w:tc>
          <w:tcPr>
            <w:tcW w:w="960" w:type="dxa"/>
            <w:noWrap/>
            <w:hideMark/>
          </w:tcPr>
          <w:p w:rsidR="00921E09" w:rsidRPr="005C5558" w:rsidRDefault="000668F6" w:rsidP="0097542E">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0.89</w:t>
            </w:r>
          </w:p>
        </w:tc>
        <w:tc>
          <w:tcPr>
            <w:tcW w:w="960"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0.82</w:t>
            </w:r>
          </w:p>
        </w:tc>
        <w:tc>
          <w:tcPr>
            <w:tcW w:w="1291"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3 weeks</w:t>
            </w:r>
          </w:p>
        </w:tc>
        <w:tc>
          <w:tcPr>
            <w:tcW w:w="960" w:type="dxa"/>
            <w:noWrap/>
            <w:hideMark/>
          </w:tcPr>
          <w:p w:rsidR="00921E09" w:rsidRPr="005C5558" w:rsidRDefault="000668F6" w:rsidP="0097542E">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0.90</w:t>
            </w:r>
          </w:p>
        </w:tc>
        <w:tc>
          <w:tcPr>
            <w:tcW w:w="960"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0.83</w:t>
            </w:r>
          </w:p>
        </w:tc>
        <w:tc>
          <w:tcPr>
            <w:tcW w:w="1291" w:type="dxa"/>
            <w:noWrap/>
            <w:hideMark/>
          </w:tcPr>
          <w:p w:rsidR="00921E09" w:rsidRPr="005C5558" w:rsidRDefault="000668F6" w:rsidP="0097542E">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r w:rsidR="00C561C8" w:rsidRPr="005C5558" w:rsidTr="0097542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921E09" w:rsidRPr="005C5558" w:rsidRDefault="00921E09" w:rsidP="0097542E">
            <w:pPr>
              <w:bidi w:val="0"/>
              <w:rPr>
                <w:rFonts w:asciiTheme="majorBidi" w:eastAsia="Times New Roman" w:hAnsiTheme="majorBidi" w:cstheme="majorBidi"/>
                <w:sz w:val="28"/>
                <w:szCs w:val="28"/>
              </w:rPr>
            </w:pPr>
          </w:p>
        </w:tc>
        <w:tc>
          <w:tcPr>
            <w:tcW w:w="0" w:type="auto"/>
            <w:vMerge/>
            <w:hideMark/>
          </w:tcPr>
          <w:p w:rsidR="00921E09" w:rsidRPr="005C5558" w:rsidRDefault="00921E09"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1036" w:type="dxa"/>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6 weeks</w:t>
            </w:r>
          </w:p>
        </w:tc>
        <w:tc>
          <w:tcPr>
            <w:tcW w:w="960" w:type="dxa"/>
            <w:noWrap/>
            <w:hideMark/>
          </w:tcPr>
          <w:p w:rsidR="00921E09" w:rsidRPr="005C5558" w:rsidRDefault="000668F6" w:rsidP="0097542E">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1.00</w:t>
            </w:r>
          </w:p>
        </w:tc>
        <w:tc>
          <w:tcPr>
            <w:tcW w:w="960"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0.92</w:t>
            </w:r>
          </w:p>
        </w:tc>
        <w:tc>
          <w:tcPr>
            <w:tcW w:w="1291" w:type="dxa"/>
            <w:noWrap/>
            <w:hideMark/>
          </w:tcPr>
          <w:p w:rsidR="00921E09" w:rsidRPr="005C5558" w:rsidRDefault="000668F6" w:rsidP="0097542E">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5C5558">
              <w:rPr>
                <w:rFonts w:asciiTheme="majorBidi" w:eastAsia="Times New Roman" w:hAnsiTheme="majorBidi" w:cstheme="majorBidi"/>
                <w:sz w:val="28"/>
                <w:szCs w:val="28"/>
              </w:rPr>
              <w:t>Slight</w:t>
            </w:r>
          </w:p>
        </w:tc>
      </w:tr>
    </w:tbl>
    <w:p w:rsidR="001674E4" w:rsidRPr="005C5558" w:rsidRDefault="001674E4" w:rsidP="00295D8E">
      <w:pPr>
        <w:bidi w:val="0"/>
        <w:spacing w:line="240" w:lineRule="auto"/>
        <w:ind w:firstLine="567"/>
        <w:jc w:val="both"/>
        <w:rPr>
          <w:rFonts w:asciiTheme="majorBidi" w:hAnsiTheme="majorBidi" w:cstheme="majorBidi"/>
          <w:sz w:val="28"/>
          <w:szCs w:val="28"/>
        </w:rPr>
      </w:pPr>
    </w:p>
    <w:p w:rsidR="00921E09" w:rsidRPr="005C5558" w:rsidRDefault="00921E09" w:rsidP="001674E4">
      <w:pPr>
        <w:bidi w:val="0"/>
        <w:spacing w:line="240" w:lineRule="auto"/>
        <w:ind w:firstLine="567"/>
        <w:jc w:val="both"/>
        <w:rPr>
          <w:rFonts w:asciiTheme="majorBidi" w:hAnsiTheme="majorBidi" w:cstheme="majorBidi"/>
          <w:sz w:val="28"/>
          <w:szCs w:val="28"/>
          <w:shd w:val="clear" w:color="auto" w:fill="FFFFFF"/>
        </w:rPr>
      </w:pPr>
    </w:p>
    <w:p w:rsidR="00D75AB2" w:rsidRPr="005C5558" w:rsidRDefault="00D75AB2" w:rsidP="00D75AB2">
      <w:pPr>
        <w:bidi w:val="0"/>
        <w:spacing w:line="240" w:lineRule="auto"/>
        <w:jc w:val="both"/>
        <w:rPr>
          <w:rFonts w:asciiTheme="majorBidi" w:hAnsiTheme="majorBidi" w:cstheme="majorBidi"/>
          <w:sz w:val="28"/>
          <w:szCs w:val="28"/>
          <w:shd w:val="clear" w:color="auto" w:fill="FFFFFF"/>
        </w:rPr>
      </w:pPr>
    </w:p>
    <w:p w:rsidR="00D75AB2" w:rsidRPr="005C5558" w:rsidRDefault="00D75AB2" w:rsidP="00D75AB2">
      <w:pPr>
        <w:bidi w:val="0"/>
        <w:spacing w:line="240" w:lineRule="auto"/>
        <w:jc w:val="both"/>
        <w:rPr>
          <w:rFonts w:asciiTheme="majorBidi" w:hAnsiTheme="majorBidi" w:cstheme="majorBidi"/>
          <w:sz w:val="28"/>
          <w:szCs w:val="28"/>
          <w:shd w:val="clear" w:color="auto" w:fill="FFFFFF"/>
        </w:rPr>
      </w:pPr>
    </w:p>
    <w:p w:rsidR="0097542E" w:rsidRPr="005C5558" w:rsidRDefault="0097542E" w:rsidP="00D75AB2">
      <w:pPr>
        <w:bidi w:val="0"/>
        <w:spacing w:line="240" w:lineRule="auto"/>
        <w:jc w:val="both"/>
        <w:rPr>
          <w:rFonts w:asciiTheme="majorBidi" w:hAnsiTheme="majorBidi" w:cstheme="majorBidi"/>
          <w:sz w:val="28"/>
          <w:szCs w:val="28"/>
          <w:shd w:val="clear" w:color="auto" w:fill="FFFFFF"/>
        </w:rPr>
      </w:pPr>
    </w:p>
    <w:p w:rsidR="0097542E" w:rsidRPr="005C5558" w:rsidRDefault="0097542E" w:rsidP="0097542E">
      <w:pPr>
        <w:bidi w:val="0"/>
        <w:spacing w:line="240" w:lineRule="auto"/>
        <w:jc w:val="both"/>
        <w:rPr>
          <w:rFonts w:asciiTheme="majorBidi" w:hAnsiTheme="majorBidi" w:cstheme="majorBidi"/>
          <w:sz w:val="28"/>
          <w:szCs w:val="28"/>
          <w:shd w:val="clear" w:color="auto" w:fill="FFFFFF"/>
        </w:rPr>
      </w:pPr>
    </w:p>
    <w:p w:rsidR="0097542E" w:rsidRPr="005C5558" w:rsidRDefault="0097542E" w:rsidP="0097542E">
      <w:pPr>
        <w:bidi w:val="0"/>
        <w:spacing w:line="240" w:lineRule="auto"/>
        <w:jc w:val="both"/>
        <w:rPr>
          <w:rFonts w:asciiTheme="majorBidi" w:hAnsiTheme="majorBidi" w:cstheme="majorBidi"/>
          <w:sz w:val="28"/>
          <w:szCs w:val="28"/>
          <w:shd w:val="clear" w:color="auto" w:fill="FFFFFF"/>
        </w:rPr>
      </w:pPr>
    </w:p>
    <w:p w:rsidR="0097542E" w:rsidRPr="005C5558" w:rsidRDefault="0097542E" w:rsidP="0097542E">
      <w:pPr>
        <w:bidi w:val="0"/>
        <w:spacing w:line="240" w:lineRule="auto"/>
        <w:jc w:val="both"/>
        <w:rPr>
          <w:rFonts w:asciiTheme="majorBidi" w:hAnsiTheme="majorBidi" w:cstheme="majorBidi"/>
          <w:sz w:val="28"/>
          <w:szCs w:val="28"/>
          <w:shd w:val="clear" w:color="auto" w:fill="FFFFFF"/>
        </w:rPr>
      </w:pPr>
    </w:p>
    <w:p w:rsidR="0097542E" w:rsidRPr="005C5558" w:rsidRDefault="0097542E" w:rsidP="0097542E">
      <w:pPr>
        <w:bidi w:val="0"/>
        <w:spacing w:line="240" w:lineRule="auto"/>
        <w:jc w:val="both"/>
        <w:rPr>
          <w:rFonts w:asciiTheme="majorBidi" w:hAnsiTheme="majorBidi" w:cstheme="majorBidi"/>
          <w:sz w:val="28"/>
          <w:szCs w:val="28"/>
          <w:shd w:val="clear" w:color="auto" w:fill="FFFFFF"/>
        </w:rPr>
      </w:pPr>
    </w:p>
    <w:p w:rsidR="0097542E" w:rsidRPr="005C5558" w:rsidRDefault="0097542E" w:rsidP="0097542E">
      <w:pPr>
        <w:bidi w:val="0"/>
        <w:spacing w:line="240" w:lineRule="auto"/>
        <w:jc w:val="both"/>
        <w:rPr>
          <w:rFonts w:asciiTheme="majorBidi" w:hAnsiTheme="majorBidi" w:cstheme="majorBidi"/>
          <w:sz w:val="28"/>
          <w:szCs w:val="28"/>
          <w:shd w:val="clear" w:color="auto" w:fill="FFFFFF"/>
        </w:rPr>
      </w:pPr>
    </w:p>
    <w:p w:rsidR="0097542E" w:rsidRPr="005C5558" w:rsidRDefault="0097542E" w:rsidP="0097542E">
      <w:pPr>
        <w:bidi w:val="0"/>
        <w:spacing w:line="240" w:lineRule="auto"/>
        <w:jc w:val="both"/>
        <w:rPr>
          <w:rFonts w:asciiTheme="majorBidi" w:hAnsiTheme="majorBidi" w:cstheme="majorBidi"/>
          <w:sz w:val="28"/>
          <w:szCs w:val="28"/>
          <w:shd w:val="clear" w:color="auto" w:fill="FFFFFF"/>
        </w:rPr>
      </w:pPr>
    </w:p>
    <w:p w:rsidR="0097542E" w:rsidRPr="005C5558" w:rsidRDefault="0097542E" w:rsidP="0097542E">
      <w:pPr>
        <w:bidi w:val="0"/>
        <w:spacing w:line="240" w:lineRule="auto"/>
        <w:jc w:val="both"/>
        <w:rPr>
          <w:rFonts w:asciiTheme="majorBidi" w:hAnsiTheme="majorBidi" w:cstheme="majorBidi"/>
          <w:sz w:val="28"/>
          <w:szCs w:val="28"/>
          <w:shd w:val="clear" w:color="auto" w:fill="FFFFFF"/>
        </w:rPr>
      </w:pPr>
    </w:p>
    <w:p w:rsidR="0097542E" w:rsidRPr="005C5558" w:rsidRDefault="0097542E" w:rsidP="0097542E">
      <w:pPr>
        <w:bidi w:val="0"/>
        <w:spacing w:line="240" w:lineRule="auto"/>
        <w:jc w:val="both"/>
        <w:rPr>
          <w:rFonts w:asciiTheme="majorBidi" w:hAnsiTheme="majorBidi" w:cstheme="majorBidi"/>
          <w:sz w:val="28"/>
          <w:szCs w:val="28"/>
          <w:shd w:val="clear" w:color="auto" w:fill="FFFFFF"/>
        </w:rPr>
      </w:pPr>
    </w:p>
    <w:p w:rsidR="0097542E" w:rsidRPr="005C5558" w:rsidRDefault="0097542E" w:rsidP="0097542E">
      <w:pPr>
        <w:bidi w:val="0"/>
        <w:spacing w:line="240" w:lineRule="auto"/>
        <w:jc w:val="both"/>
        <w:rPr>
          <w:rFonts w:asciiTheme="majorBidi" w:hAnsiTheme="majorBidi" w:cstheme="majorBidi"/>
          <w:sz w:val="28"/>
          <w:szCs w:val="28"/>
          <w:shd w:val="clear" w:color="auto" w:fill="FFFFFF"/>
        </w:rPr>
      </w:pPr>
    </w:p>
    <w:p w:rsidR="0097542E" w:rsidRPr="005C5558" w:rsidRDefault="0097542E" w:rsidP="0097542E">
      <w:pPr>
        <w:bidi w:val="0"/>
        <w:spacing w:line="240" w:lineRule="auto"/>
        <w:jc w:val="both"/>
        <w:rPr>
          <w:rFonts w:asciiTheme="majorBidi" w:hAnsiTheme="majorBidi" w:cstheme="majorBidi"/>
          <w:sz w:val="28"/>
          <w:szCs w:val="28"/>
          <w:shd w:val="clear" w:color="auto" w:fill="FFFFFF"/>
        </w:rPr>
      </w:pPr>
    </w:p>
    <w:p w:rsidR="0097542E" w:rsidRPr="005C5558" w:rsidRDefault="0097542E" w:rsidP="0097542E">
      <w:pPr>
        <w:bidi w:val="0"/>
        <w:spacing w:line="240" w:lineRule="auto"/>
        <w:jc w:val="both"/>
        <w:rPr>
          <w:rFonts w:asciiTheme="majorBidi" w:hAnsiTheme="majorBidi" w:cstheme="majorBidi"/>
          <w:sz w:val="28"/>
          <w:szCs w:val="28"/>
          <w:shd w:val="clear" w:color="auto" w:fill="FFFFFF"/>
        </w:rPr>
      </w:pPr>
    </w:p>
    <w:p w:rsidR="00E56120" w:rsidRPr="00585D3B" w:rsidRDefault="00C40A48" w:rsidP="00FE6E7E">
      <w:pPr>
        <w:pStyle w:val="ListParagraph"/>
        <w:tabs>
          <w:tab w:val="left" w:pos="4151"/>
        </w:tabs>
        <w:bidi w:val="0"/>
        <w:spacing w:line="240" w:lineRule="auto"/>
        <w:jc w:val="both"/>
        <w:rPr>
          <w:rFonts w:asciiTheme="majorBidi" w:hAnsiTheme="majorBidi" w:cstheme="majorBidi"/>
          <w:b/>
          <w:bCs/>
          <w:sz w:val="28"/>
          <w:szCs w:val="28"/>
        </w:rPr>
      </w:pPr>
      <w:r>
        <w:rPr>
          <w:rFonts w:asciiTheme="majorBidi" w:hAnsiTheme="majorBidi" w:cstheme="majorBidi"/>
          <w:sz w:val="28"/>
          <w:szCs w:val="28"/>
          <w:shd w:val="clear" w:color="auto" w:fill="FFFFFF"/>
        </w:rPr>
        <w:t xml:space="preserve">          </w:t>
      </w:r>
      <w:r w:rsidR="00585D3B" w:rsidRPr="00775639">
        <w:rPr>
          <w:rFonts w:asciiTheme="majorBidi" w:hAnsiTheme="majorBidi" w:cstheme="majorBidi"/>
          <w:sz w:val="28"/>
          <w:szCs w:val="28"/>
          <w:shd w:val="clear" w:color="auto" w:fill="FFFFFF"/>
        </w:rPr>
        <w:t xml:space="preserve">After one week, three weeks, and six weeks of immersion, there is a statistically significant difference in the color </w:t>
      </w:r>
      <w:r w:rsidR="00585D3B">
        <w:rPr>
          <w:rFonts w:asciiTheme="majorBidi" w:hAnsiTheme="majorBidi" w:cstheme="majorBidi"/>
          <w:sz w:val="28"/>
          <w:szCs w:val="28"/>
          <w:shd w:val="clear" w:color="auto" w:fill="FFFFFF"/>
        </w:rPr>
        <w:t xml:space="preserve">and roughness </w:t>
      </w:r>
      <w:r w:rsidR="00585D3B" w:rsidRPr="00775639">
        <w:rPr>
          <w:rFonts w:asciiTheme="majorBidi" w:hAnsiTheme="majorBidi" w:cstheme="majorBidi"/>
          <w:sz w:val="28"/>
          <w:szCs w:val="28"/>
          <w:shd w:val="clear" w:color="auto" w:fill="FFFFFF"/>
        </w:rPr>
        <w:t xml:space="preserve">of coated and uncoated stainless steel </w:t>
      </w:r>
      <w:proofErr w:type="spellStart"/>
      <w:r w:rsidR="00585D3B" w:rsidRPr="00775639">
        <w:rPr>
          <w:rFonts w:asciiTheme="majorBidi" w:hAnsiTheme="majorBidi" w:cstheme="majorBidi"/>
          <w:sz w:val="28"/>
          <w:szCs w:val="28"/>
          <w:shd w:val="clear" w:color="auto" w:fill="FFFFFF"/>
        </w:rPr>
        <w:t>archwires</w:t>
      </w:r>
      <w:proofErr w:type="spellEnd"/>
      <w:r w:rsidR="00585D3B" w:rsidRPr="00775639">
        <w:rPr>
          <w:rFonts w:asciiTheme="majorBidi" w:hAnsiTheme="majorBidi" w:cstheme="majorBidi"/>
          <w:sz w:val="28"/>
          <w:szCs w:val="28"/>
          <w:shd w:val="clear" w:color="auto" w:fill="FFFFFF"/>
        </w:rPr>
        <w:t xml:space="preserve"> between </w:t>
      </w:r>
      <w:proofErr w:type="spellStart"/>
      <w:r w:rsidR="00585D3B" w:rsidRPr="00775639">
        <w:rPr>
          <w:rFonts w:asciiTheme="majorBidi" w:hAnsiTheme="majorBidi" w:cstheme="majorBidi"/>
          <w:sz w:val="28"/>
          <w:szCs w:val="28"/>
          <w:shd w:val="clear" w:color="auto" w:fill="FFFFFF"/>
        </w:rPr>
        <w:t>Sidrazac</w:t>
      </w:r>
      <w:proofErr w:type="spellEnd"/>
      <w:r w:rsidR="00585D3B" w:rsidRPr="00775639">
        <w:rPr>
          <w:rFonts w:asciiTheme="majorBidi" w:hAnsiTheme="majorBidi" w:cstheme="majorBidi"/>
          <w:sz w:val="28"/>
          <w:szCs w:val="28"/>
          <w:shd w:val="clear" w:color="auto" w:fill="FFFFFF"/>
        </w:rPr>
        <w:t xml:space="preserve"> and Bio-fresh.</w:t>
      </w:r>
      <w:r w:rsidR="00FE6E7E">
        <w:rPr>
          <w:rFonts w:asciiTheme="majorBidi" w:hAnsiTheme="majorBidi" w:cstheme="majorBidi"/>
          <w:sz w:val="28"/>
          <w:szCs w:val="28"/>
          <w:shd w:val="clear" w:color="auto" w:fill="FFFFFF"/>
        </w:rPr>
        <w:t xml:space="preserve"> According to this, t</w:t>
      </w:r>
      <w:r w:rsidR="00585D3B">
        <w:rPr>
          <w:rFonts w:asciiTheme="majorBidi" w:hAnsiTheme="majorBidi" w:cstheme="majorBidi"/>
          <w:sz w:val="28"/>
          <w:szCs w:val="28"/>
          <w:shd w:val="clear" w:color="auto" w:fill="FFFFFF"/>
        </w:rPr>
        <w:t xml:space="preserve">he </w:t>
      </w:r>
      <w:r w:rsidR="00775639" w:rsidRPr="00585D3B">
        <w:rPr>
          <w:rFonts w:asciiTheme="majorBidi" w:hAnsiTheme="majorBidi" w:cstheme="majorBidi"/>
          <w:sz w:val="28"/>
          <w:szCs w:val="28"/>
          <w:shd w:val="clear" w:color="auto" w:fill="FFFFFF"/>
        </w:rPr>
        <w:t>null hypoth</w:t>
      </w:r>
      <w:r w:rsidR="00585D3B">
        <w:rPr>
          <w:rFonts w:asciiTheme="majorBidi" w:hAnsiTheme="majorBidi" w:cstheme="majorBidi"/>
          <w:sz w:val="28"/>
          <w:szCs w:val="28"/>
          <w:shd w:val="clear" w:color="auto" w:fill="FFFFFF"/>
        </w:rPr>
        <w:t>esis was invalid</w:t>
      </w:r>
      <w:r w:rsidR="00FE6E7E">
        <w:rPr>
          <w:rFonts w:asciiTheme="majorBidi" w:hAnsiTheme="majorBidi" w:cstheme="majorBidi"/>
          <w:sz w:val="28"/>
          <w:szCs w:val="28"/>
          <w:shd w:val="clear" w:color="auto" w:fill="FFFFFF"/>
        </w:rPr>
        <w:t xml:space="preserve">; the mouth rinse </w:t>
      </w:r>
      <w:r w:rsidR="00C91698" w:rsidRPr="00585D3B">
        <w:rPr>
          <w:rFonts w:asciiTheme="majorBidi" w:hAnsiTheme="majorBidi" w:cstheme="majorBidi"/>
          <w:sz w:val="28"/>
          <w:szCs w:val="28"/>
          <w:shd w:val="clear" w:color="auto" w:fill="FFFFFF"/>
        </w:rPr>
        <w:t>impacted</w:t>
      </w:r>
      <w:r w:rsidR="00775639" w:rsidRPr="00585D3B">
        <w:rPr>
          <w:rFonts w:asciiTheme="majorBidi" w:hAnsiTheme="majorBidi" w:cstheme="majorBidi"/>
          <w:sz w:val="28"/>
          <w:szCs w:val="28"/>
          <w:shd w:val="clear" w:color="auto" w:fill="FFFFFF"/>
        </w:rPr>
        <w:t xml:space="preserve"> the surfac</w:t>
      </w:r>
      <w:r w:rsidR="0082508B" w:rsidRPr="00585D3B">
        <w:rPr>
          <w:rFonts w:asciiTheme="majorBidi" w:hAnsiTheme="majorBidi" w:cstheme="majorBidi"/>
          <w:sz w:val="28"/>
          <w:szCs w:val="28"/>
          <w:shd w:val="clear" w:color="auto" w:fill="FFFFFF"/>
        </w:rPr>
        <w:t>e topography and color durability</w:t>
      </w:r>
      <w:r w:rsidR="00775639" w:rsidRPr="00585D3B">
        <w:rPr>
          <w:rFonts w:asciiTheme="majorBidi" w:hAnsiTheme="majorBidi" w:cstheme="majorBidi"/>
          <w:sz w:val="28"/>
          <w:szCs w:val="28"/>
          <w:shd w:val="clear" w:color="auto" w:fill="FFFFFF"/>
        </w:rPr>
        <w:t xml:space="preserve"> of rhodium-coated </w:t>
      </w:r>
      <w:proofErr w:type="spellStart"/>
      <w:r w:rsidR="00775639" w:rsidRPr="00585D3B">
        <w:rPr>
          <w:rFonts w:asciiTheme="majorBidi" w:hAnsiTheme="majorBidi" w:cstheme="majorBidi"/>
          <w:sz w:val="28"/>
          <w:szCs w:val="28"/>
          <w:shd w:val="clear" w:color="auto" w:fill="FFFFFF"/>
        </w:rPr>
        <w:t>archwires</w:t>
      </w:r>
      <w:proofErr w:type="spellEnd"/>
      <w:r w:rsidR="00775639" w:rsidRPr="00585D3B">
        <w:rPr>
          <w:rFonts w:asciiTheme="majorBidi" w:hAnsiTheme="majorBidi" w:cstheme="majorBidi"/>
          <w:sz w:val="28"/>
          <w:szCs w:val="28"/>
          <w:shd w:val="clear" w:color="auto" w:fill="FFFFFF"/>
        </w:rPr>
        <w:t xml:space="preserve">. </w:t>
      </w:r>
    </w:p>
    <w:p w:rsidR="00E56120" w:rsidRDefault="00E56120" w:rsidP="00E56120">
      <w:pPr>
        <w:pStyle w:val="ListParagraph"/>
        <w:tabs>
          <w:tab w:val="left" w:pos="4151"/>
        </w:tabs>
        <w:bidi w:val="0"/>
        <w:spacing w:line="240" w:lineRule="auto"/>
        <w:jc w:val="both"/>
        <w:rPr>
          <w:rFonts w:asciiTheme="majorBidi" w:hAnsiTheme="majorBidi" w:cstheme="majorBidi"/>
          <w:b/>
          <w:bCs/>
          <w:sz w:val="28"/>
          <w:szCs w:val="28"/>
        </w:rPr>
      </w:pPr>
    </w:p>
    <w:p w:rsidR="00C40A48" w:rsidRDefault="00C40A48" w:rsidP="00C40A48">
      <w:pPr>
        <w:pStyle w:val="ListParagraph"/>
        <w:tabs>
          <w:tab w:val="left" w:pos="4151"/>
        </w:tabs>
        <w:bidi w:val="0"/>
        <w:spacing w:line="240" w:lineRule="auto"/>
        <w:jc w:val="both"/>
        <w:rPr>
          <w:rFonts w:asciiTheme="majorBidi" w:hAnsiTheme="majorBidi" w:cstheme="majorBidi"/>
          <w:b/>
          <w:bCs/>
          <w:sz w:val="28"/>
          <w:szCs w:val="28"/>
        </w:rPr>
      </w:pPr>
    </w:p>
    <w:p w:rsidR="00605716" w:rsidRDefault="00605716" w:rsidP="00605716">
      <w:pPr>
        <w:pStyle w:val="ListParagraph"/>
        <w:tabs>
          <w:tab w:val="left" w:pos="4151"/>
        </w:tabs>
        <w:bidi w:val="0"/>
        <w:spacing w:line="240" w:lineRule="auto"/>
        <w:jc w:val="both"/>
        <w:rPr>
          <w:rFonts w:asciiTheme="majorBidi" w:hAnsiTheme="majorBidi" w:cstheme="majorBidi"/>
          <w:b/>
          <w:bCs/>
          <w:sz w:val="28"/>
          <w:szCs w:val="28"/>
        </w:rPr>
      </w:pPr>
    </w:p>
    <w:p w:rsidR="00605716" w:rsidRDefault="00605716" w:rsidP="00605716">
      <w:pPr>
        <w:pStyle w:val="ListParagraph"/>
        <w:tabs>
          <w:tab w:val="left" w:pos="4151"/>
        </w:tabs>
        <w:bidi w:val="0"/>
        <w:spacing w:line="240" w:lineRule="auto"/>
        <w:jc w:val="both"/>
        <w:rPr>
          <w:rFonts w:asciiTheme="majorBidi" w:hAnsiTheme="majorBidi" w:cstheme="majorBidi"/>
          <w:b/>
          <w:bCs/>
          <w:sz w:val="28"/>
          <w:szCs w:val="28"/>
        </w:rPr>
      </w:pPr>
    </w:p>
    <w:p w:rsidR="00605716" w:rsidRDefault="00605716" w:rsidP="00605716">
      <w:pPr>
        <w:pStyle w:val="ListParagraph"/>
        <w:tabs>
          <w:tab w:val="left" w:pos="4151"/>
        </w:tabs>
        <w:bidi w:val="0"/>
        <w:spacing w:line="240" w:lineRule="auto"/>
        <w:jc w:val="both"/>
        <w:rPr>
          <w:rFonts w:asciiTheme="majorBidi" w:hAnsiTheme="majorBidi" w:cstheme="majorBidi"/>
          <w:b/>
          <w:bCs/>
          <w:sz w:val="28"/>
          <w:szCs w:val="28"/>
        </w:rPr>
      </w:pPr>
    </w:p>
    <w:p w:rsidR="00605716" w:rsidRDefault="00605716" w:rsidP="00605716">
      <w:pPr>
        <w:pStyle w:val="ListParagraph"/>
        <w:tabs>
          <w:tab w:val="left" w:pos="4151"/>
        </w:tabs>
        <w:bidi w:val="0"/>
        <w:spacing w:line="240" w:lineRule="auto"/>
        <w:jc w:val="both"/>
        <w:rPr>
          <w:rFonts w:asciiTheme="majorBidi" w:hAnsiTheme="majorBidi" w:cstheme="majorBidi"/>
          <w:b/>
          <w:bCs/>
          <w:sz w:val="28"/>
          <w:szCs w:val="28"/>
        </w:rPr>
      </w:pPr>
    </w:p>
    <w:p w:rsidR="00C40A48" w:rsidRDefault="00C40A48" w:rsidP="00C40A48">
      <w:pPr>
        <w:pStyle w:val="ListParagraph"/>
        <w:tabs>
          <w:tab w:val="left" w:pos="4151"/>
        </w:tabs>
        <w:bidi w:val="0"/>
        <w:spacing w:line="240" w:lineRule="auto"/>
        <w:jc w:val="both"/>
        <w:rPr>
          <w:rFonts w:asciiTheme="majorBidi" w:hAnsiTheme="majorBidi" w:cstheme="majorBidi"/>
          <w:b/>
          <w:bCs/>
          <w:sz w:val="28"/>
          <w:szCs w:val="28"/>
        </w:rPr>
      </w:pPr>
    </w:p>
    <w:p w:rsidR="00D119CB" w:rsidRPr="005C5558" w:rsidRDefault="000668F6" w:rsidP="00E56120">
      <w:pPr>
        <w:pStyle w:val="ListParagraph"/>
        <w:numPr>
          <w:ilvl w:val="0"/>
          <w:numId w:val="9"/>
        </w:numPr>
        <w:tabs>
          <w:tab w:val="left" w:pos="4151"/>
        </w:tabs>
        <w:bidi w:val="0"/>
        <w:spacing w:line="240" w:lineRule="auto"/>
        <w:jc w:val="both"/>
        <w:rPr>
          <w:rFonts w:asciiTheme="majorBidi" w:hAnsiTheme="majorBidi" w:cstheme="majorBidi"/>
          <w:b/>
          <w:bCs/>
          <w:sz w:val="28"/>
          <w:szCs w:val="28"/>
        </w:rPr>
      </w:pPr>
      <w:r w:rsidRPr="005C5558">
        <w:rPr>
          <w:rFonts w:asciiTheme="majorBidi" w:hAnsiTheme="majorBidi" w:cstheme="majorBidi"/>
          <w:b/>
          <w:bCs/>
          <w:sz w:val="28"/>
          <w:szCs w:val="28"/>
        </w:rPr>
        <w:lastRenderedPageBreak/>
        <w:t>Discussion</w:t>
      </w:r>
    </w:p>
    <w:p w:rsidR="003F4886" w:rsidRPr="005C5558" w:rsidRDefault="00BC542C" w:rsidP="009E380B">
      <w:pPr>
        <w:pStyle w:val="ListParagraph"/>
        <w:numPr>
          <w:ilvl w:val="1"/>
          <w:numId w:val="10"/>
        </w:numPr>
        <w:tabs>
          <w:tab w:val="left" w:pos="4151"/>
        </w:tabs>
        <w:bidi w:val="0"/>
        <w:spacing w:line="240" w:lineRule="auto"/>
        <w:jc w:val="both"/>
        <w:rPr>
          <w:rFonts w:asciiTheme="majorBidi" w:hAnsiTheme="majorBidi" w:cstheme="majorBidi"/>
          <w:b/>
          <w:bCs/>
          <w:sz w:val="28"/>
          <w:szCs w:val="28"/>
        </w:rPr>
      </w:pPr>
      <w:r w:rsidRPr="005C5558">
        <w:rPr>
          <w:rFonts w:asciiTheme="majorBidi" w:hAnsiTheme="majorBidi" w:cstheme="majorBidi"/>
          <w:b/>
          <w:bCs/>
          <w:sz w:val="28"/>
          <w:szCs w:val="28"/>
        </w:rPr>
        <w:t>T</w:t>
      </w:r>
      <w:r w:rsidR="000668F6" w:rsidRPr="005C5558">
        <w:rPr>
          <w:rFonts w:asciiTheme="majorBidi" w:hAnsiTheme="majorBidi" w:cstheme="majorBidi"/>
          <w:b/>
          <w:bCs/>
          <w:sz w:val="28"/>
          <w:szCs w:val="28"/>
        </w:rPr>
        <w:t>he need for the study</w:t>
      </w:r>
    </w:p>
    <w:p w:rsidR="009E380B" w:rsidRPr="005C5558" w:rsidRDefault="00C40A48" w:rsidP="00FE6E7E">
      <w:pPr>
        <w:bidi w:val="0"/>
        <w:spacing w:after="0" w:line="240" w:lineRule="auto"/>
        <w:ind w:firstLine="360"/>
        <w:jc w:val="both"/>
        <w:rPr>
          <w:rFonts w:asciiTheme="majorBidi" w:hAnsiTheme="majorBidi" w:cstheme="majorBidi"/>
          <w:sz w:val="28"/>
          <w:szCs w:val="28"/>
          <w:shd w:val="clear" w:color="auto" w:fill="FFFFFF"/>
        </w:rPr>
      </w:pPr>
      <w:r w:rsidRPr="00C40A48">
        <w:rPr>
          <w:rFonts w:asciiTheme="majorBidi" w:hAnsiTheme="majorBidi" w:cstheme="majorBidi"/>
          <w:bCs/>
          <w:sz w:val="28"/>
          <w:szCs w:val="28"/>
        </w:rPr>
        <w:t xml:space="preserve">Many Adult patients </w:t>
      </w:r>
      <w:r w:rsidR="00C91698">
        <w:rPr>
          <w:rFonts w:asciiTheme="majorBidi" w:hAnsiTheme="majorBidi" w:cstheme="majorBidi"/>
          <w:bCs/>
          <w:sz w:val="28"/>
          <w:szCs w:val="28"/>
        </w:rPr>
        <w:t>seek</w:t>
      </w:r>
      <w:r w:rsidRPr="00C40A48">
        <w:rPr>
          <w:rFonts w:asciiTheme="majorBidi" w:hAnsiTheme="majorBidi" w:cstheme="majorBidi"/>
          <w:bCs/>
          <w:sz w:val="28"/>
          <w:szCs w:val="28"/>
        </w:rPr>
        <w:t xml:space="preserve"> orthodontic</w:t>
      </w:r>
      <w:r>
        <w:rPr>
          <w:rFonts w:asciiTheme="majorBidi" w:hAnsiTheme="majorBidi" w:cstheme="majorBidi"/>
          <w:bCs/>
          <w:sz w:val="28"/>
          <w:szCs w:val="28"/>
        </w:rPr>
        <w:t xml:space="preserve"> treatment for cosmetic reasons</w:t>
      </w:r>
      <w:r w:rsidR="00C91698">
        <w:rPr>
          <w:rFonts w:asciiTheme="majorBidi" w:hAnsiTheme="majorBidi" w:cstheme="majorBidi"/>
          <w:bCs/>
          <w:sz w:val="28"/>
          <w:szCs w:val="28"/>
        </w:rPr>
        <w:t>; the</w:t>
      </w:r>
      <w:r w:rsidRPr="00C40A48">
        <w:rPr>
          <w:rFonts w:asciiTheme="majorBidi" w:hAnsiTheme="majorBidi" w:cstheme="majorBidi"/>
          <w:bCs/>
          <w:sz w:val="28"/>
          <w:szCs w:val="28"/>
        </w:rPr>
        <w:t xml:space="preserve"> bracket and </w:t>
      </w:r>
      <w:proofErr w:type="spellStart"/>
      <w:r w:rsidRPr="00C40A48">
        <w:rPr>
          <w:rFonts w:asciiTheme="majorBidi" w:hAnsiTheme="majorBidi" w:cstheme="majorBidi"/>
          <w:bCs/>
          <w:sz w:val="28"/>
          <w:szCs w:val="28"/>
        </w:rPr>
        <w:t>archwire</w:t>
      </w:r>
      <w:r w:rsidR="00FE6E7E">
        <w:rPr>
          <w:rFonts w:asciiTheme="majorBidi" w:hAnsiTheme="majorBidi" w:cstheme="majorBidi"/>
          <w:bCs/>
          <w:sz w:val="28"/>
          <w:szCs w:val="28"/>
        </w:rPr>
        <w:t>s</w:t>
      </w:r>
      <w:proofErr w:type="spellEnd"/>
      <w:r w:rsidRPr="00C40A48">
        <w:rPr>
          <w:rFonts w:asciiTheme="majorBidi" w:hAnsiTheme="majorBidi" w:cstheme="majorBidi"/>
          <w:bCs/>
          <w:sz w:val="28"/>
          <w:szCs w:val="28"/>
        </w:rPr>
        <w:t xml:space="preserve"> have developed to produce many aesthetically pleasing materials </w:t>
      </w:r>
      <w:r w:rsidRPr="0044467B">
        <w:rPr>
          <w:rFonts w:asciiTheme="majorBidi" w:hAnsiTheme="majorBidi" w:cstheme="majorBidi"/>
          <w:b/>
          <w:sz w:val="28"/>
          <w:szCs w:val="28"/>
        </w:rPr>
        <w:t>[1]</w:t>
      </w:r>
      <w:r w:rsidRPr="00C40A48">
        <w:rPr>
          <w:rFonts w:asciiTheme="majorBidi" w:hAnsiTheme="majorBidi" w:cstheme="majorBidi"/>
          <w:bCs/>
          <w:sz w:val="28"/>
          <w:szCs w:val="28"/>
        </w:rPr>
        <w:t>. After a fixed orthodontic device is fitted, oral hygiene is severely affected.</w:t>
      </w:r>
      <w:r w:rsidR="00C91698">
        <w:rPr>
          <w:rFonts w:asciiTheme="majorBidi" w:hAnsiTheme="majorBidi" w:cstheme="majorBidi"/>
          <w:bCs/>
          <w:sz w:val="28"/>
          <w:szCs w:val="28"/>
        </w:rPr>
        <w:t xml:space="preserve"> Mouthwash</w:t>
      </w:r>
      <w:r w:rsidRPr="00C40A48">
        <w:rPr>
          <w:rFonts w:asciiTheme="majorBidi" w:hAnsiTheme="majorBidi" w:cstheme="majorBidi"/>
          <w:bCs/>
          <w:sz w:val="28"/>
          <w:szCs w:val="28"/>
        </w:rPr>
        <w:t xml:space="preserve"> can be used to maintain proper dental hygiene. </w:t>
      </w:r>
      <w:r w:rsidR="00850098" w:rsidRPr="005C5558">
        <w:rPr>
          <w:rFonts w:asciiTheme="majorBidi" w:hAnsiTheme="majorBidi" w:cstheme="majorBidi"/>
          <w:b/>
          <w:sz w:val="28"/>
          <w:szCs w:val="28"/>
        </w:rPr>
        <w:t>[25</w:t>
      </w:r>
      <w:r w:rsidR="0053731C" w:rsidRPr="005C5558">
        <w:rPr>
          <w:rFonts w:asciiTheme="majorBidi" w:hAnsiTheme="majorBidi" w:cstheme="majorBidi"/>
          <w:b/>
          <w:sz w:val="28"/>
          <w:szCs w:val="28"/>
        </w:rPr>
        <w:t>]</w:t>
      </w:r>
      <w:r w:rsidR="000668F6" w:rsidRPr="005C5558">
        <w:rPr>
          <w:rFonts w:asciiTheme="majorBidi" w:hAnsiTheme="majorBidi" w:cstheme="majorBidi"/>
          <w:b/>
          <w:sz w:val="28"/>
          <w:szCs w:val="28"/>
        </w:rPr>
        <w:t>.</w:t>
      </w:r>
      <w:r w:rsidR="000668F6" w:rsidRPr="005C5558">
        <w:rPr>
          <w:rFonts w:asciiTheme="majorBidi" w:hAnsiTheme="majorBidi" w:cstheme="majorBidi"/>
          <w:bCs/>
          <w:spacing w:val="1"/>
          <w:sz w:val="28"/>
          <w:szCs w:val="28"/>
        </w:rPr>
        <w:t xml:space="preserve"> </w:t>
      </w:r>
      <w:r w:rsidR="000668F6" w:rsidRPr="005C5558">
        <w:rPr>
          <w:rFonts w:asciiTheme="majorBidi" w:hAnsiTheme="majorBidi" w:cstheme="majorBidi"/>
          <w:sz w:val="28"/>
          <w:szCs w:val="28"/>
        </w:rPr>
        <w:t xml:space="preserve">Commercial mouth rinses, toothpaste, and preventive gels that include fluoride are frequently used to lessen gingival swelling and enamel decalcification while promoting enamel </w:t>
      </w:r>
      <w:proofErr w:type="spellStart"/>
      <w:r w:rsidR="000668F6" w:rsidRPr="005C5558">
        <w:rPr>
          <w:rFonts w:asciiTheme="majorBidi" w:hAnsiTheme="majorBidi" w:cstheme="majorBidi"/>
          <w:sz w:val="28"/>
          <w:szCs w:val="28"/>
        </w:rPr>
        <w:t>remineralization</w:t>
      </w:r>
      <w:proofErr w:type="spellEnd"/>
      <w:r w:rsidR="000668F6" w:rsidRPr="005C5558">
        <w:rPr>
          <w:rFonts w:asciiTheme="majorBidi" w:hAnsiTheme="majorBidi" w:cstheme="majorBidi"/>
          <w:sz w:val="28"/>
          <w:szCs w:val="28"/>
        </w:rPr>
        <w:t xml:space="preserve"> next to orthodontic brackets</w:t>
      </w:r>
      <w:r w:rsidR="000668F6" w:rsidRPr="005C5558">
        <w:rPr>
          <w:rFonts w:asciiTheme="majorBidi" w:hAnsiTheme="majorBidi" w:cstheme="majorBidi"/>
          <w:sz w:val="28"/>
          <w:szCs w:val="28"/>
          <w:shd w:val="clear" w:color="auto" w:fill="FFFFFF"/>
        </w:rPr>
        <w:t>.</w:t>
      </w:r>
      <w:r w:rsidR="000668F6" w:rsidRPr="005C5558">
        <w:rPr>
          <w:rFonts w:asciiTheme="majorBidi" w:hAnsiTheme="majorBidi" w:cstheme="majorBidi"/>
          <w:b/>
          <w:bCs/>
          <w:sz w:val="28"/>
          <w:szCs w:val="28"/>
          <w:shd w:val="clear" w:color="auto" w:fill="FFFFFF"/>
        </w:rPr>
        <w:t xml:space="preserve"> [6].</w:t>
      </w:r>
      <w:r w:rsidR="000668F6" w:rsidRPr="005C5558">
        <w:rPr>
          <w:rFonts w:asciiTheme="majorBidi" w:hAnsiTheme="majorBidi" w:cstheme="majorBidi"/>
          <w:sz w:val="28"/>
          <w:szCs w:val="28"/>
          <w:shd w:val="clear" w:color="auto" w:fill="FFFFFF"/>
        </w:rPr>
        <w:t xml:space="preserve"> </w:t>
      </w:r>
      <w:proofErr w:type="gramStart"/>
      <w:r w:rsidR="00FE6E7E">
        <w:rPr>
          <w:rFonts w:asciiTheme="majorBidi" w:hAnsiTheme="majorBidi" w:cstheme="majorBidi"/>
          <w:bCs/>
          <w:sz w:val="28"/>
          <w:szCs w:val="28"/>
        </w:rPr>
        <w:t>The</w:t>
      </w:r>
      <w:proofErr w:type="gramEnd"/>
      <w:r w:rsidR="0082508B">
        <w:rPr>
          <w:rFonts w:asciiTheme="majorBidi" w:hAnsiTheme="majorBidi" w:cstheme="majorBidi"/>
          <w:bCs/>
          <w:sz w:val="28"/>
          <w:szCs w:val="28"/>
        </w:rPr>
        <w:t xml:space="preserve"> surface </w:t>
      </w:r>
      <w:r w:rsidR="00C91698">
        <w:rPr>
          <w:rFonts w:asciiTheme="majorBidi" w:hAnsiTheme="majorBidi" w:cstheme="majorBidi"/>
          <w:bCs/>
          <w:sz w:val="28"/>
          <w:szCs w:val="28"/>
        </w:rPr>
        <w:t>topography</w:t>
      </w:r>
      <w:r w:rsidR="00712B66" w:rsidRPr="005C5558">
        <w:rPr>
          <w:rFonts w:asciiTheme="majorBidi" w:hAnsiTheme="majorBidi" w:cstheme="majorBidi"/>
          <w:bCs/>
          <w:sz w:val="28"/>
          <w:szCs w:val="28"/>
        </w:rPr>
        <w:t xml:space="preserve"> and color</w:t>
      </w:r>
      <w:r w:rsidR="00712B66" w:rsidRPr="005C5558">
        <w:rPr>
          <w:rFonts w:asciiTheme="majorBidi" w:hAnsiTheme="majorBidi" w:cstheme="majorBidi"/>
          <w:bCs/>
          <w:spacing w:val="1"/>
          <w:sz w:val="28"/>
          <w:szCs w:val="28"/>
        </w:rPr>
        <w:t xml:space="preserve"> </w:t>
      </w:r>
      <w:r w:rsidR="0082508B">
        <w:rPr>
          <w:rFonts w:asciiTheme="majorBidi" w:hAnsiTheme="majorBidi" w:cstheme="majorBidi"/>
          <w:bCs/>
          <w:sz w:val="28"/>
          <w:szCs w:val="28"/>
        </w:rPr>
        <w:t>durability</w:t>
      </w:r>
      <w:r w:rsidR="00712B66" w:rsidRPr="005C5558">
        <w:rPr>
          <w:rFonts w:asciiTheme="majorBidi" w:hAnsiTheme="majorBidi" w:cstheme="majorBidi"/>
          <w:bCs/>
          <w:sz w:val="28"/>
          <w:szCs w:val="28"/>
        </w:rPr>
        <w:t xml:space="preserve"> of aesthetic </w:t>
      </w:r>
      <w:proofErr w:type="spellStart"/>
      <w:r w:rsidR="00712B66" w:rsidRPr="005C5558">
        <w:rPr>
          <w:rFonts w:asciiTheme="majorBidi" w:hAnsiTheme="majorBidi" w:cstheme="majorBidi"/>
          <w:bCs/>
          <w:sz w:val="28"/>
          <w:szCs w:val="28"/>
        </w:rPr>
        <w:t>archwires</w:t>
      </w:r>
      <w:proofErr w:type="spellEnd"/>
      <w:r w:rsidR="00712B66" w:rsidRPr="005C5558">
        <w:rPr>
          <w:rFonts w:asciiTheme="majorBidi" w:hAnsiTheme="majorBidi" w:cstheme="majorBidi"/>
          <w:bCs/>
          <w:sz w:val="28"/>
          <w:szCs w:val="28"/>
        </w:rPr>
        <w:t xml:space="preserve"> are clinically </w:t>
      </w:r>
      <w:r w:rsidR="00D54477" w:rsidRPr="005C5558">
        <w:rPr>
          <w:rFonts w:asciiTheme="majorBidi" w:hAnsiTheme="majorBidi" w:cstheme="majorBidi"/>
          <w:bCs/>
          <w:sz w:val="28"/>
          <w:szCs w:val="28"/>
        </w:rPr>
        <w:t xml:space="preserve">essential and worth estimating </w:t>
      </w:r>
      <w:r w:rsidR="006A6690" w:rsidRPr="005C5558">
        <w:rPr>
          <w:rFonts w:asciiTheme="majorBidi" w:hAnsiTheme="majorBidi" w:cstheme="majorBidi"/>
          <w:b/>
          <w:sz w:val="28"/>
          <w:szCs w:val="28"/>
        </w:rPr>
        <w:t>[19</w:t>
      </w:r>
      <w:r w:rsidR="00A32042" w:rsidRPr="005C5558">
        <w:rPr>
          <w:rFonts w:asciiTheme="majorBidi" w:hAnsiTheme="majorBidi" w:cstheme="majorBidi"/>
          <w:b/>
          <w:sz w:val="28"/>
          <w:szCs w:val="28"/>
        </w:rPr>
        <w:t>, 26</w:t>
      </w:r>
      <w:r w:rsidR="00D54477" w:rsidRPr="005C5558">
        <w:rPr>
          <w:rFonts w:asciiTheme="majorBidi" w:hAnsiTheme="majorBidi" w:cstheme="majorBidi"/>
          <w:b/>
          <w:sz w:val="28"/>
          <w:szCs w:val="28"/>
        </w:rPr>
        <w:t>]</w:t>
      </w:r>
      <w:r w:rsidR="00712B66" w:rsidRPr="005C5558">
        <w:rPr>
          <w:rFonts w:asciiTheme="majorBidi" w:eastAsia="Times New Roman" w:hAnsiTheme="majorBidi" w:cstheme="majorBidi"/>
          <w:sz w:val="28"/>
          <w:szCs w:val="28"/>
        </w:rPr>
        <w:t xml:space="preserve">. Although </w:t>
      </w:r>
      <w:r w:rsidR="00FE6E7E">
        <w:rPr>
          <w:rFonts w:asciiTheme="majorBidi" w:eastAsia="Times New Roman" w:hAnsiTheme="majorBidi" w:cstheme="majorBidi"/>
          <w:sz w:val="28"/>
          <w:szCs w:val="28"/>
        </w:rPr>
        <w:t xml:space="preserve">the topic of </w:t>
      </w:r>
      <w:r w:rsidR="0082508B">
        <w:rPr>
          <w:rFonts w:asciiTheme="majorBidi" w:eastAsia="Times New Roman" w:hAnsiTheme="majorBidi" w:cstheme="majorBidi"/>
          <w:sz w:val="28"/>
          <w:szCs w:val="28"/>
        </w:rPr>
        <w:t>color durability</w:t>
      </w:r>
      <w:r w:rsidR="00712B66" w:rsidRPr="005C5558">
        <w:rPr>
          <w:rFonts w:asciiTheme="majorBidi" w:eastAsia="Times New Roman" w:hAnsiTheme="majorBidi" w:cstheme="majorBidi"/>
          <w:sz w:val="28"/>
          <w:szCs w:val="28"/>
        </w:rPr>
        <w:t xml:space="preserve"> and surface roughness of orthodontic wires has been previously studied</w:t>
      </w:r>
      <w:r w:rsidR="000668F6" w:rsidRPr="005C5558">
        <w:rPr>
          <w:rFonts w:asciiTheme="majorBidi" w:eastAsia="Times New Roman" w:hAnsiTheme="majorBidi" w:cstheme="majorBidi"/>
          <w:sz w:val="28"/>
          <w:szCs w:val="28"/>
        </w:rPr>
        <w:t xml:space="preserve">, this study </w:t>
      </w:r>
      <w:r w:rsidR="00A04BF0">
        <w:rPr>
          <w:rFonts w:asciiTheme="majorBidi" w:eastAsia="Times New Roman" w:hAnsiTheme="majorBidi" w:cstheme="majorBidi"/>
          <w:sz w:val="28"/>
          <w:szCs w:val="28"/>
        </w:rPr>
        <w:t>uses different</w:t>
      </w:r>
      <w:r w:rsidR="00712B66" w:rsidRPr="005C5558">
        <w:rPr>
          <w:rFonts w:asciiTheme="majorBidi" w:eastAsia="Times New Roman" w:hAnsiTheme="majorBidi" w:cstheme="majorBidi"/>
          <w:sz w:val="28"/>
          <w:szCs w:val="28"/>
        </w:rPr>
        <w:t xml:space="preserve"> materials</w:t>
      </w:r>
      <w:r w:rsidR="003D7B07">
        <w:rPr>
          <w:rFonts w:asciiTheme="majorBidi" w:eastAsia="Times New Roman" w:hAnsiTheme="majorBidi" w:cstheme="majorBidi"/>
          <w:sz w:val="28"/>
          <w:szCs w:val="28"/>
        </w:rPr>
        <w:t xml:space="preserve">; </w:t>
      </w:r>
      <w:r w:rsidR="00FE6E7E">
        <w:rPr>
          <w:rFonts w:asciiTheme="majorBidi" w:eastAsia="Times New Roman" w:hAnsiTheme="majorBidi" w:cstheme="majorBidi"/>
          <w:sz w:val="28"/>
          <w:szCs w:val="28"/>
        </w:rPr>
        <w:t>w</w:t>
      </w:r>
      <w:r w:rsidRPr="00C40A48">
        <w:rPr>
          <w:rFonts w:asciiTheme="majorBidi" w:eastAsia="Times New Roman" w:hAnsiTheme="majorBidi" w:cstheme="majorBidi"/>
          <w:sz w:val="28"/>
          <w:szCs w:val="28"/>
        </w:rPr>
        <w:t>ithout taking into account</w:t>
      </w:r>
      <w:r w:rsidR="0082508B">
        <w:rPr>
          <w:rFonts w:asciiTheme="majorBidi" w:eastAsia="Times New Roman" w:hAnsiTheme="majorBidi" w:cstheme="majorBidi"/>
          <w:sz w:val="28"/>
          <w:szCs w:val="28"/>
        </w:rPr>
        <w:t xml:space="preserve"> other </w:t>
      </w:r>
      <w:r w:rsidRPr="00C40A48">
        <w:rPr>
          <w:rFonts w:asciiTheme="majorBidi" w:eastAsia="Times New Roman" w:hAnsiTheme="majorBidi" w:cstheme="majorBidi"/>
          <w:sz w:val="28"/>
          <w:szCs w:val="28"/>
        </w:rPr>
        <w:t>outside</w:t>
      </w:r>
      <w:r w:rsidR="0082508B">
        <w:rPr>
          <w:rFonts w:asciiTheme="majorBidi" w:eastAsia="Times New Roman" w:hAnsiTheme="majorBidi" w:cstheme="majorBidi"/>
          <w:sz w:val="28"/>
          <w:szCs w:val="28"/>
        </w:rPr>
        <w:t xml:space="preserve"> and intraoral</w:t>
      </w:r>
      <w:r w:rsidRPr="00C40A48">
        <w:rPr>
          <w:rFonts w:asciiTheme="majorBidi" w:eastAsia="Times New Roman" w:hAnsiTheme="majorBidi" w:cstheme="majorBidi"/>
          <w:sz w:val="28"/>
          <w:szCs w:val="28"/>
        </w:rPr>
        <w:t xml:space="preserve"> inf</w:t>
      </w:r>
      <w:r w:rsidR="00C91698">
        <w:rPr>
          <w:rFonts w:asciiTheme="majorBidi" w:eastAsia="Times New Roman" w:hAnsiTheme="majorBidi" w:cstheme="majorBidi"/>
          <w:sz w:val="28"/>
          <w:szCs w:val="28"/>
        </w:rPr>
        <w:t>luences, it can help make relative comparisons and estimate</w:t>
      </w:r>
      <w:r w:rsidRPr="00C40A48">
        <w:rPr>
          <w:rFonts w:asciiTheme="majorBidi" w:eastAsia="Times New Roman" w:hAnsiTheme="majorBidi" w:cstheme="majorBidi"/>
          <w:sz w:val="28"/>
          <w:szCs w:val="28"/>
        </w:rPr>
        <w:t xml:space="preserve"> how different mouthwashes will affect the roughness of the surface and color durability of aesthetic </w:t>
      </w:r>
      <w:proofErr w:type="spellStart"/>
      <w:r w:rsidR="00C91698">
        <w:rPr>
          <w:rFonts w:asciiTheme="majorBidi" w:eastAsia="Times New Roman" w:hAnsiTheme="majorBidi" w:cstheme="majorBidi"/>
          <w:sz w:val="28"/>
          <w:szCs w:val="28"/>
        </w:rPr>
        <w:t>archwires</w:t>
      </w:r>
      <w:proofErr w:type="spellEnd"/>
      <w:r w:rsidRPr="00C40A48">
        <w:rPr>
          <w:rFonts w:asciiTheme="majorBidi" w:eastAsia="Times New Roman" w:hAnsiTheme="majorBidi" w:cstheme="majorBidi"/>
          <w:sz w:val="28"/>
          <w:szCs w:val="28"/>
        </w:rPr>
        <w:t>.</w:t>
      </w:r>
    </w:p>
    <w:p w:rsidR="009E380B" w:rsidRPr="005C5558" w:rsidRDefault="00BC542C" w:rsidP="009E380B">
      <w:pPr>
        <w:pStyle w:val="ListParagraph"/>
        <w:numPr>
          <w:ilvl w:val="1"/>
          <w:numId w:val="10"/>
        </w:numPr>
        <w:tabs>
          <w:tab w:val="left" w:pos="4151"/>
        </w:tabs>
        <w:bidi w:val="0"/>
        <w:spacing w:line="240" w:lineRule="auto"/>
        <w:jc w:val="both"/>
        <w:rPr>
          <w:rFonts w:asciiTheme="majorBidi" w:hAnsiTheme="majorBidi" w:cstheme="majorBidi"/>
          <w:b/>
          <w:bCs/>
          <w:sz w:val="28"/>
          <w:szCs w:val="28"/>
        </w:rPr>
      </w:pPr>
      <w:r w:rsidRPr="005C5558">
        <w:rPr>
          <w:rFonts w:asciiTheme="majorBidi" w:hAnsiTheme="majorBidi" w:cstheme="majorBidi"/>
          <w:b/>
          <w:bCs/>
          <w:sz w:val="28"/>
          <w:szCs w:val="28"/>
        </w:rPr>
        <w:t>T</w:t>
      </w:r>
      <w:r w:rsidR="000668F6" w:rsidRPr="005C5558">
        <w:rPr>
          <w:rFonts w:asciiTheme="majorBidi" w:hAnsiTheme="majorBidi" w:cstheme="majorBidi"/>
          <w:b/>
          <w:bCs/>
          <w:sz w:val="28"/>
          <w:szCs w:val="28"/>
        </w:rPr>
        <w:t>he study design</w:t>
      </w:r>
    </w:p>
    <w:p w:rsidR="009E380B" w:rsidRPr="005C5558" w:rsidRDefault="000668F6" w:rsidP="00FE6E7E">
      <w:pPr>
        <w:tabs>
          <w:tab w:val="left" w:pos="4151"/>
        </w:tabs>
        <w:bidi w:val="0"/>
        <w:spacing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       </w:t>
      </w:r>
      <w:r w:rsidR="00426B17" w:rsidRPr="00426B17">
        <w:rPr>
          <w:rFonts w:asciiTheme="majorBidi" w:hAnsiTheme="majorBidi" w:cstheme="majorBidi"/>
          <w:sz w:val="28"/>
          <w:szCs w:val="28"/>
        </w:rPr>
        <w:t xml:space="preserve">Due to the ability to </w:t>
      </w:r>
      <w:r w:rsidR="00C91698">
        <w:rPr>
          <w:rFonts w:asciiTheme="majorBidi" w:hAnsiTheme="majorBidi" w:cstheme="majorBidi"/>
          <w:sz w:val="28"/>
          <w:szCs w:val="28"/>
        </w:rPr>
        <w:t xml:space="preserve">control </w:t>
      </w:r>
      <w:r w:rsidR="0082508B">
        <w:rPr>
          <w:rFonts w:asciiTheme="majorBidi" w:hAnsiTheme="majorBidi" w:cstheme="majorBidi"/>
          <w:sz w:val="28"/>
          <w:szCs w:val="28"/>
        </w:rPr>
        <w:t>material criteria</w:t>
      </w:r>
      <w:r w:rsidR="00426B17" w:rsidRPr="00426B17">
        <w:rPr>
          <w:rFonts w:asciiTheme="majorBidi" w:hAnsiTheme="majorBidi" w:cstheme="majorBidi"/>
          <w:sz w:val="28"/>
          <w:szCs w:val="28"/>
        </w:rPr>
        <w:t xml:space="preserve"> and the challenge of controlling the external elements in a clinical trial, </w:t>
      </w:r>
      <w:r w:rsidR="00C91698">
        <w:rPr>
          <w:rFonts w:asciiTheme="majorBidi" w:hAnsiTheme="majorBidi" w:cstheme="majorBidi"/>
          <w:sz w:val="28"/>
          <w:szCs w:val="28"/>
        </w:rPr>
        <w:t>especially</w:t>
      </w:r>
      <w:r w:rsidR="00426B17" w:rsidRPr="00426B17">
        <w:rPr>
          <w:rFonts w:asciiTheme="majorBidi" w:hAnsiTheme="majorBidi" w:cstheme="majorBidi"/>
          <w:sz w:val="28"/>
          <w:szCs w:val="28"/>
        </w:rPr>
        <w:t xml:space="preserve"> the impact of additional staining agents other than mouthwashes, such as cigarettes, wine, coff</w:t>
      </w:r>
      <w:r w:rsidR="00FE6E7E">
        <w:rPr>
          <w:rFonts w:asciiTheme="majorBidi" w:hAnsiTheme="majorBidi" w:cstheme="majorBidi"/>
          <w:sz w:val="28"/>
          <w:szCs w:val="28"/>
        </w:rPr>
        <w:t>ee, and tea, an in vitro study a</w:t>
      </w:r>
      <w:r w:rsidR="00426B17" w:rsidRPr="00426B17">
        <w:rPr>
          <w:rFonts w:asciiTheme="majorBidi" w:hAnsiTheme="majorBidi" w:cstheme="majorBidi"/>
          <w:sz w:val="28"/>
          <w:szCs w:val="28"/>
        </w:rPr>
        <w:t xml:space="preserve">pproach was adopted. Additionally, since changing the patient's </w:t>
      </w:r>
      <w:proofErr w:type="spellStart"/>
      <w:r w:rsidR="00426B17" w:rsidRPr="00426B17">
        <w:rPr>
          <w:rFonts w:asciiTheme="majorBidi" w:hAnsiTheme="majorBidi" w:cstheme="majorBidi"/>
          <w:sz w:val="28"/>
          <w:szCs w:val="28"/>
        </w:rPr>
        <w:t>archwire</w:t>
      </w:r>
      <w:proofErr w:type="spellEnd"/>
      <w:r w:rsidR="00426B17" w:rsidRPr="00426B17">
        <w:rPr>
          <w:rFonts w:asciiTheme="majorBidi" w:hAnsiTheme="majorBidi" w:cstheme="majorBidi"/>
          <w:sz w:val="28"/>
          <w:szCs w:val="28"/>
        </w:rPr>
        <w:t xml:space="preserve"> might occur more often at the orthodontic clinic, an analysis of the surface roughness and color stability across three cycles was done to determine how long the </w:t>
      </w:r>
      <w:proofErr w:type="spellStart"/>
      <w:r w:rsidR="00426B17" w:rsidRPr="00426B17">
        <w:rPr>
          <w:rFonts w:asciiTheme="majorBidi" w:hAnsiTheme="majorBidi" w:cstheme="majorBidi"/>
          <w:sz w:val="28"/>
          <w:szCs w:val="28"/>
        </w:rPr>
        <w:t>archwire</w:t>
      </w:r>
      <w:proofErr w:type="spellEnd"/>
      <w:r w:rsidR="00426B17" w:rsidRPr="00426B17">
        <w:rPr>
          <w:rFonts w:asciiTheme="majorBidi" w:hAnsiTheme="majorBidi" w:cstheme="majorBidi"/>
          <w:sz w:val="28"/>
          <w:szCs w:val="28"/>
        </w:rPr>
        <w:t xml:space="preserve"> could withstand before </w:t>
      </w:r>
      <w:r w:rsidR="00C91698">
        <w:rPr>
          <w:rFonts w:asciiTheme="majorBidi" w:hAnsiTheme="majorBidi" w:cstheme="majorBidi"/>
          <w:sz w:val="28"/>
          <w:szCs w:val="28"/>
        </w:rPr>
        <w:t>altering</w:t>
      </w:r>
      <w:r w:rsidR="00426B17" w:rsidRPr="00426B17">
        <w:rPr>
          <w:rFonts w:asciiTheme="majorBidi" w:hAnsiTheme="majorBidi" w:cstheme="majorBidi"/>
          <w:sz w:val="28"/>
          <w:szCs w:val="28"/>
        </w:rPr>
        <w:t xml:space="preserve"> its color.</w:t>
      </w:r>
      <w:r w:rsidRPr="005C5558">
        <w:rPr>
          <w:rFonts w:asciiTheme="majorBidi" w:hAnsiTheme="majorBidi" w:cstheme="majorBidi"/>
          <w:sz w:val="28"/>
          <w:szCs w:val="28"/>
          <w:shd w:val="clear" w:color="auto" w:fill="FFFFFF"/>
        </w:rPr>
        <w:t xml:space="preserve"> </w:t>
      </w:r>
      <w:proofErr w:type="spellStart"/>
      <w:r w:rsidRPr="005C5558">
        <w:rPr>
          <w:rFonts w:asciiTheme="majorBidi" w:hAnsiTheme="majorBidi" w:cstheme="majorBidi"/>
          <w:sz w:val="28"/>
          <w:szCs w:val="28"/>
          <w:shd w:val="clear" w:color="auto" w:fill="FFFFFF"/>
        </w:rPr>
        <w:t>Archwire</w:t>
      </w:r>
      <w:proofErr w:type="spellEnd"/>
      <w:r w:rsidRPr="005C5558">
        <w:rPr>
          <w:rFonts w:asciiTheme="majorBidi" w:hAnsiTheme="majorBidi" w:cstheme="majorBidi"/>
          <w:sz w:val="28"/>
          <w:szCs w:val="28"/>
          <w:shd w:val="clear" w:color="auto" w:fill="FFFFFF"/>
        </w:rPr>
        <w:t xml:space="preserve"> with a re</w:t>
      </w:r>
      <w:r w:rsidR="006C781E" w:rsidRPr="005C5558">
        <w:rPr>
          <w:rFonts w:asciiTheme="majorBidi" w:hAnsiTheme="majorBidi" w:cstheme="majorBidi"/>
          <w:sz w:val="28"/>
          <w:szCs w:val="28"/>
          <w:shd w:val="clear" w:color="auto" w:fill="FFFFFF"/>
        </w:rPr>
        <w:t>ctangular cross-section (0.0190*0.</w:t>
      </w:r>
      <w:r w:rsidR="0082508B">
        <w:rPr>
          <w:rFonts w:asciiTheme="majorBidi" w:hAnsiTheme="majorBidi" w:cstheme="majorBidi"/>
          <w:sz w:val="28"/>
          <w:szCs w:val="28"/>
          <w:shd w:val="clear" w:color="auto" w:fill="FFFFFF"/>
        </w:rPr>
        <w:t>025 inch) was used</w:t>
      </w:r>
      <w:r w:rsidR="00287A76">
        <w:rPr>
          <w:rFonts w:asciiTheme="majorBidi" w:hAnsiTheme="majorBidi" w:cstheme="majorBidi"/>
          <w:sz w:val="28"/>
          <w:szCs w:val="28"/>
          <w:shd w:val="clear" w:color="auto" w:fill="FFFFFF"/>
        </w:rPr>
        <w:t xml:space="preserve"> because</w:t>
      </w:r>
      <w:r w:rsidR="00585D3B" w:rsidRPr="00585D3B">
        <w:rPr>
          <w:rFonts w:asciiTheme="majorBidi" w:hAnsiTheme="majorBidi" w:cstheme="majorBidi"/>
          <w:sz w:val="28"/>
          <w:szCs w:val="28"/>
          <w:shd w:val="clear" w:color="auto" w:fill="FFFFFF"/>
        </w:rPr>
        <w:t xml:space="preserve"> it is simpler to create a strip </w:t>
      </w:r>
      <w:r w:rsidRPr="005C5558">
        <w:rPr>
          <w:rFonts w:asciiTheme="majorBidi" w:hAnsiTheme="majorBidi" w:cstheme="majorBidi"/>
          <w:sz w:val="28"/>
          <w:szCs w:val="28"/>
          <w:shd w:val="clear" w:color="auto" w:fill="FFFFFF"/>
        </w:rPr>
        <w:t xml:space="preserve">and </w:t>
      </w:r>
      <w:r w:rsidRPr="005C5558">
        <w:rPr>
          <w:rFonts w:asciiTheme="majorBidi" w:hAnsiTheme="majorBidi" w:cstheme="majorBidi"/>
          <w:sz w:val="28"/>
          <w:szCs w:val="28"/>
        </w:rPr>
        <w:t>to get the sample's diameter as nearly identical to one inch, which is the diameter of the sample sensor in the spectrophotometer</w:t>
      </w:r>
      <w:r w:rsidR="0044467B">
        <w:rPr>
          <w:rFonts w:asciiTheme="majorBidi" w:hAnsiTheme="majorBidi" w:cstheme="majorBidi"/>
          <w:sz w:val="28"/>
          <w:szCs w:val="28"/>
        </w:rPr>
        <w:t xml:space="preserve"> (figure 8</w:t>
      </w:r>
      <w:r w:rsidRPr="005C5558">
        <w:rPr>
          <w:rFonts w:asciiTheme="majorBidi" w:hAnsiTheme="majorBidi" w:cstheme="majorBidi"/>
          <w:sz w:val="28"/>
          <w:szCs w:val="28"/>
        </w:rPr>
        <w:t xml:space="preserve">) due to the difficulty in detecting the color change of thin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xml:space="preserve">. After all, to measure colors accurately, </w:t>
      </w:r>
      <w:r w:rsidR="00B77B8E">
        <w:rPr>
          <w:rFonts w:asciiTheme="majorBidi" w:hAnsiTheme="majorBidi" w:cstheme="majorBidi"/>
          <w:sz w:val="28"/>
          <w:szCs w:val="28"/>
        </w:rPr>
        <w:t xml:space="preserve">the </w:t>
      </w:r>
      <w:r w:rsidRPr="005C5558">
        <w:rPr>
          <w:rFonts w:asciiTheme="majorBidi" w:hAnsiTheme="majorBidi" w:cstheme="majorBidi"/>
          <w:sz w:val="28"/>
          <w:szCs w:val="28"/>
        </w:rPr>
        <w:t xml:space="preserve">wires must be at least 7 mm wide </w:t>
      </w:r>
      <w:r w:rsidR="00D54477" w:rsidRPr="005C5558">
        <w:rPr>
          <w:rFonts w:asciiTheme="majorBidi" w:hAnsiTheme="majorBidi" w:cstheme="majorBidi"/>
          <w:b/>
          <w:bCs/>
          <w:sz w:val="28"/>
          <w:szCs w:val="28"/>
        </w:rPr>
        <w:t>[2</w:t>
      </w:r>
      <w:r w:rsidR="00A32042" w:rsidRPr="005C5558">
        <w:rPr>
          <w:rFonts w:asciiTheme="majorBidi" w:hAnsiTheme="majorBidi" w:cstheme="majorBidi"/>
          <w:b/>
          <w:bCs/>
          <w:sz w:val="28"/>
          <w:szCs w:val="28"/>
        </w:rPr>
        <w:t>, 11, 19</w:t>
      </w:r>
      <w:r w:rsidR="00D52252" w:rsidRPr="005C5558">
        <w:rPr>
          <w:rFonts w:asciiTheme="majorBidi" w:hAnsiTheme="majorBidi" w:cstheme="majorBidi"/>
          <w:b/>
          <w:bCs/>
          <w:sz w:val="28"/>
          <w:szCs w:val="28"/>
        </w:rPr>
        <w:t>-</w:t>
      </w:r>
      <w:r w:rsidR="00850098" w:rsidRPr="005C5558">
        <w:rPr>
          <w:rFonts w:asciiTheme="majorBidi" w:hAnsiTheme="majorBidi" w:cstheme="majorBidi"/>
          <w:b/>
          <w:bCs/>
          <w:sz w:val="28"/>
          <w:szCs w:val="28"/>
        </w:rPr>
        <w:t>22</w:t>
      </w:r>
      <w:r w:rsidRPr="005C5558">
        <w:rPr>
          <w:rFonts w:asciiTheme="majorBidi" w:hAnsiTheme="majorBidi" w:cstheme="majorBidi"/>
          <w:b/>
          <w:bCs/>
          <w:sz w:val="28"/>
          <w:szCs w:val="28"/>
        </w:rPr>
        <w:t>].</w:t>
      </w:r>
    </w:p>
    <w:p w:rsidR="00456686" w:rsidRPr="005C5558" w:rsidRDefault="00E56120" w:rsidP="007F5B9A">
      <w:pPr>
        <w:bidi w:val="0"/>
        <w:jc w:val="center"/>
        <w:rPr>
          <w:rFonts w:asciiTheme="majorBidi" w:hAnsiTheme="majorBidi" w:cstheme="majorBidi"/>
          <w:sz w:val="28"/>
          <w:szCs w:val="28"/>
        </w:rPr>
      </w:pPr>
      <w:r w:rsidRPr="005C5558">
        <w:rPr>
          <w:rFonts w:asciiTheme="majorBidi" w:hAnsiTheme="majorBidi" w:cstheme="majorBidi"/>
          <w:noProof/>
          <w:sz w:val="28"/>
          <w:szCs w:val="28"/>
        </w:rPr>
        <w:lastRenderedPageBreak/>
        <w:drawing>
          <wp:anchor distT="0" distB="0" distL="114300" distR="114300" simplePos="0" relativeHeight="251670528" behindDoc="0" locked="0" layoutInCell="1" allowOverlap="1" wp14:anchorId="0BD913BB" wp14:editId="21D6B517">
            <wp:simplePos x="0" y="0"/>
            <wp:positionH relativeFrom="column">
              <wp:posOffset>236220</wp:posOffset>
            </wp:positionH>
            <wp:positionV relativeFrom="paragraph">
              <wp:posOffset>-121920</wp:posOffset>
            </wp:positionV>
            <wp:extent cx="2674620" cy="4244340"/>
            <wp:effectExtent l="0" t="0" r="0" b="3810"/>
            <wp:wrapTopAndBottom/>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cstate="print">
                      <a:extLst>
                        <a:ext uri="{28A0092B-C50C-407E-A947-70E740481C1C}">
                          <a14:useLocalDpi xmlns:a14="http://schemas.microsoft.com/office/drawing/2010/main" val="0"/>
                        </a:ext>
                      </a:extLst>
                    </a:blip>
                    <a:srcRect l="13001" r="19971" b="20260"/>
                    <a:stretch>
                      <a:fillRect/>
                    </a:stretch>
                  </pic:blipFill>
                  <pic:spPr bwMode="auto">
                    <a:xfrm>
                      <a:off x="0" y="0"/>
                      <a:ext cx="267462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5558">
        <w:rPr>
          <w:rFonts w:asciiTheme="majorBidi" w:hAnsiTheme="majorBidi" w:cstheme="majorBidi"/>
          <w:sz w:val="28"/>
          <w:szCs w:val="28"/>
        </w:rPr>
        <w:t xml:space="preserve"> </w:t>
      </w:r>
      <w:r w:rsidR="0076155A" w:rsidRPr="005C5558">
        <w:rPr>
          <w:rFonts w:asciiTheme="majorBidi" w:hAnsiTheme="majorBidi" w:cstheme="majorBidi"/>
          <w:sz w:val="28"/>
          <w:szCs w:val="28"/>
        </w:rPr>
        <w:t>Figure 8</w:t>
      </w:r>
      <w:r w:rsidR="000668F6" w:rsidRPr="005C5558">
        <w:rPr>
          <w:rFonts w:asciiTheme="majorBidi" w:hAnsiTheme="majorBidi" w:cstheme="majorBidi"/>
          <w:sz w:val="28"/>
          <w:szCs w:val="28"/>
        </w:rPr>
        <w:t xml:space="preserve">: </w:t>
      </w:r>
      <w:r w:rsidR="007F5B9A" w:rsidRPr="005C5558">
        <w:rPr>
          <w:rFonts w:asciiTheme="majorBidi" w:hAnsiTheme="majorBidi" w:cstheme="majorBidi"/>
          <w:sz w:val="28"/>
          <w:szCs w:val="28"/>
        </w:rPr>
        <w:t>The</w:t>
      </w:r>
      <w:r w:rsidR="000668F6" w:rsidRPr="005C5558">
        <w:rPr>
          <w:rFonts w:asciiTheme="majorBidi" w:hAnsiTheme="majorBidi" w:cstheme="majorBidi"/>
          <w:sz w:val="28"/>
          <w:szCs w:val="28"/>
        </w:rPr>
        <w:t xml:space="preserve"> diameter of the strip is nearly close to the diameter of the sample detector of the spectrophot</w:t>
      </w:r>
      <w:r w:rsidR="00B77B8E">
        <w:rPr>
          <w:rFonts w:asciiTheme="majorBidi" w:hAnsiTheme="majorBidi" w:cstheme="majorBidi"/>
          <w:sz w:val="28"/>
          <w:szCs w:val="28"/>
        </w:rPr>
        <w:t>ometer (</w:t>
      </w:r>
      <w:r w:rsidR="000668F6" w:rsidRPr="005C5558">
        <w:rPr>
          <w:rFonts w:asciiTheme="majorBidi" w:hAnsiTheme="majorBidi" w:cstheme="majorBidi"/>
          <w:sz w:val="28"/>
          <w:szCs w:val="28"/>
        </w:rPr>
        <w:t>red circle)</w:t>
      </w:r>
    </w:p>
    <w:p w:rsidR="00115004" w:rsidRPr="005C5558" w:rsidRDefault="000668F6" w:rsidP="00456686">
      <w:pPr>
        <w:bidi w:val="0"/>
        <w:spacing w:line="240" w:lineRule="auto"/>
        <w:jc w:val="both"/>
        <w:rPr>
          <w:rFonts w:asciiTheme="majorBidi" w:hAnsiTheme="majorBidi" w:cstheme="majorBidi"/>
          <w:b/>
          <w:bCs/>
          <w:sz w:val="28"/>
          <w:szCs w:val="28"/>
        </w:rPr>
      </w:pPr>
      <w:r w:rsidRPr="005C5558">
        <w:rPr>
          <w:rFonts w:asciiTheme="majorBidi" w:hAnsiTheme="majorBidi" w:cstheme="majorBidi"/>
          <w:b/>
          <w:bCs/>
          <w:sz w:val="28"/>
          <w:szCs w:val="28"/>
        </w:rPr>
        <w:t>4.3 The equipment selection</w:t>
      </w:r>
    </w:p>
    <w:p w:rsidR="00115004" w:rsidRPr="005C5558" w:rsidRDefault="000668F6" w:rsidP="00B77B8E">
      <w:pPr>
        <w:bidi w:val="0"/>
        <w:spacing w:line="240" w:lineRule="auto"/>
        <w:ind w:firstLine="567"/>
        <w:jc w:val="both"/>
        <w:rPr>
          <w:rFonts w:asciiTheme="majorBidi" w:hAnsiTheme="majorBidi" w:cstheme="majorBidi"/>
          <w:sz w:val="28"/>
          <w:szCs w:val="28"/>
        </w:rPr>
      </w:pPr>
      <w:r w:rsidRPr="005C5558">
        <w:rPr>
          <w:rFonts w:asciiTheme="majorBidi" w:hAnsiTheme="majorBidi" w:cstheme="majorBidi"/>
          <w:sz w:val="28"/>
          <w:szCs w:val="28"/>
        </w:rPr>
        <w:t xml:space="preserve">AFM is </w:t>
      </w:r>
      <w:r w:rsidR="00B77B8E">
        <w:rPr>
          <w:rFonts w:asciiTheme="majorBidi" w:hAnsiTheme="majorBidi" w:cstheme="majorBidi"/>
          <w:sz w:val="28"/>
          <w:szCs w:val="28"/>
        </w:rPr>
        <w:t>k</w:t>
      </w:r>
      <w:r w:rsidR="0082508B" w:rsidRPr="0082508B">
        <w:rPr>
          <w:rFonts w:asciiTheme="majorBidi" w:hAnsiTheme="majorBidi" w:cstheme="majorBidi"/>
          <w:sz w:val="28"/>
          <w:szCs w:val="28"/>
        </w:rPr>
        <w:t xml:space="preserve">nown as the most suitable device </w:t>
      </w:r>
      <w:r w:rsidRPr="005C5558">
        <w:rPr>
          <w:rFonts w:asciiTheme="majorBidi" w:hAnsiTheme="majorBidi" w:cstheme="majorBidi"/>
          <w:sz w:val="28"/>
          <w:szCs w:val="28"/>
        </w:rPr>
        <w:t xml:space="preserve">for studying surface topography. Its </w:t>
      </w:r>
      <w:r w:rsidR="00383B1A" w:rsidRPr="005C5558">
        <w:rPr>
          <w:rFonts w:asciiTheme="majorBidi" w:hAnsiTheme="majorBidi" w:cstheme="majorBidi"/>
          <w:sz w:val="28"/>
          <w:szCs w:val="28"/>
        </w:rPr>
        <w:t xml:space="preserve">non-invasive and non-destructive optical method over stylus </w:t>
      </w:r>
      <w:proofErr w:type="spellStart"/>
      <w:r w:rsidR="00383B1A" w:rsidRPr="005C5558">
        <w:rPr>
          <w:rFonts w:asciiTheme="majorBidi" w:hAnsiTheme="majorBidi" w:cstheme="majorBidi"/>
          <w:sz w:val="28"/>
          <w:szCs w:val="28"/>
        </w:rPr>
        <w:t>profilometry</w:t>
      </w:r>
      <w:proofErr w:type="spellEnd"/>
      <w:r w:rsidR="00383B1A" w:rsidRPr="005C5558">
        <w:rPr>
          <w:rFonts w:asciiTheme="majorBidi" w:hAnsiTheme="majorBidi" w:cstheme="majorBidi"/>
          <w:sz w:val="28"/>
          <w:szCs w:val="28"/>
        </w:rPr>
        <w:t xml:space="preserve"> has </w:t>
      </w:r>
      <w:r w:rsidR="00890990">
        <w:rPr>
          <w:rFonts w:asciiTheme="majorBidi" w:hAnsiTheme="majorBidi" w:cstheme="majorBidi"/>
          <w:sz w:val="28"/>
          <w:szCs w:val="28"/>
        </w:rPr>
        <w:t>helped study</w:t>
      </w:r>
      <w:r w:rsidR="00383B1A" w:rsidRPr="005C5558">
        <w:rPr>
          <w:rFonts w:asciiTheme="majorBidi" w:hAnsiTheme="majorBidi" w:cstheme="majorBidi"/>
          <w:sz w:val="28"/>
          <w:szCs w:val="28"/>
        </w:rPr>
        <w:t xml:space="preserve"> </w:t>
      </w:r>
      <w:r w:rsidR="00B77B8E">
        <w:rPr>
          <w:rFonts w:asciiTheme="majorBidi" w:hAnsiTheme="majorBidi" w:cstheme="majorBidi"/>
          <w:sz w:val="28"/>
          <w:szCs w:val="28"/>
        </w:rPr>
        <w:t xml:space="preserve">the </w:t>
      </w:r>
      <w:r w:rsidR="00383B1A" w:rsidRPr="005C5558">
        <w:rPr>
          <w:rFonts w:asciiTheme="majorBidi" w:hAnsiTheme="majorBidi" w:cstheme="majorBidi"/>
          <w:sz w:val="28"/>
          <w:szCs w:val="28"/>
        </w:rPr>
        <w:t>surface characteristics of orthodontic materials at the microscopic level without deteri</w:t>
      </w:r>
      <w:r w:rsidR="00B77B8E">
        <w:rPr>
          <w:rFonts w:asciiTheme="majorBidi" w:hAnsiTheme="majorBidi" w:cstheme="majorBidi"/>
          <w:sz w:val="28"/>
          <w:szCs w:val="28"/>
        </w:rPr>
        <w:t xml:space="preserve">oration of samples, </w:t>
      </w:r>
      <w:proofErr w:type="gramStart"/>
      <w:r w:rsidR="00B77B8E">
        <w:rPr>
          <w:rFonts w:asciiTheme="majorBidi" w:hAnsiTheme="majorBidi" w:cstheme="majorBidi"/>
          <w:sz w:val="28"/>
          <w:szCs w:val="28"/>
        </w:rPr>
        <w:t>It</w:t>
      </w:r>
      <w:proofErr w:type="gramEnd"/>
      <w:r w:rsidR="00B77B8E">
        <w:rPr>
          <w:rFonts w:asciiTheme="majorBidi" w:hAnsiTheme="majorBidi" w:cstheme="majorBidi"/>
          <w:sz w:val="28"/>
          <w:szCs w:val="28"/>
        </w:rPr>
        <w:t xml:space="preserve"> promotes</w:t>
      </w:r>
      <w:r w:rsidR="00383B1A" w:rsidRPr="005C5558">
        <w:rPr>
          <w:rFonts w:asciiTheme="majorBidi" w:hAnsiTheme="majorBidi" w:cstheme="majorBidi"/>
          <w:sz w:val="28"/>
          <w:szCs w:val="28"/>
        </w:rPr>
        <w:t xml:space="preserve"> accurate comprehension (by providing quantitative and qualitative height measurements). The samples don't need additional processing, like metallization; the AFM can also offer numerical figures for</w:t>
      </w:r>
      <w:r w:rsidR="00B77B8E">
        <w:rPr>
          <w:rFonts w:asciiTheme="majorBidi" w:hAnsiTheme="majorBidi" w:cstheme="majorBidi"/>
          <w:sz w:val="28"/>
          <w:szCs w:val="28"/>
        </w:rPr>
        <w:t xml:space="preserve"> the</w:t>
      </w:r>
      <w:r w:rsidR="00383B1A" w:rsidRPr="005C5558">
        <w:rPr>
          <w:rFonts w:asciiTheme="majorBidi" w:hAnsiTheme="majorBidi" w:cstheme="majorBidi"/>
          <w:sz w:val="28"/>
          <w:szCs w:val="28"/>
        </w:rPr>
        <w:t xml:space="preserve"> parameters under investigation</w:t>
      </w:r>
      <w:r w:rsidR="00A32042" w:rsidRPr="005C5558">
        <w:rPr>
          <w:rFonts w:asciiTheme="majorBidi" w:hAnsiTheme="majorBidi" w:cstheme="majorBidi"/>
          <w:sz w:val="28"/>
          <w:szCs w:val="28"/>
        </w:rPr>
        <w:t>.</w:t>
      </w:r>
      <w:r w:rsidR="00A32042" w:rsidRPr="005C5558">
        <w:rPr>
          <w:rFonts w:asciiTheme="majorBidi" w:hAnsiTheme="majorBidi" w:cstheme="majorBidi"/>
          <w:b/>
          <w:bCs/>
          <w:sz w:val="28"/>
          <w:szCs w:val="28"/>
        </w:rPr>
        <w:t xml:space="preserve"> [</w:t>
      </w:r>
      <w:r w:rsidR="00383B1A" w:rsidRPr="005C5558">
        <w:rPr>
          <w:rFonts w:asciiTheme="majorBidi" w:hAnsiTheme="majorBidi" w:cstheme="majorBidi"/>
          <w:b/>
          <w:bCs/>
          <w:sz w:val="28"/>
          <w:szCs w:val="28"/>
        </w:rPr>
        <w:t>27]</w:t>
      </w:r>
    </w:p>
    <w:p w:rsidR="00456686" w:rsidRPr="005C5558" w:rsidRDefault="00426B17" w:rsidP="00C91698">
      <w:pPr>
        <w:bidi w:val="0"/>
        <w:spacing w:line="240" w:lineRule="auto"/>
        <w:ind w:firstLine="567"/>
        <w:jc w:val="both"/>
        <w:rPr>
          <w:rFonts w:asciiTheme="majorBidi" w:hAnsiTheme="majorBidi" w:cstheme="majorBidi"/>
          <w:sz w:val="28"/>
          <w:szCs w:val="28"/>
        </w:rPr>
      </w:pPr>
      <w:r w:rsidRPr="00426B17">
        <w:rPr>
          <w:rFonts w:asciiTheme="majorBidi" w:hAnsiTheme="majorBidi" w:cstheme="majorBidi"/>
          <w:sz w:val="28"/>
          <w:szCs w:val="28"/>
          <w:shd w:val="clear" w:color="auto" w:fill="FFFFFF"/>
        </w:rPr>
        <w:t>In several earlier research</w:t>
      </w:r>
      <w:r w:rsidR="00C91698">
        <w:rPr>
          <w:rFonts w:asciiTheme="majorBidi" w:hAnsiTheme="majorBidi" w:cstheme="majorBidi"/>
          <w:sz w:val="28"/>
          <w:szCs w:val="28"/>
          <w:shd w:val="clear" w:color="auto" w:fill="FFFFFF"/>
        </w:rPr>
        <w:t xml:space="preserve"> using the CIE Lab methodology, the color change was measured using a spectrophotometer by comparing the values of L*, a*, and b* before and after treatment</w:t>
      </w:r>
      <w:r w:rsidRPr="00426B17">
        <w:rPr>
          <w:rFonts w:asciiTheme="majorBidi" w:hAnsiTheme="majorBidi" w:cstheme="majorBidi"/>
          <w:sz w:val="28"/>
          <w:szCs w:val="28"/>
          <w:shd w:val="clear" w:color="auto" w:fill="FFFFFF"/>
        </w:rPr>
        <w:t xml:space="preserve">. However, the value of </w:t>
      </w:r>
      <w:r w:rsidR="00C87AFF" w:rsidRPr="005C5558">
        <w:rPr>
          <w:rFonts w:asciiTheme="majorBidi" w:hAnsiTheme="majorBidi" w:cstheme="majorBidi"/>
          <w:sz w:val="28"/>
          <w:szCs w:val="28"/>
        </w:rPr>
        <w:t>Δ</w:t>
      </w:r>
      <w:r w:rsidRPr="00426B17">
        <w:rPr>
          <w:rFonts w:asciiTheme="majorBidi" w:hAnsiTheme="majorBidi" w:cstheme="majorBidi"/>
          <w:sz w:val="28"/>
          <w:szCs w:val="28"/>
          <w:shd w:val="clear" w:color="auto" w:fill="FFFFFF"/>
        </w:rPr>
        <w:t xml:space="preserve">E denotes </w:t>
      </w:r>
      <w:r w:rsidR="00B77B8E">
        <w:rPr>
          <w:rFonts w:asciiTheme="majorBidi" w:hAnsiTheme="majorBidi" w:cstheme="majorBidi"/>
          <w:sz w:val="28"/>
          <w:szCs w:val="28"/>
          <w:shd w:val="clear" w:color="auto" w:fill="FFFFFF"/>
        </w:rPr>
        <w:t xml:space="preserve">the </w:t>
      </w:r>
      <w:r w:rsidRPr="00426B17">
        <w:rPr>
          <w:rFonts w:asciiTheme="majorBidi" w:hAnsiTheme="majorBidi" w:cstheme="majorBidi"/>
          <w:sz w:val="28"/>
          <w:szCs w:val="28"/>
          <w:shd w:val="clear" w:color="auto" w:fill="FFFFFF"/>
        </w:rPr>
        <w:t xml:space="preserve">relative </w:t>
      </w:r>
      <w:r w:rsidR="00C91698">
        <w:rPr>
          <w:rFonts w:asciiTheme="majorBidi" w:hAnsiTheme="majorBidi" w:cstheme="majorBidi"/>
          <w:sz w:val="28"/>
          <w:szCs w:val="28"/>
          <w:shd w:val="clear" w:color="auto" w:fill="FFFFFF"/>
        </w:rPr>
        <w:t>discoloration</w:t>
      </w:r>
      <w:r w:rsidRPr="00426B17">
        <w:rPr>
          <w:rFonts w:asciiTheme="majorBidi" w:hAnsiTheme="majorBidi" w:cstheme="majorBidi"/>
          <w:sz w:val="28"/>
          <w:szCs w:val="28"/>
          <w:shd w:val="clear" w:color="auto" w:fill="FFFFFF"/>
        </w:rPr>
        <w:t xml:space="preserve"> that a viewer might notice. Therefore, </w:t>
      </w:r>
      <w:r w:rsidR="00287A76" w:rsidRPr="005C5558">
        <w:rPr>
          <w:rFonts w:asciiTheme="majorBidi" w:hAnsiTheme="majorBidi" w:cstheme="majorBidi"/>
          <w:sz w:val="28"/>
          <w:szCs w:val="28"/>
        </w:rPr>
        <w:t>Δ</w:t>
      </w:r>
      <w:r w:rsidR="00287A76" w:rsidRPr="00426B17">
        <w:rPr>
          <w:rFonts w:asciiTheme="majorBidi" w:hAnsiTheme="majorBidi" w:cstheme="majorBidi"/>
          <w:sz w:val="28"/>
          <w:szCs w:val="28"/>
          <w:shd w:val="clear" w:color="auto" w:fill="FFFFFF"/>
        </w:rPr>
        <w:t>E</w:t>
      </w:r>
      <w:r w:rsidR="00287A76">
        <w:rPr>
          <w:rFonts w:asciiTheme="majorBidi" w:hAnsiTheme="majorBidi" w:cstheme="majorBidi"/>
          <w:sz w:val="28"/>
          <w:szCs w:val="28"/>
          <w:shd w:val="clear" w:color="auto" w:fill="FFFFFF"/>
        </w:rPr>
        <w:t xml:space="preserve"> </w:t>
      </w:r>
      <w:r w:rsidRPr="00426B17">
        <w:rPr>
          <w:rFonts w:asciiTheme="majorBidi" w:hAnsiTheme="majorBidi" w:cstheme="majorBidi"/>
          <w:sz w:val="28"/>
          <w:szCs w:val="28"/>
          <w:shd w:val="clear" w:color="auto" w:fill="FFFFFF"/>
        </w:rPr>
        <w:t xml:space="preserve">has more significance than the individual values of L*, a*, and b*. </w:t>
      </w:r>
      <w:r w:rsidR="00C87AFF" w:rsidRPr="00C87AFF">
        <w:rPr>
          <w:rFonts w:asciiTheme="majorBidi" w:hAnsiTheme="majorBidi" w:cstheme="majorBidi"/>
          <w:b/>
          <w:bCs/>
          <w:sz w:val="28"/>
          <w:szCs w:val="28"/>
          <w:shd w:val="clear" w:color="auto" w:fill="FFFFFF"/>
        </w:rPr>
        <w:t>[</w:t>
      </w:r>
      <w:r w:rsidR="006A6690" w:rsidRPr="005C5558">
        <w:rPr>
          <w:rFonts w:asciiTheme="majorBidi" w:hAnsiTheme="majorBidi" w:cstheme="majorBidi"/>
          <w:b/>
          <w:bCs/>
          <w:sz w:val="28"/>
          <w:szCs w:val="28"/>
        </w:rPr>
        <w:t>2</w:t>
      </w:r>
      <w:r w:rsidR="00A32042" w:rsidRPr="005C5558">
        <w:rPr>
          <w:rFonts w:asciiTheme="majorBidi" w:hAnsiTheme="majorBidi" w:cstheme="majorBidi"/>
          <w:b/>
          <w:bCs/>
          <w:sz w:val="28"/>
          <w:szCs w:val="28"/>
        </w:rPr>
        <w:t>, 11, 19</w:t>
      </w:r>
      <w:r w:rsidR="00383B1A" w:rsidRPr="005C5558">
        <w:rPr>
          <w:rFonts w:asciiTheme="majorBidi" w:hAnsiTheme="majorBidi" w:cstheme="majorBidi"/>
          <w:b/>
          <w:bCs/>
          <w:sz w:val="28"/>
          <w:szCs w:val="28"/>
        </w:rPr>
        <w:t>-</w:t>
      </w:r>
      <w:r w:rsidR="006A6690" w:rsidRPr="005C5558">
        <w:rPr>
          <w:rFonts w:asciiTheme="majorBidi" w:hAnsiTheme="majorBidi" w:cstheme="majorBidi"/>
          <w:b/>
          <w:bCs/>
          <w:sz w:val="28"/>
          <w:szCs w:val="28"/>
        </w:rPr>
        <w:t>24</w:t>
      </w:r>
      <w:r w:rsidR="000668F6" w:rsidRPr="005C5558">
        <w:rPr>
          <w:rFonts w:asciiTheme="majorBidi" w:hAnsiTheme="majorBidi" w:cstheme="majorBidi"/>
          <w:b/>
          <w:bCs/>
          <w:sz w:val="28"/>
          <w:szCs w:val="28"/>
        </w:rPr>
        <w:t>]</w:t>
      </w:r>
      <w:r w:rsidR="000668F6" w:rsidRPr="005C5558">
        <w:rPr>
          <w:rFonts w:asciiTheme="majorBidi" w:hAnsiTheme="majorBidi" w:cstheme="majorBidi"/>
          <w:sz w:val="28"/>
          <w:szCs w:val="28"/>
          <w:shd w:val="clear" w:color="auto" w:fill="FFFFFF"/>
        </w:rPr>
        <w:t>.</w:t>
      </w:r>
      <w:r w:rsidR="000668F6" w:rsidRPr="005C5558">
        <w:rPr>
          <w:rFonts w:asciiTheme="majorBidi" w:hAnsiTheme="majorBidi" w:cstheme="majorBidi"/>
          <w:sz w:val="28"/>
          <w:szCs w:val="28"/>
        </w:rPr>
        <w:t xml:space="preserve"> </w:t>
      </w:r>
    </w:p>
    <w:p w:rsidR="00CB79FC" w:rsidRPr="005C5558" w:rsidRDefault="00C87AFF" w:rsidP="00B77B8E">
      <w:pPr>
        <w:bidi w:val="0"/>
        <w:spacing w:line="240" w:lineRule="auto"/>
        <w:jc w:val="both"/>
        <w:rPr>
          <w:rFonts w:asciiTheme="majorBidi" w:hAnsiTheme="majorBidi" w:cstheme="majorBidi"/>
          <w:sz w:val="28"/>
          <w:szCs w:val="28"/>
        </w:rPr>
      </w:pPr>
      <w:r>
        <w:rPr>
          <w:rFonts w:asciiTheme="majorBidi" w:hAnsiTheme="majorBidi" w:cstheme="majorBidi"/>
          <w:b/>
          <w:bCs/>
          <w:sz w:val="28"/>
          <w:szCs w:val="28"/>
        </w:rPr>
        <w:lastRenderedPageBreak/>
        <w:t xml:space="preserve">4.4 The Impact of Different </w:t>
      </w:r>
      <w:r w:rsidR="00C91698">
        <w:rPr>
          <w:rFonts w:asciiTheme="majorBidi" w:hAnsiTheme="majorBidi" w:cstheme="majorBidi"/>
          <w:b/>
          <w:bCs/>
          <w:sz w:val="28"/>
          <w:szCs w:val="28"/>
        </w:rPr>
        <w:t>Material</w:t>
      </w:r>
      <w:r w:rsidR="00B77B8E">
        <w:rPr>
          <w:rFonts w:asciiTheme="majorBidi" w:hAnsiTheme="majorBidi" w:cstheme="majorBidi"/>
          <w:b/>
          <w:bCs/>
          <w:sz w:val="28"/>
          <w:szCs w:val="28"/>
        </w:rPr>
        <w:t>s</w:t>
      </w:r>
      <w:r>
        <w:rPr>
          <w:rFonts w:asciiTheme="majorBidi" w:hAnsiTheme="majorBidi" w:cstheme="majorBidi"/>
          <w:b/>
          <w:bCs/>
          <w:sz w:val="28"/>
          <w:szCs w:val="28"/>
        </w:rPr>
        <w:t xml:space="preserve"> of Arch Wires </w:t>
      </w:r>
      <w:r w:rsidR="000668F6" w:rsidRPr="005C5558">
        <w:rPr>
          <w:rFonts w:asciiTheme="majorBidi" w:hAnsiTheme="majorBidi" w:cstheme="majorBidi"/>
          <w:b/>
          <w:bCs/>
          <w:sz w:val="28"/>
          <w:szCs w:val="28"/>
        </w:rPr>
        <w:t xml:space="preserve">on the </w:t>
      </w:r>
      <w:r w:rsidR="00B77B8E">
        <w:rPr>
          <w:rFonts w:asciiTheme="majorBidi" w:hAnsiTheme="majorBidi" w:cstheme="majorBidi"/>
          <w:b/>
          <w:bCs/>
          <w:sz w:val="28"/>
          <w:szCs w:val="28"/>
        </w:rPr>
        <w:t>Surface Roughness</w:t>
      </w:r>
      <w:r w:rsidR="000668F6" w:rsidRPr="005C5558">
        <w:rPr>
          <w:rFonts w:asciiTheme="majorBidi" w:hAnsiTheme="majorBidi" w:cstheme="majorBidi"/>
          <w:b/>
          <w:bCs/>
          <w:sz w:val="28"/>
          <w:szCs w:val="28"/>
        </w:rPr>
        <w:t xml:space="preserve"> (Ra) in </w:t>
      </w:r>
      <w:r w:rsidR="00890990">
        <w:rPr>
          <w:rFonts w:asciiTheme="majorBidi" w:hAnsiTheme="majorBidi" w:cstheme="majorBidi"/>
          <w:b/>
          <w:bCs/>
          <w:sz w:val="28"/>
          <w:szCs w:val="28"/>
        </w:rPr>
        <w:t>various</w:t>
      </w:r>
      <w:r w:rsidR="000668F6" w:rsidRPr="005C5558">
        <w:rPr>
          <w:rFonts w:asciiTheme="majorBidi" w:hAnsiTheme="majorBidi" w:cstheme="majorBidi"/>
          <w:b/>
          <w:bCs/>
          <w:sz w:val="28"/>
          <w:szCs w:val="28"/>
        </w:rPr>
        <w:t xml:space="preserve"> Immersion Media at Diverse Timelines (table 2).</w:t>
      </w:r>
    </w:p>
    <w:p w:rsidR="00CB79FC" w:rsidRPr="005C5558" w:rsidRDefault="00C91698" w:rsidP="00B77B8E">
      <w:pPr>
        <w:bidi w:val="0"/>
        <w:spacing w:line="240" w:lineRule="auto"/>
        <w:ind w:firstLine="567"/>
        <w:jc w:val="both"/>
        <w:rPr>
          <w:rFonts w:asciiTheme="majorBidi" w:hAnsiTheme="majorBidi" w:cstheme="majorBidi"/>
          <w:sz w:val="28"/>
          <w:szCs w:val="28"/>
        </w:rPr>
      </w:pPr>
      <w:r>
        <w:rPr>
          <w:rFonts w:asciiTheme="majorBidi" w:hAnsiTheme="majorBidi" w:cstheme="majorBidi"/>
          <w:sz w:val="28"/>
          <w:szCs w:val="28"/>
        </w:rPr>
        <w:t>The</w:t>
      </w:r>
      <w:r w:rsidR="0082508B" w:rsidRPr="0082508B">
        <w:rPr>
          <w:rFonts w:asciiTheme="majorBidi" w:hAnsiTheme="majorBidi" w:cstheme="majorBidi"/>
          <w:sz w:val="28"/>
          <w:szCs w:val="28"/>
        </w:rPr>
        <w:t xml:space="preserve"> findings of this investigation </w:t>
      </w:r>
      <w:r w:rsidR="002842EC" w:rsidRPr="005C5558">
        <w:rPr>
          <w:rFonts w:asciiTheme="majorBidi" w:hAnsiTheme="majorBidi" w:cstheme="majorBidi"/>
          <w:sz w:val="28"/>
          <w:szCs w:val="28"/>
        </w:rPr>
        <w:t xml:space="preserve">indicated that the surface </w:t>
      </w:r>
      <w:r w:rsidR="00EE3D4D" w:rsidRPr="005C5558">
        <w:rPr>
          <w:rFonts w:asciiTheme="majorBidi" w:hAnsiTheme="majorBidi" w:cstheme="majorBidi"/>
          <w:sz w:val="28"/>
          <w:szCs w:val="28"/>
        </w:rPr>
        <w:t>of NC-</w:t>
      </w:r>
      <w:r w:rsidR="002842EC" w:rsidRPr="005C5558">
        <w:rPr>
          <w:rFonts w:asciiTheme="majorBidi" w:hAnsiTheme="majorBidi" w:cstheme="majorBidi"/>
          <w:sz w:val="28"/>
          <w:szCs w:val="28"/>
        </w:rPr>
        <w:t xml:space="preserve">SS </w:t>
      </w:r>
      <w:proofErr w:type="spellStart"/>
      <w:r w:rsidR="002842EC" w:rsidRPr="005C5558">
        <w:rPr>
          <w:rFonts w:asciiTheme="majorBidi" w:hAnsiTheme="majorBidi" w:cstheme="majorBidi"/>
          <w:sz w:val="28"/>
          <w:szCs w:val="28"/>
        </w:rPr>
        <w:t>archwire</w:t>
      </w:r>
      <w:r w:rsidR="00B77B8E">
        <w:rPr>
          <w:rFonts w:asciiTheme="majorBidi" w:hAnsiTheme="majorBidi" w:cstheme="majorBidi"/>
          <w:sz w:val="28"/>
          <w:szCs w:val="28"/>
        </w:rPr>
        <w:t>s</w:t>
      </w:r>
      <w:proofErr w:type="spellEnd"/>
      <w:r w:rsidR="002842EC" w:rsidRPr="005C5558">
        <w:rPr>
          <w:rFonts w:asciiTheme="majorBidi" w:hAnsiTheme="majorBidi" w:cstheme="majorBidi"/>
          <w:sz w:val="28"/>
          <w:szCs w:val="28"/>
        </w:rPr>
        <w:t xml:space="preserve"> </w:t>
      </w:r>
      <w:r w:rsidR="00DB3B72" w:rsidRPr="005C5558">
        <w:rPr>
          <w:rFonts w:asciiTheme="majorBidi" w:hAnsiTheme="majorBidi" w:cstheme="majorBidi"/>
          <w:sz w:val="28"/>
          <w:szCs w:val="28"/>
        </w:rPr>
        <w:t xml:space="preserve">was </w:t>
      </w:r>
      <w:r w:rsidR="00B77B8E">
        <w:rPr>
          <w:rFonts w:asciiTheme="majorBidi" w:hAnsiTheme="majorBidi" w:cstheme="majorBidi"/>
          <w:sz w:val="28"/>
          <w:szCs w:val="28"/>
        </w:rPr>
        <w:t>affected by</w:t>
      </w:r>
      <w:r w:rsidR="00EE3D4D" w:rsidRPr="005C5558">
        <w:rPr>
          <w:rFonts w:asciiTheme="majorBidi" w:hAnsiTheme="majorBidi" w:cstheme="majorBidi"/>
          <w:sz w:val="28"/>
          <w:szCs w:val="28"/>
        </w:rPr>
        <w:t xml:space="preserve"> fluoridated</w:t>
      </w:r>
      <w:r w:rsidR="002842EC" w:rsidRPr="005C5558">
        <w:rPr>
          <w:rFonts w:asciiTheme="majorBidi" w:hAnsiTheme="majorBidi" w:cstheme="majorBidi"/>
          <w:sz w:val="28"/>
          <w:szCs w:val="28"/>
        </w:rPr>
        <w:t xml:space="preserve"> mouthwash more than</w:t>
      </w:r>
      <w:r w:rsidR="00B77B8E">
        <w:rPr>
          <w:rFonts w:asciiTheme="majorBidi" w:hAnsiTheme="majorBidi" w:cstheme="majorBidi"/>
          <w:sz w:val="28"/>
          <w:szCs w:val="28"/>
        </w:rPr>
        <w:t xml:space="preserve"> the</w:t>
      </w:r>
      <w:r w:rsidR="002842EC" w:rsidRPr="005C5558">
        <w:rPr>
          <w:rFonts w:asciiTheme="majorBidi" w:hAnsiTheme="majorBidi" w:cstheme="majorBidi"/>
          <w:sz w:val="28"/>
          <w:szCs w:val="28"/>
        </w:rPr>
        <w:t xml:space="preserve"> </w:t>
      </w:r>
      <w:r w:rsidR="00B77B8E">
        <w:rPr>
          <w:rFonts w:asciiTheme="majorBidi" w:hAnsiTheme="majorBidi" w:cstheme="majorBidi"/>
          <w:sz w:val="28"/>
          <w:szCs w:val="28"/>
        </w:rPr>
        <w:t>non-fluoridated</w:t>
      </w:r>
      <w:r w:rsidR="002842EC" w:rsidRPr="005C5558">
        <w:rPr>
          <w:rFonts w:asciiTheme="majorBidi" w:hAnsiTheme="majorBidi" w:cstheme="majorBidi"/>
          <w:sz w:val="28"/>
          <w:szCs w:val="28"/>
        </w:rPr>
        <w:t xml:space="preserve"> one</w:t>
      </w:r>
      <w:r w:rsidR="00890990">
        <w:rPr>
          <w:rFonts w:asciiTheme="majorBidi" w:hAnsiTheme="majorBidi" w:cstheme="majorBidi"/>
          <w:sz w:val="28"/>
          <w:szCs w:val="28"/>
        </w:rPr>
        <w:t>; this</w:t>
      </w:r>
      <w:r w:rsidR="00EE3D4D" w:rsidRPr="005C5558">
        <w:rPr>
          <w:rFonts w:asciiTheme="majorBidi" w:hAnsiTheme="majorBidi" w:cstheme="majorBidi"/>
          <w:sz w:val="28"/>
          <w:szCs w:val="28"/>
        </w:rPr>
        <w:t xml:space="preserve"> can be explained by t</w:t>
      </w:r>
      <w:r w:rsidR="000668F6" w:rsidRPr="005C5558">
        <w:rPr>
          <w:rFonts w:asciiTheme="majorBidi" w:hAnsiTheme="majorBidi" w:cstheme="majorBidi"/>
          <w:sz w:val="28"/>
          <w:szCs w:val="28"/>
        </w:rPr>
        <w:t>he protecting chromium oxide (CrO2) coatings on the</w:t>
      </w:r>
      <w:r w:rsidR="00EE3D4D" w:rsidRPr="005C5558">
        <w:rPr>
          <w:rFonts w:asciiTheme="majorBidi" w:hAnsiTheme="majorBidi" w:cstheme="majorBidi"/>
          <w:sz w:val="28"/>
          <w:szCs w:val="28"/>
        </w:rPr>
        <w:t xml:space="preserve"> SS wires' outermost surface that</w:t>
      </w:r>
      <w:r w:rsidR="000668F6" w:rsidRPr="005C5558">
        <w:rPr>
          <w:rFonts w:asciiTheme="majorBidi" w:hAnsiTheme="majorBidi" w:cstheme="majorBidi"/>
          <w:sz w:val="28"/>
          <w:szCs w:val="28"/>
        </w:rPr>
        <w:t xml:space="preserve"> </w:t>
      </w:r>
      <w:r w:rsidR="00DB3B72" w:rsidRPr="005C5558">
        <w:rPr>
          <w:rFonts w:asciiTheme="majorBidi" w:hAnsiTheme="majorBidi" w:cstheme="majorBidi"/>
          <w:sz w:val="28"/>
          <w:szCs w:val="28"/>
        </w:rPr>
        <w:t xml:space="preserve">are </w:t>
      </w:r>
      <w:r w:rsidR="000668F6" w:rsidRPr="005C5558">
        <w:rPr>
          <w:rFonts w:asciiTheme="majorBidi" w:hAnsiTheme="majorBidi" w:cstheme="majorBidi"/>
          <w:sz w:val="28"/>
          <w:szCs w:val="28"/>
        </w:rPr>
        <w:t xml:space="preserve">particularly vulnerable to attack by F-ions </w:t>
      </w:r>
      <w:r w:rsidR="000668F6" w:rsidRPr="005C5558">
        <w:rPr>
          <w:rFonts w:asciiTheme="majorBidi" w:hAnsiTheme="majorBidi" w:cstheme="majorBidi"/>
          <w:b/>
          <w:bCs/>
          <w:sz w:val="28"/>
          <w:szCs w:val="28"/>
        </w:rPr>
        <w:t>[28].</w:t>
      </w:r>
      <w:r w:rsidR="000668F6" w:rsidRPr="005C5558">
        <w:rPr>
          <w:rFonts w:asciiTheme="majorBidi" w:hAnsiTheme="majorBidi" w:cstheme="majorBidi"/>
          <w:sz w:val="28"/>
          <w:szCs w:val="28"/>
        </w:rPr>
        <w:t xml:space="preserve"> Acco</w:t>
      </w:r>
      <w:r w:rsidR="00B77B8E">
        <w:rPr>
          <w:rFonts w:asciiTheme="majorBidi" w:hAnsiTheme="majorBidi" w:cstheme="majorBidi"/>
          <w:sz w:val="28"/>
          <w:szCs w:val="28"/>
        </w:rPr>
        <w:t xml:space="preserve">rding to </w:t>
      </w:r>
      <w:proofErr w:type="spellStart"/>
      <w:r w:rsidR="00B77B8E">
        <w:rPr>
          <w:rFonts w:asciiTheme="majorBidi" w:hAnsiTheme="majorBidi" w:cstheme="majorBidi"/>
          <w:sz w:val="28"/>
          <w:szCs w:val="28"/>
        </w:rPr>
        <w:t>Alwafe</w:t>
      </w:r>
      <w:proofErr w:type="spellEnd"/>
      <w:r w:rsidR="00B77B8E">
        <w:rPr>
          <w:rFonts w:asciiTheme="majorBidi" w:hAnsiTheme="majorBidi" w:cstheme="majorBidi"/>
          <w:sz w:val="28"/>
          <w:szCs w:val="28"/>
        </w:rPr>
        <w:t xml:space="preserve"> et al. findings</w:t>
      </w:r>
      <w:r w:rsidR="000668F6" w:rsidRPr="005C5558">
        <w:rPr>
          <w:rFonts w:asciiTheme="majorBidi" w:hAnsiTheme="majorBidi" w:cstheme="majorBidi"/>
          <w:sz w:val="28"/>
          <w:szCs w:val="28"/>
        </w:rPr>
        <w:t xml:space="preserve"> </w:t>
      </w:r>
      <w:r w:rsidR="000668F6" w:rsidRPr="005C5558">
        <w:rPr>
          <w:rFonts w:asciiTheme="majorBidi" w:hAnsiTheme="majorBidi" w:cstheme="majorBidi"/>
          <w:b/>
          <w:bCs/>
          <w:sz w:val="28"/>
          <w:szCs w:val="28"/>
        </w:rPr>
        <w:t>[29]</w:t>
      </w:r>
      <w:r w:rsidR="00B77B8E">
        <w:rPr>
          <w:rFonts w:asciiTheme="majorBidi" w:hAnsiTheme="majorBidi" w:cstheme="majorBidi"/>
          <w:b/>
          <w:bCs/>
          <w:sz w:val="28"/>
          <w:szCs w:val="28"/>
        </w:rPr>
        <w:t>,</w:t>
      </w:r>
      <w:r w:rsidR="000668F6" w:rsidRPr="005C5558">
        <w:rPr>
          <w:rFonts w:asciiTheme="majorBidi" w:hAnsiTheme="majorBidi" w:cstheme="majorBidi"/>
          <w:sz w:val="28"/>
          <w:szCs w:val="28"/>
        </w:rPr>
        <w:t xml:space="preserve"> samples dipped in sodium fluoride </w:t>
      </w:r>
      <w:r w:rsidR="00C87AFF">
        <w:rPr>
          <w:rFonts w:asciiTheme="majorBidi" w:hAnsiTheme="majorBidi" w:cstheme="majorBidi"/>
          <w:sz w:val="28"/>
          <w:szCs w:val="28"/>
        </w:rPr>
        <w:t xml:space="preserve">mouth rinse had the highest </w:t>
      </w:r>
      <w:r>
        <w:rPr>
          <w:rFonts w:asciiTheme="majorBidi" w:hAnsiTheme="majorBidi" w:cstheme="majorBidi"/>
          <w:sz w:val="28"/>
          <w:szCs w:val="28"/>
        </w:rPr>
        <w:t>contact resistance and surface roughness value</w:t>
      </w:r>
      <w:r w:rsidR="000668F6" w:rsidRPr="005C5558">
        <w:rPr>
          <w:rFonts w:asciiTheme="majorBidi" w:hAnsiTheme="majorBidi" w:cstheme="majorBidi"/>
          <w:sz w:val="28"/>
          <w:szCs w:val="28"/>
        </w:rPr>
        <w:t xml:space="preserve">, followed by herbal mouthwash, while artificial saliva had the least. </w:t>
      </w:r>
      <w:proofErr w:type="spellStart"/>
      <w:r w:rsidR="002842EC" w:rsidRPr="005C5558">
        <w:rPr>
          <w:rStyle w:val="element-citation"/>
          <w:rFonts w:asciiTheme="majorBidi" w:hAnsiTheme="majorBidi" w:cstheme="majorBidi"/>
          <w:sz w:val="28"/>
          <w:szCs w:val="28"/>
        </w:rPr>
        <w:t>Hosseinzadeh</w:t>
      </w:r>
      <w:proofErr w:type="spellEnd"/>
      <w:r w:rsidR="002842EC" w:rsidRPr="005C5558">
        <w:rPr>
          <w:rFonts w:asciiTheme="majorBidi" w:hAnsiTheme="majorBidi" w:cstheme="majorBidi"/>
          <w:b/>
          <w:bCs/>
          <w:sz w:val="28"/>
          <w:szCs w:val="28"/>
        </w:rPr>
        <w:t xml:space="preserve"> </w:t>
      </w:r>
      <w:r w:rsidR="002842EC" w:rsidRPr="005C5558">
        <w:rPr>
          <w:rFonts w:asciiTheme="majorBidi" w:hAnsiTheme="majorBidi" w:cstheme="majorBidi"/>
          <w:sz w:val="28"/>
          <w:szCs w:val="28"/>
        </w:rPr>
        <w:t>et al.</w:t>
      </w:r>
      <w:r w:rsidR="000668F6" w:rsidRPr="005C5558">
        <w:rPr>
          <w:rFonts w:asciiTheme="majorBidi" w:hAnsiTheme="majorBidi" w:cstheme="majorBidi"/>
          <w:sz w:val="28"/>
          <w:szCs w:val="28"/>
        </w:rPr>
        <w:t>[</w:t>
      </w:r>
      <w:r w:rsidR="000668F6" w:rsidRPr="005C5558">
        <w:rPr>
          <w:rFonts w:asciiTheme="majorBidi" w:hAnsiTheme="majorBidi" w:cstheme="majorBidi"/>
          <w:b/>
          <w:bCs/>
          <w:sz w:val="28"/>
          <w:szCs w:val="28"/>
        </w:rPr>
        <w:t>30]</w:t>
      </w:r>
      <w:r w:rsidR="000668F6" w:rsidRPr="005C5558">
        <w:rPr>
          <w:rFonts w:asciiTheme="majorBidi" w:hAnsiTheme="majorBidi" w:cstheme="majorBidi"/>
          <w:sz w:val="28"/>
          <w:szCs w:val="28"/>
        </w:rPr>
        <w:t>;</w:t>
      </w:r>
      <w:r w:rsidR="00EE3D4D" w:rsidRPr="005C5558">
        <w:rPr>
          <w:rFonts w:asciiTheme="majorBidi" w:hAnsiTheme="majorBidi" w:cstheme="majorBidi"/>
          <w:sz w:val="28"/>
          <w:szCs w:val="28"/>
        </w:rPr>
        <w:t xml:space="preserve"> assessed the impact of </w:t>
      </w:r>
      <w:proofErr w:type="spellStart"/>
      <w:r w:rsidR="00EE3D4D" w:rsidRPr="005C5558">
        <w:rPr>
          <w:rFonts w:asciiTheme="majorBidi" w:hAnsiTheme="majorBidi" w:cstheme="majorBidi"/>
          <w:sz w:val="28"/>
          <w:szCs w:val="28"/>
        </w:rPr>
        <w:t>chlorhexidine</w:t>
      </w:r>
      <w:proofErr w:type="spellEnd"/>
      <w:r w:rsidR="00EE3D4D" w:rsidRPr="005C5558">
        <w:rPr>
          <w:rFonts w:asciiTheme="majorBidi" w:hAnsiTheme="majorBidi" w:cstheme="majorBidi"/>
          <w:sz w:val="28"/>
          <w:szCs w:val="28"/>
        </w:rPr>
        <w:t xml:space="preserve"> on </w:t>
      </w:r>
      <w:r w:rsidR="000668F6" w:rsidRPr="005C5558">
        <w:rPr>
          <w:rFonts w:asciiTheme="majorBidi" w:hAnsiTheme="majorBidi" w:cstheme="majorBidi"/>
          <w:sz w:val="28"/>
          <w:szCs w:val="28"/>
        </w:rPr>
        <w:t xml:space="preserve">orthodontic wires and brackets' surface characteristics and friction; the findings demonstrated that a 1.5-hour immersion in a mouth rinse containing 0.2% </w:t>
      </w:r>
      <w:proofErr w:type="spellStart"/>
      <w:r w:rsidR="000668F6" w:rsidRPr="005C5558">
        <w:rPr>
          <w:rFonts w:asciiTheme="majorBidi" w:hAnsiTheme="majorBidi" w:cstheme="majorBidi"/>
          <w:sz w:val="28"/>
          <w:szCs w:val="28"/>
        </w:rPr>
        <w:t>chlorhexidine</w:t>
      </w:r>
      <w:proofErr w:type="spellEnd"/>
      <w:r w:rsidR="00EE3D4D" w:rsidRPr="005C5558">
        <w:rPr>
          <w:rFonts w:asciiTheme="majorBidi" w:hAnsiTheme="majorBidi" w:cstheme="majorBidi"/>
          <w:sz w:val="28"/>
          <w:szCs w:val="28"/>
        </w:rPr>
        <w:t xml:space="preserve"> without </w:t>
      </w:r>
      <w:r w:rsidR="00A32042" w:rsidRPr="005C5558">
        <w:rPr>
          <w:rFonts w:asciiTheme="majorBidi" w:hAnsiTheme="majorBidi" w:cstheme="majorBidi"/>
          <w:sz w:val="28"/>
          <w:szCs w:val="28"/>
        </w:rPr>
        <w:t>fluoride</w:t>
      </w:r>
      <w:r w:rsidR="000668F6" w:rsidRPr="005C5558">
        <w:rPr>
          <w:rFonts w:asciiTheme="majorBidi" w:hAnsiTheme="majorBidi" w:cstheme="majorBidi"/>
          <w:sz w:val="28"/>
          <w:szCs w:val="28"/>
        </w:rPr>
        <w:t xml:space="preserve"> had no appreciable impact on the</w:t>
      </w:r>
      <w:r w:rsidR="002842EC" w:rsidRPr="005C5558">
        <w:rPr>
          <w:rFonts w:asciiTheme="majorBidi" w:hAnsiTheme="majorBidi" w:cstheme="majorBidi"/>
          <w:sz w:val="28"/>
          <w:szCs w:val="28"/>
        </w:rPr>
        <w:t xml:space="preserve"> surface roughness of </w:t>
      </w:r>
      <w:r w:rsidR="00585743" w:rsidRPr="005C5558">
        <w:rPr>
          <w:rFonts w:asciiTheme="majorBidi" w:hAnsiTheme="majorBidi" w:cstheme="majorBidi"/>
          <w:sz w:val="28"/>
          <w:szCs w:val="28"/>
        </w:rPr>
        <w:t xml:space="preserve">SS </w:t>
      </w:r>
      <w:proofErr w:type="spellStart"/>
      <w:r w:rsidR="002842EC" w:rsidRPr="005C5558">
        <w:rPr>
          <w:rFonts w:asciiTheme="majorBidi" w:hAnsiTheme="majorBidi" w:cstheme="majorBidi"/>
          <w:sz w:val="28"/>
          <w:szCs w:val="28"/>
        </w:rPr>
        <w:t>archwire</w:t>
      </w:r>
      <w:proofErr w:type="spellEnd"/>
      <w:r w:rsidR="002842EC" w:rsidRPr="005C5558">
        <w:rPr>
          <w:rFonts w:asciiTheme="majorBidi" w:hAnsiTheme="majorBidi" w:cstheme="majorBidi"/>
          <w:sz w:val="28"/>
          <w:szCs w:val="28"/>
        </w:rPr>
        <w:t xml:space="preserve">. </w:t>
      </w:r>
      <w:r w:rsidR="000668F6" w:rsidRPr="005C5558">
        <w:rPr>
          <w:rFonts w:asciiTheme="majorBidi" w:hAnsiTheme="majorBidi" w:cstheme="majorBidi"/>
          <w:sz w:val="28"/>
          <w:szCs w:val="28"/>
        </w:rPr>
        <w:t>On the other hand, the</w:t>
      </w:r>
      <w:r w:rsidR="00B77B8E">
        <w:rPr>
          <w:rFonts w:asciiTheme="majorBidi" w:hAnsiTheme="majorBidi" w:cstheme="majorBidi"/>
          <w:sz w:val="28"/>
          <w:szCs w:val="28"/>
        </w:rPr>
        <w:t xml:space="preserve"> 0.12% </w:t>
      </w:r>
      <w:proofErr w:type="spellStart"/>
      <w:r w:rsidR="00B77B8E">
        <w:rPr>
          <w:rFonts w:asciiTheme="majorBidi" w:hAnsiTheme="majorBidi" w:cstheme="majorBidi"/>
          <w:sz w:val="28"/>
          <w:szCs w:val="28"/>
        </w:rPr>
        <w:t>chlorhexidine</w:t>
      </w:r>
      <w:proofErr w:type="spellEnd"/>
      <w:r w:rsidR="00B77B8E">
        <w:rPr>
          <w:rFonts w:asciiTheme="majorBidi" w:hAnsiTheme="majorBidi" w:cstheme="majorBidi"/>
          <w:sz w:val="28"/>
          <w:szCs w:val="28"/>
        </w:rPr>
        <w:t xml:space="preserve"> mouthwash</w:t>
      </w:r>
      <w:r w:rsidR="000668F6" w:rsidRPr="005C5558">
        <w:rPr>
          <w:rFonts w:asciiTheme="majorBidi" w:hAnsiTheme="majorBidi" w:cstheme="majorBidi"/>
          <w:sz w:val="28"/>
          <w:szCs w:val="28"/>
        </w:rPr>
        <w:t xml:space="preserve"> revealed a higher pitting view on a stainless steel wire, according to another investigation on the surface features of orthodontic </w:t>
      </w:r>
      <w:proofErr w:type="spellStart"/>
      <w:r w:rsidR="000668F6" w:rsidRPr="005C5558">
        <w:rPr>
          <w:rFonts w:asciiTheme="majorBidi" w:hAnsiTheme="majorBidi" w:cstheme="majorBidi"/>
          <w:sz w:val="28"/>
          <w:szCs w:val="28"/>
        </w:rPr>
        <w:t>archwires</w:t>
      </w:r>
      <w:proofErr w:type="spellEnd"/>
      <w:r w:rsidR="000668F6" w:rsidRPr="005C5558">
        <w:rPr>
          <w:rFonts w:asciiTheme="majorBidi" w:hAnsiTheme="majorBidi" w:cstheme="majorBidi"/>
          <w:sz w:val="28"/>
          <w:szCs w:val="28"/>
        </w:rPr>
        <w:t xml:space="preserve"> </w:t>
      </w:r>
      <w:r w:rsidR="000668F6" w:rsidRPr="005C5558">
        <w:rPr>
          <w:rFonts w:asciiTheme="majorBidi" w:hAnsiTheme="majorBidi" w:cstheme="majorBidi"/>
          <w:b/>
          <w:bCs/>
          <w:sz w:val="28"/>
          <w:szCs w:val="28"/>
        </w:rPr>
        <w:t>[31]</w:t>
      </w:r>
      <w:r w:rsidR="000668F6" w:rsidRPr="005C5558">
        <w:rPr>
          <w:rFonts w:asciiTheme="majorBidi" w:hAnsiTheme="majorBidi" w:cstheme="majorBidi"/>
          <w:sz w:val="28"/>
          <w:szCs w:val="28"/>
        </w:rPr>
        <w:t>.</w:t>
      </w:r>
    </w:p>
    <w:p w:rsidR="00482003" w:rsidRPr="005C5558" w:rsidRDefault="00EE3D4D" w:rsidP="0082508B">
      <w:pPr>
        <w:bidi w:val="0"/>
        <w:spacing w:line="240" w:lineRule="auto"/>
        <w:ind w:firstLine="720"/>
        <w:jc w:val="both"/>
        <w:rPr>
          <w:rFonts w:asciiTheme="majorBidi" w:hAnsiTheme="majorBidi" w:cstheme="majorBidi"/>
          <w:sz w:val="28"/>
          <w:szCs w:val="28"/>
        </w:rPr>
      </w:pPr>
      <w:r w:rsidRPr="005C5558">
        <w:rPr>
          <w:rFonts w:asciiTheme="majorBidi" w:hAnsiTheme="majorBidi" w:cstheme="majorBidi"/>
          <w:sz w:val="28"/>
          <w:szCs w:val="28"/>
        </w:rPr>
        <w:t xml:space="preserve">RC-SS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xml:space="preserve">' surface roughness was generally less affected than NC-SS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xml:space="preserve"> </w:t>
      </w:r>
      <w:r w:rsidR="00C8037D" w:rsidRPr="005C5558">
        <w:rPr>
          <w:rFonts w:asciiTheme="majorBidi" w:hAnsiTheme="majorBidi" w:cstheme="majorBidi"/>
          <w:sz w:val="28"/>
          <w:szCs w:val="28"/>
        </w:rPr>
        <w:t xml:space="preserve">because </w:t>
      </w:r>
      <w:r w:rsidR="00B77B8E">
        <w:rPr>
          <w:rFonts w:asciiTheme="majorBidi" w:hAnsiTheme="majorBidi" w:cstheme="majorBidi"/>
          <w:sz w:val="28"/>
          <w:szCs w:val="28"/>
        </w:rPr>
        <w:t>Rhodium metal is well known for its unusual quality</w:t>
      </w:r>
      <w:r w:rsidR="0082508B" w:rsidRPr="0082508B">
        <w:rPr>
          <w:rFonts w:asciiTheme="majorBidi" w:hAnsiTheme="majorBidi" w:cstheme="majorBidi"/>
          <w:sz w:val="28"/>
          <w:szCs w:val="28"/>
        </w:rPr>
        <w:t xml:space="preserve">, physical attractiveness, and durability in corrosive situations. </w:t>
      </w:r>
      <w:r w:rsidR="00A32042" w:rsidRPr="005C5558">
        <w:rPr>
          <w:rFonts w:asciiTheme="majorBidi" w:hAnsiTheme="majorBidi" w:cstheme="majorBidi"/>
          <w:b/>
          <w:bCs/>
          <w:sz w:val="28"/>
          <w:szCs w:val="28"/>
        </w:rPr>
        <w:t>[</w:t>
      </w:r>
      <w:r w:rsidR="000668F6" w:rsidRPr="005C5558">
        <w:rPr>
          <w:rFonts w:asciiTheme="majorBidi" w:hAnsiTheme="majorBidi" w:cstheme="majorBidi"/>
          <w:b/>
          <w:bCs/>
          <w:sz w:val="28"/>
          <w:szCs w:val="28"/>
        </w:rPr>
        <w:t>32]</w:t>
      </w:r>
      <w:r w:rsidR="00C8037D" w:rsidRPr="005C5558">
        <w:rPr>
          <w:rFonts w:asciiTheme="majorBidi" w:hAnsiTheme="majorBidi" w:cstheme="majorBidi"/>
          <w:sz w:val="28"/>
          <w:szCs w:val="28"/>
        </w:rPr>
        <w:t>.</w:t>
      </w:r>
      <w:r w:rsidR="002069E1" w:rsidRPr="005C5558">
        <w:rPr>
          <w:sz w:val="28"/>
          <w:szCs w:val="28"/>
        </w:rPr>
        <w:t xml:space="preserve"> </w:t>
      </w:r>
      <w:r w:rsidR="002069E1" w:rsidRPr="005C5558">
        <w:rPr>
          <w:rFonts w:asciiTheme="majorBidi" w:hAnsiTheme="majorBidi" w:cstheme="majorBidi"/>
          <w:sz w:val="28"/>
          <w:szCs w:val="28"/>
        </w:rPr>
        <w:t xml:space="preserve">A rhodium-coated </w:t>
      </w:r>
      <w:proofErr w:type="spellStart"/>
      <w:r w:rsidR="002069E1" w:rsidRPr="005C5558">
        <w:rPr>
          <w:rFonts w:asciiTheme="majorBidi" w:hAnsiTheme="majorBidi" w:cstheme="majorBidi"/>
          <w:sz w:val="28"/>
          <w:szCs w:val="28"/>
        </w:rPr>
        <w:t>archwire</w:t>
      </w:r>
      <w:proofErr w:type="spellEnd"/>
      <w:r w:rsidR="002069E1" w:rsidRPr="005C5558">
        <w:rPr>
          <w:rFonts w:asciiTheme="majorBidi" w:hAnsiTheme="majorBidi" w:cstheme="majorBidi"/>
          <w:sz w:val="28"/>
          <w:szCs w:val="28"/>
        </w:rPr>
        <w:t xml:space="preserve"> </w:t>
      </w:r>
      <w:r w:rsidR="00890990">
        <w:rPr>
          <w:rFonts w:asciiTheme="majorBidi" w:hAnsiTheme="majorBidi" w:cstheme="majorBidi"/>
          <w:sz w:val="28"/>
          <w:szCs w:val="28"/>
        </w:rPr>
        <w:t>comprises</w:t>
      </w:r>
      <w:r w:rsidR="002069E1" w:rsidRPr="005C5558">
        <w:rPr>
          <w:rFonts w:asciiTheme="majorBidi" w:hAnsiTheme="majorBidi" w:cstheme="majorBidi"/>
          <w:sz w:val="28"/>
          <w:szCs w:val="28"/>
        </w:rPr>
        <w:t xml:space="preserve"> </w:t>
      </w:r>
      <w:r w:rsidR="00936929" w:rsidRPr="005C5558">
        <w:rPr>
          <w:rFonts w:asciiTheme="majorBidi" w:hAnsiTheme="majorBidi" w:cstheme="majorBidi"/>
          <w:sz w:val="28"/>
          <w:szCs w:val="28"/>
        </w:rPr>
        <w:t>rhodium</w:t>
      </w:r>
      <w:r w:rsidR="00287A76">
        <w:rPr>
          <w:rFonts w:asciiTheme="majorBidi" w:hAnsiTheme="majorBidi" w:cstheme="majorBidi"/>
          <w:sz w:val="28"/>
          <w:szCs w:val="28"/>
        </w:rPr>
        <w:t xml:space="preserve"> ions</w:t>
      </w:r>
      <w:r w:rsidR="00936929" w:rsidRPr="005C5558">
        <w:rPr>
          <w:rFonts w:asciiTheme="majorBidi" w:hAnsiTheme="majorBidi" w:cstheme="majorBidi"/>
          <w:sz w:val="28"/>
          <w:szCs w:val="28"/>
        </w:rPr>
        <w:t xml:space="preserve"> over </w:t>
      </w:r>
      <w:r w:rsidR="00B77B8E">
        <w:rPr>
          <w:rFonts w:asciiTheme="majorBidi" w:hAnsiTheme="majorBidi" w:cstheme="majorBidi"/>
          <w:sz w:val="28"/>
          <w:szCs w:val="28"/>
        </w:rPr>
        <w:t xml:space="preserve">the </w:t>
      </w:r>
      <w:proofErr w:type="spellStart"/>
      <w:r w:rsidR="00B77B8E">
        <w:rPr>
          <w:rFonts w:asciiTheme="majorBidi" w:hAnsiTheme="majorBidi" w:cstheme="majorBidi"/>
          <w:sz w:val="28"/>
          <w:szCs w:val="28"/>
        </w:rPr>
        <w:t>senta</w:t>
      </w:r>
      <w:proofErr w:type="spellEnd"/>
      <w:r w:rsidR="00B77B8E">
        <w:rPr>
          <w:rFonts w:asciiTheme="majorBidi" w:hAnsiTheme="majorBidi" w:cstheme="majorBidi"/>
          <w:sz w:val="28"/>
          <w:szCs w:val="28"/>
        </w:rPr>
        <w:t xml:space="preserve"> </w:t>
      </w:r>
      <w:r w:rsidR="00A32042" w:rsidRPr="005C5558">
        <w:rPr>
          <w:rFonts w:asciiTheme="majorBidi" w:hAnsiTheme="majorBidi" w:cstheme="majorBidi"/>
          <w:sz w:val="28"/>
          <w:szCs w:val="28"/>
        </w:rPr>
        <w:t>alloy</w:t>
      </w:r>
      <w:r w:rsidR="00936929" w:rsidRPr="005C5558">
        <w:rPr>
          <w:rFonts w:asciiTheme="majorBidi" w:hAnsiTheme="majorBidi" w:cstheme="majorBidi"/>
          <w:sz w:val="28"/>
          <w:szCs w:val="28"/>
        </w:rPr>
        <w:t xml:space="preserve"> wire; t</w:t>
      </w:r>
      <w:r w:rsidR="002069E1" w:rsidRPr="005C5558">
        <w:rPr>
          <w:rFonts w:asciiTheme="majorBidi" w:hAnsiTheme="majorBidi" w:cstheme="majorBidi"/>
          <w:sz w:val="28"/>
          <w:szCs w:val="28"/>
        </w:rPr>
        <w:t>his increases the shimmering and</w:t>
      </w:r>
      <w:r w:rsidR="000668F6" w:rsidRPr="005C5558">
        <w:rPr>
          <w:rFonts w:asciiTheme="majorBidi" w:hAnsiTheme="majorBidi" w:cstheme="majorBidi"/>
          <w:sz w:val="28"/>
          <w:szCs w:val="28"/>
        </w:rPr>
        <w:t xml:space="preserve"> </w:t>
      </w:r>
      <w:r w:rsidR="002069E1" w:rsidRPr="005C5558">
        <w:rPr>
          <w:rFonts w:asciiTheme="majorBidi" w:hAnsiTheme="majorBidi" w:cstheme="majorBidi"/>
          <w:sz w:val="28"/>
          <w:szCs w:val="28"/>
        </w:rPr>
        <w:t xml:space="preserve">surface finish of the </w:t>
      </w:r>
      <w:r w:rsidR="00A32042" w:rsidRPr="005C5558">
        <w:rPr>
          <w:rFonts w:asciiTheme="majorBidi" w:hAnsiTheme="majorBidi" w:cstheme="majorBidi"/>
          <w:sz w:val="28"/>
          <w:szCs w:val="28"/>
        </w:rPr>
        <w:t>metals</w:t>
      </w:r>
      <w:r w:rsidR="00A32042" w:rsidRPr="005C5558">
        <w:rPr>
          <w:rFonts w:asciiTheme="majorBidi" w:hAnsiTheme="majorBidi" w:cstheme="majorBidi"/>
          <w:b/>
          <w:bCs/>
          <w:sz w:val="28"/>
          <w:szCs w:val="28"/>
        </w:rPr>
        <w:t xml:space="preserve"> [</w:t>
      </w:r>
      <w:r w:rsidR="00936929" w:rsidRPr="005C5558">
        <w:rPr>
          <w:rFonts w:asciiTheme="majorBidi" w:hAnsiTheme="majorBidi" w:cstheme="majorBidi"/>
          <w:b/>
          <w:bCs/>
          <w:sz w:val="28"/>
          <w:szCs w:val="28"/>
        </w:rPr>
        <w:t>33]</w:t>
      </w:r>
      <w:r w:rsidR="002069E1" w:rsidRPr="005C5558">
        <w:rPr>
          <w:rFonts w:asciiTheme="majorBidi" w:hAnsiTheme="majorBidi" w:cstheme="majorBidi"/>
          <w:sz w:val="28"/>
          <w:szCs w:val="28"/>
        </w:rPr>
        <w:t>.</w:t>
      </w:r>
      <w:r w:rsidR="002069E1" w:rsidRPr="005C5558">
        <w:rPr>
          <w:sz w:val="28"/>
          <w:szCs w:val="28"/>
        </w:rPr>
        <w:t xml:space="preserve"> </w:t>
      </w:r>
      <w:r w:rsidR="00482003" w:rsidRPr="005C5558">
        <w:rPr>
          <w:rFonts w:asciiTheme="majorBidi" w:hAnsiTheme="majorBidi" w:cstheme="majorBidi"/>
          <w:sz w:val="28"/>
          <w:szCs w:val="28"/>
        </w:rPr>
        <w:t xml:space="preserve">According to </w:t>
      </w:r>
      <w:r w:rsidR="00A32042" w:rsidRPr="005C5558">
        <w:rPr>
          <w:rFonts w:asciiTheme="majorBidi" w:hAnsiTheme="majorBidi" w:cstheme="majorBidi"/>
          <w:sz w:val="28"/>
          <w:szCs w:val="28"/>
        </w:rPr>
        <w:t>Yakima</w:t>
      </w:r>
      <w:r w:rsidR="00482003" w:rsidRPr="005C5558">
        <w:rPr>
          <w:rFonts w:asciiTheme="majorBidi" w:hAnsiTheme="majorBidi" w:cstheme="majorBidi"/>
          <w:sz w:val="28"/>
          <w:szCs w:val="28"/>
        </w:rPr>
        <w:t xml:space="preserve"> et al., the rhodium-coated </w:t>
      </w:r>
      <w:proofErr w:type="spellStart"/>
      <w:r w:rsidR="00482003" w:rsidRPr="005C5558">
        <w:rPr>
          <w:rFonts w:asciiTheme="majorBidi" w:hAnsiTheme="majorBidi" w:cstheme="majorBidi"/>
          <w:sz w:val="28"/>
          <w:szCs w:val="28"/>
        </w:rPr>
        <w:t>archwires</w:t>
      </w:r>
      <w:proofErr w:type="spellEnd"/>
      <w:r w:rsidR="00482003" w:rsidRPr="005C5558">
        <w:rPr>
          <w:rFonts w:asciiTheme="majorBidi" w:hAnsiTheme="majorBidi" w:cstheme="majorBidi"/>
          <w:sz w:val="28"/>
          <w:szCs w:val="28"/>
        </w:rPr>
        <w:t xml:space="preserve"> were rougher than the </w:t>
      </w:r>
      <w:r w:rsidR="00A32042" w:rsidRPr="005C5558">
        <w:rPr>
          <w:rFonts w:asciiTheme="majorBidi" w:hAnsiTheme="majorBidi" w:cstheme="majorBidi"/>
          <w:sz w:val="28"/>
          <w:szCs w:val="28"/>
        </w:rPr>
        <w:t>sent alloy</w:t>
      </w:r>
      <w:r w:rsidR="00482003" w:rsidRPr="005C5558">
        <w:rPr>
          <w:rFonts w:asciiTheme="majorBidi" w:hAnsiTheme="majorBidi" w:cstheme="majorBidi"/>
          <w:sz w:val="28"/>
          <w:szCs w:val="28"/>
        </w:rPr>
        <w:t xml:space="preserve"> non-coated </w:t>
      </w:r>
      <w:r w:rsidR="00A32042" w:rsidRPr="005C5558">
        <w:rPr>
          <w:rFonts w:asciiTheme="majorBidi" w:hAnsiTheme="majorBidi" w:cstheme="majorBidi"/>
          <w:sz w:val="28"/>
          <w:szCs w:val="28"/>
        </w:rPr>
        <w:t>wires</w:t>
      </w:r>
      <w:r w:rsidR="00A32042" w:rsidRPr="005C5558">
        <w:rPr>
          <w:rFonts w:asciiTheme="majorBidi" w:hAnsiTheme="majorBidi" w:cstheme="majorBidi"/>
          <w:b/>
          <w:bCs/>
          <w:sz w:val="28"/>
          <w:szCs w:val="28"/>
        </w:rPr>
        <w:t xml:space="preserve"> [</w:t>
      </w:r>
      <w:r w:rsidR="00482003" w:rsidRPr="005C5558">
        <w:rPr>
          <w:rFonts w:asciiTheme="majorBidi" w:hAnsiTheme="majorBidi" w:cstheme="majorBidi"/>
          <w:b/>
          <w:bCs/>
          <w:sz w:val="28"/>
          <w:szCs w:val="28"/>
        </w:rPr>
        <w:t>34].</w:t>
      </w:r>
      <w:r w:rsidR="00B77B8E">
        <w:rPr>
          <w:rFonts w:asciiTheme="majorBidi" w:hAnsiTheme="majorBidi" w:cstheme="majorBidi"/>
          <w:sz w:val="28"/>
          <w:szCs w:val="28"/>
        </w:rPr>
        <w:t xml:space="preserve"> Orthodontic wires with</w:t>
      </w:r>
      <w:r w:rsidR="00482003" w:rsidRPr="005C5558">
        <w:rPr>
          <w:rFonts w:asciiTheme="majorBidi" w:hAnsiTheme="majorBidi" w:cstheme="majorBidi"/>
          <w:sz w:val="28"/>
          <w:szCs w:val="28"/>
        </w:rPr>
        <w:t xml:space="preserve"> stainless-steel (SS) alloys were examined under a microscope without and with an aesthetic coating by </w:t>
      </w:r>
      <w:proofErr w:type="spellStart"/>
      <w:r w:rsidR="00482003" w:rsidRPr="005C5558">
        <w:rPr>
          <w:rFonts w:asciiTheme="majorBidi" w:hAnsiTheme="majorBidi" w:cstheme="majorBidi"/>
          <w:sz w:val="28"/>
          <w:szCs w:val="28"/>
        </w:rPr>
        <w:t>D'Anto</w:t>
      </w:r>
      <w:proofErr w:type="spellEnd"/>
      <w:r w:rsidR="00482003" w:rsidRPr="005C5558">
        <w:rPr>
          <w:rFonts w:asciiTheme="majorBidi" w:hAnsiTheme="majorBidi" w:cstheme="majorBidi"/>
          <w:sz w:val="28"/>
          <w:szCs w:val="28"/>
        </w:rPr>
        <w:t xml:space="preserve"> et al. </w:t>
      </w:r>
      <w:r w:rsidR="00482003" w:rsidRPr="005C5558">
        <w:rPr>
          <w:rFonts w:asciiTheme="majorBidi" w:hAnsiTheme="majorBidi" w:cstheme="majorBidi"/>
          <w:b/>
          <w:bCs/>
          <w:sz w:val="28"/>
          <w:szCs w:val="28"/>
        </w:rPr>
        <w:t>[14]</w:t>
      </w:r>
      <w:r w:rsidR="00890990">
        <w:rPr>
          <w:rFonts w:asciiTheme="majorBidi" w:hAnsiTheme="majorBidi" w:cstheme="majorBidi"/>
          <w:b/>
          <w:bCs/>
          <w:sz w:val="28"/>
          <w:szCs w:val="28"/>
        </w:rPr>
        <w:t>,</w:t>
      </w:r>
      <w:r w:rsidR="00482003" w:rsidRPr="005C5558">
        <w:rPr>
          <w:rFonts w:asciiTheme="majorBidi" w:hAnsiTheme="majorBidi" w:cstheme="majorBidi"/>
          <w:sz w:val="28"/>
          <w:szCs w:val="28"/>
        </w:rPr>
        <w:t xml:space="preserve"> who discovered that the </w:t>
      </w:r>
      <w:r w:rsidR="00890990">
        <w:rPr>
          <w:rFonts w:asciiTheme="majorBidi" w:hAnsiTheme="majorBidi" w:cstheme="majorBidi"/>
          <w:sz w:val="28"/>
          <w:szCs w:val="28"/>
        </w:rPr>
        <w:t>rhodium ions' implantation increased aesthetic wires' roughness</w:t>
      </w:r>
      <w:r w:rsidR="00482003" w:rsidRPr="005C5558">
        <w:rPr>
          <w:rFonts w:asciiTheme="majorBidi" w:hAnsiTheme="majorBidi" w:cstheme="majorBidi"/>
          <w:sz w:val="28"/>
          <w:szCs w:val="28"/>
        </w:rPr>
        <w:t>.</w:t>
      </w:r>
    </w:p>
    <w:p w:rsidR="00CB79FC" w:rsidRPr="005C5558" w:rsidRDefault="0086730B" w:rsidP="00482003">
      <w:pPr>
        <w:bidi w:val="0"/>
        <w:spacing w:line="240" w:lineRule="auto"/>
        <w:ind w:firstLine="720"/>
        <w:jc w:val="both"/>
        <w:rPr>
          <w:rFonts w:asciiTheme="majorBidi" w:hAnsiTheme="majorBidi" w:cstheme="majorBidi"/>
          <w:sz w:val="28"/>
          <w:szCs w:val="28"/>
        </w:rPr>
      </w:pPr>
      <w:r w:rsidRPr="005C5558">
        <w:rPr>
          <w:rFonts w:asciiTheme="majorBidi" w:hAnsiTheme="majorBidi" w:cstheme="majorBidi"/>
          <w:sz w:val="28"/>
          <w:szCs w:val="28"/>
        </w:rPr>
        <w:t>This study conclude</w:t>
      </w:r>
      <w:r w:rsidR="00DB3B72" w:rsidRPr="005C5558">
        <w:rPr>
          <w:rFonts w:asciiTheme="majorBidi" w:hAnsiTheme="majorBidi" w:cstheme="majorBidi"/>
          <w:sz w:val="28"/>
          <w:szCs w:val="28"/>
        </w:rPr>
        <w:t>s</w:t>
      </w:r>
      <w:r w:rsidRPr="005C5558">
        <w:rPr>
          <w:rFonts w:asciiTheme="majorBidi" w:hAnsiTheme="majorBidi" w:cstheme="majorBidi"/>
          <w:sz w:val="28"/>
          <w:szCs w:val="28"/>
        </w:rPr>
        <w:t xml:space="preserve"> that r</w:t>
      </w:r>
      <w:r w:rsidR="000668F6" w:rsidRPr="005C5558">
        <w:rPr>
          <w:rFonts w:asciiTheme="majorBidi" w:hAnsiTheme="majorBidi" w:cstheme="majorBidi"/>
          <w:sz w:val="28"/>
          <w:szCs w:val="28"/>
        </w:rPr>
        <w:t xml:space="preserve">hodium coating provides a protective layer against the effect of corrosive agents such as fluoride. </w:t>
      </w:r>
    </w:p>
    <w:p w:rsidR="00CB79FC" w:rsidRPr="005C5558" w:rsidRDefault="000668F6" w:rsidP="00CB79FC">
      <w:pPr>
        <w:bidi w:val="0"/>
        <w:spacing w:line="240" w:lineRule="auto"/>
        <w:jc w:val="both"/>
        <w:rPr>
          <w:rFonts w:asciiTheme="majorBidi" w:hAnsiTheme="majorBidi" w:cstheme="majorBidi"/>
          <w:b/>
          <w:bCs/>
          <w:sz w:val="28"/>
          <w:szCs w:val="28"/>
        </w:rPr>
      </w:pPr>
      <w:r w:rsidRPr="005C5558">
        <w:rPr>
          <w:rFonts w:asciiTheme="majorBidi" w:hAnsiTheme="majorBidi" w:cstheme="majorBidi"/>
          <w:b/>
          <w:bCs/>
          <w:sz w:val="28"/>
          <w:szCs w:val="28"/>
        </w:rPr>
        <w:t xml:space="preserve">4.5 </w:t>
      </w:r>
      <w:r w:rsidR="00165F89">
        <w:rPr>
          <w:rFonts w:asciiTheme="majorBidi" w:hAnsiTheme="majorBidi" w:cstheme="majorBidi"/>
          <w:b/>
          <w:bCs/>
          <w:sz w:val="28"/>
          <w:szCs w:val="28"/>
        </w:rPr>
        <w:t>The I</w:t>
      </w:r>
      <w:r w:rsidR="0082508B">
        <w:rPr>
          <w:rFonts w:asciiTheme="majorBidi" w:hAnsiTheme="majorBidi" w:cstheme="majorBidi"/>
          <w:b/>
          <w:bCs/>
          <w:sz w:val="28"/>
          <w:szCs w:val="28"/>
        </w:rPr>
        <w:t>nfluence</w:t>
      </w:r>
      <w:r w:rsidR="00C87AFF">
        <w:rPr>
          <w:rFonts w:asciiTheme="majorBidi" w:hAnsiTheme="majorBidi" w:cstheme="majorBidi"/>
          <w:b/>
          <w:bCs/>
          <w:sz w:val="28"/>
          <w:szCs w:val="28"/>
        </w:rPr>
        <w:t xml:space="preserve"> of the Immersion Medium</w:t>
      </w:r>
      <w:r w:rsidRPr="005C5558">
        <w:rPr>
          <w:rFonts w:asciiTheme="majorBidi" w:hAnsiTheme="majorBidi" w:cstheme="majorBidi"/>
          <w:b/>
          <w:bCs/>
          <w:sz w:val="28"/>
          <w:szCs w:val="28"/>
        </w:rPr>
        <w:t xml:space="preserve"> on the surface roughness Values (Ra) (table 3).</w:t>
      </w:r>
    </w:p>
    <w:p w:rsidR="00CB79FC" w:rsidRPr="005C5558" w:rsidRDefault="00C87AFF" w:rsidP="00C91698">
      <w:pPr>
        <w:bidi w:val="0"/>
        <w:spacing w:line="240" w:lineRule="auto"/>
        <w:ind w:firstLine="567"/>
        <w:jc w:val="both"/>
        <w:rPr>
          <w:rFonts w:asciiTheme="majorBidi" w:hAnsiTheme="majorBidi" w:cstheme="majorBidi"/>
          <w:sz w:val="28"/>
          <w:szCs w:val="28"/>
        </w:rPr>
      </w:pPr>
      <w:r w:rsidRPr="00C87AFF">
        <w:rPr>
          <w:rFonts w:asciiTheme="majorBidi" w:hAnsiTheme="majorBidi" w:cstheme="majorBidi"/>
          <w:sz w:val="28"/>
          <w:szCs w:val="28"/>
        </w:rPr>
        <w:t xml:space="preserve">Chromium, a highly reacting base metal, imparts corrosion resistance to NC-SS by passively developing and regenerating a passive chromium oxide coating on its surface in the air and under </w:t>
      </w:r>
      <w:r w:rsidR="00C91698">
        <w:rPr>
          <w:rFonts w:asciiTheme="majorBidi" w:hAnsiTheme="majorBidi" w:cstheme="majorBidi"/>
          <w:sz w:val="28"/>
          <w:szCs w:val="28"/>
        </w:rPr>
        <w:t>most</w:t>
      </w:r>
      <w:r w:rsidRPr="00C87AFF">
        <w:rPr>
          <w:rFonts w:asciiTheme="majorBidi" w:hAnsiTheme="majorBidi" w:cstheme="majorBidi"/>
          <w:sz w:val="28"/>
          <w:szCs w:val="28"/>
        </w:rPr>
        <w:t xml:space="preserve"> tissue fluid conditions. </w:t>
      </w:r>
      <w:r w:rsidR="009D2307" w:rsidRPr="005C5558">
        <w:rPr>
          <w:rFonts w:asciiTheme="majorBidi" w:hAnsiTheme="majorBidi" w:cstheme="majorBidi"/>
          <w:b/>
          <w:bCs/>
          <w:sz w:val="28"/>
          <w:szCs w:val="28"/>
        </w:rPr>
        <w:t>[30]</w:t>
      </w:r>
      <w:r w:rsidR="000668F6" w:rsidRPr="005C5558">
        <w:rPr>
          <w:rFonts w:asciiTheme="majorBidi" w:hAnsiTheme="majorBidi" w:cstheme="majorBidi"/>
          <w:b/>
          <w:bCs/>
          <w:sz w:val="28"/>
          <w:szCs w:val="28"/>
        </w:rPr>
        <w:t xml:space="preserve"> </w:t>
      </w:r>
      <w:r w:rsidR="000668F6" w:rsidRPr="005C5558">
        <w:rPr>
          <w:rFonts w:asciiTheme="majorBidi" w:hAnsiTheme="majorBidi" w:cstheme="majorBidi"/>
          <w:sz w:val="28"/>
          <w:szCs w:val="28"/>
        </w:rPr>
        <w:t xml:space="preserve">Since there was no significant difference between the control group and </w:t>
      </w:r>
      <w:r w:rsidR="00C91698">
        <w:rPr>
          <w:rFonts w:asciiTheme="majorBidi" w:hAnsiTheme="majorBidi" w:cstheme="majorBidi"/>
          <w:sz w:val="28"/>
          <w:szCs w:val="28"/>
        </w:rPr>
        <w:t xml:space="preserve">the </w:t>
      </w:r>
      <w:proofErr w:type="spellStart"/>
      <w:r w:rsidR="000668F6" w:rsidRPr="005C5558">
        <w:rPr>
          <w:rFonts w:asciiTheme="majorBidi" w:hAnsiTheme="majorBidi" w:cstheme="majorBidi"/>
          <w:sz w:val="28"/>
          <w:szCs w:val="28"/>
        </w:rPr>
        <w:t>biofresh</w:t>
      </w:r>
      <w:proofErr w:type="spellEnd"/>
      <w:r w:rsidR="000668F6" w:rsidRPr="005C5558">
        <w:rPr>
          <w:rFonts w:asciiTheme="majorBidi" w:hAnsiTheme="majorBidi" w:cstheme="majorBidi"/>
          <w:sz w:val="28"/>
          <w:szCs w:val="28"/>
        </w:rPr>
        <w:t xml:space="preserve"> group in all time intervals and between the control group and the </w:t>
      </w:r>
      <w:proofErr w:type="spellStart"/>
      <w:r w:rsidR="000668F6" w:rsidRPr="005C5558">
        <w:rPr>
          <w:rFonts w:asciiTheme="majorBidi" w:hAnsiTheme="majorBidi" w:cstheme="majorBidi"/>
          <w:sz w:val="28"/>
          <w:szCs w:val="28"/>
        </w:rPr>
        <w:lastRenderedPageBreak/>
        <w:t>sidrazac</w:t>
      </w:r>
      <w:proofErr w:type="spellEnd"/>
      <w:r w:rsidR="000668F6" w:rsidRPr="005C5558">
        <w:rPr>
          <w:rFonts w:asciiTheme="majorBidi" w:hAnsiTheme="majorBidi" w:cstheme="majorBidi"/>
          <w:sz w:val="28"/>
          <w:szCs w:val="28"/>
        </w:rPr>
        <w:t xml:space="preserve"> group after one and three weeks, </w:t>
      </w:r>
      <w:r w:rsidR="00C91698">
        <w:rPr>
          <w:rFonts w:asciiTheme="majorBidi" w:hAnsiTheme="majorBidi" w:cstheme="majorBidi"/>
          <w:sz w:val="28"/>
          <w:szCs w:val="28"/>
        </w:rPr>
        <w:t>the passive film protecting both wires may preserve</w:t>
      </w:r>
      <w:r w:rsidR="00165F89" w:rsidRPr="00165F89">
        <w:rPr>
          <w:rFonts w:asciiTheme="majorBidi" w:hAnsiTheme="majorBidi" w:cstheme="majorBidi"/>
          <w:sz w:val="28"/>
          <w:szCs w:val="28"/>
        </w:rPr>
        <w:t xml:space="preserve"> after 30 days</w:t>
      </w:r>
      <w:r w:rsidR="000668F6" w:rsidRPr="005C5558">
        <w:rPr>
          <w:rFonts w:asciiTheme="majorBidi" w:hAnsiTheme="majorBidi" w:cstheme="majorBidi"/>
          <w:sz w:val="28"/>
          <w:szCs w:val="28"/>
        </w:rPr>
        <w:t xml:space="preserve"> in pH = 5.0 </w:t>
      </w:r>
      <w:r w:rsidR="00B54632" w:rsidRPr="005C5558">
        <w:rPr>
          <w:rFonts w:asciiTheme="majorBidi" w:hAnsiTheme="majorBidi" w:cstheme="majorBidi"/>
          <w:b/>
          <w:bCs/>
          <w:sz w:val="28"/>
          <w:szCs w:val="28"/>
        </w:rPr>
        <w:t>[28, 35</w:t>
      </w:r>
      <w:r w:rsidR="000668F6" w:rsidRPr="005C5558">
        <w:rPr>
          <w:rFonts w:asciiTheme="majorBidi" w:hAnsiTheme="majorBidi" w:cstheme="majorBidi"/>
          <w:b/>
          <w:bCs/>
          <w:sz w:val="28"/>
          <w:szCs w:val="28"/>
        </w:rPr>
        <w:t>]</w:t>
      </w:r>
      <w:r w:rsidR="000668F6" w:rsidRPr="005C5558">
        <w:rPr>
          <w:rFonts w:asciiTheme="majorBidi" w:hAnsiTheme="majorBidi" w:cstheme="majorBidi"/>
          <w:sz w:val="28"/>
          <w:szCs w:val="28"/>
        </w:rPr>
        <w:t xml:space="preserve">. Because after six weeks of exposure to </w:t>
      </w:r>
      <w:proofErr w:type="spellStart"/>
      <w:r w:rsidR="000668F6" w:rsidRPr="005C5558">
        <w:rPr>
          <w:rFonts w:asciiTheme="majorBidi" w:hAnsiTheme="majorBidi" w:cstheme="majorBidi"/>
          <w:sz w:val="28"/>
          <w:szCs w:val="28"/>
        </w:rPr>
        <w:t>sidrazac</w:t>
      </w:r>
      <w:proofErr w:type="spellEnd"/>
      <w:r w:rsidR="000668F6" w:rsidRPr="005C5558">
        <w:rPr>
          <w:rFonts w:asciiTheme="majorBidi" w:hAnsiTheme="majorBidi" w:cstheme="majorBidi"/>
          <w:sz w:val="28"/>
          <w:szCs w:val="28"/>
        </w:rPr>
        <w:t xml:space="preserve">, fluoride may play a significant role in the failure of the insulating oxide layer of alloys; this thin oxide layer, which fluoride removes, inhibits oxygen passage and gives SS wires corrosion resistance </w:t>
      </w:r>
      <w:r w:rsidR="00B54632" w:rsidRPr="005C5558">
        <w:rPr>
          <w:rFonts w:asciiTheme="majorBidi" w:hAnsiTheme="majorBidi" w:cstheme="majorBidi"/>
          <w:b/>
          <w:bCs/>
          <w:sz w:val="28"/>
          <w:szCs w:val="28"/>
        </w:rPr>
        <w:t>[36</w:t>
      </w:r>
      <w:r w:rsidR="000668F6" w:rsidRPr="005C5558">
        <w:rPr>
          <w:rFonts w:asciiTheme="majorBidi" w:hAnsiTheme="majorBidi" w:cstheme="majorBidi"/>
          <w:b/>
          <w:bCs/>
          <w:sz w:val="28"/>
          <w:szCs w:val="28"/>
        </w:rPr>
        <w:t>]</w:t>
      </w:r>
      <w:r w:rsidR="000668F6" w:rsidRPr="005C5558">
        <w:rPr>
          <w:rFonts w:asciiTheme="majorBidi" w:hAnsiTheme="majorBidi" w:cstheme="majorBidi"/>
          <w:sz w:val="28"/>
          <w:szCs w:val="28"/>
        </w:rPr>
        <w:t>. While the F- ion may permeate into the metal/oxide film interface in acidic conditions, the acidity of the fluoride solution utilized in this experiment does not influence the roughness of the wire since the CrO2 layer can remain intact in pH = 3</w:t>
      </w:r>
      <w:r w:rsidR="00B54632" w:rsidRPr="005C5558">
        <w:rPr>
          <w:rFonts w:asciiTheme="majorBidi" w:hAnsiTheme="majorBidi" w:cstheme="majorBidi"/>
          <w:b/>
          <w:bCs/>
          <w:sz w:val="28"/>
          <w:szCs w:val="28"/>
        </w:rPr>
        <w:t>[28,37</w:t>
      </w:r>
      <w:r w:rsidR="000668F6" w:rsidRPr="005C5558">
        <w:rPr>
          <w:rFonts w:asciiTheme="majorBidi" w:hAnsiTheme="majorBidi" w:cstheme="majorBidi"/>
          <w:b/>
          <w:bCs/>
          <w:sz w:val="28"/>
          <w:szCs w:val="28"/>
        </w:rPr>
        <w:t>]</w:t>
      </w:r>
      <w:r w:rsidR="000668F6" w:rsidRPr="005C5558">
        <w:rPr>
          <w:rFonts w:asciiTheme="majorBidi" w:hAnsiTheme="majorBidi" w:cstheme="majorBidi"/>
          <w:sz w:val="28"/>
          <w:szCs w:val="28"/>
        </w:rPr>
        <w:t>.</w:t>
      </w:r>
    </w:p>
    <w:p w:rsidR="00CB79FC" w:rsidRPr="005C5558" w:rsidRDefault="000668F6" w:rsidP="00DB3B72">
      <w:pPr>
        <w:bidi w:val="0"/>
        <w:spacing w:line="240" w:lineRule="auto"/>
        <w:ind w:firstLine="567"/>
        <w:jc w:val="both"/>
        <w:rPr>
          <w:rFonts w:asciiTheme="majorBidi" w:hAnsiTheme="majorBidi" w:cstheme="majorBidi"/>
          <w:sz w:val="28"/>
          <w:szCs w:val="28"/>
        </w:rPr>
      </w:pPr>
      <w:r w:rsidRPr="005C5558">
        <w:rPr>
          <w:rFonts w:asciiTheme="majorBidi" w:hAnsiTheme="majorBidi" w:cstheme="majorBidi"/>
          <w:sz w:val="28"/>
          <w:szCs w:val="28"/>
        </w:rPr>
        <w:t>Without fluoride, the time i</w:t>
      </w:r>
      <w:r w:rsidR="00B77B8E">
        <w:rPr>
          <w:rFonts w:asciiTheme="majorBidi" w:hAnsiTheme="majorBidi" w:cstheme="majorBidi"/>
          <w:sz w:val="28"/>
          <w:szCs w:val="28"/>
        </w:rPr>
        <w:t xml:space="preserve">s not considered enough for </w:t>
      </w:r>
      <w:proofErr w:type="spellStart"/>
      <w:r w:rsidRPr="005C5558">
        <w:rPr>
          <w:rFonts w:asciiTheme="majorBidi" w:hAnsiTheme="majorBidi" w:cstheme="majorBidi"/>
          <w:sz w:val="28"/>
          <w:szCs w:val="28"/>
        </w:rPr>
        <w:t>chlorhexidine</w:t>
      </w:r>
      <w:proofErr w:type="spellEnd"/>
      <w:r w:rsidRPr="005C5558">
        <w:rPr>
          <w:rFonts w:asciiTheme="majorBidi" w:hAnsiTheme="majorBidi" w:cstheme="majorBidi"/>
          <w:sz w:val="28"/>
          <w:szCs w:val="28"/>
        </w:rPr>
        <w:t xml:space="preserve"> to cause considerable roughness change</w:t>
      </w:r>
      <w:r w:rsidR="00585743" w:rsidRPr="005C5558">
        <w:rPr>
          <w:rFonts w:asciiTheme="majorBidi" w:hAnsiTheme="majorBidi" w:cstheme="majorBidi"/>
          <w:sz w:val="28"/>
          <w:szCs w:val="28"/>
        </w:rPr>
        <w:t xml:space="preserve"> in </w:t>
      </w:r>
      <w:r w:rsidR="00DB3B72" w:rsidRPr="005C5558">
        <w:rPr>
          <w:rFonts w:asciiTheme="majorBidi" w:hAnsiTheme="majorBidi" w:cstheme="majorBidi"/>
          <w:sz w:val="28"/>
          <w:szCs w:val="28"/>
        </w:rPr>
        <w:t xml:space="preserve">the </w:t>
      </w:r>
      <w:r w:rsidR="00585743" w:rsidRPr="005C5558">
        <w:rPr>
          <w:rFonts w:asciiTheme="majorBidi" w:hAnsiTheme="majorBidi" w:cstheme="majorBidi"/>
          <w:sz w:val="28"/>
          <w:szCs w:val="28"/>
        </w:rPr>
        <w:t xml:space="preserve">RC-SS </w:t>
      </w:r>
      <w:proofErr w:type="spellStart"/>
      <w:r w:rsidR="00585743" w:rsidRPr="005C5558">
        <w:rPr>
          <w:rFonts w:asciiTheme="majorBidi" w:hAnsiTheme="majorBidi" w:cstheme="majorBidi"/>
          <w:sz w:val="28"/>
          <w:szCs w:val="28"/>
        </w:rPr>
        <w:t>archwire</w:t>
      </w:r>
      <w:proofErr w:type="spellEnd"/>
      <w:r w:rsidRPr="005C5558">
        <w:rPr>
          <w:rFonts w:asciiTheme="majorBidi" w:hAnsiTheme="majorBidi" w:cstheme="majorBidi"/>
          <w:sz w:val="28"/>
          <w:szCs w:val="28"/>
        </w:rPr>
        <w:t xml:space="preserve">, so there is no difference between the control and </w:t>
      </w:r>
      <w:proofErr w:type="spellStart"/>
      <w:r w:rsidRPr="005C5558">
        <w:rPr>
          <w:rFonts w:asciiTheme="majorBidi" w:hAnsiTheme="majorBidi" w:cstheme="majorBidi"/>
          <w:sz w:val="28"/>
          <w:szCs w:val="28"/>
        </w:rPr>
        <w:t>biofresh</w:t>
      </w:r>
      <w:proofErr w:type="spellEnd"/>
      <w:r w:rsidRPr="005C5558">
        <w:rPr>
          <w:rFonts w:asciiTheme="majorBidi" w:hAnsiTheme="majorBidi" w:cstheme="majorBidi"/>
          <w:sz w:val="28"/>
          <w:szCs w:val="28"/>
        </w:rPr>
        <w:t xml:space="preserve"> groups af</w:t>
      </w:r>
      <w:r w:rsidR="00165F89">
        <w:rPr>
          <w:rFonts w:asciiTheme="majorBidi" w:hAnsiTheme="majorBidi" w:cstheme="majorBidi"/>
          <w:sz w:val="28"/>
          <w:szCs w:val="28"/>
        </w:rPr>
        <w:t>ter 1 week. However, the finding</w:t>
      </w:r>
      <w:r w:rsidR="00B77B8E">
        <w:rPr>
          <w:rFonts w:asciiTheme="majorBidi" w:hAnsiTheme="majorBidi" w:cstheme="majorBidi"/>
          <w:sz w:val="28"/>
          <w:szCs w:val="28"/>
        </w:rPr>
        <w:t>s</w:t>
      </w:r>
      <w:r w:rsidR="00165F89">
        <w:rPr>
          <w:rFonts w:asciiTheme="majorBidi" w:hAnsiTheme="majorBidi" w:cstheme="majorBidi"/>
          <w:sz w:val="28"/>
          <w:szCs w:val="28"/>
        </w:rPr>
        <w:t xml:space="preserve"> of this study</w:t>
      </w:r>
      <w:r w:rsidRPr="005C5558">
        <w:rPr>
          <w:rFonts w:asciiTheme="majorBidi" w:hAnsiTheme="majorBidi" w:cstheme="majorBidi"/>
          <w:sz w:val="28"/>
          <w:szCs w:val="28"/>
        </w:rPr>
        <w:t xml:space="preserve"> showed that the rhodium layer had signifi</w:t>
      </w:r>
      <w:r w:rsidR="00165F89">
        <w:rPr>
          <w:rFonts w:asciiTheme="majorBidi" w:hAnsiTheme="majorBidi" w:cstheme="majorBidi"/>
          <w:sz w:val="28"/>
          <w:szCs w:val="28"/>
        </w:rPr>
        <w:t>cantly worsened and high</w:t>
      </w:r>
      <w:r w:rsidRPr="005C5558">
        <w:rPr>
          <w:rFonts w:asciiTheme="majorBidi" w:hAnsiTheme="majorBidi" w:cstheme="majorBidi"/>
          <w:sz w:val="28"/>
          <w:szCs w:val="28"/>
        </w:rPr>
        <w:t xml:space="preserve"> roughness in </w:t>
      </w:r>
      <w:proofErr w:type="spellStart"/>
      <w:r w:rsidRPr="005C5558">
        <w:rPr>
          <w:rFonts w:asciiTheme="majorBidi" w:hAnsiTheme="majorBidi" w:cstheme="majorBidi"/>
          <w:sz w:val="28"/>
          <w:szCs w:val="28"/>
        </w:rPr>
        <w:t>biofresh</w:t>
      </w:r>
      <w:proofErr w:type="spellEnd"/>
      <w:r w:rsidRPr="005C5558">
        <w:rPr>
          <w:rFonts w:asciiTheme="majorBidi" w:hAnsiTheme="majorBidi" w:cstheme="majorBidi"/>
          <w:sz w:val="28"/>
          <w:szCs w:val="28"/>
        </w:rPr>
        <w:t xml:space="preserve"> (3 and 6 weeks) and </w:t>
      </w:r>
      <w:proofErr w:type="spellStart"/>
      <w:r w:rsidRPr="005C5558">
        <w:rPr>
          <w:rFonts w:asciiTheme="majorBidi" w:hAnsiTheme="majorBidi" w:cstheme="majorBidi"/>
          <w:sz w:val="28"/>
          <w:szCs w:val="28"/>
        </w:rPr>
        <w:t>sidrazac</w:t>
      </w:r>
      <w:proofErr w:type="spellEnd"/>
      <w:r w:rsidR="00585743" w:rsidRPr="005C5558">
        <w:rPr>
          <w:rFonts w:asciiTheme="majorBidi" w:hAnsiTheme="majorBidi" w:cstheme="majorBidi"/>
          <w:sz w:val="28"/>
          <w:szCs w:val="28"/>
        </w:rPr>
        <w:t xml:space="preserve"> (all time interval</w:t>
      </w:r>
      <w:r w:rsidR="00DB3B72" w:rsidRPr="005C5558">
        <w:rPr>
          <w:rFonts w:asciiTheme="majorBidi" w:hAnsiTheme="majorBidi" w:cstheme="majorBidi"/>
          <w:sz w:val="28"/>
          <w:szCs w:val="28"/>
        </w:rPr>
        <w:t>s</w:t>
      </w:r>
      <w:r w:rsidR="00585743" w:rsidRPr="005C5558">
        <w:rPr>
          <w:rFonts w:asciiTheme="majorBidi" w:hAnsiTheme="majorBidi" w:cstheme="majorBidi"/>
          <w:sz w:val="28"/>
          <w:szCs w:val="28"/>
        </w:rPr>
        <w:t>)</w:t>
      </w:r>
      <w:r w:rsidRPr="005C5558">
        <w:rPr>
          <w:rFonts w:asciiTheme="majorBidi" w:hAnsiTheme="majorBidi" w:cstheme="majorBidi"/>
          <w:sz w:val="28"/>
          <w:szCs w:val="28"/>
        </w:rPr>
        <w:t>. The high corrosion propensity of rhodium</w:t>
      </w:r>
      <w:r w:rsidR="00DB3B72" w:rsidRPr="005C5558">
        <w:rPr>
          <w:rFonts w:asciiTheme="majorBidi" w:hAnsiTheme="majorBidi" w:cstheme="majorBidi"/>
          <w:sz w:val="28"/>
          <w:szCs w:val="28"/>
        </w:rPr>
        <w:t>-</w:t>
      </w:r>
      <w:r w:rsidRPr="005C5558">
        <w:rPr>
          <w:rFonts w:asciiTheme="majorBidi" w:hAnsiTheme="majorBidi" w:cstheme="majorBidi"/>
          <w:sz w:val="28"/>
          <w:szCs w:val="28"/>
        </w:rPr>
        <w:t xml:space="preserve">covered wires may be explained by the development of an electrochemical reaction between both the noble covering and the base metal of the </w:t>
      </w:r>
      <w:proofErr w:type="spellStart"/>
      <w:r w:rsidRPr="005C5558">
        <w:rPr>
          <w:rFonts w:asciiTheme="majorBidi" w:hAnsiTheme="majorBidi" w:cstheme="majorBidi"/>
          <w:sz w:val="28"/>
          <w:szCs w:val="28"/>
        </w:rPr>
        <w:t>archwire</w:t>
      </w:r>
      <w:proofErr w:type="spellEnd"/>
      <w:r w:rsidRPr="005C5558">
        <w:rPr>
          <w:rFonts w:asciiTheme="majorBidi" w:hAnsiTheme="majorBidi" w:cstheme="majorBidi"/>
          <w:sz w:val="28"/>
          <w:szCs w:val="28"/>
        </w:rPr>
        <w:t xml:space="preserve"> due to the coating's porosity, where the coating becomes a negative charge, and the base wire becomes a positive charge </w:t>
      </w:r>
      <w:r w:rsidR="00035660" w:rsidRPr="005C5558">
        <w:rPr>
          <w:rFonts w:asciiTheme="majorBidi" w:hAnsiTheme="majorBidi" w:cstheme="majorBidi"/>
          <w:b/>
          <w:bCs/>
          <w:sz w:val="28"/>
          <w:szCs w:val="28"/>
        </w:rPr>
        <w:t>[38</w:t>
      </w:r>
      <w:r w:rsidRPr="005C5558">
        <w:rPr>
          <w:rFonts w:asciiTheme="majorBidi" w:hAnsiTheme="majorBidi" w:cstheme="majorBidi"/>
          <w:b/>
          <w:bCs/>
          <w:sz w:val="28"/>
          <w:szCs w:val="28"/>
        </w:rPr>
        <w:t>].</w:t>
      </w:r>
    </w:p>
    <w:p w:rsidR="00CB79FC" w:rsidRPr="005C5558" w:rsidRDefault="000668F6" w:rsidP="00890990">
      <w:pPr>
        <w:bidi w:val="0"/>
        <w:spacing w:line="240" w:lineRule="auto"/>
        <w:ind w:firstLine="567"/>
        <w:jc w:val="both"/>
        <w:rPr>
          <w:rFonts w:asciiTheme="majorBidi" w:hAnsiTheme="majorBidi" w:cstheme="majorBidi"/>
          <w:sz w:val="28"/>
          <w:szCs w:val="28"/>
        </w:rPr>
      </w:pPr>
      <w:r w:rsidRPr="005C5558">
        <w:rPr>
          <w:rFonts w:asciiTheme="majorBidi" w:hAnsiTheme="majorBidi" w:cstheme="majorBidi"/>
          <w:sz w:val="28"/>
          <w:szCs w:val="28"/>
        </w:rPr>
        <w:t xml:space="preserve">With a 3-electrode cell coupled to a </w:t>
      </w:r>
      <w:proofErr w:type="spellStart"/>
      <w:r w:rsidRPr="005C5558">
        <w:rPr>
          <w:rFonts w:asciiTheme="majorBidi" w:hAnsiTheme="majorBidi" w:cstheme="majorBidi"/>
          <w:sz w:val="28"/>
          <w:szCs w:val="28"/>
        </w:rPr>
        <w:t>potentiostat</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Katic</w:t>
      </w:r>
      <w:proofErr w:type="spellEnd"/>
      <w:r w:rsidRPr="005C5558">
        <w:rPr>
          <w:rFonts w:asciiTheme="majorBidi" w:hAnsiTheme="majorBidi" w:cstheme="majorBidi"/>
          <w:sz w:val="28"/>
          <w:szCs w:val="28"/>
        </w:rPr>
        <w:t xml:space="preserve"> and colleagues </w:t>
      </w:r>
      <w:r w:rsidR="006A6690" w:rsidRPr="005C5558">
        <w:rPr>
          <w:rFonts w:asciiTheme="majorBidi" w:hAnsiTheme="majorBidi" w:cstheme="majorBidi"/>
          <w:b/>
          <w:bCs/>
          <w:sz w:val="28"/>
          <w:szCs w:val="28"/>
        </w:rPr>
        <w:t>[23</w:t>
      </w:r>
      <w:r w:rsidRPr="005C5558">
        <w:rPr>
          <w:rFonts w:asciiTheme="majorBidi" w:hAnsiTheme="majorBidi" w:cstheme="majorBidi"/>
          <w:b/>
          <w:bCs/>
          <w:sz w:val="28"/>
          <w:szCs w:val="28"/>
        </w:rPr>
        <w:t>]</w:t>
      </w:r>
      <w:r w:rsidRPr="005C5558">
        <w:rPr>
          <w:rFonts w:asciiTheme="majorBidi" w:hAnsiTheme="majorBidi" w:cstheme="majorBidi"/>
          <w:sz w:val="28"/>
          <w:szCs w:val="28"/>
        </w:rPr>
        <w:t xml:space="preserve"> discovered that rhodium-coated nickel-titanium wires corroded more frequently and </w:t>
      </w:r>
      <w:r w:rsidR="00890990">
        <w:rPr>
          <w:rFonts w:asciiTheme="majorBidi" w:hAnsiTheme="majorBidi" w:cstheme="majorBidi"/>
          <w:sz w:val="28"/>
          <w:szCs w:val="28"/>
        </w:rPr>
        <w:t>intensely</w:t>
      </w:r>
      <w:r w:rsidRPr="005C5558">
        <w:rPr>
          <w:rFonts w:asciiTheme="majorBidi" w:hAnsiTheme="majorBidi" w:cstheme="majorBidi"/>
          <w:sz w:val="28"/>
          <w:szCs w:val="28"/>
        </w:rPr>
        <w:t xml:space="preserve"> upon SEM examination; according to </w:t>
      </w:r>
      <w:proofErr w:type="spellStart"/>
      <w:r w:rsidRPr="005C5558">
        <w:rPr>
          <w:rFonts w:asciiTheme="majorBidi" w:hAnsiTheme="majorBidi" w:cstheme="majorBidi"/>
          <w:sz w:val="28"/>
          <w:szCs w:val="28"/>
        </w:rPr>
        <w:t>Katic's</w:t>
      </w:r>
      <w:proofErr w:type="spellEnd"/>
      <w:r w:rsidRPr="005C5558">
        <w:rPr>
          <w:rFonts w:asciiTheme="majorBidi" w:hAnsiTheme="majorBidi" w:cstheme="majorBidi"/>
          <w:sz w:val="28"/>
          <w:szCs w:val="28"/>
        </w:rPr>
        <w:t xml:space="preserve"> hypothesis, this might be caused by </w:t>
      </w:r>
      <w:r w:rsidR="00B77B8E">
        <w:rPr>
          <w:rFonts w:asciiTheme="majorBidi" w:hAnsiTheme="majorBidi" w:cstheme="majorBidi"/>
          <w:sz w:val="28"/>
          <w:szCs w:val="28"/>
        </w:rPr>
        <w:t xml:space="preserve">the </w:t>
      </w:r>
      <w:r w:rsidRPr="005C5558">
        <w:rPr>
          <w:rFonts w:asciiTheme="majorBidi" w:hAnsiTheme="majorBidi" w:cstheme="majorBidi"/>
          <w:sz w:val="28"/>
          <w:szCs w:val="28"/>
        </w:rPr>
        <w:t xml:space="preserve">galvanic interaction between the noble rhodium covering and the wire's base metal. Rhodium-coating, according to the identical conclusion reached by </w:t>
      </w:r>
      <w:proofErr w:type="spellStart"/>
      <w:r w:rsidRPr="005C5558">
        <w:rPr>
          <w:rFonts w:asciiTheme="majorBidi" w:hAnsiTheme="majorBidi" w:cstheme="majorBidi"/>
          <w:sz w:val="28"/>
          <w:szCs w:val="28"/>
        </w:rPr>
        <w:t>Rincic</w:t>
      </w:r>
      <w:proofErr w:type="spellEnd"/>
      <w:r w:rsidRPr="005C5558">
        <w:rPr>
          <w:rFonts w:asciiTheme="majorBidi" w:hAnsiTheme="majorBidi" w:cstheme="majorBidi"/>
          <w:sz w:val="28"/>
          <w:szCs w:val="28"/>
        </w:rPr>
        <w:t xml:space="preserve"> et al. </w:t>
      </w:r>
      <w:r w:rsidR="00035660" w:rsidRPr="005C5558">
        <w:rPr>
          <w:rFonts w:asciiTheme="majorBidi" w:hAnsiTheme="majorBidi" w:cstheme="majorBidi"/>
          <w:b/>
          <w:bCs/>
          <w:sz w:val="28"/>
          <w:szCs w:val="28"/>
        </w:rPr>
        <w:t>[39</w:t>
      </w:r>
      <w:r w:rsidRPr="005C5558">
        <w:rPr>
          <w:rFonts w:asciiTheme="majorBidi" w:hAnsiTheme="majorBidi" w:cstheme="majorBidi"/>
          <w:b/>
          <w:bCs/>
          <w:sz w:val="28"/>
          <w:szCs w:val="28"/>
        </w:rPr>
        <w:t>]</w:t>
      </w:r>
      <w:r w:rsidRPr="005C5558">
        <w:rPr>
          <w:rFonts w:asciiTheme="majorBidi" w:hAnsiTheme="majorBidi" w:cstheme="majorBidi"/>
          <w:sz w:val="28"/>
          <w:szCs w:val="28"/>
        </w:rPr>
        <w:t xml:space="preserve">, enhances the propensity towards general and localized corrosion. </w:t>
      </w:r>
    </w:p>
    <w:p w:rsidR="00CB79FC" w:rsidRPr="005C5558" w:rsidRDefault="000668F6" w:rsidP="00B77B8E">
      <w:pPr>
        <w:bidi w:val="0"/>
        <w:spacing w:line="240" w:lineRule="auto"/>
        <w:ind w:firstLine="567"/>
        <w:jc w:val="both"/>
        <w:rPr>
          <w:rFonts w:asciiTheme="majorBidi" w:hAnsiTheme="majorBidi" w:cstheme="majorBidi"/>
          <w:sz w:val="28"/>
          <w:szCs w:val="28"/>
        </w:rPr>
      </w:pPr>
      <w:r w:rsidRPr="005C5558">
        <w:rPr>
          <w:rFonts w:asciiTheme="majorBidi" w:hAnsiTheme="majorBidi" w:cstheme="majorBidi"/>
          <w:sz w:val="28"/>
          <w:szCs w:val="28"/>
        </w:rPr>
        <w:t xml:space="preserve">So regarding the </w:t>
      </w:r>
      <w:r w:rsidR="00165F89">
        <w:rPr>
          <w:rFonts w:asciiTheme="majorBidi" w:hAnsiTheme="majorBidi" w:cstheme="majorBidi"/>
          <w:sz w:val="28"/>
          <w:szCs w:val="28"/>
        </w:rPr>
        <w:t>influence</w:t>
      </w:r>
      <w:r w:rsidRPr="005C5558">
        <w:rPr>
          <w:rFonts w:asciiTheme="majorBidi" w:hAnsiTheme="majorBidi" w:cstheme="majorBidi"/>
          <w:sz w:val="28"/>
          <w:szCs w:val="28"/>
        </w:rPr>
        <w:t xml:space="preserve"> of the Immersion </w:t>
      </w:r>
      <w:r w:rsidR="00B77B8E">
        <w:rPr>
          <w:rFonts w:asciiTheme="majorBidi" w:hAnsiTheme="majorBidi" w:cstheme="majorBidi"/>
          <w:sz w:val="28"/>
          <w:szCs w:val="28"/>
        </w:rPr>
        <w:t>Media on the surface roughness v</w:t>
      </w:r>
      <w:r w:rsidRPr="005C5558">
        <w:rPr>
          <w:rFonts w:asciiTheme="majorBidi" w:hAnsiTheme="majorBidi" w:cstheme="majorBidi"/>
          <w:sz w:val="28"/>
          <w:szCs w:val="28"/>
        </w:rPr>
        <w:t xml:space="preserve">alues, </w:t>
      </w:r>
      <w:r w:rsidR="00B77B8E">
        <w:rPr>
          <w:rFonts w:asciiTheme="majorBidi" w:hAnsiTheme="majorBidi" w:cstheme="majorBidi"/>
          <w:sz w:val="28"/>
          <w:szCs w:val="28"/>
        </w:rPr>
        <w:t xml:space="preserve">the </w:t>
      </w:r>
      <w:r w:rsidRPr="005C5558">
        <w:rPr>
          <w:rFonts w:asciiTheme="majorBidi" w:hAnsiTheme="majorBidi" w:cstheme="majorBidi"/>
          <w:sz w:val="28"/>
          <w:szCs w:val="28"/>
        </w:rPr>
        <w:t>fluoride agent has more effect on the roughness of the rhodium wire, with a significant difference</w:t>
      </w:r>
      <w:r w:rsidR="00585743" w:rsidRPr="005C5558">
        <w:rPr>
          <w:rFonts w:asciiTheme="majorBidi" w:hAnsiTheme="majorBidi" w:cstheme="majorBidi"/>
          <w:sz w:val="28"/>
          <w:szCs w:val="28"/>
        </w:rPr>
        <w:t xml:space="preserve"> between NC-SS and RC-</w:t>
      </w:r>
      <w:r w:rsidR="00A32042" w:rsidRPr="005C5558">
        <w:rPr>
          <w:rFonts w:asciiTheme="majorBidi" w:hAnsiTheme="majorBidi" w:cstheme="majorBidi"/>
          <w:sz w:val="28"/>
          <w:szCs w:val="28"/>
        </w:rPr>
        <w:t>SS noticed</w:t>
      </w:r>
      <w:r w:rsidRPr="005C5558">
        <w:rPr>
          <w:rFonts w:asciiTheme="majorBidi" w:hAnsiTheme="majorBidi" w:cstheme="majorBidi"/>
          <w:sz w:val="28"/>
          <w:szCs w:val="28"/>
        </w:rPr>
        <w:t xml:space="preserve"> after 3 weeks.</w:t>
      </w:r>
    </w:p>
    <w:p w:rsidR="00CB79FC" w:rsidRPr="005C5558" w:rsidRDefault="00165F89" w:rsidP="00CB79FC">
      <w:pPr>
        <w:bidi w:val="0"/>
        <w:spacing w:line="240" w:lineRule="auto"/>
        <w:jc w:val="both"/>
        <w:rPr>
          <w:rFonts w:asciiTheme="majorBidi" w:hAnsiTheme="majorBidi" w:cstheme="majorBidi"/>
          <w:sz w:val="28"/>
          <w:szCs w:val="28"/>
        </w:rPr>
      </w:pPr>
      <w:r>
        <w:rPr>
          <w:rFonts w:asciiTheme="majorBidi" w:hAnsiTheme="majorBidi" w:cstheme="majorBidi"/>
          <w:b/>
          <w:bCs/>
          <w:sz w:val="28"/>
          <w:szCs w:val="28"/>
        </w:rPr>
        <w:t>4.6 The Influence</w:t>
      </w:r>
      <w:r w:rsidR="000668F6" w:rsidRPr="005C5558">
        <w:rPr>
          <w:rFonts w:asciiTheme="majorBidi" w:hAnsiTheme="majorBidi" w:cstheme="majorBidi"/>
          <w:b/>
          <w:bCs/>
          <w:sz w:val="28"/>
          <w:szCs w:val="28"/>
        </w:rPr>
        <w:t xml:space="preserve"> of the Immersion Time on the surface roughness Values (Ra) (table 4)</w:t>
      </w:r>
      <w:r w:rsidR="000668F6" w:rsidRPr="005C5558">
        <w:rPr>
          <w:rFonts w:asciiTheme="majorBidi" w:hAnsiTheme="majorBidi" w:cstheme="majorBidi"/>
          <w:sz w:val="28"/>
          <w:szCs w:val="28"/>
        </w:rPr>
        <w:t>.</w:t>
      </w:r>
    </w:p>
    <w:p w:rsidR="00CB79FC" w:rsidRPr="005C5558" w:rsidRDefault="000668F6" w:rsidP="00CB79FC">
      <w:pPr>
        <w:bidi w:val="0"/>
        <w:spacing w:line="240" w:lineRule="auto"/>
        <w:ind w:firstLine="567"/>
        <w:jc w:val="both"/>
        <w:rPr>
          <w:rFonts w:asciiTheme="majorBidi" w:hAnsiTheme="majorBidi" w:cstheme="majorBidi"/>
          <w:sz w:val="28"/>
          <w:szCs w:val="28"/>
        </w:rPr>
      </w:pPr>
      <w:r w:rsidRPr="005C5558">
        <w:rPr>
          <w:rFonts w:asciiTheme="majorBidi" w:hAnsiTheme="majorBidi" w:cstheme="majorBidi"/>
          <w:sz w:val="28"/>
          <w:szCs w:val="28"/>
        </w:rPr>
        <w:t xml:space="preserve">As shown in Table 4, the time of immersion affects the surface roughness of both SS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xml:space="preserve"> except for the NC-SS </w:t>
      </w:r>
      <w:proofErr w:type="spellStart"/>
      <w:r w:rsidRPr="005C5558">
        <w:rPr>
          <w:rFonts w:asciiTheme="majorBidi" w:hAnsiTheme="majorBidi" w:cstheme="majorBidi"/>
          <w:sz w:val="28"/>
          <w:szCs w:val="28"/>
        </w:rPr>
        <w:t>archwire</w:t>
      </w:r>
      <w:proofErr w:type="spellEnd"/>
      <w:r w:rsidRPr="005C5558">
        <w:rPr>
          <w:rFonts w:asciiTheme="majorBidi" w:hAnsiTheme="majorBidi" w:cstheme="majorBidi"/>
          <w:sz w:val="28"/>
          <w:szCs w:val="28"/>
        </w:rPr>
        <w:t xml:space="preserve"> immersed in </w:t>
      </w:r>
      <w:proofErr w:type="spellStart"/>
      <w:r w:rsidRPr="005C5558">
        <w:rPr>
          <w:rFonts w:asciiTheme="majorBidi" w:hAnsiTheme="majorBidi" w:cstheme="majorBidi"/>
          <w:sz w:val="28"/>
          <w:szCs w:val="28"/>
        </w:rPr>
        <w:t>biofresh</w:t>
      </w:r>
      <w:proofErr w:type="spellEnd"/>
      <w:r w:rsidRPr="005C5558">
        <w:rPr>
          <w:rFonts w:asciiTheme="majorBidi" w:hAnsiTheme="majorBidi" w:cstheme="majorBidi"/>
          <w:sz w:val="28"/>
          <w:szCs w:val="28"/>
        </w:rPr>
        <w:t xml:space="preserve"> be</w:t>
      </w:r>
      <w:r w:rsidR="00CC675D">
        <w:rPr>
          <w:rFonts w:asciiTheme="majorBidi" w:hAnsiTheme="majorBidi" w:cstheme="majorBidi"/>
          <w:sz w:val="28"/>
          <w:szCs w:val="28"/>
        </w:rPr>
        <w:t>cause, as mentioned earlier in S</w:t>
      </w:r>
      <w:r w:rsidRPr="005C5558">
        <w:rPr>
          <w:rFonts w:asciiTheme="majorBidi" w:hAnsiTheme="majorBidi" w:cstheme="majorBidi"/>
          <w:sz w:val="28"/>
          <w:szCs w:val="28"/>
        </w:rPr>
        <w:t>ecti</w:t>
      </w:r>
      <w:r w:rsidR="00585743" w:rsidRPr="005C5558">
        <w:rPr>
          <w:rFonts w:asciiTheme="majorBidi" w:hAnsiTheme="majorBidi" w:cstheme="majorBidi"/>
          <w:sz w:val="28"/>
          <w:szCs w:val="28"/>
        </w:rPr>
        <w:t>on 4.4</w:t>
      </w:r>
      <w:r w:rsidR="00CC675D">
        <w:rPr>
          <w:rFonts w:asciiTheme="majorBidi" w:hAnsiTheme="majorBidi" w:cstheme="majorBidi"/>
          <w:sz w:val="28"/>
          <w:szCs w:val="28"/>
        </w:rPr>
        <w:t>,</w:t>
      </w:r>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chlorhexidine</w:t>
      </w:r>
      <w:proofErr w:type="spellEnd"/>
      <w:r w:rsidRPr="005C5558">
        <w:rPr>
          <w:rFonts w:asciiTheme="majorBidi" w:hAnsiTheme="majorBidi" w:cstheme="majorBidi"/>
          <w:sz w:val="28"/>
          <w:szCs w:val="28"/>
        </w:rPr>
        <w:t xml:space="preserve"> does not affect the surface roughness of the NC-SS </w:t>
      </w:r>
      <w:proofErr w:type="spellStart"/>
      <w:r w:rsidRPr="005C5558">
        <w:rPr>
          <w:rFonts w:asciiTheme="majorBidi" w:hAnsiTheme="majorBidi" w:cstheme="majorBidi"/>
          <w:sz w:val="28"/>
          <w:szCs w:val="28"/>
        </w:rPr>
        <w:t>archwire</w:t>
      </w:r>
      <w:proofErr w:type="spellEnd"/>
      <w:r w:rsidRPr="005C5558">
        <w:rPr>
          <w:rFonts w:asciiTheme="majorBidi" w:hAnsiTheme="majorBidi" w:cstheme="majorBidi"/>
          <w:sz w:val="28"/>
          <w:szCs w:val="28"/>
        </w:rPr>
        <w:t>.</w:t>
      </w:r>
    </w:p>
    <w:p w:rsidR="00897157" w:rsidRDefault="000668F6" w:rsidP="00897157">
      <w:pPr>
        <w:bidi w:val="0"/>
        <w:spacing w:line="240" w:lineRule="auto"/>
        <w:ind w:firstLine="567"/>
        <w:jc w:val="both"/>
        <w:rPr>
          <w:rFonts w:asciiTheme="majorBidi" w:hAnsiTheme="majorBidi" w:cstheme="majorBidi"/>
          <w:sz w:val="28"/>
          <w:szCs w:val="28"/>
        </w:rPr>
      </w:pPr>
      <w:r w:rsidRPr="005C5558">
        <w:rPr>
          <w:rFonts w:asciiTheme="majorBidi" w:hAnsiTheme="majorBidi" w:cstheme="majorBidi"/>
          <w:sz w:val="28"/>
          <w:szCs w:val="28"/>
        </w:rPr>
        <w:lastRenderedPageBreak/>
        <w:t xml:space="preserve">Increased time of immersion of both wires in </w:t>
      </w:r>
      <w:proofErr w:type="spellStart"/>
      <w:r w:rsidRPr="005C5558">
        <w:rPr>
          <w:rFonts w:asciiTheme="majorBidi" w:hAnsiTheme="majorBidi" w:cstheme="majorBidi"/>
          <w:sz w:val="28"/>
          <w:szCs w:val="28"/>
        </w:rPr>
        <w:t>sidrazac</w:t>
      </w:r>
      <w:proofErr w:type="spellEnd"/>
      <w:r w:rsidRPr="005C5558">
        <w:rPr>
          <w:rFonts w:asciiTheme="majorBidi" w:hAnsiTheme="majorBidi" w:cstheme="majorBidi"/>
          <w:sz w:val="28"/>
          <w:szCs w:val="28"/>
        </w:rPr>
        <w:t xml:space="preserve"> will cause a change in the surface characteristic</w:t>
      </w:r>
      <w:r w:rsidR="00CC675D">
        <w:rPr>
          <w:rFonts w:asciiTheme="majorBidi" w:hAnsiTheme="majorBidi" w:cstheme="majorBidi"/>
          <w:sz w:val="28"/>
          <w:szCs w:val="28"/>
        </w:rPr>
        <w:t>s</w:t>
      </w:r>
      <w:r w:rsidRPr="005C5558">
        <w:rPr>
          <w:rFonts w:asciiTheme="majorBidi" w:hAnsiTheme="majorBidi" w:cstheme="majorBidi"/>
          <w:sz w:val="28"/>
          <w:szCs w:val="28"/>
        </w:rPr>
        <w:t xml:space="preserve"> of the wire, and the analysis shows no difference between </w:t>
      </w:r>
      <w:r w:rsidR="00890990">
        <w:rPr>
          <w:rFonts w:asciiTheme="majorBidi" w:hAnsiTheme="majorBidi" w:cstheme="majorBidi"/>
          <w:sz w:val="28"/>
          <w:szCs w:val="28"/>
        </w:rPr>
        <w:t>specific</w:t>
      </w:r>
      <w:r w:rsidRPr="005C5558">
        <w:rPr>
          <w:rFonts w:asciiTheme="majorBidi" w:hAnsiTheme="majorBidi" w:cstheme="majorBidi"/>
          <w:sz w:val="28"/>
          <w:szCs w:val="28"/>
        </w:rPr>
        <w:t xml:space="preserve"> time intervals, which may be attributed to the existence of flaws in the rhodium-gold coating, suggesting that </w:t>
      </w:r>
      <w:proofErr w:type="spellStart"/>
      <w:r w:rsidRPr="005C5558">
        <w:rPr>
          <w:rFonts w:asciiTheme="majorBidi" w:hAnsiTheme="majorBidi" w:cstheme="majorBidi"/>
          <w:sz w:val="28"/>
          <w:szCs w:val="28"/>
        </w:rPr>
        <w:t>sidrazac</w:t>
      </w:r>
      <w:proofErr w:type="spellEnd"/>
      <w:r w:rsidRPr="005C5558">
        <w:rPr>
          <w:rFonts w:asciiTheme="majorBidi" w:hAnsiTheme="majorBidi" w:cstheme="majorBidi"/>
          <w:sz w:val="28"/>
          <w:szCs w:val="28"/>
        </w:rPr>
        <w:t xml:space="preserve"> and </w:t>
      </w:r>
      <w:proofErr w:type="spellStart"/>
      <w:r w:rsidRPr="005C5558">
        <w:rPr>
          <w:rFonts w:asciiTheme="majorBidi" w:hAnsiTheme="majorBidi" w:cstheme="majorBidi"/>
          <w:sz w:val="28"/>
          <w:szCs w:val="28"/>
        </w:rPr>
        <w:t>biofresh</w:t>
      </w:r>
      <w:proofErr w:type="spellEnd"/>
      <w:r w:rsidRPr="005C5558">
        <w:rPr>
          <w:rFonts w:asciiTheme="majorBidi" w:hAnsiTheme="majorBidi" w:cstheme="majorBidi"/>
          <w:sz w:val="28"/>
          <w:szCs w:val="28"/>
        </w:rPr>
        <w:t xml:space="preserve"> somehow contributed to the coating's pores being</w:t>
      </w:r>
      <w:r w:rsidR="00035660" w:rsidRPr="005C5558">
        <w:rPr>
          <w:rFonts w:asciiTheme="majorBidi" w:hAnsiTheme="majorBidi" w:cstheme="majorBidi"/>
          <w:sz w:val="28"/>
          <w:szCs w:val="28"/>
        </w:rPr>
        <w:t xml:space="preserve"> filled; </w:t>
      </w:r>
      <w:r w:rsidR="00897157" w:rsidRPr="00897157">
        <w:rPr>
          <w:rFonts w:asciiTheme="majorBidi" w:hAnsiTheme="majorBidi" w:cstheme="majorBidi"/>
          <w:sz w:val="28"/>
          <w:szCs w:val="28"/>
        </w:rPr>
        <w:t xml:space="preserve">according to the findings of </w:t>
      </w:r>
      <w:proofErr w:type="spellStart"/>
      <w:r w:rsidR="00897157" w:rsidRPr="00897157">
        <w:rPr>
          <w:rFonts w:asciiTheme="majorBidi" w:hAnsiTheme="majorBidi" w:cstheme="majorBidi"/>
          <w:sz w:val="28"/>
          <w:szCs w:val="28"/>
        </w:rPr>
        <w:t>Rincic</w:t>
      </w:r>
      <w:proofErr w:type="spellEnd"/>
      <w:r w:rsidR="00897157" w:rsidRPr="00897157">
        <w:rPr>
          <w:rFonts w:asciiTheme="majorBidi" w:hAnsiTheme="majorBidi" w:cstheme="majorBidi"/>
          <w:sz w:val="28"/>
          <w:szCs w:val="28"/>
        </w:rPr>
        <w:t xml:space="preserve"> et al. </w:t>
      </w:r>
      <w:r w:rsidR="00897157" w:rsidRPr="00897157">
        <w:rPr>
          <w:rFonts w:asciiTheme="majorBidi" w:hAnsiTheme="majorBidi" w:cstheme="majorBidi"/>
          <w:b/>
          <w:bCs/>
          <w:sz w:val="28"/>
          <w:szCs w:val="28"/>
        </w:rPr>
        <w:t>[39]</w:t>
      </w:r>
      <w:r w:rsidR="00897157" w:rsidRPr="00897157">
        <w:rPr>
          <w:rFonts w:asciiTheme="majorBidi" w:hAnsiTheme="majorBidi" w:cstheme="majorBidi"/>
          <w:sz w:val="28"/>
          <w:szCs w:val="28"/>
        </w:rPr>
        <w:t xml:space="preserve"> in the study of oral antiseptics' implications on the resistance to the deterioration of nickel-titanium orthodontic materials, it is feasible that the metal's vesicles are loaded with corrosive substances or that organic matter of the antiseptic agent adheres to the metal's surface and gradually decreases corrosion </w:t>
      </w:r>
    </w:p>
    <w:p w:rsidR="00CB79FC" w:rsidRPr="005C5558" w:rsidRDefault="000668F6" w:rsidP="00CC675D">
      <w:pPr>
        <w:bidi w:val="0"/>
        <w:spacing w:line="240" w:lineRule="auto"/>
        <w:jc w:val="both"/>
        <w:rPr>
          <w:rFonts w:asciiTheme="majorBidi" w:hAnsiTheme="majorBidi" w:cstheme="majorBidi"/>
          <w:sz w:val="28"/>
          <w:szCs w:val="28"/>
        </w:rPr>
      </w:pPr>
      <w:r w:rsidRPr="005C5558">
        <w:rPr>
          <w:rFonts w:asciiTheme="majorBidi" w:hAnsiTheme="majorBidi" w:cstheme="majorBidi"/>
          <w:b/>
          <w:bCs/>
          <w:sz w:val="28"/>
          <w:szCs w:val="28"/>
        </w:rPr>
        <w:t xml:space="preserve">4.7 </w:t>
      </w:r>
      <w:r w:rsidR="00897157" w:rsidRPr="00897157">
        <w:rPr>
          <w:rFonts w:asciiTheme="majorBidi" w:hAnsiTheme="majorBidi" w:cstheme="majorBidi"/>
          <w:b/>
          <w:bCs/>
          <w:sz w:val="28"/>
          <w:szCs w:val="28"/>
        </w:rPr>
        <w:t xml:space="preserve">The Impact of </w:t>
      </w:r>
      <w:r w:rsidR="00C91698">
        <w:rPr>
          <w:rFonts w:asciiTheme="majorBidi" w:hAnsiTheme="majorBidi" w:cstheme="majorBidi"/>
          <w:b/>
          <w:bCs/>
          <w:sz w:val="28"/>
          <w:szCs w:val="28"/>
        </w:rPr>
        <w:t>Fluoride</w:t>
      </w:r>
      <w:r w:rsidR="00897157" w:rsidRPr="00897157">
        <w:rPr>
          <w:rFonts w:asciiTheme="majorBidi" w:hAnsiTheme="majorBidi" w:cstheme="majorBidi"/>
          <w:b/>
          <w:bCs/>
          <w:sz w:val="28"/>
          <w:szCs w:val="28"/>
        </w:rPr>
        <w:t xml:space="preserve"> on </w:t>
      </w:r>
      <w:r w:rsidR="00CC675D">
        <w:rPr>
          <w:rFonts w:asciiTheme="majorBidi" w:hAnsiTheme="majorBidi" w:cstheme="majorBidi"/>
          <w:b/>
          <w:bCs/>
          <w:sz w:val="28"/>
          <w:szCs w:val="28"/>
        </w:rPr>
        <w:t>Color Change Values</w:t>
      </w:r>
      <w:r w:rsidR="00897157" w:rsidRPr="00897157">
        <w:rPr>
          <w:rFonts w:asciiTheme="majorBidi" w:hAnsiTheme="majorBidi" w:cstheme="majorBidi"/>
          <w:b/>
          <w:bCs/>
          <w:sz w:val="28"/>
          <w:szCs w:val="28"/>
        </w:rPr>
        <w:t xml:space="preserve"> of </w:t>
      </w:r>
      <w:r w:rsidR="00C91698">
        <w:rPr>
          <w:rFonts w:asciiTheme="majorBidi" w:hAnsiTheme="majorBidi" w:cstheme="majorBidi"/>
          <w:b/>
          <w:bCs/>
          <w:sz w:val="28"/>
          <w:szCs w:val="28"/>
        </w:rPr>
        <w:t xml:space="preserve">Different </w:t>
      </w:r>
      <w:r w:rsidR="00897157" w:rsidRPr="00897157">
        <w:rPr>
          <w:rFonts w:asciiTheme="majorBidi" w:hAnsiTheme="majorBidi" w:cstheme="majorBidi"/>
          <w:b/>
          <w:bCs/>
          <w:sz w:val="28"/>
          <w:szCs w:val="28"/>
        </w:rPr>
        <w:t>Arch Wire</w:t>
      </w:r>
      <w:r w:rsidR="00C91698">
        <w:rPr>
          <w:rFonts w:asciiTheme="majorBidi" w:hAnsiTheme="majorBidi" w:cstheme="majorBidi"/>
          <w:b/>
          <w:bCs/>
          <w:sz w:val="28"/>
          <w:szCs w:val="28"/>
        </w:rPr>
        <w:t xml:space="preserve"> </w:t>
      </w:r>
      <w:r w:rsidR="00897157" w:rsidRPr="00897157">
        <w:rPr>
          <w:rFonts w:asciiTheme="majorBidi" w:hAnsiTheme="majorBidi" w:cstheme="majorBidi"/>
          <w:b/>
          <w:bCs/>
          <w:sz w:val="28"/>
          <w:szCs w:val="28"/>
        </w:rPr>
        <w:t xml:space="preserve">in Different Immersion Mediums at Different Time Intervals. </w:t>
      </w:r>
      <w:r w:rsidRPr="005C5558">
        <w:rPr>
          <w:rFonts w:asciiTheme="majorBidi" w:hAnsiTheme="majorBidi" w:cstheme="majorBidi"/>
          <w:b/>
          <w:bCs/>
          <w:sz w:val="28"/>
          <w:szCs w:val="28"/>
        </w:rPr>
        <w:t>(</w:t>
      </w:r>
      <w:r w:rsidR="00A32042" w:rsidRPr="005C5558">
        <w:rPr>
          <w:rFonts w:asciiTheme="majorBidi" w:hAnsiTheme="majorBidi" w:cstheme="majorBidi"/>
          <w:b/>
          <w:bCs/>
          <w:sz w:val="28"/>
          <w:szCs w:val="28"/>
        </w:rPr>
        <w:t>Table</w:t>
      </w:r>
      <w:r w:rsidRPr="005C5558">
        <w:rPr>
          <w:rFonts w:asciiTheme="majorBidi" w:hAnsiTheme="majorBidi" w:cstheme="majorBidi"/>
          <w:b/>
          <w:bCs/>
          <w:sz w:val="28"/>
          <w:szCs w:val="28"/>
        </w:rPr>
        <w:t xml:space="preserve"> 5) </w:t>
      </w:r>
    </w:p>
    <w:p w:rsidR="003B289A" w:rsidRPr="005C5558" w:rsidRDefault="00E4594D" w:rsidP="00CC675D">
      <w:pPr>
        <w:autoSpaceDE w:val="0"/>
        <w:autoSpaceDN w:val="0"/>
        <w:bidi w:val="0"/>
        <w:adjustRightInd w:val="0"/>
        <w:spacing w:after="0" w:line="240" w:lineRule="auto"/>
        <w:ind w:firstLine="567"/>
        <w:jc w:val="both"/>
        <w:rPr>
          <w:rFonts w:asciiTheme="majorBidi" w:hAnsiTheme="majorBidi" w:cstheme="majorBidi"/>
          <w:sz w:val="28"/>
          <w:szCs w:val="28"/>
        </w:rPr>
      </w:pPr>
      <w:r w:rsidRPr="005C5558">
        <w:rPr>
          <w:rFonts w:asciiTheme="majorBidi" w:hAnsiTheme="majorBidi" w:cstheme="majorBidi"/>
          <w:sz w:val="28"/>
          <w:szCs w:val="28"/>
        </w:rPr>
        <w:t>The color change of</w:t>
      </w:r>
      <w:r w:rsidR="00E12AC0" w:rsidRPr="005C5558">
        <w:rPr>
          <w:rFonts w:asciiTheme="majorBidi" w:hAnsiTheme="majorBidi" w:cstheme="majorBidi"/>
          <w:sz w:val="28"/>
          <w:szCs w:val="28"/>
        </w:rPr>
        <w:t xml:space="preserve"> NC-SS and</w:t>
      </w:r>
      <w:r w:rsidR="0097542E" w:rsidRPr="005C5558">
        <w:rPr>
          <w:rFonts w:asciiTheme="majorBidi" w:hAnsiTheme="majorBidi" w:cstheme="majorBidi"/>
          <w:sz w:val="28"/>
          <w:szCs w:val="28"/>
        </w:rPr>
        <w:t xml:space="preserve"> RC-SS</w:t>
      </w:r>
      <w:r w:rsidR="000668F6" w:rsidRPr="005C5558">
        <w:rPr>
          <w:rFonts w:asciiTheme="majorBidi" w:hAnsiTheme="majorBidi" w:cstheme="majorBidi"/>
          <w:sz w:val="28"/>
          <w:szCs w:val="28"/>
        </w:rPr>
        <w:t xml:space="preserve"> </w:t>
      </w:r>
      <w:proofErr w:type="spellStart"/>
      <w:r w:rsidR="000668F6" w:rsidRPr="005C5558">
        <w:rPr>
          <w:rFonts w:asciiTheme="majorBidi" w:hAnsiTheme="majorBidi" w:cstheme="majorBidi"/>
          <w:sz w:val="28"/>
          <w:szCs w:val="28"/>
        </w:rPr>
        <w:t>archwires</w:t>
      </w:r>
      <w:proofErr w:type="spellEnd"/>
      <w:r w:rsidR="000668F6" w:rsidRPr="005C5558">
        <w:rPr>
          <w:rFonts w:asciiTheme="majorBidi" w:hAnsiTheme="majorBidi" w:cstheme="majorBidi"/>
          <w:sz w:val="28"/>
          <w:szCs w:val="28"/>
        </w:rPr>
        <w:t xml:space="preserve"> </w:t>
      </w:r>
      <w:r w:rsidRPr="005C5558">
        <w:rPr>
          <w:rFonts w:asciiTheme="majorBidi" w:hAnsiTheme="majorBidi" w:cstheme="majorBidi"/>
          <w:sz w:val="28"/>
          <w:szCs w:val="28"/>
        </w:rPr>
        <w:t>is assessed in NBS units</w:t>
      </w:r>
      <w:r w:rsidR="00890990">
        <w:rPr>
          <w:rFonts w:asciiTheme="majorBidi" w:hAnsiTheme="majorBidi" w:cstheme="majorBidi"/>
          <w:sz w:val="28"/>
          <w:szCs w:val="28"/>
        </w:rPr>
        <w:t>; both</w:t>
      </w:r>
      <w:r w:rsidR="00E12AC0" w:rsidRPr="005C5558">
        <w:rPr>
          <w:rFonts w:asciiTheme="majorBidi" w:hAnsiTheme="majorBidi" w:cstheme="majorBidi"/>
          <w:sz w:val="28"/>
          <w:szCs w:val="28"/>
        </w:rPr>
        <w:t xml:space="preserve"> </w:t>
      </w:r>
      <w:proofErr w:type="spellStart"/>
      <w:r w:rsidR="00E12AC0" w:rsidRPr="005C5558">
        <w:rPr>
          <w:rFonts w:asciiTheme="majorBidi" w:hAnsiTheme="majorBidi" w:cstheme="majorBidi"/>
          <w:sz w:val="28"/>
          <w:szCs w:val="28"/>
        </w:rPr>
        <w:t>archwires</w:t>
      </w:r>
      <w:proofErr w:type="spellEnd"/>
      <w:r w:rsidR="00E12AC0" w:rsidRPr="005C5558">
        <w:rPr>
          <w:rFonts w:asciiTheme="majorBidi" w:hAnsiTheme="majorBidi" w:cstheme="majorBidi"/>
          <w:sz w:val="28"/>
          <w:szCs w:val="28"/>
        </w:rPr>
        <w:t xml:space="preserve"> showed “slight” color changes in all </w:t>
      </w:r>
      <w:r w:rsidR="00CC675D">
        <w:rPr>
          <w:rFonts w:asciiTheme="majorBidi" w:hAnsiTheme="majorBidi" w:cstheme="majorBidi"/>
          <w:sz w:val="28"/>
          <w:szCs w:val="28"/>
        </w:rPr>
        <w:t>time intervals</w:t>
      </w:r>
      <w:r w:rsidR="00E12AC0" w:rsidRPr="005C5558">
        <w:rPr>
          <w:rFonts w:asciiTheme="majorBidi" w:hAnsiTheme="majorBidi" w:cstheme="majorBidi"/>
          <w:sz w:val="28"/>
          <w:szCs w:val="28"/>
        </w:rPr>
        <w:t xml:space="preserve"> in fluoridated and non</w:t>
      </w:r>
      <w:r w:rsidR="00DB3B72" w:rsidRPr="005C5558">
        <w:rPr>
          <w:rFonts w:asciiTheme="majorBidi" w:hAnsiTheme="majorBidi" w:cstheme="majorBidi"/>
          <w:sz w:val="28"/>
          <w:szCs w:val="28"/>
        </w:rPr>
        <w:t>-</w:t>
      </w:r>
      <w:r w:rsidR="00E12AC0" w:rsidRPr="005C5558">
        <w:rPr>
          <w:rFonts w:asciiTheme="majorBidi" w:hAnsiTheme="majorBidi" w:cstheme="majorBidi"/>
          <w:sz w:val="28"/>
          <w:szCs w:val="28"/>
        </w:rPr>
        <w:t>fluoridated mouthwa</w:t>
      </w:r>
      <w:r w:rsidR="00CC675D">
        <w:rPr>
          <w:rFonts w:asciiTheme="majorBidi" w:hAnsiTheme="majorBidi" w:cstheme="majorBidi"/>
          <w:sz w:val="28"/>
          <w:szCs w:val="28"/>
        </w:rPr>
        <w:t xml:space="preserve">shes except for RC-SS </w:t>
      </w:r>
      <w:proofErr w:type="spellStart"/>
      <w:r w:rsidR="00CC675D">
        <w:rPr>
          <w:rFonts w:asciiTheme="majorBidi" w:hAnsiTheme="majorBidi" w:cstheme="majorBidi"/>
          <w:sz w:val="28"/>
          <w:szCs w:val="28"/>
        </w:rPr>
        <w:t>archwire</w:t>
      </w:r>
      <w:proofErr w:type="spellEnd"/>
      <w:r w:rsidR="00CC675D">
        <w:rPr>
          <w:rFonts w:asciiTheme="majorBidi" w:hAnsiTheme="majorBidi" w:cstheme="majorBidi"/>
          <w:sz w:val="28"/>
          <w:szCs w:val="28"/>
        </w:rPr>
        <w:t xml:space="preserve"> </w:t>
      </w:r>
      <w:r w:rsidR="00E12AC0" w:rsidRPr="005C5558">
        <w:rPr>
          <w:rFonts w:asciiTheme="majorBidi" w:hAnsiTheme="majorBidi" w:cstheme="majorBidi"/>
          <w:sz w:val="28"/>
          <w:szCs w:val="28"/>
        </w:rPr>
        <w:t xml:space="preserve">samples immersed in </w:t>
      </w:r>
      <w:proofErr w:type="spellStart"/>
      <w:r w:rsidR="00E12AC0" w:rsidRPr="005C5558">
        <w:rPr>
          <w:rFonts w:asciiTheme="majorBidi" w:hAnsiTheme="majorBidi" w:cstheme="majorBidi"/>
          <w:sz w:val="28"/>
          <w:szCs w:val="28"/>
        </w:rPr>
        <w:t>sidrazac</w:t>
      </w:r>
      <w:proofErr w:type="spellEnd"/>
      <w:r w:rsidR="00E12AC0" w:rsidRPr="005C5558">
        <w:rPr>
          <w:rFonts w:asciiTheme="majorBidi" w:hAnsiTheme="majorBidi" w:cstheme="majorBidi"/>
          <w:sz w:val="28"/>
          <w:szCs w:val="28"/>
        </w:rPr>
        <w:t xml:space="preserve"> that show </w:t>
      </w:r>
      <w:r w:rsidR="00DB3B72" w:rsidRPr="005C5558">
        <w:rPr>
          <w:rFonts w:asciiTheme="majorBidi" w:hAnsiTheme="majorBidi" w:cstheme="majorBidi"/>
          <w:sz w:val="28"/>
          <w:szCs w:val="28"/>
        </w:rPr>
        <w:t xml:space="preserve">a </w:t>
      </w:r>
      <w:r w:rsidR="00E12AC0" w:rsidRPr="005C5558">
        <w:rPr>
          <w:rFonts w:asciiTheme="majorBidi" w:hAnsiTheme="majorBidi" w:cstheme="majorBidi"/>
          <w:sz w:val="28"/>
          <w:szCs w:val="28"/>
        </w:rPr>
        <w:t xml:space="preserve">gradual increase in Color Change Values </w:t>
      </w:r>
      <w:r w:rsidR="00A32042" w:rsidRPr="005C5558">
        <w:rPr>
          <w:rFonts w:asciiTheme="majorBidi" w:hAnsiTheme="majorBidi" w:cstheme="majorBidi"/>
          <w:sz w:val="28"/>
          <w:szCs w:val="28"/>
        </w:rPr>
        <w:t>from trace</w:t>
      </w:r>
      <w:r w:rsidR="00E12AC0" w:rsidRPr="005C5558">
        <w:rPr>
          <w:rFonts w:asciiTheme="majorBidi" w:hAnsiTheme="majorBidi" w:cstheme="majorBidi"/>
          <w:sz w:val="28"/>
          <w:szCs w:val="28"/>
        </w:rPr>
        <w:t xml:space="preserve"> change after 1 week (ΔE=0.48) to slight color change after 3 weeks (ΔE=0.86)   to noticeable color change after 6 weeks (ΔE=2.69).</w:t>
      </w:r>
    </w:p>
    <w:p w:rsidR="00031324" w:rsidRPr="005C5558" w:rsidRDefault="00482003" w:rsidP="00CC675D">
      <w:pPr>
        <w:autoSpaceDE w:val="0"/>
        <w:autoSpaceDN w:val="0"/>
        <w:bidi w:val="0"/>
        <w:adjustRightInd w:val="0"/>
        <w:spacing w:after="0" w:line="240" w:lineRule="auto"/>
        <w:ind w:firstLine="567"/>
        <w:jc w:val="both"/>
        <w:rPr>
          <w:rFonts w:asciiTheme="majorBidi" w:hAnsiTheme="majorBidi" w:cstheme="majorBidi"/>
          <w:b/>
          <w:bCs/>
          <w:sz w:val="28"/>
          <w:szCs w:val="28"/>
        </w:rPr>
      </w:pPr>
      <w:r w:rsidRPr="005C5558">
        <w:rPr>
          <w:rFonts w:asciiTheme="majorBidi" w:hAnsiTheme="majorBidi" w:cstheme="majorBidi"/>
          <w:sz w:val="28"/>
          <w:szCs w:val="28"/>
        </w:rPr>
        <w:t xml:space="preserve">According to studies, aesthetic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xml:space="preserve"> often start to discolor after 21 days of being su</w:t>
      </w:r>
      <w:r w:rsidR="00165F89">
        <w:rPr>
          <w:rFonts w:asciiTheme="majorBidi" w:hAnsiTheme="majorBidi" w:cstheme="majorBidi"/>
          <w:sz w:val="28"/>
          <w:szCs w:val="28"/>
        </w:rPr>
        <w:t>bmerged in the staining media</w:t>
      </w:r>
      <w:r w:rsidRPr="005C5558">
        <w:rPr>
          <w:rFonts w:asciiTheme="majorBidi" w:hAnsiTheme="majorBidi" w:cstheme="majorBidi"/>
          <w:sz w:val="28"/>
          <w:szCs w:val="28"/>
        </w:rPr>
        <w:t xml:space="preserve">, and the amount of color change increased over time </w:t>
      </w:r>
      <w:r w:rsidR="00DD17D9" w:rsidRPr="005C5558">
        <w:rPr>
          <w:rFonts w:asciiTheme="majorBidi" w:hAnsiTheme="majorBidi" w:cstheme="majorBidi"/>
          <w:b/>
          <w:bCs/>
          <w:sz w:val="28"/>
          <w:szCs w:val="28"/>
        </w:rPr>
        <w:t>[</w:t>
      </w:r>
      <w:r w:rsidR="0011632B" w:rsidRPr="005C5558">
        <w:rPr>
          <w:rFonts w:asciiTheme="majorBidi" w:hAnsiTheme="majorBidi" w:cstheme="majorBidi"/>
          <w:b/>
          <w:bCs/>
          <w:sz w:val="28"/>
          <w:szCs w:val="28"/>
        </w:rPr>
        <w:t>2</w:t>
      </w:r>
      <w:r w:rsidR="00DD17D9" w:rsidRPr="005C5558">
        <w:rPr>
          <w:rFonts w:asciiTheme="majorBidi" w:hAnsiTheme="majorBidi" w:cstheme="majorBidi"/>
          <w:b/>
          <w:bCs/>
          <w:sz w:val="28"/>
          <w:szCs w:val="28"/>
        </w:rPr>
        <w:t>,</w:t>
      </w:r>
      <w:r w:rsidR="0011632B" w:rsidRPr="005C5558">
        <w:rPr>
          <w:rFonts w:asciiTheme="majorBidi" w:hAnsiTheme="majorBidi" w:cstheme="majorBidi"/>
          <w:b/>
          <w:bCs/>
          <w:sz w:val="28"/>
          <w:szCs w:val="28"/>
        </w:rPr>
        <w:t>11,</w:t>
      </w:r>
      <w:r w:rsidR="00035660" w:rsidRPr="005C5558">
        <w:rPr>
          <w:rFonts w:asciiTheme="majorBidi" w:hAnsiTheme="majorBidi" w:cstheme="majorBidi"/>
          <w:b/>
          <w:bCs/>
          <w:sz w:val="28"/>
          <w:szCs w:val="28"/>
        </w:rPr>
        <w:t xml:space="preserve"> 20, 40</w:t>
      </w:r>
      <w:r w:rsidR="00DD17D9" w:rsidRPr="005C5558">
        <w:rPr>
          <w:rFonts w:asciiTheme="majorBidi" w:hAnsiTheme="majorBidi" w:cstheme="majorBidi"/>
          <w:b/>
          <w:bCs/>
          <w:sz w:val="28"/>
          <w:szCs w:val="28"/>
        </w:rPr>
        <w:t>]</w:t>
      </w:r>
      <w:r w:rsidR="00890990">
        <w:rPr>
          <w:rFonts w:asciiTheme="majorBidi" w:hAnsiTheme="majorBidi" w:cstheme="majorBidi"/>
          <w:b/>
          <w:bCs/>
          <w:sz w:val="28"/>
          <w:szCs w:val="28"/>
        </w:rPr>
        <w:t>,</w:t>
      </w:r>
      <w:r w:rsidR="00DC04CD" w:rsidRPr="005C5558">
        <w:rPr>
          <w:rFonts w:asciiTheme="majorBidi" w:hAnsiTheme="majorBidi" w:cstheme="majorBidi"/>
          <w:b/>
          <w:bCs/>
          <w:sz w:val="28"/>
          <w:szCs w:val="28"/>
        </w:rPr>
        <w:t xml:space="preserve"> </w:t>
      </w:r>
      <w:r w:rsidR="0011632B" w:rsidRPr="005C5558">
        <w:rPr>
          <w:rFonts w:asciiTheme="majorBidi" w:hAnsiTheme="majorBidi" w:cstheme="majorBidi"/>
          <w:sz w:val="28"/>
          <w:szCs w:val="28"/>
        </w:rPr>
        <w:t xml:space="preserve">which </w:t>
      </w:r>
      <w:r w:rsidR="00DB3B72" w:rsidRPr="005C5558">
        <w:rPr>
          <w:rFonts w:asciiTheme="majorBidi" w:hAnsiTheme="majorBidi" w:cstheme="majorBidi"/>
          <w:sz w:val="28"/>
          <w:szCs w:val="28"/>
        </w:rPr>
        <w:t>is</w:t>
      </w:r>
      <w:r w:rsidR="0011632B" w:rsidRPr="005C5558">
        <w:rPr>
          <w:rFonts w:asciiTheme="majorBidi" w:hAnsiTheme="majorBidi" w:cstheme="majorBidi"/>
          <w:sz w:val="28"/>
          <w:szCs w:val="28"/>
        </w:rPr>
        <w:t xml:space="preserve"> consistent with </w:t>
      </w:r>
      <w:r w:rsidR="00DB3B72" w:rsidRPr="005C5558">
        <w:rPr>
          <w:rFonts w:asciiTheme="majorBidi" w:hAnsiTheme="majorBidi" w:cstheme="majorBidi"/>
          <w:sz w:val="28"/>
          <w:szCs w:val="28"/>
        </w:rPr>
        <w:t xml:space="preserve">the </w:t>
      </w:r>
      <w:r w:rsidR="0011632B" w:rsidRPr="005C5558">
        <w:rPr>
          <w:rFonts w:asciiTheme="majorBidi" w:hAnsiTheme="majorBidi" w:cstheme="majorBidi"/>
          <w:sz w:val="28"/>
          <w:szCs w:val="28"/>
        </w:rPr>
        <w:t xml:space="preserve">results of the </w:t>
      </w:r>
      <w:r w:rsidR="00DC04CD" w:rsidRPr="005C5558">
        <w:rPr>
          <w:rFonts w:asciiTheme="majorBidi" w:hAnsiTheme="majorBidi" w:cstheme="majorBidi"/>
          <w:sz w:val="28"/>
          <w:szCs w:val="28"/>
        </w:rPr>
        <w:t>current investigation; this may be explained by the colorant particles of the mouthwashes absorbing or adhering to the coating material, causing it to degrade over time</w:t>
      </w:r>
      <w:r w:rsidR="00031324" w:rsidRPr="005C5558">
        <w:rPr>
          <w:rFonts w:asciiTheme="majorBidi" w:hAnsiTheme="majorBidi" w:cstheme="majorBidi"/>
          <w:sz w:val="28"/>
          <w:szCs w:val="28"/>
        </w:rPr>
        <w:t xml:space="preserve"> as mouthwash solutions contain various components, such as disinfectants, dispersants, organic acids, and colorants, which could impact the substance's </w:t>
      </w:r>
      <w:r w:rsidR="00A32042" w:rsidRPr="005C5558">
        <w:rPr>
          <w:rFonts w:asciiTheme="majorBidi" w:hAnsiTheme="majorBidi" w:cstheme="majorBidi"/>
          <w:sz w:val="28"/>
          <w:szCs w:val="28"/>
        </w:rPr>
        <w:t>color</w:t>
      </w:r>
      <w:r w:rsidR="00035660" w:rsidRPr="005C5558">
        <w:rPr>
          <w:rFonts w:asciiTheme="majorBidi" w:hAnsiTheme="majorBidi" w:cstheme="majorBidi"/>
          <w:b/>
          <w:bCs/>
          <w:sz w:val="28"/>
          <w:szCs w:val="28"/>
        </w:rPr>
        <w:t>[41</w:t>
      </w:r>
      <w:r w:rsidR="00031324" w:rsidRPr="005C5558">
        <w:rPr>
          <w:rFonts w:asciiTheme="majorBidi" w:hAnsiTheme="majorBidi" w:cstheme="majorBidi"/>
          <w:b/>
          <w:bCs/>
          <w:sz w:val="28"/>
          <w:szCs w:val="28"/>
        </w:rPr>
        <w:t xml:space="preserve">]. </w:t>
      </w:r>
      <w:r w:rsidR="00A32042" w:rsidRPr="005C5558">
        <w:rPr>
          <w:rFonts w:asciiTheme="majorBidi" w:hAnsiTheme="majorBidi" w:cstheme="majorBidi"/>
          <w:sz w:val="28"/>
          <w:szCs w:val="28"/>
        </w:rPr>
        <w:t>The</w:t>
      </w:r>
      <w:r w:rsidR="00031324" w:rsidRPr="005C5558">
        <w:rPr>
          <w:rFonts w:asciiTheme="majorBidi" w:hAnsiTheme="majorBidi" w:cstheme="majorBidi"/>
          <w:sz w:val="28"/>
          <w:szCs w:val="28"/>
        </w:rPr>
        <w:t xml:space="preserve"> discoloration could </w:t>
      </w:r>
      <w:r w:rsidR="00CC675D">
        <w:rPr>
          <w:rFonts w:asciiTheme="majorBidi" w:hAnsiTheme="majorBidi" w:cstheme="majorBidi"/>
          <w:sz w:val="28"/>
          <w:szCs w:val="28"/>
        </w:rPr>
        <w:t>be caused</w:t>
      </w:r>
      <w:r w:rsidR="00031324" w:rsidRPr="005C5558">
        <w:rPr>
          <w:rFonts w:asciiTheme="majorBidi" w:hAnsiTheme="majorBidi" w:cstheme="majorBidi"/>
          <w:sz w:val="28"/>
          <w:szCs w:val="28"/>
        </w:rPr>
        <w:t xml:space="preserve"> by water absorption that act</w:t>
      </w:r>
      <w:r w:rsidR="00DB3B72" w:rsidRPr="005C5558">
        <w:rPr>
          <w:rFonts w:asciiTheme="majorBidi" w:hAnsiTheme="majorBidi" w:cstheme="majorBidi"/>
          <w:sz w:val="28"/>
          <w:szCs w:val="28"/>
        </w:rPr>
        <w:t>s</w:t>
      </w:r>
      <w:r w:rsidR="00031324" w:rsidRPr="005C5558">
        <w:rPr>
          <w:rFonts w:asciiTheme="majorBidi" w:hAnsiTheme="majorBidi" w:cstheme="majorBidi"/>
          <w:sz w:val="28"/>
          <w:szCs w:val="28"/>
        </w:rPr>
        <w:t xml:space="preserve"> </w:t>
      </w:r>
      <w:r w:rsidR="00A32042" w:rsidRPr="005C5558">
        <w:rPr>
          <w:rFonts w:asciiTheme="majorBidi" w:hAnsiTheme="majorBidi" w:cstheme="majorBidi"/>
          <w:sz w:val="28"/>
          <w:szCs w:val="28"/>
        </w:rPr>
        <w:t xml:space="preserve">as </w:t>
      </w:r>
      <w:r w:rsidR="00DB3B72" w:rsidRPr="005C5558">
        <w:rPr>
          <w:rFonts w:asciiTheme="majorBidi" w:hAnsiTheme="majorBidi" w:cstheme="majorBidi"/>
          <w:sz w:val="28"/>
          <w:szCs w:val="28"/>
        </w:rPr>
        <w:t xml:space="preserve">a </w:t>
      </w:r>
      <w:r w:rsidR="00A32042" w:rsidRPr="005C5558">
        <w:rPr>
          <w:rFonts w:asciiTheme="majorBidi" w:hAnsiTheme="majorBidi" w:cstheme="majorBidi"/>
          <w:sz w:val="28"/>
          <w:szCs w:val="28"/>
        </w:rPr>
        <w:t>polymer</w:t>
      </w:r>
      <w:r w:rsidR="00031324" w:rsidRPr="005C5558">
        <w:rPr>
          <w:rFonts w:asciiTheme="majorBidi" w:hAnsiTheme="majorBidi" w:cstheme="majorBidi"/>
          <w:sz w:val="28"/>
          <w:szCs w:val="28"/>
        </w:rPr>
        <w:t xml:space="preserve"> softener, including continuous adsorption or absorption, superficial washing penetration, and surface coating degradation. </w:t>
      </w:r>
      <w:r w:rsidR="00035660" w:rsidRPr="005C5558">
        <w:rPr>
          <w:rFonts w:asciiTheme="majorBidi" w:hAnsiTheme="majorBidi" w:cstheme="majorBidi"/>
          <w:b/>
          <w:bCs/>
          <w:sz w:val="28"/>
          <w:szCs w:val="28"/>
        </w:rPr>
        <w:t>[42</w:t>
      </w:r>
      <w:r w:rsidR="00031324" w:rsidRPr="005C5558">
        <w:rPr>
          <w:rFonts w:asciiTheme="majorBidi" w:hAnsiTheme="majorBidi" w:cstheme="majorBidi"/>
          <w:b/>
          <w:bCs/>
          <w:sz w:val="28"/>
          <w:szCs w:val="28"/>
        </w:rPr>
        <w:t>]</w:t>
      </w:r>
      <w:r w:rsidR="00031324" w:rsidRPr="005C5558">
        <w:rPr>
          <w:rFonts w:asciiTheme="majorBidi" w:hAnsiTheme="majorBidi" w:cstheme="majorBidi"/>
          <w:sz w:val="28"/>
          <w:szCs w:val="28"/>
        </w:rPr>
        <w:t>.</w:t>
      </w:r>
    </w:p>
    <w:p w:rsidR="00CB79FC" w:rsidRPr="005C5558" w:rsidRDefault="00DC04CD" w:rsidP="00CC675D">
      <w:pPr>
        <w:bidi w:val="0"/>
        <w:spacing w:line="240" w:lineRule="auto"/>
        <w:ind w:firstLine="360"/>
        <w:jc w:val="both"/>
        <w:rPr>
          <w:rFonts w:asciiTheme="majorBidi" w:hAnsiTheme="majorBidi" w:cstheme="majorBidi"/>
          <w:sz w:val="28"/>
          <w:szCs w:val="28"/>
        </w:rPr>
      </w:pPr>
      <w:r w:rsidRPr="005C5558">
        <w:rPr>
          <w:rFonts w:asciiTheme="majorBidi" w:hAnsiTheme="majorBidi" w:cstheme="majorBidi"/>
          <w:sz w:val="28"/>
          <w:szCs w:val="28"/>
        </w:rPr>
        <w:t xml:space="preserve">According to </w:t>
      </w:r>
      <w:proofErr w:type="spellStart"/>
      <w:r w:rsidRPr="005C5558">
        <w:rPr>
          <w:rFonts w:asciiTheme="majorBidi" w:hAnsiTheme="majorBidi" w:cstheme="majorBidi"/>
          <w:sz w:val="28"/>
          <w:szCs w:val="28"/>
        </w:rPr>
        <w:t>Noori</w:t>
      </w:r>
      <w:proofErr w:type="spellEnd"/>
      <w:r w:rsidRPr="005C5558">
        <w:rPr>
          <w:rFonts w:asciiTheme="majorBidi" w:hAnsiTheme="majorBidi" w:cstheme="majorBidi"/>
          <w:sz w:val="28"/>
          <w:szCs w:val="28"/>
        </w:rPr>
        <w:t xml:space="preserve"> and </w:t>
      </w:r>
      <w:proofErr w:type="spellStart"/>
      <w:r w:rsidRPr="005C5558">
        <w:rPr>
          <w:rFonts w:asciiTheme="majorBidi" w:hAnsiTheme="majorBidi" w:cstheme="majorBidi"/>
          <w:sz w:val="28"/>
          <w:szCs w:val="28"/>
        </w:rPr>
        <w:t>Ghaib</w:t>
      </w:r>
      <w:proofErr w:type="spellEnd"/>
      <w:r w:rsidRPr="005C5558">
        <w:rPr>
          <w:rFonts w:asciiTheme="majorBidi" w:hAnsiTheme="majorBidi" w:cstheme="majorBidi"/>
          <w:sz w:val="28"/>
          <w:szCs w:val="28"/>
        </w:rPr>
        <w:t xml:space="preserve"> </w:t>
      </w:r>
      <w:r w:rsidR="00666DC3" w:rsidRPr="005C5558">
        <w:rPr>
          <w:rFonts w:asciiTheme="majorBidi" w:hAnsiTheme="majorBidi" w:cstheme="majorBidi"/>
          <w:b/>
          <w:bCs/>
          <w:sz w:val="28"/>
          <w:szCs w:val="28"/>
        </w:rPr>
        <w:t>[43</w:t>
      </w:r>
      <w:r w:rsidRPr="005C5558">
        <w:rPr>
          <w:rFonts w:asciiTheme="majorBidi" w:hAnsiTheme="majorBidi" w:cstheme="majorBidi"/>
          <w:b/>
          <w:bCs/>
          <w:sz w:val="28"/>
          <w:szCs w:val="28"/>
        </w:rPr>
        <w:t>]</w:t>
      </w:r>
      <w:r w:rsidRPr="005C5558">
        <w:rPr>
          <w:rFonts w:asciiTheme="majorBidi" w:hAnsiTheme="majorBidi" w:cstheme="majorBidi"/>
          <w:sz w:val="28"/>
          <w:szCs w:val="28"/>
        </w:rPr>
        <w:t>, it was discovered that the longer the wires were immersed in st</w:t>
      </w:r>
      <w:r w:rsidR="00CC675D">
        <w:rPr>
          <w:rFonts w:asciiTheme="majorBidi" w:hAnsiTheme="majorBidi" w:cstheme="majorBidi"/>
          <w:sz w:val="28"/>
          <w:szCs w:val="28"/>
        </w:rPr>
        <w:t>aining solution</w:t>
      </w:r>
      <w:r w:rsidR="00031324" w:rsidRPr="005C5558">
        <w:rPr>
          <w:rFonts w:asciiTheme="majorBidi" w:hAnsiTheme="majorBidi" w:cstheme="majorBidi"/>
          <w:sz w:val="28"/>
          <w:szCs w:val="28"/>
        </w:rPr>
        <w:t>, the more colo</w:t>
      </w:r>
      <w:r w:rsidRPr="005C5558">
        <w:rPr>
          <w:rFonts w:asciiTheme="majorBidi" w:hAnsiTheme="majorBidi" w:cstheme="majorBidi"/>
          <w:sz w:val="28"/>
          <w:szCs w:val="28"/>
        </w:rPr>
        <w:t xml:space="preserve">r changes occurred. Moreover, Al-Attar </w:t>
      </w:r>
      <w:r w:rsidR="00666DC3" w:rsidRPr="005C5558">
        <w:rPr>
          <w:rFonts w:asciiTheme="majorBidi" w:hAnsiTheme="majorBidi" w:cstheme="majorBidi"/>
          <w:b/>
          <w:bCs/>
          <w:sz w:val="28"/>
          <w:szCs w:val="28"/>
        </w:rPr>
        <w:t>[44</w:t>
      </w:r>
      <w:r w:rsidRPr="005C5558">
        <w:rPr>
          <w:rFonts w:asciiTheme="majorBidi" w:hAnsiTheme="majorBidi" w:cstheme="majorBidi"/>
          <w:b/>
          <w:bCs/>
          <w:sz w:val="28"/>
          <w:szCs w:val="28"/>
        </w:rPr>
        <w:t>]</w:t>
      </w:r>
      <w:r w:rsidRPr="005C5558">
        <w:rPr>
          <w:rFonts w:asciiTheme="majorBidi" w:hAnsiTheme="majorBidi" w:cstheme="majorBidi"/>
          <w:sz w:val="28"/>
          <w:szCs w:val="28"/>
        </w:rPr>
        <w:t xml:space="preserve"> and </w:t>
      </w:r>
      <w:proofErr w:type="spellStart"/>
      <w:r w:rsidRPr="005C5558">
        <w:rPr>
          <w:rFonts w:asciiTheme="majorBidi" w:hAnsiTheme="majorBidi" w:cstheme="majorBidi"/>
          <w:sz w:val="28"/>
          <w:szCs w:val="28"/>
        </w:rPr>
        <w:t>Albo</w:t>
      </w:r>
      <w:proofErr w:type="spellEnd"/>
      <w:r w:rsidRPr="005C5558">
        <w:rPr>
          <w:rFonts w:asciiTheme="majorBidi" w:hAnsiTheme="majorBidi" w:cstheme="majorBidi"/>
          <w:sz w:val="28"/>
          <w:szCs w:val="28"/>
        </w:rPr>
        <w:t xml:space="preserve"> Hassan and </w:t>
      </w:r>
      <w:proofErr w:type="spellStart"/>
      <w:r w:rsidRPr="005C5558">
        <w:rPr>
          <w:rFonts w:asciiTheme="majorBidi" w:hAnsiTheme="majorBidi" w:cstheme="majorBidi"/>
          <w:sz w:val="28"/>
          <w:szCs w:val="28"/>
        </w:rPr>
        <w:t>Ghaib</w:t>
      </w:r>
      <w:proofErr w:type="spellEnd"/>
      <w:r w:rsidRPr="005C5558">
        <w:rPr>
          <w:rFonts w:asciiTheme="majorBidi" w:hAnsiTheme="majorBidi" w:cstheme="majorBidi"/>
          <w:sz w:val="28"/>
          <w:szCs w:val="28"/>
        </w:rPr>
        <w:t xml:space="preserve"> </w:t>
      </w:r>
      <w:r w:rsidR="00666DC3" w:rsidRPr="005C5558">
        <w:rPr>
          <w:rFonts w:asciiTheme="majorBidi" w:hAnsiTheme="majorBidi" w:cstheme="majorBidi"/>
          <w:b/>
          <w:bCs/>
          <w:sz w:val="28"/>
          <w:szCs w:val="28"/>
        </w:rPr>
        <w:t>[45</w:t>
      </w:r>
      <w:r w:rsidRPr="005C5558">
        <w:rPr>
          <w:rFonts w:asciiTheme="majorBidi" w:hAnsiTheme="majorBidi" w:cstheme="majorBidi"/>
          <w:b/>
          <w:bCs/>
          <w:sz w:val="28"/>
          <w:szCs w:val="28"/>
        </w:rPr>
        <w:t>]</w:t>
      </w:r>
      <w:r w:rsidRPr="005C5558">
        <w:rPr>
          <w:rFonts w:asciiTheme="majorBidi" w:hAnsiTheme="majorBidi" w:cstheme="majorBidi"/>
          <w:sz w:val="28"/>
          <w:szCs w:val="28"/>
        </w:rPr>
        <w:t xml:space="preserve"> reported that the degree of aesthetic bracket </w:t>
      </w:r>
      <w:r w:rsidR="00A32042" w:rsidRPr="005C5558">
        <w:rPr>
          <w:rFonts w:asciiTheme="majorBidi" w:hAnsiTheme="majorBidi" w:cstheme="majorBidi"/>
          <w:sz w:val="28"/>
          <w:szCs w:val="28"/>
        </w:rPr>
        <w:t>discoloration</w:t>
      </w:r>
      <w:r w:rsidRPr="005C5558">
        <w:rPr>
          <w:rFonts w:asciiTheme="majorBidi" w:hAnsiTheme="majorBidi" w:cstheme="majorBidi"/>
          <w:sz w:val="28"/>
          <w:szCs w:val="28"/>
        </w:rPr>
        <w:t xml:space="preserve"> increased with the duration of immersion in </w:t>
      </w:r>
      <w:r w:rsidR="00CC675D">
        <w:rPr>
          <w:rFonts w:asciiTheme="majorBidi" w:hAnsiTheme="majorBidi" w:cstheme="majorBidi"/>
          <w:sz w:val="28"/>
          <w:szCs w:val="28"/>
        </w:rPr>
        <w:t>mouthwash</w:t>
      </w:r>
      <w:r w:rsidR="00165F89">
        <w:rPr>
          <w:rFonts w:asciiTheme="majorBidi" w:hAnsiTheme="majorBidi" w:cstheme="majorBidi"/>
          <w:sz w:val="28"/>
          <w:szCs w:val="28"/>
        </w:rPr>
        <w:t xml:space="preserve"> and staining media</w:t>
      </w:r>
      <w:r w:rsidR="003D25B6" w:rsidRPr="005C5558">
        <w:rPr>
          <w:rFonts w:asciiTheme="majorBidi" w:hAnsiTheme="majorBidi" w:cstheme="majorBidi"/>
          <w:sz w:val="28"/>
          <w:szCs w:val="28"/>
        </w:rPr>
        <w:t xml:space="preserve">. </w:t>
      </w:r>
      <w:r w:rsidR="00A32042" w:rsidRPr="005C5558">
        <w:rPr>
          <w:rFonts w:asciiTheme="majorBidi" w:hAnsiTheme="majorBidi" w:cstheme="majorBidi"/>
          <w:sz w:val="28"/>
          <w:szCs w:val="28"/>
        </w:rPr>
        <w:t>Fluoride</w:t>
      </w:r>
      <w:r w:rsidR="000668F6" w:rsidRPr="005C5558">
        <w:rPr>
          <w:rFonts w:asciiTheme="majorBidi" w:hAnsiTheme="majorBidi" w:cstheme="majorBidi"/>
          <w:sz w:val="28"/>
          <w:szCs w:val="28"/>
        </w:rPr>
        <w:t xml:space="preserve"> ions could cause</w:t>
      </w:r>
      <w:r w:rsidR="003D25B6" w:rsidRPr="005C5558">
        <w:rPr>
          <w:rFonts w:asciiTheme="majorBidi" w:hAnsiTheme="majorBidi" w:cstheme="majorBidi"/>
          <w:sz w:val="28"/>
          <w:szCs w:val="28"/>
        </w:rPr>
        <w:t xml:space="preserve"> </w:t>
      </w:r>
      <w:r w:rsidR="00DB3B72" w:rsidRPr="005C5558">
        <w:rPr>
          <w:rFonts w:asciiTheme="majorBidi" w:hAnsiTheme="majorBidi" w:cstheme="majorBidi"/>
          <w:sz w:val="28"/>
          <w:szCs w:val="28"/>
        </w:rPr>
        <w:t xml:space="preserve">the </w:t>
      </w:r>
      <w:r w:rsidR="003D25B6" w:rsidRPr="005C5558">
        <w:rPr>
          <w:rFonts w:asciiTheme="majorBidi" w:hAnsiTheme="majorBidi" w:cstheme="majorBidi"/>
          <w:sz w:val="28"/>
          <w:szCs w:val="28"/>
        </w:rPr>
        <w:t>material's surface to become rougher</w:t>
      </w:r>
      <w:r w:rsidR="00890990">
        <w:rPr>
          <w:rFonts w:asciiTheme="majorBidi" w:hAnsiTheme="majorBidi" w:cstheme="majorBidi"/>
          <w:sz w:val="28"/>
          <w:szCs w:val="28"/>
        </w:rPr>
        <w:t>, ultimately leading</w:t>
      </w:r>
      <w:r w:rsidR="003D25B6" w:rsidRPr="005C5558">
        <w:rPr>
          <w:rFonts w:asciiTheme="majorBidi" w:hAnsiTheme="majorBidi" w:cstheme="majorBidi"/>
          <w:sz w:val="28"/>
          <w:szCs w:val="28"/>
        </w:rPr>
        <w:t xml:space="preserve"> to </w:t>
      </w:r>
      <w:r w:rsidR="00A32042" w:rsidRPr="005C5558">
        <w:rPr>
          <w:rFonts w:asciiTheme="majorBidi" w:hAnsiTheme="majorBidi" w:cstheme="majorBidi"/>
          <w:sz w:val="28"/>
          <w:szCs w:val="28"/>
        </w:rPr>
        <w:t>discoloration</w:t>
      </w:r>
      <w:r w:rsidR="00A32042" w:rsidRPr="005C5558">
        <w:rPr>
          <w:rFonts w:asciiTheme="majorBidi" w:hAnsiTheme="majorBidi" w:cstheme="majorBidi"/>
          <w:b/>
          <w:bCs/>
          <w:sz w:val="28"/>
          <w:szCs w:val="28"/>
        </w:rPr>
        <w:t xml:space="preserve"> [</w:t>
      </w:r>
      <w:r w:rsidR="00666DC3" w:rsidRPr="005C5558">
        <w:rPr>
          <w:rFonts w:asciiTheme="majorBidi" w:hAnsiTheme="majorBidi" w:cstheme="majorBidi"/>
          <w:b/>
          <w:bCs/>
          <w:sz w:val="28"/>
          <w:szCs w:val="28"/>
        </w:rPr>
        <w:t>46</w:t>
      </w:r>
      <w:r w:rsidR="003D25B6" w:rsidRPr="005C5558">
        <w:rPr>
          <w:rFonts w:asciiTheme="majorBidi" w:hAnsiTheme="majorBidi" w:cstheme="majorBidi"/>
          <w:b/>
          <w:bCs/>
          <w:sz w:val="28"/>
          <w:szCs w:val="28"/>
        </w:rPr>
        <w:t>]</w:t>
      </w:r>
      <w:r w:rsidR="003D25B6" w:rsidRPr="005C5558">
        <w:rPr>
          <w:rFonts w:asciiTheme="majorBidi" w:hAnsiTheme="majorBidi" w:cstheme="majorBidi"/>
          <w:sz w:val="28"/>
          <w:szCs w:val="28"/>
        </w:rPr>
        <w:t>.</w:t>
      </w:r>
    </w:p>
    <w:p w:rsidR="000C669C" w:rsidRPr="005C5558" w:rsidRDefault="000668F6" w:rsidP="00C91698">
      <w:pPr>
        <w:bidi w:val="0"/>
        <w:spacing w:line="240" w:lineRule="auto"/>
        <w:ind w:firstLine="567"/>
        <w:jc w:val="both"/>
        <w:rPr>
          <w:rFonts w:asciiTheme="majorBidi" w:hAnsiTheme="majorBidi" w:cstheme="majorBidi"/>
          <w:sz w:val="28"/>
          <w:szCs w:val="28"/>
        </w:rPr>
      </w:pPr>
      <w:r w:rsidRPr="005C5558">
        <w:rPr>
          <w:rFonts w:asciiTheme="majorBidi" w:hAnsiTheme="majorBidi" w:cstheme="majorBidi"/>
          <w:sz w:val="28"/>
          <w:szCs w:val="28"/>
        </w:rPr>
        <w:lastRenderedPageBreak/>
        <w:t xml:space="preserve">Although the examined aesthetic arch wires displayed </w:t>
      </w:r>
      <w:r w:rsidR="00165F89">
        <w:rPr>
          <w:rFonts w:asciiTheme="majorBidi" w:hAnsiTheme="majorBidi" w:cstheme="majorBidi"/>
          <w:sz w:val="28"/>
          <w:szCs w:val="28"/>
        </w:rPr>
        <w:t>discoloration</w:t>
      </w:r>
      <w:r w:rsidRPr="005C5558">
        <w:rPr>
          <w:rFonts w:asciiTheme="majorBidi" w:hAnsiTheme="majorBidi" w:cstheme="majorBidi"/>
          <w:sz w:val="28"/>
          <w:szCs w:val="28"/>
        </w:rPr>
        <w:t xml:space="preserve"> across all immersion environments at various intervals, not all were clinically significant.</w:t>
      </w:r>
    </w:p>
    <w:p w:rsidR="00CB79FC" w:rsidRPr="005C5558" w:rsidRDefault="000668F6" w:rsidP="00CB79FC">
      <w:pPr>
        <w:pStyle w:val="ListParagraph"/>
        <w:numPr>
          <w:ilvl w:val="0"/>
          <w:numId w:val="11"/>
        </w:numPr>
        <w:bidi w:val="0"/>
        <w:spacing w:before="240" w:line="254" w:lineRule="auto"/>
        <w:jc w:val="both"/>
        <w:rPr>
          <w:rFonts w:asciiTheme="majorBidi" w:hAnsiTheme="majorBidi" w:cstheme="majorBidi"/>
          <w:b/>
          <w:bCs/>
          <w:sz w:val="28"/>
          <w:szCs w:val="28"/>
        </w:rPr>
      </w:pPr>
      <w:r w:rsidRPr="005C5558">
        <w:rPr>
          <w:rFonts w:asciiTheme="majorBidi" w:hAnsiTheme="majorBidi" w:cstheme="majorBidi"/>
          <w:b/>
          <w:bCs/>
          <w:sz w:val="28"/>
          <w:szCs w:val="28"/>
        </w:rPr>
        <w:t xml:space="preserve">conclusion </w:t>
      </w:r>
    </w:p>
    <w:p w:rsidR="00002D7A" w:rsidRPr="005C5558" w:rsidRDefault="00A32042" w:rsidP="00CC675D">
      <w:pPr>
        <w:bidi w:val="0"/>
        <w:spacing w:line="240" w:lineRule="auto"/>
        <w:ind w:firstLine="567"/>
        <w:jc w:val="both"/>
        <w:rPr>
          <w:rFonts w:asciiTheme="majorBidi" w:hAnsiTheme="majorBidi" w:cstheme="majorBidi"/>
          <w:sz w:val="28"/>
          <w:szCs w:val="28"/>
        </w:rPr>
      </w:pPr>
      <w:r w:rsidRPr="005C5558">
        <w:rPr>
          <w:rFonts w:asciiTheme="majorBidi" w:hAnsiTheme="majorBidi" w:cstheme="majorBidi"/>
          <w:sz w:val="28"/>
          <w:szCs w:val="28"/>
        </w:rPr>
        <w:t>There</w:t>
      </w:r>
      <w:r w:rsidR="00002D7A" w:rsidRPr="005C5558">
        <w:rPr>
          <w:rFonts w:asciiTheme="majorBidi" w:hAnsiTheme="majorBidi" w:cstheme="majorBidi"/>
          <w:sz w:val="28"/>
          <w:szCs w:val="28"/>
        </w:rPr>
        <w:t xml:space="preserve"> were differences in the surface roughness between NC-SS and RC-SS </w:t>
      </w:r>
      <w:proofErr w:type="spellStart"/>
      <w:r w:rsidR="00002D7A" w:rsidRPr="005C5558">
        <w:rPr>
          <w:rFonts w:asciiTheme="majorBidi" w:hAnsiTheme="majorBidi" w:cstheme="majorBidi"/>
          <w:sz w:val="28"/>
          <w:szCs w:val="28"/>
        </w:rPr>
        <w:t>archwires</w:t>
      </w:r>
      <w:proofErr w:type="spellEnd"/>
      <w:r w:rsidR="00890990">
        <w:rPr>
          <w:rFonts w:asciiTheme="majorBidi" w:hAnsiTheme="majorBidi" w:cstheme="majorBidi"/>
          <w:sz w:val="28"/>
          <w:szCs w:val="28"/>
        </w:rPr>
        <w:t>,</w:t>
      </w:r>
      <w:r w:rsidR="00002D7A" w:rsidRPr="005C5558">
        <w:rPr>
          <w:rFonts w:asciiTheme="majorBidi" w:hAnsiTheme="majorBidi" w:cstheme="majorBidi"/>
          <w:sz w:val="28"/>
          <w:szCs w:val="28"/>
        </w:rPr>
        <w:t xml:space="preserve"> but generally</w:t>
      </w:r>
      <w:r w:rsidR="00890990">
        <w:rPr>
          <w:rFonts w:asciiTheme="majorBidi" w:hAnsiTheme="majorBidi" w:cstheme="majorBidi"/>
          <w:sz w:val="28"/>
          <w:szCs w:val="28"/>
        </w:rPr>
        <w:t>,</w:t>
      </w:r>
      <w:r w:rsidR="00CC675D">
        <w:rPr>
          <w:rFonts w:asciiTheme="majorBidi" w:hAnsiTheme="majorBidi" w:cstheme="majorBidi"/>
          <w:sz w:val="28"/>
          <w:szCs w:val="28"/>
        </w:rPr>
        <w:t xml:space="preserve"> RC-SS </w:t>
      </w:r>
      <w:proofErr w:type="spellStart"/>
      <w:r w:rsidR="00CC675D">
        <w:rPr>
          <w:rFonts w:asciiTheme="majorBidi" w:hAnsiTheme="majorBidi" w:cstheme="majorBidi"/>
          <w:sz w:val="28"/>
          <w:szCs w:val="28"/>
        </w:rPr>
        <w:t>archwires</w:t>
      </w:r>
      <w:proofErr w:type="spellEnd"/>
      <w:r w:rsidR="00002D7A" w:rsidRPr="005C5558">
        <w:rPr>
          <w:rFonts w:asciiTheme="majorBidi" w:hAnsiTheme="majorBidi" w:cstheme="majorBidi"/>
          <w:sz w:val="28"/>
          <w:szCs w:val="28"/>
        </w:rPr>
        <w:t xml:space="preserve"> </w:t>
      </w:r>
      <w:r w:rsidR="00CC675D">
        <w:rPr>
          <w:rFonts w:asciiTheme="majorBidi" w:hAnsiTheme="majorBidi" w:cstheme="majorBidi"/>
          <w:sz w:val="28"/>
          <w:szCs w:val="28"/>
        </w:rPr>
        <w:t>were</w:t>
      </w:r>
      <w:r w:rsidR="00002D7A" w:rsidRPr="005C5558">
        <w:rPr>
          <w:rFonts w:asciiTheme="majorBidi" w:hAnsiTheme="majorBidi" w:cstheme="majorBidi"/>
          <w:sz w:val="28"/>
          <w:szCs w:val="28"/>
        </w:rPr>
        <w:t xml:space="preserve"> less affected than NC-SS </w:t>
      </w:r>
      <w:proofErr w:type="spellStart"/>
      <w:r w:rsidR="00002D7A" w:rsidRPr="005C5558">
        <w:rPr>
          <w:rFonts w:asciiTheme="majorBidi" w:hAnsiTheme="majorBidi" w:cstheme="majorBidi"/>
          <w:sz w:val="28"/>
          <w:szCs w:val="28"/>
        </w:rPr>
        <w:t>archwires</w:t>
      </w:r>
      <w:proofErr w:type="spellEnd"/>
      <w:r w:rsidR="00890990">
        <w:rPr>
          <w:rFonts w:asciiTheme="majorBidi" w:hAnsiTheme="majorBidi" w:cstheme="majorBidi"/>
          <w:sz w:val="28"/>
          <w:szCs w:val="28"/>
        </w:rPr>
        <w:t>.'</w:t>
      </w:r>
      <w:r w:rsidR="00002D7A" w:rsidRPr="005C5558">
        <w:rPr>
          <w:rFonts w:asciiTheme="majorBidi" w:hAnsiTheme="majorBidi" w:cstheme="majorBidi"/>
          <w:sz w:val="28"/>
          <w:szCs w:val="28"/>
        </w:rPr>
        <w:t xml:space="preserve"> So rhodium coating provides a protective layer against the effect of corrosive agents such as fluoride. </w:t>
      </w:r>
      <w:r w:rsidRPr="005C5558">
        <w:rPr>
          <w:rFonts w:asciiTheme="majorBidi" w:hAnsiTheme="majorBidi" w:cstheme="majorBidi"/>
          <w:sz w:val="28"/>
          <w:szCs w:val="28"/>
        </w:rPr>
        <w:t>Regarding</w:t>
      </w:r>
      <w:r w:rsidR="00165F89">
        <w:rPr>
          <w:rFonts w:asciiTheme="majorBidi" w:hAnsiTheme="majorBidi" w:cstheme="majorBidi"/>
          <w:sz w:val="28"/>
          <w:szCs w:val="28"/>
        </w:rPr>
        <w:t xml:space="preserve"> the influence of the immersion m</w:t>
      </w:r>
      <w:r w:rsidR="00002D7A" w:rsidRPr="005C5558">
        <w:rPr>
          <w:rFonts w:asciiTheme="majorBidi" w:hAnsiTheme="majorBidi" w:cstheme="majorBidi"/>
          <w:sz w:val="28"/>
          <w:szCs w:val="28"/>
        </w:rPr>
        <w:t>edia on the surface roughness Values, The fluoride agent has more effect on the roughness of the rhodium wire, with a significant difference noticed after 3 weeks.</w:t>
      </w:r>
      <w:r w:rsidR="006E085A" w:rsidRPr="005C5558">
        <w:rPr>
          <w:rFonts w:asciiTheme="majorBidi" w:hAnsiTheme="majorBidi" w:cstheme="majorBidi"/>
          <w:sz w:val="28"/>
          <w:szCs w:val="28"/>
        </w:rPr>
        <w:t xml:space="preserve"> Increased time of immersion of both wires in </w:t>
      </w:r>
      <w:proofErr w:type="spellStart"/>
      <w:r w:rsidR="006E085A" w:rsidRPr="005C5558">
        <w:rPr>
          <w:rFonts w:asciiTheme="majorBidi" w:hAnsiTheme="majorBidi" w:cstheme="majorBidi"/>
          <w:sz w:val="28"/>
          <w:szCs w:val="28"/>
        </w:rPr>
        <w:t>sidrazac</w:t>
      </w:r>
      <w:proofErr w:type="spellEnd"/>
      <w:r w:rsidR="006E085A" w:rsidRPr="005C5558">
        <w:rPr>
          <w:rFonts w:asciiTheme="majorBidi" w:hAnsiTheme="majorBidi" w:cstheme="majorBidi"/>
          <w:sz w:val="28"/>
          <w:szCs w:val="28"/>
        </w:rPr>
        <w:t xml:space="preserve"> will cause a change in the surface characteristic</w:t>
      </w:r>
      <w:r w:rsidR="00CC675D">
        <w:rPr>
          <w:rFonts w:asciiTheme="majorBidi" w:hAnsiTheme="majorBidi" w:cstheme="majorBidi"/>
          <w:sz w:val="28"/>
          <w:szCs w:val="28"/>
        </w:rPr>
        <w:t>s</w:t>
      </w:r>
      <w:r w:rsidR="006E085A" w:rsidRPr="005C5558">
        <w:rPr>
          <w:rFonts w:asciiTheme="majorBidi" w:hAnsiTheme="majorBidi" w:cstheme="majorBidi"/>
          <w:sz w:val="28"/>
          <w:szCs w:val="28"/>
        </w:rPr>
        <w:t xml:space="preserve"> of the wire</w:t>
      </w:r>
      <w:r w:rsidR="00890990">
        <w:rPr>
          <w:rFonts w:asciiTheme="majorBidi" w:hAnsiTheme="majorBidi" w:cstheme="majorBidi"/>
          <w:sz w:val="28"/>
          <w:szCs w:val="28"/>
        </w:rPr>
        <w:t>.</w:t>
      </w:r>
      <w:r w:rsidR="00002D7A" w:rsidRPr="005C5558">
        <w:rPr>
          <w:rFonts w:asciiTheme="majorBidi" w:hAnsiTheme="majorBidi" w:cstheme="majorBidi"/>
          <w:sz w:val="28"/>
          <w:szCs w:val="28"/>
        </w:rPr>
        <w:t xml:space="preserve"> </w:t>
      </w:r>
    </w:p>
    <w:p w:rsidR="0063346C" w:rsidRPr="005C5558" w:rsidRDefault="00A32042" w:rsidP="00890990">
      <w:pPr>
        <w:bidi w:val="0"/>
        <w:ind w:firstLine="360"/>
        <w:jc w:val="both"/>
        <w:rPr>
          <w:rFonts w:asciiTheme="majorBidi" w:hAnsiTheme="majorBidi" w:cstheme="majorBidi"/>
          <w:color w:val="000000"/>
          <w:sz w:val="28"/>
          <w:szCs w:val="28"/>
        </w:rPr>
      </w:pPr>
      <w:r w:rsidRPr="005C5558">
        <w:rPr>
          <w:rFonts w:asciiTheme="majorBidi" w:hAnsiTheme="majorBidi" w:cstheme="majorBidi"/>
          <w:color w:val="000000"/>
          <w:sz w:val="28"/>
          <w:szCs w:val="28"/>
        </w:rPr>
        <w:t>The</w:t>
      </w:r>
      <w:r w:rsidR="00B21CA4" w:rsidRPr="005C5558">
        <w:rPr>
          <w:rFonts w:asciiTheme="majorBidi" w:hAnsiTheme="majorBidi" w:cstheme="majorBidi"/>
          <w:color w:val="000000"/>
          <w:sz w:val="28"/>
          <w:szCs w:val="28"/>
        </w:rPr>
        <w:t xml:space="preserve"> color differences </w:t>
      </w:r>
      <w:r w:rsidR="00DB3B72" w:rsidRPr="005C5558">
        <w:rPr>
          <w:rFonts w:asciiTheme="majorBidi" w:hAnsiTheme="majorBidi" w:cstheme="majorBidi"/>
          <w:color w:val="000000"/>
          <w:sz w:val="28"/>
          <w:szCs w:val="28"/>
        </w:rPr>
        <w:t xml:space="preserve">are </w:t>
      </w:r>
      <w:r w:rsidR="00B21CA4" w:rsidRPr="005C5558">
        <w:rPr>
          <w:rFonts w:asciiTheme="majorBidi" w:hAnsiTheme="majorBidi" w:cstheme="majorBidi"/>
          <w:color w:val="000000"/>
          <w:sz w:val="28"/>
          <w:szCs w:val="28"/>
        </w:rPr>
        <w:t xml:space="preserve">indicated by the ΔE* values of both NC-SS </w:t>
      </w:r>
      <w:proofErr w:type="spellStart"/>
      <w:r w:rsidRPr="005C5558">
        <w:rPr>
          <w:rFonts w:asciiTheme="majorBidi" w:hAnsiTheme="majorBidi" w:cstheme="majorBidi"/>
          <w:color w:val="000000"/>
          <w:sz w:val="28"/>
          <w:szCs w:val="28"/>
        </w:rPr>
        <w:t>archwires</w:t>
      </w:r>
      <w:proofErr w:type="spellEnd"/>
      <w:r w:rsidRPr="005C5558">
        <w:rPr>
          <w:rFonts w:asciiTheme="majorBidi" w:hAnsiTheme="majorBidi" w:cstheme="majorBidi"/>
          <w:color w:val="000000"/>
          <w:sz w:val="28"/>
          <w:szCs w:val="28"/>
        </w:rPr>
        <w:t xml:space="preserve"> and</w:t>
      </w:r>
      <w:r w:rsidR="00B21CA4" w:rsidRPr="005C5558">
        <w:rPr>
          <w:rFonts w:asciiTheme="majorBidi" w:hAnsiTheme="majorBidi" w:cstheme="majorBidi"/>
          <w:color w:val="000000"/>
          <w:sz w:val="28"/>
          <w:szCs w:val="28"/>
        </w:rPr>
        <w:t xml:space="preserve"> RC-SS </w:t>
      </w:r>
      <w:proofErr w:type="spellStart"/>
      <w:r w:rsidR="00B21CA4" w:rsidRPr="005C5558">
        <w:rPr>
          <w:rFonts w:asciiTheme="majorBidi" w:hAnsiTheme="majorBidi" w:cstheme="majorBidi"/>
          <w:color w:val="000000"/>
          <w:sz w:val="28"/>
          <w:szCs w:val="28"/>
        </w:rPr>
        <w:t>archwires</w:t>
      </w:r>
      <w:proofErr w:type="spellEnd"/>
      <w:r w:rsidR="00B21CA4" w:rsidRPr="005C5558">
        <w:rPr>
          <w:rFonts w:asciiTheme="majorBidi" w:hAnsiTheme="majorBidi" w:cstheme="majorBidi"/>
          <w:color w:val="000000"/>
          <w:sz w:val="28"/>
          <w:szCs w:val="28"/>
        </w:rPr>
        <w:t xml:space="preserve">. </w:t>
      </w:r>
      <w:r w:rsidR="00DB3B72" w:rsidRPr="005C5558">
        <w:rPr>
          <w:rFonts w:asciiTheme="majorBidi" w:hAnsiTheme="majorBidi" w:cstheme="majorBidi"/>
          <w:color w:val="000000"/>
          <w:sz w:val="28"/>
          <w:szCs w:val="28"/>
        </w:rPr>
        <w:t>Following</w:t>
      </w:r>
      <w:r w:rsidR="00B21CA4" w:rsidRPr="005C5558">
        <w:rPr>
          <w:rFonts w:asciiTheme="majorBidi" w:hAnsiTheme="majorBidi" w:cstheme="majorBidi"/>
          <w:color w:val="000000"/>
          <w:sz w:val="28"/>
          <w:szCs w:val="28"/>
        </w:rPr>
        <w:t xml:space="preserve"> NBS units, NC-SS</w:t>
      </w:r>
      <w:r w:rsidR="0063346C" w:rsidRPr="005C5558">
        <w:rPr>
          <w:rFonts w:asciiTheme="majorBidi" w:hAnsiTheme="majorBidi" w:cstheme="majorBidi"/>
          <w:color w:val="000000"/>
          <w:sz w:val="28"/>
          <w:szCs w:val="28"/>
        </w:rPr>
        <w:t xml:space="preserve"> </w:t>
      </w:r>
      <w:proofErr w:type="spellStart"/>
      <w:r w:rsidRPr="005C5558">
        <w:rPr>
          <w:rFonts w:asciiTheme="majorBidi" w:hAnsiTheme="majorBidi" w:cstheme="majorBidi"/>
          <w:color w:val="000000"/>
          <w:sz w:val="28"/>
          <w:szCs w:val="28"/>
        </w:rPr>
        <w:t>archwires</w:t>
      </w:r>
      <w:proofErr w:type="spellEnd"/>
      <w:r w:rsidRPr="005C5558">
        <w:rPr>
          <w:rFonts w:asciiTheme="majorBidi" w:hAnsiTheme="majorBidi" w:cstheme="majorBidi"/>
          <w:color w:val="000000"/>
          <w:sz w:val="28"/>
          <w:szCs w:val="28"/>
        </w:rPr>
        <w:t xml:space="preserve"> showed</w:t>
      </w:r>
      <w:r w:rsidR="00B21CA4" w:rsidRPr="005C5558">
        <w:rPr>
          <w:rFonts w:asciiTheme="majorBidi" w:hAnsiTheme="majorBidi" w:cstheme="majorBidi"/>
          <w:color w:val="000000"/>
          <w:sz w:val="28"/>
          <w:szCs w:val="28"/>
        </w:rPr>
        <w:t xml:space="preserve"> “slight” color changes in all time interval</w:t>
      </w:r>
      <w:r w:rsidR="00DB3B72" w:rsidRPr="005C5558">
        <w:rPr>
          <w:rFonts w:asciiTheme="majorBidi" w:hAnsiTheme="majorBidi" w:cstheme="majorBidi"/>
          <w:color w:val="000000"/>
          <w:sz w:val="28"/>
          <w:szCs w:val="28"/>
        </w:rPr>
        <w:t>s</w:t>
      </w:r>
      <w:r w:rsidR="00B21CA4" w:rsidRPr="005C5558">
        <w:rPr>
          <w:rFonts w:asciiTheme="majorBidi" w:hAnsiTheme="majorBidi" w:cstheme="majorBidi"/>
          <w:color w:val="000000"/>
          <w:sz w:val="28"/>
          <w:szCs w:val="28"/>
        </w:rPr>
        <w:t xml:space="preserve"> in both </w:t>
      </w:r>
      <w:r w:rsidR="00374733" w:rsidRPr="005C5558">
        <w:rPr>
          <w:rFonts w:asciiTheme="majorBidi" w:hAnsiTheme="majorBidi" w:cstheme="majorBidi"/>
          <w:color w:val="000000"/>
          <w:sz w:val="28"/>
          <w:szCs w:val="28"/>
        </w:rPr>
        <w:t>types of mouthwash</w:t>
      </w:r>
      <w:r w:rsidR="001915E5" w:rsidRPr="005C5558">
        <w:rPr>
          <w:rFonts w:asciiTheme="majorBidi" w:hAnsiTheme="majorBidi" w:cstheme="majorBidi"/>
          <w:color w:val="000000"/>
          <w:sz w:val="28"/>
          <w:szCs w:val="28"/>
        </w:rPr>
        <w:t xml:space="preserve">. Although </w:t>
      </w:r>
      <w:r w:rsidR="00890990">
        <w:rPr>
          <w:rFonts w:asciiTheme="majorBidi" w:hAnsiTheme="majorBidi" w:cstheme="majorBidi"/>
          <w:color w:val="000000"/>
          <w:sz w:val="28"/>
          <w:szCs w:val="28"/>
        </w:rPr>
        <w:t>th</w:t>
      </w:r>
      <w:r w:rsidR="00CC675D">
        <w:rPr>
          <w:rFonts w:asciiTheme="majorBidi" w:hAnsiTheme="majorBidi" w:cstheme="majorBidi"/>
          <w:color w:val="000000"/>
          <w:sz w:val="28"/>
          <w:szCs w:val="28"/>
        </w:rPr>
        <w:t>e ΔE* values increase within</w:t>
      </w:r>
      <w:r w:rsidR="00890990">
        <w:rPr>
          <w:rFonts w:asciiTheme="majorBidi" w:hAnsiTheme="majorBidi" w:cstheme="majorBidi"/>
          <w:color w:val="000000"/>
          <w:sz w:val="28"/>
          <w:szCs w:val="28"/>
        </w:rPr>
        <w:t xml:space="preserve"> time in both solutions,</w:t>
      </w:r>
      <w:r w:rsidRPr="005C5558">
        <w:rPr>
          <w:rFonts w:asciiTheme="majorBidi" w:hAnsiTheme="majorBidi" w:cstheme="majorBidi"/>
          <w:color w:val="000000"/>
          <w:sz w:val="28"/>
          <w:szCs w:val="28"/>
        </w:rPr>
        <w:t xml:space="preserve"> </w:t>
      </w:r>
      <w:r w:rsidR="001915E5" w:rsidRPr="005C5558">
        <w:rPr>
          <w:rFonts w:asciiTheme="majorBidi" w:hAnsiTheme="majorBidi" w:cstheme="majorBidi"/>
          <w:color w:val="000000"/>
          <w:sz w:val="28"/>
          <w:szCs w:val="28"/>
        </w:rPr>
        <w:t xml:space="preserve">the values are approximately the </w:t>
      </w:r>
      <w:r w:rsidRPr="005C5558">
        <w:rPr>
          <w:rFonts w:asciiTheme="majorBidi" w:hAnsiTheme="majorBidi" w:cstheme="majorBidi"/>
          <w:color w:val="000000"/>
          <w:sz w:val="28"/>
          <w:szCs w:val="28"/>
        </w:rPr>
        <w:t xml:space="preserve">same. </w:t>
      </w:r>
      <w:r w:rsidR="00B21CA4" w:rsidRPr="005C5558">
        <w:rPr>
          <w:rFonts w:asciiTheme="majorBidi" w:hAnsiTheme="majorBidi" w:cstheme="majorBidi"/>
          <w:color w:val="000000"/>
          <w:sz w:val="28"/>
          <w:szCs w:val="28"/>
        </w:rPr>
        <w:t>This indicates tha</w:t>
      </w:r>
      <w:r w:rsidR="0063346C" w:rsidRPr="005C5558">
        <w:rPr>
          <w:rFonts w:asciiTheme="majorBidi" w:hAnsiTheme="majorBidi" w:cstheme="majorBidi"/>
          <w:color w:val="000000"/>
          <w:sz w:val="28"/>
          <w:szCs w:val="28"/>
        </w:rPr>
        <w:t xml:space="preserve">t the color changes in the NC-SS </w:t>
      </w:r>
      <w:proofErr w:type="spellStart"/>
      <w:r w:rsidRPr="005C5558">
        <w:rPr>
          <w:rFonts w:asciiTheme="majorBidi" w:hAnsiTheme="majorBidi" w:cstheme="majorBidi"/>
          <w:color w:val="000000"/>
          <w:sz w:val="28"/>
          <w:szCs w:val="28"/>
        </w:rPr>
        <w:t>archwires</w:t>
      </w:r>
      <w:proofErr w:type="spellEnd"/>
      <w:r w:rsidRPr="005C5558">
        <w:rPr>
          <w:rFonts w:asciiTheme="majorBidi" w:hAnsiTheme="majorBidi" w:cstheme="majorBidi"/>
          <w:color w:val="000000"/>
          <w:sz w:val="28"/>
          <w:szCs w:val="28"/>
        </w:rPr>
        <w:t xml:space="preserve"> were</w:t>
      </w:r>
      <w:r w:rsidR="0063346C" w:rsidRPr="005C5558">
        <w:rPr>
          <w:rFonts w:asciiTheme="majorBidi" w:hAnsiTheme="majorBidi" w:cstheme="majorBidi"/>
          <w:color w:val="000000"/>
          <w:sz w:val="28"/>
          <w:szCs w:val="28"/>
        </w:rPr>
        <w:t xml:space="preserve"> minimal during the 6</w:t>
      </w:r>
      <w:r w:rsidR="00B21CA4" w:rsidRPr="005C5558">
        <w:rPr>
          <w:rFonts w:asciiTheme="majorBidi" w:hAnsiTheme="majorBidi" w:cstheme="majorBidi"/>
          <w:color w:val="000000"/>
          <w:sz w:val="28"/>
          <w:szCs w:val="28"/>
        </w:rPr>
        <w:t xml:space="preserve"> weeks of </w:t>
      </w:r>
      <w:r w:rsidR="0063346C" w:rsidRPr="005C5558">
        <w:rPr>
          <w:rFonts w:asciiTheme="majorBidi" w:hAnsiTheme="majorBidi" w:cstheme="majorBidi"/>
          <w:color w:val="000000"/>
          <w:sz w:val="28"/>
          <w:szCs w:val="28"/>
        </w:rPr>
        <w:t>both</w:t>
      </w:r>
      <w:r w:rsidR="00B21CA4" w:rsidRPr="005C5558">
        <w:rPr>
          <w:rFonts w:asciiTheme="majorBidi" w:hAnsiTheme="majorBidi" w:cstheme="majorBidi"/>
          <w:color w:val="000000"/>
          <w:sz w:val="28"/>
          <w:szCs w:val="28"/>
        </w:rPr>
        <w:t xml:space="preserve"> immersion</w:t>
      </w:r>
      <w:r w:rsidR="00DB3B72" w:rsidRPr="005C5558">
        <w:rPr>
          <w:rFonts w:asciiTheme="majorBidi" w:hAnsiTheme="majorBidi" w:cstheme="majorBidi"/>
          <w:color w:val="000000"/>
          <w:sz w:val="28"/>
          <w:szCs w:val="28"/>
        </w:rPr>
        <w:t>s</w:t>
      </w:r>
      <w:r w:rsidR="00B21CA4" w:rsidRPr="005C5558">
        <w:rPr>
          <w:rFonts w:asciiTheme="majorBidi" w:hAnsiTheme="majorBidi" w:cstheme="majorBidi"/>
          <w:color w:val="000000"/>
          <w:sz w:val="28"/>
          <w:szCs w:val="28"/>
        </w:rPr>
        <w:t>.</w:t>
      </w:r>
      <w:r w:rsidR="001915E5" w:rsidRPr="005C5558">
        <w:rPr>
          <w:rFonts w:asciiTheme="majorBidi" w:hAnsiTheme="majorBidi" w:cstheme="majorBidi"/>
          <w:color w:val="000000"/>
          <w:sz w:val="28"/>
          <w:szCs w:val="28"/>
        </w:rPr>
        <w:t xml:space="preserve"> </w:t>
      </w:r>
      <w:r w:rsidRPr="005C5558">
        <w:rPr>
          <w:rFonts w:asciiTheme="majorBidi" w:hAnsiTheme="majorBidi" w:cstheme="majorBidi"/>
          <w:color w:val="000000"/>
          <w:sz w:val="28"/>
          <w:szCs w:val="28"/>
        </w:rPr>
        <w:t>The RC</w:t>
      </w:r>
      <w:r w:rsidR="001915E5" w:rsidRPr="005C5558">
        <w:rPr>
          <w:rFonts w:asciiTheme="majorBidi" w:hAnsiTheme="majorBidi" w:cstheme="majorBidi"/>
          <w:color w:val="000000"/>
          <w:sz w:val="28"/>
          <w:szCs w:val="28"/>
        </w:rPr>
        <w:t xml:space="preserve">-SS </w:t>
      </w:r>
      <w:proofErr w:type="spellStart"/>
      <w:r w:rsidRPr="005C5558">
        <w:rPr>
          <w:rFonts w:asciiTheme="majorBidi" w:hAnsiTheme="majorBidi" w:cstheme="majorBidi"/>
          <w:color w:val="000000"/>
          <w:sz w:val="28"/>
          <w:szCs w:val="28"/>
        </w:rPr>
        <w:t>archwires</w:t>
      </w:r>
      <w:proofErr w:type="spellEnd"/>
      <w:r w:rsidRPr="005C5558">
        <w:rPr>
          <w:rFonts w:asciiTheme="majorBidi" w:hAnsiTheme="majorBidi" w:cstheme="majorBidi"/>
          <w:color w:val="000000"/>
          <w:sz w:val="28"/>
          <w:szCs w:val="28"/>
        </w:rPr>
        <w:t xml:space="preserve"> showed</w:t>
      </w:r>
      <w:r w:rsidR="001915E5" w:rsidRPr="005C5558">
        <w:rPr>
          <w:rFonts w:asciiTheme="majorBidi" w:hAnsiTheme="majorBidi" w:cstheme="majorBidi"/>
          <w:color w:val="000000"/>
          <w:sz w:val="28"/>
          <w:szCs w:val="28"/>
        </w:rPr>
        <w:t xml:space="preserve"> “slight” color changes in all time interval</w:t>
      </w:r>
      <w:r w:rsidR="00DB3B72" w:rsidRPr="005C5558">
        <w:rPr>
          <w:rFonts w:asciiTheme="majorBidi" w:hAnsiTheme="majorBidi" w:cstheme="majorBidi"/>
          <w:color w:val="000000"/>
          <w:sz w:val="28"/>
          <w:szCs w:val="28"/>
        </w:rPr>
        <w:t>s</w:t>
      </w:r>
      <w:r w:rsidR="001915E5" w:rsidRPr="005C5558">
        <w:rPr>
          <w:rFonts w:asciiTheme="majorBidi" w:hAnsiTheme="majorBidi" w:cstheme="majorBidi"/>
          <w:color w:val="000000"/>
          <w:sz w:val="28"/>
          <w:szCs w:val="28"/>
        </w:rPr>
        <w:t xml:space="preserve"> in </w:t>
      </w:r>
      <w:proofErr w:type="spellStart"/>
      <w:r w:rsidR="001915E5" w:rsidRPr="005C5558">
        <w:rPr>
          <w:rFonts w:asciiTheme="majorBidi" w:hAnsiTheme="majorBidi" w:cstheme="majorBidi"/>
          <w:color w:val="000000"/>
          <w:sz w:val="28"/>
          <w:szCs w:val="28"/>
        </w:rPr>
        <w:t>biofresh</w:t>
      </w:r>
      <w:proofErr w:type="spellEnd"/>
      <w:r w:rsidR="00C91698">
        <w:rPr>
          <w:rFonts w:asciiTheme="majorBidi" w:hAnsiTheme="majorBidi" w:cstheme="majorBidi"/>
          <w:color w:val="000000"/>
          <w:sz w:val="28"/>
          <w:szCs w:val="28"/>
        </w:rPr>
        <w:t>,</w:t>
      </w:r>
      <w:r w:rsidR="001915E5" w:rsidRPr="005C5558">
        <w:rPr>
          <w:rFonts w:asciiTheme="majorBidi" w:hAnsiTheme="majorBidi" w:cstheme="majorBidi"/>
          <w:color w:val="000000"/>
          <w:sz w:val="28"/>
          <w:szCs w:val="28"/>
        </w:rPr>
        <w:t xml:space="preserve"> but the color chang</w:t>
      </w:r>
      <w:r w:rsidR="008A7111" w:rsidRPr="005C5558">
        <w:rPr>
          <w:rFonts w:asciiTheme="majorBidi" w:hAnsiTheme="majorBidi" w:cstheme="majorBidi"/>
          <w:color w:val="000000"/>
          <w:sz w:val="28"/>
          <w:szCs w:val="28"/>
        </w:rPr>
        <w:t>e</w:t>
      </w:r>
      <w:r w:rsidR="001915E5" w:rsidRPr="005C5558">
        <w:rPr>
          <w:rFonts w:asciiTheme="majorBidi" w:hAnsiTheme="majorBidi" w:cstheme="majorBidi"/>
          <w:color w:val="000000"/>
          <w:sz w:val="28"/>
          <w:szCs w:val="28"/>
        </w:rPr>
        <w:t xml:space="preserve"> in </w:t>
      </w:r>
      <w:proofErr w:type="spellStart"/>
      <w:r w:rsidR="001915E5" w:rsidRPr="005C5558">
        <w:rPr>
          <w:rFonts w:asciiTheme="majorBidi" w:hAnsiTheme="majorBidi" w:cstheme="majorBidi"/>
          <w:color w:val="000000"/>
          <w:sz w:val="28"/>
          <w:szCs w:val="28"/>
        </w:rPr>
        <w:t>sidrazac</w:t>
      </w:r>
      <w:proofErr w:type="spellEnd"/>
      <w:r w:rsidR="001915E5" w:rsidRPr="005C5558">
        <w:rPr>
          <w:rFonts w:asciiTheme="majorBidi" w:hAnsiTheme="majorBidi" w:cstheme="majorBidi"/>
          <w:color w:val="000000"/>
          <w:sz w:val="28"/>
          <w:szCs w:val="28"/>
        </w:rPr>
        <w:t xml:space="preserve"> rang from “trace” within 1 week to “noticeable” after 6 weeks.</w:t>
      </w:r>
      <w:r w:rsidR="008A7111" w:rsidRPr="005C5558">
        <w:rPr>
          <w:rFonts w:asciiTheme="majorBidi" w:hAnsiTheme="majorBidi" w:cstheme="majorBidi"/>
          <w:color w:val="000000"/>
          <w:sz w:val="28"/>
          <w:szCs w:val="28"/>
        </w:rPr>
        <w:t xml:space="preserve"> This indicates that the fluoridated mouthwash ha</w:t>
      </w:r>
      <w:r w:rsidR="00DB3B72" w:rsidRPr="005C5558">
        <w:rPr>
          <w:rFonts w:asciiTheme="majorBidi" w:hAnsiTheme="majorBidi" w:cstheme="majorBidi"/>
          <w:color w:val="000000"/>
          <w:sz w:val="28"/>
          <w:szCs w:val="28"/>
        </w:rPr>
        <w:t>s</w:t>
      </w:r>
      <w:r w:rsidR="008A7111" w:rsidRPr="005C5558">
        <w:rPr>
          <w:rFonts w:asciiTheme="majorBidi" w:hAnsiTheme="majorBidi" w:cstheme="majorBidi"/>
          <w:color w:val="000000"/>
          <w:sz w:val="28"/>
          <w:szCs w:val="28"/>
        </w:rPr>
        <w:t xml:space="preserve"> more effect on </w:t>
      </w:r>
      <w:r w:rsidR="00DB3B72" w:rsidRPr="005C5558">
        <w:rPr>
          <w:rFonts w:asciiTheme="majorBidi" w:hAnsiTheme="majorBidi" w:cstheme="majorBidi"/>
          <w:color w:val="000000"/>
          <w:sz w:val="28"/>
          <w:szCs w:val="28"/>
        </w:rPr>
        <w:t xml:space="preserve">the </w:t>
      </w:r>
      <w:r w:rsidR="008A7111" w:rsidRPr="005C5558">
        <w:rPr>
          <w:rFonts w:asciiTheme="majorBidi" w:hAnsiTheme="majorBidi" w:cstheme="majorBidi"/>
          <w:color w:val="000000"/>
          <w:sz w:val="28"/>
          <w:szCs w:val="28"/>
        </w:rPr>
        <w:t xml:space="preserve">RC-SS </w:t>
      </w:r>
      <w:proofErr w:type="spellStart"/>
      <w:r w:rsidR="008A7111" w:rsidRPr="005C5558">
        <w:rPr>
          <w:rFonts w:asciiTheme="majorBidi" w:hAnsiTheme="majorBidi" w:cstheme="majorBidi"/>
          <w:color w:val="000000"/>
          <w:sz w:val="28"/>
          <w:szCs w:val="28"/>
        </w:rPr>
        <w:t>archwire</w:t>
      </w:r>
      <w:proofErr w:type="spellEnd"/>
      <w:r w:rsidR="00890990">
        <w:rPr>
          <w:rFonts w:asciiTheme="majorBidi" w:hAnsiTheme="majorBidi" w:cstheme="majorBidi"/>
          <w:color w:val="000000"/>
          <w:sz w:val="28"/>
          <w:szCs w:val="28"/>
        </w:rPr>
        <w:t>,</w:t>
      </w:r>
      <w:r w:rsidR="008A7111" w:rsidRPr="005C5558">
        <w:rPr>
          <w:rFonts w:asciiTheme="majorBidi" w:hAnsiTheme="majorBidi" w:cstheme="majorBidi"/>
          <w:color w:val="000000"/>
          <w:sz w:val="28"/>
          <w:szCs w:val="28"/>
        </w:rPr>
        <w:t xml:space="preserve"> and increasing the immersion time will cause more color change.</w:t>
      </w:r>
    </w:p>
    <w:p w:rsidR="00CB79FC" w:rsidRPr="005C5558" w:rsidRDefault="006E085A" w:rsidP="00DB3B72">
      <w:pPr>
        <w:bidi w:val="0"/>
        <w:ind w:firstLine="360"/>
        <w:jc w:val="both"/>
        <w:rPr>
          <w:rFonts w:asciiTheme="majorBidi" w:hAnsiTheme="majorBidi" w:cstheme="majorBidi"/>
          <w:sz w:val="28"/>
          <w:szCs w:val="28"/>
        </w:rPr>
      </w:pPr>
      <w:r w:rsidRPr="005C5558">
        <w:rPr>
          <w:rFonts w:asciiTheme="majorBidi" w:hAnsiTheme="majorBidi" w:cstheme="majorBidi"/>
          <w:sz w:val="28"/>
          <w:szCs w:val="28"/>
        </w:rPr>
        <w:t xml:space="preserve">The orthodontist can consider using </w:t>
      </w:r>
      <w:r w:rsidR="000668F6" w:rsidRPr="005C5558">
        <w:rPr>
          <w:rFonts w:asciiTheme="majorBidi" w:hAnsiTheme="majorBidi" w:cstheme="majorBidi"/>
          <w:sz w:val="28"/>
          <w:szCs w:val="28"/>
        </w:rPr>
        <w:t>non-fluoridated mouthwash instead of fluoridated mouthwash to help individuals receiving orthodontic treatment</w:t>
      </w:r>
      <w:r w:rsidRPr="005C5558">
        <w:rPr>
          <w:rFonts w:asciiTheme="majorBidi" w:hAnsiTheme="majorBidi" w:cstheme="majorBidi"/>
          <w:sz w:val="28"/>
          <w:szCs w:val="28"/>
        </w:rPr>
        <w:t xml:space="preserve"> </w:t>
      </w:r>
      <w:r w:rsidR="000668F6" w:rsidRPr="005C5558">
        <w:rPr>
          <w:rFonts w:asciiTheme="majorBidi" w:hAnsiTheme="majorBidi" w:cstheme="majorBidi"/>
          <w:sz w:val="28"/>
          <w:szCs w:val="28"/>
        </w:rPr>
        <w:t xml:space="preserve">maintain good dental hygiene. </w:t>
      </w:r>
    </w:p>
    <w:p w:rsidR="00CB79FC" w:rsidRPr="005C5558" w:rsidRDefault="000668F6" w:rsidP="00CB79FC">
      <w:pPr>
        <w:bidi w:val="0"/>
        <w:jc w:val="both"/>
        <w:rPr>
          <w:rFonts w:asciiTheme="majorBidi" w:hAnsiTheme="majorBidi" w:cstheme="majorBidi"/>
          <w:b/>
          <w:bCs/>
          <w:sz w:val="28"/>
          <w:szCs w:val="28"/>
        </w:rPr>
      </w:pPr>
      <w:r w:rsidRPr="005C5558">
        <w:rPr>
          <w:rFonts w:asciiTheme="majorBidi" w:hAnsiTheme="majorBidi" w:cstheme="majorBidi"/>
          <w:b/>
          <w:bCs/>
          <w:sz w:val="28"/>
          <w:szCs w:val="28"/>
        </w:rPr>
        <w:t>Clinical consideration</w:t>
      </w:r>
    </w:p>
    <w:p w:rsidR="00CB79FC" w:rsidRPr="005C5558" w:rsidRDefault="000668F6" w:rsidP="00D2791E">
      <w:pPr>
        <w:bidi w:val="0"/>
        <w:spacing w:before="100" w:beforeAutospacing="1" w:after="100" w:afterAutospacing="1" w:line="240" w:lineRule="auto"/>
        <w:ind w:firstLine="567"/>
        <w:jc w:val="both"/>
        <w:outlineLvl w:val="3"/>
        <w:rPr>
          <w:rFonts w:asciiTheme="majorBidi" w:hAnsiTheme="majorBidi" w:cstheme="majorBidi"/>
          <w:sz w:val="28"/>
          <w:szCs w:val="28"/>
        </w:rPr>
      </w:pPr>
      <w:r w:rsidRPr="005C5558">
        <w:rPr>
          <w:rFonts w:asciiTheme="majorBidi" w:hAnsiTheme="majorBidi" w:cstheme="majorBidi"/>
          <w:sz w:val="28"/>
          <w:szCs w:val="28"/>
        </w:rPr>
        <w:t xml:space="preserve">Aesthetic arch wires' </w:t>
      </w:r>
      <w:r w:rsidR="00A32042" w:rsidRPr="005C5558">
        <w:rPr>
          <w:rFonts w:asciiTheme="majorBidi" w:hAnsiTheme="majorBidi" w:cstheme="majorBidi"/>
          <w:sz w:val="28"/>
          <w:szCs w:val="28"/>
        </w:rPr>
        <w:t>discoloration</w:t>
      </w:r>
      <w:r w:rsidRPr="005C5558">
        <w:rPr>
          <w:rFonts w:asciiTheme="majorBidi" w:hAnsiTheme="majorBidi" w:cstheme="majorBidi"/>
          <w:sz w:val="28"/>
          <w:szCs w:val="28"/>
        </w:rPr>
        <w:t xml:space="preserve"> is crucial for getting good results; however, the </w:t>
      </w:r>
      <w:r w:rsidR="00A32042" w:rsidRPr="005C5558">
        <w:rPr>
          <w:rFonts w:asciiTheme="majorBidi" w:hAnsiTheme="majorBidi" w:cstheme="majorBidi"/>
          <w:sz w:val="28"/>
          <w:szCs w:val="28"/>
        </w:rPr>
        <w:t>discoloration</w:t>
      </w:r>
      <w:r w:rsidRPr="005C5558">
        <w:rPr>
          <w:rFonts w:asciiTheme="majorBidi" w:hAnsiTheme="majorBidi" w:cstheme="majorBidi"/>
          <w:sz w:val="28"/>
          <w:szCs w:val="28"/>
        </w:rPr>
        <w:t xml:space="preserve"> can occasionally ca</w:t>
      </w:r>
      <w:r w:rsidR="00CC675D">
        <w:rPr>
          <w:rFonts w:asciiTheme="majorBidi" w:hAnsiTheme="majorBidi" w:cstheme="majorBidi"/>
          <w:sz w:val="28"/>
          <w:szCs w:val="28"/>
        </w:rPr>
        <w:t xml:space="preserve">use patient disappointment. </w:t>
      </w:r>
      <w:proofErr w:type="spellStart"/>
      <w:r w:rsidR="00CC675D">
        <w:rPr>
          <w:rFonts w:asciiTheme="majorBidi" w:hAnsiTheme="majorBidi" w:cstheme="majorBidi"/>
          <w:sz w:val="28"/>
          <w:szCs w:val="28"/>
        </w:rPr>
        <w:t>Moreevwe</w:t>
      </w:r>
      <w:proofErr w:type="spellEnd"/>
      <w:r w:rsidRPr="005C5558">
        <w:rPr>
          <w:rFonts w:asciiTheme="majorBidi" w:hAnsiTheme="majorBidi" w:cstheme="majorBidi"/>
          <w:sz w:val="28"/>
          <w:szCs w:val="28"/>
        </w:rPr>
        <w:t xml:space="preserve">, maintaining good dental hygiene is crucial for the success of </w:t>
      </w:r>
      <w:r w:rsidR="00165F89">
        <w:rPr>
          <w:rFonts w:asciiTheme="majorBidi" w:hAnsiTheme="majorBidi" w:cstheme="majorBidi"/>
          <w:sz w:val="28"/>
          <w:szCs w:val="28"/>
        </w:rPr>
        <w:t xml:space="preserve">orthodontic therapy. </w:t>
      </w:r>
    </w:p>
    <w:p w:rsidR="00CB79FC" w:rsidRPr="005C5558" w:rsidRDefault="000668F6" w:rsidP="00DB3B72">
      <w:pPr>
        <w:bidi w:val="0"/>
        <w:spacing w:before="100" w:beforeAutospacing="1" w:after="100" w:afterAutospacing="1" w:line="240" w:lineRule="auto"/>
        <w:ind w:firstLine="567"/>
        <w:jc w:val="both"/>
        <w:outlineLvl w:val="3"/>
        <w:rPr>
          <w:rFonts w:asciiTheme="majorBidi" w:eastAsia="Times New Roman" w:hAnsiTheme="majorBidi" w:cstheme="majorBidi"/>
          <w:b/>
          <w:bCs/>
          <w:sz w:val="28"/>
          <w:szCs w:val="28"/>
        </w:rPr>
      </w:pPr>
      <w:r w:rsidRPr="005C5558">
        <w:rPr>
          <w:rFonts w:asciiTheme="majorBidi" w:hAnsiTheme="majorBidi" w:cstheme="majorBidi"/>
          <w:sz w:val="28"/>
          <w:szCs w:val="28"/>
        </w:rPr>
        <w:t>The findings of this study suggest that clinicians should exercise caution when recommending fluoridat</w:t>
      </w:r>
      <w:r w:rsidR="00CC675D">
        <w:rPr>
          <w:rFonts w:asciiTheme="majorBidi" w:hAnsiTheme="majorBidi" w:cstheme="majorBidi"/>
          <w:sz w:val="28"/>
          <w:szCs w:val="28"/>
        </w:rPr>
        <w:t xml:space="preserve">ed </w:t>
      </w:r>
      <w:proofErr w:type="spellStart"/>
      <w:r w:rsidR="00CC675D">
        <w:rPr>
          <w:rFonts w:asciiTheme="majorBidi" w:hAnsiTheme="majorBidi" w:cstheme="majorBidi"/>
          <w:sz w:val="28"/>
          <w:szCs w:val="28"/>
        </w:rPr>
        <w:t>mouthrins</w:t>
      </w:r>
      <w:proofErr w:type="spellEnd"/>
      <w:r w:rsidRPr="005C5558">
        <w:rPr>
          <w:rFonts w:asciiTheme="majorBidi" w:hAnsiTheme="majorBidi" w:cstheme="majorBidi"/>
          <w:sz w:val="28"/>
          <w:szCs w:val="28"/>
        </w:rPr>
        <w:t xml:space="preserve"> because these products will cause more roughness and color changes in aesthetic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xml:space="preserve">. </w:t>
      </w:r>
      <w:r w:rsidRPr="005C5558">
        <w:rPr>
          <w:rFonts w:asciiTheme="majorBidi" w:hAnsiTheme="majorBidi" w:cstheme="majorBidi"/>
          <w:sz w:val="28"/>
          <w:szCs w:val="28"/>
        </w:rPr>
        <w:lastRenderedPageBreak/>
        <w:t xml:space="preserve">However, these wires can be changed before one month to maintain their color and aesthetic value throughout an orthodontic treatment regimen. </w:t>
      </w:r>
    </w:p>
    <w:p w:rsidR="00CB79FC" w:rsidRPr="005C5558" w:rsidRDefault="000668F6" w:rsidP="00CB79FC">
      <w:pPr>
        <w:bidi w:val="0"/>
        <w:spacing w:before="100" w:beforeAutospacing="1" w:after="100" w:afterAutospacing="1" w:line="240" w:lineRule="auto"/>
        <w:jc w:val="both"/>
        <w:outlineLvl w:val="3"/>
        <w:rPr>
          <w:rFonts w:asciiTheme="majorBidi" w:eastAsia="Times New Roman" w:hAnsiTheme="majorBidi" w:cstheme="majorBidi"/>
          <w:b/>
          <w:bCs/>
          <w:sz w:val="28"/>
          <w:szCs w:val="28"/>
        </w:rPr>
      </w:pPr>
      <w:r w:rsidRPr="005C5558">
        <w:rPr>
          <w:rFonts w:asciiTheme="majorBidi" w:eastAsia="Times New Roman" w:hAnsiTheme="majorBidi" w:cstheme="majorBidi"/>
          <w:b/>
          <w:bCs/>
          <w:sz w:val="28"/>
          <w:szCs w:val="28"/>
        </w:rPr>
        <w:t>Limitations of the study</w:t>
      </w:r>
    </w:p>
    <w:p w:rsidR="00CB79FC" w:rsidRPr="005C5558" w:rsidRDefault="00890990" w:rsidP="00D2791E">
      <w:pPr>
        <w:bidi w:val="0"/>
        <w:spacing w:line="240" w:lineRule="auto"/>
        <w:ind w:firstLine="567"/>
        <w:jc w:val="both"/>
        <w:rPr>
          <w:rFonts w:asciiTheme="majorBidi" w:hAnsiTheme="majorBidi" w:cstheme="majorBidi"/>
          <w:sz w:val="28"/>
          <w:szCs w:val="28"/>
        </w:rPr>
      </w:pPr>
      <w:r>
        <w:rPr>
          <w:rFonts w:asciiTheme="majorBidi" w:hAnsiTheme="majorBidi" w:cstheme="majorBidi"/>
          <w:sz w:val="28"/>
          <w:szCs w:val="28"/>
        </w:rPr>
        <w:t>Like</w:t>
      </w:r>
      <w:r w:rsidR="000668F6" w:rsidRPr="005C5558">
        <w:rPr>
          <w:rFonts w:asciiTheme="majorBidi" w:hAnsiTheme="majorBidi" w:cstheme="majorBidi"/>
          <w:sz w:val="28"/>
          <w:szCs w:val="28"/>
        </w:rPr>
        <w:t xml:space="preserve"> other in vitro research, this one could not replicate the oral environment or account for what occurred in a clinical setting. The aesthetic value and color of orthodontic </w:t>
      </w:r>
      <w:proofErr w:type="spellStart"/>
      <w:r w:rsidR="000668F6" w:rsidRPr="005C5558">
        <w:rPr>
          <w:rFonts w:asciiTheme="majorBidi" w:hAnsiTheme="majorBidi" w:cstheme="majorBidi"/>
          <w:sz w:val="28"/>
          <w:szCs w:val="28"/>
        </w:rPr>
        <w:t>archwires</w:t>
      </w:r>
      <w:proofErr w:type="spellEnd"/>
      <w:r w:rsidR="000668F6" w:rsidRPr="005C5558">
        <w:rPr>
          <w:rFonts w:asciiTheme="majorBidi" w:hAnsiTheme="majorBidi" w:cstheme="majorBidi"/>
          <w:sz w:val="28"/>
          <w:szCs w:val="28"/>
        </w:rPr>
        <w:t xml:space="preserve"> can be affected by a variety of factors, including oral commensal bacteria and its deposits on the </w:t>
      </w:r>
      <w:proofErr w:type="spellStart"/>
      <w:r w:rsidR="000668F6" w:rsidRPr="005C5558">
        <w:rPr>
          <w:rFonts w:asciiTheme="majorBidi" w:hAnsiTheme="majorBidi" w:cstheme="majorBidi"/>
          <w:sz w:val="28"/>
          <w:szCs w:val="28"/>
        </w:rPr>
        <w:t>archwires</w:t>
      </w:r>
      <w:proofErr w:type="spellEnd"/>
      <w:r w:rsidR="000668F6" w:rsidRPr="005C5558">
        <w:rPr>
          <w:rFonts w:asciiTheme="majorBidi" w:hAnsiTheme="majorBidi" w:cstheme="majorBidi"/>
          <w:sz w:val="28"/>
          <w:szCs w:val="28"/>
        </w:rPr>
        <w:t xml:space="preserve">, plaque buildup, </w:t>
      </w:r>
      <w:r w:rsidR="00414F6E">
        <w:rPr>
          <w:rFonts w:asciiTheme="majorBidi" w:hAnsiTheme="majorBidi" w:cstheme="majorBidi"/>
          <w:sz w:val="28"/>
          <w:szCs w:val="28"/>
        </w:rPr>
        <w:t>salivary quality, quantity,</w:t>
      </w:r>
      <w:r w:rsidR="000668F6" w:rsidRPr="005C5558">
        <w:rPr>
          <w:rFonts w:asciiTheme="majorBidi" w:hAnsiTheme="majorBidi" w:cstheme="majorBidi"/>
          <w:sz w:val="28"/>
          <w:szCs w:val="28"/>
        </w:rPr>
        <w:t xml:space="preserve"> </w:t>
      </w:r>
      <w:r w:rsidR="00E64595" w:rsidRPr="005C5558">
        <w:rPr>
          <w:rFonts w:asciiTheme="majorBidi" w:hAnsiTheme="majorBidi" w:cstheme="majorBidi"/>
          <w:sz w:val="28"/>
          <w:szCs w:val="28"/>
        </w:rPr>
        <w:t>proteins</w:t>
      </w:r>
      <w:r w:rsidR="00C91698">
        <w:rPr>
          <w:rFonts w:asciiTheme="majorBidi" w:hAnsiTheme="majorBidi" w:cstheme="majorBidi"/>
          <w:sz w:val="28"/>
          <w:szCs w:val="28"/>
        </w:rPr>
        <w:t>,</w:t>
      </w:r>
      <w:r w:rsidR="00E64595" w:rsidRPr="005C5558">
        <w:rPr>
          <w:rFonts w:asciiTheme="majorBidi" w:hAnsiTheme="majorBidi" w:cstheme="majorBidi"/>
          <w:sz w:val="28"/>
          <w:szCs w:val="28"/>
        </w:rPr>
        <w:t xml:space="preserve"> and enzymes</w:t>
      </w:r>
      <w:r w:rsidR="000668F6" w:rsidRPr="005C5558">
        <w:rPr>
          <w:rFonts w:asciiTheme="majorBidi" w:hAnsiTheme="majorBidi" w:cstheme="majorBidi"/>
          <w:sz w:val="28"/>
          <w:szCs w:val="28"/>
        </w:rPr>
        <w:t>, pH variation, the physical and chemical constituents of ingested food and liquids, surface roughness and patient habits.</w:t>
      </w:r>
      <w:r w:rsidR="00E64595">
        <w:rPr>
          <w:rFonts w:asciiTheme="majorBidi" w:hAnsiTheme="majorBidi" w:cstheme="majorBidi"/>
          <w:sz w:val="28"/>
          <w:szCs w:val="28"/>
        </w:rPr>
        <w:t xml:space="preserve"> However, this research can </w:t>
      </w:r>
      <w:r w:rsidR="000668F6" w:rsidRPr="005C5558">
        <w:rPr>
          <w:rFonts w:asciiTheme="majorBidi" w:hAnsiTheme="majorBidi" w:cstheme="majorBidi"/>
          <w:sz w:val="28"/>
          <w:szCs w:val="28"/>
        </w:rPr>
        <w:t xml:space="preserve">provide </w:t>
      </w:r>
      <w:r>
        <w:rPr>
          <w:rFonts w:asciiTheme="majorBidi" w:hAnsiTheme="majorBidi" w:cstheme="majorBidi"/>
          <w:sz w:val="28"/>
          <w:szCs w:val="28"/>
        </w:rPr>
        <w:t>helpful</w:t>
      </w:r>
      <w:r w:rsidR="000668F6" w:rsidRPr="005C5558">
        <w:rPr>
          <w:rFonts w:asciiTheme="majorBidi" w:hAnsiTheme="majorBidi" w:cstheme="majorBidi"/>
          <w:sz w:val="28"/>
          <w:szCs w:val="28"/>
        </w:rPr>
        <w:t xml:space="preserve"> guidance for a series of interrelated correlations and the impact of individual mouth rinses on </w:t>
      </w:r>
      <w:r w:rsidR="00CC675D">
        <w:rPr>
          <w:rFonts w:asciiTheme="majorBidi" w:hAnsiTheme="majorBidi" w:cstheme="majorBidi"/>
          <w:sz w:val="28"/>
          <w:szCs w:val="28"/>
        </w:rPr>
        <w:t xml:space="preserve">the </w:t>
      </w:r>
      <w:r w:rsidR="00D2791E">
        <w:rPr>
          <w:rFonts w:asciiTheme="majorBidi" w:hAnsiTheme="majorBidi" w:cstheme="majorBidi"/>
          <w:sz w:val="28"/>
          <w:szCs w:val="28"/>
        </w:rPr>
        <w:t>discoloration</w:t>
      </w:r>
      <w:r w:rsidR="000668F6" w:rsidRPr="005C5558">
        <w:rPr>
          <w:rFonts w:asciiTheme="majorBidi" w:hAnsiTheme="majorBidi" w:cstheme="majorBidi"/>
          <w:sz w:val="28"/>
          <w:szCs w:val="28"/>
        </w:rPr>
        <w:t xml:space="preserve"> and surface quality of aesthetic arch wires without the impact of </w:t>
      </w:r>
      <w:r w:rsidR="00E64595">
        <w:rPr>
          <w:rFonts w:asciiTheme="majorBidi" w:hAnsiTheme="majorBidi" w:cstheme="majorBidi"/>
          <w:sz w:val="28"/>
          <w:szCs w:val="28"/>
        </w:rPr>
        <w:t xml:space="preserve">other </w:t>
      </w:r>
      <w:r w:rsidR="000668F6" w:rsidRPr="005C5558">
        <w:rPr>
          <w:rFonts w:asciiTheme="majorBidi" w:hAnsiTheme="majorBidi" w:cstheme="majorBidi"/>
          <w:sz w:val="28"/>
          <w:szCs w:val="28"/>
        </w:rPr>
        <w:t>outside</w:t>
      </w:r>
      <w:r w:rsidR="00E64595">
        <w:rPr>
          <w:rFonts w:asciiTheme="majorBidi" w:hAnsiTheme="majorBidi" w:cstheme="majorBidi"/>
          <w:sz w:val="28"/>
          <w:szCs w:val="28"/>
        </w:rPr>
        <w:t xml:space="preserve"> and intraoral</w:t>
      </w:r>
      <w:r w:rsidR="000668F6" w:rsidRPr="005C5558">
        <w:rPr>
          <w:rFonts w:asciiTheme="majorBidi" w:hAnsiTheme="majorBidi" w:cstheme="majorBidi"/>
          <w:sz w:val="28"/>
          <w:szCs w:val="28"/>
        </w:rPr>
        <w:t xml:space="preserve"> variables.</w:t>
      </w:r>
    </w:p>
    <w:p w:rsidR="00CB3397" w:rsidRPr="005C5558" w:rsidRDefault="00CB3397" w:rsidP="00CB3397">
      <w:pPr>
        <w:bidi w:val="0"/>
        <w:spacing w:before="100" w:beforeAutospacing="1" w:after="100" w:afterAutospacing="1" w:line="240" w:lineRule="auto"/>
        <w:jc w:val="both"/>
        <w:outlineLvl w:val="3"/>
        <w:rPr>
          <w:rFonts w:asciiTheme="majorBidi" w:hAnsiTheme="majorBidi" w:cstheme="majorBidi"/>
          <w:b/>
          <w:bCs/>
          <w:sz w:val="28"/>
          <w:szCs w:val="28"/>
        </w:rPr>
      </w:pPr>
      <w:r w:rsidRPr="005C5558">
        <w:rPr>
          <w:rFonts w:asciiTheme="majorBidi" w:hAnsiTheme="majorBidi" w:cstheme="majorBidi"/>
          <w:b/>
          <w:bCs/>
          <w:color w:val="000000"/>
          <w:sz w:val="28"/>
          <w:szCs w:val="28"/>
        </w:rPr>
        <w:t>Data Availability</w:t>
      </w:r>
    </w:p>
    <w:p w:rsidR="00897157" w:rsidRDefault="00897157" w:rsidP="00897157">
      <w:pPr>
        <w:bidi w:val="0"/>
        <w:ind w:firstLine="567"/>
        <w:jc w:val="both"/>
        <w:rPr>
          <w:rFonts w:asciiTheme="majorBidi" w:eastAsia="Times New Roman" w:hAnsiTheme="majorBidi" w:cstheme="majorBidi"/>
          <w:color w:val="000000"/>
          <w:sz w:val="28"/>
          <w:szCs w:val="28"/>
        </w:rPr>
      </w:pPr>
      <w:r w:rsidRPr="00897157">
        <w:rPr>
          <w:rFonts w:asciiTheme="majorBidi" w:eastAsia="Times New Roman" w:hAnsiTheme="majorBidi" w:cstheme="majorBidi"/>
          <w:color w:val="000000"/>
          <w:sz w:val="28"/>
          <w:szCs w:val="28"/>
        </w:rPr>
        <w:t>The research's original, unprocessed data, which served as the basis for the statistical analysis, was fully kept and is always available upon request.</w:t>
      </w:r>
    </w:p>
    <w:p w:rsidR="00BC542C" w:rsidRPr="005C5558" w:rsidRDefault="00BC542C" w:rsidP="00897157">
      <w:pPr>
        <w:bidi w:val="0"/>
        <w:jc w:val="both"/>
        <w:rPr>
          <w:rFonts w:asciiTheme="majorBidi" w:hAnsiTheme="majorBidi" w:cstheme="majorBidi"/>
          <w:b/>
          <w:bCs/>
          <w:sz w:val="28"/>
          <w:szCs w:val="28"/>
        </w:rPr>
      </w:pPr>
      <w:r w:rsidRPr="005C5558">
        <w:rPr>
          <w:rFonts w:asciiTheme="majorBidi" w:hAnsiTheme="majorBidi" w:cstheme="majorBidi"/>
          <w:b/>
          <w:bCs/>
          <w:sz w:val="28"/>
          <w:szCs w:val="28"/>
        </w:rPr>
        <w:t>Ethical approval</w:t>
      </w:r>
    </w:p>
    <w:p w:rsidR="00BC542C" w:rsidRPr="005C5558" w:rsidRDefault="00BC542C" w:rsidP="00BC542C">
      <w:pPr>
        <w:bidi w:val="0"/>
        <w:ind w:firstLine="567"/>
        <w:jc w:val="both"/>
        <w:rPr>
          <w:rFonts w:asciiTheme="majorBidi" w:hAnsiTheme="majorBidi" w:cstheme="majorBidi"/>
          <w:sz w:val="28"/>
          <w:szCs w:val="28"/>
          <w:shd w:val="clear" w:color="auto" w:fill="FFFFFF"/>
          <w:rtl/>
        </w:rPr>
      </w:pPr>
      <w:r w:rsidRPr="005C5558">
        <w:rPr>
          <w:rFonts w:asciiTheme="majorBidi" w:hAnsiTheme="majorBidi" w:cstheme="majorBidi"/>
          <w:sz w:val="28"/>
          <w:szCs w:val="28"/>
        </w:rPr>
        <w:t xml:space="preserve">The Baghdad University/College of Dentistry's research institute verified this study and granted ethical approval. The research's registration number is 595422. </w:t>
      </w:r>
    </w:p>
    <w:p w:rsidR="00CB79FC" w:rsidRPr="005C5558" w:rsidRDefault="000668F6" w:rsidP="00CB79FC">
      <w:pPr>
        <w:bidi w:val="0"/>
        <w:spacing w:before="100" w:beforeAutospacing="1" w:after="100" w:afterAutospacing="1" w:line="240" w:lineRule="auto"/>
        <w:jc w:val="both"/>
        <w:outlineLvl w:val="3"/>
        <w:rPr>
          <w:rFonts w:asciiTheme="majorBidi" w:eastAsia="Times New Roman" w:hAnsiTheme="majorBidi" w:cstheme="majorBidi"/>
          <w:b/>
          <w:bCs/>
          <w:sz w:val="28"/>
          <w:szCs w:val="28"/>
        </w:rPr>
      </w:pPr>
      <w:r w:rsidRPr="005C5558">
        <w:rPr>
          <w:rFonts w:asciiTheme="majorBidi" w:eastAsia="Times New Roman" w:hAnsiTheme="majorBidi" w:cstheme="majorBidi"/>
          <w:b/>
          <w:bCs/>
          <w:sz w:val="28"/>
          <w:szCs w:val="28"/>
        </w:rPr>
        <w:t>Funding statement</w:t>
      </w:r>
    </w:p>
    <w:p w:rsidR="00CB79FC" w:rsidRPr="005C5558" w:rsidRDefault="000668F6" w:rsidP="00CB79FC">
      <w:pPr>
        <w:bidi w:val="0"/>
        <w:jc w:val="both"/>
        <w:rPr>
          <w:rFonts w:asciiTheme="majorBidi" w:hAnsiTheme="majorBidi" w:cstheme="majorBidi"/>
          <w:sz w:val="28"/>
          <w:szCs w:val="28"/>
        </w:rPr>
      </w:pPr>
      <w:r w:rsidRPr="005C5558">
        <w:rPr>
          <w:rFonts w:asciiTheme="majorBidi" w:hAnsiTheme="majorBidi" w:cstheme="majorBidi"/>
          <w:sz w:val="28"/>
          <w:szCs w:val="28"/>
        </w:rPr>
        <w:tab/>
        <w:t>This work is self-funded.</w:t>
      </w:r>
    </w:p>
    <w:p w:rsidR="00CB79FC" w:rsidRPr="005C5558" w:rsidRDefault="000668F6" w:rsidP="00CB79FC">
      <w:pPr>
        <w:bidi w:val="0"/>
        <w:jc w:val="both"/>
        <w:rPr>
          <w:rFonts w:asciiTheme="majorBidi" w:hAnsiTheme="majorBidi" w:cstheme="majorBidi"/>
          <w:b/>
          <w:bCs/>
          <w:sz w:val="28"/>
          <w:szCs w:val="28"/>
        </w:rPr>
      </w:pPr>
      <w:r w:rsidRPr="005C5558">
        <w:rPr>
          <w:rFonts w:asciiTheme="majorBidi" w:hAnsiTheme="majorBidi" w:cstheme="majorBidi"/>
          <w:b/>
          <w:bCs/>
          <w:sz w:val="28"/>
          <w:szCs w:val="28"/>
        </w:rPr>
        <w:t>Conflict of interests</w:t>
      </w:r>
    </w:p>
    <w:p w:rsidR="00CB79FC" w:rsidRPr="005C5558" w:rsidRDefault="000668F6" w:rsidP="00CB79FC">
      <w:pPr>
        <w:bidi w:val="0"/>
        <w:ind w:firstLine="720"/>
        <w:jc w:val="both"/>
        <w:rPr>
          <w:rFonts w:asciiTheme="majorBidi" w:hAnsiTheme="majorBidi" w:cstheme="majorBidi"/>
          <w:sz w:val="28"/>
          <w:szCs w:val="28"/>
        </w:rPr>
      </w:pPr>
      <w:r w:rsidRPr="005C5558">
        <w:rPr>
          <w:rFonts w:asciiTheme="majorBidi" w:hAnsiTheme="majorBidi" w:cstheme="majorBidi"/>
          <w:sz w:val="28"/>
          <w:szCs w:val="28"/>
        </w:rPr>
        <w:t>Regarding publishing this paper, the authors confirm no conflicting interests.</w:t>
      </w:r>
    </w:p>
    <w:p w:rsidR="00CB79FC" w:rsidRPr="005C5558" w:rsidRDefault="000668F6" w:rsidP="00DB3B72">
      <w:pPr>
        <w:pStyle w:val="Heading4"/>
        <w:jc w:val="both"/>
        <w:rPr>
          <w:rFonts w:asciiTheme="majorBidi" w:hAnsiTheme="majorBidi" w:cstheme="majorBidi"/>
          <w:sz w:val="28"/>
          <w:szCs w:val="28"/>
        </w:rPr>
      </w:pPr>
      <w:r w:rsidRPr="005C5558">
        <w:rPr>
          <w:rFonts w:asciiTheme="majorBidi" w:hAnsiTheme="majorBidi" w:cstheme="majorBidi"/>
          <w:sz w:val="28"/>
          <w:szCs w:val="28"/>
        </w:rPr>
        <w:t>Acknowledgments</w:t>
      </w:r>
    </w:p>
    <w:p w:rsidR="00CB79FC" w:rsidRPr="005C5558" w:rsidRDefault="000668F6" w:rsidP="00C91698">
      <w:pPr>
        <w:bidi w:val="0"/>
        <w:jc w:val="both"/>
        <w:rPr>
          <w:rFonts w:asciiTheme="majorBidi" w:hAnsiTheme="majorBidi" w:cstheme="majorBidi"/>
          <w:sz w:val="28"/>
          <w:szCs w:val="28"/>
        </w:rPr>
      </w:pPr>
      <w:r w:rsidRPr="005C5558">
        <w:rPr>
          <w:rFonts w:asciiTheme="majorBidi" w:hAnsiTheme="majorBidi" w:cstheme="majorBidi"/>
          <w:sz w:val="28"/>
          <w:szCs w:val="28"/>
        </w:rPr>
        <w:tab/>
      </w:r>
      <w:r w:rsidR="00E64595" w:rsidRPr="00E64595">
        <w:rPr>
          <w:rFonts w:asciiTheme="majorBidi" w:hAnsiTheme="majorBidi" w:cstheme="majorBidi"/>
          <w:sz w:val="28"/>
          <w:szCs w:val="28"/>
        </w:rPr>
        <w:t xml:space="preserve">The writers </w:t>
      </w:r>
      <w:r w:rsidR="00C91698">
        <w:rPr>
          <w:rFonts w:asciiTheme="majorBidi" w:hAnsiTheme="majorBidi" w:cstheme="majorBidi"/>
          <w:sz w:val="28"/>
          <w:szCs w:val="28"/>
        </w:rPr>
        <w:t>appreciate</w:t>
      </w:r>
      <w:r w:rsidRPr="005C5558">
        <w:rPr>
          <w:rFonts w:asciiTheme="majorBidi" w:hAnsiTheme="majorBidi" w:cstheme="majorBidi"/>
          <w:sz w:val="28"/>
          <w:szCs w:val="28"/>
        </w:rPr>
        <w:t xml:space="preserve"> the research cent</w:t>
      </w:r>
      <w:r w:rsidR="00DB3B72" w:rsidRPr="005C5558">
        <w:rPr>
          <w:rFonts w:asciiTheme="majorBidi" w:hAnsiTheme="majorBidi" w:cstheme="majorBidi"/>
          <w:sz w:val="28"/>
          <w:szCs w:val="28"/>
        </w:rPr>
        <w:t>er</w:t>
      </w:r>
      <w:r w:rsidRPr="005C5558">
        <w:rPr>
          <w:rFonts w:asciiTheme="majorBidi" w:hAnsiTheme="majorBidi" w:cstheme="majorBidi"/>
          <w:sz w:val="28"/>
          <w:szCs w:val="28"/>
        </w:rPr>
        <w:t xml:space="preserve"> of Baghdad University/</w:t>
      </w:r>
      <w:r w:rsidR="00DB3B72" w:rsidRPr="005C5558">
        <w:rPr>
          <w:rFonts w:asciiTheme="majorBidi" w:hAnsiTheme="majorBidi" w:cstheme="majorBidi"/>
          <w:sz w:val="28"/>
          <w:szCs w:val="28"/>
        </w:rPr>
        <w:t>C</w:t>
      </w:r>
      <w:r w:rsidRPr="005C5558">
        <w:rPr>
          <w:rFonts w:asciiTheme="majorBidi" w:hAnsiTheme="majorBidi" w:cstheme="majorBidi"/>
          <w:sz w:val="28"/>
          <w:szCs w:val="28"/>
        </w:rPr>
        <w:t>ollege of Dentistry.</w:t>
      </w:r>
    </w:p>
    <w:p w:rsidR="00CB79FC" w:rsidRPr="005C5558" w:rsidRDefault="000668F6" w:rsidP="00CB79FC">
      <w:pPr>
        <w:bidi w:val="0"/>
        <w:jc w:val="both"/>
        <w:rPr>
          <w:rFonts w:asciiTheme="majorBidi" w:hAnsiTheme="majorBidi" w:cstheme="majorBidi"/>
          <w:b/>
          <w:bCs/>
          <w:sz w:val="28"/>
          <w:szCs w:val="28"/>
        </w:rPr>
      </w:pPr>
      <w:r w:rsidRPr="005C5558">
        <w:rPr>
          <w:rFonts w:asciiTheme="majorBidi" w:hAnsiTheme="majorBidi" w:cstheme="majorBidi"/>
          <w:b/>
          <w:bCs/>
          <w:sz w:val="28"/>
          <w:szCs w:val="28"/>
        </w:rPr>
        <w:lastRenderedPageBreak/>
        <w:t>References</w:t>
      </w:r>
    </w:p>
    <w:p w:rsidR="00CB79FC" w:rsidRPr="005C5558" w:rsidRDefault="000668F6" w:rsidP="00CB79FC">
      <w:pPr>
        <w:bidi w:val="0"/>
        <w:spacing w:after="0" w:line="240" w:lineRule="auto"/>
        <w:rPr>
          <w:rFonts w:asciiTheme="majorBidi" w:eastAsia="Times New Roman" w:hAnsiTheme="majorBidi" w:cstheme="majorBidi"/>
          <w:sz w:val="28"/>
          <w:szCs w:val="28"/>
        </w:rPr>
      </w:pPr>
      <w:r w:rsidRPr="005C5558">
        <w:rPr>
          <w:rFonts w:asciiTheme="majorBidi" w:hAnsiTheme="majorBidi" w:cstheme="majorBidi"/>
          <w:sz w:val="28"/>
          <w:szCs w:val="28"/>
        </w:rPr>
        <w:t xml:space="preserve">1. </w:t>
      </w:r>
      <w:proofErr w:type="spellStart"/>
      <w:r w:rsidRPr="005C5558">
        <w:rPr>
          <w:rFonts w:asciiTheme="majorBidi" w:hAnsiTheme="majorBidi" w:cstheme="majorBidi"/>
          <w:sz w:val="28"/>
          <w:szCs w:val="28"/>
        </w:rPr>
        <w:t>Rafeeq</w:t>
      </w:r>
      <w:proofErr w:type="spellEnd"/>
      <w:r w:rsidRPr="005C5558">
        <w:rPr>
          <w:rFonts w:asciiTheme="majorBidi" w:hAnsiTheme="majorBidi" w:cstheme="majorBidi"/>
          <w:sz w:val="28"/>
          <w:szCs w:val="28"/>
        </w:rPr>
        <w:t xml:space="preserve"> RA, </w:t>
      </w:r>
      <w:proofErr w:type="spellStart"/>
      <w:r w:rsidRPr="005C5558">
        <w:rPr>
          <w:rFonts w:asciiTheme="majorBidi" w:hAnsiTheme="majorBidi" w:cstheme="majorBidi"/>
          <w:sz w:val="28"/>
          <w:szCs w:val="28"/>
        </w:rPr>
        <w:t>Saleem</w:t>
      </w:r>
      <w:proofErr w:type="spellEnd"/>
      <w:r w:rsidRPr="005C5558">
        <w:rPr>
          <w:rFonts w:asciiTheme="majorBidi" w:hAnsiTheme="majorBidi" w:cstheme="majorBidi"/>
          <w:sz w:val="28"/>
          <w:szCs w:val="28"/>
        </w:rPr>
        <w:t xml:space="preserve"> AI, </w:t>
      </w:r>
      <w:proofErr w:type="spellStart"/>
      <w:r w:rsidRPr="005C5558">
        <w:rPr>
          <w:rFonts w:asciiTheme="majorBidi" w:hAnsiTheme="majorBidi" w:cstheme="majorBidi"/>
          <w:sz w:val="28"/>
          <w:szCs w:val="28"/>
        </w:rPr>
        <w:t>Saloom</w:t>
      </w:r>
      <w:proofErr w:type="spellEnd"/>
      <w:r w:rsidRPr="005C5558">
        <w:rPr>
          <w:rFonts w:asciiTheme="majorBidi" w:hAnsiTheme="majorBidi" w:cstheme="majorBidi"/>
          <w:sz w:val="28"/>
          <w:szCs w:val="28"/>
        </w:rPr>
        <w:t xml:space="preserve"> HF. Effects of Fluoride Varnish and </w:t>
      </w:r>
      <w:proofErr w:type="spellStart"/>
      <w:r w:rsidRPr="005C5558">
        <w:rPr>
          <w:rFonts w:asciiTheme="majorBidi" w:hAnsiTheme="majorBidi" w:cstheme="majorBidi"/>
          <w:sz w:val="28"/>
          <w:szCs w:val="28"/>
        </w:rPr>
        <w:t>Chlorhexidine</w:t>
      </w:r>
      <w:proofErr w:type="spellEnd"/>
      <w:r w:rsidRPr="005C5558">
        <w:rPr>
          <w:rFonts w:asciiTheme="majorBidi" w:hAnsiTheme="majorBidi" w:cstheme="majorBidi"/>
          <w:sz w:val="28"/>
          <w:szCs w:val="28"/>
        </w:rPr>
        <w:t xml:space="preserve"> Gel on Shear Bond Strength of </w:t>
      </w:r>
      <w:proofErr w:type="spellStart"/>
      <w:r w:rsidRPr="005C5558">
        <w:rPr>
          <w:rFonts w:asciiTheme="majorBidi" w:hAnsiTheme="majorBidi" w:cstheme="majorBidi"/>
          <w:sz w:val="28"/>
          <w:szCs w:val="28"/>
        </w:rPr>
        <w:t>Monocrystalline</w:t>
      </w:r>
      <w:proofErr w:type="spellEnd"/>
      <w:r w:rsidRPr="005C5558">
        <w:rPr>
          <w:rFonts w:asciiTheme="majorBidi" w:hAnsiTheme="majorBidi" w:cstheme="majorBidi"/>
          <w:sz w:val="28"/>
          <w:szCs w:val="28"/>
        </w:rPr>
        <w:t xml:space="preserve"> Sapphire Orthodontic Brackets. </w:t>
      </w:r>
      <w:proofErr w:type="spellStart"/>
      <w:r w:rsidRPr="005C5558">
        <w:rPr>
          <w:rFonts w:asciiTheme="majorBidi" w:hAnsiTheme="majorBidi" w:cstheme="majorBidi"/>
          <w:sz w:val="28"/>
          <w:szCs w:val="28"/>
        </w:rPr>
        <w:t>Int</w:t>
      </w:r>
      <w:proofErr w:type="spellEnd"/>
      <w:r w:rsidRPr="005C5558">
        <w:rPr>
          <w:rFonts w:asciiTheme="majorBidi" w:hAnsiTheme="majorBidi" w:cstheme="majorBidi"/>
          <w:sz w:val="28"/>
          <w:szCs w:val="28"/>
        </w:rPr>
        <w:t xml:space="preserve"> Med J. 25(2):669-76. 2020.</w:t>
      </w:r>
    </w:p>
    <w:p w:rsidR="00CB79FC" w:rsidRPr="005C5558" w:rsidRDefault="000668F6" w:rsidP="00CB79FC">
      <w:pPr>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2. </w:t>
      </w:r>
      <w:proofErr w:type="spellStart"/>
      <w:r w:rsidRPr="005C5558">
        <w:rPr>
          <w:rFonts w:asciiTheme="majorBidi" w:hAnsiTheme="majorBidi" w:cstheme="majorBidi"/>
          <w:sz w:val="28"/>
          <w:szCs w:val="28"/>
        </w:rPr>
        <w:t>Alsanea</w:t>
      </w:r>
      <w:proofErr w:type="spellEnd"/>
      <w:r w:rsidRPr="005C5558">
        <w:rPr>
          <w:rFonts w:asciiTheme="majorBidi" w:hAnsiTheme="majorBidi" w:cstheme="majorBidi"/>
          <w:sz w:val="28"/>
          <w:szCs w:val="28"/>
        </w:rPr>
        <w:t xml:space="preserve"> JA, Al </w:t>
      </w:r>
      <w:proofErr w:type="spellStart"/>
      <w:r w:rsidRPr="005C5558">
        <w:rPr>
          <w:rFonts w:asciiTheme="majorBidi" w:hAnsiTheme="majorBidi" w:cstheme="majorBidi"/>
          <w:sz w:val="28"/>
          <w:szCs w:val="28"/>
        </w:rPr>
        <w:t>Shehri</w:t>
      </w:r>
      <w:proofErr w:type="spellEnd"/>
      <w:r w:rsidRPr="005C5558">
        <w:rPr>
          <w:rFonts w:asciiTheme="majorBidi" w:hAnsiTheme="majorBidi" w:cstheme="majorBidi"/>
          <w:sz w:val="28"/>
          <w:szCs w:val="28"/>
        </w:rPr>
        <w:t xml:space="preserve"> H. Evaluation of </w:t>
      </w:r>
      <w:proofErr w:type="spellStart"/>
      <w:r w:rsidRPr="005C5558">
        <w:rPr>
          <w:rFonts w:asciiTheme="majorBidi" w:hAnsiTheme="majorBidi" w:cstheme="majorBidi"/>
          <w:sz w:val="28"/>
          <w:szCs w:val="28"/>
        </w:rPr>
        <w:t>nanomechanical</w:t>
      </w:r>
      <w:proofErr w:type="spellEnd"/>
      <w:r w:rsidRPr="005C5558">
        <w:rPr>
          <w:rFonts w:asciiTheme="majorBidi" w:hAnsiTheme="majorBidi" w:cstheme="majorBidi"/>
          <w:sz w:val="28"/>
          <w:szCs w:val="28"/>
        </w:rPr>
        <w:t xml:space="preserve"> properties, surface roughness, and color stability of esthetic nickel-titanium orthodontic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Journal of International Society of Preventive &amp; Community Dentistry. Jan; 9(1):33-39</w:t>
      </w:r>
      <w:proofErr w:type="gramStart"/>
      <w:r w:rsidRPr="005C5558">
        <w:rPr>
          <w:rFonts w:asciiTheme="majorBidi" w:hAnsiTheme="majorBidi" w:cstheme="majorBidi"/>
          <w:sz w:val="28"/>
          <w:szCs w:val="28"/>
        </w:rPr>
        <w:t>,2019</w:t>
      </w:r>
      <w:proofErr w:type="gramEnd"/>
      <w:r w:rsidRPr="005C5558">
        <w:rPr>
          <w:rFonts w:asciiTheme="majorBidi" w:hAnsiTheme="majorBidi" w:cstheme="majorBidi"/>
          <w:sz w:val="28"/>
          <w:szCs w:val="28"/>
        </w:rPr>
        <w:t>.</w:t>
      </w:r>
    </w:p>
    <w:p w:rsidR="00CB79FC" w:rsidRPr="005C5558" w:rsidRDefault="000668F6" w:rsidP="00CB79FC">
      <w:pPr>
        <w:bidi w:val="0"/>
        <w:spacing w:after="0" w:line="240" w:lineRule="auto"/>
        <w:rPr>
          <w:rFonts w:asciiTheme="majorBidi" w:hAnsiTheme="majorBidi" w:cstheme="majorBidi"/>
          <w:sz w:val="28"/>
          <w:szCs w:val="28"/>
        </w:rPr>
      </w:pPr>
      <w:r w:rsidRPr="005C5558">
        <w:rPr>
          <w:rFonts w:asciiTheme="majorBidi" w:hAnsiTheme="majorBidi" w:cstheme="majorBidi"/>
          <w:sz w:val="28"/>
          <w:szCs w:val="28"/>
        </w:rPr>
        <w:t xml:space="preserve">3. </w:t>
      </w:r>
      <w:proofErr w:type="spellStart"/>
      <w:r w:rsidRPr="005C5558">
        <w:rPr>
          <w:rFonts w:asciiTheme="majorBidi" w:hAnsiTheme="majorBidi" w:cstheme="majorBidi"/>
          <w:sz w:val="28"/>
          <w:szCs w:val="28"/>
        </w:rPr>
        <w:t>Aldabagh</w:t>
      </w:r>
      <w:proofErr w:type="spellEnd"/>
      <w:r w:rsidRPr="005C5558">
        <w:rPr>
          <w:rFonts w:asciiTheme="majorBidi" w:hAnsiTheme="majorBidi" w:cstheme="majorBidi"/>
          <w:sz w:val="28"/>
          <w:szCs w:val="28"/>
        </w:rPr>
        <w:t xml:space="preserve"> DJ, </w:t>
      </w:r>
      <w:proofErr w:type="spellStart"/>
      <w:r w:rsidRPr="005C5558">
        <w:rPr>
          <w:rFonts w:asciiTheme="majorBidi" w:hAnsiTheme="majorBidi" w:cstheme="majorBidi"/>
          <w:sz w:val="28"/>
          <w:szCs w:val="28"/>
        </w:rPr>
        <w:t>Alzubaydi</w:t>
      </w:r>
      <w:proofErr w:type="spellEnd"/>
      <w:r w:rsidRPr="005C5558">
        <w:rPr>
          <w:rFonts w:asciiTheme="majorBidi" w:hAnsiTheme="majorBidi" w:cstheme="majorBidi"/>
          <w:sz w:val="28"/>
          <w:szCs w:val="28"/>
        </w:rPr>
        <w:t xml:space="preserve"> TL, </w:t>
      </w:r>
      <w:proofErr w:type="spellStart"/>
      <w:r w:rsidRPr="005C5558">
        <w:rPr>
          <w:rFonts w:asciiTheme="majorBidi" w:hAnsiTheme="majorBidi" w:cstheme="majorBidi"/>
          <w:sz w:val="28"/>
          <w:szCs w:val="28"/>
        </w:rPr>
        <w:t>Alhuwaizi</w:t>
      </w:r>
      <w:proofErr w:type="spellEnd"/>
      <w:r w:rsidRPr="005C5558">
        <w:rPr>
          <w:rFonts w:asciiTheme="majorBidi" w:hAnsiTheme="majorBidi" w:cstheme="majorBidi"/>
          <w:sz w:val="28"/>
          <w:szCs w:val="28"/>
        </w:rPr>
        <w:t xml:space="preserve"> AF. Surface Characterization of Stainless Steel 316L Coated with Various Nanoparticle Types. International Journal of Biomaterials. 2023 Jan 25; 2023.</w:t>
      </w:r>
    </w:p>
    <w:p w:rsidR="00CB79FC" w:rsidRPr="005C5558" w:rsidRDefault="000668F6" w:rsidP="00CB79FC">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4. KATIC V, CURKOVIC L, BOSNJAK MUJEVIC, PEROS K, MANDIC D, and SPALJ S. Effect o</w:t>
      </w:r>
      <w:r w:rsidR="0043235A" w:rsidRPr="005C5558">
        <w:rPr>
          <w:rFonts w:asciiTheme="majorBidi" w:hAnsiTheme="majorBidi" w:cstheme="majorBidi"/>
          <w:sz w:val="28"/>
          <w:szCs w:val="28"/>
        </w:rPr>
        <w:t>f pH</w:t>
      </w:r>
      <w:r w:rsidRPr="005C5558">
        <w:rPr>
          <w:rFonts w:asciiTheme="majorBidi" w:hAnsiTheme="majorBidi" w:cstheme="majorBidi"/>
          <w:sz w:val="28"/>
          <w:szCs w:val="28"/>
        </w:rPr>
        <w:t xml:space="preserve">, fluoride and hydrofluoric acid concentration on ion release from </w:t>
      </w:r>
      <w:proofErr w:type="spellStart"/>
      <w:r w:rsidRPr="005C5558">
        <w:rPr>
          <w:rFonts w:asciiTheme="majorBidi" w:hAnsiTheme="majorBidi" w:cstheme="majorBidi"/>
          <w:sz w:val="28"/>
          <w:szCs w:val="28"/>
        </w:rPr>
        <w:t>Niti</w:t>
      </w:r>
      <w:proofErr w:type="spellEnd"/>
      <w:r w:rsidRPr="005C5558">
        <w:rPr>
          <w:rFonts w:asciiTheme="majorBidi" w:hAnsiTheme="majorBidi" w:cstheme="majorBidi"/>
          <w:sz w:val="28"/>
          <w:szCs w:val="28"/>
        </w:rPr>
        <w:t xml:space="preserve"> wires with various coatings. Dental Materials </w:t>
      </w:r>
      <w:proofErr w:type="gramStart"/>
      <w:r w:rsidRPr="005C5558">
        <w:rPr>
          <w:rFonts w:asciiTheme="majorBidi" w:hAnsiTheme="majorBidi" w:cstheme="majorBidi"/>
          <w:sz w:val="28"/>
          <w:szCs w:val="28"/>
        </w:rPr>
        <w:t>Journal.;</w:t>
      </w:r>
      <w:proofErr w:type="gramEnd"/>
      <w:r w:rsidRPr="005C5558">
        <w:rPr>
          <w:rFonts w:asciiTheme="majorBidi" w:hAnsiTheme="majorBidi" w:cstheme="majorBidi"/>
          <w:sz w:val="28"/>
          <w:szCs w:val="28"/>
        </w:rPr>
        <w:t xml:space="preserve"> 36(2):149–56,2017. </w:t>
      </w:r>
    </w:p>
    <w:p w:rsidR="00CB79FC" w:rsidRPr="005C5558" w:rsidRDefault="000668F6" w:rsidP="00CB79FC">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5. </w:t>
      </w:r>
      <w:proofErr w:type="spellStart"/>
      <w:r w:rsidRPr="005C5558">
        <w:rPr>
          <w:rFonts w:asciiTheme="majorBidi" w:hAnsiTheme="majorBidi" w:cstheme="majorBidi"/>
          <w:sz w:val="28"/>
          <w:szCs w:val="28"/>
        </w:rPr>
        <w:t>Katić</w:t>
      </w:r>
      <w:proofErr w:type="spellEnd"/>
      <w:r w:rsidRPr="005C5558">
        <w:rPr>
          <w:rFonts w:asciiTheme="majorBidi" w:hAnsiTheme="majorBidi" w:cstheme="majorBidi"/>
          <w:sz w:val="28"/>
          <w:szCs w:val="28"/>
        </w:rPr>
        <w:t xml:space="preserve"> V, </w:t>
      </w:r>
      <w:proofErr w:type="spellStart"/>
      <w:r w:rsidRPr="005C5558">
        <w:rPr>
          <w:rFonts w:asciiTheme="majorBidi" w:hAnsiTheme="majorBidi" w:cstheme="majorBidi"/>
          <w:sz w:val="28"/>
          <w:szCs w:val="28"/>
        </w:rPr>
        <w:t>Mandić</w:t>
      </w:r>
      <w:proofErr w:type="spellEnd"/>
      <w:r w:rsidRPr="005C5558">
        <w:rPr>
          <w:rFonts w:asciiTheme="majorBidi" w:hAnsiTheme="majorBidi" w:cstheme="majorBidi"/>
          <w:sz w:val="28"/>
          <w:szCs w:val="28"/>
        </w:rPr>
        <w:t xml:space="preserve"> V, </w:t>
      </w:r>
      <w:proofErr w:type="spellStart"/>
      <w:r w:rsidRPr="005C5558">
        <w:rPr>
          <w:rFonts w:asciiTheme="majorBidi" w:hAnsiTheme="majorBidi" w:cstheme="majorBidi"/>
          <w:sz w:val="28"/>
          <w:szCs w:val="28"/>
        </w:rPr>
        <w:t>Ježek</w:t>
      </w:r>
      <w:proofErr w:type="spellEnd"/>
      <w:r w:rsidRPr="005C5558">
        <w:rPr>
          <w:rFonts w:asciiTheme="majorBidi" w:hAnsiTheme="majorBidi" w:cstheme="majorBidi"/>
          <w:sz w:val="28"/>
          <w:szCs w:val="28"/>
        </w:rPr>
        <w:t xml:space="preserve"> D, </w:t>
      </w:r>
      <w:proofErr w:type="spellStart"/>
      <w:r w:rsidRPr="005C5558">
        <w:rPr>
          <w:rFonts w:asciiTheme="majorBidi" w:hAnsiTheme="majorBidi" w:cstheme="majorBidi"/>
          <w:sz w:val="28"/>
          <w:szCs w:val="28"/>
        </w:rPr>
        <w:t>Baršić</w:t>
      </w:r>
      <w:proofErr w:type="spellEnd"/>
      <w:r w:rsidRPr="005C5558">
        <w:rPr>
          <w:rFonts w:asciiTheme="majorBidi" w:hAnsiTheme="majorBidi" w:cstheme="majorBidi"/>
          <w:sz w:val="28"/>
          <w:szCs w:val="28"/>
        </w:rPr>
        <w:t xml:space="preserve"> G, </w:t>
      </w:r>
      <w:proofErr w:type="spellStart"/>
      <w:r w:rsidRPr="005C5558">
        <w:rPr>
          <w:rFonts w:asciiTheme="majorBidi" w:hAnsiTheme="majorBidi" w:cstheme="majorBidi"/>
          <w:sz w:val="28"/>
          <w:szCs w:val="28"/>
        </w:rPr>
        <w:t>Špalj</w:t>
      </w:r>
      <w:proofErr w:type="spellEnd"/>
      <w:r w:rsidRPr="005C5558">
        <w:rPr>
          <w:rFonts w:asciiTheme="majorBidi" w:hAnsiTheme="majorBidi" w:cstheme="majorBidi"/>
          <w:sz w:val="28"/>
          <w:szCs w:val="28"/>
        </w:rPr>
        <w:t xml:space="preserve"> S. Influence of various fluoride agents on working properties and surface characteristics of uncoated, rhodium coated and nitrified nickel-titanium orthodontic wires. </w:t>
      </w:r>
      <w:proofErr w:type="spellStart"/>
      <w:r w:rsidRPr="005C5558">
        <w:rPr>
          <w:rFonts w:asciiTheme="majorBidi" w:hAnsiTheme="majorBidi" w:cstheme="majorBidi"/>
          <w:sz w:val="28"/>
          <w:szCs w:val="28"/>
        </w:rPr>
        <w:t>Acta</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Odontologica</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Scandinavica</w:t>
      </w:r>
      <w:proofErr w:type="spellEnd"/>
      <w:r w:rsidRPr="005C5558">
        <w:rPr>
          <w:rFonts w:asciiTheme="majorBidi" w:hAnsiTheme="majorBidi" w:cstheme="majorBidi"/>
          <w:sz w:val="28"/>
          <w:szCs w:val="28"/>
        </w:rPr>
        <w:t>. 73(4):241–9</w:t>
      </w:r>
      <w:proofErr w:type="gramStart"/>
      <w:r w:rsidRPr="005C5558">
        <w:rPr>
          <w:rFonts w:asciiTheme="majorBidi" w:hAnsiTheme="majorBidi" w:cstheme="majorBidi"/>
          <w:sz w:val="28"/>
          <w:szCs w:val="28"/>
        </w:rPr>
        <w:t>,2015</w:t>
      </w:r>
      <w:proofErr w:type="gramEnd"/>
      <w:r w:rsidRPr="005C5558">
        <w:rPr>
          <w:rFonts w:asciiTheme="majorBidi" w:hAnsiTheme="majorBidi" w:cstheme="majorBidi"/>
          <w:sz w:val="28"/>
          <w:szCs w:val="28"/>
        </w:rPr>
        <w:t xml:space="preserve">. </w:t>
      </w:r>
    </w:p>
    <w:p w:rsidR="00CB79FC" w:rsidRPr="005C5558" w:rsidRDefault="000668F6" w:rsidP="00CB79FC">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6. </w:t>
      </w:r>
      <w:proofErr w:type="spellStart"/>
      <w:r w:rsidRPr="005C5558">
        <w:rPr>
          <w:rFonts w:asciiTheme="majorBidi" w:hAnsiTheme="majorBidi" w:cstheme="majorBidi"/>
          <w:sz w:val="28"/>
          <w:szCs w:val="28"/>
        </w:rPr>
        <w:t>Iijima</w:t>
      </w:r>
      <w:proofErr w:type="spellEnd"/>
      <w:r w:rsidRPr="005C5558">
        <w:rPr>
          <w:rFonts w:asciiTheme="majorBidi" w:hAnsiTheme="majorBidi" w:cstheme="majorBidi"/>
          <w:sz w:val="28"/>
          <w:szCs w:val="28"/>
        </w:rPr>
        <w:t xml:space="preserve"> M, </w:t>
      </w:r>
      <w:proofErr w:type="spellStart"/>
      <w:r w:rsidRPr="005C5558">
        <w:rPr>
          <w:rFonts w:asciiTheme="majorBidi" w:hAnsiTheme="majorBidi" w:cstheme="majorBidi"/>
          <w:sz w:val="28"/>
          <w:szCs w:val="28"/>
        </w:rPr>
        <w:t>Muguruma</w:t>
      </w:r>
      <w:proofErr w:type="spellEnd"/>
      <w:r w:rsidRPr="005C5558">
        <w:rPr>
          <w:rFonts w:asciiTheme="majorBidi" w:hAnsiTheme="majorBidi" w:cstheme="majorBidi"/>
          <w:sz w:val="28"/>
          <w:szCs w:val="28"/>
        </w:rPr>
        <w:t xml:space="preserve"> T, Brantley WA, </w:t>
      </w:r>
      <w:proofErr w:type="spellStart"/>
      <w:r w:rsidRPr="005C5558">
        <w:rPr>
          <w:rFonts w:asciiTheme="majorBidi" w:hAnsiTheme="majorBidi" w:cstheme="majorBidi"/>
          <w:sz w:val="28"/>
          <w:szCs w:val="28"/>
        </w:rPr>
        <w:t>Mizoguchi</w:t>
      </w:r>
      <w:proofErr w:type="spellEnd"/>
      <w:r w:rsidRPr="005C5558">
        <w:rPr>
          <w:rFonts w:asciiTheme="majorBidi" w:hAnsiTheme="majorBidi" w:cstheme="majorBidi"/>
          <w:sz w:val="28"/>
          <w:szCs w:val="28"/>
        </w:rPr>
        <w:t xml:space="preserve"> I. Comparisons of </w:t>
      </w:r>
      <w:proofErr w:type="spellStart"/>
      <w:r w:rsidRPr="005C5558">
        <w:rPr>
          <w:rFonts w:asciiTheme="majorBidi" w:hAnsiTheme="majorBidi" w:cstheme="majorBidi"/>
          <w:sz w:val="28"/>
          <w:szCs w:val="28"/>
        </w:rPr>
        <w:t>nanoindentation</w:t>
      </w:r>
      <w:proofErr w:type="spellEnd"/>
      <w:r w:rsidRPr="005C5558">
        <w:rPr>
          <w:rFonts w:asciiTheme="majorBidi" w:hAnsiTheme="majorBidi" w:cstheme="majorBidi"/>
          <w:sz w:val="28"/>
          <w:szCs w:val="28"/>
        </w:rPr>
        <w:t xml:space="preserve">, 3-point bending and tension tests for orthodontic wires. Am J </w:t>
      </w:r>
      <w:proofErr w:type="spellStart"/>
      <w:r w:rsidRPr="005C5558">
        <w:rPr>
          <w:rFonts w:asciiTheme="majorBidi" w:hAnsiTheme="majorBidi" w:cstheme="majorBidi"/>
          <w:sz w:val="28"/>
          <w:szCs w:val="28"/>
        </w:rPr>
        <w:t>Orthod</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Dentofacial</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Orthop</w:t>
      </w:r>
      <w:proofErr w:type="spellEnd"/>
      <w:r w:rsidRPr="005C5558">
        <w:rPr>
          <w:rFonts w:asciiTheme="majorBidi" w:hAnsiTheme="majorBidi" w:cstheme="majorBidi"/>
          <w:sz w:val="28"/>
          <w:szCs w:val="28"/>
        </w:rPr>
        <w:t>. 140(1): 65-71</w:t>
      </w:r>
      <w:proofErr w:type="gramStart"/>
      <w:r w:rsidRPr="005C5558">
        <w:rPr>
          <w:rFonts w:asciiTheme="majorBidi" w:hAnsiTheme="majorBidi" w:cstheme="majorBidi"/>
          <w:sz w:val="28"/>
          <w:szCs w:val="28"/>
        </w:rPr>
        <w:t>,2011</w:t>
      </w:r>
      <w:proofErr w:type="gramEnd"/>
      <w:r w:rsidRPr="005C5558">
        <w:rPr>
          <w:rFonts w:asciiTheme="majorBidi" w:hAnsiTheme="majorBidi" w:cstheme="majorBidi"/>
          <w:sz w:val="28"/>
          <w:szCs w:val="28"/>
        </w:rPr>
        <w:t>.</w:t>
      </w:r>
    </w:p>
    <w:p w:rsidR="00CB79FC" w:rsidRPr="005C5558" w:rsidRDefault="000668F6" w:rsidP="00CB79FC">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7. T. Gerard Bradley, David W. </w:t>
      </w:r>
      <w:proofErr w:type="spellStart"/>
      <w:r w:rsidRPr="005C5558">
        <w:rPr>
          <w:rFonts w:asciiTheme="majorBidi" w:hAnsiTheme="majorBidi" w:cstheme="majorBidi"/>
          <w:sz w:val="28"/>
          <w:szCs w:val="28"/>
        </w:rPr>
        <w:t>Berzins</w:t>
      </w:r>
      <w:proofErr w:type="spellEnd"/>
      <w:r w:rsidRPr="005C5558">
        <w:rPr>
          <w:rFonts w:asciiTheme="majorBidi" w:hAnsiTheme="majorBidi" w:cstheme="majorBidi"/>
          <w:sz w:val="28"/>
          <w:szCs w:val="28"/>
        </w:rPr>
        <w:t xml:space="preserve">, Nicholas </w:t>
      </w:r>
      <w:proofErr w:type="spellStart"/>
      <w:r w:rsidRPr="005C5558">
        <w:rPr>
          <w:rFonts w:asciiTheme="majorBidi" w:hAnsiTheme="majorBidi" w:cstheme="majorBidi"/>
          <w:sz w:val="28"/>
          <w:szCs w:val="28"/>
        </w:rPr>
        <w:t>Valeri</w:t>
      </w:r>
      <w:proofErr w:type="spellEnd"/>
      <w:r w:rsidRPr="005C5558">
        <w:rPr>
          <w:rFonts w:asciiTheme="majorBidi" w:hAnsiTheme="majorBidi" w:cstheme="majorBidi"/>
          <w:sz w:val="28"/>
          <w:szCs w:val="28"/>
        </w:rPr>
        <w:t xml:space="preserve">, Jessica </w:t>
      </w:r>
      <w:proofErr w:type="spellStart"/>
      <w:r w:rsidRPr="005C5558">
        <w:rPr>
          <w:rFonts w:asciiTheme="majorBidi" w:hAnsiTheme="majorBidi" w:cstheme="majorBidi"/>
          <w:sz w:val="28"/>
          <w:szCs w:val="28"/>
        </w:rPr>
        <w:t>Pruszynski</w:t>
      </w:r>
      <w:proofErr w:type="spellEnd"/>
      <w:r w:rsidRPr="005C5558">
        <w:rPr>
          <w:rFonts w:asciiTheme="majorBidi" w:hAnsiTheme="majorBidi" w:cstheme="majorBidi"/>
          <w:sz w:val="28"/>
          <w:szCs w:val="28"/>
        </w:rPr>
        <w:t xml:space="preserve">, Theodore </w:t>
      </w:r>
      <w:proofErr w:type="spellStart"/>
      <w:r w:rsidRPr="005C5558">
        <w:rPr>
          <w:rFonts w:asciiTheme="majorBidi" w:hAnsiTheme="majorBidi" w:cstheme="majorBidi"/>
          <w:sz w:val="28"/>
          <w:szCs w:val="28"/>
        </w:rPr>
        <w:t>Eliades</w:t>
      </w:r>
      <w:proofErr w:type="spellEnd"/>
      <w:r w:rsidRPr="005C5558">
        <w:rPr>
          <w:rFonts w:asciiTheme="majorBidi" w:hAnsiTheme="majorBidi" w:cstheme="majorBidi"/>
          <w:sz w:val="28"/>
          <w:szCs w:val="28"/>
        </w:rPr>
        <w:t xml:space="preserve">, Christos </w:t>
      </w:r>
      <w:proofErr w:type="spellStart"/>
      <w:r w:rsidRPr="005C5558">
        <w:rPr>
          <w:rFonts w:asciiTheme="majorBidi" w:hAnsiTheme="majorBidi" w:cstheme="majorBidi"/>
          <w:sz w:val="28"/>
          <w:szCs w:val="28"/>
        </w:rPr>
        <w:t>Katsaros</w:t>
      </w:r>
      <w:proofErr w:type="spellEnd"/>
      <w:r w:rsidRPr="005C5558">
        <w:rPr>
          <w:rFonts w:asciiTheme="majorBidi" w:hAnsiTheme="majorBidi" w:cstheme="majorBidi"/>
          <w:sz w:val="28"/>
          <w:szCs w:val="28"/>
        </w:rPr>
        <w:t>, An investigation into the mechanical and aesthetic properties of new generation coated nickel-titanium wires in the as-received state and after clinical use, European Journal of Orthodontics, Volume 36, Issue 3, June, Pages 290–296,2014.</w:t>
      </w:r>
    </w:p>
    <w:p w:rsidR="00CB79FC" w:rsidRPr="005C5558" w:rsidRDefault="000668F6" w:rsidP="00CB79FC">
      <w:pPr>
        <w:bidi w:val="0"/>
        <w:spacing w:after="0" w:line="240" w:lineRule="auto"/>
        <w:rPr>
          <w:rFonts w:asciiTheme="majorBidi" w:hAnsiTheme="majorBidi" w:cstheme="majorBidi"/>
          <w:sz w:val="28"/>
          <w:szCs w:val="28"/>
        </w:rPr>
      </w:pPr>
      <w:r w:rsidRPr="005C5558">
        <w:rPr>
          <w:rFonts w:asciiTheme="majorBidi" w:hAnsiTheme="majorBidi" w:cstheme="majorBidi"/>
          <w:sz w:val="28"/>
          <w:szCs w:val="28"/>
        </w:rPr>
        <w:t xml:space="preserve">8. </w:t>
      </w:r>
      <w:proofErr w:type="spellStart"/>
      <w:r w:rsidRPr="005C5558">
        <w:rPr>
          <w:rFonts w:asciiTheme="majorBidi" w:hAnsiTheme="majorBidi" w:cstheme="majorBidi"/>
          <w:sz w:val="28"/>
          <w:szCs w:val="28"/>
        </w:rPr>
        <w:t>Husmann</w:t>
      </w:r>
      <w:proofErr w:type="spellEnd"/>
      <w:r w:rsidRPr="005C5558">
        <w:rPr>
          <w:rFonts w:asciiTheme="majorBidi" w:hAnsiTheme="majorBidi" w:cstheme="majorBidi"/>
          <w:sz w:val="28"/>
          <w:szCs w:val="28"/>
        </w:rPr>
        <w:t xml:space="preserve"> P, </w:t>
      </w:r>
      <w:proofErr w:type="spellStart"/>
      <w:r w:rsidRPr="005C5558">
        <w:rPr>
          <w:rFonts w:asciiTheme="majorBidi" w:hAnsiTheme="majorBidi" w:cstheme="majorBidi"/>
          <w:sz w:val="28"/>
          <w:szCs w:val="28"/>
        </w:rPr>
        <w:t>Bourauel</w:t>
      </w:r>
      <w:proofErr w:type="spellEnd"/>
      <w:r w:rsidRPr="005C5558">
        <w:rPr>
          <w:rFonts w:asciiTheme="majorBidi" w:hAnsiTheme="majorBidi" w:cstheme="majorBidi"/>
          <w:sz w:val="28"/>
          <w:szCs w:val="28"/>
        </w:rPr>
        <w:t xml:space="preserve"> C, </w:t>
      </w:r>
      <w:proofErr w:type="spellStart"/>
      <w:r w:rsidRPr="005C5558">
        <w:rPr>
          <w:rFonts w:asciiTheme="majorBidi" w:hAnsiTheme="majorBidi" w:cstheme="majorBidi"/>
          <w:sz w:val="28"/>
          <w:szCs w:val="28"/>
        </w:rPr>
        <w:t>Wessinger</w:t>
      </w:r>
      <w:proofErr w:type="spellEnd"/>
      <w:r w:rsidRPr="005C5558">
        <w:rPr>
          <w:rFonts w:asciiTheme="majorBidi" w:hAnsiTheme="majorBidi" w:cstheme="majorBidi"/>
          <w:sz w:val="28"/>
          <w:szCs w:val="28"/>
        </w:rPr>
        <w:t xml:space="preserve"> M, </w:t>
      </w:r>
      <w:proofErr w:type="spellStart"/>
      <w:r w:rsidRPr="005C5558">
        <w:rPr>
          <w:rFonts w:asciiTheme="majorBidi" w:hAnsiTheme="majorBidi" w:cstheme="majorBidi"/>
          <w:sz w:val="28"/>
          <w:szCs w:val="28"/>
        </w:rPr>
        <w:t>Jäger</w:t>
      </w:r>
      <w:proofErr w:type="spellEnd"/>
      <w:r w:rsidRPr="005C5558">
        <w:rPr>
          <w:rFonts w:asciiTheme="majorBidi" w:hAnsiTheme="majorBidi" w:cstheme="majorBidi"/>
          <w:sz w:val="28"/>
          <w:szCs w:val="28"/>
        </w:rPr>
        <w:t xml:space="preserve"> A. The frictional behavior of coated guiding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xml:space="preserve">. J </w:t>
      </w:r>
      <w:proofErr w:type="spellStart"/>
      <w:r w:rsidRPr="005C5558">
        <w:rPr>
          <w:rFonts w:asciiTheme="majorBidi" w:hAnsiTheme="majorBidi" w:cstheme="majorBidi"/>
          <w:sz w:val="28"/>
          <w:szCs w:val="28"/>
        </w:rPr>
        <w:t>Orofac</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Orthop</w:t>
      </w:r>
      <w:proofErr w:type="spellEnd"/>
      <w:r w:rsidRPr="005C5558">
        <w:rPr>
          <w:rFonts w:asciiTheme="majorBidi" w:hAnsiTheme="majorBidi" w:cstheme="majorBidi"/>
          <w:sz w:val="28"/>
          <w:szCs w:val="28"/>
        </w:rPr>
        <w:t>. May; 63(3):199-211</w:t>
      </w:r>
      <w:proofErr w:type="gramStart"/>
      <w:r w:rsidRPr="005C5558">
        <w:rPr>
          <w:rFonts w:asciiTheme="majorBidi" w:hAnsiTheme="majorBidi" w:cstheme="majorBidi"/>
          <w:sz w:val="28"/>
          <w:szCs w:val="28"/>
        </w:rPr>
        <w:t>,2002</w:t>
      </w:r>
      <w:proofErr w:type="gramEnd"/>
      <w:r w:rsidRPr="005C5558">
        <w:rPr>
          <w:rFonts w:asciiTheme="majorBidi" w:hAnsiTheme="majorBidi" w:cstheme="majorBidi"/>
          <w:sz w:val="28"/>
          <w:szCs w:val="28"/>
        </w:rPr>
        <w:t>.</w:t>
      </w:r>
    </w:p>
    <w:p w:rsidR="00CB79FC" w:rsidRPr="005C5558" w:rsidRDefault="000668F6" w:rsidP="00CB79FC">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9. </w:t>
      </w:r>
      <w:proofErr w:type="spellStart"/>
      <w:r w:rsidRPr="005C5558">
        <w:rPr>
          <w:rFonts w:asciiTheme="majorBidi" w:hAnsiTheme="majorBidi" w:cstheme="majorBidi"/>
          <w:sz w:val="28"/>
          <w:szCs w:val="28"/>
        </w:rPr>
        <w:t>Firas</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Elayyan</w:t>
      </w:r>
      <w:proofErr w:type="spellEnd"/>
      <w:r w:rsidRPr="005C5558">
        <w:rPr>
          <w:rFonts w:asciiTheme="majorBidi" w:hAnsiTheme="majorBidi" w:cstheme="majorBidi"/>
          <w:sz w:val="28"/>
          <w:szCs w:val="28"/>
        </w:rPr>
        <w:t xml:space="preserve">, Nick </w:t>
      </w:r>
      <w:proofErr w:type="spellStart"/>
      <w:r w:rsidRPr="005C5558">
        <w:rPr>
          <w:rFonts w:asciiTheme="majorBidi" w:hAnsiTheme="majorBidi" w:cstheme="majorBidi"/>
          <w:sz w:val="28"/>
          <w:szCs w:val="28"/>
        </w:rPr>
        <w:t>Silikas</w:t>
      </w:r>
      <w:proofErr w:type="spellEnd"/>
      <w:r w:rsidRPr="005C5558">
        <w:rPr>
          <w:rFonts w:asciiTheme="majorBidi" w:hAnsiTheme="majorBidi" w:cstheme="majorBidi"/>
          <w:sz w:val="28"/>
          <w:szCs w:val="28"/>
        </w:rPr>
        <w:t xml:space="preserve">, David Bearn, Ex vivo surface and mechanical properties of coated orthodontic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European Journal of Orthodontics, Volume 30, Issue 6, Pages 661–667, December 2008.</w:t>
      </w:r>
    </w:p>
    <w:p w:rsidR="00CB79FC" w:rsidRPr="005C5558" w:rsidRDefault="000668F6" w:rsidP="002124EA">
      <w:pPr>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10.</w:t>
      </w:r>
      <w:r w:rsidR="00890990">
        <w:rPr>
          <w:rFonts w:asciiTheme="majorBidi" w:hAnsiTheme="majorBidi" w:cstheme="majorBidi"/>
          <w:sz w:val="28"/>
          <w:szCs w:val="28"/>
        </w:rPr>
        <w:t xml:space="preserve"> </w:t>
      </w:r>
      <w:proofErr w:type="spellStart"/>
      <w:r w:rsidRPr="005C5558">
        <w:rPr>
          <w:rFonts w:asciiTheme="majorBidi" w:hAnsiTheme="majorBidi" w:cstheme="majorBidi"/>
          <w:sz w:val="28"/>
          <w:szCs w:val="28"/>
        </w:rPr>
        <w:t>Faltermeier</w:t>
      </w:r>
      <w:proofErr w:type="spellEnd"/>
      <w:r w:rsidRPr="005C5558">
        <w:rPr>
          <w:rFonts w:asciiTheme="majorBidi" w:hAnsiTheme="majorBidi" w:cstheme="majorBidi"/>
          <w:sz w:val="28"/>
          <w:szCs w:val="28"/>
        </w:rPr>
        <w:t xml:space="preserve"> A, </w:t>
      </w:r>
      <w:proofErr w:type="spellStart"/>
      <w:r w:rsidRPr="005C5558">
        <w:rPr>
          <w:rFonts w:asciiTheme="majorBidi" w:hAnsiTheme="majorBidi" w:cstheme="majorBidi"/>
          <w:sz w:val="28"/>
          <w:szCs w:val="28"/>
        </w:rPr>
        <w:t>Rosentritt</w:t>
      </w:r>
      <w:proofErr w:type="spellEnd"/>
      <w:r w:rsidRPr="005C5558">
        <w:rPr>
          <w:rFonts w:asciiTheme="majorBidi" w:hAnsiTheme="majorBidi" w:cstheme="majorBidi"/>
          <w:sz w:val="28"/>
          <w:szCs w:val="28"/>
        </w:rPr>
        <w:t xml:space="preserve"> M, </w:t>
      </w:r>
      <w:proofErr w:type="spellStart"/>
      <w:r w:rsidRPr="005C5558">
        <w:rPr>
          <w:rFonts w:asciiTheme="majorBidi" w:hAnsiTheme="majorBidi" w:cstheme="majorBidi"/>
          <w:sz w:val="28"/>
          <w:szCs w:val="28"/>
        </w:rPr>
        <w:t>Reicheneder</w:t>
      </w:r>
      <w:proofErr w:type="spellEnd"/>
      <w:r w:rsidRPr="005C5558">
        <w:rPr>
          <w:rFonts w:asciiTheme="majorBidi" w:hAnsiTheme="majorBidi" w:cstheme="majorBidi"/>
          <w:sz w:val="28"/>
          <w:szCs w:val="28"/>
        </w:rPr>
        <w:t xml:space="preserve"> C, Behr M. Discoloration of</w:t>
      </w:r>
      <w:r w:rsidR="002124EA" w:rsidRPr="005C5558">
        <w:rPr>
          <w:rFonts w:asciiTheme="majorBidi" w:hAnsiTheme="majorBidi" w:cstheme="majorBidi"/>
          <w:sz w:val="28"/>
          <w:szCs w:val="28"/>
        </w:rPr>
        <w:t xml:space="preserve"> </w:t>
      </w:r>
      <w:r w:rsidRPr="005C5558">
        <w:rPr>
          <w:rFonts w:asciiTheme="majorBidi" w:hAnsiTheme="majorBidi" w:cstheme="majorBidi"/>
          <w:sz w:val="28"/>
          <w:szCs w:val="28"/>
        </w:rPr>
        <w:t xml:space="preserve">orthodontic adhesives caused by food dyes and ultraviolet light. </w:t>
      </w:r>
      <w:proofErr w:type="spellStart"/>
      <w:r w:rsidRPr="005C5558">
        <w:rPr>
          <w:rFonts w:asciiTheme="majorBidi" w:hAnsiTheme="majorBidi" w:cstheme="majorBidi"/>
          <w:sz w:val="28"/>
          <w:szCs w:val="28"/>
        </w:rPr>
        <w:t>Eur</w:t>
      </w:r>
      <w:proofErr w:type="spellEnd"/>
      <w:r w:rsidRPr="005C5558">
        <w:rPr>
          <w:rFonts w:asciiTheme="majorBidi" w:hAnsiTheme="majorBidi" w:cstheme="majorBidi"/>
          <w:sz w:val="28"/>
          <w:szCs w:val="28"/>
        </w:rPr>
        <w:t xml:space="preserve"> J</w:t>
      </w:r>
      <w:r w:rsidR="002124EA"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Orthod</w:t>
      </w:r>
      <w:proofErr w:type="spellEnd"/>
      <w:r w:rsidRPr="005C5558">
        <w:rPr>
          <w:rFonts w:asciiTheme="majorBidi" w:hAnsiTheme="majorBidi" w:cstheme="majorBidi"/>
          <w:sz w:val="28"/>
          <w:szCs w:val="28"/>
        </w:rPr>
        <w:t>. 30: 89-93</w:t>
      </w:r>
      <w:proofErr w:type="gramStart"/>
      <w:r w:rsidRPr="005C5558">
        <w:rPr>
          <w:rFonts w:asciiTheme="majorBidi" w:hAnsiTheme="majorBidi" w:cstheme="majorBidi"/>
          <w:sz w:val="28"/>
          <w:szCs w:val="28"/>
        </w:rPr>
        <w:t>,2008</w:t>
      </w:r>
      <w:proofErr w:type="gramEnd"/>
      <w:r w:rsidRPr="005C5558">
        <w:rPr>
          <w:rFonts w:asciiTheme="majorBidi" w:hAnsiTheme="majorBidi" w:cstheme="majorBidi"/>
          <w:sz w:val="28"/>
          <w:szCs w:val="28"/>
        </w:rPr>
        <w:t>.</w:t>
      </w:r>
    </w:p>
    <w:p w:rsidR="00CB79FC" w:rsidRPr="005C5558" w:rsidRDefault="000668F6" w:rsidP="007C56C8">
      <w:pPr>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11. Al-</w:t>
      </w:r>
      <w:proofErr w:type="spellStart"/>
      <w:r w:rsidRPr="005C5558">
        <w:rPr>
          <w:rFonts w:asciiTheme="majorBidi" w:hAnsiTheme="majorBidi" w:cstheme="majorBidi"/>
          <w:sz w:val="28"/>
          <w:szCs w:val="28"/>
        </w:rPr>
        <w:t>Joubori</w:t>
      </w:r>
      <w:proofErr w:type="spellEnd"/>
      <w:r w:rsidRPr="005C5558">
        <w:rPr>
          <w:rFonts w:asciiTheme="majorBidi" w:hAnsiTheme="majorBidi" w:cstheme="majorBidi"/>
          <w:sz w:val="28"/>
          <w:szCs w:val="28"/>
        </w:rPr>
        <w:t xml:space="preserve"> SK, Al-</w:t>
      </w:r>
      <w:proofErr w:type="spellStart"/>
      <w:r w:rsidRPr="005C5558">
        <w:rPr>
          <w:rFonts w:asciiTheme="majorBidi" w:hAnsiTheme="majorBidi" w:cstheme="majorBidi"/>
          <w:sz w:val="28"/>
          <w:szCs w:val="28"/>
        </w:rPr>
        <w:t>Mashhadany</w:t>
      </w:r>
      <w:proofErr w:type="spellEnd"/>
      <w:r w:rsidRPr="005C5558">
        <w:rPr>
          <w:rFonts w:asciiTheme="majorBidi" w:hAnsiTheme="majorBidi" w:cstheme="majorBidi"/>
          <w:sz w:val="28"/>
          <w:szCs w:val="28"/>
        </w:rPr>
        <w:t xml:space="preserve"> SM, </w:t>
      </w:r>
      <w:proofErr w:type="spellStart"/>
      <w:r w:rsidRPr="005C5558">
        <w:rPr>
          <w:rFonts w:asciiTheme="majorBidi" w:hAnsiTheme="majorBidi" w:cstheme="majorBidi"/>
          <w:sz w:val="28"/>
          <w:szCs w:val="28"/>
        </w:rPr>
        <w:t>Albo</w:t>
      </w:r>
      <w:proofErr w:type="spellEnd"/>
      <w:r w:rsidRPr="005C5558">
        <w:rPr>
          <w:rFonts w:asciiTheme="majorBidi" w:hAnsiTheme="majorBidi" w:cstheme="majorBidi"/>
          <w:sz w:val="28"/>
          <w:szCs w:val="28"/>
        </w:rPr>
        <w:t xml:space="preserve"> Hassan AF. Color Stability of Rhodium-Coated </w:t>
      </w:r>
      <w:proofErr w:type="spellStart"/>
      <w:r w:rsidRPr="005C5558">
        <w:rPr>
          <w:rFonts w:asciiTheme="majorBidi" w:hAnsiTheme="majorBidi" w:cstheme="majorBidi"/>
          <w:sz w:val="28"/>
          <w:szCs w:val="28"/>
        </w:rPr>
        <w:t>Archwire</w:t>
      </w:r>
      <w:proofErr w:type="spellEnd"/>
      <w:r w:rsidRPr="005C5558">
        <w:rPr>
          <w:rFonts w:asciiTheme="majorBidi" w:hAnsiTheme="majorBidi" w:cstheme="majorBidi"/>
          <w:sz w:val="28"/>
          <w:szCs w:val="28"/>
        </w:rPr>
        <w:t xml:space="preserve"> after Immersion in Mouthwashes. International Journal of Dentistry. 2023 Mar 2; 2023.</w:t>
      </w:r>
    </w:p>
    <w:p w:rsidR="00CB79FC" w:rsidRPr="005C5558" w:rsidRDefault="000668F6" w:rsidP="00CB79FC">
      <w:pPr>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lastRenderedPageBreak/>
        <w:t xml:space="preserve">12. </w:t>
      </w:r>
      <w:proofErr w:type="spellStart"/>
      <w:r w:rsidRPr="005C5558">
        <w:rPr>
          <w:rFonts w:asciiTheme="majorBidi" w:hAnsiTheme="majorBidi" w:cstheme="majorBidi"/>
          <w:sz w:val="28"/>
          <w:szCs w:val="28"/>
        </w:rPr>
        <w:t>Inami</w:t>
      </w:r>
      <w:proofErr w:type="spellEnd"/>
      <w:r w:rsidRPr="005C5558">
        <w:rPr>
          <w:rFonts w:asciiTheme="majorBidi" w:hAnsiTheme="majorBidi" w:cstheme="majorBidi"/>
          <w:sz w:val="28"/>
          <w:szCs w:val="28"/>
        </w:rPr>
        <w:t xml:space="preserve"> T, </w:t>
      </w:r>
      <w:proofErr w:type="spellStart"/>
      <w:r w:rsidRPr="005C5558">
        <w:rPr>
          <w:rFonts w:asciiTheme="majorBidi" w:hAnsiTheme="majorBidi" w:cstheme="majorBidi"/>
          <w:sz w:val="28"/>
          <w:szCs w:val="28"/>
        </w:rPr>
        <w:t>Tanimoto</w:t>
      </w:r>
      <w:proofErr w:type="spellEnd"/>
      <w:r w:rsidRPr="005C5558">
        <w:rPr>
          <w:rFonts w:asciiTheme="majorBidi" w:hAnsiTheme="majorBidi" w:cstheme="majorBidi"/>
          <w:sz w:val="28"/>
          <w:szCs w:val="28"/>
        </w:rPr>
        <w:t xml:space="preserve"> Y, Yamaguchi M, Shibata Y, </w:t>
      </w:r>
      <w:proofErr w:type="spellStart"/>
      <w:r w:rsidRPr="005C5558">
        <w:rPr>
          <w:rFonts w:asciiTheme="majorBidi" w:hAnsiTheme="majorBidi" w:cstheme="majorBidi"/>
          <w:sz w:val="28"/>
          <w:szCs w:val="28"/>
        </w:rPr>
        <w:t>Nishiyama</w:t>
      </w:r>
      <w:proofErr w:type="spellEnd"/>
      <w:r w:rsidRPr="005C5558">
        <w:rPr>
          <w:rFonts w:asciiTheme="majorBidi" w:hAnsiTheme="majorBidi" w:cstheme="majorBidi"/>
          <w:sz w:val="28"/>
          <w:szCs w:val="28"/>
        </w:rPr>
        <w:t xml:space="preserve"> N, Kasai K. Surface topography, hardness, and frictional properties of GFRP for esthetic orthodontic wires. J Biomed Mater Res B </w:t>
      </w:r>
      <w:proofErr w:type="spellStart"/>
      <w:r w:rsidRPr="005C5558">
        <w:rPr>
          <w:rFonts w:asciiTheme="majorBidi" w:hAnsiTheme="majorBidi" w:cstheme="majorBidi"/>
          <w:sz w:val="28"/>
          <w:szCs w:val="28"/>
        </w:rPr>
        <w:t>Appl</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Biomater</w:t>
      </w:r>
      <w:proofErr w:type="spellEnd"/>
      <w:r w:rsidRPr="005C5558">
        <w:rPr>
          <w:rFonts w:asciiTheme="majorBidi" w:hAnsiTheme="majorBidi" w:cstheme="majorBidi"/>
          <w:sz w:val="28"/>
          <w:szCs w:val="28"/>
        </w:rPr>
        <w:t>. 104(1):88-95</w:t>
      </w:r>
      <w:proofErr w:type="gramStart"/>
      <w:r w:rsidRPr="005C5558">
        <w:rPr>
          <w:rFonts w:asciiTheme="majorBidi" w:hAnsiTheme="majorBidi" w:cstheme="majorBidi"/>
          <w:sz w:val="28"/>
          <w:szCs w:val="28"/>
        </w:rPr>
        <w:t>,2016</w:t>
      </w:r>
      <w:proofErr w:type="gramEnd"/>
      <w:r w:rsidRPr="005C5558">
        <w:rPr>
          <w:rFonts w:asciiTheme="majorBidi" w:hAnsiTheme="majorBidi" w:cstheme="majorBidi"/>
          <w:sz w:val="28"/>
          <w:szCs w:val="28"/>
        </w:rPr>
        <w:t xml:space="preserve"> Jan.</w:t>
      </w:r>
    </w:p>
    <w:p w:rsidR="00CB79FC" w:rsidRPr="005C5558" w:rsidRDefault="000668F6" w:rsidP="00890990">
      <w:pPr>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13. </w:t>
      </w:r>
      <w:proofErr w:type="spellStart"/>
      <w:r w:rsidRPr="005C5558">
        <w:rPr>
          <w:rFonts w:asciiTheme="majorBidi" w:hAnsiTheme="majorBidi" w:cstheme="majorBidi"/>
          <w:sz w:val="28"/>
          <w:szCs w:val="28"/>
        </w:rPr>
        <w:t>Amini</w:t>
      </w:r>
      <w:proofErr w:type="spellEnd"/>
      <w:r w:rsidRPr="005C5558">
        <w:rPr>
          <w:rFonts w:asciiTheme="majorBidi" w:hAnsiTheme="majorBidi" w:cstheme="majorBidi"/>
          <w:sz w:val="28"/>
          <w:szCs w:val="28"/>
        </w:rPr>
        <w:t xml:space="preserve"> F, </w:t>
      </w:r>
      <w:proofErr w:type="spellStart"/>
      <w:r w:rsidRPr="005C5558">
        <w:rPr>
          <w:rFonts w:asciiTheme="majorBidi" w:hAnsiTheme="majorBidi" w:cstheme="majorBidi"/>
          <w:sz w:val="28"/>
          <w:szCs w:val="28"/>
        </w:rPr>
        <w:t>Rakhshan</w:t>
      </w:r>
      <w:proofErr w:type="spellEnd"/>
      <w:r w:rsidRPr="005C5558">
        <w:rPr>
          <w:rFonts w:asciiTheme="majorBidi" w:hAnsiTheme="majorBidi" w:cstheme="majorBidi"/>
          <w:sz w:val="28"/>
          <w:szCs w:val="28"/>
        </w:rPr>
        <w:t xml:space="preserve"> V, </w:t>
      </w:r>
      <w:proofErr w:type="spellStart"/>
      <w:r w:rsidRPr="005C5558">
        <w:rPr>
          <w:rFonts w:asciiTheme="majorBidi" w:hAnsiTheme="majorBidi" w:cstheme="majorBidi"/>
          <w:sz w:val="28"/>
          <w:szCs w:val="28"/>
        </w:rPr>
        <w:t>Pousti</w:t>
      </w:r>
      <w:proofErr w:type="spellEnd"/>
      <w:r w:rsidRPr="005C5558">
        <w:rPr>
          <w:rFonts w:asciiTheme="majorBidi" w:hAnsiTheme="majorBidi" w:cstheme="majorBidi"/>
          <w:sz w:val="28"/>
          <w:szCs w:val="28"/>
        </w:rPr>
        <w:t xml:space="preserve"> M, </w:t>
      </w:r>
      <w:proofErr w:type="spellStart"/>
      <w:r w:rsidRPr="005C5558">
        <w:rPr>
          <w:rFonts w:asciiTheme="majorBidi" w:hAnsiTheme="majorBidi" w:cstheme="majorBidi"/>
          <w:sz w:val="28"/>
          <w:szCs w:val="28"/>
        </w:rPr>
        <w:t>Rahimi</w:t>
      </w:r>
      <w:proofErr w:type="spellEnd"/>
      <w:r w:rsidRPr="005C5558">
        <w:rPr>
          <w:rFonts w:asciiTheme="majorBidi" w:hAnsiTheme="majorBidi" w:cstheme="majorBidi"/>
          <w:sz w:val="28"/>
          <w:szCs w:val="28"/>
        </w:rPr>
        <w:t xml:space="preserve"> H, </w:t>
      </w:r>
      <w:proofErr w:type="spellStart"/>
      <w:r w:rsidRPr="005C5558">
        <w:rPr>
          <w:rFonts w:asciiTheme="majorBidi" w:hAnsiTheme="majorBidi" w:cstheme="majorBidi"/>
          <w:sz w:val="28"/>
          <w:szCs w:val="28"/>
        </w:rPr>
        <w:t>Shariati</w:t>
      </w:r>
      <w:proofErr w:type="spellEnd"/>
      <w:r w:rsidRPr="005C5558">
        <w:rPr>
          <w:rFonts w:asciiTheme="majorBidi" w:hAnsiTheme="majorBidi" w:cstheme="majorBidi"/>
          <w:sz w:val="28"/>
          <w:szCs w:val="28"/>
        </w:rPr>
        <w:t xml:space="preserve"> M, </w:t>
      </w:r>
      <w:proofErr w:type="spellStart"/>
      <w:r w:rsidRPr="005C5558">
        <w:rPr>
          <w:rFonts w:asciiTheme="majorBidi" w:hAnsiTheme="majorBidi" w:cstheme="majorBidi"/>
          <w:sz w:val="28"/>
          <w:szCs w:val="28"/>
        </w:rPr>
        <w:t>Aghamohamadi</w:t>
      </w:r>
      <w:proofErr w:type="spellEnd"/>
      <w:r w:rsidRPr="005C5558">
        <w:rPr>
          <w:rFonts w:asciiTheme="majorBidi" w:hAnsiTheme="majorBidi" w:cstheme="majorBidi"/>
          <w:sz w:val="28"/>
          <w:szCs w:val="28"/>
        </w:rPr>
        <w:t xml:space="preserve"> B. Variations in surface roughness of seven orthodontic </w:t>
      </w:r>
      <w:proofErr w:type="spellStart"/>
      <w:r w:rsidR="00890990">
        <w:rPr>
          <w:rFonts w:asciiTheme="majorBidi" w:hAnsiTheme="majorBidi" w:cstheme="majorBidi"/>
          <w:sz w:val="28"/>
          <w:szCs w:val="28"/>
        </w:rPr>
        <w:t>archwires</w:t>
      </w:r>
      <w:proofErr w:type="spellEnd"/>
      <w:r w:rsidRPr="005C5558">
        <w:rPr>
          <w:rFonts w:asciiTheme="majorBidi" w:hAnsiTheme="majorBidi" w:cstheme="majorBidi"/>
          <w:sz w:val="28"/>
          <w:szCs w:val="28"/>
        </w:rPr>
        <w:t>: An SEM-</w:t>
      </w:r>
      <w:proofErr w:type="spellStart"/>
      <w:r w:rsidRPr="005C5558">
        <w:rPr>
          <w:rFonts w:asciiTheme="majorBidi" w:hAnsiTheme="majorBidi" w:cstheme="majorBidi"/>
          <w:sz w:val="28"/>
          <w:szCs w:val="28"/>
        </w:rPr>
        <w:t>profilometry</w:t>
      </w:r>
      <w:proofErr w:type="spellEnd"/>
      <w:r w:rsidRPr="005C5558">
        <w:rPr>
          <w:rFonts w:asciiTheme="majorBidi" w:hAnsiTheme="majorBidi" w:cstheme="majorBidi"/>
          <w:sz w:val="28"/>
          <w:szCs w:val="28"/>
        </w:rPr>
        <w:t xml:space="preserve"> study. Korean J </w:t>
      </w:r>
      <w:proofErr w:type="spellStart"/>
      <w:r w:rsidRPr="005C5558">
        <w:rPr>
          <w:rFonts w:asciiTheme="majorBidi" w:hAnsiTheme="majorBidi" w:cstheme="majorBidi"/>
          <w:sz w:val="28"/>
          <w:szCs w:val="28"/>
        </w:rPr>
        <w:t>Orthod</w:t>
      </w:r>
      <w:proofErr w:type="spellEnd"/>
      <w:r w:rsidRPr="005C5558">
        <w:rPr>
          <w:rFonts w:asciiTheme="majorBidi" w:hAnsiTheme="majorBidi" w:cstheme="majorBidi"/>
          <w:sz w:val="28"/>
          <w:szCs w:val="28"/>
        </w:rPr>
        <w:t>. 42(3): 129-137</w:t>
      </w:r>
      <w:proofErr w:type="gramStart"/>
      <w:r w:rsidRPr="005C5558">
        <w:rPr>
          <w:rFonts w:asciiTheme="majorBidi" w:hAnsiTheme="majorBidi" w:cstheme="majorBidi"/>
          <w:sz w:val="28"/>
          <w:szCs w:val="28"/>
        </w:rPr>
        <w:t>,2012</w:t>
      </w:r>
      <w:proofErr w:type="gramEnd"/>
      <w:r w:rsidRPr="005C5558">
        <w:rPr>
          <w:rFonts w:asciiTheme="majorBidi" w:hAnsiTheme="majorBidi" w:cstheme="majorBidi"/>
          <w:sz w:val="28"/>
          <w:szCs w:val="28"/>
        </w:rPr>
        <w:t>.</w:t>
      </w:r>
    </w:p>
    <w:p w:rsidR="00CB79FC" w:rsidRPr="005C5558" w:rsidRDefault="000668F6" w:rsidP="00A04BF0">
      <w:pPr>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14. </w:t>
      </w:r>
      <w:proofErr w:type="spellStart"/>
      <w:r w:rsidRPr="005C5558">
        <w:rPr>
          <w:rFonts w:asciiTheme="majorBidi" w:hAnsiTheme="majorBidi" w:cstheme="majorBidi"/>
          <w:sz w:val="28"/>
          <w:szCs w:val="28"/>
        </w:rPr>
        <w:t>D'Antò</w:t>
      </w:r>
      <w:proofErr w:type="spellEnd"/>
      <w:r w:rsidRPr="005C5558">
        <w:rPr>
          <w:rFonts w:asciiTheme="majorBidi" w:hAnsiTheme="majorBidi" w:cstheme="majorBidi"/>
          <w:sz w:val="28"/>
          <w:szCs w:val="28"/>
        </w:rPr>
        <w:t xml:space="preserve"> V, </w:t>
      </w:r>
      <w:proofErr w:type="spellStart"/>
      <w:r w:rsidRPr="005C5558">
        <w:rPr>
          <w:rFonts w:asciiTheme="majorBidi" w:hAnsiTheme="majorBidi" w:cstheme="majorBidi"/>
          <w:sz w:val="28"/>
          <w:szCs w:val="28"/>
        </w:rPr>
        <w:t>Rongo</w:t>
      </w:r>
      <w:proofErr w:type="spellEnd"/>
      <w:r w:rsidRPr="005C5558">
        <w:rPr>
          <w:rFonts w:asciiTheme="majorBidi" w:hAnsiTheme="majorBidi" w:cstheme="majorBidi"/>
          <w:sz w:val="28"/>
          <w:szCs w:val="28"/>
        </w:rPr>
        <w:t xml:space="preserve"> R, </w:t>
      </w:r>
      <w:proofErr w:type="spellStart"/>
      <w:r w:rsidRPr="005C5558">
        <w:rPr>
          <w:rFonts w:asciiTheme="majorBidi" w:hAnsiTheme="majorBidi" w:cstheme="majorBidi"/>
          <w:sz w:val="28"/>
          <w:szCs w:val="28"/>
        </w:rPr>
        <w:t>Ametrano</w:t>
      </w:r>
      <w:proofErr w:type="spellEnd"/>
      <w:r w:rsidRPr="005C5558">
        <w:rPr>
          <w:rFonts w:asciiTheme="majorBidi" w:hAnsiTheme="majorBidi" w:cstheme="majorBidi"/>
          <w:sz w:val="28"/>
          <w:szCs w:val="28"/>
        </w:rPr>
        <w:t xml:space="preserve"> G, </w:t>
      </w:r>
      <w:proofErr w:type="spellStart"/>
      <w:r w:rsidRPr="005C5558">
        <w:rPr>
          <w:rFonts w:asciiTheme="majorBidi" w:hAnsiTheme="majorBidi" w:cstheme="majorBidi"/>
          <w:sz w:val="28"/>
          <w:szCs w:val="28"/>
        </w:rPr>
        <w:t>Spagnuolo</w:t>
      </w:r>
      <w:proofErr w:type="spellEnd"/>
      <w:r w:rsidRPr="005C5558">
        <w:rPr>
          <w:rFonts w:asciiTheme="majorBidi" w:hAnsiTheme="majorBidi" w:cstheme="majorBidi"/>
          <w:sz w:val="28"/>
          <w:szCs w:val="28"/>
        </w:rPr>
        <w:t xml:space="preserve"> G, Manzo P, Martina R, </w:t>
      </w:r>
      <w:proofErr w:type="spellStart"/>
      <w:r w:rsidRPr="005C5558">
        <w:rPr>
          <w:rFonts w:asciiTheme="majorBidi" w:hAnsiTheme="majorBidi" w:cstheme="majorBidi"/>
          <w:sz w:val="28"/>
          <w:szCs w:val="28"/>
        </w:rPr>
        <w:t>Paduano</w:t>
      </w:r>
      <w:proofErr w:type="spellEnd"/>
      <w:r w:rsidRPr="005C5558">
        <w:rPr>
          <w:rFonts w:asciiTheme="majorBidi" w:hAnsiTheme="majorBidi" w:cstheme="majorBidi"/>
          <w:sz w:val="28"/>
          <w:szCs w:val="28"/>
        </w:rPr>
        <w:t xml:space="preserve"> S, Valletta R. Evaluation of surface roughness of orthodontic wires </w:t>
      </w:r>
      <w:r w:rsidR="00A04BF0">
        <w:rPr>
          <w:rFonts w:asciiTheme="majorBidi" w:hAnsiTheme="majorBidi" w:cstheme="majorBidi"/>
          <w:sz w:val="28"/>
          <w:szCs w:val="28"/>
        </w:rPr>
        <w:t>using</w:t>
      </w:r>
      <w:r w:rsidRPr="005C5558">
        <w:rPr>
          <w:rFonts w:asciiTheme="majorBidi" w:hAnsiTheme="majorBidi" w:cstheme="majorBidi"/>
          <w:sz w:val="28"/>
          <w:szCs w:val="28"/>
        </w:rPr>
        <w:t xml:space="preserve"> atomic force microscopy. Angle </w:t>
      </w:r>
      <w:proofErr w:type="spellStart"/>
      <w:r w:rsidRPr="005C5558">
        <w:rPr>
          <w:rFonts w:asciiTheme="majorBidi" w:hAnsiTheme="majorBidi" w:cstheme="majorBidi"/>
          <w:sz w:val="28"/>
          <w:szCs w:val="28"/>
        </w:rPr>
        <w:t>Orthod</w:t>
      </w:r>
      <w:proofErr w:type="spellEnd"/>
      <w:r w:rsidRPr="005C5558">
        <w:rPr>
          <w:rFonts w:asciiTheme="majorBidi" w:hAnsiTheme="majorBidi" w:cstheme="majorBidi"/>
          <w:sz w:val="28"/>
          <w:szCs w:val="28"/>
        </w:rPr>
        <w:t>. 82(5):922-928</w:t>
      </w:r>
      <w:proofErr w:type="gramStart"/>
      <w:r w:rsidRPr="005C5558">
        <w:rPr>
          <w:rFonts w:asciiTheme="majorBidi" w:hAnsiTheme="majorBidi" w:cstheme="majorBidi"/>
          <w:sz w:val="28"/>
          <w:szCs w:val="28"/>
        </w:rPr>
        <w:t>,2012</w:t>
      </w:r>
      <w:proofErr w:type="gramEnd"/>
      <w:r w:rsidRPr="005C5558">
        <w:rPr>
          <w:rFonts w:asciiTheme="majorBidi" w:hAnsiTheme="majorBidi" w:cstheme="majorBidi"/>
          <w:sz w:val="28"/>
          <w:szCs w:val="28"/>
        </w:rPr>
        <w:t xml:space="preserve"> Sep.</w:t>
      </w:r>
    </w:p>
    <w:p w:rsidR="00CB79FC" w:rsidRPr="005C5558" w:rsidRDefault="000668F6" w:rsidP="00C91698">
      <w:pPr>
        <w:bidi w:val="0"/>
        <w:spacing w:after="0" w:line="240" w:lineRule="auto"/>
        <w:rPr>
          <w:rFonts w:asciiTheme="majorBidi" w:hAnsiTheme="majorBidi" w:cstheme="majorBidi"/>
          <w:sz w:val="28"/>
          <w:szCs w:val="28"/>
        </w:rPr>
      </w:pPr>
      <w:r w:rsidRPr="005C5558">
        <w:rPr>
          <w:rFonts w:asciiTheme="majorBidi" w:hAnsiTheme="majorBidi" w:cstheme="majorBidi"/>
          <w:sz w:val="28"/>
          <w:szCs w:val="28"/>
        </w:rPr>
        <w:t>15.</w:t>
      </w:r>
      <w:r w:rsidRPr="005C5558">
        <w:rPr>
          <w:rStyle w:val="Hyperlink"/>
          <w:rFonts w:asciiTheme="majorBidi" w:hAnsiTheme="majorBidi" w:cstheme="majorBidi"/>
          <w:color w:val="auto"/>
          <w:sz w:val="28"/>
          <w:szCs w:val="28"/>
        </w:rPr>
        <w:t xml:space="preserve"> </w:t>
      </w:r>
      <w:proofErr w:type="spellStart"/>
      <w:r w:rsidRPr="005C5558">
        <w:rPr>
          <w:rFonts w:asciiTheme="majorBidi" w:hAnsiTheme="majorBidi" w:cstheme="majorBidi"/>
          <w:sz w:val="28"/>
          <w:szCs w:val="28"/>
        </w:rPr>
        <w:t>Elayyan</w:t>
      </w:r>
      <w:proofErr w:type="spellEnd"/>
      <w:r w:rsidRPr="005C5558">
        <w:rPr>
          <w:rFonts w:asciiTheme="majorBidi" w:hAnsiTheme="majorBidi" w:cstheme="majorBidi"/>
          <w:sz w:val="28"/>
          <w:szCs w:val="28"/>
        </w:rPr>
        <w:t xml:space="preserve"> F, </w:t>
      </w:r>
      <w:proofErr w:type="spellStart"/>
      <w:r w:rsidRPr="005C5558">
        <w:rPr>
          <w:rFonts w:asciiTheme="majorBidi" w:hAnsiTheme="majorBidi" w:cstheme="majorBidi"/>
          <w:sz w:val="28"/>
          <w:szCs w:val="28"/>
        </w:rPr>
        <w:t>Silikas</w:t>
      </w:r>
      <w:proofErr w:type="spellEnd"/>
      <w:r w:rsidRPr="005C5558">
        <w:rPr>
          <w:rFonts w:asciiTheme="majorBidi" w:hAnsiTheme="majorBidi" w:cstheme="majorBidi"/>
          <w:sz w:val="28"/>
          <w:szCs w:val="28"/>
        </w:rPr>
        <w:t xml:space="preserve"> N, Bearn D. Mechanical properties of coated </w:t>
      </w:r>
      <w:proofErr w:type="spellStart"/>
      <w:r w:rsidRPr="005C5558">
        <w:rPr>
          <w:rFonts w:asciiTheme="majorBidi" w:hAnsiTheme="majorBidi" w:cstheme="majorBidi"/>
          <w:sz w:val="28"/>
          <w:szCs w:val="28"/>
        </w:rPr>
        <w:t>superelastic</w:t>
      </w:r>
      <w:proofErr w:type="spellEnd"/>
      <w:r w:rsidRPr="005C5558">
        <w:rPr>
          <w:rFonts w:asciiTheme="majorBidi" w:hAnsiTheme="majorBidi" w:cstheme="majorBidi"/>
          <w:sz w:val="28"/>
          <w:szCs w:val="28"/>
        </w:rPr>
        <w:t xml:space="preserve"> </w:t>
      </w:r>
      <w:proofErr w:type="spellStart"/>
      <w:r w:rsidR="00C91698">
        <w:rPr>
          <w:rFonts w:asciiTheme="majorBidi" w:hAnsiTheme="majorBidi" w:cstheme="majorBidi"/>
          <w:sz w:val="28"/>
          <w:szCs w:val="28"/>
        </w:rPr>
        <w:t>archwires</w:t>
      </w:r>
      <w:proofErr w:type="spellEnd"/>
      <w:r w:rsidRPr="005C5558">
        <w:rPr>
          <w:rFonts w:asciiTheme="majorBidi" w:hAnsiTheme="majorBidi" w:cstheme="majorBidi"/>
          <w:sz w:val="28"/>
          <w:szCs w:val="28"/>
        </w:rPr>
        <w:t xml:space="preserve"> in conventional and self-ligating orthodontic brackets. Am J </w:t>
      </w:r>
      <w:proofErr w:type="spellStart"/>
      <w:r w:rsidRPr="005C5558">
        <w:rPr>
          <w:rFonts w:asciiTheme="majorBidi" w:hAnsiTheme="majorBidi" w:cstheme="majorBidi"/>
          <w:sz w:val="28"/>
          <w:szCs w:val="28"/>
        </w:rPr>
        <w:t>Orthod</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Dentofacial</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Orthop</w:t>
      </w:r>
      <w:proofErr w:type="spellEnd"/>
      <w:r w:rsidRPr="005C5558">
        <w:rPr>
          <w:rFonts w:asciiTheme="majorBidi" w:hAnsiTheme="majorBidi" w:cstheme="majorBidi"/>
          <w:sz w:val="28"/>
          <w:szCs w:val="28"/>
        </w:rPr>
        <w:t>. 137(2): 213-217</w:t>
      </w:r>
      <w:proofErr w:type="gramStart"/>
      <w:r w:rsidRPr="005C5558">
        <w:rPr>
          <w:rFonts w:asciiTheme="majorBidi" w:hAnsiTheme="majorBidi" w:cstheme="majorBidi"/>
          <w:sz w:val="28"/>
          <w:szCs w:val="28"/>
        </w:rPr>
        <w:t>,2010</w:t>
      </w:r>
      <w:proofErr w:type="gramEnd"/>
      <w:r w:rsidRPr="005C5558">
        <w:rPr>
          <w:rFonts w:asciiTheme="majorBidi" w:hAnsiTheme="majorBidi" w:cstheme="majorBidi"/>
          <w:sz w:val="28"/>
          <w:szCs w:val="28"/>
        </w:rPr>
        <w:t>.</w:t>
      </w:r>
    </w:p>
    <w:p w:rsidR="00CB79FC" w:rsidRPr="005C5558" w:rsidRDefault="000668F6" w:rsidP="00CB79FC">
      <w:pPr>
        <w:bidi w:val="0"/>
        <w:spacing w:after="0" w:line="240" w:lineRule="auto"/>
        <w:jc w:val="both"/>
        <w:rPr>
          <w:rFonts w:asciiTheme="majorBidi" w:hAnsiTheme="majorBidi" w:cstheme="majorBidi"/>
          <w:sz w:val="28"/>
          <w:szCs w:val="28"/>
          <w:shd w:val="clear" w:color="auto" w:fill="FFFFFF"/>
        </w:rPr>
      </w:pPr>
      <w:r w:rsidRPr="005C5558">
        <w:rPr>
          <w:rFonts w:asciiTheme="majorBidi" w:hAnsiTheme="majorBidi" w:cstheme="majorBidi"/>
          <w:sz w:val="28"/>
          <w:szCs w:val="28"/>
        </w:rPr>
        <w:t xml:space="preserve">16. </w:t>
      </w:r>
      <w:r w:rsidRPr="005C5558">
        <w:rPr>
          <w:rFonts w:asciiTheme="majorBidi" w:hAnsiTheme="majorBidi" w:cstheme="majorBidi"/>
          <w:sz w:val="28"/>
          <w:szCs w:val="28"/>
          <w:shd w:val="clear" w:color="auto" w:fill="FFFFFF"/>
        </w:rPr>
        <w:t>Al</w:t>
      </w:r>
      <w:r w:rsidRPr="005C5558">
        <w:rPr>
          <w:rFonts w:ascii="Cambria Math" w:hAnsi="Cambria Math" w:cs="Cambria Math"/>
          <w:sz w:val="28"/>
          <w:szCs w:val="28"/>
          <w:shd w:val="clear" w:color="auto" w:fill="FFFFFF"/>
        </w:rPr>
        <w:t>‐</w:t>
      </w:r>
      <w:proofErr w:type="spellStart"/>
      <w:r w:rsidRPr="005C5558">
        <w:rPr>
          <w:rFonts w:asciiTheme="majorBidi" w:hAnsiTheme="majorBidi" w:cstheme="majorBidi"/>
          <w:sz w:val="28"/>
          <w:szCs w:val="28"/>
          <w:shd w:val="clear" w:color="auto" w:fill="FFFFFF"/>
        </w:rPr>
        <w:t>Bitar</w:t>
      </w:r>
      <w:proofErr w:type="spellEnd"/>
      <w:r w:rsidRPr="005C5558">
        <w:rPr>
          <w:rFonts w:asciiTheme="majorBidi" w:hAnsiTheme="majorBidi" w:cstheme="majorBidi"/>
          <w:sz w:val="28"/>
          <w:szCs w:val="28"/>
          <w:shd w:val="clear" w:color="auto" w:fill="FFFFFF"/>
        </w:rPr>
        <w:t xml:space="preserve"> ZB. Anchorage. </w:t>
      </w:r>
      <w:proofErr w:type="spellStart"/>
      <w:r w:rsidRPr="005C5558">
        <w:rPr>
          <w:rFonts w:asciiTheme="majorBidi" w:hAnsiTheme="majorBidi" w:cstheme="majorBidi"/>
          <w:sz w:val="28"/>
          <w:szCs w:val="28"/>
          <w:shd w:val="clear" w:color="auto" w:fill="FFFFFF"/>
        </w:rPr>
        <w:t>Preadjusted</w:t>
      </w:r>
      <w:proofErr w:type="spellEnd"/>
      <w:r w:rsidRPr="005C5558">
        <w:rPr>
          <w:rFonts w:asciiTheme="majorBidi" w:hAnsiTheme="majorBidi" w:cstheme="majorBidi"/>
          <w:sz w:val="28"/>
          <w:szCs w:val="28"/>
          <w:shd w:val="clear" w:color="auto" w:fill="FFFFFF"/>
        </w:rPr>
        <w:t xml:space="preserve"> Edgewise Fixed Orthodontic Appliances: Principles and Practice. 28:57-78</w:t>
      </w:r>
      <w:proofErr w:type="gramStart"/>
      <w:r w:rsidRPr="005C5558">
        <w:rPr>
          <w:rFonts w:asciiTheme="majorBidi" w:hAnsiTheme="majorBidi" w:cstheme="majorBidi"/>
          <w:sz w:val="28"/>
          <w:szCs w:val="28"/>
          <w:shd w:val="clear" w:color="auto" w:fill="FFFFFF"/>
        </w:rPr>
        <w:t>,2023</w:t>
      </w:r>
      <w:proofErr w:type="gramEnd"/>
      <w:r w:rsidRPr="005C5558">
        <w:rPr>
          <w:rFonts w:asciiTheme="majorBidi" w:hAnsiTheme="majorBidi" w:cstheme="majorBidi"/>
          <w:sz w:val="28"/>
          <w:szCs w:val="28"/>
          <w:shd w:val="clear" w:color="auto" w:fill="FFFFFF"/>
        </w:rPr>
        <w:t xml:space="preserve"> Feb.</w:t>
      </w:r>
    </w:p>
    <w:p w:rsidR="00CB79FC" w:rsidRPr="005C5558" w:rsidRDefault="000668F6" w:rsidP="00CB79FC">
      <w:pPr>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17. </w:t>
      </w:r>
      <w:proofErr w:type="spellStart"/>
      <w:r w:rsidRPr="005C5558">
        <w:rPr>
          <w:rFonts w:asciiTheme="majorBidi" w:hAnsiTheme="majorBidi" w:cstheme="majorBidi"/>
          <w:sz w:val="28"/>
          <w:szCs w:val="28"/>
        </w:rPr>
        <w:t>Eliades</w:t>
      </w:r>
      <w:proofErr w:type="spellEnd"/>
      <w:r w:rsidRPr="005C5558">
        <w:rPr>
          <w:rFonts w:asciiTheme="majorBidi" w:hAnsiTheme="majorBidi" w:cstheme="majorBidi"/>
          <w:sz w:val="28"/>
          <w:szCs w:val="28"/>
        </w:rPr>
        <w:t xml:space="preserve"> T, </w:t>
      </w:r>
      <w:proofErr w:type="spellStart"/>
      <w:r w:rsidRPr="005C5558">
        <w:rPr>
          <w:rFonts w:asciiTheme="majorBidi" w:hAnsiTheme="majorBidi" w:cstheme="majorBidi"/>
          <w:sz w:val="28"/>
          <w:szCs w:val="28"/>
        </w:rPr>
        <w:t>Eliades</w:t>
      </w:r>
      <w:proofErr w:type="spellEnd"/>
      <w:r w:rsidRPr="005C5558">
        <w:rPr>
          <w:rFonts w:asciiTheme="majorBidi" w:hAnsiTheme="majorBidi" w:cstheme="majorBidi"/>
          <w:sz w:val="28"/>
          <w:szCs w:val="28"/>
        </w:rPr>
        <w:t xml:space="preserve"> G, Watts DC. Intraoral aging of the inner headgear component: A potential biocompatibility concern? Am J </w:t>
      </w:r>
      <w:proofErr w:type="spellStart"/>
      <w:r w:rsidRPr="005C5558">
        <w:rPr>
          <w:rFonts w:asciiTheme="majorBidi" w:hAnsiTheme="majorBidi" w:cstheme="majorBidi"/>
          <w:sz w:val="28"/>
          <w:szCs w:val="28"/>
        </w:rPr>
        <w:t>Orthod</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Dentofacial</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Orthop</w:t>
      </w:r>
      <w:proofErr w:type="spellEnd"/>
      <w:r w:rsidRPr="005C5558">
        <w:rPr>
          <w:rFonts w:asciiTheme="majorBidi" w:hAnsiTheme="majorBidi" w:cstheme="majorBidi"/>
          <w:sz w:val="28"/>
          <w:szCs w:val="28"/>
        </w:rPr>
        <w:t>. 119(3):300-306</w:t>
      </w:r>
      <w:proofErr w:type="gramStart"/>
      <w:r w:rsidRPr="005C5558">
        <w:rPr>
          <w:rFonts w:asciiTheme="majorBidi" w:hAnsiTheme="majorBidi" w:cstheme="majorBidi"/>
          <w:sz w:val="28"/>
          <w:szCs w:val="28"/>
        </w:rPr>
        <w:t>,2001</w:t>
      </w:r>
      <w:proofErr w:type="gramEnd"/>
      <w:r w:rsidRPr="005C5558">
        <w:rPr>
          <w:rFonts w:asciiTheme="majorBidi" w:hAnsiTheme="majorBidi" w:cstheme="majorBidi"/>
          <w:sz w:val="28"/>
          <w:szCs w:val="28"/>
        </w:rPr>
        <w:t xml:space="preserve"> Mar.</w:t>
      </w:r>
    </w:p>
    <w:p w:rsidR="00CB79FC" w:rsidRPr="005C5558" w:rsidRDefault="000668F6" w:rsidP="00CB79FC">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18. </w:t>
      </w:r>
      <w:proofErr w:type="spellStart"/>
      <w:r w:rsidRPr="005C5558">
        <w:rPr>
          <w:rFonts w:asciiTheme="majorBidi" w:hAnsiTheme="majorBidi" w:cstheme="majorBidi"/>
          <w:sz w:val="28"/>
          <w:szCs w:val="28"/>
        </w:rPr>
        <w:t>Tufekci</w:t>
      </w:r>
      <w:proofErr w:type="spellEnd"/>
      <w:r w:rsidRPr="005C5558">
        <w:rPr>
          <w:rFonts w:asciiTheme="majorBidi" w:hAnsiTheme="majorBidi" w:cstheme="majorBidi"/>
          <w:sz w:val="28"/>
          <w:szCs w:val="28"/>
        </w:rPr>
        <w:t xml:space="preserve"> E, </w:t>
      </w:r>
      <w:proofErr w:type="spellStart"/>
      <w:r w:rsidRPr="005C5558">
        <w:rPr>
          <w:rFonts w:asciiTheme="majorBidi" w:hAnsiTheme="majorBidi" w:cstheme="majorBidi"/>
          <w:sz w:val="28"/>
          <w:szCs w:val="28"/>
        </w:rPr>
        <w:t>Casagrande</w:t>
      </w:r>
      <w:proofErr w:type="spellEnd"/>
      <w:r w:rsidRPr="005C5558">
        <w:rPr>
          <w:rFonts w:asciiTheme="majorBidi" w:hAnsiTheme="majorBidi" w:cstheme="majorBidi"/>
          <w:sz w:val="28"/>
          <w:szCs w:val="28"/>
        </w:rPr>
        <w:t xml:space="preserve"> ZA, </w:t>
      </w:r>
      <w:proofErr w:type="spellStart"/>
      <w:r w:rsidRPr="005C5558">
        <w:rPr>
          <w:rFonts w:asciiTheme="majorBidi" w:hAnsiTheme="majorBidi" w:cstheme="majorBidi"/>
          <w:sz w:val="28"/>
          <w:szCs w:val="28"/>
        </w:rPr>
        <w:t>Lindauer</w:t>
      </w:r>
      <w:proofErr w:type="spellEnd"/>
      <w:r w:rsidRPr="005C5558">
        <w:rPr>
          <w:rFonts w:asciiTheme="majorBidi" w:hAnsiTheme="majorBidi" w:cstheme="majorBidi"/>
          <w:sz w:val="28"/>
          <w:szCs w:val="28"/>
        </w:rPr>
        <w:t xml:space="preserve"> SJ, Fowler CE, Williams KT. Effectiveness of an essential oil </w:t>
      </w:r>
      <w:proofErr w:type="spellStart"/>
      <w:r w:rsidRPr="005C5558">
        <w:rPr>
          <w:rFonts w:asciiTheme="majorBidi" w:hAnsiTheme="majorBidi" w:cstheme="majorBidi"/>
          <w:sz w:val="28"/>
          <w:szCs w:val="28"/>
        </w:rPr>
        <w:t>mouthrinse</w:t>
      </w:r>
      <w:proofErr w:type="spellEnd"/>
      <w:r w:rsidRPr="005C5558">
        <w:rPr>
          <w:rFonts w:asciiTheme="majorBidi" w:hAnsiTheme="majorBidi" w:cstheme="majorBidi"/>
          <w:sz w:val="28"/>
          <w:szCs w:val="28"/>
        </w:rPr>
        <w:t xml:space="preserve"> in improving oral health in orthodontic patients. The Angle Orthodontist. 78(2):294–8</w:t>
      </w:r>
      <w:proofErr w:type="gramStart"/>
      <w:r w:rsidRPr="005C5558">
        <w:rPr>
          <w:rFonts w:asciiTheme="majorBidi" w:hAnsiTheme="majorBidi" w:cstheme="majorBidi"/>
          <w:sz w:val="28"/>
          <w:szCs w:val="28"/>
        </w:rPr>
        <w:t>,2008</w:t>
      </w:r>
      <w:proofErr w:type="gramEnd"/>
      <w:r w:rsidRPr="005C5558">
        <w:rPr>
          <w:rFonts w:asciiTheme="majorBidi" w:hAnsiTheme="majorBidi" w:cstheme="majorBidi"/>
          <w:sz w:val="28"/>
          <w:szCs w:val="28"/>
        </w:rPr>
        <w:t>.</w:t>
      </w:r>
    </w:p>
    <w:p w:rsidR="0027744B" w:rsidRPr="005C5558" w:rsidRDefault="000668F6" w:rsidP="0027744B">
      <w:pPr>
        <w:tabs>
          <w:tab w:val="left" w:pos="4151"/>
        </w:tabs>
        <w:bidi w:val="0"/>
        <w:spacing w:after="0" w:line="240" w:lineRule="auto"/>
        <w:jc w:val="both"/>
        <w:rPr>
          <w:rFonts w:asciiTheme="majorBidi" w:hAnsiTheme="majorBidi" w:cstheme="majorBidi"/>
          <w:sz w:val="28"/>
          <w:szCs w:val="28"/>
          <w:shd w:val="clear" w:color="auto" w:fill="FFFFFF"/>
        </w:rPr>
      </w:pPr>
      <w:r w:rsidRPr="005C5558">
        <w:rPr>
          <w:rFonts w:asciiTheme="majorBidi" w:hAnsiTheme="majorBidi" w:cstheme="majorBidi"/>
          <w:sz w:val="28"/>
          <w:szCs w:val="28"/>
          <w:shd w:val="clear" w:color="auto" w:fill="FFFFFF"/>
        </w:rPr>
        <w:t>19.</w:t>
      </w:r>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Inami</w:t>
      </w:r>
      <w:proofErr w:type="spellEnd"/>
      <w:r w:rsidRPr="005C5558">
        <w:rPr>
          <w:rFonts w:asciiTheme="majorBidi" w:hAnsiTheme="majorBidi" w:cstheme="majorBidi"/>
          <w:sz w:val="28"/>
          <w:szCs w:val="28"/>
        </w:rPr>
        <w:t xml:space="preserve"> T, </w:t>
      </w:r>
      <w:proofErr w:type="spellStart"/>
      <w:r w:rsidRPr="005C5558">
        <w:rPr>
          <w:rFonts w:asciiTheme="majorBidi" w:hAnsiTheme="majorBidi" w:cstheme="majorBidi"/>
          <w:sz w:val="28"/>
          <w:szCs w:val="28"/>
        </w:rPr>
        <w:t>Tanimoto</w:t>
      </w:r>
      <w:proofErr w:type="spellEnd"/>
      <w:r w:rsidRPr="005C5558">
        <w:rPr>
          <w:rFonts w:asciiTheme="majorBidi" w:hAnsiTheme="majorBidi" w:cstheme="majorBidi"/>
          <w:sz w:val="28"/>
          <w:szCs w:val="28"/>
        </w:rPr>
        <w:t xml:space="preserve"> Y, Minami N, Yamaguchi M, Kasai K. Color stability of laboratory glass-fiber-reinforced plastics for esthetic orthodontic wires. Korean J </w:t>
      </w:r>
      <w:proofErr w:type="spellStart"/>
      <w:proofErr w:type="gramStart"/>
      <w:r w:rsidRPr="005C5558">
        <w:rPr>
          <w:rFonts w:asciiTheme="majorBidi" w:hAnsiTheme="majorBidi" w:cstheme="majorBidi"/>
          <w:sz w:val="28"/>
          <w:szCs w:val="28"/>
        </w:rPr>
        <w:t>Orthod</w:t>
      </w:r>
      <w:proofErr w:type="spellEnd"/>
      <w:r w:rsidRPr="005C5558">
        <w:rPr>
          <w:rFonts w:asciiTheme="majorBidi" w:hAnsiTheme="majorBidi" w:cstheme="majorBidi"/>
          <w:sz w:val="28"/>
          <w:szCs w:val="28"/>
        </w:rPr>
        <w:t xml:space="preserve">  45:130</w:t>
      </w:r>
      <w:proofErr w:type="gramEnd"/>
      <w:r w:rsidRPr="005C5558">
        <w:rPr>
          <w:rFonts w:asciiTheme="majorBidi" w:hAnsiTheme="majorBidi" w:cstheme="majorBidi"/>
          <w:sz w:val="28"/>
          <w:szCs w:val="28"/>
        </w:rPr>
        <w:t>-5,2015.</w:t>
      </w:r>
    </w:p>
    <w:p w:rsidR="00CB79FC" w:rsidRPr="005C5558" w:rsidRDefault="000668F6" w:rsidP="0027744B">
      <w:pPr>
        <w:tabs>
          <w:tab w:val="left" w:pos="1068"/>
        </w:tabs>
        <w:bidi w:val="0"/>
        <w:spacing w:after="0"/>
        <w:rPr>
          <w:rFonts w:asciiTheme="majorBidi" w:hAnsiTheme="majorBidi" w:cstheme="majorBidi"/>
          <w:sz w:val="28"/>
          <w:szCs w:val="28"/>
          <w:shd w:val="clear" w:color="auto" w:fill="FFFFFF"/>
        </w:rPr>
      </w:pPr>
      <w:r w:rsidRPr="005C5558">
        <w:rPr>
          <w:rFonts w:asciiTheme="majorBidi" w:hAnsiTheme="majorBidi" w:cstheme="majorBidi"/>
          <w:sz w:val="28"/>
          <w:szCs w:val="28"/>
          <w:shd w:val="clear" w:color="auto" w:fill="FFFFFF"/>
        </w:rPr>
        <w:t>20.</w:t>
      </w:r>
      <w:r w:rsidR="0027744B" w:rsidRPr="005C5558">
        <w:rPr>
          <w:rFonts w:asciiTheme="majorBidi" w:hAnsiTheme="majorBidi" w:cstheme="majorBidi"/>
          <w:sz w:val="28"/>
          <w:szCs w:val="28"/>
          <w:shd w:val="clear" w:color="auto" w:fill="FFFFFF"/>
        </w:rPr>
        <w:t xml:space="preserve"> Da Silva DL, </w:t>
      </w:r>
      <w:proofErr w:type="spellStart"/>
      <w:r w:rsidR="0027744B" w:rsidRPr="005C5558">
        <w:rPr>
          <w:rFonts w:asciiTheme="majorBidi" w:hAnsiTheme="majorBidi" w:cstheme="majorBidi"/>
          <w:sz w:val="28"/>
          <w:szCs w:val="28"/>
          <w:shd w:val="clear" w:color="auto" w:fill="FFFFFF"/>
        </w:rPr>
        <w:t>Mattos</w:t>
      </w:r>
      <w:proofErr w:type="spellEnd"/>
      <w:r w:rsidR="0027744B" w:rsidRPr="005C5558">
        <w:rPr>
          <w:rFonts w:asciiTheme="majorBidi" w:hAnsiTheme="majorBidi" w:cstheme="majorBidi"/>
          <w:sz w:val="28"/>
          <w:szCs w:val="28"/>
          <w:shd w:val="clear" w:color="auto" w:fill="FFFFFF"/>
        </w:rPr>
        <w:t xml:space="preserve"> CT, De </w:t>
      </w:r>
      <w:proofErr w:type="spellStart"/>
      <w:r w:rsidR="0027744B" w:rsidRPr="005C5558">
        <w:rPr>
          <w:rFonts w:asciiTheme="majorBidi" w:hAnsiTheme="majorBidi" w:cstheme="majorBidi"/>
          <w:sz w:val="28"/>
          <w:szCs w:val="28"/>
          <w:shd w:val="clear" w:color="auto" w:fill="FFFFFF"/>
        </w:rPr>
        <w:t>Araújo</w:t>
      </w:r>
      <w:proofErr w:type="spellEnd"/>
      <w:r w:rsidR="0027744B" w:rsidRPr="005C5558">
        <w:rPr>
          <w:rFonts w:asciiTheme="majorBidi" w:hAnsiTheme="majorBidi" w:cstheme="majorBidi"/>
          <w:sz w:val="28"/>
          <w:szCs w:val="28"/>
          <w:shd w:val="clear" w:color="auto" w:fill="FFFFFF"/>
        </w:rPr>
        <w:t xml:space="preserve"> MV, de Oliveira </w:t>
      </w:r>
      <w:proofErr w:type="spellStart"/>
      <w:r w:rsidR="0027744B" w:rsidRPr="005C5558">
        <w:rPr>
          <w:rFonts w:asciiTheme="majorBidi" w:hAnsiTheme="majorBidi" w:cstheme="majorBidi"/>
          <w:sz w:val="28"/>
          <w:szCs w:val="28"/>
          <w:shd w:val="clear" w:color="auto" w:fill="FFFFFF"/>
        </w:rPr>
        <w:t>Ruellas</w:t>
      </w:r>
      <w:proofErr w:type="spellEnd"/>
      <w:r w:rsidR="0027744B" w:rsidRPr="005C5558">
        <w:rPr>
          <w:rFonts w:asciiTheme="majorBidi" w:hAnsiTheme="majorBidi" w:cstheme="majorBidi"/>
          <w:sz w:val="28"/>
          <w:szCs w:val="28"/>
          <w:shd w:val="clear" w:color="auto" w:fill="FFFFFF"/>
        </w:rPr>
        <w:t xml:space="preserve"> AC. Color stability and   fluorescence of different orthodontic esthetic </w:t>
      </w:r>
      <w:proofErr w:type="spellStart"/>
      <w:r w:rsidR="0027744B" w:rsidRPr="005C5558">
        <w:rPr>
          <w:rFonts w:asciiTheme="majorBidi" w:hAnsiTheme="majorBidi" w:cstheme="majorBidi"/>
          <w:sz w:val="28"/>
          <w:szCs w:val="28"/>
          <w:shd w:val="clear" w:color="auto" w:fill="FFFFFF"/>
        </w:rPr>
        <w:t>archwires</w:t>
      </w:r>
      <w:proofErr w:type="spellEnd"/>
      <w:r w:rsidR="0027744B" w:rsidRPr="005C5558">
        <w:rPr>
          <w:rFonts w:asciiTheme="majorBidi" w:hAnsiTheme="majorBidi" w:cstheme="majorBidi"/>
          <w:sz w:val="28"/>
          <w:szCs w:val="28"/>
          <w:shd w:val="clear" w:color="auto" w:fill="FFFFFF"/>
        </w:rPr>
        <w:t>. The Angle Orthodontist. 2013 Jan</w:t>
      </w:r>
      <w:proofErr w:type="gramStart"/>
      <w:r w:rsidR="0027744B" w:rsidRPr="005C5558">
        <w:rPr>
          <w:rFonts w:asciiTheme="majorBidi" w:hAnsiTheme="majorBidi" w:cstheme="majorBidi"/>
          <w:sz w:val="28"/>
          <w:szCs w:val="28"/>
          <w:shd w:val="clear" w:color="auto" w:fill="FFFFFF"/>
        </w:rPr>
        <w:t>;83</w:t>
      </w:r>
      <w:proofErr w:type="gramEnd"/>
      <w:r w:rsidR="0027744B" w:rsidRPr="005C5558">
        <w:rPr>
          <w:rFonts w:asciiTheme="majorBidi" w:hAnsiTheme="majorBidi" w:cstheme="majorBidi"/>
          <w:sz w:val="28"/>
          <w:szCs w:val="28"/>
          <w:shd w:val="clear" w:color="auto" w:fill="FFFFFF"/>
        </w:rPr>
        <w:t>(1):127-32</w:t>
      </w:r>
    </w:p>
    <w:p w:rsidR="00CB79FC" w:rsidRPr="005C5558" w:rsidRDefault="000668F6" w:rsidP="005952A2">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shd w:val="clear" w:color="auto" w:fill="FFFFFF"/>
        </w:rPr>
        <w:t>21.</w:t>
      </w:r>
      <w:r w:rsidRPr="005C5558">
        <w:rPr>
          <w:rFonts w:asciiTheme="majorBidi" w:hAnsiTheme="majorBidi" w:cstheme="majorBidi"/>
          <w:sz w:val="28"/>
          <w:szCs w:val="28"/>
        </w:rPr>
        <w:t xml:space="preserve"> </w:t>
      </w:r>
      <w:r w:rsidRPr="005C5558">
        <w:rPr>
          <w:rFonts w:asciiTheme="majorBidi" w:hAnsiTheme="majorBidi" w:cstheme="majorBidi"/>
          <w:sz w:val="28"/>
          <w:szCs w:val="28"/>
          <w:shd w:val="clear" w:color="auto" w:fill="FFFFFF"/>
        </w:rPr>
        <w:t xml:space="preserve">L. M. Hussein and N. H. </w:t>
      </w:r>
      <w:proofErr w:type="spellStart"/>
      <w:r w:rsidRPr="005C5558">
        <w:rPr>
          <w:rFonts w:asciiTheme="majorBidi" w:hAnsiTheme="majorBidi" w:cstheme="majorBidi"/>
          <w:sz w:val="28"/>
          <w:szCs w:val="28"/>
          <w:shd w:val="clear" w:color="auto" w:fill="FFFFFF"/>
        </w:rPr>
        <w:t>Ghaib</w:t>
      </w:r>
      <w:proofErr w:type="spellEnd"/>
      <w:r w:rsidRPr="005C5558">
        <w:rPr>
          <w:rFonts w:asciiTheme="majorBidi" w:hAnsiTheme="majorBidi" w:cstheme="majorBidi"/>
          <w:sz w:val="28"/>
          <w:szCs w:val="28"/>
          <w:shd w:val="clear" w:color="auto" w:fill="FFFFFF"/>
        </w:rPr>
        <w:t xml:space="preserve">, “Color stability of different aesthetic arch-wires after immersion into different types of </w:t>
      </w:r>
      <w:proofErr w:type="gramStart"/>
      <w:r w:rsidRPr="005C5558">
        <w:rPr>
          <w:rFonts w:asciiTheme="majorBidi" w:hAnsiTheme="majorBidi" w:cstheme="majorBidi"/>
          <w:sz w:val="28"/>
          <w:szCs w:val="28"/>
          <w:shd w:val="clear" w:color="auto" w:fill="FFFFFF"/>
        </w:rPr>
        <w:t>mouthwashes :</w:t>
      </w:r>
      <w:proofErr w:type="gramEnd"/>
      <w:r w:rsidRPr="005C5558">
        <w:rPr>
          <w:rFonts w:asciiTheme="majorBidi" w:hAnsiTheme="majorBidi" w:cstheme="majorBidi"/>
          <w:sz w:val="28"/>
          <w:szCs w:val="28"/>
          <w:shd w:val="clear" w:color="auto" w:fill="FFFFFF"/>
        </w:rPr>
        <w:t> in vitro study,” </w:t>
      </w:r>
      <w:r w:rsidRPr="005C5558">
        <w:rPr>
          <w:rFonts w:asciiTheme="majorBidi" w:hAnsiTheme="majorBidi" w:cstheme="majorBidi"/>
          <w:i/>
          <w:iCs/>
          <w:sz w:val="28"/>
          <w:szCs w:val="28"/>
          <w:shd w:val="clear" w:color="auto" w:fill="FFFFFF"/>
        </w:rPr>
        <w:t>Journal of Baghdad College of Dentistry</w:t>
      </w:r>
      <w:r w:rsidRPr="005C5558">
        <w:rPr>
          <w:rFonts w:asciiTheme="majorBidi" w:hAnsiTheme="majorBidi" w:cstheme="majorBidi"/>
          <w:sz w:val="28"/>
          <w:szCs w:val="28"/>
          <w:shd w:val="clear" w:color="auto" w:fill="FFFFFF"/>
        </w:rPr>
        <w:t>, vol. 29, no. 3, pp. 100–105, 2017.</w:t>
      </w:r>
    </w:p>
    <w:p w:rsidR="0027744B" w:rsidRPr="005C5558" w:rsidRDefault="000668F6" w:rsidP="0027744B">
      <w:pPr>
        <w:tabs>
          <w:tab w:val="left" w:pos="1068"/>
        </w:tabs>
        <w:bidi w:val="0"/>
        <w:spacing w:after="0"/>
        <w:rPr>
          <w:rFonts w:asciiTheme="majorBidi" w:hAnsiTheme="majorBidi" w:cstheme="majorBidi"/>
          <w:sz w:val="28"/>
          <w:szCs w:val="28"/>
          <w:shd w:val="clear" w:color="auto" w:fill="FFFFFF"/>
        </w:rPr>
      </w:pPr>
      <w:r w:rsidRPr="005C5558">
        <w:rPr>
          <w:rFonts w:asciiTheme="majorBidi" w:hAnsiTheme="majorBidi" w:cstheme="majorBidi"/>
          <w:sz w:val="28"/>
          <w:szCs w:val="28"/>
          <w:shd w:val="clear" w:color="auto" w:fill="FFFFFF"/>
        </w:rPr>
        <w:t xml:space="preserve">22. </w:t>
      </w:r>
      <w:proofErr w:type="spellStart"/>
      <w:r w:rsidRPr="005C5558">
        <w:rPr>
          <w:rFonts w:asciiTheme="majorBidi" w:hAnsiTheme="majorBidi" w:cstheme="majorBidi"/>
          <w:sz w:val="28"/>
          <w:szCs w:val="28"/>
          <w:shd w:val="clear" w:color="auto" w:fill="FFFFFF"/>
        </w:rPr>
        <w:t>Copello</w:t>
      </w:r>
      <w:proofErr w:type="spellEnd"/>
      <w:r w:rsidRPr="005C5558">
        <w:rPr>
          <w:rFonts w:asciiTheme="majorBidi" w:hAnsiTheme="majorBidi" w:cstheme="majorBidi"/>
          <w:sz w:val="28"/>
          <w:szCs w:val="28"/>
          <w:shd w:val="clear" w:color="auto" w:fill="FFFFFF"/>
        </w:rPr>
        <w:t xml:space="preserve"> FM, </w:t>
      </w:r>
      <w:proofErr w:type="spellStart"/>
      <w:r w:rsidRPr="005C5558">
        <w:rPr>
          <w:rFonts w:asciiTheme="majorBidi" w:hAnsiTheme="majorBidi" w:cstheme="majorBidi"/>
          <w:sz w:val="28"/>
          <w:szCs w:val="28"/>
          <w:shd w:val="clear" w:color="auto" w:fill="FFFFFF"/>
        </w:rPr>
        <w:t>Nojima</w:t>
      </w:r>
      <w:proofErr w:type="spellEnd"/>
      <w:r w:rsidRPr="005C5558">
        <w:rPr>
          <w:rFonts w:asciiTheme="majorBidi" w:hAnsiTheme="majorBidi" w:cstheme="majorBidi"/>
          <w:sz w:val="28"/>
          <w:szCs w:val="28"/>
          <w:shd w:val="clear" w:color="auto" w:fill="FFFFFF"/>
        </w:rPr>
        <w:t xml:space="preserve"> LI, Souza MM, </w:t>
      </w:r>
      <w:proofErr w:type="spellStart"/>
      <w:r w:rsidRPr="005C5558">
        <w:rPr>
          <w:rFonts w:asciiTheme="majorBidi" w:hAnsiTheme="majorBidi" w:cstheme="majorBidi"/>
          <w:sz w:val="28"/>
          <w:szCs w:val="28"/>
          <w:shd w:val="clear" w:color="auto" w:fill="FFFFFF"/>
        </w:rPr>
        <w:t>Pithon</w:t>
      </w:r>
      <w:proofErr w:type="spellEnd"/>
      <w:r w:rsidRPr="005C5558">
        <w:rPr>
          <w:rFonts w:asciiTheme="majorBidi" w:hAnsiTheme="majorBidi" w:cstheme="majorBidi"/>
          <w:sz w:val="28"/>
          <w:szCs w:val="28"/>
          <w:shd w:val="clear" w:color="auto" w:fill="FFFFFF"/>
        </w:rPr>
        <w:t xml:space="preserve"> MM, </w:t>
      </w:r>
      <w:proofErr w:type="spellStart"/>
      <w:r w:rsidRPr="005C5558">
        <w:rPr>
          <w:rFonts w:asciiTheme="majorBidi" w:hAnsiTheme="majorBidi" w:cstheme="majorBidi"/>
          <w:sz w:val="28"/>
          <w:szCs w:val="28"/>
          <w:shd w:val="clear" w:color="auto" w:fill="FFFFFF"/>
        </w:rPr>
        <w:t>Ruellas</w:t>
      </w:r>
      <w:proofErr w:type="spellEnd"/>
      <w:r w:rsidRPr="005C5558">
        <w:rPr>
          <w:rFonts w:asciiTheme="majorBidi" w:hAnsiTheme="majorBidi" w:cstheme="majorBidi"/>
          <w:sz w:val="28"/>
          <w:szCs w:val="28"/>
          <w:shd w:val="clear" w:color="auto" w:fill="FFFFFF"/>
        </w:rPr>
        <w:t xml:space="preserve"> AC, Castro AC, </w:t>
      </w:r>
      <w:proofErr w:type="spellStart"/>
      <w:r w:rsidRPr="005C5558">
        <w:rPr>
          <w:rFonts w:asciiTheme="majorBidi" w:hAnsiTheme="majorBidi" w:cstheme="majorBidi"/>
          <w:sz w:val="28"/>
          <w:szCs w:val="28"/>
          <w:shd w:val="clear" w:color="auto" w:fill="FFFFFF"/>
        </w:rPr>
        <w:t>Nojima</w:t>
      </w:r>
      <w:proofErr w:type="spellEnd"/>
      <w:r w:rsidRPr="005C5558">
        <w:rPr>
          <w:rFonts w:asciiTheme="majorBidi" w:hAnsiTheme="majorBidi" w:cstheme="majorBidi"/>
          <w:sz w:val="28"/>
          <w:szCs w:val="28"/>
          <w:shd w:val="clear" w:color="auto" w:fill="FFFFFF"/>
        </w:rPr>
        <w:t xml:space="preserve"> MC. The influence of cigarette smoke on </w:t>
      </w:r>
      <w:proofErr w:type="spellStart"/>
      <w:r w:rsidRPr="005C5558">
        <w:rPr>
          <w:rFonts w:asciiTheme="majorBidi" w:hAnsiTheme="majorBidi" w:cstheme="majorBidi"/>
          <w:sz w:val="28"/>
          <w:szCs w:val="28"/>
          <w:shd w:val="clear" w:color="auto" w:fill="FFFFFF"/>
        </w:rPr>
        <w:t>colour</w:t>
      </w:r>
      <w:proofErr w:type="spellEnd"/>
      <w:r w:rsidRPr="005C5558">
        <w:rPr>
          <w:rFonts w:asciiTheme="majorBidi" w:hAnsiTheme="majorBidi" w:cstheme="majorBidi"/>
          <w:sz w:val="28"/>
          <w:szCs w:val="28"/>
          <w:shd w:val="clear" w:color="auto" w:fill="FFFFFF"/>
        </w:rPr>
        <w:t xml:space="preserve"> stability and friction property of aesthetic orthodontic wires—</w:t>
      </w:r>
      <w:proofErr w:type="gramStart"/>
      <w:r w:rsidRPr="005C5558">
        <w:rPr>
          <w:rFonts w:asciiTheme="majorBidi" w:hAnsiTheme="majorBidi" w:cstheme="majorBidi"/>
          <w:sz w:val="28"/>
          <w:szCs w:val="28"/>
          <w:shd w:val="clear" w:color="auto" w:fill="FFFFFF"/>
        </w:rPr>
        <w:t>In</w:t>
      </w:r>
      <w:proofErr w:type="gramEnd"/>
      <w:r w:rsidRPr="005C5558">
        <w:rPr>
          <w:rFonts w:asciiTheme="majorBidi" w:hAnsiTheme="majorBidi" w:cstheme="majorBidi"/>
          <w:sz w:val="28"/>
          <w:szCs w:val="28"/>
          <w:shd w:val="clear" w:color="auto" w:fill="FFFFFF"/>
        </w:rPr>
        <w:t xml:space="preserve"> vitro study. International Orthodontics. 1</w:t>
      </w:r>
      <w:proofErr w:type="gramStart"/>
      <w:r w:rsidRPr="005C5558">
        <w:rPr>
          <w:rFonts w:asciiTheme="majorBidi" w:hAnsiTheme="majorBidi" w:cstheme="majorBidi"/>
          <w:sz w:val="28"/>
          <w:szCs w:val="28"/>
          <w:shd w:val="clear" w:color="auto" w:fill="FFFFFF"/>
        </w:rPr>
        <w:t>;18</w:t>
      </w:r>
      <w:proofErr w:type="gramEnd"/>
      <w:r w:rsidRPr="005C5558">
        <w:rPr>
          <w:rFonts w:asciiTheme="majorBidi" w:hAnsiTheme="majorBidi" w:cstheme="majorBidi"/>
          <w:sz w:val="28"/>
          <w:szCs w:val="28"/>
          <w:shd w:val="clear" w:color="auto" w:fill="FFFFFF"/>
        </w:rPr>
        <w:t>(3):555-60,2020 Sep.</w:t>
      </w:r>
    </w:p>
    <w:p w:rsidR="00CB79FC" w:rsidRPr="005C5558" w:rsidRDefault="000668F6" w:rsidP="006A6690">
      <w:pPr>
        <w:tabs>
          <w:tab w:val="left" w:pos="1068"/>
        </w:tabs>
        <w:bidi w:val="0"/>
        <w:spacing w:after="0"/>
        <w:rPr>
          <w:rFonts w:asciiTheme="majorBidi" w:hAnsiTheme="majorBidi" w:cstheme="majorBidi"/>
          <w:sz w:val="28"/>
          <w:szCs w:val="28"/>
        </w:rPr>
      </w:pPr>
      <w:r w:rsidRPr="005C5558">
        <w:rPr>
          <w:rFonts w:asciiTheme="majorBidi" w:hAnsiTheme="majorBidi" w:cstheme="majorBidi"/>
          <w:sz w:val="28"/>
          <w:szCs w:val="28"/>
        </w:rPr>
        <w:t>23.</w:t>
      </w:r>
      <w:r w:rsidRPr="005C5558">
        <w:rPr>
          <w:rFonts w:asciiTheme="majorBidi" w:hAnsiTheme="majorBidi" w:cstheme="majorBidi"/>
          <w:sz w:val="28"/>
          <w:szCs w:val="28"/>
          <w:shd w:val="clear" w:color="auto" w:fill="FFFFFF"/>
        </w:rPr>
        <w:t xml:space="preserve"> </w:t>
      </w:r>
      <w:proofErr w:type="spellStart"/>
      <w:r w:rsidR="006A6690" w:rsidRPr="005C5558">
        <w:rPr>
          <w:rFonts w:asciiTheme="majorBidi" w:hAnsiTheme="majorBidi" w:cstheme="majorBidi"/>
          <w:sz w:val="28"/>
          <w:szCs w:val="28"/>
        </w:rPr>
        <w:t>Katic</w:t>
      </w:r>
      <w:proofErr w:type="spellEnd"/>
      <w:r w:rsidR="006A6690" w:rsidRPr="005C5558">
        <w:rPr>
          <w:rFonts w:asciiTheme="majorBidi" w:hAnsiTheme="majorBidi" w:cstheme="majorBidi"/>
          <w:sz w:val="28"/>
          <w:szCs w:val="28"/>
        </w:rPr>
        <w:t xml:space="preserve"> V, </w:t>
      </w:r>
      <w:proofErr w:type="spellStart"/>
      <w:r w:rsidR="006A6690" w:rsidRPr="005C5558">
        <w:rPr>
          <w:rFonts w:asciiTheme="majorBidi" w:hAnsiTheme="majorBidi" w:cstheme="majorBidi"/>
          <w:sz w:val="28"/>
          <w:szCs w:val="28"/>
        </w:rPr>
        <w:t>Ivankovic</w:t>
      </w:r>
      <w:proofErr w:type="spellEnd"/>
      <w:r w:rsidR="006A6690" w:rsidRPr="005C5558">
        <w:rPr>
          <w:rFonts w:asciiTheme="majorBidi" w:hAnsiTheme="majorBidi" w:cstheme="majorBidi"/>
          <w:sz w:val="28"/>
          <w:szCs w:val="28"/>
        </w:rPr>
        <w:t xml:space="preserve"> </w:t>
      </w:r>
      <w:proofErr w:type="spellStart"/>
      <w:r w:rsidR="006A6690" w:rsidRPr="005C5558">
        <w:rPr>
          <w:rFonts w:asciiTheme="majorBidi" w:hAnsiTheme="majorBidi" w:cstheme="majorBidi"/>
          <w:sz w:val="28"/>
          <w:szCs w:val="28"/>
        </w:rPr>
        <w:t>Buljan</w:t>
      </w:r>
      <w:proofErr w:type="spellEnd"/>
      <w:r w:rsidR="006A6690" w:rsidRPr="005C5558">
        <w:rPr>
          <w:rFonts w:asciiTheme="majorBidi" w:hAnsiTheme="majorBidi" w:cstheme="majorBidi"/>
          <w:sz w:val="28"/>
          <w:szCs w:val="28"/>
        </w:rPr>
        <w:t xml:space="preserve"> Z, </w:t>
      </w:r>
      <w:proofErr w:type="spellStart"/>
      <w:r w:rsidR="006A6690" w:rsidRPr="005C5558">
        <w:rPr>
          <w:rFonts w:asciiTheme="majorBidi" w:hAnsiTheme="majorBidi" w:cstheme="majorBidi"/>
          <w:sz w:val="28"/>
          <w:szCs w:val="28"/>
        </w:rPr>
        <w:t>Spalj</w:t>
      </w:r>
      <w:proofErr w:type="spellEnd"/>
      <w:r w:rsidR="006A6690" w:rsidRPr="005C5558">
        <w:rPr>
          <w:rFonts w:asciiTheme="majorBidi" w:hAnsiTheme="majorBidi" w:cstheme="majorBidi"/>
          <w:sz w:val="28"/>
          <w:szCs w:val="28"/>
        </w:rPr>
        <w:t xml:space="preserve"> S, et al. Corrosion </w:t>
      </w:r>
      <w:proofErr w:type="spellStart"/>
      <w:r w:rsidR="006A6690" w:rsidRPr="005C5558">
        <w:rPr>
          <w:rFonts w:asciiTheme="majorBidi" w:hAnsiTheme="majorBidi" w:cstheme="majorBidi"/>
          <w:sz w:val="28"/>
          <w:szCs w:val="28"/>
        </w:rPr>
        <w:t>behaviour</w:t>
      </w:r>
      <w:proofErr w:type="spellEnd"/>
      <w:r w:rsidR="006A6690" w:rsidRPr="005C5558">
        <w:rPr>
          <w:rFonts w:asciiTheme="majorBidi" w:hAnsiTheme="majorBidi" w:cstheme="majorBidi"/>
          <w:sz w:val="28"/>
          <w:szCs w:val="28"/>
        </w:rPr>
        <w:t xml:space="preserve"> of coated and uncoated nickel-titanium orthodontic wires in artificial saliva with </w:t>
      </w:r>
      <w:proofErr w:type="spellStart"/>
      <w:r w:rsidR="006A6690" w:rsidRPr="005C5558">
        <w:rPr>
          <w:rFonts w:asciiTheme="majorBidi" w:hAnsiTheme="majorBidi" w:cstheme="majorBidi"/>
          <w:sz w:val="28"/>
          <w:szCs w:val="28"/>
        </w:rPr>
        <w:t>shortterm</w:t>
      </w:r>
      <w:proofErr w:type="spellEnd"/>
      <w:r w:rsidR="006A6690" w:rsidRPr="005C5558">
        <w:rPr>
          <w:rFonts w:asciiTheme="majorBidi" w:hAnsiTheme="majorBidi" w:cstheme="majorBidi"/>
          <w:sz w:val="28"/>
          <w:szCs w:val="28"/>
        </w:rPr>
        <w:t xml:space="preserve"> prophylactic fluoride treatment. Int. J </w:t>
      </w:r>
      <w:proofErr w:type="spellStart"/>
      <w:r w:rsidR="006A6690" w:rsidRPr="005C5558">
        <w:rPr>
          <w:rFonts w:asciiTheme="majorBidi" w:hAnsiTheme="majorBidi" w:cstheme="majorBidi"/>
          <w:sz w:val="28"/>
          <w:szCs w:val="28"/>
        </w:rPr>
        <w:t>Electrochem</w:t>
      </w:r>
      <w:proofErr w:type="spellEnd"/>
      <w:r w:rsidR="006A6690" w:rsidRPr="005C5558">
        <w:rPr>
          <w:rFonts w:asciiTheme="majorBidi" w:hAnsiTheme="majorBidi" w:cstheme="majorBidi"/>
          <w:sz w:val="28"/>
          <w:szCs w:val="28"/>
        </w:rPr>
        <w:t xml:space="preserve"> Sci.  13:4160-4170</w:t>
      </w:r>
      <w:proofErr w:type="gramStart"/>
      <w:r w:rsidR="006A6690" w:rsidRPr="005C5558">
        <w:rPr>
          <w:rFonts w:asciiTheme="majorBidi" w:hAnsiTheme="majorBidi" w:cstheme="majorBidi"/>
          <w:sz w:val="28"/>
          <w:szCs w:val="28"/>
        </w:rPr>
        <w:t>,2018</w:t>
      </w:r>
      <w:proofErr w:type="gramEnd"/>
      <w:r w:rsidR="006A6690" w:rsidRPr="005C5558">
        <w:rPr>
          <w:rFonts w:asciiTheme="majorBidi" w:hAnsiTheme="majorBidi" w:cstheme="majorBidi"/>
          <w:sz w:val="28"/>
          <w:szCs w:val="28"/>
        </w:rPr>
        <w:t>.</w:t>
      </w:r>
    </w:p>
    <w:p w:rsidR="00CB79FC" w:rsidRPr="005C5558" w:rsidRDefault="000668F6" w:rsidP="006A6690">
      <w:pPr>
        <w:bidi w:val="0"/>
        <w:spacing w:after="0" w:line="240" w:lineRule="auto"/>
        <w:rPr>
          <w:rFonts w:asciiTheme="majorBidi" w:hAnsiTheme="majorBidi" w:cstheme="majorBidi"/>
          <w:sz w:val="28"/>
          <w:szCs w:val="28"/>
        </w:rPr>
      </w:pPr>
      <w:r w:rsidRPr="005C5558">
        <w:rPr>
          <w:rFonts w:asciiTheme="majorBidi" w:hAnsiTheme="majorBidi" w:cstheme="majorBidi"/>
          <w:sz w:val="28"/>
          <w:szCs w:val="28"/>
        </w:rPr>
        <w:lastRenderedPageBreak/>
        <w:t xml:space="preserve">24. </w:t>
      </w:r>
      <w:proofErr w:type="spellStart"/>
      <w:r w:rsidR="006A6690" w:rsidRPr="005C5558">
        <w:rPr>
          <w:rFonts w:asciiTheme="majorBidi" w:hAnsiTheme="majorBidi" w:cstheme="majorBidi"/>
          <w:sz w:val="28"/>
          <w:szCs w:val="28"/>
        </w:rPr>
        <w:t>Filho</w:t>
      </w:r>
      <w:proofErr w:type="spellEnd"/>
      <w:r w:rsidR="006A6690" w:rsidRPr="005C5558">
        <w:rPr>
          <w:rFonts w:asciiTheme="majorBidi" w:hAnsiTheme="majorBidi" w:cstheme="majorBidi"/>
          <w:sz w:val="28"/>
          <w:szCs w:val="28"/>
        </w:rPr>
        <w:t xml:space="preserve"> HL, Maia LH, </w:t>
      </w:r>
      <w:proofErr w:type="spellStart"/>
      <w:r w:rsidR="006A6690" w:rsidRPr="005C5558">
        <w:rPr>
          <w:rFonts w:asciiTheme="majorBidi" w:hAnsiTheme="majorBidi" w:cstheme="majorBidi"/>
          <w:sz w:val="28"/>
          <w:szCs w:val="28"/>
        </w:rPr>
        <w:t>Araújo</w:t>
      </w:r>
      <w:proofErr w:type="spellEnd"/>
      <w:r w:rsidR="006A6690" w:rsidRPr="005C5558">
        <w:rPr>
          <w:rFonts w:asciiTheme="majorBidi" w:hAnsiTheme="majorBidi" w:cstheme="majorBidi"/>
          <w:sz w:val="28"/>
          <w:szCs w:val="28"/>
        </w:rPr>
        <w:t xml:space="preserve"> MV, </w:t>
      </w:r>
      <w:proofErr w:type="spellStart"/>
      <w:r w:rsidR="006A6690" w:rsidRPr="005C5558">
        <w:rPr>
          <w:rFonts w:asciiTheme="majorBidi" w:hAnsiTheme="majorBidi" w:cstheme="majorBidi"/>
          <w:sz w:val="28"/>
          <w:szCs w:val="28"/>
        </w:rPr>
        <w:t>Eliast</w:t>
      </w:r>
      <w:proofErr w:type="spellEnd"/>
      <w:r w:rsidR="006A6690" w:rsidRPr="005C5558">
        <w:rPr>
          <w:rFonts w:asciiTheme="majorBidi" w:hAnsiTheme="majorBidi" w:cstheme="majorBidi"/>
          <w:sz w:val="28"/>
          <w:szCs w:val="28"/>
        </w:rPr>
        <w:t xml:space="preserve"> CN, </w:t>
      </w:r>
      <w:proofErr w:type="spellStart"/>
      <w:r w:rsidR="006A6690" w:rsidRPr="005C5558">
        <w:rPr>
          <w:rFonts w:asciiTheme="majorBidi" w:hAnsiTheme="majorBidi" w:cstheme="majorBidi"/>
          <w:sz w:val="28"/>
          <w:szCs w:val="28"/>
        </w:rPr>
        <w:t>Ruellas</w:t>
      </w:r>
      <w:proofErr w:type="spellEnd"/>
      <w:r w:rsidR="006A6690" w:rsidRPr="005C5558">
        <w:rPr>
          <w:rFonts w:asciiTheme="majorBidi" w:hAnsiTheme="majorBidi" w:cstheme="majorBidi"/>
          <w:sz w:val="28"/>
          <w:szCs w:val="28"/>
        </w:rPr>
        <w:t xml:space="preserve"> AC. </w:t>
      </w:r>
      <w:proofErr w:type="spellStart"/>
      <w:r w:rsidR="006A6690" w:rsidRPr="005C5558">
        <w:rPr>
          <w:rFonts w:asciiTheme="majorBidi" w:hAnsiTheme="majorBidi" w:cstheme="majorBidi"/>
          <w:sz w:val="28"/>
          <w:szCs w:val="28"/>
        </w:rPr>
        <w:t>Colour</w:t>
      </w:r>
      <w:proofErr w:type="spellEnd"/>
      <w:r w:rsidR="006A6690" w:rsidRPr="005C5558">
        <w:rPr>
          <w:rFonts w:asciiTheme="majorBidi" w:hAnsiTheme="majorBidi" w:cstheme="majorBidi"/>
          <w:sz w:val="28"/>
          <w:szCs w:val="28"/>
        </w:rPr>
        <w:t xml:space="preserve"> stability of aesthetic brackets: ceramic and plastic. </w:t>
      </w:r>
      <w:proofErr w:type="spellStart"/>
      <w:r w:rsidR="006A6690" w:rsidRPr="005C5558">
        <w:rPr>
          <w:rFonts w:asciiTheme="majorBidi" w:hAnsiTheme="majorBidi" w:cstheme="majorBidi"/>
          <w:sz w:val="28"/>
          <w:szCs w:val="28"/>
        </w:rPr>
        <w:t>Aust</w:t>
      </w:r>
      <w:proofErr w:type="spellEnd"/>
      <w:r w:rsidR="006A6690" w:rsidRPr="005C5558">
        <w:rPr>
          <w:rFonts w:asciiTheme="majorBidi" w:hAnsiTheme="majorBidi" w:cstheme="majorBidi"/>
          <w:sz w:val="28"/>
          <w:szCs w:val="28"/>
        </w:rPr>
        <w:t xml:space="preserve"> </w:t>
      </w:r>
      <w:proofErr w:type="spellStart"/>
      <w:r w:rsidR="006A6690" w:rsidRPr="005C5558">
        <w:rPr>
          <w:rFonts w:asciiTheme="majorBidi" w:hAnsiTheme="majorBidi" w:cstheme="majorBidi"/>
          <w:sz w:val="28"/>
          <w:szCs w:val="28"/>
        </w:rPr>
        <w:t>Orthod</w:t>
      </w:r>
      <w:proofErr w:type="spellEnd"/>
      <w:r w:rsidR="006A6690" w:rsidRPr="005C5558">
        <w:rPr>
          <w:rFonts w:asciiTheme="majorBidi" w:hAnsiTheme="majorBidi" w:cstheme="majorBidi"/>
          <w:sz w:val="28"/>
          <w:szCs w:val="28"/>
        </w:rPr>
        <w:t xml:space="preserve"> J.29:13-20</w:t>
      </w:r>
      <w:proofErr w:type="gramStart"/>
      <w:r w:rsidR="006A6690" w:rsidRPr="005C5558">
        <w:rPr>
          <w:rFonts w:asciiTheme="majorBidi" w:hAnsiTheme="majorBidi" w:cstheme="majorBidi"/>
          <w:sz w:val="28"/>
          <w:szCs w:val="28"/>
        </w:rPr>
        <w:t>,2013</w:t>
      </w:r>
      <w:proofErr w:type="gramEnd"/>
      <w:r w:rsidR="006A6690" w:rsidRPr="005C5558">
        <w:rPr>
          <w:rFonts w:asciiTheme="majorBidi" w:hAnsiTheme="majorBidi" w:cstheme="majorBidi"/>
          <w:sz w:val="28"/>
          <w:szCs w:val="28"/>
        </w:rPr>
        <w:t>.</w:t>
      </w:r>
    </w:p>
    <w:p w:rsidR="00CB79FC" w:rsidRPr="005C5558" w:rsidRDefault="000668F6" w:rsidP="00CB79FC">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shd w:val="clear" w:color="auto" w:fill="FFFFFF"/>
        </w:rPr>
        <w:t xml:space="preserve">25. </w:t>
      </w:r>
      <w:proofErr w:type="spellStart"/>
      <w:r w:rsidRPr="005C5558">
        <w:rPr>
          <w:rFonts w:asciiTheme="majorBidi" w:hAnsiTheme="majorBidi" w:cstheme="majorBidi"/>
          <w:sz w:val="28"/>
          <w:szCs w:val="28"/>
          <w:shd w:val="clear" w:color="auto" w:fill="FFFFFF"/>
        </w:rPr>
        <w:t>Latuta</w:t>
      </w:r>
      <w:proofErr w:type="spellEnd"/>
      <w:r w:rsidRPr="005C5558">
        <w:rPr>
          <w:rFonts w:asciiTheme="majorBidi" w:hAnsiTheme="majorBidi" w:cstheme="majorBidi"/>
          <w:sz w:val="28"/>
          <w:szCs w:val="28"/>
          <w:shd w:val="clear" w:color="auto" w:fill="FFFFFF"/>
        </w:rPr>
        <w:t xml:space="preserve"> N, </w:t>
      </w:r>
      <w:proofErr w:type="spellStart"/>
      <w:r w:rsidRPr="005C5558">
        <w:rPr>
          <w:rFonts w:asciiTheme="majorBidi" w:hAnsiTheme="majorBidi" w:cstheme="majorBidi"/>
          <w:sz w:val="28"/>
          <w:szCs w:val="28"/>
          <w:shd w:val="clear" w:color="auto" w:fill="FFFFFF"/>
        </w:rPr>
        <w:t>Corbella</w:t>
      </w:r>
      <w:proofErr w:type="spellEnd"/>
      <w:r w:rsidRPr="005C5558">
        <w:rPr>
          <w:rFonts w:asciiTheme="majorBidi" w:hAnsiTheme="majorBidi" w:cstheme="majorBidi"/>
          <w:sz w:val="28"/>
          <w:szCs w:val="28"/>
          <w:shd w:val="clear" w:color="auto" w:fill="FFFFFF"/>
        </w:rPr>
        <w:t xml:space="preserve"> S, </w:t>
      </w:r>
      <w:proofErr w:type="spellStart"/>
      <w:r w:rsidRPr="005C5558">
        <w:rPr>
          <w:rFonts w:asciiTheme="majorBidi" w:hAnsiTheme="majorBidi" w:cstheme="majorBidi"/>
          <w:sz w:val="28"/>
          <w:szCs w:val="28"/>
          <w:shd w:val="clear" w:color="auto" w:fill="FFFFFF"/>
        </w:rPr>
        <w:t>Taschieri</w:t>
      </w:r>
      <w:proofErr w:type="spellEnd"/>
      <w:r w:rsidRPr="005C5558">
        <w:rPr>
          <w:rFonts w:asciiTheme="majorBidi" w:hAnsiTheme="majorBidi" w:cstheme="majorBidi"/>
          <w:sz w:val="28"/>
          <w:szCs w:val="28"/>
          <w:shd w:val="clear" w:color="auto" w:fill="FFFFFF"/>
        </w:rPr>
        <w:t xml:space="preserve"> S, </w:t>
      </w:r>
      <w:proofErr w:type="spellStart"/>
      <w:r w:rsidRPr="005C5558">
        <w:rPr>
          <w:rFonts w:asciiTheme="majorBidi" w:hAnsiTheme="majorBidi" w:cstheme="majorBidi"/>
          <w:sz w:val="28"/>
          <w:szCs w:val="28"/>
          <w:shd w:val="clear" w:color="auto" w:fill="FFFFFF"/>
        </w:rPr>
        <w:t>Diachkova</w:t>
      </w:r>
      <w:proofErr w:type="spellEnd"/>
      <w:r w:rsidRPr="005C5558">
        <w:rPr>
          <w:rFonts w:asciiTheme="majorBidi" w:hAnsiTheme="majorBidi" w:cstheme="majorBidi"/>
          <w:sz w:val="28"/>
          <w:szCs w:val="28"/>
          <w:shd w:val="clear" w:color="auto" w:fill="FFFFFF"/>
        </w:rPr>
        <w:t xml:space="preserve"> E, </w:t>
      </w:r>
      <w:proofErr w:type="spellStart"/>
      <w:r w:rsidRPr="005C5558">
        <w:rPr>
          <w:rFonts w:asciiTheme="majorBidi" w:hAnsiTheme="majorBidi" w:cstheme="majorBidi"/>
          <w:sz w:val="28"/>
          <w:szCs w:val="28"/>
          <w:shd w:val="clear" w:color="auto" w:fill="FFFFFF"/>
        </w:rPr>
        <w:t>Tarasenko</w:t>
      </w:r>
      <w:proofErr w:type="spellEnd"/>
      <w:r w:rsidRPr="005C5558">
        <w:rPr>
          <w:rFonts w:asciiTheme="majorBidi" w:hAnsiTheme="majorBidi" w:cstheme="majorBidi"/>
          <w:sz w:val="28"/>
          <w:szCs w:val="28"/>
          <w:shd w:val="clear" w:color="auto" w:fill="FFFFFF"/>
        </w:rPr>
        <w:t xml:space="preserve"> S, </w:t>
      </w:r>
      <w:proofErr w:type="spellStart"/>
      <w:r w:rsidRPr="005C5558">
        <w:rPr>
          <w:rFonts w:asciiTheme="majorBidi" w:hAnsiTheme="majorBidi" w:cstheme="majorBidi"/>
          <w:sz w:val="28"/>
          <w:szCs w:val="28"/>
          <w:shd w:val="clear" w:color="auto" w:fill="FFFFFF"/>
        </w:rPr>
        <w:t>Oksentyuk</w:t>
      </w:r>
      <w:proofErr w:type="spellEnd"/>
      <w:r w:rsidRPr="005C5558">
        <w:rPr>
          <w:rFonts w:asciiTheme="majorBidi" w:hAnsiTheme="majorBidi" w:cstheme="majorBidi"/>
          <w:sz w:val="28"/>
          <w:szCs w:val="28"/>
          <w:shd w:val="clear" w:color="auto" w:fill="FFFFFF"/>
        </w:rPr>
        <w:t xml:space="preserve"> A, </w:t>
      </w:r>
      <w:proofErr w:type="spellStart"/>
      <w:r w:rsidRPr="005C5558">
        <w:rPr>
          <w:rFonts w:asciiTheme="majorBidi" w:hAnsiTheme="majorBidi" w:cstheme="majorBidi"/>
          <w:sz w:val="28"/>
          <w:szCs w:val="28"/>
          <w:shd w:val="clear" w:color="auto" w:fill="FFFFFF"/>
        </w:rPr>
        <w:t>Trifonova</w:t>
      </w:r>
      <w:proofErr w:type="spellEnd"/>
      <w:r w:rsidRPr="005C5558">
        <w:rPr>
          <w:rFonts w:asciiTheme="majorBidi" w:hAnsiTheme="majorBidi" w:cstheme="majorBidi"/>
          <w:sz w:val="28"/>
          <w:szCs w:val="28"/>
          <w:shd w:val="clear" w:color="auto" w:fill="FFFFFF"/>
        </w:rPr>
        <w:t xml:space="preserve"> D, </w:t>
      </w:r>
      <w:proofErr w:type="spellStart"/>
      <w:r w:rsidRPr="005C5558">
        <w:rPr>
          <w:rFonts w:asciiTheme="majorBidi" w:hAnsiTheme="majorBidi" w:cstheme="majorBidi"/>
          <w:sz w:val="28"/>
          <w:szCs w:val="28"/>
          <w:shd w:val="clear" w:color="auto" w:fill="FFFFFF"/>
        </w:rPr>
        <w:t>Admakin</w:t>
      </w:r>
      <w:proofErr w:type="spellEnd"/>
      <w:r w:rsidRPr="005C5558">
        <w:rPr>
          <w:rFonts w:asciiTheme="majorBidi" w:hAnsiTheme="majorBidi" w:cstheme="majorBidi"/>
          <w:sz w:val="28"/>
          <w:szCs w:val="28"/>
          <w:shd w:val="clear" w:color="auto" w:fill="FFFFFF"/>
        </w:rPr>
        <w:t xml:space="preserve"> O. Use of an antiseptic rinse (</w:t>
      </w:r>
      <w:proofErr w:type="spellStart"/>
      <w:r w:rsidRPr="005C5558">
        <w:rPr>
          <w:rFonts w:asciiTheme="majorBidi" w:hAnsiTheme="majorBidi" w:cstheme="majorBidi"/>
          <w:sz w:val="28"/>
          <w:szCs w:val="28"/>
          <w:shd w:val="clear" w:color="auto" w:fill="FFFFFF"/>
        </w:rPr>
        <w:t>N an</w:t>
      </w:r>
      <w:proofErr w:type="spellEnd"/>
      <w:r w:rsidRPr="005C5558">
        <w:rPr>
          <w:rFonts w:asciiTheme="majorBidi" w:hAnsiTheme="majorBidi" w:cstheme="majorBidi"/>
          <w:sz w:val="28"/>
          <w:szCs w:val="28"/>
          <w:shd w:val="clear" w:color="auto" w:fill="FFFFFF"/>
        </w:rPr>
        <w:t xml:space="preserve"> A </w:t>
      </w:r>
      <w:proofErr w:type="spellStart"/>
      <w:r w:rsidRPr="005C5558">
        <w:rPr>
          <w:rFonts w:asciiTheme="majorBidi" w:hAnsiTheme="majorBidi" w:cstheme="majorBidi"/>
          <w:sz w:val="28"/>
          <w:szCs w:val="28"/>
          <w:shd w:val="clear" w:color="auto" w:fill="FFFFFF"/>
        </w:rPr>
        <w:t>rgol</w:t>
      </w:r>
      <w:proofErr w:type="spellEnd"/>
      <w:r w:rsidRPr="005C5558">
        <w:rPr>
          <w:rFonts w:asciiTheme="majorBidi" w:hAnsiTheme="majorBidi" w:cstheme="majorBidi"/>
          <w:sz w:val="28"/>
          <w:szCs w:val="28"/>
          <w:shd w:val="clear" w:color="auto" w:fill="FFFFFF"/>
        </w:rPr>
        <w:t xml:space="preserve">) for the oral hygiene maintenance of subjects with fixed appliances: A randomized clinical trial. International Journal of Dental </w:t>
      </w:r>
      <w:proofErr w:type="gramStart"/>
      <w:r w:rsidRPr="005C5558">
        <w:rPr>
          <w:rFonts w:asciiTheme="majorBidi" w:hAnsiTheme="majorBidi" w:cstheme="majorBidi"/>
          <w:sz w:val="28"/>
          <w:szCs w:val="28"/>
          <w:shd w:val="clear" w:color="auto" w:fill="FFFFFF"/>
        </w:rPr>
        <w:t>Hygiene.21(</w:t>
      </w:r>
      <w:proofErr w:type="gramEnd"/>
      <w:r w:rsidRPr="005C5558">
        <w:rPr>
          <w:rFonts w:asciiTheme="majorBidi" w:hAnsiTheme="majorBidi" w:cstheme="majorBidi"/>
          <w:sz w:val="28"/>
          <w:szCs w:val="28"/>
          <w:shd w:val="clear" w:color="auto" w:fill="FFFFFF"/>
        </w:rPr>
        <w:t>1):219-26,2023 Feb.</w:t>
      </w:r>
    </w:p>
    <w:p w:rsidR="00CB79FC" w:rsidRPr="005C5558" w:rsidRDefault="000668F6" w:rsidP="00CB79FC">
      <w:pPr>
        <w:bidi w:val="0"/>
        <w:spacing w:after="0" w:line="240" w:lineRule="auto"/>
        <w:rPr>
          <w:rFonts w:asciiTheme="majorBidi" w:hAnsiTheme="majorBidi" w:cstheme="majorBidi"/>
          <w:sz w:val="28"/>
          <w:szCs w:val="28"/>
        </w:rPr>
      </w:pPr>
      <w:r w:rsidRPr="005C5558">
        <w:rPr>
          <w:rFonts w:asciiTheme="majorBidi" w:hAnsiTheme="majorBidi" w:cstheme="majorBidi"/>
          <w:sz w:val="28"/>
          <w:szCs w:val="28"/>
          <w:shd w:val="clear" w:color="auto" w:fill="FFFFFF"/>
        </w:rPr>
        <w:t xml:space="preserve">26. Mohammed MS, Sami AJ. The Influence of, Surface Roughness and Different Types of Coating and Implantation Materials on the Frictional Forces of Aesthetic </w:t>
      </w:r>
      <w:proofErr w:type="spellStart"/>
      <w:r w:rsidRPr="005C5558">
        <w:rPr>
          <w:rFonts w:asciiTheme="majorBidi" w:hAnsiTheme="majorBidi" w:cstheme="majorBidi"/>
          <w:sz w:val="28"/>
          <w:szCs w:val="28"/>
          <w:shd w:val="clear" w:color="auto" w:fill="FFFFFF"/>
        </w:rPr>
        <w:t>NiTi</w:t>
      </w:r>
      <w:proofErr w:type="spellEnd"/>
      <w:r w:rsidRPr="005C5558">
        <w:rPr>
          <w:rFonts w:asciiTheme="majorBidi" w:hAnsiTheme="majorBidi" w:cstheme="majorBidi"/>
          <w:sz w:val="28"/>
          <w:szCs w:val="28"/>
          <w:shd w:val="clear" w:color="auto" w:fill="FFFFFF"/>
        </w:rPr>
        <w:t xml:space="preserve"> Arch Wires. Indian Journal of Forensic Medicine &amp; Toxicology. 2021 May 17</w:t>
      </w:r>
      <w:proofErr w:type="gramStart"/>
      <w:r w:rsidRPr="005C5558">
        <w:rPr>
          <w:rFonts w:asciiTheme="majorBidi" w:hAnsiTheme="majorBidi" w:cstheme="majorBidi"/>
          <w:sz w:val="28"/>
          <w:szCs w:val="28"/>
          <w:shd w:val="clear" w:color="auto" w:fill="FFFFFF"/>
        </w:rPr>
        <w:t>;15</w:t>
      </w:r>
      <w:proofErr w:type="gramEnd"/>
      <w:r w:rsidRPr="005C5558">
        <w:rPr>
          <w:rFonts w:asciiTheme="majorBidi" w:hAnsiTheme="majorBidi" w:cstheme="majorBidi"/>
          <w:sz w:val="28"/>
          <w:szCs w:val="28"/>
          <w:shd w:val="clear" w:color="auto" w:fill="FFFFFF"/>
        </w:rPr>
        <w:t>(3):1565-71.</w:t>
      </w:r>
    </w:p>
    <w:p w:rsidR="00CB79FC" w:rsidRPr="005C5558" w:rsidRDefault="000668F6" w:rsidP="00CB79FC">
      <w:pPr>
        <w:autoSpaceDE w:val="0"/>
        <w:autoSpaceDN w:val="0"/>
        <w:bidi w:val="0"/>
        <w:adjustRightInd w:val="0"/>
        <w:spacing w:after="0" w:line="240" w:lineRule="auto"/>
        <w:rPr>
          <w:rFonts w:asciiTheme="majorBidi" w:eastAsia="TimesNewRomanPS-BoldMT-Identity" w:hAnsiTheme="majorBidi" w:cstheme="majorBidi"/>
          <w:sz w:val="28"/>
          <w:szCs w:val="28"/>
        </w:rPr>
      </w:pPr>
      <w:r w:rsidRPr="005C5558">
        <w:rPr>
          <w:rFonts w:asciiTheme="majorBidi" w:hAnsiTheme="majorBidi" w:cstheme="majorBidi"/>
          <w:sz w:val="28"/>
          <w:szCs w:val="28"/>
        </w:rPr>
        <w:t>27.</w:t>
      </w:r>
      <w:r w:rsidRPr="005C5558">
        <w:rPr>
          <w:rFonts w:asciiTheme="majorBidi" w:eastAsia="TimesNewRomanPS-BoldMT-Identity" w:hAnsiTheme="majorBidi" w:cstheme="majorBidi"/>
          <w:sz w:val="28"/>
          <w:szCs w:val="28"/>
        </w:rPr>
        <w:t xml:space="preserve"> </w:t>
      </w:r>
      <w:proofErr w:type="spellStart"/>
      <w:r w:rsidRPr="005C5558">
        <w:rPr>
          <w:rFonts w:asciiTheme="majorBidi" w:eastAsia="TimesNewRomanPS-BoldMT-Identity" w:hAnsiTheme="majorBidi" w:cstheme="majorBidi"/>
          <w:sz w:val="28"/>
          <w:szCs w:val="28"/>
        </w:rPr>
        <w:t>D'Antò</w:t>
      </w:r>
      <w:proofErr w:type="spellEnd"/>
      <w:r w:rsidRPr="005C5558">
        <w:rPr>
          <w:rFonts w:asciiTheme="majorBidi" w:eastAsia="TimesNewRomanPS-BoldMT-Identity" w:hAnsiTheme="majorBidi" w:cstheme="majorBidi"/>
          <w:sz w:val="28"/>
          <w:szCs w:val="28"/>
        </w:rPr>
        <w:t xml:space="preserve"> V, </w:t>
      </w:r>
      <w:proofErr w:type="spellStart"/>
      <w:r w:rsidRPr="005C5558">
        <w:rPr>
          <w:rFonts w:asciiTheme="majorBidi" w:eastAsia="TimesNewRomanPS-BoldMT-Identity" w:hAnsiTheme="majorBidi" w:cstheme="majorBidi"/>
          <w:sz w:val="28"/>
          <w:szCs w:val="28"/>
        </w:rPr>
        <w:t>Rongo</w:t>
      </w:r>
      <w:proofErr w:type="spellEnd"/>
      <w:r w:rsidRPr="005C5558">
        <w:rPr>
          <w:rFonts w:asciiTheme="majorBidi" w:eastAsia="TimesNewRomanPS-BoldMT-Identity" w:hAnsiTheme="majorBidi" w:cstheme="majorBidi"/>
          <w:sz w:val="28"/>
          <w:szCs w:val="28"/>
        </w:rPr>
        <w:t xml:space="preserve"> R, </w:t>
      </w:r>
      <w:proofErr w:type="spellStart"/>
      <w:r w:rsidRPr="005C5558">
        <w:rPr>
          <w:rFonts w:asciiTheme="majorBidi" w:eastAsia="TimesNewRomanPS-BoldMT-Identity" w:hAnsiTheme="majorBidi" w:cstheme="majorBidi"/>
          <w:sz w:val="28"/>
          <w:szCs w:val="28"/>
        </w:rPr>
        <w:t>Ametrano</w:t>
      </w:r>
      <w:proofErr w:type="spellEnd"/>
      <w:r w:rsidRPr="005C5558">
        <w:rPr>
          <w:rFonts w:asciiTheme="majorBidi" w:eastAsia="TimesNewRomanPS-BoldMT-Identity" w:hAnsiTheme="majorBidi" w:cstheme="majorBidi"/>
          <w:sz w:val="28"/>
          <w:szCs w:val="28"/>
        </w:rPr>
        <w:t xml:space="preserve"> G, </w:t>
      </w:r>
      <w:proofErr w:type="spellStart"/>
      <w:r w:rsidRPr="005C5558">
        <w:rPr>
          <w:rFonts w:asciiTheme="majorBidi" w:eastAsia="TimesNewRomanPS-BoldMT-Identity" w:hAnsiTheme="majorBidi" w:cstheme="majorBidi"/>
          <w:sz w:val="28"/>
          <w:szCs w:val="28"/>
        </w:rPr>
        <w:t>Spagnuolo</w:t>
      </w:r>
      <w:proofErr w:type="spellEnd"/>
      <w:r w:rsidRPr="005C5558">
        <w:rPr>
          <w:rFonts w:asciiTheme="majorBidi" w:eastAsia="TimesNewRomanPS-BoldMT-Identity" w:hAnsiTheme="majorBidi" w:cstheme="majorBidi"/>
          <w:sz w:val="28"/>
          <w:szCs w:val="28"/>
        </w:rPr>
        <w:t xml:space="preserve"> G, Manzo P, Martina R, </w:t>
      </w:r>
      <w:proofErr w:type="spellStart"/>
      <w:r w:rsidRPr="005C5558">
        <w:rPr>
          <w:rFonts w:asciiTheme="majorBidi" w:eastAsia="TimesNewRomanPS-BoldMT-Identity" w:hAnsiTheme="majorBidi" w:cstheme="majorBidi"/>
          <w:sz w:val="28"/>
          <w:szCs w:val="28"/>
        </w:rPr>
        <w:t>Paduano</w:t>
      </w:r>
      <w:proofErr w:type="spellEnd"/>
      <w:r w:rsidRPr="005C5558">
        <w:rPr>
          <w:rFonts w:asciiTheme="majorBidi" w:eastAsia="TimesNewRomanPS-BoldMT-Identity" w:hAnsiTheme="majorBidi" w:cstheme="majorBidi"/>
          <w:sz w:val="28"/>
          <w:szCs w:val="28"/>
        </w:rPr>
        <w:t xml:space="preserve"> S, Valletta R. Evaluation of surface roughness of orthodontic wires by means of atomic force microscopy. Angle Orthod.</w:t>
      </w:r>
      <w:proofErr w:type="gramStart"/>
      <w:r w:rsidRPr="005C5558">
        <w:rPr>
          <w:rFonts w:asciiTheme="majorBidi" w:eastAsia="TimesNewRomanPS-BoldMT-Identity" w:hAnsiTheme="majorBidi" w:cstheme="majorBidi"/>
          <w:sz w:val="28"/>
          <w:szCs w:val="28"/>
        </w:rPr>
        <w:t>;82</w:t>
      </w:r>
      <w:proofErr w:type="gramEnd"/>
      <w:r w:rsidRPr="005C5558">
        <w:rPr>
          <w:rFonts w:asciiTheme="majorBidi" w:eastAsia="TimesNewRomanPS-BoldMT-Identity" w:hAnsiTheme="majorBidi" w:cstheme="majorBidi"/>
          <w:sz w:val="28"/>
          <w:szCs w:val="28"/>
        </w:rPr>
        <w:t>(5):922-928,2012 Sep.</w:t>
      </w:r>
    </w:p>
    <w:p w:rsidR="00CB79FC" w:rsidRPr="005C5558" w:rsidRDefault="000668F6" w:rsidP="00CB79FC">
      <w:pPr>
        <w:bidi w:val="0"/>
        <w:spacing w:after="0" w:line="240" w:lineRule="auto"/>
        <w:rPr>
          <w:rFonts w:asciiTheme="majorBidi" w:hAnsiTheme="majorBidi" w:cstheme="majorBidi"/>
          <w:sz w:val="28"/>
          <w:szCs w:val="28"/>
        </w:rPr>
      </w:pPr>
      <w:r w:rsidRPr="005C5558">
        <w:rPr>
          <w:rFonts w:asciiTheme="majorBidi" w:hAnsiTheme="majorBidi" w:cstheme="majorBidi"/>
          <w:sz w:val="28"/>
          <w:szCs w:val="28"/>
        </w:rPr>
        <w:t xml:space="preserve">28. Arianne </w:t>
      </w:r>
      <w:proofErr w:type="spellStart"/>
      <w:r w:rsidRPr="005C5558">
        <w:rPr>
          <w:rFonts w:asciiTheme="majorBidi" w:hAnsiTheme="majorBidi" w:cstheme="majorBidi"/>
          <w:sz w:val="28"/>
          <w:szCs w:val="28"/>
        </w:rPr>
        <w:t>Madureira</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Barcelosa</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Aderval</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Severino</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Lunaa</w:t>
      </w:r>
      <w:proofErr w:type="spellEnd"/>
      <w:r w:rsidRPr="005C5558">
        <w:rPr>
          <w:rFonts w:asciiTheme="majorBidi" w:hAnsiTheme="majorBidi" w:cstheme="majorBidi"/>
          <w:sz w:val="28"/>
          <w:szCs w:val="28"/>
        </w:rPr>
        <w:t xml:space="preserve">, Nancy de </w:t>
      </w:r>
      <w:proofErr w:type="spellStart"/>
      <w:r w:rsidRPr="005C5558">
        <w:rPr>
          <w:rFonts w:asciiTheme="majorBidi" w:hAnsiTheme="majorBidi" w:cstheme="majorBidi"/>
          <w:sz w:val="28"/>
          <w:szCs w:val="28"/>
        </w:rPr>
        <w:t>Assis</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Ferreirab</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Antônio</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Vitor</w:t>
      </w:r>
      <w:proofErr w:type="spellEnd"/>
      <w:r w:rsidRPr="005C5558">
        <w:rPr>
          <w:rFonts w:asciiTheme="majorBidi" w:hAnsiTheme="majorBidi" w:cstheme="majorBidi"/>
          <w:sz w:val="28"/>
          <w:szCs w:val="28"/>
        </w:rPr>
        <w:t xml:space="preserve"> Castro </w:t>
      </w:r>
      <w:proofErr w:type="spellStart"/>
      <w:r w:rsidRPr="005C5558">
        <w:rPr>
          <w:rFonts w:asciiTheme="majorBidi" w:hAnsiTheme="majorBidi" w:cstheme="majorBidi"/>
          <w:sz w:val="28"/>
          <w:szCs w:val="28"/>
        </w:rPr>
        <w:t>Bragaa</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Dalva</w:t>
      </w:r>
      <w:proofErr w:type="spellEnd"/>
      <w:r w:rsidRPr="005C5558">
        <w:rPr>
          <w:rFonts w:asciiTheme="majorBidi" w:hAnsiTheme="majorBidi" w:cstheme="majorBidi"/>
          <w:sz w:val="28"/>
          <w:szCs w:val="28"/>
        </w:rPr>
        <w:t xml:space="preserve"> Cristina </w:t>
      </w:r>
      <w:proofErr w:type="spellStart"/>
      <w:r w:rsidRPr="005C5558">
        <w:rPr>
          <w:rFonts w:asciiTheme="majorBidi" w:hAnsiTheme="majorBidi" w:cstheme="majorBidi"/>
          <w:sz w:val="28"/>
          <w:szCs w:val="28"/>
        </w:rPr>
        <w:t>Baptista</w:t>
      </w:r>
      <w:proofErr w:type="spellEnd"/>
      <w:r w:rsidRPr="005C5558">
        <w:rPr>
          <w:rFonts w:asciiTheme="majorBidi" w:hAnsiTheme="majorBidi" w:cstheme="majorBidi"/>
          <w:sz w:val="28"/>
          <w:szCs w:val="28"/>
        </w:rPr>
        <w:t xml:space="preserve"> do </w:t>
      </w:r>
      <w:proofErr w:type="spellStart"/>
      <w:r w:rsidRPr="005C5558">
        <w:rPr>
          <w:rFonts w:asciiTheme="majorBidi" w:hAnsiTheme="majorBidi" w:cstheme="majorBidi"/>
          <w:sz w:val="28"/>
          <w:szCs w:val="28"/>
        </w:rPr>
        <w:t>Lagoa</w:t>
      </w:r>
      <w:proofErr w:type="spellEnd"/>
      <w:r w:rsidRPr="005C5558">
        <w:rPr>
          <w:rFonts w:asciiTheme="majorBidi" w:hAnsiTheme="majorBidi" w:cstheme="majorBidi"/>
          <w:sz w:val="28"/>
          <w:szCs w:val="28"/>
        </w:rPr>
        <w:t>, Lilian Ferreira de Senna Corrosion Evaluation of Orthodontic Wires in Artificial Saliva Solutions by Using Response Surface Methodology Materials Research. 16(1): 50-64</w:t>
      </w:r>
      <w:proofErr w:type="gramStart"/>
      <w:r w:rsidRPr="005C5558">
        <w:rPr>
          <w:rFonts w:asciiTheme="majorBidi" w:hAnsiTheme="majorBidi" w:cstheme="majorBidi"/>
          <w:sz w:val="28"/>
          <w:szCs w:val="28"/>
        </w:rPr>
        <w:t>,2013</w:t>
      </w:r>
      <w:proofErr w:type="gramEnd"/>
      <w:r w:rsidRPr="005C5558">
        <w:rPr>
          <w:rFonts w:asciiTheme="majorBidi" w:hAnsiTheme="majorBidi" w:cstheme="majorBidi"/>
          <w:sz w:val="28"/>
          <w:szCs w:val="28"/>
        </w:rPr>
        <w:t>.</w:t>
      </w:r>
    </w:p>
    <w:p w:rsidR="00CB79FC" w:rsidRPr="005C5558" w:rsidRDefault="000668F6" w:rsidP="00CB79FC">
      <w:pPr>
        <w:bidi w:val="0"/>
        <w:spacing w:after="0" w:line="240" w:lineRule="auto"/>
        <w:rPr>
          <w:rFonts w:asciiTheme="majorBidi" w:hAnsiTheme="majorBidi" w:cstheme="majorBidi"/>
          <w:sz w:val="28"/>
          <w:szCs w:val="28"/>
        </w:rPr>
      </w:pPr>
      <w:r w:rsidRPr="005C5558">
        <w:rPr>
          <w:rFonts w:asciiTheme="majorBidi" w:hAnsiTheme="majorBidi" w:cstheme="majorBidi"/>
          <w:sz w:val="28"/>
          <w:szCs w:val="28"/>
        </w:rPr>
        <w:t xml:space="preserve">29. </w:t>
      </w:r>
      <w:proofErr w:type="spellStart"/>
      <w:r w:rsidRPr="005C5558">
        <w:rPr>
          <w:rStyle w:val="element-citation"/>
          <w:rFonts w:asciiTheme="majorBidi" w:hAnsiTheme="majorBidi" w:cstheme="majorBidi"/>
          <w:sz w:val="28"/>
          <w:szCs w:val="28"/>
        </w:rPr>
        <w:t>Alwafe</w:t>
      </w:r>
      <w:proofErr w:type="spellEnd"/>
      <w:r w:rsidRPr="005C5558">
        <w:rPr>
          <w:rStyle w:val="element-citation"/>
          <w:rFonts w:asciiTheme="majorBidi" w:hAnsiTheme="majorBidi" w:cstheme="majorBidi"/>
          <w:sz w:val="28"/>
          <w:szCs w:val="28"/>
        </w:rPr>
        <w:t xml:space="preserve"> NA, </w:t>
      </w:r>
      <w:proofErr w:type="spellStart"/>
      <w:r w:rsidRPr="005C5558">
        <w:rPr>
          <w:rStyle w:val="element-citation"/>
          <w:rFonts w:asciiTheme="majorBidi" w:hAnsiTheme="majorBidi" w:cstheme="majorBidi"/>
          <w:sz w:val="28"/>
          <w:szCs w:val="28"/>
        </w:rPr>
        <w:t>Hammad</w:t>
      </w:r>
      <w:proofErr w:type="spellEnd"/>
      <w:r w:rsidRPr="005C5558">
        <w:rPr>
          <w:rStyle w:val="element-citation"/>
          <w:rFonts w:asciiTheme="majorBidi" w:hAnsiTheme="majorBidi" w:cstheme="majorBidi"/>
          <w:sz w:val="28"/>
          <w:szCs w:val="28"/>
        </w:rPr>
        <w:t xml:space="preserve"> SM, El-</w:t>
      </w:r>
      <w:proofErr w:type="spellStart"/>
      <w:r w:rsidRPr="005C5558">
        <w:rPr>
          <w:rStyle w:val="element-citation"/>
          <w:rFonts w:asciiTheme="majorBidi" w:hAnsiTheme="majorBidi" w:cstheme="majorBidi"/>
          <w:sz w:val="28"/>
          <w:szCs w:val="28"/>
        </w:rPr>
        <w:t>Wassefy</w:t>
      </w:r>
      <w:proofErr w:type="spellEnd"/>
      <w:r w:rsidRPr="005C5558">
        <w:rPr>
          <w:rStyle w:val="element-citation"/>
          <w:rFonts w:asciiTheme="majorBidi" w:hAnsiTheme="majorBidi" w:cstheme="majorBidi"/>
          <w:sz w:val="28"/>
          <w:szCs w:val="28"/>
        </w:rPr>
        <w:t xml:space="preserve"> NA, Hafez AM. Evaluation of the effect of an experimental herbal versus fluoridated mouthwash on frictional resistance and surface roughness between orthodontic brackets and two types of </w:t>
      </w:r>
      <w:proofErr w:type="spellStart"/>
      <w:r w:rsidRPr="005C5558">
        <w:rPr>
          <w:rStyle w:val="element-citation"/>
          <w:rFonts w:asciiTheme="majorBidi" w:hAnsiTheme="majorBidi" w:cstheme="majorBidi"/>
          <w:sz w:val="28"/>
          <w:szCs w:val="28"/>
        </w:rPr>
        <w:t>archwire</w:t>
      </w:r>
      <w:proofErr w:type="spellEnd"/>
      <w:r w:rsidRPr="005C5558">
        <w:rPr>
          <w:rStyle w:val="element-citation"/>
          <w:rFonts w:asciiTheme="majorBidi" w:hAnsiTheme="majorBidi" w:cstheme="majorBidi"/>
          <w:sz w:val="28"/>
          <w:szCs w:val="28"/>
        </w:rPr>
        <w:t xml:space="preserve">: In vitro study. </w:t>
      </w:r>
      <w:r w:rsidRPr="005C5558">
        <w:rPr>
          <w:rStyle w:val="ref-journal"/>
          <w:rFonts w:asciiTheme="majorBidi" w:hAnsiTheme="majorBidi" w:cstheme="majorBidi"/>
          <w:sz w:val="28"/>
          <w:szCs w:val="28"/>
        </w:rPr>
        <w:t>J Dent Mater Technique</w:t>
      </w:r>
      <w:r w:rsidRPr="005C5558">
        <w:rPr>
          <w:rStyle w:val="ref-vol"/>
          <w:rFonts w:asciiTheme="majorBidi" w:hAnsiTheme="majorBidi" w:cstheme="majorBidi"/>
          <w:sz w:val="28"/>
          <w:szCs w:val="28"/>
        </w:rPr>
        <w:t>8:205</w:t>
      </w:r>
      <w:r w:rsidRPr="005C5558">
        <w:rPr>
          <w:rStyle w:val="element-citation"/>
          <w:rFonts w:asciiTheme="majorBidi" w:hAnsiTheme="majorBidi" w:cstheme="majorBidi"/>
          <w:sz w:val="28"/>
          <w:szCs w:val="28"/>
        </w:rPr>
        <w:t>–14</w:t>
      </w:r>
      <w:proofErr w:type="gramStart"/>
      <w:r w:rsidRPr="005C5558">
        <w:rPr>
          <w:rStyle w:val="ref-journal"/>
          <w:rFonts w:asciiTheme="majorBidi" w:hAnsiTheme="majorBidi" w:cstheme="majorBidi"/>
          <w:sz w:val="28"/>
          <w:szCs w:val="28"/>
        </w:rPr>
        <w:t>,</w:t>
      </w:r>
      <w:r w:rsidRPr="005C5558">
        <w:rPr>
          <w:rStyle w:val="element-citation"/>
          <w:rFonts w:asciiTheme="majorBidi" w:hAnsiTheme="majorBidi" w:cstheme="majorBidi"/>
          <w:sz w:val="28"/>
          <w:szCs w:val="28"/>
        </w:rPr>
        <w:t>2019</w:t>
      </w:r>
      <w:proofErr w:type="gramEnd"/>
      <w:r w:rsidRPr="005C5558">
        <w:rPr>
          <w:rStyle w:val="element-citation"/>
          <w:rFonts w:asciiTheme="majorBidi" w:hAnsiTheme="majorBidi" w:cstheme="majorBidi"/>
          <w:sz w:val="28"/>
          <w:szCs w:val="28"/>
        </w:rPr>
        <w:t>.</w:t>
      </w:r>
    </w:p>
    <w:p w:rsidR="00CB79FC" w:rsidRPr="005C5558" w:rsidRDefault="000668F6" w:rsidP="00CB79FC">
      <w:pPr>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30. </w:t>
      </w:r>
      <w:proofErr w:type="spellStart"/>
      <w:r w:rsidRPr="005C5558">
        <w:rPr>
          <w:rStyle w:val="element-citation"/>
          <w:rFonts w:asciiTheme="majorBidi" w:hAnsiTheme="majorBidi" w:cstheme="majorBidi"/>
          <w:sz w:val="28"/>
          <w:szCs w:val="28"/>
        </w:rPr>
        <w:t>Hosseinzadeh</w:t>
      </w:r>
      <w:proofErr w:type="spellEnd"/>
      <w:r w:rsidRPr="005C5558">
        <w:rPr>
          <w:rStyle w:val="element-citation"/>
          <w:rFonts w:asciiTheme="majorBidi" w:hAnsiTheme="majorBidi" w:cstheme="majorBidi"/>
          <w:sz w:val="28"/>
          <w:szCs w:val="28"/>
        </w:rPr>
        <w:t xml:space="preserve"> </w:t>
      </w:r>
      <w:proofErr w:type="spellStart"/>
      <w:r w:rsidRPr="005C5558">
        <w:rPr>
          <w:rStyle w:val="element-citation"/>
          <w:rFonts w:asciiTheme="majorBidi" w:hAnsiTheme="majorBidi" w:cstheme="majorBidi"/>
          <w:sz w:val="28"/>
          <w:szCs w:val="28"/>
        </w:rPr>
        <w:t>Nik</w:t>
      </w:r>
      <w:proofErr w:type="spellEnd"/>
      <w:r w:rsidRPr="005C5558">
        <w:rPr>
          <w:rStyle w:val="element-citation"/>
          <w:rFonts w:asciiTheme="majorBidi" w:hAnsiTheme="majorBidi" w:cstheme="majorBidi"/>
          <w:sz w:val="28"/>
          <w:szCs w:val="28"/>
        </w:rPr>
        <w:t xml:space="preserve"> T, </w:t>
      </w:r>
      <w:proofErr w:type="spellStart"/>
      <w:r w:rsidRPr="005C5558">
        <w:rPr>
          <w:rStyle w:val="element-citation"/>
          <w:rFonts w:asciiTheme="majorBidi" w:hAnsiTheme="majorBidi" w:cstheme="majorBidi"/>
          <w:sz w:val="28"/>
          <w:szCs w:val="28"/>
        </w:rPr>
        <w:t>Hooshmand</w:t>
      </w:r>
      <w:proofErr w:type="spellEnd"/>
      <w:r w:rsidRPr="005C5558">
        <w:rPr>
          <w:rStyle w:val="element-citation"/>
          <w:rFonts w:asciiTheme="majorBidi" w:hAnsiTheme="majorBidi" w:cstheme="majorBidi"/>
          <w:sz w:val="28"/>
          <w:szCs w:val="28"/>
        </w:rPr>
        <w:t xml:space="preserve"> T, </w:t>
      </w:r>
      <w:proofErr w:type="spellStart"/>
      <w:r w:rsidRPr="005C5558">
        <w:rPr>
          <w:rStyle w:val="element-citation"/>
          <w:rFonts w:asciiTheme="majorBidi" w:hAnsiTheme="majorBidi" w:cstheme="majorBidi"/>
          <w:sz w:val="28"/>
          <w:szCs w:val="28"/>
        </w:rPr>
        <w:t>Farazdaghi</w:t>
      </w:r>
      <w:proofErr w:type="spellEnd"/>
      <w:r w:rsidRPr="005C5558">
        <w:rPr>
          <w:rStyle w:val="element-citation"/>
          <w:rFonts w:asciiTheme="majorBidi" w:hAnsiTheme="majorBidi" w:cstheme="majorBidi"/>
          <w:sz w:val="28"/>
          <w:szCs w:val="28"/>
        </w:rPr>
        <w:t xml:space="preserve"> H, </w:t>
      </w:r>
      <w:proofErr w:type="spellStart"/>
      <w:r w:rsidRPr="005C5558">
        <w:rPr>
          <w:rStyle w:val="element-citation"/>
          <w:rFonts w:asciiTheme="majorBidi" w:hAnsiTheme="majorBidi" w:cstheme="majorBidi"/>
          <w:sz w:val="28"/>
          <w:szCs w:val="28"/>
        </w:rPr>
        <w:t>Mehrabi</w:t>
      </w:r>
      <w:proofErr w:type="spellEnd"/>
      <w:r w:rsidRPr="005C5558">
        <w:rPr>
          <w:rStyle w:val="element-citation"/>
          <w:rFonts w:asciiTheme="majorBidi" w:hAnsiTheme="majorBidi" w:cstheme="majorBidi"/>
          <w:sz w:val="28"/>
          <w:szCs w:val="28"/>
        </w:rPr>
        <w:t xml:space="preserve"> A, </w:t>
      </w:r>
      <w:proofErr w:type="spellStart"/>
      <w:r w:rsidRPr="005C5558">
        <w:rPr>
          <w:rStyle w:val="element-citation"/>
          <w:rFonts w:asciiTheme="majorBidi" w:hAnsiTheme="majorBidi" w:cstheme="majorBidi"/>
          <w:sz w:val="28"/>
          <w:szCs w:val="28"/>
        </w:rPr>
        <w:t>Razavi</w:t>
      </w:r>
      <w:proofErr w:type="spellEnd"/>
      <w:r w:rsidRPr="005C5558">
        <w:rPr>
          <w:rStyle w:val="element-citation"/>
          <w:rFonts w:asciiTheme="majorBidi" w:hAnsiTheme="majorBidi" w:cstheme="majorBidi"/>
          <w:sz w:val="28"/>
          <w:szCs w:val="28"/>
        </w:rPr>
        <w:t xml:space="preserve"> ES. Effect of </w:t>
      </w:r>
      <w:proofErr w:type="spellStart"/>
      <w:r w:rsidRPr="005C5558">
        <w:rPr>
          <w:rStyle w:val="element-citation"/>
          <w:rFonts w:asciiTheme="majorBidi" w:hAnsiTheme="majorBidi" w:cstheme="majorBidi"/>
          <w:sz w:val="28"/>
          <w:szCs w:val="28"/>
        </w:rPr>
        <w:t>chlorhexidine</w:t>
      </w:r>
      <w:proofErr w:type="spellEnd"/>
      <w:r w:rsidRPr="005C5558">
        <w:rPr>
          <w:rStyle w:val="element-citation"/>
          <w:rFonts w:asciiTheme="majorBidi" w:hAnsiTheme="majorBidi" w:cstheme="majorBidi"/>
          <w:sz w:val="28"/>
          <w:szCs w:val="28"/>
        </w:rPr>
        <w:t xml:space="preserve">-containing prophylactic agent on the surface characterization and frictional resistance between orthodontic brackets and </w:t>
      </w:r>
      <w:proofErr w:type="spellStart"/>
      <w:r w:rsidRPr="005C5558">
        <w:rPr>
          <w:rStyle w:val="element-citation"/>
          <w:rFonts w:asciiTheme="majorBidi" w:hAnsiTheme="majorBidi" w:cstheme="majorBidi"/>
          <w:sz w:val="28"/>
          <w:szCs w:val="28"/>
        </w:rPr>
        <w:t>archwires</w:t>
      </w:r>
      <w:proofErr w:type="spellEnd"/>
      <w:r w:rsidRPr="005C5558">
        <w:rPr>
          <w:rStyle w:val="element-citation"/>
          <w:rFonts w:asciiTheme="majorBidi" w:hAnsiTheme="majorBidi" w:cstheme="majorBidi"/>
          <w:sz w:val="28"/>
          <w:szCs w:val="28"/>
        </w:rPr>
        <w:t xml:space="preserve">: An </w:t>
      </w:r>
      <w:r w:rsidRPr="005C5558">
        <w:rPr>
          <w:rStyle w:val="Emphasis"/>
          <w:rFonts w:asciiTheme="majorBidi" w:hAnsiTheme="majorBidi" w:cstheme="majorBidi"/>
          <w:sz w:val="28"/>
          <w:szCs w:val="28"/>
        </w:rPr>
        <w:t>in vitro</w:t>
      </w:r>
      <w:r w:rsidRPr="005C5558">
        <w:rPr>
          <w:rStyle w:val="element-citation"/>
          <w:rFonts w:asciiTheme="majorBidi" w:hAnsiTheme="majorBidi" w:cstheme="majorBidi"/>
          <w:sz w:val="28"/>
          <w:szCs w:val="28"/>
        </w:rPr>
        <w:t xml:space="preserve"> study. </w:t>
      </w:r>
      <w:proofErr w:type="spellStart"/>
      <w:r w:rsidRPr="005C5558">
        <w:rPr>
          <w:rStyle w:val="ref-journal"/>
          <w:rFonts w:asciiTheme="majorBidi" w:hAnsiTheme="majorBidi" w:cstheme="majorBidi"/>
          <w:sz w:val="28"/>
          <w:szCs w:val="28"/>
        </w:rPr>
        <w:t>Prog</w:t>
      </w:r>
      <w:proofErr w:type="spellEnd"/>
      <w:r w:rsidRPr="005C5558">
        <w:rPr>
          <w:rStyle w:val="ref-journal"/>
          <w:rFonts w:asciiTheme="majorBidi" w:hAnsiTheme="majorBidi" w:cstheme="majorBidi"/>
          <w:sz w:val="28"/>
          <w:szCs w:val="28"/>
        </w:rPr>
        <w:t xml:space="preserve"> </w:t>
      </w:r>
      <w:proofErr w:type="spellStart"/>
      <w:r w:rsidRPr="005C5558">
        <w:rPr>
          <w:rStyle w:val="ref-journal"/>
          <w:rFonts w:asciiTheme="majorBidi" w:hAnsiTheme="majorBidi" w:cstheme="majorBidi"/>
          <w:sz w:val="28"/>
          <w:szCs w:val="28"/>
        </w:rPr>
        <w:t>Orthod</w:t>
      </w:r>
      <w:proofErr w:type="spellEnd"/>
      <w:r w:rsidRPr="005C5558">
        <w:rPr>
          <w:rStyle w:val="ref-journal"/>
          <w:rFonts w:asciiTheme="majorBidi" w:hAnsiTheme="majorBidi" w:cstheme="majorBidi"/>
          <w:sz w:val="28"/>
          <w:szCs w:val="28"/>
        </w:rPr>
        <w:t xml:space="preserve">. </w:t>
      </w:r>
      <w:r w:rsidRPr="005C5558">
        <w:rPr>
          <w:rStyle w:val="ref-vol"/>
          <w:rFonts w:asciiTheme="majorBidi" w:hAnsiTheme="majorBidi" w:cstheme="majorBidi"/>
          <w:sz w:val="28"/>
          <w:szCs w:val="28"/>
        </w:rPr>
        <w:t>14:48</w:t>
      </w:r>
      <w:proofErr w:type="gramStart"/>
      <w:r w:rsidRPr="005C5558">
        <w:rPr>
          <w:rStyle w:val="ref-vol"/>
          <w:rFonts w:asciiTheme="majorBidi" w:hAnsiTheme="majorBidi" w:cstheme="majorBidi"/>
          <w:sz w:val="28"/>
          <w:szCs w:val="28"/>
        </w:rPr>
        <w:t>,</w:t>
      </w:r>
      <w:r w:rsidRPr="005C5558">
        <w:rPr>
          <w:rStyle w:val="element-citation"/>
          <w:rFonts w:asciiTheme="majorBidi" w:hAnsiTheme="majorBidi" w:cstheme="majorBidi"/>
          <w:sz w:val="28"/>
          <w:szCs w:val="28"/>
        </w:rPr>
        <w:t>2013</w:t>
      </w:r>
      <w:proofErr w:type="gramEnd"/>
      <w:r w:rsidRPr="005C5558">
        <w:rPr>
          <w:rStyle w:val="element-citation"/>
          <w:rFonts w:asciiTheme="majorBidi" w:hAnsiTheme="majorBidi" w:cstheme="majorBidi"/>
          <w:sz w:val="28"/>
          <w:szCs w:val="28"/>
        </w:rPr>
        <w:t>.</w:t>
      </w:r>
    </w:p>
    <w:p w:rsidR="00CB79FC" w:rsidRPr="005C5558" w:rsidRDefault="000668F6" w:rsidP="00CB79FC">
      <w:pPr>
        <w:bidi w:val="0"/>
        <w:spacing w:after="0" w:line="240" w:lineRule="auto"/>
        <w:rPr>
          <w:rFonts w:asciiTheme="majorBidi" w:hAnsiTheme="majorBidi" w:cstheme="majorBidi"/>
          <w:sz w:val="28"/>
          <w:szCs w:val="28"/>
        </w:rPr>
      </w:pPr>
      <w:r w:rsidRPr="005C5558">
        <w:rPr>
          <w:rFonts w:asciiTheme="majorBidi" w:hAnsiTheme="majorBidi" w:cstheme="majorBidi"/>
          <w:sz w:val="28"/>
          <w:szCs w:val="28"/>
        </w:rPr>
        <w:t>31.</w:t>
      </w:r>
      <w:r w:rsidRPr="005C5558">
        <w:rPr>
          <w:rStyle w:val="element-citation"/>
          <w:rFonts w:asciiTheme="majorBidi" w:hAnsiTheme="majorBidi" w:cstheme="majorBidi"/>
          <w:sz w:val="28"/>
          <w:szCs w:val="28"/>
        </w:rPr>
        <w:t xml:space="preserve"> </w:t>
      </w:r>
      <w:proofErr w:type="spellStart"/>
      <w:r w:rsidRPr="005C5558">
        <w:rPr>
          <w:rStyle w:val="element-citation"/>
          <w:rFonts w:asciiTheme="majorBidi" w:hAnsiTheme="majorBidi" w:cstheme="majorBidi"/>
          <w:sz w:val="28"/>
          <w:szCs w:val="28"/>
        </w:rPr>
        <w:t>Omidkhoda</w:t>
      </w:r>
      <w:proofErr w:type="spellEnd"/>
      <w:r w:rsidRPr="005C5558">
        <w:rPr>
          <w:rStyle w:val="element-citation"/>
          <w:rFonts w:asciiTheme="majorBidi" w:hAnsiTheme="majorBidi" w:cstheme="majorBidi"/>
          <w:sz w:val="28"/>
          <w:szCs w:val="28"/>
        </w:rPr>
        <w:t xml:space="preserve"> M, </w:t>
      </w:r>
      <w:proofErr w:type="spellStart"/>
      <w:r w:rsidRPr="005C5558">
        <w:rPr>
          <w:rStyle w:val="element-citation"/>
          <w:rFonts w:asciiTheme="majorBidi" w:hAnsiTheme="majorBidi" w:cstheme="majorBidi"/>
          <w:sz w:val="28"/>
          <w:szCs w:val="28"/>
        </w:rPr>
        <w:t>Poosti</w:t>
      </w:r>
      <w:proofErr w:type="spellEnd"/>
      <w:r w:rsidRPr="005C5558">
        <w:rPr>
          <w:rStyle w:val="element-citation"/>
          <w:rFonts w:asciiTheme="majorBidi" w:hAnsiTheme="majorBidi" w:cstheme="majorBidi"/>
          <w:sz w:val="28"/>
          <w:szCs w:val="28"/>
        </w:rPr>
        <w:t xml:space="preserve"> M, </w:t>
      </w:r>
      <w:proofErr w:type="spellStart"/>
      <w:r w:rsidRPr="005C5558">
        <w:rPr>
          <w:rStyle w:val="element-citation"/>
          <w:rFonts w:asciiTheme="majorBidi" w:hAnsiTheme="majorBidi" w:cstheme="majorBidi"/>
          <w:sz w:val="28"/>
          <w:szCs w:val="28"/>
        </w:rPr>
        <w:t>Sahebnasagh</w:t>
      </w:r>
      <w:proofErr w:type="spellEnd"/>
      <w:r w:rsidRPr="005C5558">
        <w:rPr>
          <w:rStyle w:val="element-citation"/>
          <w:rFonts w:asciiTheme="majorBidi" w:hAnsiTheme="majorBidi" w:cstheme="majorBidi"/>
          <w:sz w:val="28"/>
          <w:szCs w:val="28"/>
        </w:rPr>
        <w:t xml:space="preserve"> Z, </w:t>
      </w:r>
      <w:proofErr w:type="spellStart"/>
      <w:r w:rsidRPr="005C5558">
        <w:rPr>
          <w:rStyle w:val="element-citation"/>
          <w:rFonts w:asciiTheme="majorBidi" w:hAnsiTheme="majorBidi" w:cstheme="majorBidi"/>
          <w:sz w:val="28"/>
          <w:szCs w:val="28"/>
        </w:rPr>
        <w:t>Zebarjad</w:t>
      </w:r>
      <w:proofErr w:type="spellEnd"/>
      <w:r w:rsidRPr="005C5558">
        <w:rPr>
          <w:rStyle w:val="element-citation"/>
          <w:rFonts w:asciiTheme="majorBidi" w:hAnsiTheme="majorBidi" w:cstheme="majorBidi"/>
          <w:sz w:val="28"/>
          <w:szCs w:val="28"/>
        </w:rPr>
        <w:t xml:space="preserve"> SM, </w:t>
      </w:r>
      <w:proofErr w:type="spellStart"/>
      <w:r w:rsidRPr="005C5558">
        <w:rPr>
          <w:rStyle w:val="element-citation"/>
          <w:rFonts w:asciiTheme="majorBidi" w:hAnsiTheme="majorBidi" w:cstheme="majorBidi"/>
          <w:sz w:val="28"/>
          <w:szCs w:val="28"/>
        </w:rPr>
        <w:t>Sahebnasagh</w:t>
      </w:r>
      <w:proofErr w:type="spellEnd"/>
      <w:r w:rsidRPr="005C5558">
        <w:rPr>
          <w:rStyle w:val="element-citation"/>
          <w:rFonts w:asciiTheme="majorBidi" w:hAnsiTheme="majorBidi" w:cstheme="majorBidi"/>
          <w:sz w:val="28"/>
          <w:szCs w:val="28"/>
        </w:rPr>
        <w:t xml:space="preserve"> Z. Effects of three different mouthwashes on the surface characteristics of nickel-titanium and stainless steel </w:t>
      </w:r>
      <w:proofErr w:type="spellStart"/>
      <w:r w:rsidRPr="005C5558">
        <w:rPr>
          <w:rStyle w:val="element-citation"/>
          <w:rFonts w:asciiTheme="majorBidi" w:hAnsiTheme="majorBidi" w:cstheme="majorBidi"/>
          <w:sz w:val="28"/>
          <w:szCs w:val="28"/>
        </w:rPr>
        <w:t>archwires</w:t>
      </w:r>
      <w:proofErr w:type="spellEnd"/>
      <w:r w:rsidRPr="005C5558">
        <w:rPr>
          <w:rStyle w:val="element-citation"/>
          <w:rFonts w:asciiTheme="majorBidi" w:hAnsiTheme="majorBidi" w:cstheme="majorBidi"/>
          <w:sz w:val="28"/>
          <w:szCs w:val="28"/>
        </w:rPr>
        <w:t xml:space="preserve"> in orthodontics. </w:t>
      </w:r>
      <w:r w:rsidRPr="005C5558">
        <w:rPr>
          <w:rStyle w:val="ref-journal"/>
          <w:rFonts w:asciiTheme="majorBidi" w:hAnsiTheme="majorBidi" w:cstheme="majorBidi"/>
          <w:sz w:val="28"/>
          <w:szCs w:val="28"/>
        </w:rPr>
        <w:t xml:space="preserve">J Dent Mater Technique. </w:t>
      </w:r>
      <w:r w:rsidRPr="005C5558">
        <w:rPr>
          <w:rStyle w:val="ref-vol"/>
          <w:rFonts w:asciiTheme="majorBidi" w:hAnsiTheme="majorBidi" w:cstheme="majorBidi"/>
          <w:sz w:val="28"/>
          <w:szCs w:val="28"/>
        </w:rPr>
        <w:t>6:19</w:t>
      </w:r>
      <w:r w:rsidRPr="005C5558">
        <w:rPr>
          <w:rStyle w:val="element-citation"/>
          <w:rFonts w:asciiTheme="majorBidi" w:hAnsiTheme="majorBidi" w:cstheme="majorBidi"/>
          <w:sz w:val="28"/>
          <w:szCs w:val="28"/>
        </w:rPr>
        <w:t>–266, 2017.</w:t>
      </w:r>
    </w:p>
    <w:p w:rsidR="00CB79FC" w:rsidRPr="005C5558" w:rsidRDefault="000668F6" w:rsidP="00CB79FC">
      <w:pPr>
        <w:tabs>
          <w:tab w:val="left" w:pos="4151"/>
        </w:tabs>
        <w:bidi w:val="0"/>
        <w:spacing w:after="0" w:line="240" w:lineRule="auto"/>
        <w:jc w:val="both"/>
        <w:rPr>
          <w:rFonts w:asciiTheme="majorBidi" w:hAnsiTheme="majorBidi" w:cstheme="majorBidi"/>
          <w:sz w:val="28"/>
          <w:szCs w:val="28"/>
        </w:rPr>
      </w:pPr>
      <w:r w:rsidRPr="005C5558">
        <w:rPr>
          <w:rFonts w:asciiTheme="majorBidi" w:eastAsia="TimesNewRomanPS-BoldMT-Identity" w:hAnsiTheme="majorBidi" w:cstheme="majorBidi"/>
          <w:sz w:val="28"/>
          <w:szCs w:val="28"/>
        </w:rPr>
        <w:t xml:space="preserve">32. </w:t>
      </w:r>
      <w:proofErr w:type="spellStart"/>
      <w:r w:rsidR="00133860" w:rsidRPr="005C5558">
        <w:rPr>
          <w:rFonts w:asciiTheme="majorBidi" w:hAnsiTheme="majorBidi" w:cstheme="majorBidi"/>
          <w:sz w:val="28"/>
          <w:szCs w:val="28"/>
        </w:rPr>
        <w:t>Kalal</w:t>
      </w:r>
      <w:proofErr w:type="spellEnd"/>
      <w:r w:rsidR="00133860" w:rsidRPr="005C5558">
        <w:rPr>
          <w:rFonts w:asciiTheme="majorBidi" w:hAnsiTheme="majorBidi" w:cstheme="majorBidi"/>
          <w:sz w:val="28"/>
          <w:szCs w:val="28"/>
        </w:rPr>
        <w:t xml:space="preserve"> </w:t>
      </w:r>
      <w:proofErr w:type="spellStart"/>
      <w:r w:rsidR="00133860" w:rsidRPr="005C5558">
        <w:rPr>
          <w:rFonts w:asciiTheme="majorBidi" w:hAnsiTheme="majorBidi" w:cstheme="majorBidi"/>
          <w:sz w:val="28"/>
          <w:szCs w:val="28"/>
        </w:rPr>
        <w:t>hossein</w:t>
      </w:r>
      <w:proofErr w:type="spellEnd"/>
      <w:r w:rsidR="00133860" w:rsidRPr="005C5558">
        <w:rPr>
          <w:rFonts w:asciiTheme="majorBidi" w:hAnsiTheme="majorBidi" w:cstheme="majorBidi"/>
          <w:sz w:val="28"/>
          <w:szCs w:val="28"/>
        </w:rPr>
        <w:t xml:space="preserve"> </w:t>
      </w:r>
      <w:proofErr w:type="spellStart"/>
      <w:proofErr w:type="gramStart"/>
      <w:r w:rsidR="00133860" w:rsidRPr="005C5558">
        <w:rPr>
          <w:rFonts w:asciiTheme="majorBidi" w:hAnsiTheme="majorBidi" w:cstheme="majorBidi"/>
          <w:sz w:val="28"/>
          <w:szCs w:val="28"/>
        </w:rPr>
        <w:t>sid</w:t>
      </w:r>
      <w:proofErr w:type="spellEnd"/>
      <w:proofErr w:type="gramEnd"/>
      <w:r w:rsidRPr="005C5558">
        <w:rPr>
          <w:rFonts w:asciiTheme="majorBidi" w:hAnsiTheme="majorBidi" w:cstheme="majorBidi"/>
          <w:sz w:val="28"/>
          <w:szCs w:val="28"/>
        </w:rPr>
        <w:t xml:space="preserve">, Ali Reza </w:t>
      </w:r>
      <w:proofErr w:type="spellStart"/>
      <w:r w:rsidRPr="005C5558">
        <w:rPr>
          <w:rFonts w:asciiTheme="majorBidi" w:hAnsiTheme="majorBidi" w:cstheme="majorBidi"/>
          <w:sz w:val="28"/>
          <w:szCs w:val="28"/>
        </w:rPr>
        <w:t>Khanchi</w:t>
      </w:r>
      <w:proofErr w:type="spellEnd"/>
      <w:r w:rsidRPr="005C5558">
        <w:rPr>
          <w:rFonts w:asciiTheme="majorBidi" w:hAnsiTheme="majorBidi" w:cstheme="majorBidi"/>
          <w:sz w:val="28"/>
          <w:szCs w:val="28"/>
        </w:rPr>
        <w:t xml:space="preserve">, Hassan </w:t>
      </w:r>
      <w:proofErr w:type="spellStart"/>
      <w:r w:rsidRPr="005C5558">
        <w:rPr>
          <w:rFonts w:asciiTheme="majorBidi" w:hAnsiTheme="majorBidi" w:cstheme="majorBidi"/>
          <w:sz w:val="28"/>
          <w:szCs w:val="28"/>
        </w:rPr>
        <w:t>Hoveidi</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Mohmmad</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Taghiof</w:t>
      </w:r>
      <w:proofErr w:type="spellEnd"/>
      <w:r w:rsidRPr="005C5558">
        <w:rPr>
          <w:rFonts w:asciiTheme="majorBidi" w:hAnsiTheme="majorBidi" w:cstheme="majorBidi"/>
          <w:sz w:val="28"/>
          <w:szCs w:val="28"/>
        </w:rPr>
        <w:t xml:space="preserve">, Maryam </w:t>
      </w:r>
      <w:proofErr w:type="spellStart"/>
      <w:r w:rsidRPr="005C5558">
        <w:rPr>
          <w:rFonts w:asciiTheme="majorBidi" w:hAnsiTheme="majorBidi" w:cstheme="majorBidi"/>
          <w:sz w:val="28"/>
          <w:szCs w:val="28"/>
        </w:rPr>
        <w:t>Noroozi</w:t>
      </w:r>
      <w:proofErr w:type="spellEnd"/>
      <w:r w:rsidRPr="005C5558">
        <w:rPr>
          <w:rFonts w:asciiTheme="majorBidi" w:hAnsiTheme="majorBidi" w:cstheme="majorBidi"/>
          <w:sz w:val="28"/>
          <w:szCs w:val="28"/>
        </w:rPr>
        <w:t xml:space="preserve"> JOURNAL OF ENVIRONMENTAL STUDIES. 40 (371); 51-53</w:t>
      </w:r>
      <w:proofErr w:type="gramStart"/>
      <w:r w:rsidRPr="005C5558">
        <w:rPr>
          <w:rFonts w:asciiTheme="majorBidi" w:hAnsiTheme="majorBidi" w:cstheme="majorBidi"/>
          <w:sz w:val="28"/>
          <w:szCs w:val="28"/>
        </w:rPr>
        <w:t>,2014</w:t>
      </w:r>
      <w:proofErr w:type="gramEnd"/>
      <w:r w:rsidRPr="005C5558">
        <w:rPr>
          <w:rFonts w:asciiTheme="majorBidi" w:hAnsiTheme="majorBidi" w:cstheme="majorBidi"/>
          <w:sz w:val="28"/>
          <w:szCs w:val="28"/>
        </w:rPr>
        <w:t>.</w:t>
      </w:r>
    </w:p>
    <w:p w:rsidR="00CB79FC" w:rsidRPr="00E56120" w:rsidRDefault="000668F6" w:rsidP="00B54632">
      <w:pPr>
        <w:tabs>
          <w:tab w:val="left" w:pos="4151"/>
        </w:tabs>
        <w:bidi w:val="0"/>
        <w:spacing w:after="0" w:line="240" w:lineRule="auto"/>
        <w:jc w:val="both"/>
        <w:rPr>
          <w:rFonts w:asciiTheme="majorBidi" w:hAnsiTheme="majorBidi" w:cstheme="majorBidi"/>
          <w:sz w:val="28"/>
          <w:szCs w:val="28"/>
        </w:rPr>
      </w:pPr>
      <w:r w:rsidRPr="00E56120">
        <w:rPr>
          <w:rFonts w:asciiTheme="majorBidi" w:eastAsia="TimesNewRomanPS-BoldMT-Identity" w:hAnsiTheme="majorBidi" w:cstheme="majorBidi"/>
          <w:sz w:val="28"/>
          <w:szCs w:val="28"/>
        </w:rPr>
        <w:t>33.</w:t>
      </w:r>
      <w:r w:rsidRPr="00E56120">
        <w:rPr>
          <w:rFonts w:asciiTheme="majorBidi" w:hAnsiTheme="majorBidi" w:cstheme="majorBidi"/>
          <w:sz w:val="28"/>
          <w:szCs w:val="28"/>
        </w:rPr>
        <w:t xml:space="preserve"> </w:t>
      </w:r>
      <w:proofErr w:type="spellStart"/>
      <w:r w:rsidR="00133860" w:rsidRPr="00E56120">
        <w:rPr>
          <w:rFonts w:asciiTheme="majorBidi" w:hAnsiTheme="majorBidi" w:cstheme="majorBidi"/>
          <w:color w:val="222222"/>
          <w:sz w:val="28"/>
          <w:szCs w:val="28"/>
          <w:shd w:val="clear" w:color="auto" w:fill="FFFFFF"/>
        </w:rPr>
        <w:t>Madasamy</w:t>
      </w:r>
      <w:proofErr w:type="spellEnd"/>
      <w:r w:rsidR="00133860" w:rsidRPr="00E56120">
        <w:rPr>
          <w:rFonts w:asciiTheme="majorBidi" w:hAnsiTheme="majorBidi" w:cstheme="majorBidi"/>
          <w:color w:val="222222"/>
          <w:sz w:val="28"/>
          <w:szCs w:val="28"/>
          <w:shd w:val="clear" w:color="auto" w:fill="FFFFFF"/>
        </w:rPr>
        <w:t xml:space="preserve"> R, </w:t>
      </w:r>
      <w:proofErr w:type="spellStart"/>
      <w:r w:rsidR="00133860" w:rsidRPr="00E56120">
        <w:rPr>
          <w:rFonts w:asciiTheme="majorBidi" w:hAnsiTheme="majorBidi" w:cstheme="majorBidi"/>
          <w:color w:val="222222"/>
          <w:sz w:val="28"/>
          <w:szCs w:val="28"/>
          <w:shd w:val="clear" w:color="auto" w:fill="FFFFFF"/>
        </w:rPr>
        <w:t>Prabhakar</w:t>
      </w:r>
      <w:proofErr w:type="spellEnd"/>
      <w:r w:rsidR="00133860" w:rsidRPr="00E56120">
        <w:rPr>
          <w:rFonts w:asciiTheme="majorBidi" w:hAnsiTheme="majorBidi" w:cstheme="majorBidi"/>
          <w:color w:val="222222"/>
          <w:sz w:val="28"/>
          <w:szCs w:val="28"/>
          <w:shd w:val="clear" w:color="auto" w:fill="FFFFFF"/>
        </w:rPr>
        <w:t xml:space="preserve"> R, </w:t>
      </w:r>
      <w:proofErr w:type="spellStart"/>
      <w:r w:rsidR="00133860" w:rsidRPr="00E56120">
        <w:rPr>
          <w:rFonts w:asciiTheme="majorBidi" w:hAnsiTheme="majorBidi" w:cstheme="majorBidi"/>
          <w:color w:val="222222"/>
          <w:sz w:val="28"/>
          <w:szCs w:val="28"/>
          <w:shd w:val="clear" w:color="auto" w:fill="FFFFFF"/>
        </w:rPr>
        <w:t>Ramanadhan</w:t>
      </w:r>
      <w:proofErr w:type="spellEnd"/>
      <w:r w:rsidR="00133860" w:rsidRPr="00E56120">
        <w:rPr>
          <w:rFonts w:asciiTheme="majorBidi" w:hAnsiTheme="majorBidi" w:cstheme="majorBidi"/>
          <w:color w:val="222222"/>
          <w:sz w:val="28"/>
          <w:szCs w:val="28"/>
          <w:shd w:val="clear" w:color="auto" w:fill="FFFFFF"/>
        </w:rPr>
        <w:t xml:space="preserve"> T, Ramachandran S, </w:t>
      </w:r>
      <w:proofErr w:type="spellStart"/>
      <w:r w:rsidR="00133860" w:rsidRPr="00E56120">
        <w:rPr>
          <w:rFonts w:asciiTheme="majorBidi" w:hAnsiTheme="majorBidi" w:cstheme="majorBidi"/>
          <w:color w:val="222222"/>
          <w:sz w:val="28"/>
          <w:szCs w:val="28"/>
          <w:shd w:val="clear" w:color="auto" w:fill="FFFFFF"/>
        </w:rPr>
        <w:t>Natrajan</w:t>
      </w:r>
      <w:proofErr w:type="spellEnd"/>
      <w:r w:rsidR="00133860" w:rsidRPr="00E56120">
        <w:rPr>
          <w:rFonts w:asciiTheme="majorBidi" w:hAnsiTheme="majorBidi" w:cstheme="majorBidi"/>
          <w:color w:val="222222"/>
          <w:sz w:val="28"/>
          <w:szCs w:val="28"/>
          <w:shd w:val="clear" w:color="auto" w:fill="FFFFFF"/>
        </w:rPr>
        <w:t xml:space="preserve"> R, </w:t>
      </w:r>
      <w:proofErr w:type="spellStart"/>
      <w:r w:rsidR="00133860" w:rsidRPr="00E56120">
        <w:rPr>
          <w:rFonts w:asciiTheme="majorBidi" w:hAnsiTheme="majorBidi" w:cstheme="majorBidi"/>
          <w:color w:val="222222"/>
          <w:sz w:val="28"/>
          <w:szCs w:val="28"/>
          <w:shd w:val="clear" w:color="auto" w:fill="FFFFFF"/>
        </w:rPr>
        <w:t>Vasudevan</w:t>
      </w:r>
      <w:proofErr w:type="spellEnd"/>
      <w:r w:rsidR="00133860" w:rsidRPr="00E56120">
        <w:rPr>
          <w:rFonts w:asciiTheme="majorBidi" w:hAnsiTheme="majorBidi" w:cstheme="majorBidi"/>
          <w:color w:val="222222"/>
          <w:sz w:val="28"/>
          <w:szCs w:val="28"/>
          <w:shd w:val="clear" w:color="auto" w:fill="FFFFFF"/>
        </w:rPr>
        <w:t xml:space="preserve"> S. Assessment of Roughness of Fiber-reinforced Polymer Composite Wires and Other Coated Esthetic </w:t>
      </w:r>
      <w:proofErr w:type="spellStart"/>
      <w:r w:rsidR="00133860" w:rsidRPr="00E56120">
        <w:rPr>
          <w:rFonts w:asciiTheme="majorBidi" w:hAnsiTheme="majorBidi" w:cstheme="majorBidi"/>
          <w:color w:val="222222"/>
          <w:sz w:val="28"/>
          <w:szCs w:val="28"/>
          <w:shd w:val="clear" w:color="auto" w:fill="FFFFFF"/>
        </w:rPr>
        <w:t>Archwires</w:t>
      </w:r>
      <w:proofErr w:type="spellEnd"/>
      <w:r w:rsidR="00133860" w:rsidRPr="00E56120">
        <w:rPr>
          <w:rFonts w:asciiTheme="majorBidi" w:hAnsiTheme="majorBidi" w:cstheme="majorBidi"/>
          <w:color w:val="222222"/>
          <w:sz w:val="28"/>
          <w:szCs w:val="28"/>
          <w:shd w:val="clear" w:color="auto" w:fill="FFFFFF"/>
        </w:rPr>
        <w:t>. World. 2021 Mar</w:t>
      </w:r>
      <w:proofErr w:type="gramStart"/>
      <w:r w:rsidR="00133860" w:rsidRPr="00E56120">
        <w:rPr>
          <w:rFonts w:asciiTheme="majorBidi" w:hAnsiTheme="majorBidi" w:cstheme="majorBidi"/>
          <w:color w:val="222222"/>
          <w:sz w:val="28"/>
          <w:szCs w:val="28"/>
          <w:shd w:val="clear" w:color="auto" w:fill="FFFFFF"/>
        </w:rPr>
        <w:t>;12</w:t>
      </w:r>
      <w:proofErr w:type="gramEnd"/>
      <w:r w:rsidR="00133860" w:rsidRPr="00E56120">
        <w:rPr>
          <w:rFonts w:asciiTheme="majorBidi" w:hAnsiTheme="majorBidi" w:cstheme="majorBidi"/>
          <w:color w:val="222222"/>
          <w:sz w:val="28"/>
          <w:szCs w:val="28"/>
          <w:shd w:val="clear" w:color="auto" w:fill="FFFFFF"/>
        </w:rPr>
        <w:t>(2):157.</w:t>
      </w:r>
    </w:p>
    <w:p w:rsidR="00CB79FC" w:rsidRPr="005C5558" w:rsidRDefault="000668F6" w:rsidP="00B54632">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lastRenderedPageBreak/>
        <w:t xml:space="preserve">34. </w:t>
      </w:r>
      <w:proofErr w:type="spellStart"/>
      <w:r w:rsidR="00B54632" w:rsidRPr="005C5558">
        <w:rPr>
          <w:rFonts w:asciiTheme="majorBidi" w:hAnsiTheme="majorBidi" w:cstheme="majorBidi"/>
          <w:sz w:val="28"/>
          <w:szCs w:val="28"/>
        </w:rPr>
        <w:t>Iijima</w:t>
      </w:r>
      <w:proofErr w:type="spellEnd"/>
      <w:r w:rsidR="00B54632" w:rsidRPr="005C5558">
        <w:rPr>
          <w:rFonts w:asciiTheme="majorBidi" w:hAnsiTheme="majorBidi" w:cstheme="majorBidi"/>
          <w:sz w:val="28"/>
          <w:szCs w:val="28"/>
        </w:rPr>
        <w:t xml:space="preserve"> M, </w:t>
      </w:r>
      <w:proofErr w:type="spellStart"/>
      <w:r w:rsidR="00B54632" w:rsidRPr="005C5558">
        <w:rPr>
          <w:rFonts w:asciiTheme="majorBidi" w:hAnsiTheme="majorBidi" w:cstheme="majorBidi"/>
          <w:sz w:val="28"/>
          <w:szCs w:val="28"/>
        </w:rPr>
        <w:t>Muguruma</w:t>
      </w:r>
      <w:proofErr w:type="spellEnd"/>
      <w:r w:rsidR="00B54632" w:rsidRPr="005C5558">
        <w:rPr>
          <w:rFonts w:asciiTheme="majorBidi" w:hAnsiTheme="majorBidi" w:cstheme="majorBidi"/>
          <w:sz w:val="28"/>
          <w:szCs w:val="28"/>
        </w:rPr>
        <w:t xml:space="preserve"> T, Brantley W, et al. Effect of coating on properties of esthetic orthodontic nickel-titanium wires. Angle Orthod</w:t>
      </w:r>
      <w:proofErr w:type="gramStart"/>
      <w:r w:rsidR="00B54632" w:rsidRPr="005C5558">
        <w:rPr>
          <w:rFonts w:asciiTheme="majorBidi" w:hAnsiTheme="majorBidi" w:cstheme="majorBidi"/>
          <w:sz w:val="28"/>
          <w:szCs w:val="28"/>
        </w:rPr>
        <w:t>;82</w:t>
      </w:r>
      <w:proofErr w:type="gramEnd"/>
      <w:r w:rsidR="00B54632" w:rsidRPr="005C5558">
        <w:rPr>
          <w:rFonts w:asciiTheme="majorBidi" w:hAnsiTheme="majorBidi" w:cstheme="majorBidi"/>
          <w:sz w:val="28"/>
          <w:szCs w:val="28"/>
        </w:rPr>
        <w:t>(2):319–325. DOI: 10.2319/021511-112.1,2012.</w:t>
      </w:r>
    </w:p>
    <w:p w:rsidR="00CB79FC" w:rsidRPr="005C5558" w:rsidRDefault="00B54632" w:rsidP="00CB79FC">
      <w:pPr>
        <w:bidi w:val="0"/>
        <w:spacing w:after="0" w:line="240" w:lineRule="auto"/>
        <w:rPr>
          <w:rFonts w:asciiTheme="majorBidi" w:hAnsiTheme="majorBidi" w:cstheme="majorBidi"/>
          <w:sz w:val="28"/>
          <w:szCs w:val="28"/>
        </w:rPr>
      </w:pPr>
      <w:r w:rsidRPr="005C5558">
        <w:rPr>
          <w:rFonts w:asciiTheme="majorBidi" w:hAnsiTheme="majorBidi" w:cstheme="majorBidi"/>
          <w:sz w:val="28"/>
          <w:szCs w:val="28"/>
        </w:rPr>
        <w:t>35</w:t>
      </w:r>
      <w:r w:rsidR="000668F6" w:rsidRPr="005C5558">
        <w:rPr>
          <w:rFonts w:asciiTheme="majorBidi" w:hAnsiTheme="majorBidi" w:cstheme="majorBidi"/>
          <w:sz w:val="28"/>
          <w:szCs w:val="28"/>
        </w:rPr>
        <w:t xml:space="preserve">. Lee TH, Huang TK, Lin SY, Chen LK, Chou MYR and Huang HH. Corrosion resistance of different nickel-titanium </w:t>
      </w:r>
      <w:proofErr w:type="spellStart"/>
      <w:r w:rsidR="000668F6" w:rsidRPr="005C5558">
        <w:rPr>
          <w:rFonts w:asciiTheme="majorBidi" w:hAnsiTheme="majorBidi" w:cstheme="majorBidi"/>
          <w:sz w:val="28"/>
          <w:szCs w:val="28"/>
        </w:rPr>
        <w:t>archwires</w:t>
      </w:r>
      <w:proofErr w:type="spellEnd"/>
      <w:r w:rsidR="000668F6" w:rsidRPr="005C5558">
        <w:rPr>
          <w:rFonts w:asciiTheme="majorBidi" w:hAnsiTheme="majorBidi" w:cstheme="majorBidi"/>
          <w:sz w:val="28"/>
          <w:szCs w:val="28"/>
        </w:rPr>
        <w:t xml:space="preserve"> in acidic fluoride-containing artificial saliva. Angle Orthodontist. 80(3):547-553, 2010. </w:t>
      </w:r>
    </w:p>
    <w:p w:rsidR="00CB79FC" w:rsidRPr="005C5558" w:rsidRDefault="00B54632" w:rsidP="00CB79FC">
      <w:pPr>
        <w:bidi w:val="0"/>
        <w:spacing w:after="0" w:line="240" w:lineRule="auto"/>
        <w:rPr>
          <w:rFonts w:asciiTheme="majorBidi" w:hAnsiTheme="majorBidi" w:cstheme="majorBidi"/>
          <w:sz w:val="28"/>
          <w:szCs w:val="28"/>
        </w:rPr>
      </w:pPr>
      <w:r w:rsidRPr="005C5558">
        <w:rPr>
          <w:rFonts w:asciiTheme="majorBidi" w:hAnsiTheme="majorBidi" w:cstheme="majorBidi"/>
          <w:sz w:val="28"/>
          <w:szCs w:val="28"/>
        </w:rPr>
        <w:t>36</w:t>
      </w:r>
      <w:r w:rsidR="000668F6" w:rsidRPr="005C5558">
        <w:rPr>
          <w:rFonts w:asciiTheme="majorBidi" w:hAnsiTheme="majorBidi" w:cstheme="majorBidi"/>
          <w:sz w:val="28"/>
          <w:szCs w:val="28"/>
        </w:rPr>
        <w:t xml:space="preserve">. Walker MP, </w:t>
      </w:r>
      <w:proofErr w:type="spellStart"/>
      <w:r w:rsidR="000668F6" w:rsidRPr="005C5558">
        <w:rPr>
          <w:rFonts w:asciiTheme="majorBidi" w:hAnsiTheme="majorBidi" w:cstheme="majorBidi"/>
          <w:sz w:val="28"/>
          <w:szCs w:val="28"/>
        </w:rPr>
        <w:t>Ries</w:t>
      </w:r>
      <w:proofErr w:type="spellEnd"/>
      <w:r w:rsidR="000668F6" w:rsidRPr="005C5558">
        <w:rPr>
          <w:rFonts w:asciiTheme="majorBidi" w:hAnsiTheme="majorBidi" w:cstheme="majorBidi"/>
          <w:sz w:val="28"/>
          <w:szCs w:val="28"/>
        </w:rPr>
        <w:t xml:space="preserve"> D, Kula K, Ellis M, Fricke B. Mechanical properties and surface characterization of beta titanium and stainless steel orthodontic wire following topical fluoride treatment. Angle </w:t>
      </w:r>
      <w:proofErr w:type="spellStart"/>
      <w:r w:rsidR="000668F6" w:rsidRPr="005C5558">
        <w:rPr>
          <w:rFonts w:asciiTheme="majorBidi" w:hAnsiTheme="majorBidi" w:cstheme="majorBidi"/>
          <w:sz w:val="28"/>
          <w:szCs w:val="28"/>
        </w:rPr>
        <w:t>Orthod</w:t>
      </w:r>
      <w:proofErr w:type="spellEnd"/>
      <w:r w:rsidR="000668F6" w:rsidRPr="005C5558">
        <w:rPr>
          <w:rFonts w:asciiTheme="majorBidi" w:hAnsiTheme="majorBidi" w:cstheme="majorBidi"/>
          <w:sz w:val="28"/>
          <w:szCs w:val="28"/>
        </w:rPr>
        <w:t>. 77(2):342-8, 2007 Mar.</w:t>
      </w:r>
    </w:p>
    <w:p w:rsidR="00035660" w:rsidRPr="005C5558" w:rsidRDefault="00B54632" w:rsidP="00035660">
      <w:pPr>
        <w:bidi w:val="0"/>
        <w:spacing w:after="0" w:line="240" w:lineRule="auto"/>
        <w:rPr>
          <w:rFonts w:asciiTheme="majorBidi" w:hAnsiTheme="majorBidi" w:cstheme="majorBidi"/>
          <w:sz w:val="28"/>
          <w:szCs w:val="28"/>
        </w:rPr>
      </w:pPr>
      <w:r w:rsidRPr="005C5558">
        <w:rPr>
          <w:rFonts w:asciiTheme="majorBidi" w:hAnsiTheme="majorBidi" w:cstheme="majorBidi"/>
          <w:sz w:val="28"/>
          <w:szCs w:val="28"/>
        </w:rPr>
        <w:t>37</w:t>
      </w:r>
      <w:r w:rsidR="000668F6" w:rsidRPr="005C5558">
        <w:rPr>
          <w:rFonts w:asciiTheme="majorBidi" w:hAnsiTheme="majorBidi" w:cstheme="majorBidi"/>
          <w:sz w:val="28"/>
          <w:szCs w:val="28"/>
        </w:rPr>
        <w:t xml:space="preserve">. Kao C-TR and Huang T-H. Variations in surface characteristics and corrosion </w:t>
      </w:r>
      <w:proofErr w:type="spellStart"/>
      <w:r w:rsidR="000668F6" w:rsidRPr="005C5558">
        <w:rPr>
          <w:rFonts w:asciiTheme="majorBidi" w:hAnsiTheme="majorBidi" w:cstheme="majorBidi"/>
          <w:sz w:val="28"/>
          <w:szCs w:val="28"/>
        </w:rPr>
        <w:t>behaviour</w:t>
      </w:r>
      <w:proofErr w:type="spellEnd"/>
      <w:r w:rsidR="000668F6" w:rsidRPr="005C5558">
        <w:rPr>
          <w:rFonts w:asciiTheme="majorBidi" w:hAnsiTheme="majorBidi" w:cstheme="majorBidi"/>
          <w:sz w:val="28"/>
          <w:szCs w:val="28"/>
        </w:rPr>
        <w:t xml:space="preserve"> of metal brackets and wires in different electrolyte solutions. </w:t>
      </w:r>
      <w:r w:rsidR="000668F6" w:rsidRPr="005C5558">
        <w:rPr>
          <w:rFonts w:asciiTheme="majorBidi" w:hAnsiTheme="majorBidi" w:cstheme="majorBidi"/>
          <w:i/>
          <w:iCs/>
          <w:sz w:val="28"/>
          <w:szCs w:val="28"/>
        </w:rPr>
        <w:t>European Journal of Orthodontics</w:t>
      </w:r>
      <w:r w:rsidR="000668F6" w:rsidRPr="005C5558">
        <w:rPr>
          <w:rFonts w:asciiTheme="majorBidi" w:hAnsiTheme="majorBidi" w:cstheme="majorBidi"/>
          <w:sz w:val="28"/>
          <w:szCs w:val="28"/>
        </w:rPr>
        <w:t xml:space="preserve">. 32(5):555-560, 2010. </w:t>
      </w:r>
    </w:p>
    <w:p w:rsidR="00035660" w:rsidRPr="005C5558" w:rsidRDefault="00035660" w:rsidP="00035660">
      <w:pPr>
        <w:bidi w:val="0"/>
        <w:spacing w:after="0" w:line="240" w:lineRule="auto"/>
        <w:rPr>
          <w:rFonts w:asciiTheme="majorBidi" w:eastAsia="TimesNewRomanPS-BoldMT-Identity" w:hAnsiTheme="majorBidi" w:cstheme="majorBidi"/>
          <w:sz w:val="28"/>
          <w:szCs w:val="28"/>
        </w:rPr>
      </w:pPr>
      <w:r w:rsidRPr="005C5558">
        <w:rPr>
          <w:rFonts w:asciiTheme="majorBidi" w:eastAsia="TimesNewRomanPS-BoldMT-Identity" w:hAnsiTheme="majorBidi" w:cstheme="majorBidi"/>
          <w:sz w:val="28"/>
          <w:szCs w:val="28"/>
        </w:rPr>
        <w:t>38</w:t>
      </w:r>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Zohdi</w:t>
      </w:r>
      <w:proofErr w:type="spellEnd"/>
      <w:r w:rsidRPr="005C5558">
        <w:rPr>
          <w:rFonts w:asciiTheme="majorBidi" w:hAnsiTheme="majorBidi" w:cstheme="majorBidi"/>
          <w:sz w:val="28"/>
          <w:szCs w:val="28"/>
        </w:rPr>
        <w:t xml:space="preserve"> H, </w:t>
      </w:r>
      <w:proofErr w:type="spellStart"/>
      <w:r w:rsidRPr="005C5558">
        <w:rPr>
          <w:rFonts w:asciiTheme="majorBidi" w:hAnsiTheme="majorBidi" w:cstheme="majorBidi"/>
          <w:sz w:val="28"/>
          <w:szCs w:val="28"/>
        </w:rPr>
        <w:t>Emami</w:t>
      </w:r>
      <w:proofErr w:type="spellEnd"/>
      <w:r w:rsidRPr="005C5558">
        <w:rPr>
          <w:rFonts w:asciiTheme="majorBidi" w:hAnsiTheme="majorBidi" w:cstheme="majorBidi"/>
          <w:sz w:val="28"/>
          <w:szCs w:val="28"/>
        </w:rPr>
        <w:t xml:space="preserve"> M, </w:t>
      </w:r>
      <w:proofErr w:type="spellStart"/>
      <w:r w:rsidRPr="005C5558">
        <w:rPr>
          <w:rFonts w:asciiTheme="majorBidi" w:hAnsiTheme="majorBidi" w:cstheme="majorBidi"/>
          <w:sz w:val="28"/>
          <w:szCs w:val="28"/>
        </w:rPr>
        <w:t>Shahverdi</w:t>
      </w:r>
      <w:proofErr w:type="spellEnd"/>
      <w:r w:rsidRPr="005C5558">
        <w:rPr>
          <w:rFonts w:asciiTheme="majorBidi" w:hAnsiTheme="majorBidi" w:cstheme="majorBidi"/>
          <w:sz w:val="28"/>
          <w:szCs w:val="28"/>
        </w:rPr>
        <w:t xml:space="preserve"> HR. Galvanic corrosion behavior of dental alloys. Environmental and Industrial Corrosion: Practical and Theoretical Aspects. 157-168, 2012.</w:t>
      </w:r>
      <w:r w:rsidRPr="005C5558">
        <w:rPr>
          <w:rFonts w:asciiTheme="majorBidi" w:eastAsia="TimesNewRomanPS-BoldMT-Identity" w:hAnsiTheme="majorBidi" w:cstheme="majorBidi"/>
          <w:sz w:val="28"/>
          <w:szCs w:val="28"/>
        </w:rPr>
        <w:t xml:space="preserve"> </w:t>
      </w:r>
    </w:p>
    <w:p w:rsidR="00035660" w:rsidRPr="005C5558" w:rsidRDefault="00035660" w:rsidP="00035660">
      <w:pPr>
        <w:bidi w:val="0"/>
        <w:spacing w:after="0" w:line="240" w:lineRule="auto"/>
        <w:rPr>
          <w:rFonts w:asciiTheme="majorBidi" w:hAnsiTheme="majorBidi" w:cstheme="majorBidi"/>
          <w:sz w:val="28"/>
          <w:szCs w:val="28"/>
        </w:rPr>
      </w:pPr>
      <w:r w:rsidRPr="005C5558">
        <w:rPr>
          <w:rFonts w:asciiTheme="majorBidi" w:eastAsia="TimesNewRomanPS-BoldMT-Identity" w:hAnsiTheme="majorBidi" w:cstheme="majorBidi"/>
          <w:sz w:val="28"/>
          <w:szCs w:val="28"/>
        </w:rPr>
        <w:t>39</w:t>
      </w:r>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Rincic</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Mlinaric</w:t>
      </w:r>
      <w:proofErr w:type="spellEnd"/>
      <w:r w:rsidRPr="005C5558">
        <w:rPr>
          <w:rFonts w:asciiTheme="majorBidi" w:hAnsiTheme="majorBidi" w:cstheme="majorBidi"/>
          <w:sz w:val="28"/>
          <w:szCs w:val="28"/>
        </w:rPr>
        <w:t xml:space="preserve"> M, </w:t>
      </w:r>
      <w:proofErr w:type="spellStart"/>
      <w:r w:rsidRPr="005C5558">
        <w:rPr>
          <w:rFonts w:asciiTheme="majorBidi" w:hAnsiTheme="majorBidi" w:cstheme="majorBidi"/>
          <w:sz w:val="28"/>
          <w:szCs w:val="28"/>
        </w:rPr>
        <w:t>Kanizaj</w:t>
      </w:r>
      <w:proofErr w:type="spellEnd"/>
      <w:r w:rsidRPr="005C5558">
        <w:rPr>
          <w:rFonts w:asciiTheme="majorBidi" w:hAnsiTheme="majorBidi" w:cstheme="majorBidi"/>
          <w:sz w:val="28"/>
          <w:szCs w:val="28"/>
        </w:rPr>
        <w:t xml:space="preserve"> L, </w:t>
      </w:r>
      <w:proofErr w:type="spellStart"/>
      <w:r w:rsidRPr="005C5558">
        <w:rPr>
          <w:rFonts w:asciiTheme="majorBidi" w:hAnsiTheme="majorBidi" w:cstheme="majorBidi"/>
          <w:sz w:val="28"/>
          <w:szCs w:val="28"/>
        </w:rPr>
        <w:t>Zuljevic</w:t>
      </w:r>
      <w:proofErr w:type="spellEnd"/>
      <w:r w:rsidRPr="005C5558">
        <w:rPr>
          <w:rFonts w:asciiTheme="majorBidi" w:hAnsiTheme="majorBidi" w:cstheme="majorBidi"/>
          <w:sz w:val="28"/>
          <w:szCs w:val="28"/>
        </w:rPr>
        <w:t xml:space="preserve"> D, et al. Effect of oral antiseptics on the corrosion stability of nickel-titanium orthodontic alloys. Mater. </w:t>
      </w:r>
      <w:proofErr w:type="spellStart"/>
      <w:r w:rsidRPr="005C5558">
        <w:rPr>
          <w:rFonts w:asciiTheme="majorBidi" w:hAnsiTheme="majorBidi" w:cstheme="majorBidi"/>
          <w:sz w:val="28"/>
          <w:szCs w:val="28"/>
        </w:rPr>
        <w:t>Corros</w:t>
      </w:r>
      <w:proofErr w:type="spellEnd"/>
      <w:r w:rsidRPr="005C5558">
        <w:rPr>
          <w:rFonts w:asciiTheme="majorBidi" w:hAnsiTheme="majorBidi" w:cstheme="majorBidi"/>
          <w:sz w:val="28"/>
          <w:szCs w:val="28"/>
        </w:rPr>
        <w:t>; 69:510-</w:t>
      </w:r>
      <w:proofErr w:type="gramStart"/>
      <w:r w:rsidRPr="005C5558">
        <w:rPr>
          <w:rFonts w:asciiTheme="majorBidi" w:hAnsiTheme="majorBidi" w:cstheme="majorBidi"/>
          <w:sz w:val="28"/>
          <w:szCs w:val="28"/>
        </w:rPr>
        <w:t>518 ,2018</w:t>
      </w:r>
      <w:proofErr w:type="gramEnd"/>
      <w:r w:rsidRPr="005C5558">
        <w:rPr>
          <w:rFonts w:asciiTheme="majorBidi" w:hAnsiTheme="majorBidi" w:cstheme="majorBidi"/>
          <w:sz w:val="28"/>
          <w:szCs w:val="28"/>
        </w:rPr>
        <w:t>.</w:t>
      </w:r>
    </w:p>
    <w:p w:rsidR="00CB79FC" w:rsidRPr="005C5558" w:rsidRDefault="00035660" w:rsidP="00666DC3">
      <w:pPr>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40. T. </w:t>
      </w:r>
      <w:proofErr w:type="spellStart"/>
      <w:r w:rsidRPr="005C5558">
        <w:rPr>
          <w:rFonts w:asciiTheme="majorBidi" w:hAnsiTheme="majorBidi" w:cstheme="majorBidi"/>
          <w:sz w:val="28"/>
          <w:szCs w:val="28"/>
        </w:rPr>
        <w:t>Mujawar</w:t>
      </w:r>
      <w:proofErr w:type="spellEnd"/>
      <w:r w:rsidRPr="005C5558">
        <w:rPr>
          <w:rFonts w:asciiTheme="majorBidi" w:hAnsiTheme="majorBidi" w:cstheme="majorBidi"/>
          <w:sz w:val="28"/>
          <w:szCs w:val="28"/>
        </w:rPr>
        <w:t xml:space="preserve">, M. Agrawal, J. Agrawal, L. </w:t>
      </w:r>
      <w:proofErr w:type="spellStart"/>
      <w:r w:rsidRPr="005C5558">
        <w:rPr>
          <w:rFonts w:asciiTheme="majorBidi" w:hAnsiTheme="majorBidi" w:cstheme="majorBidi"/>
          <w:sz w:val="28"/>
          <w:szCs w:val="28"/>
        </w:rPr>
        <w:t>Nanjannawar</w:t>
      </w:r>
      <w:proofErr w:type="spellEnd"/>
      <w:r w:rsidRPr="005C5558">
        <w:rPr>
          <w:rFonts w:asciiTheme="majorBidi" w:hAnsiTheme="majorBidi" w:cstheme="majorBidi"/>
          <w:sz w:val="28"/>
          <w:szCs w:val="28"/>
        </w:rPr>
        <w:t xml:space="preserve">, S. </w:t>
      </w:r>
      <w:proofErr w:type="spellStart"/>
      <w:r w:rsidRPr="005C5558">
        <w:rPr>
          <w:rFonts w:asciiTheme="majorBidi" w:hAnsiTheme="majorBidi" w:cstheme="majorBidi"/>
          <w:sz w:val="28"/>
          <w:szCs w:val="28"/>
        </w:rPr>
        <w:t>Fulari</w:t>
      </w:r>
      <w:proofErr w:type="spellEnd"/>
      <w:r w:rsidRPr="005C5558">
        <w:rPr>
          <w:rFonts w:asciiTheme="majorBidi" w:hAnsiTheme="majorBidi" w:cstheme="majorBidi"/>
          <w:sz w:val="28"/>
          <w:szCs w:val="28"/>
        </w:rPr>
        <w:t xml:space="preserve">, and V. </w:t>
      </w:r>
      <w:proofErr w:type="spellStart"/>
      <w:r w:rsidRPr="005C5558">
        <w:rPr>
          <w:rFonts w:asciiTheme="majorBidi" w:hAnsiTheme="majorBidi" w:cstheme="majorBidi"/>
          <w:sz w:val="28"/>
          <w:szCs w:val="28"/>
        </w:rPr>
        <w:t>Kagi</w:t>
      </w:r>
      <w:proofErr w:type="spellEnd"/>
      <w:r w:rsidRPr="005C5558">
        <w:rPr>
          <w:rFonts w:asciiTheme="majorBidi" w:hAnsiTheme="majorBidi" w:cstheme="majorBidi"/>
          <w:sz w:val="28"/>
          <w:szCs w:val="28"/>
        </w:rPr>
        <w:t xml:space="preserve">, “Evaluation and comparison of </w:t>
      </w:r>
      <w:proofErr w:type="spellStart"/>
      <w:r w:rsidRPr="005C5558">
        <w:rPr>
          <w:rFonts w:asciiTheme="majorBidi" w:hAnsiTheme="majorBidi" w:cstheme="majorBidi"/>
          <w:sz w:val="28"/>
          <w:szCs w:val="28"/>
        </w:rPr>
        <w:t>colorstability</w:t>
      </w:r>
      <w:proofErr w:type="spellEnd"/>
      <w:r w:rsidRPr="005C5558">
        <w:rPr>
          <w:rFonts w:asciiTheme="majorBidi" w:hAnsiTheme="majorBidi" w:cstheme="majorBidi"/>
          <w:sz w:val="28"/>
          <w:szCs w:val="28"/>
        </w:rPr>
        <w:t xml:space="preserve"> of recent esthetic </w:t>
      </w:r>
      <w:proofErr w:type="spellStart"/>
      <w:r w:rsidRPr="005C5558">
        <w:rPr>
          <w:rFonts w:asciiTheme="majorBidi" w:hAnsiTheme="majorBidi" w:cstheme="majorBidi"/>
          <w:sz w:val="28"/>
          <w:szCs w:val="28"/>
        </w:rPr>
        <w:t>archwires</w:t>
      </w:r>
      <w:proofErr w:type="spellEnd"/>
      <w:r w:rsidRPr="005C5558">
        <w:rPr>
          <w:rFonts w:asciiTheme="majorBidi" w:hAnsiTheme="majorBidi" w:cstheme="majorBidi"/>
          <w:sz w:val="28"/>
          <w:szCs w:val="28"/>
        </w:rPr>
        <w:t>: an in vitro study under spectrophotometer,” International Journal of Scienti7c Study, vol. 4, pp. 151–154, 2017.</w:t>
      </w:r>
    </w:p>
    <w:p w:rsidR="00035660" w:rsidRPr="005C5558" w:rsidRDefault="00035660" w:rsidP="00035660">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41. </w:t>
      </w:r>
      <w:proofErr w:type="spellStart"/>
      <w:r w:rsidRPr="005C5558">
        <w:rPr>
          <w:rFonts w:asciiTheme="majorBidi" w:hAnsiTheme="majorBidi" w:cstheme="majorBidi"/>
          <w:sz w:val="28"/>
          <w:szCs w:val="28"/>
        </w:rPr>
        <w:t>Razavi</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Sh</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AhmadiZenouz</w:t>
      </w:r>
      <w:proofErr w:type="spellEnd"/>
      <w:r w:rsidRPr="005C5558">
        <w:rPr>
          <w:rFonts w:asciiTheme="majorBidi" w:hAnsiTheme="majorBidi" w:cstheme="majorBidi"/>
          <w:sz w:val="28"/>
          <w:szCs w:val="28"/>
        </w:rPr>
        <w:t xml:space="preserve"> G, </w:t>
      </w:r>
      <w:proofErr w:type="spellStart"/>
      <w:r w:rsidRPr="005C5558">
        <w:rPr>
          <w:rFonts w:asciiTheme="majorBidi" w:hAnsiTheme="majorBidi" w:cstheme="majorBidi"/>
          <w:sz w:val="28"/>
          <w:szCs w:val="28"/>
        </w:rPr>
        <w:t>Gholinia</w:t>
      </w:r>
      <w:proofErr w:type="spellEnd"/>
      <w:r w:rsidRPr="005C5558">
        <w:rPr>
          <w:rFonts w:asciiTheme="majorBidi" w:hAnsiTheme="majorBidi" w:cstheme="majorBidi"/>
          <w:sz w:val="28"/>
          <w:szCs w:val="28"/>
        </w:rPr>
        <w:t xml:space="preserve"> H, </w:t>
      </w:r>
      <w:proofErr w:type="spellStart"/>
      <w:proofErr w:type="gramStart"/>
      <w:r w:rsidRPr="005C5558">
        <w:rPr>
          <w:rFonts w:asciiTheme="majorBidi" w:hAnsiTheme="majorBidi" w:cstheme="majorBidi"/>
          <w:sz w:val="28"/>
          <w:szCs w:val="28"/>
        </w:rPr>
        <w:t>Jafari</w:t>
      </w:r>
      <w:proofErr w:type="spellEnd"/>
      <w:proofErr w:type="gramEnd"/>
      <w:r w:rsidRPr="005C5558">
        <w:rPr>
          <w:rFonts w:asciiTheme="majorBidi" w:hAnsiTheme="majorBidi" w:cstheme="majorBidi"/>
          <w:sz w:val="28"/>
          <w:szCs w:val="28"/>
        </w:rPr>
        <w:t xml:space="preserve"> M. Evaluation of the effects of different mouth rinses on the color stability of one type of glass </w:t>
      </w:r>
      <w:proofErr w:type="spellStart"/>
      <w:r w:rsidRPr="005C5558">
        <w:rPr>
          <w:rFonts w:asciiTheme="majorBidi" w:hAnsiTheme="majorBidi" w:cstheme="majorBidi"/>
          <w:sz w:val="28"/>
          <w:szCs w:val="28"/>
        </w:rPr>
        <w:t>ionomer</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compomer</w:t>
      </w:r>
      <w:proofErr w:type="spellEnd"/>
      <w:r w:rsidRPr="005C5558">
        <w:rPr>
          <w:rFonts w:asciiTheme="majorBidi" w:hAnsiTheme="majorBidi" w:cstheme="majorBidi"/>
          <w:sz w:val="28"/>
          <w:szCs w:val="28"/>
        </w:rPr>
        <w:t xml:space="preserve"> and </w:t>
      </w:r>
      <w:proofErr w:type="spellStart"/>
      <w:r w:rsidRPr="005C5558">
        <w:rPr>
          <w:rFonts w:asciiTheme="majorBidi" w:hAnsiTheme="majorBidi" w:cstheme="majorBidi"/>
          <w:sz w:val="28"/>
          <w:szCs w:val="28"/>
        </w:rPr>
        <w:t>giomer</w:t>
      </w:r>
      <w:proofErr w:type="spellEnd"/>
      <w:r w:rsidRPr="005C5558">
        <w:rPr>
          <w:rFonts w:asciiTheme="majorBidi" w:hAnsiTheme="majorBidi" w:cstheme="majorBidi"/>
          <w:sz w:val="28"/>
          <w:szCs w:val="28"/>
        </w:rPr>
        <w:t>. J Dent Mater Tech. 5(1): 36-42, 2016.</w:t>
      </w:r>
    </w:p>
    <w:p w:rsidR="00035660" w:rsidRPr="005C5558" w:rsidRDefault="00035660" w:rsidP="00035660">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42. </w:t>
      </w:r>
      <w:proofErr w:type="spellStart"/>
      <w:r w:rsidRPr="005C5558">
        <w:rPr>
          <w:rFonts w:asciiTheme="majorBidi" w:hAnsiTheme="majorBidi" w:cstheme="majorBidi"/>
          <w:sz w:val="28"/>
          <w:szCs w:val="28"/>
        </w:rPr>
        <w:t>Lepri</w:t>
      </w:r>
      <w:proofErr w:type="spellEnd"/>
      <w:r w:rsidRPr="005C5558">
        <w:rPr>
          <w:rFonts w:asciiTheme="majorBidi" w:hAnsiTheme="majorBidi" w:cstheme="majorBidi"/>
          <w:sz w:val="28"/>
          <w:szCs w:val="28"/>
        </w:rPr>
        <w:t xml:space="preserve"> CP, Ribeiro M, </w:t>
      </w:r>
      <w:proofErr w:type="spellStart"/>
      <w:r w:rsidRPr="005C5558">
        <w:rPr>
          <w:rFonts w:asciiTheme="majorBidi" w:hAnsiTheme="majorBidi" w:cstheme="majorBidi"/>
          <w:sz w:val="28"/>
          <w:szCs w:val="28"/>
        </w:rPr>
        <w:t>Dibb</w:t>
      </w:r>
      <w:proofErr w:type="spellEnd"/>
      <w:r w:rsidRPr="005C5558">
        <w:rPr>
          <w:rFonts w:asciiTheme="majorBidi" w:hAnsiTheme="majorBidi" w:cstheme="majorBidi"/>
          <w:sz w:val="28"/>
          <w:szCs w:val="28"/>
        </w:rPr>
        <w:t xml:space="preserve"> A, Palma-</w:t>
      </w:r>
      <w:proofErr w:type="spellStart"/>
      <w:r w:rsidRPr="005C5558">
        <w:rPr>
          <w:rFonts w:asciiTheme="majorBidi" w:hAnsiTheme="majorBidi" w:cstheme="majorBidi"/>
          <w:sz w:val="28"/>
          <w:szCs w:val="28"/>
        </w:rPr>
        <w:t>Dibb</w:t>
      </w:r>
      <w:proofErr w:type="spellEnd"/>
      <w:r w:rsidRPr="005C5558">
        <w:rPr>
          <w:rFonts w:asciiTheme="majorBidi" w:hAnsiTheme="majorBidi" w:cstheme="majorBidi"/>
          <w:sz w:val="28"/>
          <w:szCs w:val="28"/>
        </w:rPr>
        <w:t xml:space="preserve"> RG. Influence of mouth </w:t>
      </w:r>
      <w:proofErr w:type="spellStart"/>
      <w:r w:rsidRPr="005C5558">
        <w:rPr>
          <w:rFonts w:asciiTheme="majorBidi" w:hAnsiTheme="majorBidi" w:cstheme="majorBidi"/>
          <w:sz w:val="28"/>
          <w:szCs w:val="28"/>
        </w:rPr>
        <w:t>rinsesolutions</w:t>
      </w:r>
      <w:proofErr w:type="spellEnd"/>
      <w:r w:rsidRPr="005C5558">
        <w:rPr>
          <w:rFonts w:asciiTheme="majorBidi" w:hAnsiTheme="majorBidi" w:cstheme="majorBidi"/>
          <w:sz w:val="28"/>
          <w:szCs w:val="28"/>
        </w:rPr>
        <w:t xml:space="preserve"> on the color stability and </w:t>
      </w:r>
      <w:proofErr w:type="spellStart"/>
      <w:r w:rsidRPr="005C5558">
        <w:rPr>
          <w:rFonts w:asciiTheme="majorBidi" w:hAnsiTheme="majorBidi" w:cstheme="majorBidi"/>
          <w:sz w:val="28"/>
          <w:szCs w:val="28"/>
        </w:rPr>
        <w:t>microhardness</w:t>
      </w:r>
      <w:proofErr w:type="spellEnd"/>
      <w:r w:rsidRPr="005C5558">
        <w:rPr>
          <w:rFonts w:asciiTheme="majorBidi" w:hAnsiTheme="majorBidi" w:cstheme="majorBidi"/>
          <w:sz w:val="28"/>
          <w:szCs w:val="28"/>
        </w:rPr>
        <w:t xml:space="preserve"> of a composite resin. </w:t>
      </w:r>
      <w:proofErr w:type="spellStart"/>
      <w:r w:rsidRPr="005C5558">
        <w:rPr>
          <w:rFonts w:asciiTheme="majorBidi" w:hAnsiTheme="majorBidi" w:cstheme="majorBidi"/>
          <w:sz w:val="28"/>
          <w:szCs w:val="28"/>
        </w:rPr>
        <w:t>Int</w:t>
      </w:r>
      <w:proofErr w:type="spellEnd"/>
      <w:r w:rsidRPr="005C5558">
        <w:rPr>
          <w:rFonts w:asciiTheme="majorBidi" w:hAnsiTheme="majorBidi" w:cstheme="majorBidi"/>
          <w:sz w:val="28"/>
          <w:szCs w:val="28"/>
        </w:rPr>
        <w:t xml:space="preserve"> J </w:t>
      </w:r>
      <w:proofErr w:type="spellStart"/>
      <w:r w:rsidRPr="005C5558">
        <w:rPr>
          <w:rFonts w:asciiTheme="majorBidi" w:hAnsiTheme="majorBidi" w:cstheme="majorBidi"/>
          <w:sz w:val="28"/>
          <w:szCs w:val="28"/>
        </w:rPr>
        <w:t>Esthet</w:t>
      </w:r>
      <w:proofErr w:type="spellEnd"/>
      <w:r w:rsidRPr="005C5558">
        <w:rPr>
          <w:rFonts w:asciiTheme="majorBidi" w:hAnsiTheme="majorBidi" w:cstheme="majorBidi"/>
          <w:sz w:val="28"/>
          <w:szCs w:val="28"/>
        </w:rPr>
        <w:t xml:space="preserve"> Dent. 9: 236-244, 2014.</w:t>
      </w:r>
    </w:p>
    <w:p w:rsidR="00666DC3" w:rsidRPr="005C5558" w:rsidRDefault="00666DC3" w:rsidP="00666DC3">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43. </w:t>
      </w:r>
      <w:proofErr w:type="spellStart"/>
      <w:r w:rsidRPr="005C5558">
        <w:rPr>
          <w:rFonts w:asciiTheme="majorBidi" w:hAnsiTheme="majorBidi" w:cstheme="majorBidi"/>
          <w:sz w:val="28"/>
          <w:szCs w:val="28"/>
        </w:rPr>
        <w:t>Noori</w:t>
      </w:r>
      <w:proofErr w:type="spellEnd"/>
      <w:r w:rsidRPr="005C5558">
        <w:rPr>
          <w:rFonts w:asciiTheme="majorBidi" w:hAnsiTheme="majorBidi" w:cstheme="majorBidi"/>
          <w:sz w:val="28"/>
          <w:szCs w:val="28"/>
        </w:rPr>
        <w:t xml:space="preserve"> ZTH, </w:t>
      </w:r>
      <w:proofErr w:type="spellStart"/>
      <w:r w:rsidRPr="005C5558">
        <w:rPr>
          <w:rFonts w:asciiTheme="majorBidi" w:hAnsiTheme="majorBidi" w:cstheme="majorBidi"/>
          <w:sz w:val="28"/>
          <w:szCs w:val="28"/>
        </w:rPr>
        <w:t>Ghaib</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NH.Color</w:t>
      </w:r>
      <w:proofErr w:type="spellEnd"/>
      <w:r w:rsidRPr="005C5558">
        <w:rPr>
          <w:rFonts w:asciiTheme="majorBidi" w:hAnsiTheme="majorBidi" w:cstheme="majorBidi"/>
          <w:sz w:val="28"/>
          <w:szCs w:val="28"/>
        </w:rPr>
        <w:t xml:space="preserve"> stability of different aesthetic arch wires: An in vitro study. J </w:t>
      </w:r>
      <w:proofErr w:type="spellStart"/>
      <w:r w:rsidRPr="005C5558">
        <w:rPr>
          <w:rFonts w:asciiTheme="majorBidi" w:hAnsiTheme="majorBidi" w:cstheme="majorBidi"/>
          <w:sz w:val="28"/>
          <w:szCs w:val="28"/>
        </w:rPr>
        <w:t>Bagh</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Coll</w:t>
      </w:r>
      <w:proofErr w:type="spellEnd"/>
      <w:r w:rsidRPr="005C5558">
        <w:rPr>
          <w:rFonts w:asciiTheme="majorBidi" w:hAnsiTheme="majorBidi" w:cstheme="majorBidi"/>
          <w:sz w:val="28"/>
          <w:szCs w:val="28"/>
        </w:rPr>
        <w:t xml:space="preserve"> Dentistry. 28(1): 164-168</w:t>
      </w:r>
      <w:proofErr w:type="gramStart"/>
      <w:r w:rsidRPr="005C5558">
        <w:rPr>
          <w:rFonts w:asciiTheme="majorBidi" w:hAnsiTheme="majorBidi" w:cstheme="majorBidi"/>
          <w:sz w:val="28"/>
          <w:szCs w:val="28"/>
        </w:rPr>
        <w:t>,2016</w:t>
      </w:r>
      <w:proofErr w:type="gramEnd"/>
      <w:r w:rsidRPr="005C5558">
        <w:rPr>
          <w:rFonts w:asciiTheme="majorBidi" w:hAnsiTheme="majorBidi" w:cstheme="majorBidi"/>
          <w:sz w:val="28"/>
          <w:szCs w:val="28"/>
        </w:rPr>
        <w:t>.</w:t>
      </w:r>
    </w:p>
    <w:p w:rsidR="00CB79FC" w:rsidRPr="005C5558" w:rsidRDefault="00666DC3" w:rsidP="00CB79FC">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44</w:t>
      </w:r>
      <w:r w:rsidR="000668F6" w:rsidRPr="005C5558">
        <w:rPr>
          <w:rFonts w:asciiTheme="majorBidi" w:hAnsiTheme="majorBidi" w:cstheme="majorBidi"/>
          <w:sz w:val="28"/>
          <w:szCs w:val="28"/>
        </w:rPr>
        <w:t xml:space="preserve">. Al-Attar A. Discoloration of aesthetic bracket by mouth washes. J </w:t>
      </w:r>
      <w:proofErr w:type="spellStart"/>
      <w:r w:rsidR="000668F6" w:rsidRPr="005C5558">
        <w:rPr>
          <w:rFonts w:asciiTheme="majorBidi" w:hAnsiTheme="majorBidi" w:cstheme="majorBidi"/>
          <w:sz w:val="28"/>
          <w:szCs w:val="28"/>
        </w:rPr>
        <w:t>Bagh</w:t>
      </w:r>
      <w:proofErr w:type="spellEnd"/>
      <w:r w:rsidR="000668F6" w:rsidRPr="005C5558">
        <w:rPr>
          <w:rFonts w:asciiTheme="majorBidi" w:hAnsiTheme="majorBidi" w:cstheme="majorBidi"/>
          <w:sz w:val="28"/>
          <w:szCs w:val="28"/>
        </w:rPr>
        <w:t xml:space="preserve"> </w:t>
      </w:r>
      <w:proofErr w:type="spellStart"/>
      <w:r w:rsidR="000668F6" w:rsidRPr="005C5558">
        <w:rPr>
          <w:rFonts w:asciiTheme="majorBidi" w:hAnsiTheme="majorBidi" w:cstheme="majorBidi"/>
          <w:sz w:val="28"/>
          <w:szCs w:val="28"/>
        </w:rPr>
        <w:t>Coll</w:t>
      </w:r>
      <w:proofErr w:type="spellEnd"/>
      <w:r w:rsidR="000668F6" w:rsidRPr="005C5558">
        <w:rPr>
          <w:rFonts w:asciiTheme="majorBidi" w:hAnsiTheme="majorBidi" w:cstheme="majorBidi"/>
          <w:sz w:val="28"/>
          <w:szCs w:val="28"/>
        </w:rPr>
        <w:t xml:space="preserve"> Dentistry. 26(2): 125-130, 2014.</w:t>
      </w:r>
    </w:p>
    <w:p w:rsidR="00666DC3" w:rsidRPr="005C5558" w:rsidRDefault="00666DC3" w:rsidP="00666DC3">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 xml:space="preserve">45. </w:t>
      </w:r>
      <w:proofErr w:type="spellStart"/>
      <w:r w:rsidRPr="005C5558">
        <w:rPr>
          <w:rFonts w:asciiTheme="majorBidi" w:hAnsiTheme="majorBidi" w:cstheme="majorBidi"/>
          <w:sz w:val="28"/>
          <w:szCs w:val="28"/>
        </w:rPr>
        <w:t>Albo</w:t>
      </w:r>
      <w:proofErr w:type="spellEnd"/>
      <w:r w:rsidRPr="005C5558">
        <w:rPr>
          <w:rFonts w:asciiTheme="majorBidi" w:hAnsiTheme="majorBidi" w:cstheme="majorBidi"/>
          <w:sz w:val="28"/>
          <w:szCs w:val="28"/>
        </w:rPr>
        <w:t xml:space="preserve"> Hassan A, </w:t>
      </w:r>
      <w:proofErr w:type="spellStart"/>
      <w:r w:rsidRPr="005C5558">
        <w:rPr>
          <w:rFonts w:asciiTheme="majorBidi" w:hAnsiTheme="majorBidi" w:cstheme="majorBidi"/>
          <w:sz w:val="28"/>
          <w:szCs w:val="28"/>
        </w:rPr>
        <w:t>Ghaib</w:t>
      </w:r>
      <w:proofErr w:type="spellEnd"/>
      <w:r w:rsidRPr="005C5558">
        <w:rPr>
          <w:rFonts w:asciiTheme="majorBidi" w:hAnsiTheme="majorBidi" w:cstheme="majorBidi"/>
          <w:sz w:val="28"/>
          <w:szCs w:val="28"/>
        </w:rPr>
        <w:t xml:space="preserve"> NH. Effect of different staining materials on </w:t>
      </w:r>
      <w:proofErr w:type="spellStart"/>
      <w:r w:rsidRPr="005C5558">
        <w:rPr>
          <w:rFonts w:asciiTheme="majorBidi" w:hAnsiTheme="majorBidi" w:cstheme="majorBidi"/>
          <w:sz w:val="28"/>
          <w:szCs w:val="28"/>
        </w:rPr>
        <w:t>colorstability</w:t>
      </w:r>
      <w:proofErr w:type="spellEnd"/>
      <w:r w:rsidRPr="005C5558">
        <w:rPr>
          <w:rFonts w:asciiTheme="majorBidi" w:hAnsiTheme="majorBidi" w:cstheme="majorBidi"/>
          <w:sz w:val="28"/>
          <w:szCs w:val="28"/>
        </w:rPr>
        <w:t xml:space="preserve"> of sapphire brackets bonded with different types of light cure orthodontic adhesives: An in vitro study. J </w:t>
      </w:r>
      <w:proofErr w:type="spellStart"/>
      <w:r w:rsidRPr="005C5558">
        <w:rPr>
          <w:rFonts w:asciiTheme="majorBidi" w:hAnsiTheme="majorBidi" w:cstheme="majorBidi"/>
          <w:sz w:val="28"/>
          <w:szCs w:val="28"/>
        </w:rPr>
        <w:t>Bagh</w:t>
      </w:r>
      <w:proofErr w:type="spellEnd"/>
      <w:r w:rsidRPr="005C5558">
        <w:rPr>
          <w:rFonts w:asciiTheme="majorBidi" w:hAnsiTheme="majorBidi" w:cstheme="majorBidi"/>
          <w:sz w:val="28"/>
          <w:szCs w:val="28"/>
        </w:rPr>
        <w:t xml:space="preserve"> </w:t>
      </w:r>
      <w:proofErr w:type="spellStart"/>
      <w:r w:rsidRPr="005C5558">
        <w:rPr>
          <w:rFonts w:asciiTheme="majorBidi" w:hAnsiTheme="majorBidi" w:cstheme="majorBidi"/>
          <w:sz w:val="28"/>
          <w:szCs w:val="28"/>
        </w:rPr>
        <w:t>Coll</w:t>
      </w:r>
      <w:proofErr w:type="spellEnd"/>
      <w:r w:rsidRPr="005C5558">
        <w:rPr>
          <w:rFonts w:asciiTheme="majorBidi" w:hAnsiTheme="majorBidi" w:cstheme="majorBidi"/>
          <w:sz w:val="28"/>
          <w:szCs w:val="28"/>
        </w:rPr>
        <w:t xml:space="preserve"> Dentistry. 27(2):136-141, 2015.</w:t>
      </w:r>
    </w:p>
    <w:p w:rsidR="00CB79FC" w:rsidRPr="005C5558" w:rsidRDefault="00666DC3" w:rsidP="00CB79FC">
      <w:pPr>
        <w:tabs>
          <w:tab w:val="left" w:pos="4151"/>
        </w:tabs>
        <w:bidi w:val="0"/>
        <w:spacing w:after="0" w:line="240" w:lineRule="auto"/>
        <w:jc w:val="both"/>
        <w:rPr>
          <w:rFonts w:asciiTheme="majorBidi" w:hAnsiTheme="majorBidi" w:cstheme="majorBidi"/>
          <w:sz w:val="28"/>
          <w:szCs w:val="28"/>
        </w:rPr>
      </w:pPr>
      <w:r w:rsidRPr="005C5558">
        <w:rPr>
          <w:rFonts w:asciiTheme="majorBidi" w:hAnsiTheme="majorBidi" w:cstheme="majorBidi"/>
          <w:sz w:val="28"/>
          <w:szCs w:val="28"/>
        </w:rPr>
        <w:t>46</w:t>
      </w:r>
      <w:r w:rsidR="000668F6" w:rsidRPr="005C5558">
        <w:rPr>
          <w:rFonts w:asciiTheme="majorBidi" w:hAnsiTheme="majorBidi" w:cstheme="majorBidi"/>
          <w:sz w:val="28"/>
          <w:szCs w:val="28"/>
        </w:rPr>
        <w:t>.</w:t>
      </w:r>
      <w:r w:rsidR="000668F6" w:rsidRPr="005C5558">
        <w:rPr>
          <w:rFonts w:asciiTheme="majorBidi" w:hAnsiTheme="majorBidi" w:cstheme="majorBidi"/>
          <w:b/>
          <w:bCs/>
          <w:sz w:val="28"/>
          <w:szCs w:val="28"/>
        </w:rPr>
        <w:t xml:space="preserve"> </w:t>
      </w:r>
      <w:r w:rsidR="000668F6" w:rsidRPr="005C5558">
        <w:rPr>
          <w:rFonts w:asciiTheme="majorBidi" w:hAnsiTheme="majorBidi" w:cstheme="majorBidi"/>
          <w:sz w:val="28"/>
          <w:szCs w:val="28"/>
        </w:rPr>
        <w:t xml:space="preserve">Butler CJ, </w:t>
      </w:r>
      <w:proofErr w:type="spellStart"/>
      <w:r w:rsidR="000668F6" w:rsidRPr="005C5558">
        <w:rPr>
          <w:rFonts w:asciiTheme="majorBidi" w:hAnsiTheme="majorBidi" w:cstheme="majorBidi"/>
          <w:sz w:val="28"/>
          <w:szCs w:val="28"/>
        </w:rPr>
        <w:t>Masri</w:t>
      </w:r>
      <w:proofErr w:type="spellEnd"/>
      <w:r w:rsidR="000668F6" w:rsidRPr="005C5558">
        <w:rPr>
          <w:rFonts w:asciiTheme="majorBidi" w:hAnsiTheme="majorBidi" w:cstheme="majorBidi"/>
          <w:sz w:val="28"/>
          <w:szCs w:val="28"/>
        </w:rPr>
        <w:t xml:space="preserve"> R, Driscoll CF, Thompson GA, </w:t>
      </w:r>
      <w:proofErr w:type="spellStart"/>
      <w:r w:rsidR="000668F6" w:rsidRPr="005C5558">
        <w:rPr>
          <w:rFonts w:asciiTheme="majorBidi" w:hAnsiTheme="majorBidi" w:cstheme="majorBidi"/>
          <w:sz w:val="28"/>
          <w:szCs w:val="28"/>
        </w:rPr>
        <w:t>Runyan</w:t>
      </w:r>
      <w:proofErr w:type="spellEnd"/>
      <w:r w:rsidR="000668F6" w:rsidRPr="005C5558">
        <w:rPr>
          <w:rFonts w:asciiTheme="majorBidi" w:hAnsiTheme="majorBidi" w:cstheme="majorBidi"/>
          <w:sz w:val="28"/>
          <w:szCs w:val="28"/>
        </w:rPr>
        <w:t xml:space="preserve"> DA, </w:t>
      </w:r>
      <w:proofErr w:type="spellStart"/>
      <w:r w:rsidR="000668F6" w:rsidRPr="005C5558">
        <w:rPr>
          <w:rFonts w:asciiTheme="majorBidi" w:hAnsiTheme="majorBidi" w:cstheme="majorBidi"/>
          <w:sz w:val="28"/>
          <w:szCs w:val="28"/>
        </w:rPr>
        <w:t>Anthonyvon</w:t>
      </w:r>
      <w:proofErr w:type="spellEnd"/>
      <w:r w:rsidR="000668F6" w:rsidRPr="005C5558">
        <w:rPr>
          <w:rFonts w:asciiTheme="majorBidi" w:hAnsiTheme="majorBidi" w:cstheme="majorBidi"/>
          <w:sz w:val="28"/>
          <w:szCs w:val="28"/>
        </w:rPr>
        <w:t xml:space="preserve"> </w:t>
      </w:r>
      <w:proofErr w:type="spellStart"/>
      <w:r w:rsidR="000668F6" w:rsidRPr="005C5558">
        <w:rPr>
          <w:rFonts w:asciiTheme="majorBidi" w:hAnsiTheme="majorBidi" w:cstheme="majorBidi"/>
          <w:sz w:val="28"/>
          <w:szCs w:val="28"/>
        </w:rPr>
        <w:t>Fraunhofer</w:t>
      </w:r>
      <w:proofErr w:type="spellEnd"/>
      <w:r w:rsidR="000668F6" w:rsidRPr="005C5558">
        <w:rPr>
          <w:rFonts w:asciiTheme="majorBidi" w:hAnsiTheme="majorBidi" w:cstheme="majorBidi"/>
          <w:sz w:val="28"/>
          <w:szCs w:val="28"/>
        </w:rPr>
        <w:t xml:space="preserve"> J. Effect of fluoride and 10% </w:t>
      </w:r>
      <w:proofErr w:type="spellStart"/>
      <w:r w:rsidR="000668F6" w:rsidRPr="005C5558">
        <w:rPr>
          <w:rFonts w:asciiTheme="majorBidi" w:hAnsiTheme="majorBidi" w:cstheme="majorBidi"/>
          <w:sz w:val="28"/>
          <w:szCs w:val="28"/>
        </w:rPr>
        <w:t>carbamide</w:t>
      </w:r>
      <w:proofErr w:type="spellEnd"/>
      <w:r w:rsidR="000668F6" w:rsidRPr="005C5558">
        <w:rPr>
          <w:rFonts w:asciiTheme="majorBidi" w:hAnsiTheme="majorBidi" w:cstheme="majorBidi"/>
          <w:sz w:val="28"/>
          <w:szCs w:val="28"/>
        </w:rPr>
        <w:t xml:space="preserve"> peroxide </w:t>
      </w:r>
      <w:r w:rsidR="000668F6" w:rsidRPr="005C5558">
        <w:rPr>
          <w:rFonts w:asciiTheme="majorBidi" w:hAnsiTheme="majorBidi" w:cstheme="majorBidi"/>
          <w:sz w:val="28"/>
          <w:szCs w:val="28"/>
        </w:rPr>
        <w:lastRenderedPageBreak/>
        <w:t xml:space="preserve">on </w:t>
      </w:r>
      <w:proofErr w:type="spellStart"/>
      <w:r w:rsidR="000668F6" w:rsidRPr="005C5558">
        <w:rPr>
          <w:rFonts w:asciiTheme="majorBidi" w:hAnsiTheme="majorBidi" w:cstheme="majorBidi"/>
          <w:sz w:val="28"/>
          <w:szCs w:val="28"/>
        </w:rPr>
        <w:t>thesurface</w:t>
      </w:r>
      <w:proofErr w:type="spellEnd"/>
      <w:r w:rsidR="000668F6" w:rsidRPr="005C5558">
        <w:rPr>
          <w:rFonts w:asciiTheme="majorBidi" w:hAnsiTheme="majorBidi" w:cstheme="majorBidi"/>
          <w:sz w:val="28"/>
          <w:szCs w:val="28"/>
        </w:rPr>
        <w:t xml:space="preserve"> roughness of low-fusing and </w:t>
      </w:r>
      <w:proofErr w:type="spellStart"/>
      <w:r w:rsidR="000668F6" w:rsidRPr="005C5558">
        <w:rPr>
          <w:rFonts w:asciiTheme="majorBidi" w:hAnsiTheme="majorBidi" w:cstheme="majorBidi"/>
          <w:sz w:val="28"/>
          <w:szCs w:val="28"/>
        </w:rPr>
        <w:t>ultra low</w:t>
      </w:r>
      <w:proofErr w:type="spellEnd"/>
      <w:r w:rsidR="000668F6" w:rsidRPr="005C5558">
        <w:rPr>
          <w:rFonts w:asciiTheme="majorBidi" w:hAnsiTheme="majorBidi" w:cstheme="majorBidi"/>
          <w:sz w:val="28"/>
          <w:szCs w:val="28"/>
        </w:rPr>
        <w:t xml:space="preserve">-fusing porcelain. J </w:t>
      </w:r>
      <w:proofErr w:type="spellStart"/>
      <w:r w:rsidR="000668F6" w:rsidRPr="005C5558">
        <w:rPr>
          <w:rFonts w:asciiTheme="majorBidi" w:hAnsiTheme="majorBidi" w:cstheme="majorBidi"/>
          <w:sz w:val="28"/>
          <w:szCs w:val="28"/>
        </w:rPr>
        <w:t>ProsthetDent</w:t>
      </w:r>
      <w:proofErr w:type="spellEnd"/>
      <w:r w:rsidR="000668F6" w:rsidRPr="005C5558">
        <w:rPr>
          <w:rFonts w:asciiTheme="majorBidi" w:hAnsiTheme="majorBidi" w:cstheme="majorBidi"/>
          <w:sz w:val="28"/>
          <w:szCs w:val="28"/>
        </w:rPr>
        <w:t>. 92(2): 179-183, 2004.</w:t>
      </w:r>
    </w:p>
    <w:p w:rsidR="00CB79FC" w:rsidRPr="005C5558" w:rsidRDefault="00CB79FC" w:rsidP="00CB79FC">
      <w:pPr>
        <w:tabs>
          <w:tab w:val="left" w:pos="4151"/>
        </w:tabs>
        <w:bidi w:val="0"/>
        <w:spacing w:line="240" w:lineRule="auto"/>
        <w:jc w:val="both"/>
        <w:rPr>
          <w:rFonts w:asciiTheme="majorBidi" w:hAnsiTheme="majorBidi" w:cstheme="majorBidi"/>
          <w:sz w:val="28"/>
          <w:szCs w:val="28"/>
          <w:shd w:val="clear" w:color="auto" w:fill="FFFFFF"/>
        </w:rPr>
      </w:pPr>
    </w:p>
    <w:p w:rsidR="00CB79FC" w:rsidRPr="005C5558" w:rsidRDefault="00CB79FC" w:rsidP="00CB79FC">
      <w:pPr>
        <w:jc w:val="right"/>
        <w:rPr>
          <w:rFonts w:asciiTheme="majorBidi" w:hAnsiTheme="majorBidi" w:cstheme="majorBidi"/>
          <w:sz w:val="28"/>
          <w:szCs w:val="28"/>
        </w:rPr>
      </w:pPr>
    </w:p>
    <w:p w:rsidR="00CB79FC" w:rsidRPr="005C5558" w:rsidRDefault="00CB79FC" w:rsidP="00CB79FC">
      <w:pPr>
        <w:rPr>
          <w:rFonts w:asciiTheme="majorBidi" w:hAnsiTheme="majorBidi" w:cstheme="majorBidi"/>
          <w:sz w:val="28"/>
          <w:szCs w:val="28"/>
        </w:rPr>
      </w:pPr>
    </w:p>
    <w:p w:rsidR="009E380B" w:rsidRPr="005C5558" w:rsidRDefault="009E380B" w:rsidP="00CB79FC">
      <w:pPr>
        <w:rPr>
          <w:rFonts w:asciiTheme="majorBidi" w:hAnsiTheme="majorBidi" w:cstheme="majorBidi"/>
          <w:sz w:val="28"/>
          <w:szCs w:val="28"/>
        </w:rPr>
        <w:sectPr w:rsidR="009E380B" w:rsidRPr="005C5558" w:rsidSect="00DF347E">
          <w:pgSz w:w="12240" w:h="15840"/>
          <w:pgMar w:top="1440" w:right="1800" w:bottom="1440" w:left="1800" w:header="720" w:footer="720" w:gutter="0"/>
          <w:cols w:space="720"/>
          <w:docGrid w:linePitch="299"/>
        </w:sectPr>
      </w:pPr>
    </w:p>
    <w:p w:rsidR="004F7DB2" w:rsidRPr="005C5558" w:rsidRDefault="004F7DB2" w:rsidP="009E380B">
      <w:pPr>
        <w:bidi w:val="0"/>
        <w:rPr>
          <w:rFonts w:asciiTheme="majorBidi" w:hAnsiTheme="majorBidi" w:cstheme="majorBidi"/>
          <w:sz w:val="28"/>
          <w:szCs w:val="28"/>
        </w:rPr>
      </w:pPr>
    </w:p>
    <w:sectPr w:rsidR="004F7DB2" w:rsidRPr="005C5558" w:rsidSect="00AA5F9F">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tis SemiSerif Std">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PS-BoldMT-Identity">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56004"/>
    <w:multiLevelType w:val="hybridMultilevel"/>
    <w:tmpl w:val="4A2494F2"/>
    <w:lvl w:ilvl="0" w:tplc="22BCD8E0">
      <w:start w:val="5"/>
      <w:numFmt w:val="decimal"/>
      <w:lvlText w:val="%1."/>
      <w:lvlJc w:val="left"/>
      <w:pPr>
        <w:ind w:left="720" w:hanging="360"/>
      </w:pPr>
      <w:rPr>
        <w:rFonts w:hint="default"/>
      </w:rPr>
    </w:lvl>
    <w:lvl w:ilvl="1" w:tplc="8946AE36" w:tentative="1">
      <w:start w:val="1"/>
      <w:numFmt w:val="lowerLetter"/>
      <w:lvlText w:val="%2."/>
      <w:lvlJc w:val="left"/>
      <w:pPr>
        <w:ind w:left="1440" w:hanging="360"/>
      </w:pPr>
    </w:lvl>
    <w:lvl w:ilvl="2" w:tplc="E5CA39DC" w:tentative="1">
      <w:start w:val="1"/>
      <w:numFmt w:val="lowerRoman"/>
      <w:lvlText w:val="%3."/>
      <w:lvlJc w:val="right"/>
      <w:pPr>
        <w:ind w:left="2160" w:hanging="180"/>
      </w:pPr>
    </w:lvl>
    <w:lvl w:ilvl="3" w:tplc="00D0A178" w:tentative="1">
      <w:start w:val="1"/>
      <w:numFmt w:val="decimal"/>
      <w:lvlText w:val="%4."/>
      <w:lvlJc w:val="left"/>
      <w:pPr>
        <w:ind w:left="2880" w:hanging="360"/>
      </w:pPr>
    </w:lvl>
    <w:lvl w:ilvl="4" w:tplc="F822D078" w:tentative="1">
      <w:start w:val="1"/>
      <w:numFmt w:val="lowerLetter"/>
      <w:lvlText w:val="%5."/>
      <w:lvlJc w:val="left"/>
      <w:pPr>
        <w:ind w:left="3600" w:hanging="360"/>
      </w:pPr>
    </w:lvl>
    <w:lvl w:ilvl="5" w:tplc="42701282" w:tentative="1">
      <w:start w:val="1"/>
      <w:numFmt w:val="lowerRoman"/>
      <w:lvlText w:val="%6."/>
      <w:lvlJc w:val="right"/>
      <w:pPr>
        <w:ind w:left="4320" w:hanging="180"/>
      </w:pPr>
    </w:lvl>
    <w:lvl w:ilvl="6" w:tplc="7D1AE6DC" w:tentative="1">
      <w:start w:val="1"/>
      <w:numFmt w:val="decimal"/>
      <w:lvlText w:val="%7."/>
      <w:lvlJc w:val="left"/>
      <w:pPr>
        <w:ind w:left="5040" w:hanging="360"/>
      </w:pPr>
    </w:lvl>
    <w:lvl w:ilvl="7" w:tplc="2ED64906" w:tentative="1">
      <w:start w:val="1"/>
      <w:numFmt w:val="lowerLetter"/>
      <w:lvlText w:val="%8."/>
      <w:lvlJc w:val="left"/>
      <w:pPr>
        <w:ind w:left="5760" w:hanging="360"/>
      </w:pPr>
    </w:lvl>
    <w:lvl w:ilvl="8" w:tplc="D6925492" w:tentative="1">
      <w:start w:val="1"/>
      <w:numFmt w:val="lowerRoman"/>
      <w:lvlText w:val="%9."/>
      <w:lvlJc w:val="right"/>
      <w:pPr>
        <w:ind w:left="6480" w:hanging="180"/>
      </w:pPr>
    </w:lvl>
  </w:abstractNum>
  <w:abstractNum w:abstractNumId="1">
    <w:nsid w:val="13B37447"/>
    <w:multiLevelType w:val="hybridMultilevel"/>
    <w:tmpl w:val="BA02537A"/>
    <w:lvl w:ilvl="0" w:tplc="84CC2128">
      <w:start w:val="1"/>
      <w:numFmt w:val="decimal"/>
      <w:lvlText w:val="%1."/>
      <w:lvlJc w:val="left"/>
      <w:pPr>
        <w:ind w:left="720" w:hanging="360"/>
      </w:pPr>
      <w:rPr>
        <w:rFonts w:hint="default"/>
      </w:rPr>
    </w:lvl>
    <w:lvl w:ilvl="1" w:tplc="75D25ED4" w:tentative="1">
      <w:start w:val="1"/>
      <w:numFmt w:val="lowerLetter"/>
      <w:lvlText w:val="%2."/>
      <w:lvlJc w:val="left"/>
      <w:pPr>
        <w:ind w:left="1440" w:hanging="360"/>
      </w:pPr>
    </w:lvl>
    <w:lvl w:ilvl="2" w:tplc="85800140" w:tentative="1">
      <w:start w:val="1"/>
      <w:numFmt w:val="lowerRoman"/>
      <w:lvlText w:val="%3."/>
      <w:lvlJc w:val="right"/>
      <w:pPr>
        <w:ind w:left="2160" w:hanging="180"/>
      </w:pPr>
    </w:lvl>
    <w:lvl w:ilvl="3" w:tplc="582CE456" w:tentative="1">
      <w:start w:val="1"/>
      <w:numFmt w:val="decimal"/>
      <w:lvlText w:val="%4."/>
      <w:lvlJc w:val="left"/>
      <w:pPr>
        <w:ind w:left="2880" w:hanging="360"/>
      </w:pPr>
    </w:lvl>
    <w:lvl w:ilvl="4" w:tplc="71460E18" w:tentative="1">
      <w:start w:val="1"/>
      <w:numFmt w:val="lowerLetter"/>
      <w:lvlText w:val="%5."/>
      <w:lvlJc w:val="left"/>
      <w:pPr>
        <w:ind w:left="3600" w:hanging="360"/>
      </w:pPr>
    </w:lvl>
    <w:lvl w:ilvl="5" w:tplc="2200A780" w:tentative="1">
      <w:start w:val="1"/>
      <w:numFmt w:val="lowerRoman"/>
      <w:lvlText w:val="%6."/>
      <w:lvlJc w:val="right"/>
      <w:pPr>
        <w:ind w:left="4320" w:hanging="180"/>
      </w:pPr>
    </w:lvl>
    <w:lvl w:ilvl="6" w:tplc="6B0E63DA" w:tentative="1">
      <w:start w:val="1"/>
      <w:numFmt w:val="decimal"/>
      <w:lvlText w:val="%7."/>
      <w:lvlJc w:val="left"/>
      <w:pPr>
        <w:ind w:left="5040" w:hanging="360"/>
      </w:pPr>
    </w:lvl>
    <w:lvl w:ilvl="7" w:tplc="2746EFBE" w:tentative="1">
      <w:start w:val="1"/>
      <w:numFmt w:val="lowerLetter"/>
      <w:lvlText w:val="%8."/>
      <w:lvlJc w:val="left"/>
      <w:pPr>
        <w:ind w:left="5760" w:hanging="360"/>
      </w:pPr>
    </w:lvl>
    <w:lvl w:ilvl="8" w:tplc="CFE8A01A" w:tentative="1">
      <w:start w:val="1"/>
      <w:numFmt w:val="lowerRoman"/>
      <w:lvlText w:val="%9."/>
      <w:lvlJc w:val="right"/>
      <w:pPr>
        <w:ind w:left="6480" w:hanging="180"/>
      </w:pPr>
    </w:lvl>
  </w:abstractNum>
  <w:abstractNum w:abstractNumId="2">
    <w:nsid w:val="28A5094A"/>
    <w:multiLevelType w:val="multilevel"/>
    <w:tmpl w:val="06CE822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asciiTheme="majorBidi" w:hAnsiTheme="majorBidi" w:cstheme="majorBidi" w:hint="default"/>
        <w:b w:val="0"/>
        <w:color w:val="auto"/>
        <w:sz w:val="28"/>
      </w:rPr>
    </w:lvl>
    <w:lvl w:ilvl="2">
      <w:start w:val="1"/>
      <w:numFmt w:val="decimal"/>
      <w:isLgl/>
      <w:lvlText w:val="%1.%2.%3"/>
      <w:lvlJc w:val="left"/>
      <w:pPr>
        <w:ind w:left="1080" w:hanging="720"/>
      </w:pPr>
      <w:rPr>
        <w:rFonts w:asciiTheme="majorBidi" w:hAnsiTheme="majorBidi" w:cstheme="majorBidi" w:hint="default"/>
        <w:b w:val="0"/>
        <w:color w:val="auto"/>
        <w:sz w:val="28"/>
      </w:rPr>
    </w:lvl>
    <w:lvl w:ilvl="3">
      <w:start w:val="1"/>
      <w:numFmt w:val="decimal"/>
      <w:isLgl/>
      <w:lvlText w:val="%1.%2.%3.%4"/>
      <w:lvlJc w:val="left"/>
      <w:pPr>
        <w:ind w:left="1440" w:hanging="1080"/>
      </w:pPr>
      <w:rPr>
        <w:rFonts w:asciiTheme="majorBidi" w:hAnsiTheme="majorBidi" w:cstheme="majorBidi" w:hint="default"/>
        <w:b w:val="0"/>
        <w:color w:val="auto"/>
        <w:sz w:val="28"/>
      </w:rPr>
    </w:lvl>
    <w:lvl w:ilvl="4">
      <w:start w:val="1"/>
      <w:numFmt w:val="decimal"/>
      <w:isLgl/>
      <w:lvlText w:val="%1.%2.%3.%4.%5"/>
      <w:lvlJc w:val="left"/>
      <w:pPr>
        <w:ind w:left="1440" w:hanging="1080"/>
      </w:pPr>
      <w:rPr>
        <w:rFonts w:asciiTheme="majorBidi" w:hAnsiTheme="majorBidi" w:cstheme="majorBidi" w:hint="default"/>
        <w:b w:val="0"/>
        <w:color w:val="auto"/>
        <w:sz w:val="28"/>
      </w:rPr>
    </w:lvl>
    <w:lvl w:ilvl="5">
      <w:start w:val="1"/>
      <w:numFmt w:val="decimal"/>
      <w:isLgl/>
      <w:lvlText w:val="%1.%2.%3.%4.%5.%6"/>
      <w:lvlJc w:val="left"/>
      <w:pPr>
        <w:ind w:left="1800" w:hanging="1440"/>
      </w:pPr>
      <w:rPr>
        <w:rFonts w:asciiTheme="majorBidi" w:hAnsiTheme="majorBidi" w:cstheme="majorBidi" w:hint="default"/>
        <w:b w:val="0"/>
        <w:color w:val="auto"/>
        <w:sz w:val="28"/>
      </w:rPr>
    </w:lvl>
    <w:lvl w:ilvl="6">
      <w:start w:val="1"/>
      <w:numFmt w:val="decimal"/>
      <w:isLgl/>
      <w:lvlText w:val="%1.%2.%3.%4.%5.%6.%7"/>
      <w:lvlJc w:val="left"/>
      <w:pPr>
        <w:ind w:left="1800" w:hanging="1440"/>
      </w:pPr>
      <w:rPr>
        <w:rFonts w:asciiTheme="majorBidi" w:hAnsiTheme="majorBidi" w:cstheme="majorBidi" w:hint="default"/>
        <w:b w:val="0"/>
        <w:color w:val="auto"/>
        <w:sz w:val="28"/>
      </w:rPr>
    </w:lvl>
    <w:lvl w:ilvl="7">
      <w:start w:val="1"/>
      <w:numFmt w:val="decimal"/>
      <w:isLgl/>
      <w:lvlText w:val="%1.%2.%3.%4.%5.%6.%7.%8"/>
      <w:lvlJc w:val="left"/>
      <w:pPr>
        <w:ind w:left="2160" w:hanging="1800"/>
      </w:pPr>
      <w:rPr>
        <w:rFonts w:asciiTheme="majorBidi" w:hAnsiTheme="majorBidi" w:cstheme="majorBidi" w:hint="default"/>
        <w:b w:val="0"/>
        <w:color w:val="auto"/>
        <w:sz w:val="28"/>
      </w:rPr>
    </w:lvl>
    <w:lvl w:ilvl="8">
      <w:start w:val="1"/>
      <w:numFmt w:val="decimal"/>
      <w:isLgl/>
      <w:lvlText w:val="%1.%2.%3.%4.%5.%6.%7.%8.%9"/>
      <w:lvlJc w:val="left"/>
      <w:pPr>
        <w:ind w:left="2520" w:hanging="2160"/>
      </w:pPr>
      <w:rPr>
        <w:rFonts w:asciiTheme="majorBidi" w:hAnsiTheme="majorBidi" w:cstheme="majorBidi" w:hint="default"/>
        <w:b w:val="0"/>
        <w:color w:val="auto"/>
        <w:sz w:val="28"/>
      </w:rPr>
    </w:lvl>
  </w:abstractNum>
  <w:abstractNum w:abstractNumId="3">
    <w:nsid w:val="2F8C3DD1"/>
    <w:multiLevelType w:val="hybridMultilevel"/>
    <w:tmpl w:val="C644C390"/>
    <w:lvl w:ilvl="0" w:tplc="64B616F2">
      <w:start w:val="1"/>
      <w:numFmt w:val="bullet"/>
      <w:lvlText w:val=""/>
      <w:lvlJc w:val="left"/>
      <w:pPr>
        <w:ind w:left="780" w:hanging="360"/>
      </w:pPr>
      <w:rPr>
        <w:rFonts w:ascii="Symbol" w:hAnsi="Symbol" w:hint="default"/>
      </w:rPr>
    </w:lvl>
    <w:lvl w:ilvl="1" w:tplc="A590309A" w:tentative="1">
      <w:start w:val="1"/>
      <w:numFmt w:val="bullet"/>
      <w:lvlText w:val="o"/>
      <w:lvlJc w:val="left"/>
      <w:pPr>
        <w:ind w:left="1500" w:hanging="360"/>
      </w:pPr>
      <w:rPr>
        <w:rFonts w:ascii="Courier New" w:hAnsi="Courier New" w:cs="Courier New" w:hint="default"/>
      </w:rPr>
    </w:lvl>
    <w:lvl w:ilvl="2" w:tplc="00EEF0F0" w:tentative="1">
      <w:start w:val="1"/>
      <w:numFmt w:val="bullet"/>
      <w:lvlText w:val=""/>
      <w:lvlJc w:val="left"/>
      <w:pPr>
        <w:ind w:left="2220" w:hanging="360"/>
      </w:pPr>
      <w:rPr>
        <w:rFonts w:ascii="Wingdings" w:hAnsi="Wingdings" w:hint="default"/>
      </w:rPr>
    </w:lvl>
    <w:lvl w:ilvl="3" w:tplc="D35864FA" w:tentative="1">
      <w:start w:val="1"/>
      <w:numFmt w:val="bullet"/>
      <w:lvlText w:val=""/>
      <w:lvlJc w:val="left"/>
      <w:pPr>
        <w:ind w:left="2940" w:hanging="360"/>
      </w:pPr>
      <w:rPr>
        <w:rFonts w:ascii="Symbol" w:hAnsi="Symbol" w:hint="default"/>
      </w:rPr>
    </w:lvl>
    <w:lvl w:ilvl="4" w:tplc="5A480E92" w:tentative="1">
      <w:start w:val="1"/>
      <w:numFmt w:val="bullet"/>
      <w:lvlText w:val="o"/>
      <w:lvlJc w:val="left"/>
      <w:pPr>
        <w:ind w:left="3660" w:hanging="360"/>
      </w:pPr>
      <w:rPr>
        <w:rFonts w:ascii="Courier New" w:hAnsi="Courier New" w:cs="Courier New" w:hint="default"/>
      </w:rPr>
    </w:lvl>
    <w:lvl w:ilvl="5" w:tplc="64E414AC" w:tentative="1">
      <w:start w:val="1"/>
      <w:numFmt w:val="bullet"/>
      <w:lvlText w:val=""/>
      <w:lvlJc w:val="left"/>
      <w:pPr>
        <w:ind w:left="4380" w:hanging="360"/>
      </w:pPr>
      <w:rPr>
        <w:rFonts w:ascii="Wingdings" w:hAnsi="Wingdings" w:hint="default"/>
      </w:rPr>
    </w:lvl>
    <w:lvl w:ilvl="6" w:tplc="7108988E" w:tentative="1">
      <w:start w:val="1"/>
      <w:numFmt w:val="bullet"/>
      <w:lvlText w:val=""/>
      <w:lvlJc w:val="left"/>
      <w:pPr>
        <w:ind w:left="5100" w:hanging="360"/>
      </w:pPr>
      <w:rPr>
        <w:rFonts w:ascii="Symbol" w:hAnsi="Symbol" w:hint="default"/>
      </w:rPr>
    </w:lvl>
    <w:lvl w:ilvl="7" w:tplc="2DA6876A" w:tentative="1">
      <w:start w:val="1"/>
      <w:numFmt w:val="bullet"/>
      <w:lvlText w:val="o"/>
      <w:lvlJc w:val="left"/>
      <w:pPr>
        <w:ind w:left="5820" w:hanging="360"/>
      </w:pPr>
      <w:rPr>
        <w:rFonts w:ascii="Courier New" w:hAnsi="Courier New" w:cs="Courier New" w:hint="default"/>
      </w:rPr>
    </w:lvl>
    <w:lvl w:ilvl="8" w:tplc="60308256" w:tentative="1">
      <w:start w:val="1"/>
      <w:numFmt w:val="bullet"/>
      <w:lvlText w:val=""/>
      <w:lvlJc w:val="left"/>
      <w:pPr>
        <w:ind w:left="6540" w:hanging="360"/>
      </w:pPr>
      <w:rPr>
        <w:rFonts w:ascii="Wingdings" w:hAnsi="Wingdings" w:hint="default"/>
      </w:rPr>
    </w:lvl>
  </w:abstractNum>
  <w:abstractNum w:abstractNumId="4">
    <w:nsid w:val="31997C95"/>
    <w:multiLevelType w:val="hybridMultilevel"/>
    <w:tmpl w:val="27182806"/>
    <w:lvl w:ilvl="0" w:tplc="33F47268">
      <w:start w:val="3"/>
      <w:numFmt w:val="decimal"/>
      <w:lvlText w:val="%1."/>
      <w:lvlJc w:val="left"/>
      <w:pPr>
        <w:ind w:left="720" w:hanging="360"/>
      </w:pPr>
      <w:rPr>
        <w:rFonts w:ascii="TimesNewRomanPS-BoldMT" w:hAnsi="TimesNewRomanPS-BoldMT" w:hint="default"/>
        <w:sz w:val="28"/>
      </w:rPr>
    </w:lvl>
    <w:lvl w:ilvl="1" w:tplc="647A2FE8">
      <w:start w:val="1"/>
      <w:numFmt w:val="lowerLetter"/>
      <w:lvlText w:val="%2."/>
      <w:lvlJc w:val="left"/>
      <w:pPr>
        <w:ind w:left="1440" w:hanging="360"/>
      </w:pPr>
    </w:lvl>
    <w:lvl w:ilvl="2" w:tplc="5DD660DC" w:tentative="1">
      <w:start w:val="1"/>
      <w:numFmt w:val="lowerRoman"/>
      <w:lvlText w:val="%3."/>
      <w:lvlJc w:val="right"/>
      <w:pPr>
        <w:ind w:left="2160" w:hanging="180"/>
      </w:pPr>
    </w:lvl>
    <w:lvl w:ilvl="3" w:tplc="3EF83BF0" w:tentative="1">
      <w:start w:val="1"/>
      <w:numFmt w:val="decimal"/>
      <w:lvlText w:val="%4."/>
      <w:lvlJc w:val="left"/>
      <w:pPr>
        <w:ind w:left="2880" w:hanging="360"/>
      </w:pPr>
    </w:lvl>
    <w:lvl w:ilvl="4" w:tplc="F836EBB0" w:tentative="1">
      <w:start w:val="1"/>
      <w:numFmt w:val="lowerLetter"/>
      <w:lvlText w:val="%5."/>
      <w:lvlJc w:val="left"/>
      <w:pPr>
        <w:ind w:left="3600" w:hanging="360"/>
      </w:pPr>
    </w:lvl>
    <w:lvl w:ilvl="5" w:tplc="4E465554" w:tentative="1">
      <w:start w:val="1"/>
      <w:numFmt w:val="lowerRoman"/>
      <w:lvlText w:val="%6."/>
      <w:lvlJc w:val="right"/>
      <w:pPr>
        <w:ind w:left="4320" w:hanging="180"/>
      </w:pPr>
    </w:lvl>
    <w:lvl w:ilvl="6" w:tplc="EE04A9DC" w:tentative="1">
      <w:start w:val="1"/>
      <w:numFmt w:val="decimal"/>
      <w:lvlText w:val="%7."/>
      <w:lvlJc w:val="left"/>
      <w:pPr>
        <w:ind w:left="5040" w:hanging="360"/>
      </w:pPr>
    </w:lvl>
    <w:lvl w:ilvl="7" w:tplc="FABCB8D2" w:tentative="1">
      <w:start w:val="1"/>
      <w:numFmt w:val="lowerLetter"/>
      <w:lvlText w:val="%8."/>
      <w:lvlJc w:val="left"/>
      <w:pPr>
        <w:ind w:left="5760" w:hanging="360"/>
      </w:pPr>
    </w:lvl>
    <w:lvl w:ilvl="8" w:tplc="D6A2C5F6" w:tentative="1">
      <w:start w:val="1"/>
      <w:numFmt w:val="lowerRoman"/>
      <w:lvlText w:val="%9."/>
      <w:lvlJc w:val="right"/>
      <w:pPr>
        <w:ind w:left="6480" w:hanging="180"/>
      </w:pPr>
    </w:lvl>
  </w:abstractNum>
  <w:abstractNum w:abstractNumId="5">
    <w:nsid w:val="532A43A9"/>
    <w:multiLevelType w:val="multilevel"/>
    <w:tmpl w:val="F85ECF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83105DC"/>
    <w:multiLevelType w:val="hybridMultilevel"/>
    <w:tmpl w:val="E94EDCA4"/>
    <w:lvl w:ilvl="0" w:tplc="D0AA8F9C">
      <w:start w:val="1"/>
      <w:numFmt w:val="decimal"/>
      <w:lvlText w:val="%1."/>
      <w:lvlJc w:val="left"/>
      <w:pPr>
        <w:ind w:left="720" w:hanging="360"/>
      </w:pPr>
    </w:lvl>
    <w:lvl w:ilvl="1" w:tplc="DEB434C8">
      <w:start w:val="1"/>
      <w:numFmt w:val="lowerLetter"/>
      <w:lvlText w:val="%2."/>
      <w:lvlJc w:val="left"/>
      <w:pPr>
        <w:ind w:left="1440" w:hanging="360"/>
      </w:pPr>
    </w:lvl>
    <w:lvl w:ilvl="2" w:tplc="29B67E84">
      <w:start w:val="1"/>
      <w:numFmt w:val="lowerRoman"/>
      <w:lvlText w:val="%3."/>
      <w:lvlJc w:val="right"/>
      <w:pPr>
        <w:ind w:left="2160" w:hanging="180"/>
      </w:pPr>
    </w:lvl>
    <w:lvl w:ilvl="3" w:tplc="FC04BB2C">
      <w:start w:val="1"/>
      <w:numFmt w:val="decimal"/>
      <w:lvlText w:val="%4."/>
      <w:lvlJc w:val="left"/>
      <w:pPr>
        <w:ind w:left="2880" w:hanging="360"/>
      </w:pPr>
    </w:lvl>
    <w:lvl w:ilvl="4" w:tplc="3C3C2030">
      <w:start w:val="1"/>
      <w:numFmt w:val="lowerLetter"/>
      <w:lvlText w:val="%5."/>
      <w:lvlJc w:val="left"/>
      <w:pPr>
        <w:ind w:left="3600" w:hanging="360"/>
      </w:pPr>
    </w:lvl>
    <w:lvl w:ilvl="5" w:tplc="32B4A488">
      <w:start w:val="1"/>
      <w:numFmt w:val="lowerRoman"/>
      <w:lvlText w:val="%6."/>
      <w:lvlJc w:val="right"/>
      <w:pPr>
        <w:ind w:left="4320" w:hanging="180"/>
      </w:pPr>
    </w:lvl>
    <w:lvl w:ilvl="6" w:tplc="68EEDC0A">
      <w:start w:val="1"/>
      <w:numFmt w:val="decimal"/>
      <w:lvlText w:val="%7."/>
      <w:lvlJc w:val="left"/>
      <w:pPr>
        <w:ind w:left="5040" w:hanging="360"/>
      </w:pPr>
    </w:lvl>
    <w:lvl w:ilvl="7" w:tplc="0F6886CE">
      <w:start w:val="1"/>
      <w:numFmt w:val="lowerLetter"/>
      <w:lvlText w:val="%8."/>
      <w:lvlJc w:val="left"/>
      <w:pPr>
        <w:ind w:left="5760" w:hanging="360"/>
      </w:pPr>
    </w:lvl>
    <w:lvl w:ilvl="8" w:tplc="0D943D28">
      <w:start w:val="1"/>
      <w:numFmt w:val="lowerRoman"/>
      <w:lvlText w:val="%9."/>
      <w:lvlJc w:val="right"/>
      <w:pPr>
        <w:ind w:left="6480" w:hanging="180"/>
      </w:pPr>
    </w:lvl>
  </w:abstractNum>
  <w:abstractNum w:abstractNumId="7">
    <w:nsid w:val="5D79272F"/>
    <w:multiLevelType w:val="hybridMultilevel"/>
    <w:tmpl w:val="4ACE3FB2"/>
    <w:lvl w:ilvl="0" w:tplc="331C0F0A">
      <w:start w:val="5"/>
      <w:numFmt w:val="decimal"/>
      <w:lvlText w:val="%1."/>
      <w:lvlJc w:val="left"/>
      <w:pPr>
        <w:ind w:left="720" w:hanging="360"/>
      </w:pPr>
      <w:rPr>
        <w:rFonts w:hint="default"/>
      </w:rPr>
    </w:lvl>
    <w:lvl w:ilvl="1" w:tplc="52947C76" w:tentative="1">
      <w:start w:val="1"/>
      <w:numFmt w:val="lowerLetter"/>
      <w:lvlText w:val="%2."/>
      <w:lvlJc w:val="left"/>
      <w:pPr>
        <w:ind w:left="1440" w:hanging="360"/>
      </w:pPr>
    </w:lvl>
    <w:lvl w:ilvl="2" w:tplc="53D8FEBE" w:tentative="1">
      <w:start w:val="1"/>
      <w:numFmt w:val="lowerRoman"/>
      <w:lvlText w:val="%3."/>
      <w:lvlJc w:val="right"/>
      <w:pPr>
        <w:ind w:left="2160" w:hanging="180"/>
      </w:pPr>
    </w:lvl>
    <w:lvl w:ilvl="3" w:tplc="6A8015C2" w:tentative="1">
      <w:start w:val="1"/>
      <w:numFmt w:val="decimal"/>
      <w:lvlText w:val="%4."/>
      <w:lvlJc w:val="left"/>
      <w:pPr>
        <w:ind w:left="2880" w:hanging="360"/>
      </w:pPr>
    </w:lvl>
    <w:lvl w:ilvl="4" w:tplc="1590B952" w:tentative="1">
      <w:start w:val="1"/>
      <w:numFmt w:val="lowerLetter"/>
      <w:lvlText w:val="%5."/>
      <w:lvlJc w:val="left"/>
      <w:pPr>
        <w:ind w:left="3600" w:hanging="360"/>
      </w:pPr>
    </w:lvl>
    <w:lvl w:ilvl="5" w:tplc="3210E642" w:tentative="1">
      <w:start w:val="1"/>
      <w:numFmt w:val="lowerRoman"/>
      <w:lvlText w:val="%6."/>
      <w:lvlJc w:val="right"/>
      <w:pPr>
        <w:ind w:left="4320" w:hanging="180"/>
      </w:pPr>
    </w:lvl>
    <w:lvl w:ilvl="6" w:tplc="37040626" w:tentative="1">
      <w:start w:val="1"/>
      <w:numFmt w:val="decimal"/>
      <w:lvlText w:val="%7."/>
      <w:lvlJc w:val="left"/>
      <w:pPr>
        <w:ind w:left="5040" w:hanging="360"/>
      </w:pPr>
    </w:lvl>
    <w:lvl w:ilvl="7" w:tplc="1C94A872" w:tentative="1">
      <w:start w:val="1"/>
      <w:numFmt w:val="lowerLetter"/>
      <w:lvlText w:val="%8."/>
      <w:lvlJc w:val="left"/>
      <w:pPr>
        <w:ind w:left="5760" w:hanging="360"/>
      </w:pPr>
    </w:lvl>
    <w:lvl w:ilvl="8" w:tplc="C196537C" w:tentative="1">
      <w:start w:val="1"/>
      <w:numFmt w:val="lowerRoman"/>
      <w:lvlText w:val="%9."/>
      <w:lvlJc w:val="right"/>
      <w:pPr>
        <w:ind w:left="6480" w:hanging="180"/>
      </w:pPr>
    </w:lvl>
  </w:abstractNum>
  <w:abstractNum w:abstractNumId="8">
    <w:nsid w:val="695F24C4"/>
    <w:multiLevelType w:val="hybridMultilevel"/>
    <w:tmpl w:val="103ACBD4"/>
    <w:lvl w:ilvl="0" w:tplc="0B38B9B0">
      <w:start w:val="1"/>
      <w:numFmt w:val="decimal"/>
      <w:lvlText w:val="%1."/>
      <w:lvlJc w:val="left"/>
      <w:pPr>
        <w:ind w:left="720" w:hanging="360"/>
      </w:pPr>
      <w:rPr>
        <w:rFonts w:hint="default"/>
      </w:rPr>
    </w:lvl>
    <w:lvl w:ilvl="1" w:tplc="4A0863D0" w:tentative="1">
      <w:start w:val="1"/>
      <w:numFmt w:val="lowerLetter"/>
      <w:lvlText w:val="%2."/>
      <w:lvlJc w:val="left"/>
      <w:pPr>
        <w:ind w:left="1440" w:hanging="360"/>
      </w:pPr>
    </w:lvl>
    <w:lvl w:ilvl="2" w:tplc="C2364A64" w:tentative="1">
      <w:start w:val="1"/>
      <w:numFmt w:val="lowerRoman"/>
      <w:lvlText w:val="%3."/>
      <w:lvlJc w:val="right"/>
      <w:pPr>
        <w:ind w:left="2160" w:hanging="180"/>
      </w:pPr>
    </w:lvl>
    <w:lvl w:ilvl="3" w:tplc="42949D4E" w:tentative="1">
      <w:start w:val="1"/>
      <w:numFmt w:val="decimal"/>
      <w:lvlText w:val="%4."/>
      <w:lvlJc w:val="left"/>
      <w:pPr>
        <w:ind w:left="2880" w:hanging="360"/>
      </w:pPr>
    </w:lvl>
    <w:lvl w:ilvl="4" w:tplc="6AACB8C8" w:tentative="1">
      <w:start w:val="1"/>
      <w:numFmt w:val="lowerLetter"/>
      <w:lvlText w:val="%5."/>
      <w:lvlJc w:val="left"/>
      <w:pPr>
        <w:ind w:left="3600" w:hanging="360"/>
      </w:pPr>
    </w:lvl>
    <w:lvl w:ilvl="5" w:tplc="5980E4BE" w:tentative="1">
      <w:start w:val="1"/>
      <w:numFmt w:val="lowerRoman"/>
      <w:lvlText w:val="%6."/>
      <w:lvlJc w:val="right"/>
      <w:pPr>
        <w:ind w:left="4320" w:hanging="180"/>
      </w:pPr>
    </w:lvl>
    <w:lvl w:ilvl="6" w:tplc="CFE89BCE" w:tentative="1">
      <w:start w:val="1"/>
      <w:numFmt w:val="decimal"/>
      <w:lvlText w:val="%7."/>
      <w:lvlJc w:val="left"/>
      <w:pPr>
        <w:ind w:left="5040" w:hanging="360"/>
      </w:pPr>
    </w:lvl>
    <w:lvl w:ilvl="7" w:tplc="BDD4209E" w:tentative="1">
      <w:start w:val="1"/>
      <w:numFmt w:val="lowerLetter"/>
      <w:lvlText w:val="%8."/>
      <w:lvlJc w:val="left"/>
      <w:pPr>
        <w:ind w:left="5760" w:hanging="360"/>
      </w:pPr>
    </w:lvl>
    <w:lvl w:ilvl="8" w:tplc="A1085818" w:tentative="1">
      <w:start w:val="1"/>
      <w:numFmt w:val="lowerRoman"/>
      <w:lvlText w:val="%9."/>
      <w:lvlJc w:val="right"/>
      <w:pPr>
        <w:ind w:left="6480" w:hanging="180"/>
      </w:pPr>
    </w:lvl>
  </w:abstractNum>
  <w:abstractNum w:abstractNumId="9">
    <w:nsid w:val="7A0E489D"/>
    <w:multiLevelType w:val="hybridMultilevel"/>
    <w:tmpl w:val="C4C66876"/>
    <w:lvl w:ilvl="0" w:tplc="CD26A25A">
      <w:start w:val="1"/>
      <w:numFmt w:val="bullet"/>
      <w:lvlText w:val=""/>
      <w:lvlJc w:val="left"/>
      <w:pPr>
        <w:ind w:left="1080" w:hanging="360"/>
      </w:pPr>
      <w:rPr>
        <w:rFonts w:ascii="Wingdings" w:hAnsi="Wingdings" w:hint="default"/>
        <w:color w:val="385623" w:themeColor="accent6" w:themeShade="80"/>
        <w:sz w:val="28"/>
        <w:szCs w:val="28"/>
      </w:rPr>
    </w:lvl>
    <w:lvl w:ilvl="1" w:tplc="FA0E6D4E">
      <w:start w:val="1"/>
      <w:numFmt w:val="bullet"/>
      <w:lvlText w:val="o"/>
      <w:lvlJc w:val="left"/>
      <w:pPr>
        <w:ind w:left="1800" w:hanging="360"/>
      </w:pPr>
      <w:rPr>
        <w:rFonts w:ascii="Courier New" w:hAnsi="Courier New" w:cs="Courier New" w:hint="default"/>
      </w:rPr>
    </w:lvl>
    <w:lvl w:ilvl="2" w:tplc="CAB281F6">
      <w:start w:val="1"/>
      <w:numFmt w:val="bullet"/>
      <w:lvlText w:val=""/>
      <w:lvlJc w:val="left"/>
      <w:pPr>
        <w:ind w:left="2520" w:hanging="360"/>
      </w:pPr>
      <w:rPr>
        <w:rFonts w:ascii="Wingdings" w:hAnsi="Wingdings" w:hint="default"/>
      </w:rPr>
    </w:lvl>
    <w:lvl w:ilvl="3" w:tplc="617E8C6A">
      <w:start w:val="1"/>
      <w:numFmt w:val="bullet"/>
      <w:lvlText w:val=""/>
      <w:lvlJc w:val="left"/>
      <w:pPr>
        <w:ind w:left="3240" w:hanging="360"/>
      </w:pPr>
      <w:rPr>
        <w:rFonts w:ascii="Symbol" w:hAnsi="Symbol" w:hint="default"/>
      </w:rPr>
    </w:lvl>
    <w:lvl w:ilvl="4" w:tplc="38D25AFA">
      <w:start w:val="1"/>
      <w:numFmt w:val="bullet"/>
      <w:lvlText w:val="o"/>
      <w:lvlJc w:val="left"/>
      <w:pPr>
        <w:ind w:left="3960" w:hanging="360"/>
      </w:pPr>
      <w:rPr>
        <w:rFonts w:ascii="Courier New" w:hAnsi="Courier New" w:cs="Courier New" w:hint="default"/>
      </w:rPr>
    </w:lvl>
    <w:lvl w:ilvl="5" w:tplc="C242D944">
      <w:start w:val="1"/>
      <w:numFmt w:val="bullet"/>
      <w:lvlText w:val=""/>
      <w:lvlJc w:val="left"/>
      <w:pPr>
        <w:ind w:left="4680" w:hanging="360"/>
      </w:pPr>
      <w:rPr>
        <w:rFonts w:ascii="Wingdings" w:hAnsi="Wingdings" w:hint="default"/>
      </w:rPr>
    </w:lvl>
    <w:lvl w:ilvl="6" w:tplc="8A822418">
      <w:start w:val="1"/>
      <w:numFmt w:val="bullet"/>
      <w:lvlText w:val=""/>
      <w:lvlJc w:val="left"/>
      <w:pPr>
        <w:ind w:left="5400" w:hanging="360"/>
      </w:pPr>
      <w:rPr>
        <w:rFonts w:ascii="Symbol" w:hAnsi="Symbol" w:hint="default"/>
      </w:rPr>
    </w:lvl>
    <w:lvl w:ilvl="7" w:tplc="2584BD86">
      <w:start w:val="1"/>
      <w:numFmt w:val="bullet"/>
      <w:lvlText w:val="o"/>
      <w:lvlJc w:val="left"/>
      <w:pPr>
        <w:ind w:left="6120" w:hanging="360"/>
      </w:pPr>
      <w:rPr>
        <w:rFonts w:ascii="Courier New" w:hAnsi="Courier New" w:cs="Courier New" w:hint="default"/>
      </w:rPr>
    </w:lvl>
    <w:lvl w:ilvl="8" w:tplc="38DE2BE0">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0"/>
  </w:num>
  <w:num w:numId="6">
    <w:abstractNumId w:val="8"/>
  </w:num>
  <w:num w:numId="7">
    <w:abstractNumId w:val="3"/>
  </w:num>
  <w:num w:numId="8">
    <w:abstractNumId w:val="9"/>
  </w:num>
  <w:num w:numId="9">
    <w:abstractNumId w:val="4"/>
  </w:num>
  <w:num w:numId="10">
    <w:abstractNumId w:val="5"/>
  </w:num>
  <w:num w:numId="11">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56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KzsDQ3MTW1NDQ0tzRS0lEKTi0uzszPAykwqgUAVR04KCwAAAA="/>
  </w:docVars>
  <w:rsids>
    <w:rsidRoot w:val="00827394"/>
    <w:rsid w:val="00002D7A"/>
    <w:rsid w:val="00016346"/>
    <w:rsid w:val="00031324"/>
    <w:rsid w:val="00035660"/>
    <w:rsid w:val="00035663"/>
    <w:rsid w:val="00041155"/>
    <w:rsid w:val="00044255"/>
    <w:rsid w:val="00045905"/>
    <w:rsid w:val="00053254"/>
    <w:rsid w:val="000604C6"/>
    <w:rsid w:val="000668F6"/>
    <w:rsid w:val="00071CB8"/>
    <w:rsid w:val="00080D52"/>
    <w:rsid w:val="0008539D"/>
    <w:rsid w:val="00097A0F"/>
    <w:rsid w:val="000A35D3"/>
    <w:rsid w:val="000B6410"/>
    <w:rsid w:val="000C0453"/>
    <w:rsid w:val="000C21DA"/>
    <w:rsid w:val="000C27B5"/>
    <w:rsid w:val="000C3E4D"/>
    <w:rsid w:val="000C4A9D"/>
    <w:rsid w:val="000C555E"/>
    <w:rsid w:val="000C669C"/>
    <w:rsid w:val="000C782D"/>
    <w:rsid w:val="000D49F8"/>
    <w:rsid w:val="000D6094"/>
    <w:rsid w:val="000E304A"/>
    <w:rsid w:val="000E3F2C"/>
    <w:rsid w:val="000E5B57"/>
    <w:rsid w:val="000E5C79"/>
    <w:rsid w:val="00100465"/>
    <w:rsid w:val="001006C9"/>
    <w:rsid w:val="00100E64"/>
    <w:rsid w:val="00106FC8"/>
    <w:rsid w:val="00115004"/>
    <w:rsid w:val="00115B14"/>
    <w:rsid w:val="0011632B"/>
    <w:rsid w:val="0011672B"/>
    <w:rsid w:val="001213F8"/>
    <w:rsid w:val="0012539D"/>
    <w:rsid w:val="001266AA"/>
    <w:rsid w:val="00133860"/>
    <w:rsid w:val="0014255A"/>
    <w:rsid w:val="00143D0F"/>
    <w:rsid w:val="00147FA9"/>
    <w:rsid w:val="00165F89"/>
    <w:rsid w:val="001674E4"/>
    <w:rsid w:val="0017348C"/>
    <w:rsid w:val="00181321"/>
    <w:rsid w:val="00183410"/>
    <w:rsid w:val="001915E5"/>
    <w:rsid w:val="001A4DE1"/>
    <w:rsid w:val="001B16FE"/>
    <w:rsid w:val="001B279A"/>
    <w:rsid w:val="001B2825"/>
    <w:rsid w:val="001B30B0"/>
    <w:rsid w:val="001B3CD5"/>
    <w:rsid w:val="001B5D5F"/>
    <w:rsid w:val="001D7778"/>
    <w:rsid w:val="001E7E47"/>
    <w:rsid w:val="001F347C"/>
    <w:rsid w:val="001F43A4"/>
    <w:rsid w:val="001F4D78"/>
    <w:rsid w:val="00202D91"/>
    <w:rsid w:val="002054D9"/>
    <w:rsid w:val="00205B98"/>
    <w:rsid w:val="002069E1"/>
    <w:rsid w:val="002124EA"/>
    <w:rsid w:val="002127D4"/>
    <w:rsid w:val="00220FC3"/>
    <w:rsid w:val="00221782"/>
    <w:rsid w:val="0022260C"/>
    <w:rsid w:val="0022262B"/>
    <w:rsid w:val="0022428D"/>
    <w:rsid w:val="002248FF"/>
    <w:rsid w:val="00226E13"/>
    <w:rsid w:val="002433D4"/>
    <w:rsid w:val="00252945"/>
    <w:rsid w:val="00254075"/>
    <w:rsid w:val="00254BD2"/>
    <w:rsid w:val="00255348"/>
    <w:rsid w:val="00257F5A"/>
    <w:rsid w:val="002636A4"/>
    <w:rsid w:val="00264C6E"/>
    <w:rsid w:val="00270388"/>
    <w:rsid w:val="002737AA"/>
    <w:rsid w:val="0027744B"/>
    <w:rsid w:val="002816B4"/>
    <w:rsid w:val="002824C4"/>
    <w:rsid w:val="0028267E"/>
    <w:rsid w:val="00282B48"/>
    <w:rsid w:val="00282E1F"/>
    <w:rsid w:val="002842EC"/>
    <w:rsid w:val="00284E23"/>
    <w:rsid w:val="00287A76"/>
    <w:rsid w:val="002950B4"/>
    <w:rsid w:val="00295C42"/>
    <w:rsid w:val="00295D8E"/>
    <w:rsid w:val="002A3505"/>
    <w:rsid w:val="002A7F0F"/>
    <w:rsid w:val="002B5D55"/>
    <w:rsid w:val="002B6E99"/>
    <w:rsid w:val="002C7C95"/>
    <w:rsid w:val="002D2105"/>
    <w:rsid w:val="002D3650"/>
    <w:rsid w:val="002D5CF2"/>
    <w:rsid w:val="00301388"/>
    <w:rsid w:val="00304E92"/>
    <w:rsid w:val="00314401"/>
    <w:rsid w:val="00327B79"/>
    <w:rsid w:val="00332D12"/>
    <w:rsid w:val="00333499"/>
    <w:rsid w:val="003411C4"/>
    <w:rsid w:val="00341C21"/>
    <w:rsid w:val="00341D33"/>
    <w:rsid w:val="00342E07"/>
    <w:rsid w:val="00344B4B"/>
    <w:rsid w:val="00345CBE"/>
    <w:rsid w:val="00360A1F"/>
    <w:rsid w:val="003659C8"/>
    <w:rsid w:val="00374733"/>
    <w:rsid w:val="00383B1A"/>
    <w:rsid w:val="00390FBE"/>
    <w:rsid w:val="0039258D"/>
    <w:rsid w:val="00393995"/>
    <w:rsid w:val="0039653E"/>
    <w:rsid w:val="003A15BE"/>
    <w:rsid w:val="003B289A"/>
    <w:rsid w:val="003B7953"/>
    <w:rsid w:val="003D0808"/>
    <w:rsid w:val="003D25B6"/>
    <w:rsid w:val="003D35A4"/>
    <w:rsid w:val="003D502F"/>
    <w:rsid w:val="003D57DE"/>
    <w:rsid w:val="003D7B07"/>
    <w:rsid w:val="003E3DAC"/>
    <w:rsid w:val="003E4EEA"/>
    <w:rsid w:val="003F11FA"/>
    <w:rsid w:val="003F4886"/>
    <w:rsid w:val="003F6443"/>
    <w:rsid w:val="004119AA"/>
    <w:rsid w:val="00413C2B"/>
    <w:rsid w:val="00414F6E"/>
    <w:rsid w:val="0042305A"/>
    <w:rsid w:val="00423D15"/>
    <w:rsid w:val="00426B17"/>
    <w:rsid w:val="0043235A"/>
    <w:rsid w:val="00432C23"/>
    <w:rsid w:val="0044166E"/>
    <w:rsid w:val="004416C4"/>
    <w:rsid w:val="0044435C"/>
    <w:rsid w:val="0044467B"/>
    <w:rsid w:val="00456686"/>
    <w:rsid w:val="00465FDA"/>
    <w:rsid w:val="00471295"/>
    <w:rsid w:val="0047491D"/>
    <w:rsid w:val="00480393"/>
    <w:rsid w:val="00482003"/>
    <w:rsid w:val="004821D3"/>
    <w:rsid w:val="00482846"/>
    <w:rsid w:val="0048796E"/>
    <w:rsid w:val="00497CE4"/>
    <w:rsid w:val="004A508E"/>
    <w:rsid w:val="004A715F"/>
    <w:rsid w:val="004B17CA"/>
    <w:rsid w:val="004B5EAD"/>
    <w:rsid w:val="004C1583"/>
    <w:rsid w:val="004C366C"/>
    <w:rsid w:val="004D2D3C"/>
    <w:rsid w:val="004E6674"/>
    <w:rsid w:val="004F7DB2"/>
    <w:rsid w:val="00517123"/>
    <w:rsid w:val="005307B4"/>
    <w:rsid w:val="00530F91"/>
    <w:rsid w:val="005360A0"/>
    <w:rsid w:val="0053731C"/>
    <w:rsid w:val="00552F1B"/>
    <w:rsid w:val="00555EBC"/>
    <w:rsid w:val="005745E9"/>
    <w:rsid w:val="00577908"/>
    <w:rsid w:val="00581DD3"/>
    <w:rsid w:val="00585743"/>
    <w:rsid w:val="00585D3B"/>
    <w:rsid w:val="00587472"/>
    <w:rsid w:val="005901FE"/>
    <w:rsid w:val="005952A2"/>
    <w:rsid w:val="005979C3"/>
    <w:rsid w:val="00597CD6"/>
    <w:rsid w:val="005C5558"/>
    <w:rsid w:val="005C57F9"/>
    <w:rsid w:val="005C5F30"/>
    <w:rsid w:val="005C7731"/>
    <w:rsid w:val="005D030B"/>
    <w:rsid w:val="005D2C1C"/>
    <w:rsid w:val="005E0140"/>
    <w:rsid w:val="005E06FB"/>
    <w:rsid w:val="005E30B6"/>
    <w:rsid w:val="005E4FF8"/>
    <w:rsid w:val="005E60CA"/>
    <w:rsid w:val="005F4B8F"/>
    <w:rsid w:val="00605217"/>
    <w:rsid w:val="00605716"/>
    <w:rsid w:val="00621A45"/>
    <w:rsid w:val="00627F43"/>
    <w:rsid w:val="0063130D"/>
    <w:rsid w:val="0063346C"/>
    <w:rsid w:val="00640C1B"/>
    <w:rsid w:val="0064288F"/>
    <w:rsid w:val="006437D5"/>
    <w:rsid w:val="006509FC"/>
    <w:rsid w:val="00651181"/>
    <w:rsid w:val="00652A2B"/>
    <w:rsid w:val="006553B7"/>
    <w:rsid w:val="0065560A"/>
    <w:rsid w:val="006579E3"/>
    <w:rsid w:val="00663201"/>
    <w:rsid w:val="006635AC"/>
    <w:rsid w:val="00666DC3"/>
    <w:rsid w:val="0067706E"/>
    <w:rsid w:val="00677242"/>
    <w:rsid w:val="00694DB1"/>
    <w:rsid w:val="006A50A5"/>
    <w:rsid w:val="006A6690"/>
    <w:rsid w:val="006A71D2"/>
    <w:rsid w:val="006B20ED"/>
    <w:rsid w:val="006B22BE"/>
    <w:rsid w:val="006B2602"/>
    <w:rsid w:val="006B5A41"/>
    <w:rsid w:val="006C2DD2"/>
    <w:rsid w:val="006C52C5"/>
    <w:rsid w:val="006C5718"/>
    <w:rsid w:val="006C781E"/>
    <w:rsid w:val="006D1692"/>
    <w:rsid w:val="006E085A"/>
    <w:rsid w:val="006E3FFB"/>
    <w:rsid w:val="006E7888"/>
    <w:rsid w:val="006E7C34"/>
    <w:rsid w:val="00701787"/>
    <w:rsid w:val="00711831"/>
    <w:rsid w:val="00712B66"/>
    <w:rsid w:val="0071397C"/>
    <w:rsid w:val="0072221B"/>
    <w:rsid w:val="00723915"/>
    <w:rsid w:val="00727E18"/>
    <w:rsid w:val="00732402"/>
    <w:rsid w:val="00736A1D"/>
    <w:rsid w:val="00740A35"/>
    <w:rsid w:val="00744B72"/>
    <w:rsid w:val="00751010"/>
    <w:rsid w:val="0075125B"/>
    <w:rsid w:val="00755E04"/>
    <w:rsid w:val="0076155A"/>
    <w:rsid w:val="007647E2"/>
    <w:rsid w:val="00765893"/>
    <w:rsid w:val="00775639"/>
    <w:rsid w:val="007847C9"/>
    <w:rsid w:val="00794223"/>
    <w:rsid w:val="00795786"/>
    <w:rsid w:val="007B511D"/>
    <w:rsid w:val="007C56C8"/>
    <w:rsid w:val="007D2FFC"/>
    <w:rsid w:val="007D5E82"/>
    <w:rsid w:val="007D7A03"/>
    <w:rsid w:val="007D7A38"/>
    <w:rsid w:val="007E1A65"/>
    <w:rsid w:val="007E2530"/>
    <w:rsid w:val="007E5413"/>
    <w:rsid w:val="007F0A7B"/>
    <w:rsid w:val="007F1C36"/>
    <w:rsid w:val="007F2343"/>
    <w:rsid w:val="007F5B9A"/>
    <w:rsid w:val="008018BD"/>
    <w:rsid w:val="00803B7A"/>
    <w:rsid w:val="00822880"/>
    <w:rsid w:val="00823036"/>
    <w:rsid w:val="008234DA"/>
    <w:rsid w:val="008237BD"/>
    <w:rsid w:val="0082508B"/>
    <w:rsid w:val="00827394"/>
    <w:rsid w:val="00832EBB"/>
    <w:rsid w:val="008331C6"/>
    <w:rsid w:val="00840201"/>
    <w:rsid w:val="00844D7D"/>
    <w:rsid w:val="00850098"/>
    <w:rsid w:val="00850A6D"/>
    <w:rsid w:val="008576FE"/>
    <w:rsid w:val="008652B0"/>
    <w:rsid w:val="0086730B"/>
    <w:rsid w:val="008718B4"/>
    <w:rsid w:val="00890990"/>
    <w:rsid w:val="00897157"/>
    <w:rsid w:val="00897382"/>
    <w:rsid w:val="008A342E"/>
    <w:rsid w:val="008A3A3C"/>
    <w:rsid w:val="008A68E5"/>
    <w:rsid w:val="008A6EAC"/>
    <w:rsid w:val="008A7111"/>
    <w:rsid w:val="008B08BD"/>
    <w:rsid w:val="008B0F3A"/>
    <w:rsid w:val="008B0FE5"/>
    <w:rsid w:val="008C5A2A"/>
    <w:rsid w:val="008C7A8C"/>
    <w:rsid w:val="008D339D"/>
    <w:rsid w:val="008D5D6C"/>
    <w:rsid w:val="008E3380"/>
    <w:rsid w:val="008E4E2D"/>
    <w:rsid w:val="008F342B"/>
    <w:rsid w:val="008F42CE"/>
    <w:rsid w:val="008F61D4"/>
    <w:rsid w:val="00901349"/>
    <w:rsid w:val="00913099"/>
    <w:rsid w:val="00920123"/>
    <w:rsid w:val="00921E09"/>
    <w:rsid w:val="00923684"/>
    <w:rsid w:val="00930999"/>
    <w:rsid w:val="009311A4"/>
    <w:rsid w:val="00936929"/>
    <w:rsid w:val="00943B8B"/>
    <w:rsid w:val="009560F5"/>
    <w:rsid w:val="009600E9"/>
    <w:rsid w:val="0097539B"/>
    <w:rsid w:val="0097542E"/>
    <w:rsid w:val="00976A2F"/>
    <w:rsid w:val="009779C0"/>
    <w:rsid w:val="00986CE3"/>
    <w:rsid w:val="0099143A"/>
    <w:rsid w:val="00992911"/>
    <w:rsid w:val="00992FB0"/>
    <w:rsid w:val="00994011"/>
    <w:rsid w:val="0099505E"/>
    <w:rsid w:val="009A702E"/>
    <w:rsid w:val="009A7A22"/>
    <w:rsid w:val="009B7D64"/>
    <w:rsid w:val="009C0283"/>
    <w:rsid w:val="009C4C70"/>
    <w:rsid w:val="009D012C"/>
    <w:rsid w:val="009D06C2"/>
    <w:rsid w:val="009D1AA9"/>
    <w:rsid w:val="009D2307"/>
    <w:rsid w:val="009E04FE"/>
    <w:rsid w:val="009E2A1D"/>
    <w:rsid w:val="009E380B"/>
    <w:rsid w:val="009E4519"/>
    <w:rsid w:val="009E726C"/>
    <w:rsid w:val="009F340F"/>
    <w:rsid w:val="009F4B9C"/>
    <w:rsid w:val="00A04BF0"/>
    <w:rsid w:val="00A059A1"/>
    <w:rsid w:val="00A06956"/>
    <w:rsid w:val="00A11CA3"/>
    <w:rsid w:val="00A15502"/>
    <w:rsid w:val="00A30C36"/>
    <w:rsid w:val="00A32042"/>
    <w:rsid w:val="00A36D22"/>
    <w:rsid w:val="00A36ED0"/>
    <w:rsid w:val="00A41768"/>
    <w:rsid w:val="00A4344D"/>
    <w:rsid w:val="00A4719E"/>
    <w:rsid w:val="00A514D0"/>
    <w:rsid w:val="00A6158E"/>
    <w:rsid w:val="00A652AB"/>
    <w:rsid w:val="00A6659F"/>
    <w:rsid w:val="00A7111E"/>
    <w:rsid w:val="00A74BDA"/>
    <w:rsid w:val="00A81825"/>
    <w:rsid w:val="00A84C6D"/>
    <w:rsid w:val="00A85BDF"/>
    <w:rsid w:val="00A865CC"/>
    <w:rsid w:val="00A925B4"/>
    <w:rsid w:val="00A9681C"/>
    <w:rsid w:val="00AA5F9F"/>
    <w:rsid w:val="00AB370E"/>
    <w:rsid w:val="00AC1E2D"/>
    <w:rsid w:val="00AC1F4B"/>
    <w:rsid w:val="00AC3638"/>
    <w:rsid w:val="00AC6ADB"/>
    <w:rsid w:val="00AD0DEB"/>
    <w:rsid w:val="00AD1C67"/>
    <w:rsid w:val="00AD3A39"/>
    <w:rsid w:val="00AD3A4E"/>
    <w:rsid w:val="00AD4492"/>
    <w:rsid w:val="00AD7CC7"/>
    <w:rsid w:val="00AE103E"/>
    <w:rsid w:val="00B02DC2"/>
    <w:rsid w:val="00B0701E"/>
    <w:rsid w:val="00B109B2"/>
    <w:rsid w:val="00B15AD2"/>
    <w:rsid w:val="00B21CA4"/>
    <w:rsid w:val="00B2327B"/>
    <w:rsid w:val="00B254EF"/>
    <w:rsid w:val="00B40752"/>
    <w:rsid w:val="00B41C75"/>
    <w:rsid w:val="00B4244F"/>
    <w:rsid w:val="00B50E59"/>
    <w:rsid w:val="00B52775"/>
    <w:rsid w:val="00B52D87"/>
    <w:rsid w:val="00B54632"/>
    <w:rsid w:val="00B574B9"/>
    <w:rsid w:val="00B70FC1"/>
    <w:rsid w:val="00B73C1B"/>
    <w:rsid w:val="00B77B8E"/>
    <w:rsid w:val="00B846E5"/>
    <w:rsid w:val="00B87C9A"/>
    <w:rsid w:val="00B902BB"/>
    <w:rsid w:val="00BA4087"/>
    <w:rsid w:val="00BA462A"/>
    <w:rsid w:val="00BB1B6F"/>
    <w:rsid w:val="00BB3C1E"/>
    <w:rsid w:val="00BC0B5A"/>
    <w:rsid w:val="00BC542C"/>
    <w:rsid w:val="00BC601B"/>
    <w:rsid w:val="00BD3233"/>
    <w:rsid w:val="00BD432A"/>
    <w:rsid w:val="00BD7020"/>
    <w:rsid w:val="00BE0392"/>
    <w:rsid w:val="00BE1817"/>
    <w:rsid w:val="00BE2CF8"/>
    <w:rsid w:val="00BE43D1"/>
    <w:rsid w:val="00BE4E8D"/>
    <w:rsid w:val="00BE5E95"/>
    <w:rsid w:val="00BE7E15"/>
    <w:rsid w:val="00BF5BF7"/>
    <w:rsid w:val="00C007DE"/>
    <w:rsid w:val="00C2568C"/>
    <w:rsid w:val="00C40A48"/>
    <w:rsid w:val="00C561C8"/>
    <w:rsid w:val="00C64D70"/>
    <w:rsid w:val="00C66BC0"/>
    <w:rsid w:val="00C714C4"/>
    <w:rsid w:val="00C72298"/>
    <w:rsid w:val="00C7255C"/>
    <w:rsid w:val="00C72654"/>
    <w:rsid w:val="00C7662C"/>
    <w:rsid w:val="00C76950"/>
    <w:rsid w:val="00C8037D"/>
    <w:rsid w:val="00C82733"/>
    <w:rsid w:val="00C855FC"/>
    <w:rsid w:val="00C85757"/>
    <w:rsid w:val="00C87A82"/>
    <w:rsid w:val="00C87AFF"/>
    <w:rsid w:val="00C91698"/>
    <w:rsid w:val="00C92E9B"/>
    <w:rsid w:val="00C95A69"/>
    <w:rsid w:val="00CA53BF"/>
    <w:rsid w:val="00CA6F7D"/>
    <w:rsid w:val="00CB0F85"/>
    <w:rsid w:val="00CB3397"/>
    <w:rsid w:val="00CB425F"/>
    <w:rsid w:val="00CB79FC"/>
    <w:rsid w:val="00CC2E88"/>
    <w:rsid w:val="00CC5C8A"/>
    <w:rsid w:val="00CC675D"/>
    <w:rsid w:val="00CD4D59"/>
    <w:rsid w:val="00CE1EF0"/>
    <w:rsid w:val="00CE6ADB"/>
    <w:rsid w:val="00CF3407"/>
    <w:rsid w:val="00D119CB"/>
    <w:rsid w:val="00D1551C"/>
    <w:rsid w:val="00D16F01"/>
    <w:rsid w:val="00D27605"/>
    <w:rsid w:val="00D2791E"/>
    <w:rsid w:val="00D30687"/>
    <w:rsid w:val="00D4112D"/>
    <w:rsid w:val="00D4204D"/>
    <w:rsid w:val="00D52252"/>
    <w:rsid w:val="00D53EF8"/>
    <w:rsid w:val="00D54477"/>
    <w:rsid w:val="00D57146"/>
    <w:rsid w:val="00D62290"/>
    <w:rsid w:val="00D65707"/>
    <w:rsid w:val="00D715AA"/>
    <w:rsid w:val="00D7250E"/>
    <w:rsid w:val="00D72A38"/>
    <w:rsid w:val="00D73398"/>
    <w:rsid w:val="00D75AB2"/>
    <w:rsid w:val="00D82755"/>
    <w:rsid w:val="00DB3B72"/>
    <w:rsid w:val="00DB4B96"/>
    <w:rsid w:val="00DC04CD"/>
    <w:rsid w:val="00DC2433"/>
    <w:rsid w:val="00DC4AD6"/>
    <w:rsid w:val="00DD0A1A"/>
    <w:rsid w:val="00DD17D9"/>
    <w:rsid w:val="00DE61B3"/>
    <w:rsid w:val="00DE7F18"/>
    <w:rsid w:val="00DF2D89"/>
    <w:rsid w:val="00DF2EB3"/>
    <w:rsid w:val="00DF347E"/>
    <w:rsid w:val="00DF63A0"/>
    <w:rsid w:val="00DF7480"/>
    <w:rsid w:val="00E02359"/>
    <w:rsid w:val="00E029F8"/>
    <w:rsid w:val="00E12170"/>
    <w:rsid w:val="00E12AC0"/>
    <w:rsid w:val="00E23B2C"/>
    <w:rsid w:val="00E40D6C"/>
    <w:rsid w:val="00E43DC3"/>
    <w:rsid w:val="00E4547E"/>
    <w:rsid w:val="00E4594D"/>
    <w:rsid w:val="00E51C8A"/>
    <w:rsid w:val="00E56120"/>
    <w:rsid w:val="00E5670C"/>
    <w:rsid w:val="00E57756"/>
    <w:rsid w:val="00E64595"/>
    <w:rsid w:val="00E65096"/>
    <w:rsid w:val="00E65B86"/>
    <w:rsid w:val="00E7215A"/>
    <w:rsid w:val="00E75395"/>
    <w:rsid w:val="00E7719C"/>
    <w:rsid w:val="00E7739B"/>
    <w:rsid w:val="00E807CF"/>
    <w:rsid w:val="00E821E6"/>
    <w:rsid w:val="00E85F62"/>
    <w:rsid w:val="00E86A57"/>
    <w:rsid w:val="00E8749A"/>
    <w:rsid w:val="00E9006A"/>
    <w:rsid w:val="00E91D2C"/>
    <w:rsid w:val="00EA03FF"/>
    <w:rsid w:val="00EA56D4"/>
    <w:rsid w:val="00EA7F07"/>
    <w:rsid w:val="00EB0D7E"/>
    <w:rsid w:val="00EB2F26"/>
    <w:rsid w:val="00EC1C3D"/>
    <w:rsid w:val="00ED275B"/>
    <w:rsid w:val="00ED30CB"/>
    <w:rsid w:val="00ED5D14"/>
    <w:rsid w:val="00EE3D4D"/>
    <w:rsid w:val="00EE6298"/>
    <w:rsid w:val="00EE7B73"/>
    <w:rsid w:val="00EE7EDF"/>
    <w:rsid w:val="00EF1AD7"/>
    <w:rsid w:val="00F03215"/>
    <w:rsid w:val="00F062C2"/>
    <w:rsid w:val="00F0745F"/>
    <w:rsid w:val="00F11818"/>
    <w:rsid w:val="00F14DDD"/>
    <w:rsid w:val="00F14FC1"/>
    <w:rsid w:val="00F1575B"/>
    <w:rsid w:val="00F15860"/>
    <w:rsid w:val="00F16FA4"/>
    <w:rsid w:val="00F24CAE"/>
    <w:rsid w:val="00F26DD1"/>
    <w:rsid w:val="00F27F8B"/>
    <w:rsid w:val="00F33811"/>
    <w:rsid w:val="00F34989"/>
    <w:rsid w:val="00F37928"/>
    <w:rsid w:val="00F37A52"/>
    <w:rsid w:val="00F53234"/>
    <w:rsid w:val="00F535FF"/>
    <w:rsid w:val="00F5469E"/>
    <w:rsid w:val="00F5550D"/>
    <w:rsid w:val="00F57A0F"/>
    <w:rsid w:val="00F63A9F"/>
    <w:rsid w:val="00F659EF"/>
    <w:rsid w:val="00F65F35"/>
    <w:rsid w:val="00F65F92"/>
    <w:rsid w:val="00F66DD2"/>
    <w:rsid w:val="00F66EBB"/>
    <w:rsid w:val="00F74C00"/>
    <w:rsid w:val="00F821E4"/>
    <w:rsid w:val="00F90579"/>
    <w:rsid w:val="00FA0403"/>
    <w:rsid w:val="00FA208A"/>
    <w:rsid w:val="00FA23F9"/>
    <w:rsid w:val="00FA7DC0"/>
    <w:rsid w:val="00FB0503"/>
    <w:rsid w:val="00FC474A"/>
    <w:rsid w:val="00FE0611"/>
    <w:rsid w:val="00FE178D"/>
    <w:rsid w:val="00FE6E7E"/>
    <w:rsid w:val="00FF4D14"/>
    <w:rsid w:val="00FF74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CB1166-0048-4151-BB45-E41BCFF7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68C"/>
    <w:pPr>
      <w:bidi/>
    </w:pPr>
  </w:style>
  <w:style w:type="paragraph" w:styleId="Heading4">
    <w:name w:val="heading 4"/>
    <w:basedOn w:val="Normal"/>
    <w:link w:val="Heading4Char"/>
    <w:uiPriority w:val="9"/>
    <w:unhideWhenUsed/>
    <w:qFormat/>
    <w:rsid w:val="00552F1B"/>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915"/>
    <w:rPr>
      <w:color w:val="0563C1" w:themeColor="hyperlink"/>
      <w:u w:val="single"/>
    </w:rPr>
  </w:style>
  <w:style w:type="character" w:customStyle="1" w:styleId="fontstyle01">
    <w:name w:val="fontstyle01"/>
    <w:basedOn w:val="DefaultParagraphFont"/>
    <w:rsid w:val="00FA7DC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106FC8"/>
    <w:pPr>
      <w:ind w:left="720"/>
      <w:contextualSpacing/>
    </w:pPr>
  </w:style>
  <w:style w:type="character" w:customStyle="1" w:styleId="fontstyle21">
    <w:name w:val="fontstyle21"/>
    <w:basedOn w:val="DefaultParagraphFont"/>
    <w:rsid w:val="00AC1F4B"/>
    <w:rPr>
      <w:rFonts w:ascii="Times New Roman" w:hAnsi="Times New Roman" w:cs="Times New Roman" w:hint="default"/>
      <w:b/>
      <w:bCs/>
      <w:i w:val="0"/>
      <w:iCs w:val="0"/>
      <w:color w:val="000000"/>
      <w:sz w:val="28"/>
      <w:szCs w:val="28"/>
    </w:rPr>
  </w:style>
  <w:style w:type="character" w:customStyle="1" w:styleId="fontstyle31">
    <w:name w:val="fontstyle31"/>
    <w:basedOn w:val="DefaultParagraphFont"/>
    <w:rsid w:val="00AC1F4B"/>
    <w:rPr>
      <w:rFonts w:ascii="Times New Roman" w:hAnsi="Times New Roman" w:cs="Times New Roman" w:hint="default"/>
      <w:b/>
      <w:bCs/>
      <w:i/>
      <w:iCs/>
      <w:color w:val="000000"/>
      <w:sz w:val="28"/>
      <w:szCs w:val="28"/>
    </w:rPr>
  </w:style>
  <w:style w:type="character" w:customStyle="1" w:styleId="a">
    <w:name w:val="_"/>
    <w:basedOn w:val="DefaultParagraphFont"/>
    <w:rsid w:val="006635AC"/>
  </w:style>
  <w:style w:type="character" w:customStyle="1" w:styleId="fontstyle41">
    <w:name w:val="fontstyle41"/>
    <w:basedOn w:val="DefaultParagraphFont"/>
    <w:rsid w:val="006635AC"/>
    <w:rPr>
      <w:rFonts w:ascii="Arial-ItalicMT" w:hAnsi="Arial-ItalicMT" w:hint="default"/>
      <w:b w:val="0"/>
      <w:bCs w:val="0"/>
      <w:i/>
      <w:iCs/>
      <w:color w:val="10B5BC"/>
      <w:sz w:val="20"/>
      <w:szCs w:val="20"/>
    </w:rPr>
  </w:style>
  <w:style w:type="character" w:customStyle="1" w:styleId="fontstyle51">
    <w:name w:val="fontstyle51"/>
    <w:basedOn w:val="DefaultParagraphFont"/>
    <w:rsid w:val="006635AC"/>
    <w:rPr>
      <w:rFonts w:ascii="TimesNewRomanPS-ItalicMT" w:hAnsi="TimesNewRomanPS-ItalicMT" w:hint="default"/>
      <w:b w:val="0"/>
      <w:bCs w:val="0"/>
      <w:i/>
      <w:iCs/>
      <w:color w:val="242021"/>
      <w:sz w:val="22"/>
      <w:szCs w:val="22"/>
    </w:rPr>
  </w:style>
  <w:style w:type="character" w:styleId="Emphasis">
    <w:name w:val="Emphasis"/>
    <w:basedOn w:val="DefaultParagraphFont"/>
    <w:uiPriority w:val="20"/>
    <w:qFormat/>
    <w:rsid w:val="00901349"/>
    <w:rPr>
      <w:i/>
      <w:iCs/>
    </w:rPr>
  </w:style>
  <w:style w:type="character" w:customStyle="1" w:styleId="fontstyle11">
    <w:name w:val="fontstyle11"/>
    <w:basedOn w:val="DefaultParagraphFont"/>
    <w:rsid w:val="004B17CA"/>
    <w:rPr>
      <w:rFonts w:ascii="TimesNewRomanPSMT" w:hAnsi="TimesNewRomanPSMT" w:hint="default"/>
      <w:b w:val="0"/>
      <w:bCs w:val="0"/>
      <w:i w:val="0"/>
      <w:iCs w:val="0"/>
      <w:color w:val="242021"/>
      <w:sz w:val="22"/>
      <w:szCs w:val="22"/>
    </w:rPr>
  </w:style>
  <w:style w:type="table" w:customStyle="1" w:styleId="PlainTable21">
    <w:name w:val="Plain Table 21"/>
    <w:basedOn w:val="TableNormal"/>
    <w:uiPriority w:val="42"/>
    <w:rsid w:val="0099143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C15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C1583"/>
  </w:style>
  <w:style w:type="paragraph" w:styleId="Footer">
    <w:name w:val="footer"/>
    <w:basedOn w:val="Normal"/>
    <w:link w:val="FooterChar"/>
    <w:uiPriority w:val="99"/>
    <w:unhideWhenUsed/>
    <w:rsid w:val="004C15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C1583"/>
  </w:style>
  <w:style w:type="table" w:styleId="TableGrid">
    <w:name w:val="Table Grid"/>
    <w:basedOn w:val="TableNormal"/>
    <w:uiPriority w:val="39"/>
    <w:rsid w:val="00E45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B52D8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1">
    <w:name w:val="Grid Table 4 - Accent 51"/>
    <w:basedOn w:val="TableNormal"/>
    <w:uiPriority w:val="49"/>
    <w:rsid w:val="009D1AA9"/>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TableNormal"/>
    <w:uiPriority w:val="50"/>
    <w:rsid w:val="009D1AA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21">
    <w:name w:val="Grid Table 5 Dark - Accent 21"/>
    <w:basedOn w:val="TableNormal"/>
    <w:uiPriority w:val="50"/>
    <w:rsid w:val="009D1AA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61">
    <w:name w:val="Grid Table 5 Dark - Accent 61"/>
    <w:basedOn w:val="TableNormal"/>
    <w:uiPriority w:val="50"/>
    <w:rsid w:val="009D1AA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markedcontent">
    <w:name w:val="markedcontent"/>
    <w:basedOn w:val="DefaultParagraphFont"/>
    <w:rsid w:val="009D1AA9"/>
  </w:style>
  <w:style w:type="character" w:customStyle="1" w:styleId="element-citation">
    <w:name w:val="element-citation"/>
    <w:basedOn w:val="DefaultParagraphFont"/>
    <w:rsid w:val="009D1AA9"/>
  </w:style>
  <w:style w:type="character" w:customStyle="1" w:styleId="Heading4Char">
    <w:name w:val="Heading 4 Char"/>
    <w:basedOn w:val="DefaultParagraphFont"/>
    <w:link w:val="Heading4"/>
    <w:uiPriority w:val="9"/>
    <w:rsid w:val="00552F1B"/>
    <w:rPr>
      <w:rFonts w:ascii="Times New Roman" w:eastAsia="Times New Roman" w:hAnsi="Times New Roman" w:cs="Times New Roman"/>
      <w:b/>
      <w:bCs/>
      <w:sz w:val="24"/>
      <w:szCs w:val="24"/>
    </w:rPr>
  </w:style>
  <w:style w:type="character" w:customStyle="1" w:styleId="ref-journal">
    <w:name w:val="ref-journal"/>
    <w:basedOn w:val="DefaultParagraphFont"/>
    <w:rsid w:val="00A74BDA"/>
  </w:style>
  <w:style w:type="character" w:customStyle="1" w:styleId="ref-vol">
    <w:name w:val="ref-vol"/>
    <w:basedOn w:val="DefaultParagraphFont"/>
    <w:rsid w:val="00A74BDA"/>
  </w:style>
  <w:style w:type="paragraph" w:styleId="BalloonText">
    <w:name w:val="Balloon Text"/>
    <w:basedOn w:val="Normal"/>
    <w:link w:val="BalloonTextChar"/>
    <w:uiPriority w:val="99"/>
    <w:semiHidden/>
    <w:unhideWhenUsed/>
    <w:rsid w:val="00212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7D4"/>
    <w:rPr>
      <w:rFonts w:ascii="Tahoma" w:hAnsi="Tahoma" w:cs="Tahoma"/>
      <w:sz w:val="16"/>
      <w:szCs w:val="16"/>
    </w:rPr>
  </w:style>
  <w:style w:type="character" w:customStyle="1" w:styleId="nowrap">
    <w:name w:val="nowrap"/>
    <w:basedOn w:val="DefaultParagraphFont"/>
    <w:rsid w:val="000C0453"/>
  </w:style>
  <w:style w:type="paragraph" w:customStyle="1" w:styleId="Default">
    <w:name w:val="Default"/>
    <w:rsid w:val="00016346"/>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semiHidden/>
    <w:unhideWhenUsed/>
    <w:qFormat/>
    <w:rsid w:val="001D7778"/>
    <w:pPr>
      <w:widowControl w:val="0"/>
      <w:autoSpaceDE w:val="0"/>
      <w:autoSpaceDN w:val="0"/>
      <w:bidi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semiHidden/>
    <w:rsid w:val="001D7778"/>
    <w:rPr>
      <w:rFonts w:ascii="Calibri" w:eastAsia="Calibri" w:hAnsi="Calibri" w:cs="Calibri"/>
    </w:rPr>
  </w:style>
  <w:style w:type="character" w:customStyle="1" w:styleId="list-label">
    <w:name w:val="list-label"/>
    <w:basedOn w:val="DefaultParagraphFont"/>
    <w:rsid w:val="00115004"/>
  </w:style>
  <w:style w:type="character" w:customStyle="1" w:styleId="list-content">
    <w:name w:val="list-content"/>
    <w:basedOn w:val="DefaultParagraphFont"/>
    <w:rsid w:val="00115004"/>
  </w:style>
  <w:style w:type="character" w:customStyle="1" w:styleId="A1">
    <w:name w:val="A1"/>
    <w:uiPriority w:val="99"/>
    <w:rsid w:val="009600E9"/>
    <w:rPr>
      <w:rFonts w:cs="Rotis SemiSerif Std"/>
      <w:color w:val="000000"/>
      <w:sz w:val="11"/>
      <w:szCs w:val="11"/>
    </w:rPr>
  </w:style>
  <w:style w:type="paragraph" w:styleId="NormalWeb">
    <w:name w:val="Normal (Web)"/>
    <w:basedOn w:val="Normal"/>
    <w:uiPriority w:val="99"/>
    <w:unhideWhenUsed/>
    <w:rsid w:val="00CB339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pya-dn">
    <w:name w:val="sc-pya-dn"/>
    <w:basedOn w:val="DefaultParagraphFont"/>
    <w:rsid w:val="00CA6F7D"/>
  </w:style>
  <w:style w:type="character" w:customStyle="1" w:styleId="sc-qztcu">
    <w:name w:val="sc-qztcu"/>
    <w:basedOn w:val="DefaultParagraphFont"/>
    <w:rsid w:val="00CA6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77746">
      <w:bodyDiv w:val="1"/>
      <w:marLeft w:val="0"/>
      <w:marRight w:val="0"/>
      <w:marTop w:val="0"/>
      <w:marBottom w:val="0"/>
      <w:divBdr>
        <w:top w:val="none" w:sz="0" w:space="0" w:color="auto"/>
        <w:left w:val="none" w:sz="0" w:space="0" w:color="auto"/>
        <w:bottom w:val="none" w:sz="0" w:space="0" w:color="auto"/>
        <w:right w:val="none" w:sz="0" w:space="0" w:color="auto"/>
      </w:divBdr>
    </w:div>
    <w:div w:id="310062631">
      <w:bodyDiv w:val="1"/>
      <w:marLeft w:val="0"/>
      <w:marRight w:val="0"/>
      <w:marTop w:val="0"/>
      <w:marBottom w:val="0"/>
      <w:divBdr>
        <w:top w:val="none" w:sz="0" w:space="0" w:color="auto"/>
        <w:left w:val="none" w:sz="0" w:space="0" w:color="auto"/>
        <w:bottom w:val="none" w:sz="0" w:space="0" w:color="auto"/>
        <w:right w:val="none" w:sz="0" w:space="0" w:color="auto"/>
      </w:divBdr>
    </w:div>
    <w:div w:id="312416263">
      <w:bodyDiv w:val="1"/>
      <w:marLeft w:val="0"/>
      <w:marRight w:val="0"/>
      <w:marTop w:val="0"/>
      <w:marBottom w:val="0"/>
      <w:divBdr>
        <w:top w:val="none" w:sz="0" w:space="0" w:color="auto"/>
        <w:left w:val="none" w:sz="0" w:space="0" w:color="auto"/>
        <w:bottom w:val="none" w:sz="0" w:space="0" w:color="auto"/>
        <w:right w:val="none" w:sz="0" w:space="0" w:color="auto"/>
      </w:divBdr>
    </w:div>
    <w:div w:id="666131366">
      <w:bodyDiv w:val="1"/>
      <w:marLeft w:val="0"/>
      <w:marRight w:val="0"/>
      <w:marTop w:val="0"/>
      <w:marBottom w:val="0"/>
      <w:divBdr>
        <w:top w:val="none" w:sz="0" w:space="0" w:color="auto"/>
        <w:left w:val="none" w:sz="0" w:space="0" w:color="auto"/>
        <w:bottom w:val="none" w:sz="0" w:space="0" w:color="auto"/>
        <w:right w:val="none" w:sz="0" w:space="0" w:color="auto"/>
      </w:divBdr>
    </w:div>
    <w:div w:id="775946451">
      <w:bodyDiv w:val="1"/>
      <w:marLeft w:val="0"/>
      <w:marRight w:val="0"/>
      <w:marTop w:val="0"/>
      <w:marBottom w:val="0"/>
      <w:divBdr>
        <w:top w:val="none" w:sz="0" w:space="0" w:color="auto"/>
        <w:left w:val="none" w:sz="0" w:space="0" w:color="auto"/>
        <w:bottom w:val="none" w:sz="0" w:space="0" w:color="auto"/>
        <w:right w:val="none" w:sz="0" w:space="0" w:color="auto"/>
      </w:divBdr>
    </w:div>
    <w:div w:id="1044402745">
      <w:bodyDiv w:val="1"/>
      <w:marLeft w:val="0"/>
      <w:marRight w:val="0"/>
      <w:marTop w:val="0"/>
      <w:marBottom w:val="0"/>
      <w:divBdr>
        <w:top w:val="none" w:sz="0" w:space="0" w:color="auto"/>
        <w:left w:val="none" w:sz="0" w:space="0" w:color="auto"/>
        <w:bottom w:val="none" w:sz="0" w:space="0" w:color="auto"/>
        <w:right w:val="none" w:sz="0" w:space="0" w:color="auto"/>
      </w:divBdr>
      <w:divsChild>
        <w:div w:id="1777480339">
          <w:marLeft w:val="0"/>
          <w:marRight w:val="0"/>
          <w:marTop w:val="0"/>
          <w:marBottom w:val="0"/>
          <w:divBdr>
            <w:top w:val="none" w:sz="0" w:space="0" w:color="auto"/>
            <w:left w:val="none" w:sz="0" w:space="0" w:color="auto"/>
            <w:bottom w:val="none" w:sz="0" w:space="0" w:color="auto"/>
            <w:right w:val="none" w:sz="0" w:space="0" w:color="auto"/>
          </w:divBdr>
        </w:div>
      </w:divsChild>
    </w:div>
    <w:div w:id="1658605301">
      <w:bodyDiv w:val="1"/>
      <w:marLeft w:val="0"/>
      <w:marRight w:val="0"/>
      <w:marTop w:val="0"/>
      <w:marBottom w:val="0"/>
      <w:divBdr>
        <w:top w:val="none" w:sz="0" w:space="0" w:color="auto"/>
        <w:left w:val="none" w:sz="0" w:space="0" w:color="auto"/>
        <w:bottom w:val="none" w:sz="0" w:space="0" w:color="auto"/>
        <w:right w:val="none" w:sz="0" w:space="0" w:color="auto"/>
      </w:divBdr>
    </w:div>
    <w:div w:id="1790933274">
      <w:bodyDiv w:val="1"/>
      <w:marLeft w:val="0"/>
      <w:marRight w:val="0"/>
      <w:marTop w:val="0"/>
      <w:marBottom w:val="0"/>
      <w:divBdr>
        <w:top w:val="none" w:sz="0" w:space="0" w:color="auto"/>
        <w:left w:val="none" w:sz="0" w:space="0" w:color="auto"/>
        <w:bottom w:val="none" w:sz="0" w:space="0" w:color="auto"/>
        <w:right w:val="none" w:sz="0" w:space="0" w:color="auto"/>
      </w:divBdr>
    </w:div>
    <w:div w:id="1817990760">
      <w:bodyDiv w:val="1"/>
      <w:marLeft w:val="0"/>
      <w:marRight w:val="0"/>
      <w:marTop w:val="0"/>
      <w:marBottom w:val="0"/>
      <w:divBdr>
        <w:top w:val="none" w:sz="0" w:space="0" w:color="auto"/>
        <w:left w:val="none" w:sz="0" w:space="0" w:color="auto"/>
        <w:bottom w:val="none" w:sz="0" w:space="0" w:color="auto"/>
        <w:right w:val="none" w:sz="0" w:space="0" w:color="auto"/>
      </w:divBdr>
    </w:div>
    <w:div w:id="1859075506">
      <w:bodyDiv w:val="1"/>
      <w:marLeft w:val="0"/>
      <w:marRight w:val="0"/>
      <w:marTop w:val="0"/>
      <w:marBottom w:val="0"/>
      <w:divBdr>
        <w:top w:val="none" w:sz="0" w:space="0" w:color="auto"/>
        <w:left w:val="none" w:sz="0" w:space="0" w:color="auto"/>
        <w:bottom w:val="none" w:sz="0" w:space="0" w:color="auto"/>
        <w:right w:val="none" w:sz="0" w:space="0" w:color="auto"/>
      </w:divBdr>
    </w:div>
    <w:div w:id="1879200696">
      <w:bodyDiv w:val="1"/>
      <w:marLeft w:val="0"/>
      <w:marRight w:val="0"/>
      <w:marTop w:val="0"/>
      <w:marBottom w:val="0"/>
      <w:divBdr>
        <w:top w:val="none" w:sz="0" w:space="0" w:color="auto"/>
        <w:left w:val="none" w:sz="0" w:space="0" w:color="auto"/>
        <w:bottom w:val="none" w:sz="0" w:space="0" w:color="auto"/>
        <w:right w:val="none" w:sz="0" w:space="0" w:color="auto"/>
      </w:divBdr>
    </w:div>
    <w:div w:id="201241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ariam.salman1203a@codental.uobaghdad.edu.iq"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73CB5-B403-4D54-B70A-D8263DD8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7127</TotalTime>
  <Pages>28</Pages>
  <Words>6736</Words>
  <Characters>38397</Characters>
  <Application>Microsoft Office Word</Application>
  <DocSecurity>0</DocSecurity>
  <Lines>319</Lines>
  <Paragraphs>90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45043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kaspersky</dc:creator>
  <cp:lastModifiedBy>Admin</cp:lastModifiedBy>
  <cp:revision>98</cp:revision>
  <dcterms:created xsi:type="dcterms:W3CDTF">2023-05-04T01:50:00Z</dcterms:created>
  <dcterms:modified xsi:type="dcterms:W3CDTF">2023-08-30T06:50:00Z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06f06dbd1c6b971f151a779143e67b10c249ea3b4e6e7228aff6f157995c8dc2</vt:lpwstr>
  </property>
</Properties>
</file>