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8A96" w14:textId="29E31FFC" w:rsidR="00CC23B8" w:rsidRPr="00737C36" w:rsidRDefault="00CC23B8" w:rsidP="00E23316">
      <w:pPr>
        <w:autoSpaceDE w:val="0"/>
        <w:autoSpaceDN w:val="0"/>
        <w:bidi w:val="0"/>
        <w:adjustRightInd w:val="0"/>
        <w:spacing w:after="0" w:line="360" w:lineRule="auto"/>
        <w:ind w:left="425"/>
        <w:jc w:val="center"/>
        <w:rPr>
          <w:rFonts w:ascii="Times New Roman" w:hAnsi="Times New Roman" w:cs="Times New Roman"/>
          <w:b/>
          <w:bCs/>
        </w:rPr>
      </w:pPr>
      <w:r w:rsidRPr="00737C36">
        <w:rPr>
          <w:rFonts w:ascii="Times New Roman" w:hAnsi="Times New Roman" w:cs="Times New Roman"/>
          <w:b/>
          <w:bCs/>
        </w:rPr>
        <w:t>From War to War and 'Ongoing Displacement</w:t>
      </w:r>
      <w:r w:rsidR="00902F28" w:rsidRPr="00737C36">
        <w:rPr>
          <w:rFonts w:ascii="Times New Roman" w:hAnsi="Times New Roman" w:cs="Times New Roman"/>
          <w:b/>
          <w:bCs/>
        </w:rPr>
        <w:t>'</w:t>
      </w:r>
      <w:r w:rsidRPr="00737C36">
        <w:rPr>
          <w:rFonts w:ascii="Times New Roman" w:hAnsi="Times New Roman" w:cs="Times New Roman"/>
          <w:b/>
          <w:bCs/>
        </w:rPr>
        <w:t>:</w:t>
      </w:r>
    </w:p>
    <w:p w14:paraId="77FF8756" w14:textId="76EF9BF2" w:rsidR="00082885" w:rsidRPr="00737C36" w:rsidRDefault="00CC23B8" w:rsidP="00E23316">
      <w:pPr>
        <w:autoSpaceDE w:val="0"/>
        <w:autoSpaceDN w:val="0"/>
        <w:bidi w:val="0"/>
        <w:adjustRightInd w:val="0"/>
        <w:spacing w:after="0" w:line="360" w:lineRule="auto"/>
        <w:ind w:left="425"/>
        <w:jc w:val="center"/>
        <w:rPr>
          <w:rFonts w:ascii="Times New Roman" w:hAnsi="Times New Roman" w:cs="Times New Roman"/>
          <w:b/>
          <w:bCs/>
        </w:rPr>
      </w:pPr>
      <w:r w:rsidRPr="00737C36">
        <w:rPr>
          <w:rFonts w:ascii="Times New Roman" w:hAnsi="Times New Roman" w:cs="Times New Roman"/>
          <w:b/>
          <w:bCs/>
        </w:rPr>
        <w:t xml:space="preserve"> New Immigrants (Olim) During the </w:t>
      </w:r>
      <w:r w:rsidR="00902F28" w:rsidRPr="00737C36">
        <w:rPr>
          <w:rFonts w:ascii="Times New Roman" w:hAnsi="Times New Roman" w:cs="Times New Roman"/>
          <w:b/>
          <w:bCs/>
        </w:rPr>
        <w:t>'</w:t>
      </w:r>
      <w:r w:rsidRPr="00737C36">
        <w:rPr>
          <w:rFonts w:ascii="Times New Roman" w:hAnsi="Times New Roman" w:cs="Times New Roman"/>
          <w:b/>
          <w:bCs/>
        </w:rPr>
        <w:t>Iron Sword</w:t>
      </w:r>
      <w:r w:rsidR="00902F28" w:rsidRPr="00737C36">
        <w:rPr>
          <w:rFonts w:ascii="Times New Roman" w:hAnsi="Times New Roman" w:cs="Times New Roman"/>
          <w:b/>
          <w:bCs/>
        </w:rPr>
        <w:t>s</w:t>
      </w:r>
      <w:r w:rsidRPr="00737C36">
        <w:rPr>
          <w:rFonts w:ascii="Times New Roman" w:hAnsi="Times New Roman" w:cs="Times New Roman"/>
          <w:b/>
          <w:bCs/>
        </w:rPr>
        <w:t xml:space="preserve"> War</w:t>
      </w:r>
      <w:r w:rsidR="00902F28" w:rsidRPr="00737C36">
        <w:rPr>
          <w:rFonts w:ascii="Times New Roman" w:hAnsi="Times New Roman" w:cs="Times New Roman"/>
          <w:b/>
          <w:bCs/>
        </w:rPr>
        <w:t>'</w:t>
      </w:r>
    </w:p>
    <w:p w14:paraId="51838591" w14:textId="273A05DC" w:rsidR="000E3948" w:rsidRPr="00737C36" w:rsidRDefault="004E60CD" w:rsidP="001C423F">
      <w:pPr>
        <w:autoSpaceDE w:val="0"/>
        <w:autoSpaceDN w:val="0"/>
        <w:bidi w:val="0"/>
        <w:adjustRightInd w:val="0"/>
        <w:spacing w:before="240" w:line="360" w:lineRule="auto"/>
        <w:ind w:left="284"/>
        <w:jc w:val="both"/>
        <w:rPr>
          <w:rFonts w:ascii="Times New Roman" w:hAnsi="Times New Roman" w:cs="Times New Roman"/>
          <w:b/>
          <w:bCs/>
        </w:rPr>
      </w:pPr>
      <w:r w:rsidRPr="00737C36">
        <w:rPr>
          <w:rFonts w:ascii="Times New Roman" w:hAnsi="Times New Roman" w:cs="Times New Roman"/>
          <w:b/>
          <w:bCs/>
        </w:rPr>
        <w:t>Research Program</w:t>
      </w:r>
    </w:p>
    <w:p w14:paraId="64E1D080" w14:textId="2147E983" w:rsidR="00031726" w:rsidRPr="00737C36" w:rsidRDefault="001E1A18" w:rsidP="001C423F">
      <w:pPr>
        <w:pStyle w:val="ListParagraph"/>
        <w:numPr>
          <w:ilvl w:val="0"/>
          <w:numId w:val="36"/>
        </w:numPr>
        <w:autoSpaceDE w:val="0"/>
        <w:autoSpaceDN w:val="0"/>
        <w:bidi w:val="0"/>
        <w:adjustRightInd w:val="0"/>
        <w:spacing w:before="240" w:line="360" w:lineRule="auto"/>
        <w:ind w:left="284" w:firstLine="1"/>
        <w:jc w:val="both"/>
        <w:rPr>
          <w:rFonts w:ascii="Times New Roman" w:hAnsi="Times New Roman" w:cs="Times New Roman"/>
          <w:b/>
          <w:bCs/>
        </w:rPr>
      </w:pPr>
      <w:r w:rsidRPr="00737C36">
        <w:rPr>
          <w:rFonts w:ascii="Times New Roman" w:hAnsi="Times New Roman" w:cs="Times New Roman"/>
          <w:b/>
          <w:bCs/>
        </w:rPr>
        <w:t xml:space="preserve">Scientific </w:t>
      </w:r>
      <w:r w:rsidR="003B6195" w:rsidRPr="00737C36">
        <w:rPr>
          <w:rFonts w:ascii="Times New Roman" w:hAnsi="Times New Roman" w:cs="Times New Roman"/>
          <w:b/>
          <w:bCs/>
        </w:rPr>
        <w:t>Background</w:t>
      </w:r>
    </w:p>
    <w:p w14:paraId="064D1FE4" w14:textId="6D9D28F0" w:rsidR="000765F0" w:rsidRPr="00737C36" w:rsidRDefault="00FE5E3D" w:rsidP="001C423F">
      <w:pPr>
        <w:autoSpaceDE w:val="0"/>
        <w:autoSpaceDN w:val="0"/>
        <w:bidi w:val="0"/>
        <w:adjustRightInd w:val="0"/>
        <w:spacing w:before="240" w:line="360" w:lineRule="auto"/>
        <w:ind w:left="284"/>
        <w:jc w:val="both"/>
        <w:rPr>
          <w:rFonts w:ascii="Times New Roman" w:eastAsia="Times New Roman" w:hAnsi="Times New Roman" w:cs="Times New Roman"/>
          <w:lang w:bidi="ar-SA"/>
        </w:rPr>
      </w:pPr>
      <w:r w:rsidRPr="00737C36">
        <w:rPr>
          <w:rFonts w:ascii="Times New Roman" w:eastAsia="Times New Roman" w:hAnsi="Times New Roman" w:cs="Times New Roman"/>
          <w:lang w:bidi="ar-SA"/>
        </w:rPr>
        <w:t>We will add later.</w:t>
      </w:r>
    </w:p>
    <w:p w14:paraId="206D4126" w14:textId="1BC2173D" w:rsidR="009B6CF8" w:rsidRPr="00737C36" w:rsidRDefault="009B6CF8" w:rsidP="001C423F">
      <w:pPr>
        <w:pStyle w:val="ListParagraph"/>
        <w:numPr>
          <w:ilvl w:val="0"/>
          <w:numId w:val="36"/>
        </w:numPr>
        <w:autoSpaceDE w:val="0"/>
        <w:autoSpaceDN w:val="0"/>
        <w:bidi w:val="0"/>
        <w:adjustRightInd w:val="0"/>
        <w:spacing w:before="240" w:after="0" w:line="360" w:lineRule="auto"/>
        <w:ind w:left="284" w:firstLine="1"/>
        <w:jc w:val="both"/>
        <w:rPr>
          <w:rFonts w:ascii="Times New Roman" w:hAnsi="Times New Roman" w:cs="Times New Roman"/>
          <w:b/>
          <w:bCs/>
        </w:rPr>
      </w:pPr>
      <w:r w:rsidRPr="00737C36">
        <w:rPr>
          <w:rFonts w:ascii="Times New Roman" w:hAnsi="Times New Roman" w:cs="Times New Roman"/>
          <w:b/>
          <w:bCs/>
        </w:rPr>
        <w:t xml:space="preserve">Research </w:t>
      </w:r>
      <w:r w:rsidR="00002DB9" w:rsidRPr="00737C36">
        <w:rPr>
          <w:rFonts w:ascii="Times New Roman" w:hAnsi="Times New Roman" w:cs="Times New Roman"/>
          <w:b/>
          <w:bCs/>
        </w:rPr>
        <w:t>O</w:t>
      </w:r>
      <w:r w:rsidRPr="00737C36">
        <w:rPr>
          <w:rFonts w:ascii="Times New Roman" w:hAnsi="Times New Roman" w:cs="Times New Roman"/>
          <w:b/>
          <w:bCs/>
        </w:rPr>
        <w:t xml:space="preserve">bjectives and </w:t>
      </w:r>
      <w:r w:rsidR="00002DB9" w:rsidRPr="00737C36">
        <w:rPr>
          <w:rFonts w:ascii="Times New Roman" w:hAnsi="Times New Roman" w:cs="Times New Roman"/>
          <w:b/>
          <w:bCs/>
        </w:rPr>
        <w:t>S</w:t>
      </w:r>
      <w:r w:rsidRPr="00737C36">
        <w:rPr>
          <w:rFonts w:ascii="Times New Roman" w:hAnsi="Times New Roman" w:cs="Times New Roman"/>
          <w:b/>
          <w:bCs/>
        </w:rPr>
        <w:t>ignificance</w:t>
      </w:r>
    </w:p>
    <w:p w14:paraId="18ACB8F7" w14:textId="77777777" w:rsidR="006D30CF" w:rsidRPr="00737C36" w:rsidRDefault="006D30CF" w:rsidP="001C423F">
      <w:pPr>
        <w:pStyle w:val="ListParagraph"/>
        <w:autoSpaceDE w:val="0"/>
        <w:autoSpaceDN w:val="0"/>
        <w:bidi w:val="0"/>
        <w:adjustRightInd w:val="0"/>
        <w:spacing w:before="240" w:after="0" w:line="360" w:lineRule="auto"/>
        <w:ind w:left="285"/>
        <w:jc w:val="both"/>
        <w:rPr>
          <w:rFonts w:ascii="Times New Roman" w:hAnsi="Times New Roman" w:cs="Times New Roman"/>
          <w:b/>
          <w:bCs/>
        </w:rPr>
      </w:pPr>
    </w:p>
    <w:p w14:paraId="5771A718" w14:textId="5CA0C143" w:rsidR="00F60FE2" w:rsidRPr="00737C36" w:rsidRDefault="00FD48D2" w:rsidP="001C423F">
      <w:pPr>
        <w:pStyle w:val="ListParagraph"/>
        <w:autoSpaceDE w:val="0"/>
        <w:autoSpaceDN w:val="0"/>
        <w:bidi w:val="0"/>
        <w:adjustRightInd w:val="0"/>
        <w:spacing w:after="0" w:line="480" w:lineRule="auto"/>
        <w:ind w:left="785" w:firstLine="1"/>
        <w:jc w:val="both"/>
        <w:rPr>
          <w:rFonts w:ascii="Times New Roman" w:hAnsi="Times New Roman" w:cs="Times New Roman"/>
          <w:b/>
          <w:bCs/>
          <w:i/>
          <w:iCs/>
        </w:rPr>
      </w:pPr>
      <w:r w:rsidRPr="00737C36">
        <w:rPr>
          <w:rFonts w:ascii="Times New Roman" w:hAnsi="Times New Roman" w:cs="Times New Roman"/>
          <w:b/>
          <w:bCs/>
          <w:i/>
          <w:iCs/>
        </w:rPr>
        <w:t xml:space="preserve">Objectives </w:t>
      </w:r>
      <w:r w:rsidR="00FE5E3D" w:rsidRPr="00737C36">
        <w:rPr>
          <w:rFonts w:ascii="Times New Roman" w:hAnsi="Times New Roman" w:cs="Times New Roman"/>
          <w:b/>
          <w:bCs/>
          <w:i/>
          <w:iCs/>
        </w:rPr>
        <w:t>of the Study</w:t>
      </w:r>
    </w:p>
    <w:p w14:paraId="61AA5DCF" w14:textId="458C228C" w:rsidR="00102D6A" w:rsidRPr="00737C36" w:rsidRDefault="00102D6A" w:rsidP="001C423F">
      <w:pPr>
        <w:autoSpaceDE w:val="0"/>
        <w:autoSpaceDN w:val="0"/>
        <w:bidi w:val="0"/>
        <w:adjustRightInd w:val="0"/>
        <w:spacing w:after="0" w:line="360" w:lineRule="auto"/>
        <w:ind w:left="284" w:firstLine="1"/>
        <w:jc w:val="both"/>
        <w:rPr>
          <w:rFonts w:ascii="Times New Roman" w:hAnsi="Times New Roman" w:cs="Times New Roman"/>
        </w:rPr>
      </w:pPr>
      <w:r w:rsidRPr="00737C36">
        <w:rPr>
          <w:rFonts w:ascii="Times New Roman" w:hAnsi="Times New Roman" w:cs="Times New Roman"/>
          <w:color w:val="0F0F0F"/>
        </w:rPr>
        <w:t xml:space="preserve">In this study we intend to investigate the absorption processes of new immigrants </w:t>
      </w:r>
      <w:r w:rsidR="00BA361D" w:rsidRPr="00737C36">
        <w:rPr>
          <w:rFonts w:ascii="Times New Roman" w:hAnsi="Times New Roman" w:cs="Times New Roman"/>
          <w:color w:val="0F0F0F"/>
        </w:rPr>
        <w:t>faced with</w:t>
      </w:r>
      <w:r w:rsidRPr="00737C36">
        <w:rPr>
          <w:rFonts w:ascii="Times New Roman" w:hAnsi="Times New Roman" w:cs="Times New Roman"/>
          <w:color w:val="0F0F0F"/>
        </w:rPr>
        <w:t xml:space="preserve"> the reality of </w:t>
      </w:r>
      <w:r w:rsidR="005F7A80" w:rsidRPr="00737C36">
        <w:rPr>
          <w:rFonts w:ascii="Times New Roman" w:hAnsi="Times New Roman" w:cs="Times New Roman"/>
          <w:color w:val="0F0F0F"/>
        </w:rPr>
        <w:t>"</w:t>
      </w:r>
      <w:r w:rsidRPr="00737C36">
        <w:rPr>
          <w:rFonts w:ascii="Times New Roman" w:hAnsi="Times New Roman" w:cs="Times New Roman"/>
          <w:color w:val="0F0F0F"/>
        </w:rPr>
        <w:t>a double war</w:t>
      </w:r>
      <w:r w:rsidR="005F7A80" w:rsidRPr="00737C36">
        <w:rPr>
          <w:rFonts w:ascii="Times New Roman" w:hAnsi="Times New Roman" w:cs="Times New Roman"/>
          <w:color w:val="0F0F0F"/>
        </w:rPr>
        <w:t>"</w:t>
      </w:r>
      <w:r w:rsidR="00FA711C" w:rsidRPr="00737C36">
        <w:rPr>
          <w:rFonts w:ascii="Times New Roman" w:hAnsi="Times New Roman" w:cs="Times New Roman"/>
          <w:color w:val="0F0F0F"/>
        </w:rPr>
        <w:t xml:space="preserve">: </w:t>
      </w:r>
      <w:r w:rsidRPr="00737C36">
        <w:rPr>
          <w:rFonts w:ascii="Times New Roman" w:hAnsi="Times New Roman" w:cs="Times New Roman"/>
          <w:color w:val="0F0F0F"/>
        </w:rPr>
        <w:t xml:space="preserve"> </w:t>
      </w:r>
      <w:r w:rsidR="006175C7" w:rsidRPr="00737C36">
        <w:rPr>
          <w:rFonts w:ascii="Times New Roman" w:hAnsi="Times New Roman" w:cs="Times New Roman"/>
          <w:color w:val="0F0F0F"/>
        </w:rPr>
        <w:t>W</w:t>
      </w:r>
      <w:r w:rsidRPr="00737C36">
        <w:rPr>
          <w:rFonts w:ascii="Times New Roman" w:hAnsi="Times New Roman" w:cs="Times New Roman"/>
          <w:color w:val="0F0F0F"/>
        </w:rPr>
        <w:t xml:space="preserve">e </w:t>
      </w:r>
      <w:r w:rsidR="001D2B21" w:rsidRPr="00737C36">
        <w:rPr>
          <w:rFonts w:ascii="Times New Roman" w:hAnsi="Times New Roman" w:cs="Times New Roman"/>
          <w:color w:val="0F0F0F"/>
        </w:rPr>
        <w:t xml:space="preserve">will </w:t>
      </w:r>
      <w:r w:rsidRPr="00737C36">
        <w:rPr>
          <w:rFonts w:ascii="Times New Roman" w:hAnsi="Times New Roman" w:cs="Times New Roman"/>
          <w:color w:val="0F0F0F"/>
        </w:rPr>
        <w:t xml:space="preserve">address the question of how the situation of a "double war" structures the </w:t>
      </w:r>
      <w:r w:rsidR="0002194A" w:rsidRPr="00737C36">
        <w:rPr>
          <w:rFonts w:ascii="Times New Roman" w:hAnsi="Times New Roman" w:cs="Times New Roman"/>
          <w:color w:val="0F0F0F"/>
        </w:rPr>
        <w:t xml:space="preserve">immigrant </w:t>
      </w:r>
      <w:r w:rsidRPr="00737C36">
        <w:rPr>
          <w:rFonts w:ascii="Times New Roman" w:hAnsi="Times New Roman" w:cs="Times New Roman"/>
          <w:color w:val="0F0F0F"/>
        </w:rPr>
        <w:t xml:space="preserve">practices of </w:t>
      </w:r>
      <w:r w:rsidR="00230F78" w:rsidRPr="00737C36">
        <w:rPr>
          <w:rFonts w:ascii="Times New Roman" w:hAnsi="Times New Roman" w:cs="Times New Roman"/>
          <w:color w:val="0F0F0F"/>
        </w:rPr>
        <w:t xml:space="preserve">their </w:t>
      </w:r>
      <w:r w:rsidRPr="00737C36">
        <w:rPr>
          <w:rFonts w:ascii="Times New Roman" w:hAnsi="Times New Roman" w:cs="Times New Roman"/>
          <w:color w:val="0F0F0F"/>
        </w:rPr>
        <w:t>absorption processes</w:t>
      </w:r>
      <w:r w:rsidR="00BF6AC0" w:rsidRPr="00737C36">
        <w:rPr>
          <w:rFonts w:ascii="Times New Roman" w:hAnsi="Times New Roman" w:cs="Times New Roman"/>
          <w:color w:val="0F0F0F"/>
        </w:rPr>
        <w:t xml:space="preserve"> </w:t>
      </w:r>
      <w:r w:rsidR="00620AF0" w:rsidRPr="00737C36">
        <w:rPr>
          <w:rFonts w:ascii="Times New Roman" w:hAnsi="Times New Roman" w:cs="Times New Roman"/>
          <w:color w:val="0F0F0F"/>
        </w:rPr>
        <w:t>in</w:t>
      </w:r>
      <w:r w:rsidR="00DE5552" w:rsidRPr="00737C36">
        <w:rPr>
          <w:rFonts w:ascii="Times New Roman" w:hAnsi="Times New Roman" w:cs="Times New Roman"/>
          <w:color w:val="0F0F0F"/>
        </w:rPr>
        <w:t xml:space="preserve"> the State of Israel</w:t>
      </w:r>
      <w:r w:rsidR="006F4BA1" w:rsidRPr="00737C36">
        <w:rPr>
          <w:rFonts w:ascii="Times New Roman" w:hAnsi="Times New Roman" w:cs="Times New Roman"/>
          <w:color w:val="0F0F0F"/>
        </w:rPr>
        <w:t xml:space="preserve"> and</w:t>
      </w:r>
      <w:r w:rsidR="00311D4D" w:rsidRPr="00737C36">
        <w:rPr>
          <w:rFonts w:ascii="Times New Roman" w:hAnsi="Times New Roman" w:cs="Times New Roman"/>
          <w:color w:val="0F0F0F"/>
        </w:rPr>
        <w:t xml:space="preserve"> in</w:t>
      </w:r>
      <w:r w:rsidRPr="00737C36">
        <w:rPr>
          <w:rFonts w:ascii="Times New Roman" w:hAnsi="Times New Roman" w:cs="Times New Roman"/>
          <w:color w:val="0F0F0F"/>
        </w:rPr>
        <w:t xml:space="preserve"> Israeli society. Specifically, we will focus on immigrants from 5 countries that constitute</w:t>
      </w:r>
      <w:r w:rsidR="00492770" w:rsidRPr="00737C36">
        <w:rPr>
          <w:rFonts w:ascii="Times New Roman" w:hAnsi="Times New Roman" w:cs="Times New Roman"/>
          <w:color w:val="0F0F0F"/>
        </w:rPr>
        <w:t>d</w:t>
      </w:r>
      <w:r w:rsidRPr="00737C36">
        <w:rPr>
          <w:rFonts w:ascii="Times New Roman" w:hAnsi="Times New Roman" w:cs="Times New Roman"/>
          <w:color w:val="0F0F0F"/>
        </w:rPr>
        <w:t xml:space="preserve"> about 84% of all immigrants</w:t>
      </w:r>
      <w:r w:rsidR="00A912E7" w:rsidRPr="00737C36">
        <w:rPr>
          <w:rFonts w:ascii="Times New Roman" w:hAnsi="Times New Roman" w:cs="Times New Roman"/>
          <w:color w:val="0F0F0F"/>
        </w:rPr>
        <w:t xml:space="preserve"> (olim)</w:t>
      </w:r>
      <w:r w:rsidRPr="00737C36">
        <w:rPr>
          <w:rFonts w:ascii="Times New Roman" w:hAnsi="Times New Roman" w:cs="Times New Roman"/>
          <w:color w:val="0F0F0F"/>
        </w:rPr>
        <w:t xml:space="preserve"> in the years 2022-2023, in whose countries a war </w:t>
      </w:r>
      <w:r w:rsidR="007F128B" w:rsidRPr="00737C36">
        <w:rPr>
          <w:rFonts w:ascii="Times New Roman" w:hAnsi="Times New Roman" w:cs="Times New Roman"/>
          <w:color w:val="0F0F0F"/>
        </w:rPr>
        <w:t xml:space="preserve">either </w:t>
      </w:r>
      <w:r w:rsidRPr="00737C36">
        <w:rPr>
          <w:rFonts w:ascii="Times New Roman" w:hAnsi="Times New Roman" w:cs="Times New Roman"/>
          <w:color w:val="0F0F0F"/>
        </w:rPr>
        <w:t>took or is taking place in the last two years. Some of them have</w:t>
      </w:r>
      <w:r w:rsidR="000754E3" w:rsidRPr="00737C36">
        <w:rPr>
          <w:rFonts w:ascii="Times New Roman" w:hAnsi="Times New Roman" w:cs="Times New Roman"/>
          <w:color w:val="0F0F0F"/>
        </w:rPr>
        <w:t xml:space="preserve"> </w:t>
      </w:r>
      <w:r w:rsidR="00EC756E" w:rsidRPr="00737C36">
        <w:rPr>
          <w:rFonts w:ascii="Times New Roman" w:hAnsi="Times New Roman" w:cs="Times New Roman"/>
          <w:color w:val="0F0F0F"/>
        </w:rPr>
        <w:t>already experienced</w:t>
      </w:r>
      <w:r w:rsidRPr="00737C36">
        <w:rPr>
          <w:rFonts w:ascii="Times New Roman" w:hAnsi="Times New Roman" w:cs="Times New Roman"/>
          <w:color w:val="0F0F0F"/>
        </w:rPr>
        <w:t xml:space="preserve"> war</w:t>
      </w:r>
      <w:r w:rsidR="004535FD" w:rsidRPr="00737C36">
        <w:rPr>
          <w:rFonts w:ascii="Times New Roman" w:hAnsi="Times New Roman" w:cs="Times New Roman"/>
          <w:color w:val="0F0F0F"/>
        </w:rPr>
        <w:t xml:space="preserve"> in their country of origin</w:t>
      </w:r>
      <w:r w:rsidRPr="00737C36">
        <w:rPr>
          <w:rFonts w:ascii="Times New Roman" w:hAnsi="Times New Roman" w:cs="Times New Roman"/>
          <w:color w:val="0F0F0F"/>
        </w:rPr>
        <w:t xml:space="preserve">, and some </w:t>
      </w:r>
      <w:r w:rsidR="00D0201F" w:rsidRPr="00737C36">
        <w:rPr>
          <w:rFonts w:ascii="Times New Roman" w:hAnsi="Times New Roman" w:cs="Times New Roman"/>
          <w:color w:val="0F0F0F"/>
        </w:rPr>
        <w:t>are presently</w:t>
      </w:r>
      <w:r w:rsidR="00D928B1" w:rsidRPr="00737C36">
        <w:rPr>
          <w:rFonts w:ascii="Times New Roman" w:hAnsi="Times New Roman" w:cs="Times New Roman"/>
          <w:color w:val="0F0F0F"/>
        </w:rPr>
        <w:t xml:space="preserve"> </w:t>
      </w:r>
      <w:r w:rsidR="005D514F" w:rsidRPr="00737C36">
        <w:rPr>
          <w:rFonts w:ascii="Times New Roman" w:hAnsi="Times New Roman" w:cs="Times New Roman"/>
          <w:color w:val="0F0F0F"/>
        </w:rPr>
        <w:t>experiencing war there</w:t>
      </w:r>
      <w:r w:rsidR="00EC756E" w:rsidRPr="00737C36">
        <w:rPr>
          <w:rFonts w:ascii="Times New Roman" w:hAnsi="Times New Roman" w:cs="Times New Roman"/>
          <w:color w:val="0F0F0F"/>
        </w:rPr>
        <w:t xml:space="preserve">. </w:t>
      </w:r>
      <w:r w:rsidR="00397149" w:rsidRPr="00737C36">
        <w:rPr>
          <w:rFonts w:ascii="Times New Roman" w:hAnsi="Times New Roman" w:cs="Times New Roman"/>
          <w:color w:val="0F0F0F"/>
        </w:rPr>
        <w:t xml:space="preserve">And now </w:t>
      </w:r>
      <w:r w:rsidR="00D0201F" w:rsidRPr="00737C36">
        <w:rPr>
          <w:rFonts w:ascii="Times New Roman" w:hAnsi="Times New Roman" w:cs="Times New Roman"/>
          <w:color w:val="0F0F0F"/>
        </w:rPr>
        <w:t xml:space="preserve">new immigrants </w:t>
      </w:r>
      <w:r w:rsidR="001F591A" w:rsidRPr="00737C36">
        <w:rPr>
          <w:rFonts w:ascii="Times New Roman" w:hAnsi="Times New Roman" w:cs="Times New Roman"/>
          <w:color w:val="0F0F0F"/>
        </w:rPr>
        <w:t xml:space="preserve">are experiencing the </w:t>
      </w:r>
      <w:r w:rsidRPr="00737C36">
        <w:rPr>
          <w:rFonts w:ascii="Times New Roman" w:hAnsi="Times New Roman" w:cs="Times New Roman"/>
          <w:color w:val="0F0F0F"/>
        </w:rPr>
        <w:t xml:space="preserve">Iron </w:t>
      </w:r>
      <w:r w:rsidR="00F30C7D" w:rsidRPr="00737C36">
        <w:rPr>
          <w:rFonts w:ascii="Times New Roman" w:hAnsi="Times New Roman" w:cs="Times New Roman"/>
          <w:color w:val="0F0F0F"/>
        </w:rPr>
        <w:t>Sword</w:t>
      </w:r>
      <w:r w:rsidRPr="00737C36">
        <w:rPr>
          <w:rFonts w:ascii="Times New Roman" w:hAnsi="Times New Roman" w:cs="Times New Roman"/>
          <w:color w:val="0F0F0F"/>
        </w:rPr>
        <w:t xml:space="preserve"> War</w:t>
      </w:r>
      <w:r w:rsidR="00F30C7D" w:rsidRPr="00737C36">
        <w:rPr>
          <w:rFonts w:ascii="Times New Roman" w:hAnsi="Times New Roman" w:cs="Times New Roman"/>
          <w:color w:val="0F0F0F"/>
        </w:rPr>
        <w:t xml:space="preserve"> in Israel</w:t>
      </w:r>
      <w:r w:rsidR="005C6401" w:rsidRPr="00737C36">
        <w:rPr>
          <w:rFonts w:ascii="Times New Roman" w:hAnsi="Times New Roman" w:cs="Times New Roman"/>
          <w:color w:val="0F0F0F"/>
        </w:rPr>
        <w:t>. In other words, the</w:t>
      </w:r>
      <w:r w:rsidR="00CE1E54" w:rsidRPr="00737C36">
        <w:rPr>
          <w:rFonts w:ascii="Times New Roman" w:hAnsi="Times New Roman" w:cs="Times New Roman"/>
          <w:color w:val="0F0F0F"/>
        </w:rPr>
        <w:t>y</w:t>
      </w:r>
      <w:r w:rsidR="005C6401" w:rsidRPr="00737C36">
        <w:rPr>
          <w:rFonts w:ascii="Times New Roman" w:hAnsi="Times New Roman" w:cs="Times New Roman"/>
          <w:color w:val="0F0F0F"/>
        </w:rPr>
        <w:t xml:space="preserve"> are undergoing </w:t>
      </w:r>
      <w:r w:rsidR="00CE1E54" w:rsidRPr="00737C36">
        <w:rPr>
          <w:rFonts w:ascii="Times New Roman" w:hAnsi="Times New Roman" w:cs="Times New Roman"/>
          <w:b/>
          <w:bCs/>
          <w:color w:val="0F0F0F"/>
        </w:rPr>
        <w:t>"a double war"</w:t>
      </w:r>
      <w:r w:rsidRPr="00737C36">
        <w:rPr>
          <w:rFonts w:ascii="Times New Roman" w:hAnsi="Times New Roman" w:cs="Times New Roman"/>
          <w:b/>
          <w:bCs/>
          <w:color w:val="0F0F0F"/>
        </w:rPr>
        <w:t xml:space="preserve">. </w:t>
      </w:r>
      <w:r w:rsidRPr="00737C36">
        <w:rPr>
          <w:rFonts w:ascii="Times New Roman" w:hAnsi="Times New Roman" w:cs="Times New Roman"/>
          <w:color w:val="0F0F0F"/>
        </w:rPr>
        <w:t xml:space="preserve">Moreover, </w:t>
      </w:r>
      <w:r w:rsidR="00F235A6" w:rsidRPr="00737C36">
        <w:rPr>
          <w:rFonts w:ascii="Times New Roman" w:hAnsi="Times New Roman" w:cs="Times New Roman"/>
          <w:color w:val="0F0F0F"/>
        </w:rPr>
        <w:t>because of</w:t>
      </w:r>
      <w:r w:rsidRPr="00737C36">
        <w:rPr>
          <w:rFonts w:ascii="Times New Roman" w:hAnsi="Times New Roman" w:cs="Times New Roman"/>
          <w:color w:val="0F0F0F"/>
        </w:rPr>
        <w:t xml:space="preserve"> th</w:t>
      </w:r>
      <w:r w:rsidR="002B28AF" w:rsidRPr="00737C36">
        <w:rPr>
          <w:rFonts w:ascii="Times New Roman" w:hAnsi="Times New Roman" w:cs="Times New Roman"/>
          <w:color w:val="0F0F0F"/>
        </w:rPr>
        <w:t xml:space="preserve">e </w:t>
      </w:r>
      <w:r w:rsidR="006669A7" w:rsidRPr="00737C36">
        <w:rPr>
          <w:rFonts w:ascii="Times New Roman" w:hAnsi="Times New Roman" w:cs="Times New Roman"/>
          <w:color w:val="0F0F0F"/>
        </w:rPr>
        <w:t xml:space="preserve">war in Israel, </w:t>
      </w:r>
      <w:r w:rsidRPr="00737C36">
        <w:rPr>
          <w:rFonts w:ascii="Times New Roman" w:hAnsi="Times New Roman" w:cs="Times New Roman"/>
          <w:color w:val="0F0F0F"/>
        </w:rPr>
        <w:t xml:space="preserve">some have become internal </w:t>
      </w:r>
      <w:r w:rsidR="001F17AF" w:rsidRPr="00737C36">
        <w:rPr>
          <w:rFonts w:ascii="Times New Roman" w:hAnsi="Times New Roman" w:cs="Times New Roman"/>
          <w:color w:val="0F0F0F"/>
        </w:rPr>
        <w:t>displaced persons</w:t>
      </w:r>
      <w:r w:rsidR="00F235A6" w:rsidRPr="00737C36">
        <w:rPr>
          <w:rFonts w:ascii="Times New Roman" w:hAnsi="Times New Roman" w:cs="Times New Roman"/>
          <w:color w:val="0F0F0F"/>
        </w:rPr>
        <w:t xml:space="preserve"> (IDPs)</w:t>
      </w:r>
      <w:r w:rsidRPr="00737C36">
        <w:rPr>
          <w:rFonts w:ascii="Times New Roman" w:hAnsi="Times New Roman" w:cs="Times New Roman"/>
          <w:color w:val="0F0F0F"/>
        </w:rPr>
        <w:t xml:space="preserve"> in Israel and are experiencing ongoing displacement</w:t>
      </w:r>
      <w:r w:rsidR="00FE5E3D" w:rsidRPr="00737C36">
        <w:rPr>
          <w:rFonts w:ascii="Times New Roman" w:hAnsi="Times New Roman" w:cs="Times New Roman"/>
          <w:color w:val="0F0F0F"/>
        </w:rPr>
        <w:t>.</w:t>
      </w:r>
    </w:p>
    <w:p w14:paraId="4B3F4300" w14:textId="56857A31" w:rsidR="00CC58A3" w:rsidRPr="00737C36" w:rsidRDefault="00921350" w:rsidP="001C423F">
      <w:pPr>
        <w:autoSpaceDE w:val="0"/>
        <w:autoSpaceDN w:val="0"/>
        <w:bidi w:val="0"/>
        <w:adjustRightInd w:val="0"/>
        <w:spacing w:before="240" w:line="360" w:lineRule="auto"/>
        <w:ind w:left="284" w:firstLine="1"/>
        <w:jc w:val="both"/>
        <w:rPr>
          <w:rFonts w:ascii="Times New Roman" w:hAnsi="Times New Roman" w:cs="Times New Roman"/>
          <w:color w:val="0F0F0F"/>
        </w:rPr>
      </w:pPr>
      <w:r w:rsidRPr="00737C36">
        <w:rPr>
          <w:rFonts w:ascii="Times New Roman" w:hAnsi="Times New Roman" w:cs="Times New Roman"/>
          <w:color w:val="0F0F0F"/>
        </w:rPr>
        <w:t xml:space="preserve">This case is unique and very interesting because </w:t>
      </w:r>
      <w:r w:rsidR="00F235A6" w:rsidRPr="00737C36">
        <w:rPr>
          <w:rFonts w:ascii="Times New Roman" w:hAnsi="Times New Roman" w:cs="Times New Roman"/>
          <w:color w:val="0F0F0F"/>
        </w:rPr>
        <w:t>war</w:t>
      </w:r>
      <w:r w:rsidR="00E40E99" w:rsidRPr="00737C36">
        <w:rPr>
          <w:rFonts w:ascii="Times New Roman" w:hAnsi="Times New Roman" w:cs="Times New Roman"/>
          <w:color w:val="0F0F0F"/>
        </w:rPr>
        <w:t xml:space="preserve"> and the processes of </w:t>
      </w:r>
      <w:r w:rsidR="00607BA7" w:rsidRPr="00737C36">
        <w:rPr>
          <w:rFonts w:ascii="Times New Roman" w:hAnsi="Times New Roman" w:cs="Times New Roman"/>
          <w:color w:val="0F0F0F"/>
        </w:rPr>
        <w:t>ongoing</w:t>
      </w:r>
      <w:r w:rsidR="00E40E99" w:rsidRPr="00737C36">
        <w:rPr>
          <w:rFonts w:ascii="Times New Roman" w:hAnsi="Times New Roman" w:cs="Times New Roman"/>
          <w:color w:val="0F0F0F"/>
        </w:rPr>
        <w:t xml:space="preserve"> displacement disrupt daily life </w:t>
      </w:r>
      <w:r w:rsidRPr="00737C36">
        <w:rPr>
          <w:rFonts w:ascii="Times New Roman" w:hAnsi="Times New Roman" w:cs="Times New Roman"/>
          <w:color w:val="0F0F0F"/>
        </w:rPr>
        <w:t>and</w:t>
      </w:r>
      <w:r w:rsidR="000961FB" w:rsidRPr="00737C36">
        <w:rPr>
          <w:rFonts w:ascii="Times New Roman" w:hAnsi="Times New Roman" w:cs="Times New Roman"/>
          <w:color w:val="0F0F0F"/>
        </w:rPr>
        <w:t xml:space="preserve"> </w:t>
      </w:r>
      <w:r w:rsidR="00D877B0" w:rsidRPr="00737C36">
        <w:rPr>
          <w:rFonts w:ascii="Times New Roman" w:hAnsi="Times New Roman" w:cs="Times New Roman"/>
          <w:color w:val="0F0F0F"/>
        </w:rPr>
        <w:t xml:space="preserve">put </w:t>
      </w:r>
      <w:r w:rsidR="000B1E65" w:rsidRPr="00737C36">
        <w:rPr>
          <w:rFonts w:ascii="Times New Roman" w:hAnsi="Times New Roman" w:cs="Times New Roman"/>
          <w:color w:val="0F0F0F"/>
        </w:rPr>
        <w:t>to the extreme the dynamics of the absorption process.</w:t>
      </w:r>
      <w:r w:rsidR="00C1773C" w:rsidRPr="00737C36">
        <w:rPr>
          <w:rFonts w:ascii="Times New Roman" w:hAnsi="Times New Roman" w:cs="Times New Roman"/>
          <w:color w:val="0F0F0F"/>
        </w:rPr>
        <w:t xml:space="preserve"> </w:t>
      </w:r>
      <w:r w:rsidR="005E03F1" w:rsidRPr="00737C36">
        <w:rPr>
          <w:rFonts w:ascii="Times New Roman" w:hAnsi="Times New Roman" w:cs="Times New Roman"/>
          <w:color w:val="0F0F0F"/>
        </w:rPr>
        <w:t xml:space="preserve">In this specific context, these factors have the potential to reshape and create new dialogues about the ways individuals and communities </w:t>
      </w:r>
      <w:r w:rsidR="00CC58A3" w:rsidRPr="00737C36">
        <w:rPr>
          <w:rFonts w:ascii="Times New Roman" w:hAnsi="Times New Roman" w:cs="Times New Roman"/>
          <w:color w:val="0F0F0F"/>
        </w:rPr>
        <w:t>create a new discourse of personal and community absorption processes.</w:t>
      </w:r>
    </w:p>
    <w:p w14:paraId="25B486AF" w14:textId="6928FFF8" w:rsidR="00191766" w:rsidRPr="00737C36" w:rsidRDefault="006C2436" w:rsidP="001C423F">
      <w:pPr>
        <w:autoSpaceDE w:val="0"/>
        <w:autoSpaceDN w:val="0"/>
        <w:bidi w:val="0"/>
        <w:adjustRightInd w:val="0"/>
        <w:spacing w:line="360" w:lineRule="auto"/>
        <w:ind w:left="284"/>
        <w:jc w:val="both"/>
        <w:rPr>
          <w:rFonts w:ascii="Times New Roman" w:hAnsi="Times New Roman" w:cs="Times New Roman"/>
        </w:rPr>
      </w:pPr>
      <w:r w:rsidRPr="00737C36">
        <w:rPr>
          <w:rFonts w:ascii="Times New Roman" w:hAnsi="Times New Roman" w:cs="Times New Roman"/>
          <w:color w:val="0F0F0F"/>
        </w:rPr>
        <w:t xml:space="preserve">On a theoretical and analytical level, our research is positioned at the intersection of three main areas of study. These are: </w:t>
      </w:r>
      <w:r w:rsidR="006A66FE" w:rsidRPr="00737C36">
        <w:rPr>
          <w:rFonts w:ascii="Times New Roman" w:hAnsi="Times New Roman" w:cs="Times New Roman"/>
          <w:color w:val="0F0F0F"/>
        </w:rPr>
        <w:t xml:space="preserve">(a) </w:t>
      </w:r>
      <w:r w:rsidRPr="00737C36">
        <w:rPr>
          <w:rFonts w:ascii="Times New Roman" w:hAnsi="Times New Roman" w:cs="Times New Roman"/>
          <w:color w:val="0F0F0F"/>
        </w:rPr>
        <w:t xml:space="preserve">theories of immigration absorption, which include the 'melting pot', multiculturalism, and transnationalism; </w:t>
      </w:r>
      <w:r w:rsidR="006A66FE" w:rsidRPr="00737C36">
        <w:rPr>
          <w:rFonts w:ascii="Times New Roman" w:hAnsi="Times New Roman" w:cs="Times New Roman"/>
          <w:color w:val="0F0F0F"/>
        </w:rPr>
        <w:t xml:space="preserve">(b) </w:t>
      </w:r>
      <w:r w:rsidRPr="00737C36">
        <w:rPr>
          <w:rFonts w:ascii="Times New Roman" w:hAnsi="Times New Roman" w:cs="Times New Roman"/>
          <w:color w:val="0F0F0F"/>
        </w:rPr>
        <w:t xml:space="preserve">the role of migrant cultural capital and </w:t>
      </w:r>
      <w:r w:rsidR="006A66FE" w:rsidRPr="00737C36">
        <w:rPr>
          <w:rFonts w:ascii="Times New Roman" w:hAnsi="Times New Roman" w:cs="Times New Roman"/>
          <w:color w:val="0F0F0F"/>
        </w:rPr>
        <w:t xml:space="preserve">(c) </w:t>
      </w:r>
      <w:r w:rsidR="008C17A9" w:rsidRPr="00737C36">
        <w:rPr>
          <w:rFonts w:ascii="Times New Roman" w:hAnsi="Times New Roman" w:cs="Times New Roman"/>
          <w:color w:val="0F0F0F"/>
        </w:rPr>
        <w:t xml:space="preserve">the personal and communal day-to-day practices </w:t>
      </w:r>
      <w:r w:rsidRPr="00737C36">
        <w:rPr>
          <w:rFonts w:ascii="Times New Roman" w:hAnsi="Times New Roman" w:cs="Times New Roman"/>
          <w:color w:val="0F0F0F"/>
        </w:rPr>
        <w:t xml:space="preserve">involved in the absorption of immigrants. By combining these perspectives, our study offers </w:t>
      </w:r>
      <w:r w:rsidR="00672856" w:rsidRPr="00737C36">
        <w:rPr>
          <w:rFonts w:ascii="Times New Roman" w:hAnsi="Times New Roman" w:cs="Times New Roman"/>
          <w:color w:val="0F0F0F"/>
        </w:rPr>
        <w:t>a</w:t>
      </w:r>
      <w:r w:rsidRPr="00737C36">
        <w:rPr>
          <w:rFonts w:ascii="Times New Roman" w:hAnsi="Times New Roman" w:cs="Times New Roman"/>
          <w:color w:val="0F0F0F"/>
        </w:rPr>
        <w:t xml:space="preserve"> multifaceted view of the immigrant absorption process.</w:t>
      </w:r>
      <w:r w:rsidR="00191766" w:rsidRPr="00737C36">
        <w:rPr>
          <w:rFonts w:ascii="Times New Roman" w:hAnsi="Times New Roman" w:cs="Times New Roman"/>
          <w:color w:val="0F0F0F"/>
        </w:rPr>
        <w:t xml:space="preserve"> </w:t>
      </w:r>
      <w:r w:rsidR="00191766" w:rsidRPr="00737C36">
        <w:rPr>
          <w:rFonts w:ascii="Times New Roman" w:hAnsi="Times New Roman" w:cs="Times New Roman"/>
        </w:rPr>
        <w:t>This triangulation provides a nuanced and comprehensive lens through which the phenomenon of immigration absorption can be understood and analyzed.</w:t>
      </w:r>
    </w:p>
    <w:p w14:paraId="58E75940" w14:textId="77777777" w:rsidR="006D30CF" w:rsidRPr="00737C36" w:rsidRDefault="006D30CF" w:rsidP="001C423F">
      <w:pPr>
        <w:pStyle w:val="ListParagraph"/>
        <w:autoSpaceDE w:val="0"/>
        <w:autoSpaceDN w:val="0"/>
        <w:bidi w:val="0"/>
        <w:adjustRightInd w:val="0"/>
        <w:spacing w:before="240" w:line="360" w:lineRule="auto"/>
        <w:ind w:left="785" w:firstLine="1"/>
        <w:jc w:val="both"/>
        <w:rPr>
          <w:rFonts w:ascii="Times New Roman" w:hAnsi="Times New Roman" w:cs="Times New Roman"/>
          <w:b/>
          <w:bCs/>
          <w:i/>
          <w:iCs/>
        </w:rPr>
      </w:pPr>
    </w:p>
    <w:p w14:paraId="4A90586C" w14:textId="77777777" w:rsidR="006D30CF" w:rsidRPr="00737C36" w:rsidRDefault="006D30CF" w:rsidP="001C423F">
      <w:pPr>
        <w:pStyle w:val="ListParagraph"/>
        <w:autoSpaceDE w:val="0"/>
        <w:autoSpaceDN w:val="0"/>
        <w:bidi w:val="0"/>
        <w:adjustRightInd w:val="0"/>
        <w:spacing w:before="240" w:line="360" w:lineRule="auto"/>
        <w:ind w:left="785" w:firstLine="1"/>
        <w:jc w:val="both"/>
        <w:rPr>
          <w:rFonts w:ascii="Times New Roman" w:hAnsi="Times New Roman" w:cs="Times New Roman"/>
          <w:b/>
          <w:bCs/>
          <w:i/>
          <w:iCs/>
        </w:rPr>
      </w:pPr>
    </w:p>
    <w:p w14:paraId="07EDFF80" w14:textId="77777777" w:rsidR="006D30CF" w:rsidRPr="00737C36" w:rsidRDefault="006D30CF" w:rsidP="001C423F">
      <w:pPr>
        <w:pStyle w:val="ListParagraph"/>
        <w:autoSpaceDE w:val="0"/>
        <w:autoSpaceDN w:val="0"/>
        <w:bidi w:val="0"/>
        <w:adjustRightInd w:val="0"/>
        <w:spacing w:before="240" w:line="360" w:lineRule="auto"/>
        <w:ind w:left="785" w:firstLine="1"/>
        <w:jc w:val="both"/>
        <w:rPr>
          <w:rFonts w:ascii="Times New Roman" w:hAnsi="Times New Roman" w:cs="Times New Roman"/>
          <w:b/>
          <w:bCs/>
          <w:i/>
          <w:iCs/>
        </w:rPr>
      </w:pPr>
    </w:p>
    <w:p w14:paraId="69BE6BCA" w14:textId="77777777" w:rsidR="006D30CF" w:rsidRPr="00737C36" w:rsidRDefault="006D30CF" w:rsidP="001C423F">
      <w:pPr>
        <w:pStyle w:val="ListParagraph"/>
        <w:autoSpaceDE w:val="0"/>
        <w:autoSpaceDN w:val="0"/>
        <w:bidi w:val="0"/>
        <w:adjustRightInd w:val="0"/>
        <w:spacing w:before="240" w:line="360" w:lineRule="auto"/>
        <w:ind w:left="785" w:firstLine="1"/>
        <w:jc w:val="both"/>
        <w:rPr>
          <w:rFonts w:ascii="Times New Roman" w:hAnsi="Times New Roman" w:cs="Times New Roman"/>
          <w:b/>
          <w:bCs/>
          <w:i/>
          <w:iCs/>
        </w:rPr>
      </w:pPr>
    </w:p>
    <w:p w14:paraId="53E87F34" w14:textId="77777777" w:rsidR="006D30CF" w:rsidRPr="00737C36" w:rsidRDefault="006D30CF" w:rsidP="001C423F">
      <w:pPr>
        <w:pStyle w:val="ListParagraph"/>
        <w:autoSpaceDE w:val="0"/>
        <w:autoSpaceDN w:val="0"/>
        <w:bidi w:val="0"/>
        <w:adjustRightInd w:val="0"/>
        <w:spacing w:before="240" w:line="360" w:lineRule="auto"/>
        <w:ind w:left="785" w:firstLine="1"/>
        <w:jc w:val="both"/>
        <w:rPr>
          <w:rFonts w:ascii="Times New Roman" w:hAnsi="Times New Roman" w:cs="Times New Roman"/>
          <w:b/>
          <w:bCs/>
          <w:i/>
          <w:iCs/>
        </w:rPr>
      </w:pPr>
    </w:p>
    <w:p w14:paraId="2340E052" w14:textId="493A129A" w:rsidR="007E0EB3" w:rsidRPr="00737C36" w:rsidRDefault="007E0EB3" w:rsidP="001C423F">
      <w:pPr>
        <w:pStyle w:val="ListParagraph"/>
        <w:autoSpaceDE w:val="0"/>
        <w:autoSpaceDN w:val="0"/>
        <w:bidi w:val="0"/>
        <w:adjustRightInd w:val="0"/>
        <w:spacing w:before="240" w:line="480" w:lineRule="auto"/>
        <w:ind w:left="785" w:firstLine="1"/>
        <w:jc w:val="both"/>
        <w:rPr>
          <w:rFonts w:ascii="Times New Roman" w:hAnsi="Times New Roman" w:cs="Times New Roman"/>
          <w:b/>
          <w:bCs/>
          <w:i/>
          <w:iCs/>
        </w:rPr>
      </w:pPr>
      <w:r w:rsidRPr="00737C36">
        <w:rPr>
          <w:rFonts w:ascii="Times New Roman" w:hAnsi="Times New Roman" w:cs="Times New Roman"/>
          <w:b/>
          <w:bCs/>
          <w:i/>
          <w:iCs/>
        </w:rPr>
        <w:lastRenderedPageBreak/>
        <w:t xml:space="preserve">Expected </w:t>
      </w:r>
      <w:r w:rsidR="00FE5E3D" w:rsidRPr="00737C36">
        <w:rPr>
          <w:rFonts w:ascii="Times New Roman" w:hAnsi="Times New Roman" w:cs="Times New Roman"/>
          <w:b/>
          <w:bCs/>
          <w:i/>
          <w:iCs/>
        </w:rPr>
        <w:t>Significance and Fields Of Contribution</w:t>
      </w:r>
    </w:p>
    <w:p w14:paraId="150111BC" w14:textId="158F05C3" w:rsidR="000E5271" w:rsidRPr="00737C36" w:rsidRDefault="00762770" w:rsidP="001C423F">
      <w:pPr>
        <w:pStyle w:val="ListParagraph"/>
        <w:autoSpaceDE w:val="0"/>
        <w:autoSpaceDN w:val="0"/>
        <w:bidi w:val="0"/>
        <w:adjustRightInd w:val="0"/>
        <w:spacing w:before="240" w:line="360" w:lineRule="auto"/>
        <w:ind w:left="284" w:firstLine="1"/>
        <w:jc w:val="both"/>
        <w:rPr>
          <w:rFonts w:ascii="Times New Roman" w:hAnsi="Times New Roman" w:cs="Times New Roman"/>
          <w:color w:val="0F0F0F"/>
        </w:rPr>
      </w:pPr>
      <w:r w:rsidRPr="00737C36">
        <w:rPr>
          <w:rFonts w:ascii="Times New Roman" w:hAnsi="Times New Roman" w:cs="Times New Roman"/>
          <w:color w:val="0F0F0F"/>
        </w:rPr>
        <w:t>To date</w:t>
      </w:r>
      <w:r w:rsidR="002018F5" w:rsidRPr="00737C36">
        <w:rPr>
          <w:rFonts w:ascii="Times New Roman" w:hAnsi="Times New Roman" w:cs="Times New Roman"/>
          <w:color w:val="0F0F0F"/>
        </w:rPr>
        <w:t>, in migration research, there are almost no studies focusing on the absorption</w:t>
      </w:r>
      <w:r w:rsidRPr="00737C36">
        <w:rPr>
          <w:rFonts w:ascii="Times New Roman" w:hAnsi="Times New Roman" w:cs="Times New Roman"/>
          <w:color w:val="0F0F0F"/>
        </w:rPr>
        <w:t xml:space="preserve"> process</w:t>
      </w:r>
      <w:r w:rsidR="002018F5" w:rsidRPr="00737C36">
        <w:rPr>
          <w:rFonts w:ascii="Times New Roman" w:hAnsi="Times New Roman" w:cs="Times New Roman"/>
          <w:color w:val="0F0F0F"/>
        </w:rPr>
        <w:t xml:space="preserve"> of immigrants in </w:t>
      </w:r>
      <w:r w:rsidR="005554B3" w:rsidRPr="00737C36">
        <w:rPr>
          <w:rFonts w:ascii="Times New Roman" w:hAnsi="Times New Roman" w:cs="Times New Roman"/>
          <w:color w:val="0F0F0F"/>
        </w:rPr>
        <w:t>the</w:t>
      </w:r>
      <w:r w:rsidR="002018F5" w:rsidRPr="00737C36">
        <w:rPr>
          <w:rFonts w:ascii="Times New Roman" w:hAnsi="Times New Roman" w:cs="Times New Roman"/>
          <w:color w:val="0F0F0F"/>
        </w:rPr>
        <w:t xml:space="preserve"> context of </w:t>
      </w:r>
      <w:r w:rsidRPr="00737C36">
        <w:rPr>
          <w:rFonts w:ascii="Times New Roman" w:hAnsi="Times New Roman" w:cs="Times New Roman"/>
          <w:color w:val="0F0F0F"/>
        </w:rPr>
        <w:t xml:space="preserve">a </w:t>
      </w:r>
      <w:r w:rsidR="002018F5" w:rsidRPr="00737C36">
        <w:rPr>
          <w:rFonts w:ascii="Times New Roman" w:hAnsi="Times New Roman" w:cs="Times New Roman"/>
          <w:color w:val="0F0F0F"/>
        </w:rPr>
        <w:t>double war. The research proposed here seeks to make a significant contribution in four main knowledge areas:</w:t>
      </w:r>
    </w:p>
    <w:p w14:paraId="30E5A9C6" w14:textId="320B8F11" w:rsidR="007914FB" w:rsidRPr="00462FA9" w:rsidRDefault="005058D2" w:rsidP="00462FA9">
      <w:pPr>
        <w:pStyle w:val="ListParagraph"/>
        <w:widowControl w:val="0"/>
        <w:numPr>
          <w:ilvl w:val="0"/>
          <w:numId w:val="50"/>
        </w:numPr>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462FA9">
        <w:rPr>
          <w:rFonts w:ascii="Times New Roman" w:eastAsia="Times New Roman" w:hAnsi="Times New Roman" w:cs="Times New Roman"/>
          <w:i/>
          <w:iCs/>
          <w:lang w:bidi="ar-SA"/>
        </w:rPr>
        <w:t>First,</w:t>
      </w:r>
      <w:r w:rsidRPr="00462FA9">
        <w:rPr>
          <w:rFonts w:ascii="Times New Roman" w:eastAsia="Times New Roman" w:hAnsi="Times New Roman" w:cs="Times New Roman"/>
          <w:lang w:bidi="ar-SA"/>
        </w:rPr>
        <w:t xml:space="preserve"> Theories dealing with the absorption of immigration vary between different perceptions of the melting pot, multiculturalism, and transnationalism. In the Israeli case, they are also expressed in policy. Each one deals differently with perceptions of immigrant absorption. In this study, we will seek to learn from them the new patterns of absorption that are created in war and reconstruct the existing </w:t>
      </w:r>
      <w:r w:rsidR="00882C7B" w:rsidRPr="00462FA9">
        <w:rPr>
          <w:rFonts w:ascii="Times New Roman" w:eastAsia="Times New Roman" w:hAnsi="Times New Roman" w:cs="Times New Roman"/>
          <w:lang w:bidi="ar-SA"/>
        </w:rPr>
        <w:t>theories.</w:t>
      </w:r>
    </w:p>
    <w:p w14:paraId="59E390D2" w14:textId="05F7FEA2" w:rsidR="00013D20" w:rsidRPr="00462FA9" w:rsidRDefault="00013D20" w:rsidP="00462FA9">
      <w:pPr>
        <w:pStyle w:val="ListParagraph"/>
        <w:widowControl w:val="0"/>
        <w:numPr>
          <w:ilvl w:val="0"/>
          <w:numId w:val="50"/>
        </w:numPr>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462FA9">
        <w:rPr>
          <w:rFonts w:ascii="Times New Roman" w:eastAsia="Times New Roman" w:hAnsi="Times New Roman" w:cs="Times New Roman"/>
          <w:i/>
          <w:iCs/>
          <w:lang w:bidi="ar-SA"/>
        </w:rPr>
        <w:t>Secondly,</w:t>
      </w:r>
      <w:r w:rsidRPr="00462FA9">
        <w:rPr>
          <w:rFonts w:ascii="Times New Roman" w:eastAsia="Times New Roman" w:hAnsi="Times New Roman" w:cs="Times New Roman"/>
          <w:lang w:bidi="ar-SA"/>
        </w:rPr>
        <w:t xml:space="preserve"> this study will address a theoretical void concerning migrants who experience 'double war' scenarios – one in their country of origin and the other in their destination country. Existing migration research often deals with the absorption of immigrants who move from war-torn countries to relatively peaceful ones. This research will broaden this scope by focusing on those who have migrated to a country also experiencing conflict.</w:t>
      </w:r>
    </w:p>
    <w:p w14:paraId="0A37C0B4" w14:textId="65E61BDF" w:rsidR="00013D20" w:rsidRPr="00462FA9" w:rsidRDefault="00013D20" w:rsidP="00462FA9">
      <w:pPr>
        <w:pStyle w:val="ListParagraph"/>
        <w:widowControl w:val="0"/>
        <w:numPr>
          <w:ilvl w:val="0"/>
          <w:numId w:val="50"/>
        </w:numPr>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462FA9">
        <w:rPr>
          <w:rFonts w:ascii="Times New Roman" w:eastAsia="Times New Roman" w:hAnsi="Times New Roman" w:cs="Times New Roman"/>
          <w:i/>
          <w:iCs/>
          <w:lang w:bidi="ar-SA"/>
        </w:rPr>
        <w:t>Thirdly,</w:t>
      </w:r>
      <w:r w:rsidRPr="00462FA9">
        <w:rPr>
          <w:rFonts w:ascii="Times New Roman" w:eastAsia="Times New Roman" w:hAnsi="Times New Roman" w:cs="Times New Roman"/>
          <w:lang w:bidi="ar-SA"/>
        </w:rPr>
        <w:t xml:space="preserve"> the research will illuminate the effects of ongoing displacement on absorption processes. It will explore questions like: How does </w:t>
      </w:r>
      <w:r w:rsidR="00B53FCA" w:rsidRPr="00462FA9">
        <w:rPr>
          <w:rFonts w:ascii="Times New Roman" w:eastAsia="Times New Roman" w:hAnsi="Times New Roman" w:cs="Times New Roman"/>
          <w:lang w:bidi="ar-SA"/>
        </w:rPr>
        <w:t>ongoing</w:t>
      </w:r>
      <w:r w:rsidRPr="00462FA9">
        <w:rPr>
          <w:rFonts w:ascii="Times New Roman" w:eastAsia="Times New Roman" w:hAnsi="Times New Roman" w:cs="Times New Roman"/>
          <w:lang w:bidi="ar-SA"/>
        </w:rPr>
        <w:t xml:space="preserve"> </w:t>
      </w:r>
      <w:r w:rsidR="000F78F4" w:rsidRPr="00462FA9">
        <w:rPr>
          <w:rFonts w:ascii="Times New Roman" w:eastAsia="Times New Roman" w:hAnsi="Times New Roman" w:cs="Times New Roman"/>
          <w:lang w:bidi="ar-SA"/>
        </w:rPr>
        <w:t>displacement</w:t>
      </w:r>
      <w:r w:rsidRPr="00462FA9">
        <w:rPr>
          <w:rFonts w:ascii="Times New Roman" w:eastAsia="Times New Roman" w:hAnsi="Times New Roman" w:cs="Times New Roman"/>
          <w:lang w:bidi="ar-SA"/>
        </w:rPr>
        <w:t xml:space="preserve"> status influence and shape the </w:t>
      </w:r>
      <w:r w:rsidR="000F78F4" w:rsidRPr="00462FA9">
        <w:rPr>
          <w:rFonts w:ascii="Times New Roman" w:eastAsia="Times New Roman" w:hAnsi="Times New Roman" w:cs="Times New Roman"/>
          <w:lang w:bidi="ar-SA"/>
        </w:rPr>
        <w:t xml:space="preserve">absorption </w:t>
      </w:r>
      <w:r w:rsidRPr="00462FA9">
        <w:rPr>
          <w:rFonts w:ascii="Times New Roman" w:eastAsia="Times New Roman" w:hAnsi="Times New Roman" w:cs="Times New Roman"/>
          <w:lang w:bidi="ar-SA"/>
        </w:rPr>
        <w:t>processes?</w:t>
      </w:r>
    </w:p>
    <w:p w14:paraId="7879E527" w14:textId="4D789558" w:rsidR="00033A63" w:rsidRDefault="00013D20" w:rsidP="00462FA9">
      <w:pPr>
        <w:pStyle w:val="ListParagraph"/>
        <w:widowControl w:val="0"/>
        <w:numPr>
          <w:ilvl w:val="0"/>
          <w:numId w:val="50"/>
        </w:numPr>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462FA9">
        <w:rPr>
          <w:rFonts w:ascii="Times New Roman" w:eastAsia="Times New Roman" w:hAnsi="Times New Roman" w:cs="Times New Roman"/>
          <w:i/>
          <w:iCs/>
          <w:lang w:bidi="ar-SA"/>
        </w:rPr>
        <w:t>Fourthly,</w:t>
      </w:r>
      <w:r w:rsidRPr="00462FA9">
        <w:rPr>
          <w:rFonts w:ascii="Times New Roman" w:eastAsia="Times New Roman" w:hAnsi="Times New Roman" w:cs="Times New Roman"/>
          <w:lang w:bidi="ar-SA"/>
        </w:rPr>
        <w:t xml:space="preserve"> the study aims to fill a theoretical gap in understanding </w:t>
      </w:r>
      <w:r w:rsidR="00820BDA" w:rsidRPr="00462FA9">
        <w:rPr>
          <w:rFonts w:ascii="Times New Roman" w:eastAsia="Times New Roman" w:hAnsi="Times New Roman" w:cs="Times New Roman"/>
          <w:lang w:bidi="ar-SA"/>
        </w:rPr>
        <w:t xml:space="preserve">migrant </w:t>
      </w:r>
      <w:r w:rsidRPr="00462FA9">
        <w:rPr>
          <w:rFonts w:ascii="Times New Roman" w:eastAsia="Times New Roman" w:hAnsi="Times New Roman" w:cs="Times New Roman"/>
          <w:lang w:bidi="ar-SA"/>
        </w:rPr>
        <w:t xml:space="preserve">cultural capital and diverse intercultural reactions in contexts of transitioning from one war to another. This will offer an opportunity to deepen our comprehension of </w:t>
      </w:r>
      <w:r w:rsidR="00820BDA" w:rsidRPr="00462FA9">
        <w:rPr>
          <w:rFonts w:ascii="Times New Roman" w:eastAsia="Times New Roman" w:hAnsi="Times New Roman" w:cs="Times New Roman"/>
          <w:lang w:bidi="ar-SA"/>
        </w:rPr>
        <w:t xml:space="preserve">migrant </w:t>
      </w:r>
      <w:r w:rsidRPr="00462FA9">
        <w:rPr>
          <w:rFonts w:ascii="Times New Roman" w:eastAsia="Times New Roman" w:hAnsi="Times New Roman" w:cs="Times New Roman"/>
          <w:lang w:bidi="ar-SA"/>
        </w:rPr>
        <w:t xml:space="preserve">cultural capital's role in the absorption processes of immigrants, emphasizing </w:t>
      </w:r>
      <w:r w:rsidR="00033A63" w:rsidRPr="00462FA9">
        <w:rPr>
          <w:rFonts w:ascii="Times New Roman" w:eastAsia="Times New Roman" w:hAnsi="Times New Roman" w:cs="Times New Roman"/>
          <w:lang w:bidi="ar-SA"/>
        </w:rPr>
        <w:t>the</w:t>
      </w:r>
      <w:r w:rsidR="00013554" w:rsidRPr="00462FA9">
        <w:rPr>
          <w:rFonts w:ascii="Times New Roman" w:eastAsia="Times New Roman" w:hAnsi="Times New Roman" w:cs="Times New Roman"/>
          <w:lang w:bidi="ar-SA"/>
        </w:rPr>
        <w:t xml:space="preserve"> </w:t>
      </w:r>
      <w:r w:rsidR="00F11743" w:rsidRPr="00462FA9">
        <w:rPr>
          <w:rFonts w:ascii="Times New Roman" w:eastAsia="Times New Roman" w:hAnsi="Times New Roman" w:cs="Times New Roman"/>
          <w:spacing w:val="-53"/>
          <w:lang w:bidi="ar-SA"/>
        </w:rPr>
        <w:t xml:space="preserve"> </w:t>
      </w:r>
      <w:r w:rsidR="0015718A" w:rsidRPr="00462FA9">
        <w:rPr>
          <w:rFonts w:ascii="Times New Roman" w:eastAsia="Times New Roman" w:hAnsi="Times New Roman" w:cs="Times New Roman"/>
          <w:spacing w:val="-53"/>
          <w:lang w:bidi="ar-SA"/>
        </w:rPr>
        <w:t xml:space="preserve"> </w:t>
      </w:r>
      <w:r w:rsidR="00033A63" w:rsidRPr="00462FA9">
        <w:rPr>
          <w:rFonts w:ascii="Times New Roman" w:eastAsia="Times New Roman" w:hAnsi="Times New Roman" w:cs="Times New Roman"/>
          <w:spacing w:val="-53"/>
          <w:lang w:bidi="ar-SA"/>
        </w:rPr>
        <w:t xml:space="preserve"> </w:t>
      </w:r>
      <w:r w:rsidR="00033A63" w:rsidRPr="00462FA9">
        <w:rPr>
          <w:rFonts w:ascii="Times New Roman" w:eastAsia="Times New Roman" w:hAnsi="Times New Roman" w:cs="Times New Roman"/>
          <w:lang w:bidi="ar-SA"/>
        </w:rPr>
        <w:t>significance</w:t>
      </w:r>
      <w:r w:rsidR="00033A63" w:rsidRPr="00462FA9">
        <w:rPr>
          <w:rFonts w:ascii="Times New Roman" w:eastAsia="Times New Roman" w:hAnsi="Times New Roman" w:cs="Times New Roman"/>
          <w:spacing w:val="-1"/>
          <w:lang w:bidi="ar-SA"/>
        </w:rPr>
        <w:t xml:space="preserve"> </w:t>
      </w:r>
      <w:r w:rsidR="00033A63" w:rsidRPr="00462FA9">
        <w:rPr>
          <w:rFonts w:ascii="Times New Roman" w:eastAsia="Times New Roman" w:hAnsi="Times New Roman" w:cs="Times New Roman"/>
          <w:lang w:bidi="ar-SA"/>
        </w:rPr>
        <w:t>of cultural</w:t>
      </w:r>
      <w:r w:rsidR="00033A63" w:rsidRPr="00462FA9">
        <w:rPr>
          <w:rFonts w:ascii="Times New Roman" w:eastAsia="Times New Roman" w:hAnsi="Times New Roman" w:cs="Times New Roman"/>
          <w:spacing w:val="1"/>
          <w:lang w:bidi="ar-SA"/>
        </w:rPr>
        <w:t xml:space="preserve"> </w:t>
      </w:r>
      <w:r w:rsidR="00033A63" w:rsidRPr="00462FA9">
        <w:rPr>
          <w:rFonts w:ascii="Times New Roman" w:eastAsia="Times New Roman" w:hAnsi="Times New Roman" w:cs="Times New Roman"/>
          <w:lang w:bidi="ar-SA"/>
        </w:rPr>
        <w:t>capital</w:t>
      </w:r>
      <w:r w:rsidR="00033A63" w:rsidRPr="00462FA9">
        <w:rPr>
          <w:rFonts w:ascii="Times New Roman" w:eastAsia="Times New Roman" w:hAnsi="Times New Roman" w:cs="Times New Roman"/>
          <w:spacing w:val="-3"/>
          <w:lang w:bidi="ar-SA"/>
        </w:rPr>
        <w:t xml:space="preserve"> </w:t>
      </w:r>
      <w:r w:rsidR="00033A63" w:rsidRPr="00462FA9">
        <w:rPr>
          <w:rFonts w:ascii="Times New Roman" w:eastAsia="Times New Roman" w:hAnsi="Times New Roman" w:cs="Times New Roman"/>
          <w:lang w:bidi="ar-SA"/>
        </w:rPr>
        <w:t>in global</w:t>
      </w:r>
      <w:r w:rsidR="00033A63" w:rsidRPr="00462FA9">
        <w:rPr>
          <w:rFonts w:ascii="Times New Roman" w:eastAsia="Times New Roman" w:hAnsi="Times New Roman" w:cs="Times New Roman"/>
          <w:spacing w:val="1"/>
          <w:lang w:bidi="ar-SA"/>
        </w:rPr>
        <w:t xml:space="preserve"> </w:t>
      </w:r>
      <w:r w:rsidR="00033A63" w:rsidRPr="00462FA9">
        <w:rPr>
          <w:rFonts w:ascii="Times New Roman" w:eastAsia="Times New Roman" w:hAnsi="Times New Roman" w:cs="Times New Roman"/>
          <w:lang w:bidi="ar-SA"/>
        </w:rPr>
        <w:t>ongoing migration</w:t>
      </w:r>
      <w:r w:rsidR="00033A63" w:rsidRPr="00462FA9">
        <w:rPr>
          <w:rFonts w:ascii="Times New Roman" w:eastAsia="Times New Roman" w:hAnsi="Times New Roman" w:cs="Times New Roman"/>
          <w:spacing w:val="-4"/>
          <w:lang w:bidi="ar-SA"/>
        </w:rPr>
        <w:t xml:space="preserve"> </w:t>
      </w:r>
      <w:r w:rsidR="00033A63" w:rsidRPr="00462FA9">
        <w:rPr>
          <w:rFonts w:ascii="Times New Roman" w:eastAsia="Times New Roman" w:hAnsi="Times New Roman" w:cs="Times New Roman"/>
          <w:lang w:bidi="ar-SA"/>
        </w:rPr>
        <w:t>processes.</w:t>
      </w:r>
    </w:p>
    <w:p w14:paraId="7DE82E2A" w14:textId="77777777" w:rsidR="00462FA9" w:rsidRPr="00462FA9" w:rsidRDefault="00462FA9" w:rsidP="00462FA9">
      <w:pPr>
        <w:pStyle w:val="ListParagraph"/>
        <w:widowControl w:val="0"/>
        <w:tabs>
          <w:tab w:val="left" w:pos="567"/>
        </w:tabs>
        <w:autoSpaceDE w:val="0"/>
        <w:autoSpaceDN w:val="0"/>
        <w:bidi w:val="0"/>
        <w:spacing w:before="240" w:line="360" w:lineRule="auto"/>
        <w:ind w:left="928" w:right="114"/>
        <w:jc w:val="both"/>
        <w:rPr>
          <w:rFonts w:ascii="Times New Roman" w:eastAsia="Times New Roman" w:hAnsi="Times New Roman" w:cs="Times New Roman"/>
          <w:lang w:bidi="ar-SA"/>
        </w:rPr>
      </w:pPr>
    </w:p>
    <w:p w14:paraId="53A63C1F" w14:textId="33C87603" w:rsidR="009B502A" w:rsidRPr="00737C36" w:rsidRDefault="00F94C99" w:rsidP="001C423F">
      <w:pPr>
        <w:pStyle w:val="ListParagraph"/>
        <w:widowControl w:val="0"/>
        <w:numPr>
          <w:ilvl w:val="0"/>
          <w:numId w:val="36"/>
        </w:numPr>
        <w:tabs>
          <w:tab w:val="left" w:pos="567"/>
        </w:tabs>
        <w:autoSpaceDE w:val="0"/>
        <w:autoSpaceDN w:val="0"/>
        <w:bidi w:val="0"/>
        <w:spacing w:before="240" w:line="360" w:lineRule="auto"/>
        <w:ind w:right="114"/>
        <w:jc w:val="both"/>
        <w:rPr>
          <w:rFonts w:ascii="Times New Roman" w:eastAsia="Times New Roman" w:hAnsi="Times New Roman" w:cs="Times New Roman"/>
          <w:b/>
          <w:bCs/>
          <w:lang w:bidi="ar-SA"/>
        </w:rPr>
      </w:pPr>
      <w:r w:rsidRPr="00737C36">
        <w:rPr>
          <w:rFonts w:ascii="Times New Roman" w:eastAsia="Times New Roman" w:hAnsi="Times New Roman" w:cs="Times New Roman"/>
          <w:b/>
          <w:bCs/>
          <w:lang w:bidi="ar-SA"/>
        </w:rPr>
        <w:t xml:space="preserve">Detailed description of the proposed research </w:t>
      </w:r>
    </w:p>
    <w:p w14:paraId="3FF8F678" w14:textId="32FA9EAE" w:rsidR="00F94C99" w:rsidRPr="00737C36" w:rsidRDefault="00F94C99" w:rsidP="001C423F">
      <w:pPr>
        <w:widowControl w:val="0"/>
        <w:tabs>
          <w:tab w:val="left" w:pos="567"/>
        </w:tabs>
        <w:autoSpaceDE w:val="0"/>
        <w:autoSpaceDN w:val="0"/>
        <w:bidi w:val="0"/>
        <w:spacing w:before="240" w:line="360" w:lineRule="auto"/>
        <w:ind w:left="425" w:right="114"/>
        <w:jc w:val="both"/>
        <w:rPr>
          <w:rFonts w:ascii="Times New Roman" w:eastAsia="Times New Roman" w:hAnsi="Times New Roman" w:cs="Times New Roman"/>
          <w:b/>
          <w:bCs/>
          <w:lang w:bidi="ar-SA"/>
        </w:rPr>
      </w:pPr>
      <w:r w:rsidRPr="00737C36">
        <w:rPr>
          <w:rFonts w:ascii="Times New Roman" w:eastAsia="Times New Roman" w:hAnsi="Times New Roman" w:cs="Times New Roman"/>
          <w:b/>
          <w:bCs/>
          <w:lang w:bidi="ar-SA"/>
        </w:rPr>
        <w:t>Working hypothesis</w:t>
      </w:r>
    </w:p>
    <w:p w14:paraId="07F9CDB9" w14:textId="1E5B2297" w:rsidR="00F94C99" w:rsidRPr="00737C36" w:rsidRDefault="009047C7" w:rsidP="001C423F">
      <w:pPr>
        <w:widowControl w:val="0"/>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737C36">
        <w:rPr>
          <w:rFonts w:ascii="Times New Roman" w:eastAsia="Times New Roman" w:hAnsi="Times New Roman" w:cs="Times New Roman"/>
          <w:lang w:bidi="ar-SA"/>
        </w:rPr>
        <w:t>T</w:t>
      </w:r>
      <w:r w:rsidR="00E1619B" w:rsidRPr="00737C36">
        <w:rPr>
          <w:rFonts w:ascii="Times New Roman" w:eastAsia="Times New Roman" w:hAnsi="Times New Roman" w:cs="Times New Roman"/>
          <w:lang w:bidi="ar-SA"/>
        </w:rPr>
        <w:t>he basi</w:t>
      </w:r>
      <w:r w:rsidRPr="00737C36">
        <w:rPr>
          <w:rFonts w:ascii="Times New Roman" w:eastAsia="Times New Roman" w:hAnsi="Times New Roman" w:cs="Times New Roman"/>
          <w:lang w:bidi="ar-SA"/>
        </w:rPr>
        <w:t>c</w:t>
      </w:r>
      <w:r w:rsidR="00E1619B" w:rsidRPr="00737C36">
        <w:rPr>
          <w:rFonts w:ascii="Times New Roman" w:eastAsia="Times New Roman" w:hAnsi="Times New Roman" w:cs="Times New Roman"/>
          <w:lang w:bidi="ar-SA"/>
        </w:rPr>
        <w:t xml:space="preserve"> assumption</w:t>
      </w:r>
      <w:r w:rsidRPr="00737C36">
        <w:rPr>
          <w:rFonts w:ascii="Times New Roman" w:eastAsia="Times New Roman" w:hAnsi="Times New Roman" w:cs="Times New Roman"/>
          <w:lang w:bidi="ar-SA"/>
        </w:rPr>
        <w:t xml:space="preserve"> of this research is </w:t>
      </w:r>
      <w:r w:rsidR="00E1619B" w:rsidRPr="00737C36">
        <w:rPr>
          <w:rFonts w:ascii="Times New Roman" w:eastAsia="Times New Roman" w:hAnsi="Times New Roman" w:cs="Times New Roman"/>
          <w:lang w:bidi="ar-SA"/>
        </w:rPr>
        <w:t xml:space="preserve">that war </w:t>
      </w:r>
      <w:r w:rsidR="00B16F13" w:rsidRPr="00737C36">
        <w:rPr>
          <w:rFonts w:ascii="Times New Roman" w:eastAsia="Times New Roman" w:hAnsi="Times New Roman" w:cs="Times New Roman"/>
          <w:lang w:bidi="ar-SA"/>
        </w:rPr>
        <w:t>intensifies the processes of daily life.</w:t>
      </w:r>
      <w:r w:rsidR="00007F05" w:rsidRPr="00737C36">
        <w:rPr>
          <w:rFonts w:ascii="Times New Roman" w:eastAsia="Times New Roman" w:hAnsi="Times New Roman" w:cs="Times New Roman"/>
          <w:lang w:bidi="ar-SA"/>
        </w:rPr>
        <w:t xml:space="preserve"> </w:t>
      </w:r>
      <w:r w:rsidR="00B16F13" w:rsidRPr="00737C36">
        <w:rPr>
          <w:rFonts w:ascii="Times New Roman" w:eastAsia="Times New Roman" w:hAnsi="Times New Roman" w:cs="Times New Roman"/>
          <w:lang w:bidi="ar-SA"/>
        </w:rPr>
        <w:t>By examining these processes under extreme conditions, we can gain clearer insights into the dynamics of everyday life in non-war times. In this research we focus on the migrants' absorption processes</w:t>
      </w:r>
      <w:r w:rsidR="00753415" w:rsidRPr="00737C36">
        <w:rPr>
          <w:rFonts w:ascii="Times New Roman" w:eastAsia="Times New Roman" w:hAnsi="Times New Roman" w:cs="Times New Roman"/>
          <w:lang w:bidi="ar-SA"/>
        </w:rPr>
        <w:t xml:space="preserve"> and their practices</w:t>
      </w:r>
      <w:r w:rsidR="00B16F13" w:rsidRPr="00737C36">
        <w:rPr>
          <w:rFonts w:ascii="Times New Roman" w:eastAsia="Times New Roman" w:hAnsi="Times New Roman" w:cs="Times New Roman"/>
          <w:lang w:bidi="ar-SA"/>
        </w:rPr>
        <w:t xml:space="preserve">. </w:t>
      </w:r>
      <w:r w:rsidR="00F94C99" w:rsidRPr="00737C36">
        <w:rPr>
          <w:rFonts w:ascii="Times New Roman" w:eastAsia="Times New Roman" w:hAnsi="Times New Roman" w:cs="Times New Roman"/>
          <w:lang w:bidi="ar-SA"/>
        </w:rPr>
        <w:t>The study will follow an inductive research approach, so there are no predetermined working hypotheses. The research process will evolve by following our main research questions:</w:t>
      </w:r>
    </w:p>
    <w:p w14:paraId="7EE80580" w14:textId="59047D0C" w:rsidR="00F94C99" w:rsidRPr="00737C36" w:rsidRDefault="00863D62" w:rsidP="001C423F">
      <w:pPr>
        <w:pStyle w:val="ListParagraph"/>
        <w:widowControl w:val="0"/>
        <w:numPr>
          <w:ilvl w:val="0"/>
          <w:numId w:val="44"/>
        </w:numPr>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737C36">
        <w:rPr>
          <w:rFonts w:ascii="Times New Roman" w:eastAsia="Times New Roman" w:hAnsi="Times New Roman" w:cs="Times New Roman"/>
          <w:lang w:bidi="ar-SA"/>
        </w:rPr>
        <w:t>How</w:t>
      </w:r>
      <w:r w:rsidR="00305264" w:rsidRPr="00737C36">
        <w:rPr>
          <w:rFonts w:ascii="Times New Roman" w:eastAsia="Times New Roman" w:hAnsi="Times New Roman" w:cs="Times New Roman"/>
          <w:lang w:bidi="ar-SA"/>
        </w:rPr>
        <w:t xml:space="preserve"> do</w:t>
      </w:r>
      <w:r w:rsidR="008876F3" w:rsidRPr="00737C36">
        <w:rPr>
          <w:rFonts w:ascii="Times New Roman" w:eastAsia="Times New Roman" w:hAnsi="Times New Roman" w:cs="Times New Roman"/>
          <w:lang w:bidi="ar-SA"/>
        </w:rPr>
        <w:t xml:space="preserve"> </w:t>
      </w:r>
      <w:r w:rsidRPr="00737C36">
        <w:rPr>
          <w:rFonts w:ascii="Times New Roman" w:eastAsia="Times New Roman" w:hAnsi="Times New Roman" w:cs="Times New Roman"/>
          <w:lang w:bidi="ar-SA"/>
        </w:rPr>
        <w:t xml:space="preserve">war and </w:t>
      </w:r>
      <w:r w:rsidR="00CA49DB" w:rsidRPr="00737C36">
        <w:rPr>
          <w:rFonts w:ascii="Times New Roman" w:eastAsia="Times New Roman" w:hAnsi="Times New Roman" w:cs="Times New Roman"/>
          <w:i/>
          <w:iCs/>
          <w:lang w:bidi="ar-SA"/>
        </w:rPr>
        <w:t xml:space="preserve">a </w:t>
      </w:r>
      <w:r w:rsidRPr="00737C36">
        <w:rPr>
          <w:rFonts w:ascii="Times New Roman" w:eastAsia="Times New Roman" w:hAnsi="Times New Roman" w:cs="Times New Roman"/>
          <w:i/>
          <w:iCs/>
          <w:lang w:bidi="ar-SA"/>
        </w:rPr>
        <w:t>double war</w:t>
      </w:r>
      <w:r w:rsidRPr="00737C36">
        <w:rPr>
          <w:rFonts w:ascii="Times New Roman" w:eastAsia="Times New Roman" w:hAnsi="Times New Roman" w:cs="Times New Roman"/>
          <w:lang w:bidi="ar-SA"/>
        </w:rPr>
        <w:t xml:space="preserve"> shape the processes of absorption of migration in the receiving country</w:t>
      </w:r>
      <w:r w:rsidR="00E1619B" w:rsidRPr="00737C36">
        <w:rPr>
          <w:rFonts w:ascii="Times New Roman" w:eastAsia="Times New Roman" w:hAnsi="Times New Roman" w:cs="Times New Roman"/>
          <w:lang w:bidi="ar-SA"/>
        </w:rPr>
        <w:t>?</w:t>
      </w:r>
    </w:p>
    <w:p w14:paraId="1E9CA3AD" w14:textId="61A72612" w:rsidR="00F94C99" w:rsidRPr="00737C36" w:rsidRDefault="00CA49DB" w:rsidP="001C423F">
      <w:pPr>
        <w:pStyle w:val="ListParagraph"/>
        <w:widowControl w:val="0"/>
        <w:numPr>
          <w:ilvl w:val="0"/>
          <w:numId w:val="44"/>
        </w:numPr>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737C36">
        <w:rPr>
          <w:rFonts w:ascii="Times New Roman" w:eastAsia="Times New Roman" w:hAnsi="Times New Roman" w:cs="Times New Roman"/>
          <w:lang w:bidi="ar-SA"/>
        </w:rPr>
        <w:t>H</w:t>
      </w:r>
      <w:r w:rsidR="00863D62" w:rsidRPr="00737C36">
        <w:rPr>
          <w:rFonts w:ascii="Times New Roman" w:eastAsia="Times New Roman" w:hAnsi="Times New Roman" w:cs="Times New Roman"/>
          <w:lang w:bidi="ar-SA"/>
        </w:rPr>
        <w:t>ow</w:t>
      </w:r>
      <w:r w:rsidR="00305264" w:rsidRPr="00737C36">
        <w:rPr>
          <w:rFonts w:ascii="Times New Roman" w:eastAsia="Times New Roman" w:hAnsi="Times New Roman" w:cs="Times New Roman"/>
          <w:lang w:bidi="ar-SA"/>
        </w:rPr>
        <w:t xml:space="preserve"> </w:t>
      </w:r>
      <w:r w:rsidR="008876F3" w:rsidRPr="00737C36">
        <w:rPr>
          <w:rFonts w:ascii="Times New Roman" w:eastAsia="Times New Roman" w:hAnsi="Times New Roman" w:cs="Times New Roman"/>
          <w:lang w:bidi="ar-SA"/>
        </w:rPr>
        <w:t>are</w:t>
      </w:r>
      <w:r w:rsidR="00863D62" w:rsidRPr="00737C36">
        <w:rPr>
          <w:rFonts w:ascii="Times New Roman" w:eastAsia="Times New Roman" w:hAnsi="Times New Roman" w:cs="Times New Roman"/>
          <w:lang w:bidi="ar-SA"/>
        </w:rPr>
        <w:t xml:space="preserve"> </w:t>
      </w:r>
      <w:r w:rsidR="00863D62" w:rsidRPr="00737C36">
        <w:rPr>
          <w:rFonts w:ascii="Times New Roman" w:hAnsi="Times New Roman" w:cs="Times New Roman"/>
          <w:i/>
          <w:iCs/>
          <w:color w:val="0F0F0F"/>
        </w:rPr>
        <w:t>ongoing displacement</w:t>
      </w:r>
      <w:r w:rsidR="00863D62" w:rsidRPr="00737C36">
        <w:rPr>
          <w:rFonts w:ascii="Times New Roman" w:hAnsi="Times New Roman" w:cs="Times New Roman"/>
          <w:color w:val="0F0F0F"/>
        </w:rPr>
        <w:t xml:space="preserve"> </w:t>
      </w:r>
      <w:r w:rsidR="00863D62" w:rsidRPr="00737C36">
        <w:rPr>
          <w:rFonts w:ascii="Times New Roman" w:eastAsia="Times New Roman" w:hAnsi="Times New Roman" w:cs="Times New Roman"/>
          <w:lang w:bidi="ar-SA"/>
        </w:rPr>
        <w:t xml:space="preserve">alongside a </w:t>
      </w:r>
      <w:r w:rsidR="00863D62" w:rsidRPr="00737C36">
        <w:rPr>
          <w:rFonts w:ascii="Times New Roman" w:eastAsia="Times New Roman" w:hAnsi="Times New Roman" w:cs="Times New Roman"/>
          <w:i/>
          <w:iCs/>
          <w:lang w:bidi="ar-SA"/>
        </w:rPr>
        <w:t>double war</w:t>
      </w:r>
      <w:r w:rsidR="00863D62" w:rsidRPr="00737C36">
        <w:rPr>
          <w:rFonts w:ascii="Times New Roman" w:eastAsia="Times New Roman" w:hAnsi="Times New Roman" w:cs="Times New Roman"/>
          <w:lang w:bidi="ar-SA"/>
        </w:rPr>
        <w:t xml:space="preserve"> reflected in the absorption of </w:t>
      </w:r>
      <w:r w:rsidR="00007F05" w:rsidRPr="00737C36">
        <w:rPr>
          <w:rFonts w:ascii="Times New Roman" w:eastAsia="Times New Roman" w:hAnsi="Times New Roman" w:cs="Times New Roman"/>
          <w:lang w:bidi="ar-SA"/>
        </w:rPr>
        <w:t>migration in the case of naturalized immigrants</w:t>
      </w:r>
      <w:r w:rsidR="00863D62" w:rsidRPr="00737C36">
        <w:rPr>
          <w:rFonts w:ascii="Times New Roman" w:eastAsia="Times New Roman" w:hAnsi="Times New Roman" w:cs="Times New Roman"/>
          <w:lang w:bidi="ar-SA"/>
        </w:rPr>
        <w:t>?</w:t>
      </w:r>
    </w:p>
    <w:p w14:paraId="2B2CE69E" w14:textId="15395A00" w:rsidR="00F94C99" w:rsidRPr="00737C36" w:rsidRDefault="00863D62" w:rsidP="001C423F">
      <w:pPr>
        <w:pStyle w:val="ListParagraph"/>
        <w:widowControl w:val="0"/>
        <w:numPr>
          <w:ilvl w:val="0"/>
          <w:numId w:val="44"/>
        </w:numPr>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737C36">
        <w:rPr>
          <w:rFonts w:ascii="Times New Roman" w:eastAsia="Times New Roman" w:hAnsi="Times New Roman" w:cs="Times New Roman"/>
          <w:lang w:bidi="ar-SA"/>
        </w:rPr>
        <w:t>In w</w:t>
      </w:r>
      <w:r w:rsidR="001044AF" w:rsidRPr="00737C36">
        <w:rPr>
          <w:rFonts w:ascii="Times New Roman" w:eastAsia="Times New Roman" w:hAnsi="Times New Roman" w:cs="Times New Roman"/>
          <w:lang w:bidi="ar-SA"/>
        </w:rPr>
        <w:t>hich</w:t>
      </w:r>
      <w:r w:rsidRPr="00737C36">
        <w:rPr>
          <w:rFonts w:ascii="Times New Roman" w:eastAsia="Times New Roman" w:hAnsi="Times New Roman" w:cs="Times New Roman"/>
          <w:lang w:bidi="ar-SA"/>
        </w:rPr>
        <w:t xml:space="preserve"> ways and how </w:t>
      </w:r>
      <w:r w:rsidR="0096175B" w:rsidRPr="00737C36">
        <w:rPr>
          <w:rFonts w:ascii="Times New Roman" w:eastAsia="Times New Roman" w:hAnsi="Times New Roman" w:cs="Times New Roman"/>
          <w:lang w:bidi="ar-SA"/>
        </w:rPr>
        <w:t xml:space="preserve">do </w:t>
      </w:r>
      <w:r w:rsidR="00007F05" w:rsidRPr="00737C36">
        <w:rPr>
          <w:rFonts w:ascii="Times New Roman" w:eastAsia="Times New Roman" w:hAnsi="Times New Roman" w:cs="Times New Roman"/>
          <w:lang w:bidi="ar-SA"/>
        </w:rPr>
        <w:t xml:space="preserve">processes of </w:t>
      </w:r>
      <w:r w:rsidR="001044AF" w:rsidRPr="00737C36">
        <w:rPr>
          <w:rFonts w:ascii="Times New Roman" w:eastAsia="Times New Roman" w:hAnsi="Times New Roman" w:cs="Times New Roman"/>
          <w:lang w:bidi="ar-SA"/>
        </w:rPr>
        <w:t xml:space="preserve">migrant </w:t>
      </w:r>
      <w:r w:rsidR="00007F05" w:rsidRPr="00737C36">
        <w:rPr>
          <w:rFonts w:ascii="Times New Roman" w:eastAsia="Times New Roman" w:hAnsi="Times New Roman" w:cs="Times New Roman"/>
          <w:lang w:bidi="ar-SA"/>
        </w:rPr>
        <w:t xml:space="preserve">absorption </w:t>
      </w:r>
      <w:r w:rsidRPr="00737C36">
        <w:rPr>
          <w:rFonts w:ascii="Times New Roman" w:eastAsia="Times New Roman" w:hAnsi="Times New Roman" w:cs="Times New Roman"/>
          <w:lang w:bidi="ar-SA"/>
        </w:rPr>
        <w:t xml:space="preserve">during the war affect areas of </w:t>
      </w:r>
      <w:r w:rsidR="00E63016" w:rsidRPr="00737C36">
        <w:rPr>
          <w:rFonts w:ascii="Times New Roman" w:eastAsia="Times New Roman" w:hAnsi="Times New Roman" w:cs="Times New Roman"/>
          <w:lang w:bidi="ar-SA"/>
        </w:rPr>
        <w:t>incorporation</w:t>
      </w:r>
      <w:r w:rsidR="00AF673F" w:rsidRPr="00737C36">
        <w:rPr>
          <w:rFonts w:ascii="Times New Roman" w:eastAsia="Times New Roman" w:hAnsi="Times New Roman" w:cs="Times New Roman"/>
          <w:lang w:bidi="ar-SA"/>
        </w:rPr>
        <w:t xml:space="preserve"> into </w:t>
      </w:r>
      <w:r w:rsidRPr="00737C36">
        <w:rPr>
          <w:rFonts w:ascii="Times New Roman" w:eastAsia="Times New Roman" w:hAnsi="Times New Roman" w:cs="Times New Roman"/>
          <w:lang w:bidi="ar-SA"/>
        </w:rPr>
        <w:t>the State of Israel and Israeli society?</w:t>
      </w:r>
    </w:p>
    <w:p w14:paraId="69761EDC" w14:textId="582FD882" w:rsidR="00F94C99" w:rsidRPr="00737C36" w:rsidRDefault="00863D62" w:rsidP="001C423F">
      <w:pPr>
        <w:pStyle w:val="ListParagraph"/>
        <w:widowControl w:val="0"/>
        <w:numPr>
          <w:ilvl w:val="0"/>
          <w:numId w:val="44"/>
        </w:numPr>
        <w:tabs>
          <w:tab w:val="left" w:pos="567"/>
        </w:tabs>
        <w:autoSpaceDE w:val="0"/>
        <w:autoSpaceDN w:val="0"/>
        <w:bidi w:val="0"/>
        <w:spacing w:before="240" w:line="360" w:lineRule="auto"/>
        <w:ind w:right="114"/>
        <w:jc w:val="both"/>
        <w:rPr>
          <w:rFonts w:ascii="Times New Roman" w:eastAsia="Times New Roman" w:hAnsi="Times New Roman" w:cs="Times New Roman"/>
          <w:lang w:bidi="ar-SA"/>
        </w:rPr>
      </w:pPr>
      <w:r w:rsidRPr="00737C36">
        <w:rPr>
          <w:rFonts w:ascii="Times New Roman" w:eastAsia="Times New Roman" w:hAnsi="Times New Roman" w:cs="Times New Roman"/>
          <w:lang w:bidi="ar-SA"/>
        </w:rPr>
        <w:lastRenderedPageBreak/>
        <w:t>How</w:t>
      </w:r>
      <w:r w:rsidR="00305264" w:rsidRPr="00737C36">
        <w:rPr>
          <w:rFonts w:ascii="Times New Roman" w:eastAsia="Times New Roman" w:hAnsi="Times New Roman" w:cs="Times New Roman"/>
          <w:lang w:bidi="ar-SA"/>
        </w:rPr>
        <w:t xml:space="preserve"> does</w:t>
      </w:r>
      <w:r w:rsidRPr="00737C36">
        <w:rPr>
          <w:rFonts w:ascii="Times New Roman" w:eastAsia="Times New Roman" w:hAnsi="Times New Roman" w:cs="Times New Roman"/>
          <w:lang w:bidi="ar-SA"/>
        </w:rPr>
        <w:t xml:space="preserve"> </w:t>
      </w:r>
      <w:r w:rsidR="00007F05" w:rsidRPr="00737C36">
        <w:rPr>
          <w:rFonts w:ascii="Times New Roman" w:eastAsia="Times New Roman" w:hAnsi="Times New Roman" w:cs="Times New Roman"/>
          <w:i/>
          <w:iCs/>
          <w:lang w:bidi="ar-SA"/>
        </w:rPr>
        <w:t xml:space="preserve">migrant </w:t>
      </w:r>
      <w:r w:rsidRPr="00737C36">
        <w:rPr>
          <w:rFonts w:ascii="Times New Roman" w:eastAsia="Times New Roman" w:hAnsi="Times New Roman" w:cs="Times New Roman"/>
          <w:i/>
          <w:iCs/>
          <w:lang w:bidi="ar-SA"/>
        </w:rPr>
        <w:t>cultural capital</w:t>
      </w:r>
      <w:r w:rsidRPr="00737C36">
        <w:rPr>
          <w:rFonts w:ascii="Times New Roman" w:eastAsia="Times New Roman" w:hAnsi="Times New Roman" w:cs="Times New Roman"/>
          <w:lang w:bidi="ar-SA"/>
        </w:rPr>
        <w:t xml:space="preserve"> </w:t>
      </w:r>
      <w:r w:rsidR="00007F05" w:rsidRPr="00737C36">
        <w:rPr>
          <w:rFonts w:ascii="Times New Roman" w:eastAsia="Times New Roman" w:hAnsi="Times New Roman" w:cs="Times New Roman"/>
          <w:lang w:bidi="ar-SA"/>
        </w:rPr>
        <w:t>shape practices of coping with processes of absorption during the war</w:t>
      </w:r>
      <w:r w:rsidRPr="00737C36">
        <w:rPr>
          <w:rFonts w:ascii="Times New Roman" w:eastAsia="Times New Roman" w:hAnsi="Times New Roman" w:cs="Times New Roman"/>
          <w:lang w:bidi="ar-SA"/>
        </w:rPr>
        <w:t>?</w:t>
      </w:r>
    </w:p>
    <w:p w14:paraId="0F01AEAC" w14:textId="33696CF8" w:rsidR="0096175B" w:rsidRPr="00737C36" w:rsidRDefault="009F2920" w:rsidP="001C423F">
      <w:pPr>
        <w:pStyle w:val="Heading1"/>
        <w:spacing w:after="160"/>
        <w:ind w:right="2446"/>
        <w:jc w:val="both"/>
        <w:rPr>
          <w:rFonts w:ascii="Times New Roman" w:hAnsi="Times New Roman" w:cs="Times New Roman"/>
          <w:b/>
          <w:bCs/>
          <w:color w:val="auto"/>
          <w:sz w:val="24"/>
          <w:szCs w:val="24"/>
        </w:rPr>
      </w:pPr>
      <w:r w:rsidRPr="00737C36">
        <w:rPr>
          <w:rFonts w:ascii="Times New Roman" w:hAnsi="Times New Roman" w:cs="Times New Roman"/>
          <w:b/>
          <w:bCs/>
          <w:color w:val="auto"/>
          <w:sz w:val="24"/>
          <w:szCs w:val="24"/>
        </w:rPr>
        <w:t xml:space="preserve">Research </w:t>
      </w:r>
      <w:r w:rsidR="00902F28" w:rsidRPr="00737C36">
        <w:rPr>
          <w:rFonts w:ascii="Times New Roman" w:hAnsi="Times New Roman" w:cs="Times New Roman"/>
          <w:b/>
          <w:bCs/>
          <w:color w:val="auto"/>
          <w:sz w:val="24"/>
          <w:szCs w:val="24"/>
        </w:rPr>
        <w:t>D</w:t>
      </w:r>
      <w:r w:rsidRPr="00737C36">
        <w:rPr>
          <w:rFonts w:ascii="Times New Roman" w:hAnsi="Times New Roman" w:cs="Times New Roman"/>
          <w:b/>
          <w:bCs/>
          <w:color w:val="auto"/>
          <w:sz w:val="24"/>
          <w:szCs w:val="24"/>
        </w:rPr>
        <w:t xml:space="preserve">esign and </w:t>
      </w:r>
      <w:r w:rsidR="00902F28" w:rsidRPr="00737C36">
        <w:rPr>
          <w:rFonts w:ascii="Times New Roman" w:hAnsi="Times New Roman" w:cs="Times New Roman"/>
          <w:b/>
          <w:bCs/>
          <w:color w:val="auto"/>
          <w:sz w:val="24"/>
          <w:szCs w:val="24"/>
        </w:rPr>
        <w:t>M</w:t>
      </w:r>
      <w:r w:rsidRPr="00737C36">
        <w:rPr>
          <w:rFonts w:ascii="Times New Roman" w:hAnsi="Times New Roman" w:cs="Times New Roman"/>
          <w:b/>
          <w:bCs/>
          <w:color w:val="auto"/>
          <w:sz w:val="24"/>
          <w:szCs w:val="24"/>
        </w:rPr>
        <w:t>ethods</w:t>
      </w:r>
      <w:r w:rsidRPr="00737C36">
        <w:rPr>
          <w:rFonts w:ascii="Times New Roman" w:hAnsi="Times New Roman" w:cs="Times New Roman"/>
          <w:b/>
          <w:bCs/>
          <w:color w:val="auto"/>
          <w:spacing w:val="-52"/>
          <w:sz w:val="24"/>
          <w:szCs w:val="24"/>
        </w:rPr>
        <w:t xml:space="preserve"> </w:t>
      </w:r>
    </w:p>
    <w:p w14:paraId="0EC5459F" w14:textId="7A7C5624" w:rsidR="009F2920" w:rsidRPr="00737C36" w:rsidRDefault="009F2920" w:rsidP="001C423F">
      <w:pPr>
        <w:pStyle w:val="Heading1"/>
        <w:spacing w:after="160"/>
        <w:ind w:right="2446"/>
        <w:jc w:val="both"/>
        <w:rPr>
          <w:rFonts w:ascii="Times New Roman" w:hAnsi="Times New Roman" w:cs="Times New Roman"/>
          <w:b/>
          <w:bCs/>
          <w:i/>
          <w:iCs/>
          <w:color w:val="auto"/>
          <w:sz w:val="24"/>
          <w:szCs w:val="24"/>
        </w:rPr>
      </w:pPr>
      <w:r w:rsidRPr="00737C36">
        <w:rPr>
          <w:rFonts w:ascii="Times New Roman" w:hAnsi="Times New Roman" w:cs="Times New Roman"/>
          <w:b/>
          <w:bCs/>
          <w:i/>
          <w:iCs/>
          <w:color w:val="auto"/>
          <w:sz w:val="24"/>
          <w:szCs w:val="24"/>
        </w:rPr>
        <w:t>Case Study</w:t>
      </w:r>
    </w:p>
    <w:p w14:paraId="3B1F229A" w14:textId="05778925" w:rsidR="003A06DC" w:rsidRPr="001C423F" w:rsidRDefault="002628D1" w:rsidP="001C423F">
      <w:pPr>
        <w:bidi w:val="0"/>
        <w:spacing w:before="240" w:line="360" w:lineRule="auto"/>
        <w:jc w:val="both"/>
        <w:rPr>
          <w:rFonts w:ascii="Times New Roman" w:eastAsia="Times New Roman" w:hAnsi="Times New Roman" w:cs="Times New Roman"/>
          <w:i/>
          <w:iCs/>
          <w:lang w:bidi="ar-SA"/>
        </w:rPr>
      </w:pPr>
      <w:r w:rsidRPr="00737C36">
        <w:rPr>
          <w:rFonts w:ascii="Times New Roman" w:eastAsia="Times New Roman" w:hAnsi="Times New Roman" w:cs="Times New Roman"/>
          <w:lang w:bidi="ar-SA"/>
        </w:rPr>
        <w:t>T</w:t>
      </w:r>
      <w:r w:rsidR="00E324EA" w:rsidRPr="00737C36">
        <w:rPr>
          <w:rFonts w:ascii="Times New Roman" w:eastAsia="Times New Roman" w:hAnsi="Times New Roman" w:cs="Times New Roman"/>
          <w:lang w:bidi="ar-SA"/>
        </w:rPr>
        <w:t xml:space="preserve">o investigate the ways in which ongoing migration and </w:t>
      </w:r>
      <w:r w:rsidR="0086022E" w:rsidRPr="00737C36">
        <w:rPr>
          <w:rFonts w:ascii="Times New Roman" w:eastAsia="Times New Roman" w:hAnsi="Times New Roman" w:cs="Times New Roman"/>
          <w:lang w:bidi="ar-SA"/>
        </w:rPr>
        <w:t xml:space="preserve">a </w:t>
      </w:r>
      <w:r w:rsidR="00E324EA" w:rsidRPr="00737C36">
        <w:rPr>
          <w:rFonts w:ascii="Times New Roman" w:eastAsia="Times New Roman" w:hAnsi="Times New Roman" w:cs="Times New Roman"/>
          <w:lang w:bidi="ar-SA"/>
        </w:rPr>
        <w:t>double war shape the processes and practices of immigrant absorption, th</w:t>
      </w:r>
      <w:r w:rsidR="00FC14E6" w:rsidRPr="00737C36">
        <w:rPr>
          <w:rFonts w:ascii="Times New Roman" w:eastAsia="Times New Roman" w:hAnsi="Times New Roman" w:cs="Times New Roman"/>
          <w:lang w:bidi="ar-SA"/>
        </w:rPr>
        <w:t>is</w:t>
      </w:r>
      <w:r w:rsidR="00E324EA" w:rsidRPr="00737C36">
        <w:rPr>
          <w:rFonts w:ascii="Times New Roman" w:eastAsia="Times New Roman" w:hAnsi="Times New Roman" w:cs="Times New Roman"/>
          <w:lang w:bidi="ar-SA"/>
        </w:rPr>
        <w:t xml:space="preserve"> research focuses on immigrants who have arrived </w:t>
      </w:r>
      <w:r w:rsidR="00073E28" w:rsidRPr="00737C36">
        <w:rPr>
          <w:rFonts w:ascii="Times New Roman" w:eastAsia="Times New Roman" w:hAnsi="Times New Roman" w:cs="Times New Roman"/>
          <w:lang w:bidi="ar-SA"/>
        </w:rPr>
        <w:t>in</w:t>
      </w:r>
      <w:r w:rsidR="000765F0" w:rsidRPr="00737C36">
        <w:rPr>
          <w:rFonts w:ascii="Times New Roman" w:eastAsia="Times New Roman" w:hAnsi="Times New Roman" w:cs="Times New Roman"/>
          <w:lang w:bidi="ar-SA"/>
        </w:rPr>
        <w:t xml:space="preserve"> Israel </w:t>
      </w:r>
      <w:r w:rsidR="00AC7E96" w:rsidRPr="00737C36">
        <w:rPr>
          <w:rFonts w:ascii="Times New Roman" w:eastAsia="Times New Roman" w:hAnsi="Times New Roman" w:cs="Times New Roman"/>
          <w:lang w:bidi="ar-SA"/>
        </w:rPr>
        <w:t>during the</w:t>
      </w:r>
      <w:r w:rsidR="00E324EA" w:rsidRPr="00737C36">
        <w:rPr>
          <w:rFonts w:ascii="Times New Roman" w:eastAsia="Times New Roman" w:hAnsi="Times New Roman" w:cs="Times New Roman"/>
          <w:lang w:bidi="ar-SA"/>
        </w:rPr>
        <w:t xml:space="preserve"> past two years (2022-2023)</w:t>
      </w:r>
      <w:r w:rsidR="000765F0" w:rsidRPr="00737C36">
        <w:rPr>
          <w:rFonts w:ascii="Times New Roman" w:eastAsia="Times New Roman" w:hAnsi="Times New Roman" w:cs="Times New Roman"/>
          <w:lang w:bidi="ar-SA"/>
        </w:rPr>
        <w:t>. In the years 2022–2023, about 113,807 immigrants arrived in Israel</w:t>
      </w:r>
      <w:r w:rsidR="003A06DC" w:rsidRPr="00737C36">
        <w:rPr>
          <w:rFonts w:ascii="Times New Roman" w:eastAsia="Times New Roman" w:hAnsi="Times New Roman" w:cs="Times New Roman"/>
          <w:lang w:bidi="ar-SA"/>
        </w:rPr>
        <w:t xml:space="preserve"> from 114 countries</w:t>
      </w:r>
      <w:r w:rsidR="00AB4885" w:rsidRPr="00737C36">
        <w:rPr>
          <w:rFonts w:ascii="Times New Roman" w:eastAsia="Times New Roman" w:hAnsi="Times New Roman" w:cs="Times New Roman"/>
          <w:lang w:bidi="ar-SA"/>
        </w:rPr>
        <w:t xml:space="preserve"> (Ministry of </w:t>
      </w:r>
      <w:r w:rsidR="009B45BF" w:rsidRPr="00737C36">
        <w:rPr>
          <w:rFonts w:ascii="Times New Roman" w:eastAsia="Times New Roman" w:hAnsi="Times New Roman" w:cs="Times New Roman"/>
          <w:lang w:bidi="ar-SA"/>
        </w:rPr>
        <w:t>A</w:t>
      </w:r>
      <w:r w:rsidR="00AB4885" w:rsidRPr="00737C36">
        <w:rPr>
          <w:rFonts w:ascii="Times New Roman" w:eastAsia="Times New Roman" w:hAnsi="Times New Roman" w:cs="Times New Roman"/>
          <w:lang w:bidi="ar-SA"/>
        </w:rPr>
        <w:t>bsorption 2023)</w:t>
      </w:r>
      <w:r w:rsidR="000765F0" w:rsidRPr="00737C36">
        <w:rPr>
          <w:rFonts w:ascii="Times New Roman" w:eastAsia="Times New Roman" w:hAnsi="Times New Roman" w:cs="Times New Roman"/>
          <w:lang w:bidi="ar-SA"/>
        </w:rPr>
        <w:t>.</w:t>
      </w:r>
      <w:r w:rsidR="003A06DC" w:rsidRPr="00737C36">
        <w:rPr>
          <w:rFonts w:ascii="Times New Roman" w:eastAsia="Times New Roman" w:hAnsi="Times New Roman" w:cs="Times New Roman"/>
          <w:lang w:bidi="ar-SA"/>
        </w:rPr>
        <w:t xml:space="preserve"> </w:t>
      </w:r>
      <w:r w:rsidR="007770FA" w:rsidRPr="00737C36">
        <w:rPr>
          <w:rFonts w:ascii="Times New Roman" w:eastAsia="Times New Roman" w:hAnsi="Times New Roman" w:cs="Times New Roman"/>
        </w:rPr>
        <w:t xml:space="preserve">However, </w:t>
      </w:r>
      <w:r w:rsidR="007770FA" w:rsidRPr="00737C36">
        <w:rPr>
          <w:rFonts w:ascii="Times New Roman" w:eastAsia="Times New Roman" w:hAnsi="Times New Roman" w:cs="Times New Roman"/>
          <w:lang w:bidi="ar-SA"/>
        </w:rPr>
        <w:t>84</w:t>
      </w:r>
      <w:r w:rsidR="000765F0" w:rsidRPr="00737C36">
        <w:rPr>
          <w:rFonts w:ascii="Times New Roman" w:eastAsia="Times New Roman" w:hAnsi="Times New Roman" w:cs="Times New Roman"/>
          <w:b/>
          <w:bCs/>
          <w:lang w:bidi="ar-SA"/>
        </w:rPr>
        <w:t xml:space="preserve">% </w:t>
      </w:r>
      <w:r w:rsidR="000765F0" w:rsidRPr="001C423F">
        <w:rPr>
          <w:rFonts w:ascii="Times New Roman" w:eastAsia="Times New Roman" w:hAnsi="Times New Roman" w:cs="Times New Roman"/>
          <w:i/>
          <w:iCs/>
          <w:lang w:bidi="ar-SA"/>
        </w:rPr>
        <w:t xml:space="preserve">of them are from </w:t>
      </w:r>
      <w:r w:rsidR="003A06DC" w:rsidRPr="001C423F">
        <w:rPr>
          <w:rFonts w:ascii="Times New Roman" w:eastAsia="Times New Roman" w:hAnsi="Times New Roman" w:cs="Times New Roman"/>
          <w:i/>
          <w:iCs/>
          <w:lang w:bidi="ar-SA"/>
        </w:rPr>
        <w:t xml:space="preserve">5 </w:t>
      </w:r>
      <w:r w:rsidR="000765F0" w:rsidRPr="001C423F">
        <w:rPr>
          <w:rFonts w:ascii="Times New Roman" w:eastAsia="Times New Roman" w:hAnsi="Times New Roman" w:cs="Times New Roman"/>
          <w:i/>
          <w:iCs/>
          <w:lang w:bidi="ar-SA"/>
        </w:rPr>
        <w:t>countries and/or regions where a war is taking place.</w:t>
      </w:r>
      <w:r w:rsidR="000765F0" w:rsidRPr="00737C36">
        <w:rPr>
          <w:rFonts w:ascii="Times New Roman" w:eastAsia="Times New Roman" w:hAnsi="Times New Roman" w:cs="Times New Roman"/>
          <w:lang w:bidi="ar-SA"/>
        </w:rPr>
        <w:t xml:space="preserve"> Approximately 81% of these immigrants are directly from countries and/or regions experiencing war, and an additional 3% where there is an indirect involvement in war</w:t>
      </w:r>
      <w:r w:rsidR="00AB4885" w:rsidRPr="00737C36">
        <w:rPr>
          <w:rFonts w:ascii="Times New Roman" w:eastAsia="Times New Roman" w:hAnsi="Times New Roman" w:cs="Times New Roman"/>
          <w:lang w:bidi="ar-SA"/>
        </w:rPr>
        <w:t xml:space="preserve"> (See table 1)</w:t>
      </w:r>
      <w:r w:rsidR="000765F0" w:rsidRPr="00737C36">
        <w:rPr>
          <w:rFonts w:ascii="Times New Roman" w:eastAsia="Times New Roman" w:hAnsi="Times New Roman" w:cs="Times New Roman"/>
          <w:lang w:bidi="ar-SA"/>
        </w:rPr>
        <w:t xml:space="preserve">. </w:t>
      </w:r>
      <w:r w:rsidR="000765F0" w:rsidRPr="001C423F">
        <w:rPr>
          <w:rFonts w:ascii="Times New Roman" w:eastAsia="Times New Roman" w:hAnsi="Times New Roman" w:cs="Times New Roman"/>
          <w:i/>
          <w:iCs/>
          <w:lang w:bidi="ar-SA"/>
        </w:rPr>
        <w:t xml:space="preserve">These immigrants, who arrived in the past two years, are currently experiencing a double war - the war in Israel </w:t>
      </w:r>
      <w:r w:rsidR="003A06DC" w:rsidRPr="001C423F">
        <w:rPr>
          <w:rFonts w:ascii="Times New Roman" w:eastAsia="Times New Roman" w:hAnsi="Times New Roman" w:cs="Times New Roman"/>
          <w:i/>
          <w:iCs/>
          <w:lang w:bidi="ar-SA"/>
        </w:rPr>
        <w:t>"Iron Sw</w:t>
      </w:r>
      <w:r w:rsidR="00CA54D3" w:rsidRPr="001C423F">
        <w:rPr>
          <w:rFonts w:ascii="Times New Roman" w:eastAsia="Times New Roman" w:hAnsi="Times New Roman" w:cs="Times New Roman"/>
          <w:i/>
          <w:iCs/>
          <w:lang w:bidi="ar-SA"/>
        </w:rPr>
        <w:t>o</w:t>
      </w:r>
      <w:r w:rsidR="003A06DC" w:rsidRPr="001C423F">
        <w:rPr>
          <w:rFonts w:ascii="Times New Roman" w:eastAsia="Times New Roman" w:hAnsi="Times New Roman" w:cs="Times New Roman"/>
          <w:i/>
          <w:iCs/>
          <w:lang w:bidi="ar-SA"/>
        </w:rPr>
        <w:t xml:space="preserve">rds War" </w:t>
      </w:r>
      <w:r w:rsidR="000765F0" w:rsidRPr="001C423F">
        <w:rPr>
          <w:rFonts w:ascii="Times New Roman" w:eastAsia="Times New Roman" w:hAnsi="Times New Roman" w:cs="Times New Roman"/>
          <w:i/>
          <w:iCs/>
          <w:lang w:bidi="ar-SA"/>
        </w:rPr>
        <w:t>and the ongoing war in their countries of origin.</w:t>
      </w:r>
      <w:r w:rsidR="003A06DC" w:rsidRPr="001C423F">
        <w:rPr>
          <w:rFonts w:ascii="Times New Roman" w:eastAsia="Times New Roman" w:hAnsi="Times New Roman" w:cs="Times New Roman"/>
          <w:i/>
          <w:iCs/>
          <w:lang w:bidi="ar-SA"/>
        </w:rPr>
        <w:t xml:space="preserve"> </w:t>
      </w:r>
    </w:p>
    <w:p w14:paraId="59DE493C" w14:textId="5D1930B0" w:rsidR="003A06DC" w:rsidRPr="00737C36" w:rsidRDefault="003A06DC" w:rsidP="001C423F">
      <w:pPr>
        <w:bidi w:val="0"/>
        <w:spacing w:before="240" w:line="360" w:lineRule="auto"/>
        <w:jc w:val="both"/>
        <w:rPr>
          <w:rFonts w:ascii="Times New Roman" w:eastAsia="Times New Roman" w:hAnsi="Times New Roman" w:cs="Times New Roman"/>
          <w:strike/>
          <w:lang w:bidi="ar-SA"/>
        </w:rPr>
      </w:pPr>
      <w:r w:rsidRPr="00737C36">
        <w:rPr>
          <w:rFonts w:ascii="Times New Roman" w:eastAsia="Times New Roman" w:hAnsi="Times New Roman" w:cs="Times New Roman"/>
          <w:lang w:bidi="ar-SA"/>
        </w:rPr>
        <w:t xml:space="preserve">This </w:t>
      </w:r>
      <w:r w:rsidR="002035E2" w:rsidRPr="00737C36">
        <w:rPr>
          <w:rFonts w:ascii="Times New Roman" w:eastAsia="Times New Roman" w:hAnsi="Times New Roman" w:cs="Times New Roman"/>
          <w:lang w:bidi="ar-SA"/>
        </w:rPr>
        <w:t>population</w:t>
      </w:r>
      <w:r w:rsidRPr="00737C36">
        <w:rPr>
          <w:rFonts w:ascii="Times New Roman" w:eastAsia="Times New Roman" w:hAnsi="Times New Roman" w:cs="Times New Roman"/>
          <w:lang w:bidi="ar-SA"/>
        </w:rPr>
        <w:t xml:space="preserve"> represent</w:t>
      </w:r>
      <w:r w:rsidR="002035E2" w:rsidRPr="00737C36">
        <w:rPr>
          <w:rFonts w:ascii="Times New Roman" w:eastAsia="Times New Roman" w:hAnsi="Times New Roman" w:cs="Times New Roman"/>
          <w:lang w:bidi="ar-SA"/>
        </w:rPr>
        <w:t>s</w:t>
      </w:r>
      <w:r w:rsidRPr="00737C36">
        <w:rPr>
          <w:rFonts w:ascii="Times New Roman" w:eastAsia="Times New Roman" w:hAnsi="Times New Roman" w:cs="Times New Roman"/>
          <w:lang w:bidi="ar-SA"/>
        </w:rPr>
        <w:t xml:space="preserve"> four </w:t>
      </w:r>
      <w:r w:rsidR="00FC14E6" w:rsidRPr="00737C36">
        <w:rPr>
          <w:rFonts w:ascii="Times New Roman" w:eastAsia="Times New Roman" w:hAnsi="Times New Roman" w:cs="Times New Roman"/>
          <w:lang w:bidi="ar-SA"/>
        </w:rPr>
        <w:t>categories</w:t>
      </w:r>
      <w:r w:rsidRPr="00737C36">
        <w:rPr>
          <w:rFonts w:ascii="Times New Roman" w:eastAsia="Times New Roman" w:hAnsi="Times New Roman" w:cs="Times New Roman"/>
          <w:lang w:bidi="ar-SA"/>
        </w:rPr>
        <w:t xml:space="preserve"> of new immigrants during the "Iron Swords </w:t>
      </w:r>
      <w:r w:rsidR="00AE1949" w:rsidRPr="00737C36">
        <w:rPr>
          <w:rFonts w:ascii="Times New Roman" w:eastAsia="Times New Roman" w:hAnsi="Times New Roman" w:cs="Times New Roman"/>
          <w:lang w:bidi="ar-SA"/>
        </w:rPr>
        <w:t>W</w:t>
      </w:r>
      <w:r w:rsidRPr="00737C36">
        <w:rPr>
          <w:rFonts w:ascii="Times New Roman" w:eastAsia="Times New Roman" w:hAnsi="Times New Roman" w:cs="Times New Roman"/>
          <w:lang w:bidi="ar-SA"/>
        </w:rPr>
        <w:t>ar</w:t>
      </w:r>
      <w:r w:rsidR="00FC14E6" w:rsidRPr="00737C36">
        <w:rPr>
          <w:rFonts w:ascii="Times New Roman" w:eastAsia="Times New Roman" w:hAnsi="Times New Roman" w:cs="Times New Roman"/>
          <w:lang w:bidi="ar-SA"/>
        </w:rPr>
        <w:t>"</w:t>
      </w:r>
      <w:r w:rsidRPr="00737C36">
        <w:rPr>
          <w:rFonts w:ascii="Times New Roman" w:eastAsia="Times New Roman" w:hAnsi="Times New Roman" w:cs="Times New Roman"/>
          <w:strike/>
          <w:lang w:bidi="ar-SA"/>
        </w:rPr>
        <w:t xml:space="preserve"> </w:t>
      </w:r>
    </w:p>
    <w:p w14:paraId="4732C3E6" w14:textId="7ED07F80" w:rsidR="003A06DC" w:rsidRPr="00737C36" w:rsidRDefault="003A06DC" w:rsidP="001C423F">
      <w:pPr>
        <w:pStyle w:val="ListParagraph"/>
        <w:numPr>
          <w:ilvl w:val="0"/>
          <w:numId w:val="45"/>
        </w:numPr>
        <w:bidi w:val="0"/>
        <w:spacing w:before="240" w:line="360" w:lineRule="auto"/>
        <w:jc w:val="both"/>
        <w:rPr>
          <w:rFonts w:ascii="Times New Roman" w:eastAsia="Times New Roman" w:hAnsi="Times New Roman" w:cs="Times New Roman"/>
          <w:lang w:bidi="ar-SA"/>
        </w:rPr>
      </w:pPr>
      <w:r w:rsidRPr="00737C36">
        <w:rPr>
          <w:rFonts w:ascii="Times New Roman" w:eastAsia="Times New Roman" w:hAnsi="Times New Roman" w:cs="Times New Roman"/>
          <w:b/>
          <w:bCs/>
          <w:lang w:bidi="ar-SA"/>
        </w:rPr>
        <w:t>Immigrants who directly experienced war in their country of origin</w:t>
      </w:r>
      <w:r w:rsidRPr="00737C36">
        <w:rPr>
          <w:rFonts w:ascii="Times New Roman" w:eastAsia="Times New Roman" w:hAnsi="Times New Roman" w:cs="Times New Roman"/>
          <w:lang w:bidi="ar-SA"/>
        </w:rPr>
        <w:t xml:space="preserve"> </w:t>
      </w:r>
      <w:r w:rsidR="00A65362" w:rsidRPr="00737C36">
        <w:rPr>
          <w:rFonts w:ascii="Times New Roman" w:eastAsia="Times New Roman" w:hAnsi="Times New Roman" w:cs="Times New Roman"/>
          <w:lang w:bidi="ar-SA"/>
        </w:rPr>
        <w:t>and are</w:t>
      </w:r>
      <w:r w:rsidRPr="00737C36">
        <w:rPr>
          <w:rFonts w:ascii="Times New Roman" w:eastAsia="Times New Roman" w:hAnsi="Times New Roman" w:cs="Times New Roman"/>
          <w:lang w:bidi="ar-SA"/>
        </w:rPr>
        <w:t xml:space="preserve"> recognized as </w:t>
      </w:r>
      <w:r w:rsidRPr="00737C36">
        <w:rPr>
          <w:rFonts w:ascii="Times New Roman" w:eastAsia="Times New Roman" w:hAnsi="Times New Roman" w:cs="Times New Roman"/>
          <w:i/>
          <w:iCs/>
          <w:lang w:bidi="ar-SA"/>
        </w:rPr>
        <w:t>refugee-immigrants</w:t>
      </w:r>
      <w:r w:rsidRPr="00737C36">
        <w:rPr>
          <w:rFonts w:ascii="Times New Roman" w:eastAsia="Times New Roman" w:hAnsi="Times New Roman" w:cs="Times New Roman"/>
          <w:lang w:bidi="ar-SA"/>
        </w:rPr>
        <w:t xml:space="preserve"> in Israel, and some are currently experiencing a second displacement during the </w:t>
      </w:r>
      <w:r w:rsidR="00FC14E6" w:rsidRPr="00737C36">
        <w:rPr>
          <w:rFonts w:ascii="Times New Roman" w:eastAsia="Times New Roman" w:hAnsi="Times New Roman" w:cs="Times New Roman"/>
          <w:lang w:bidi="ar-SA"/>
        </w:rPr>
        <w:t xml:space="preserve">Iron Swords </w:t>
      </w:r>
      <w:r w:rsidR="003931D3" w:rsidRPr="00737C36">
        <w:rPr>
          <w:rFonts w:ascii="Times New Roman" w:eastAsia="Times New Roman" w:hAnsi="Times New Roman" w:cs="Times New Roman"/>
          <w:lang w:bidi="ar-SA"/>
        </w:rPr>
        <w:t>W</w:t>
      </w:r>
      <w:r w:rsidR="00FC14E6" w:rsidRPr="00737C36">
        <w:rPr>
          <w:rFonts w:ascii="Times New Roman" w:eastAsia="Times New Roman" w:hAnsi="Times New Roman" w:cs="Times New Roman"/>
          <w:lang w:bidi="ar-SA"/>
        </w:rPr>
        <w:t>ar</w:t>
      </w:r>
      <w:r w:rsidRPr="00737C36">
        <w:rPr>
          <w:rFonts w:ascii="Times New Roman" w:eastAsia="Times New Roman" w:hAnsi="Times New Roman" w:cs="Times New Roman"/>
          <w:lang w:bidi="ar-SA"/>
        </w:rPr>
        <w:t xml:space="preserve">. Most of them have family members living in the </w:t>
      </w:r>
      <w:r w:rsidR="00FC14E6" w:rsidRPr="00737C36">
        <w:rPr>
          <w:rFonts w:ascii="Times New Roman" w:eastAsia="Times New Roman" w:hAnsi="Times New Roman" w:cs="Times New Roman"/>
          <w:lang w:bidi="ar-SA"/>
        </w:rPr>
        <w:t>war</w:t>
      </w:r>
      <w:r w:rsidRPr="00737C36">
        <w:rPr>
          <w:rFonts w:ascii="Times New Roman" w:eastAsia="Times New Roman" w:hAnsi="Times New Roman" w:cs="Times New Roman"/>
          <w:lang w:bidi="ar-SA"/>
        </w:rPr>
        <w:t xml:space="preserve"> zones </w:t>
      </w:r>
      <w:r w:rsidR="00AD537F" w:rsidRPr="00737C36">
        <w:rPr>
          <w:rFonts w:ascii="Times New Roman" w:eastAsia="Times New Roman" w:hAnsi="Times New Roman" w:cs="Times New Roman"/>
          <w:lang w:bidi="ar-SA"/>
        </w:rPr>
        <w:t>in</w:t>
      </w:r>
      <w:r w:rsidRPr="00737C36">
        <w:rPr>
          <w:rFonts w:ascii="Times New Roman" w:eastAsia="Times New Roman" w:hAnsi="Times New Roman" w:cs="Times New Roman"/>
          <w:lang w:bidi="ar-SA"/>
        </w:rPr>
        <w:t xml:space="preserve"> their home countries. An example of these immigrants are those from</w:t>
      </w:r>
      <w:r w:rsidR="00AD537F" w:rsidRPr="00737C36">
        <w:rPr>
          <w:rFonts w:ascii="Times New Roman" w:eastAsia="Times New Roman" w:hAnsi="Times New Roman" w:cs="Times New Roman"/>
          <w:lang w:bidi="ar-SA"/>
        </w:rPr>
        <w:t xml:space="preserve"> the</w:t>
      </w:r>
      <w:r w:rsidRPr="00737C36">
        <w:rPr>
          <w:rFonts w:ascii="Times New Roman" w:eastAsia="Times New Roman" w:hAnsi="Times New Roman" w:cs="Times New Roman"/>
          <w:lang w:bidi="ar-SA"/>
        </w:rPr>
        <w:t xml:space="preserve"> Ukraine. It should be noted that this war is still ongoing</w:t>
      </w:r>
      <w:r w:rsidR="00574A1B" w:rsidRPr="00737C36">
        <w:rPr>
          <w:rFonts w:ascii="Times New Roman" w:eastAsia="Times New Roman" w:hAnsi="Times New Roman" w:cs="Times New Roman"/>
          <w:lang w:bidi="ar-SA"/>
        </w:rPr>
        <w:t xml:space="preserve"> </w:t>
      </w:r>
      <w:r w:rsidR="00FC14E6" w:rsidRPr="00737C36">
        <w:rPr>
          <w:rFonts w:ascii="Times New Roman" w:eastAsia="Times New Roman" w:hAnsi="Times New Roman" w:cs="Times New Roman"/>
          <w:lang w:bidi="ar-SA"/>
        </w:rPr>
        <w:t>(12.2023)</w:t>
      </w:r>
      <w:r w:rsidRPr="00737C36">
        <w:rPr>
          <w:rFonts w:ascii="Times New Roman" w:eastAsia="Times New Roman" w:hAnsi="Times New Roman" w:cs="Times New Roman"/>
          <w:lang w:bidi="ar-SA"/>
        </w:rPr>
        <w:t>.</w:t>
      </w:r>
      <w:r w:rsidR="00DE58F6" w:rsidRPr="00737C36">
        <w:rPr>
          <w:rFonts w:ascii="Times New Roman" w:hAnsi="Times New Roman" w:cs="Times New Roman"/>
        </w:rPr>
        <w:t xml:space="preserve"> </w:t>
      </w:r>
      <w:r w:rsidR="00DE58F6" w:rsidRPr="00737C36">
        <w:rPr>
          <w:rFonts w:ascii="Times New Roman" w:eastAsia="Times New Roman" w:hAnsi="Times New Roman" w:cs="Times New Roman"/>
          <w:lang w:bidi="ar-SA"/>
        </w:rPr>
        <w:t xml:space="preserve">In addition, most of them have family members in their home country, and some even have family and friends </w:t>
      </w:r>
      <w:r w:rsidR="00694082" w:rsidRPr="00737C36">
        <w:rPr>
          <w:rFonts w:ascii="Times New Roman" w:eastAsia="Times New Roman" w:hAnsi="Times New Roman" w:cs="Times New Roman"/>
          <w:lang w:bidi="ar-SA"/>
        </w:rPr>
        <w:t>on</w:t>
      </w:r>
      <w:r w:rsidR="00DE58F6" w:rsidRPr="00737C36">
        <w:rPr>
          <w:rFonts w:ascii="Times New Roman" w:eastAsia="Times New Roman" w:hAnsi="Times New Roman" w:cs="Times New Roman"/>
          <w:lang w:bidi="ar-SA"/>
        </w:rPr>
        <w:t xml:space="preserve"> both sides of the conflict (for example, in Russia and in the Ukraine).</w:t>
      </w:r>
    </w:p>
    <w:p w14:paraId="78A263C0" w14:textId="40D7963E" w:rsidR="003A06DC" w:rsidRPr="00737C36" w:rsidRDefault="003A06DC" w:rsidP="001C423F">
      <w:pPr>
        <w:pStyle w:val="ListParagraph"/>
        <w:numPr>
          <w:ilvl w:val="0"/>
          <w:numId w:val="45"/>
        </w:numPr>
        <w:bidi w:val="0"/>
        <w:spacing w:before="240" w:line="360" w:lineRule="auto"/>
        <w:jc w:val="both"/>
        <w:rPr>
          <w:rFonts w:ascii="Times New Roman" w:eastAsia="Times New Roman" w:hAnsi="Times New Roman" w:cs="Times New Roman"/>
          <w:lang w:bidi="ar-SA"/>
        </w:rPr>
      </w:pPr>
      <w:r w:rsidRPr="00737C36">
        <w:rPr>
          <w:rFonts w:ascii="Times New Roman" w:eastAsia="Times New Roman" w:hAnsi="Times New Roman" w:cs="Times New Roman"/>
          <w:b/>
          <w:bCs/>
          <w:lang w:bidi="ar-SA"/>
        </w:rPr>
        <w:t>Immigrants who came to Israel during a period when their country was conducting a war</w:t>
      </w:r>
      <w:r w:rsidRPr="00737C36">
        <w:rPr>
          <w:rFonts w:ascii="Times New Roman" w:eastAsia="Times New Roman" w:hAnsi="Times New Roman" w:cs="Times New Roman"/>
          <w:lang w:bidi="ar-SA"/>
        </w:rPr>
        <w:t xml:space="preserve"> and </w:t>
      </w:r>
      <w:r w:rsidR="00886A43" w:rsidRPr="00737C36">
        <w:rPr>
          <w:rFonts w:ascii="Times New Roman" w:eastAsia="Times New Roman" w:hAnsi="Times New Roman" w:cs="Times New Roman"/>
          <w:lang w:bidi="ar-SA"/>
        </w:rPr>
        <w:t>are</w:t>
      </w:r>
      <w:r w:rsidRPr="00737C36">
        <w:rPr>
          <w:rFonts w:ascii="Times New Roman" w:eastAsia="Times New Roman" w:hAnsi="Times New Roman" w:cs="Times New Roman"/>
          <w:lang w:bidi="ar-SA"/>
        </w:rPr>
        <w:t xml:space="preserve"> recognized as </w:t>
      </w:r>
      <w:r w:rsidRPr="00737C36">
        <w:rPr>
          <w:rFonts w:ascii="Times New Roman" w:eastAsia="Times New Roman" w:hAnsi="Times New Roman" w:cs="Times New Roman"/>
          <w:i/>
          <w:iCs/>
          <w:lang w:bidi="ar-SA"/>
        </w:rPr>
        <w:t>immigrants</w:t>
      </w:r>
      <w:r w:rsidR="00373A83" w:rsidRPr="00737C36">
        <w:rPr>
          <w:rFonts w:ascii="Times New Roman" w:eastAsia="Times New Roman" w:hAnsi="Times New Roman" w:cs="Times New Roman"/>
          <w:lang w:bidi="ar-SA"/>
        </w:rPr>
        <w:t xml:space="preserve"> and not as </w:t>
      </w:r>
      <w:r w:rsidR="00373A83" w:rsidRPr="00737C36">
        <w:rPr>
          <w:rFonts w:ascii="Times New Roman" w:eastAsia="Times New Roman" w:hAnsi="Times New Roman" w:cs="Times New Roman"/>
          <w:i/>
          <w:iCs/>
          <w:lang w:bidi="ar-SA"/>
        </w:rPr>
        <w:t>refugee-immigrants</w:t>
      </w:r>
      <w:r w:rsidRPr="00737C36">
        <w:rPr>
          <w:rFonts w:ascii="Times New Roman" w:eastAsia="Times New Roman" w:hAnsi="Times New Roman" w:cs="Times New Roman"/>
          <w:lang w:bidi="ar-SA"/>
        </w:rPr>
        <w:t xml:space="preserve">. </w:t>
      </w:r>
      <w:r w:rsidR="00DE58F6" w:rsidRPr="00737C36">
        <w:rPr>
          <w:rFonts w:ascii="Times New Roman" w:eastAsia="Times New Roman" w:hAnsi="Times New Roman" w:cs="Times New Roman"/>
          <w:lang w:bidi="ar-SA"/>
        </w:rPr>
        <w:t xml:space="preserve">An example of these immigrants </w:t>
      </w:r>
      <w:r w:rsidR="00886A43" w:rsidRPr="00737C36">
        <w:rPr>
          <w:rFonts w:ascii="Times New Roman" w:eastAsia="Times New Roman" w:hAnsi="Times New Roman" w:cs="Times New Roman"/>
          <w:lang w:bidi="ar-SA"/>
        </w:rPr>
        <w:t>is</w:t>
      </w:r>
      <w:r w:rsidR="00DE58F6" w:rsidRPr="00737C36">
        <w:rPr>
          <w:rFonts w:ascii="Times New Roman" w:eastAsia="Times New Roman" w:hAnsi="Times New Roman" w:cs="Times New Roman"/>
          <w:lang w:bidi="ar-SA"/>
        </w:rPr>
        <w:t xml:space="preserve"> those from Russia and Belarus. Similar to the immigrants from the Ukraine, they </w:t>
      </w:r>
      <w:r w:rsidRPr="00737C36">
        <w:rPr>
          <w:rFonts w:ascii="Times New Roman" w:eastAsia="Times New Roman" w:hAnsi="Times New Roman" w:cs="Times New Roman"/>
          <w:lang w:bidi="ar-SA"/>
        </w:rPr>
        <w:t xml:space="preserve">have family members in their home country, and some even have family and friends </w:t>
      </w:r>
      <w:r w:rsidR="002F2D9C" w:rsidRPr="00737C36">
        <w:rPr>
          <w:rFonts w:ascii="Times New Roman" w:eastAsia="Times New Roman" w:hAnsi="Times New Roman" w:cs="Times New Roman"/>
          <w:lang w:bidi="ar-SA"/>
        </w:rPr>
        <w:t>on</w:t>
      </w:r>
      <w:r w:rsidRPr="00737C36">
        <w:rPr>
          <w:rFonts w:ascii="Times New Roman" w:eastAsia="Times New Roman" w:hAnsi="Times New Roman" w:cs="Times New Roman"/>
          <w:lang w:bidi="ar-SA"/>
        </w:rPr>
        <w:t xml:space="preserve"> both sides of the conflict</w:t>
      </w:r>
      <w:r w:rsidR="00DE58F6" w:rsidRPr="00737C36">
        <w:rPr>
          <w:rFonts w:ascii="Times New Roman" w:eastAsia="Times New Roman" w:hAnsi="Times New Roman" w:cs="Times New Roman"/>
          <w:lang w:bidi="ar-SA"/>
        </w:rPr>
        <w:t>.</w:t>
      </w:r>
      <w:r w:rsidRPr="00737C36">
        <w:rPr>
          <w:rFonts w:ascii="Times New Roman" w:eastAsia="Times New Roman" w:hAnsi="Times New Roman" w:cs="Times New Roman"/>
          <w:lang w:bidi="ar-SA"/>
        </w:rPr>
        <w:t xml:space="preserve"> </w:t>
      </w:r>
    </w:p>
    <w:p w14:paraId="243D8011" w14:textId="7AE50636" w:rsidR="003A06DC" w:rsidRPr="00737C36" w:rsidRDefault="003A06DC" w:rsidP="001C423F">
      <w:pPr>
        <w:pStyle w:val="ListParagraph"/>
        <w:numPr>
          <w:ilvl w:val="0"/>
          <w:numId w:val="45"/>
        </w:numPr>
        <w:bidi w:val="0"/>
        <w:spacing w:before="240" w:line="360" w:lineRule="auto"/>
        <w:jc w:val="both"/>
        <w:rPr>
          <w:rFonts w:ascii="Times New Roman" w:eastAsia="Times New Roman" w:hAnsi="Times New Roman" w:cs="Times New Roman"/>
          <w:lang w:bidi="ar-SA"/>
        </w:rPr>
      </w:pPr>
      <w:r w:rsidRPr="00737C36">
        <w:rPr>
          <w:rFonts w:ascii="Times New Roman" w:eastAsia="Times New Roman" w:hAnsi="Times New Roman" w:cs="Times New Roman"/>
          <w:b/>
          <w:bCs/>
          <w:lang w:bidi="ar-SA"/>
        </w:rPr>
        <w:t>Immigrants who, at the time of their immigration, were from areas where a war was happening in a different part of their home country and after their departure, a war started in the city and region where they had lived</w:t>
      </w:r>
      <w:r w:rsidRPr="00737C36">
        <w:rPr>
          <w:rFonts w:ascii="Times New Roman" w:eastAsia="Times New Roman" w:hAnsi="Times New Roman" w:cs="Times New Roman"/>
          <w:lang w:bidi="ar-SA"/>
        </w:rPr>
        <w:t>. Most of them</w:t>
      </w:r>
      <w:r w:rsidR="00196666" w:rsidRPr="00737C36">
        <w:rPr>
          <w:rFonts w:ascii="Times New Roman" w:eastAsia="Times New Roman" w:hAnsi="Times New Roman" w:cs="Times New Roman"/>
          <w:lang w:bidi="ar-SA"/>
        </w:rPr>
        <w:t xml:space="preserve"> now</w:t>
      </w:r>
      <w:r w:rsidRPr="00737C36">
        <w:rPr>
          <w:rFonts w:ascii="Times New Roman" w:eastAsia="Times New Roman" w:hAnsi="Times New Roman" w:cs="Times New Roman"/>
          <w:lang w:bidi="ar-SA"/>
        </w:rPr>
        <w:t xml:space="preserve"> have family members living in the combat zones. An example of these immigrants are those from Ethiopia (</w:t>
      </w:r>
      <w:r w:rsidR="00CA1ABE" w:rsidRPr="00737C36">
        <w:rPr>
          <w:rFonts w:ascii="Times New Roman" w:eastAsia="Times New Roman" w:hAnsi="Times New Roman" w:cs="Times New Roman"/>
          <w:lang w:bidi="ar-SA"/>
        </w:rPr>
        <w:t xml:space="preserve">in the </w:t>
      </w:r>
      <w:r w:rsidRPr="00737C36">
        <w:rPr>
          <w:rFonts w:ascii="Times New Roman" w:eastAsia="Times New Roman" w:hAnsi="Times New Roman" w:cs="Times New Roman"/>
          <w:lang w:bidi="ar-SA"/>
        </w:rPr>
        <w:t xml:space="preserve">Amhara region). </w:t>
      </w:r>
    </w:p>
    <w:p w14:paraId="175B8977" w14:textId="7A282DDD" w:rsidR="003A06DC" w:rsidRPr="00737C36" w:rsidRDefault="003A06DC" w:rsidP="001C423F">
      <w:pPr>
        <w:pStyle w:val="ListParagraph"/>
        <w:numPr>
          <w:ilvl w:val="0"/>
          <w:numId w:val="45"/>
        </w:numPr>
        <w:bidi w:val="0"/>
        <w:spacing w:before="240" w:line="360" w:lineRule="auto"/>
        <w:jc w:val="both"/>
        <w:rPr>
          <w:rFonts w:ascii="Times New Roman" w:eastAsia="Times New Roman" w:hAnsi="Times New Roman" w:cs="Times New Roman"/>
          <w:lang w:bidi="ar-SA"/>
        </w:rPr>
      </w:pPr>
      <w:r w:rsidRPr="00737C36">
        <w:rPr>
          <w:rFonts w:ascii="Times New Roman" w:eastAsia="Times New Roman" w:hAnsi="Times New Roman" w:cs="Times New Roman"/>
          <w:b/>
          <w:bCs/>
          <w:lang w:bidi="ar-SA"/>
        </w:rPr>
        <w:t>Immigrants whose communities in their home countries have experienced war in recent months</w:t>
      </w:r>
      <w:r w:rsidR="0049735F" w:rsidRPr="00737C36">
        <w:rPr>
          <w:rFonts w:ascii="Times New Roman" w:eastAsia="Times New Roman" w:hAnsi="Times New Roman" w:cs="Times New Roman"/>
          <w:b/>
          <w:bCs/>
          <w:lang w:bidi="ar-SA"/>
        </w:rPr>
        <w:t xml:space="preserve"> but</w:t>
      </w:r>
      <w:r w:rsidRPr="00737C36">
        <w:rPr>
          <w:rFonts w:ascii="Times New Roman" w:eastAsia="Times New Roman" w:hAnsi="Times New Roman" w:cs="Times New Roman"/>
          <w:b/>
          <w:bCs/>
          <w:lang w:bidi="ar-SA"/>
        </w:rPr>
        <w:t xml:space="preserve"> were in Israel at that time</w:t>
      </w:r>
      <w:r w:rsidRPr="00737C36">
        <w:rPr>
          <w:rFonts w:ascii="Times New Roman" w:eastAsia="Times New Roman" w:hAnsi="Times New Roman" w:cs="Times New Roman"/>
          <w:lang w:bidi="ar-SA"/>
        </w:rPr>
        <w:t xml:space="preserve">. Most of them </w:t>
      </w:r>
      <w:r w:rsidR="004B751C" w:rsidRPr="00737C36">
        <w:rPr>
          <w:rFonts w:ascii="Times New Roman" w:eastAsia="Times New Roman" w:hAnsi="Times New Roman" w:cs="Times New Roman"/>
          <w:lang w:bidi="ar-SA"/>
        </w:rPr>
        <w:t xml:space="preserve">now </w:t>
      </w:r>
      <w:r w:rsidRPr="00737C36">
        <w:rPr>
          <w:rFonts w:ascii="Times New Roman" w:eastAsia="Times New Roman" w:hAnsi="Times New Roman" w:cs="Times New Roman"/>
          <w:lang w:bidi="ar-SA"/>
        </w:rPr>
        <w:t xml:space="preserve">have family members living in the combat zones. An example of these immigrants </w:t>
      </w:r>
      <w:r w:rsidR="004B751C" w:rsidRPr="00737C36">
        <w:rPr>
          <w:rFonts w:ascii="Times New Roman" w:eastAsia="Times New Roman" w:hAnsi="Times New Roman" w:cs="Times New Roman"/>
          <w:lang w:bidi="ar-SA"/>
        </w:rPr>
        <w:t>are</w:t>
      </w:r>
      <w:r w:rsidRPr="00737C36">
        <w:rPr>
          <w:rFonts w:ascii="Times New Roman" w:eastAsia="Times New Roman" w:hAnsi="Times New Roman" w:cs="Times New Roman"/>
          <w:lang w:bidi="ar-SA"/>
        </w:rPr>
        <w:t xml:space="preserve"> the </w:t>
      </w:r>
      <w:r w:rsidR="00FC14E6" w:rsidRPr="00737C36">
        <w:rPr>
          <w:rFonts w:ascii="Times New Roman" w:eastAsia="Times New Roman" w:hAnsi="Times New Roman" w:cs="Times New Roman"/>
          <w:lang w:bidi="ar-SA"/>
        </w:rPr>
        <w:t>"</w:t>
      </w:r>
      <w:r w:rsidRPr="00737C36">
        <w:rPr>
          <w:rFonts w:ascii="Times New Roman" w:eastAsia="Times New Roman" w:hAnsi="Times New Roman" w:cs="Times New Roman"/>
          <w:lang w:bidi="ar-SA"/>
        </w:rPr>
        <w:t>Bnei Menashe</w:t>
      </w:r>
      <w:r w:rsidR="00FC14E6" w:rsidRPr="00737C36">
        <w:rPr>
          <w:rFonts w:ascii="Times New Roman" w:eastAsia="Times New Roman" w:hAnsi="Times New Roman" w:cs="Times New Roman"/>
          <w:lang w:bidi="ar-SA"/>
        </w:rPr>
        <w:t>"</w:t>
      </w:r>
      <w:r w:rsidRPr="00737C36">
        <w:rPr>
          <w:rFonts w:ascii="Times New Roman" w:eastAsia="Times New Roman" w:hAnsi="Times New Roman" w:cs="Times New Roman"/>
          <w:lang w:bidi="ar-SA"/>
        </w:rPr>
        <w:t xml:space="preserve"> who </w:t>
      </w:r>
      <w:r w:rsidR="00FA2681" w:rsidRPr="00737C36">
        <w:rPr>
          <w:rFonts w:ascii="Times New Roman" w:eastAsia="Times New Roman" w:hAnsi="Times New Roman" w:cs="Times New Roman"/>
          <w:lang w:bidi="ar-SA"/>
        </w:rPr>
        <w:t>immigrated to Israel</w:t>
      </w:r>
      <w:r w:rsidRPr="00737C36">
        <w:rPr>
          <w:rFonts w:ascii="Times New Roman" w:eastAsia="Times New Roman" w:hAnsi="Times New Roman" w:cs="Times New Roman"/>
          <w:lang w:bidi="ar-SA"/>
        </w:rPr>
        <w:t xml:space="preserve"> from India</w:t>
      </w:r>
      <w:r w:rsidR="00FC14E6" w:rsidRPr="00737C36">
        <w:rPr>
          <w:rFonts w:ascii="Times New Roman" w:eastAsia="Times New Roman" w:hAnsi="Times New Roman" w:cs="Times New Roman"/>
          <w:lang w:bidi="ar-SA"/>
        </w:rPr>
        <w:t>.</w:t>
      </w:r>
    </w:p>
    <w:p w14:paraId="394344C0" w14:textId="76231B7A" w:rsidR="00CF1928" w:rsidRPr="00737C36" w:rsidRDefault="00CF1928" w:rsidP="001C423F">
      <w:pPr>
        <w:bidi w:val="0"/>
        <w:spacing w:before="240" w:line="360" w:lineRule="auto"/>
        <w:jc w:val="both"/>
        <w:rPr>
          <w:rFonts w:ascii="Times New Roman" w:eastAsia="Times New Roman" w:hAnsi="Times New Roman" w:cs="Times New Roman"/>
          <w:lang w:bidi="ar-SA"/>
        </w:rPr>
      </w:pPr>
      <w:r w:rsidRPr="00737C36">
        <w:rPr>
          <w:rFonts w:ascii="Times New Roman" w:eastAsia="Times New Roman" w:hAnsi="Times New Roman" w:cs="Times New Roman"/>
          <w:lang w:bidi="ar-SA"/>
        </w:rPr>
        <w:t xml:space="preserve">Although all </w:t>
      </w:r>
      <w:r w:rsidR="00101A14" w:rsidRPr="00737C36">
        <w:rPr>
          <w:rFonts w:ascii="Times New Roman" w:eastAsia="Times New Roman" w:hAnsi="Times New Roman" w:cs="Times New Roman"/>
          <w:lang w:bidi="ar-SA"/>
        </w:rPr>
        <w:t xml:space="preserve">above </w:t>
      </w:r>
      <w:r w:rsidRPr="00737C36">
        <w:rPr>
          <w:rFonts w:ascii="Times New Roman" w:eastAsia="Times New Roman" w:hAnsi="Times New Roman" w:cs="Times New Roman"/>
          <w:lang w:bidi="ar-SA"/>
        </w:rPr>
        <w:t>immigrants</w:t>
      </w:r>
      <w:r w:rsidR="00DD3A18" w:rsidRPr="00737C36">
        <w:rPr>
          <w:rFonts w:ascii="Times New Roman" w:eastAsia="Times New Roman" w:hAnsi="Times New Roman" w:cs="Times New Roman"/>
          <w:lang w:bidi="ar-SA"/>
        </w:rPr>
        <w:t xml:space="preserve"> are</w:t>
      </w:r>
      <w:r w:rsidRPr="00737C36">
        <w:rPr>
          <w:rFonts w:ascii="Times New Roman" w:eastAsia="Times New Roman" w:hAnsi="Times New Roman" w:cs="Times New Roman"/>
          <w:lang w:bidi="ar-SA"/>
        </w:rPr>
        <w:t xml:space="preserve"> underg</w:t>
      </w:r>
      <w:r w:rsidR="00DD3A18" w:rsidRPr="00737C36">
        <w:rPr>
          <w:rFonts w:ascii="Times New Roman" w:eastAsia="Times New Roman" w:hAnsi="Times New Roman" w:cs="Times New Roman"/>
          <w:lang w:bidi="ar-SA"/>
        </w:rPr>
        <w:t>oing</w:t>
      </w:r>
      <w:r w:rsidRPr="00737C36">
        <w:rPr>
          <w:rFonts w:ascii="Times New Roman" w:eastAsia="Times New Roman" w:hAnsi="Times New Roman" w:cs="Times New Roman"/>
          <w:lang w:bidi="ar-SA"/>
        </w:rPr>
        <w:t xml:space="preserve"> </w:t>
      </w:r>
      <w:r w:rsidRPr="001C423F">
        <w:rPr>
          <w:rFonts w:ascii="Times New Roman" w:eastAsia="Times New Roman" w:hAnsi="Times New Roman" w:cs="Times New Roman"/>
          <w:i/>
          <w:iCs/>
          <w:lang w:bidi="ar-SA"/>
        </w:rPr>
        <w:t>the process</w:t>
      </w:r>
      <w:r w:rsidR="00FA2681" w:rsidRPr="001C423F">
        <w:rPr>
          <w:rFonts w:ascii="Times New Roman" w:eastAsia="Times New Roman" w:hAnsi="Times New Roman" w:cs="Times New Roman"/>
          <w:i/>
          <w:iCs/>
          <w:lang w:bidi="ar-SA"/>
        </w:rPr>
        <w:t>es</w:t>
      </w:r>
      <w:r w:rsidRPr="001C423F">
        <w:rPr>
          <w:rFonts w:ascii="Times New Roman" w:eastAsia="Times New Roman" w:hAnsi="Times New Roman" w:cs="Times New Roman"/>
          <w:i/>
          <w:iCs/>
          <w:lang w:bidi="ar-SA"/>
        </w:rPr>
        <w:t xml:space="preserve"> of absorption</w:t>
      </w:r>
      <w:r w:rsidRPr="00737C36">
        <w:rPr>
          <w:rFonts w:ascii="Times New Roman" w:eastAsia="Times New Roman" w:hAnsi="Times New Roman" w:cs="Times New Roman"/>
          <w:lang w:bidi="ar-SA"/>
        </w:rPr>
        <w:t xml:space="preserve"> in Israel during the Iron Swords War, the distinct war experiences from their countries of origin (the mentioned categories) combined with their cultural migrant</w:t>
      </w:r>
      <w:r w:rsidRPr="00737C36">
        <w:rPr>
          <w:rFonts w:ascii="Times New Roman" w:eastAsia="Times New Roman" w:hAnsi="Times New Roman" w:cs="Times New Roman"/>
          <w:b/>
          <w:bCs/>
          <w:lang w:bidi="ar-SA"/>
        </w:rPr>
        <w:t xml:space="preserve"> </w:t>
      </w:r>
      <w:r w:rsidRPr="00737C36">
        <w:rPr>
          <w:rFonts w:ascii="Times New Roman" w:eastAsia="Times New Roman" w:hAnsi="Times New Roman" w:cs="Times New Roman"/>
          <w:lang w:bidi="ar-SA"/>
        </w:rPr>
        <w:t xml:space="preserve">capital, offer a deeper and more diverse understanding of </w:t>
      </w:r>
      <w:r w:rsidR="00495B5D" w:rsidRPr="00737C36">
        <w:rPr>
          <w:rFonts w:ascii="Times New Roman" w:eastAsia="Times New Roman" w:hAnsi="Times New Roman" w:cs="Times New Roman"/>
          <w:lang w:bidi="ar-SA"/>
        </w:rPr>
        <w:t>the processes of absorption</w:t>
      </w:r>
      <w:r w:rsidRPr="00737C36">
        <w:rPr>
          <w:rFonts w:ascii="Times New Roman" w:eastAsia="Times New Roman" w:hAnsi="Times New Roman" w:cs="Times New Roman"/>
          <w:lang w:bidi="ar-SA"/>
        </w:rPr>
        <w:t xml:space="preserve">. By </w:t>
      </w:r>
      <w:r w:rsidRPr="00737C36">
        <w:rPr>
          <w:rFonts w:ascii="Times New Roman" w:eastAsia="Times New Roman" w:hAnsi="Times New Roman" w:cs="Times New Roman"/>
          <w:lang w:bidi="ar-SA"/>
        </w:rPr>
        <w:lastRenderedPageBreak/>
        <w:t xml:space="preserve">examining these varied experiences and cultural capitals, we </w:t>
      </w:r>
      <w:r w:rsidR="00EB35A4" w:rsidRPr="00737C36">
        <w:rPr>
          <w:rFonts w:ascii="Times New Roman" w:eastAsia="Times New Roman" w:hAnsi="Times New Roman" w:cs="Times New Roman"/>
          <w:lang w:bidi="ar-SA"/>
        </w:rPr>
        <w:t>may</w:t>
      </w:r>
      <w:r w:rsidRPr="00737C36">
        <w:rPr>
          <w:rFonts w:ascii="Times New Roman" w:eastAsia="Times New Roman" w:hAnsi="Times New Roman" w:cs="Times New Roman"/>
          <w:lang w:bidi="ar-SA"/>
        </w:rPr>
        <w:t xml:space="preserve"> gain a more comprehensive understanding of migrant practices and nuances of absorption process</w:t>
      </w:r>
      <w:r w:rsidR="00695D90" w:rsidRPr="00737C36">
        <w:rPr>
          <w:rFonts w:ascii="Times New Roman" w:eastAsia="Times New Roman" w:hAnsi="Times New Roman" w:cs="Times New Roman"/>
          <w:lang w:bidi="ar-SA"/>
        </w:rPr>
        <w:t>es</w:t>
      </w:r>
      <w:r w:rsidR="009C530E" w:rsidRPr="00737C36">
        <w:rPr>
          <w:rFonts w:ascii="Times New Roman" w:eastAsia="Times New Roman" w:hAnsi="Times New Roman" w:cs="Times New Roman"/>
          <w:lang w:bidi="ar-SA"/>
        </w:rPr>
        <w:t xml:space="preserve"> in general.</w:t>
      </w:r>
    </w:p>
    <w:p w14:paraId="2486E10D" w14:textId="585296B7" w:rsidR="002F1B60" w:rsidRPr="00737C36" w:rsidRDefault="002F1B60" w:rsidP="001C423F">
      <w:pPr>
        <w:pStyle w:val="Heading1"/>
        <w:spacing w:after="160"/>
        <w:jc w:val="both"/>
        <w:rPr>
          <w:rFonts w:ascii="Times New Roman" w:hAnsi="Times New Roman" w:cs="Times New Roman"/>
          <w:b/>
          <w:bCs/>
          <w:i/>
          <w:iCs/>
          <w:color w:val="auto"/>
          <w:sz w:val="24"/>
          <w:szCs w:val="24"/>
        </w:rPr>
      </w:pPr>
      <w:r w:rsidRPr="00737C36">
        <w:rPr>
          <w:rFonts w:ascii="Times New Roman" w:hAnsi="Times New Roman" w:cs="Times New Roman"/>
          <w:b/>
          <w:bCs/>
          <w:i/>
          <w:iCs/>
          <w:color w:val="auto"/>
          <w:sz w:val="24"/>
          <w:szCs w:val="24"/>
        </w:rPr>
        <w:t>Research</w:t>
      </w:r>
      <w:r w:rsidRPr="00737C36">
        <w:rPr>
          <w:rFonts w:ascii="Times New Roman" w:hAnsi="Times New Roman" w:cs="Times New Roman"/>
          <w:b/>
          <w:bCs/>
          <w:i/>
          <w:iCs/>
          <w:color w:val="auto"/>
          <w:spacing w:val="-2"/>
          <w:sz w:val="24"/>
          <w:szCs w:val="24"/>
        </w:rPr>
        <w:t xml:space="preserve"> </w:t>
      </w:r>
      <w:r w:rsidRPr="00737C36">
        <w:rPr>
          <w:rFonts w:ascii="Times New Roman" w:hAnsi="Times New Roman" w:cs="Times New Roman"/>
          <w:b/>
          <w:bCs/>
          <w:i/>
          <w:iCs/>
          <w:color w:val="auto"/>
          <w:sz w:val="24"/>
          <w:szCs w:val="24"/>
        </w:rPr>
        <w:t>Methodology</w:t>
      </w:r>
    </w:p>
    <w:p w14:paraId="53E79D88" w14:textId="77777777" w:rsidR="00902F28" w:rsidRPr="00737C36" w:rsidRDefault="007770FA" w:rsidP="001C423F">
      <w:pPr>
        <w:bidi w:val="0"/>
        <w:spacing w:before="240" w:line="360" w:lineRule="auto"/>
        <w:jc w:val="both"/>
        <w:rPr>
          <w:rFonts w:ascii="Times New Roman" w:hAnsi="Times New Roman" w:cs="Times New Roman"/>
          <w:sz w:val="24"/>
          <w:szCs w:val="24"/>
        </w:rPr>
      </w:pPr>
      <w:r w:rsidRPr="00737C36">
        <w:rPr>
          <w:rFonts w:ascii="Times New Roman" w:hAnsi="Times New Roman" w:cs="Times New Roman"/>
          <w:sz w:val="24"/>
          <w:szCs w:val="24"/>
        </w:rPr>
        <w:t>The</w:t>
      </w:r>
      <w:r w:rsidRPr="00737C36">
        <w:rPr>
          <w:rFonts w:ascii="Times New Roman" w:hAnsi="Times New Roman" w:cs="Times New Roman"/>
          <w:spacing w:val="-11"/>
          <w:sz w:val="24"/>
          <w:szCs w:val="24"/>
        </w:rPr>
        <w:t xml:space="preserve"> </w:t>
      </w:r>
      <w:r w:rsidRPr="00737C36">
        <w:rPr>
          <w:rFonts w:ascii="Times New Roman" w:hAnsi="Times New Roman" w:cs="Times New Roman"/>
          <w:sz w:val="24"/>
          <w:szCs w:val="24"/>
        </w:rPr>
        <w:t>complexities</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of absorption under a double war, ongoing displacement and migrants' cultural capital</w:t>
      </w:r>
      <w:r w:rsidR="009D4327" w:rsidRPr="00737C36">
        <w:rPr>
          <w:rFonts w:ascii="Times New Roman" w:hAnsi="Times New Roman" w:cs="Times New Roman"/>
          <w:sz w:val="24"/>
          <w:szCs w:val="24"/>
        </w:rPr>
        <w:t>,</w:t>
      </w:r>
      <w:r w:rsidRPr="00737C36">
        <w:rPr>
          <w:rFonts w:ascii="Times New Roman" w:hAnsi="Times New Roman" w:cs="Times New Roman"/>
          <w:sz w:val="24"/>
          <w:szCs w:val="24"/>
        </w:rPr>
        <w:t xml:space="preserve"> call</w:t>
      </w:r>
      <w:r w:rsidRPr="00737C36">
        <w:rPr>
          <w:rFonts w:ascii="Times New Roman" w:hAnsi="Times New Roman" w:cs="Times New Roman"/>
          <w:spacing w:val="-11"/>
          <w:sz w:val="24"/>
          <w:szCs w:val="24"/>
        </w:rPr>
        <w:t xml:space="preserve"> </w:t>
      </w:r>
      <w:r w:rsidRPr="00737C36">
        <w:rPr>
          <w:rFonts w:ascii="Times New Roman" w:hAnsi="Times New Roman" w:cs="Times New Roman"/>
          <w:sz w:val="24"/>
          <w:szCs w:val="24"/>
        </w:rPr>
        <w:t>for</w:t>
      </w:r>
      <w:r w:rsidRPr="00737C36">
        <w:rPr>
          <w:rFonts w:ascii="Times New Roman" w:hAnsi="Times New Roman" w:cs="Times New Roman"/>
          <w:spacing w:val="-11"/>
          <w:sz w:val="24"/>
          <w:szCs w:val="24"/>
        </w:rPr>
        <w:t xml:space="preserve"> </w:t>
      </w:r>
      <w:r w:rsidR="002471E6" w:rsidRPr="00737C36">
        <w:rPr>
          <w:rFonts w:ascii="Times New Roman" w:hAnsi="Times New Roman" w:cs="Times New Roman"/>
          <w:spacing w:val="-11"/>
          <w:sz w:val="24"/>
          <w:szCs w:val="24"/>
        </w:rPr>
        <w:t xml:space="preserve">a </w:t>
      </w:r>
      <w:r w:rsidRPr="00737C36">
        <w:rPr>
          <w:rFonts w:ascii="Times New Roman" w:hAnsi="Times New Roman" w:cs="Times New Roman"/>
          <w:sz w:val="24"/>
          <w:szCs w:val="24"/>
        </w:rPr>
        <w:t>flexibility</w:t>
      </w:r>
      <w:r w:rsidRPr="00737C36">
        <w:rPr>
          <w:rFonts w:ascii="Times New Roman" w:hAnsi="Times New Roman" w:cs="Times New Roman"/>
          <w:spacing w:val="-10"/>
          <w:sz w:val="24"/>
          <w:szCs w:val="24"/>
        </w:rPr>
        <w:t xml:space="preserve"> </w:t>
      </w:r>
      <w:r w:rsidRPr="00737C36">
        <w:rPr>
          <w:rFonts w:ascii="Times New Roman" w:hAnsi="Times New Roman" w:cs="Times New Roman"/>
          <w:sz w:val="24"/>
          <w:szCs w:val="24"/>
        </w:rPr>
        <w:t>and</w:t>
      </w:r>
      <w:r w:rsidRPr="00737C36">
        <w:rPr>
          <w:rFonts w:ascii="Times New Roman" w:hAnsi="Times New Roman" w:cs="Times New Roman"/>
          <w:spacing w:val="-11"/>
          <w:sz w:val="24"/>
          <w:szCs w:val="24"/>
        </w:rPr>
        <w:t xml:space="preserve"> </w:t>
      </w:r>
      <w:r w:rsidR="002471E6" w:rsidRPr="00737C36">
        <w:rPr>
          <w:rFonts w:ascii="Times New Roman" w:hAnsi="Times New Roman" w:cs="Times New Roman"/>
          <w:spacing w:val="-11"/>
          <w:sz w:val="24"/>
          <w:szCs w:val="24"/>
        </w:rPr>
        <w:t xml:space="preserve">a </w:t>
      </w:r>
      <w:r w:rsidRPr="00737C36">
        <w:rPr>
          <w:rFonts w:ascii="Times New Roman" w:hAnsi="Times New Roman" w:cs="Times New Roman"/>
          <w:sz w:val="24"/>
          <w:szCs w:val="24"/>
        </w:rPr>
        <w:t>diversity</w:t>
      </w:r>
      <w:r w:rsidRPr="00737C36">
        <w:rPr>
          <w:rFonts w:ascii="Times New Roman" w:hAnsi="Times New Roman" w:cs="Times New Roman"/>
          <w:spacing w:val="1"/>
          <w:sz w:val="24"/>
          <w:szCs w:val="24"/>
        </w:rPr>
        <w:t xml:space="preserve"> </w:t>
      </w:r>
      <w:r w:rsidRPr="00737C36">
        <w:rPr>
          <w:rFonts w:ascii="Times New Roman" w:hAnsi="Times New Roman" w:cs="Times New Roman"/>
          <w:sz w:val="24"/>
          <w:szCs w:val="24"/>
        </w:rPr>
        <w:t>of research methods. We therefore propose a mixed-method design that combines qualitative and</w:t>
      </w:r>
      <w:r w:rsidRPr="00737C36">
        <w:rPr>
          <w:rFonts w:ascii="Times New Roman" w:hAnsi="Times New Roman" w:cs="Times New Roman"/>
          <w:spacing w:val="1"/>
          <w:sz w:val="24"/>
          <w:szCs w:val="24"/>
        </w:rPr>
        <w:t xml:space="preserve"> </w:t>
      </w:r>
      <w:r w:rsidRPr="00737C36">
        <w:rPr>
          <w:rFonts w:ascii="Times New Roman" w:hAnsi="Times New Roman" w:cs="Times New Roman"/>
          <w:sz w:val="24"/>
          <w:szCs w:val="24"/>
        </w:rPr>
        <w:t>quantitative data (Leech &amp; Onwuegbuzie, 2009). While qualitative research methods aim to capture</w:t>
      </w:r>
      <w:r w:rsidRPr="00737C36">
        <w:rPr>
          <w:rFonts w:ascii="Times New Roman" w:hAnsi="Times New Roman" w:cs="Times New Roman"/>
          <w:spacing w:val="1"/>
          <w:sz w:val="24"/>
          <w:szCs w:val="24"/>
        </w:rPr>
        <w:t xml:space="preserve"> </w:t>
      </w:r>
      <w:r w:rsidRPr="00737C36">
        <w:rPr>
          <w:rFonts w:ascii="Times New Roman" w:hAnsi="Times New Roman" w:cs="Times New Roman"/>
          <w:sz w:val="24"/>
          <w:szCs w:val="24"/>
        </w:rPr>
        <w:t>socially constructed realities by means of subjective experiences, quantitative research methods aim to</w:t>
      </w:r>
      <w:r w:rsidR="001E4D03" w:rsidRPr="00737C36">
        <w:rPr>
          <w:rFonts w:ascii="Times New Roman" w:hAnsi="Times New Roman" w:cs="Times New Roman"/>
          <w:sz w:val="24"/>
          <w:szCs w:val="24"/>
        </w:rPr>
        <w:t xml:space="preserve"> </w:t>
      </w:r>
      <w:r w:rsidRPr="00737C36">
        <w:rPr>
          <w:rFonts w:ascii="Times New Roman" w:hAnsi="Times New Roman" w:cs="Times New Roman"/>
          <w:spacing w:val="-52"/>
          <w:sz w:val="24"/>
          <w:szCs w:val="24"/>
        </w:rPr>
        <w:t xml:space="preserve"> </w:t>
      </w:r>
      <w:r w:rsidRPr="00737C36">
        <w:rPr>
          <w:rFonts w:ascii="Times New Roman" w:hAnsi="Times New Roman" w:cs="Times New Roman"/>
          <w:sz w:val="24"/>
          <w:szCs w:val="24"/>
        </w:rPr>
        <w:t>capture external realities by means of objective indicators. The combination of both types of data</w:t>
      </w:r>
      <w:r w:rsidRPr="00737C36">
        <w:rPr>
          <w:rFonts w:ascii="Times New Roman" w:hAnsi="Times New Roman" w:cs="Times New Roman"/>
          <w:spacing w:val="1"/>
          <w:sz w:val="24"/>
          <w:szCs w:val="24"/>
        </w:rPr>
        <w:t xml:space="preserve"> </w:t>
      </w:r>
      <w:r w:rsidRPr="00737C36">
        <w:rPr>
          <w:rFonts w:ascii="Times New Roman" w:hAnsi="Times New Roman" w:cs="Times New Roman"/>
          <w:sz w:val="24"/>
          <w:szCs w:val="24"/>
        </w:rPr>
        <w:t>produces a deeper understanding of the phenomenon under study (Sale, Lohfeld, &amp; Brazil, 2002)</w:t>
      </w:r>
      <w:r w:rsidRPr="00737C36">
        <w:rPr>
          <w:rFonts w:ascii="Times New Roman" w:hAnsi="Times New Roman" w:cs="Times New Roman"/>
        </w:rPr>
        <w:t>.</w:t>
      </w:r>
      <w:r w:rsidRPr="00737C36">
        <w:rPr>
          <w:rFonts w:ascii="Times New Roman" w:hAnsi="Times New Roman" w:cs="Times New Roman"/>
          <w:sz w:val="24"/>
          <w:szCs w:val="24"/>
        </w:rPr>
        <w:t xml:space="preserve"> In</w:t>
      </w:r>
      <w:r w:rsidRPr="00737C36">
        <w:rPr>
          <w:rFonts w:ascii="Times New Roman" w:hAnsi="Times New Roman" w:cs="Times New Roman"/>
          <w:spacing w:val="1"/>
          <w:sz w:val="24"/>
          <w:szCs w:val="24"/>
        </w:rPr>
        <w:t xml:space="preserve"> </w:t>
      </w:r>
      <w:r w:rsidRPr="00737C36">
        <w:rPr>
          <w:rFonts w:ascii="Times New Roman" w:hAnsi="Times New Roman" w:cs="Times New Roman"/>
          <w:sz w:val="24"/>
          <w:szCs w:val="24"/>
        </w:rPr>
        <w:t>our</w:t>
      </w:r>
      <w:r w:rsidRPr="00737C36">
        <w:rPr>
          <w:rFonts w:ascii="Times New Roman" w:hAnsi="Times New Roman" w:cs="Times New Roman"/>
          <w:spacing w:val="-6"/>
          <w:sz w:val="24"/>
          <w:szCs w:val="24"/>
        </w:rPr>
        <w:t xml:space="preserve"> </w:t>
      </w:r>
      <w:r w:rsidRPr="00737C36">
        <w:rPr>
          <w:rFonts w:ascii="Times New Roman" w:hAnsi="Times New Roman" w:cs="Times New Roman"/>
          <w:sz w:val="24"/>
          <w:szCs w:val="24"/>
        </w:rPr>
        <w:t>study,</w:t>
      </w:r>
      <w:r w:rsidRPr="00737C36">
        <w:rPr>
          <w:rFonts w:ascii="Times New Roman" w:hAnsi="Times New Roman" w:cs="Times New Roman"/>
          <w:spacing w:val="-6"/>
          <w:sz w:val="24"/>
          <w:szCs w:val="24"/>
        </w:rPr>
        <w:t xml:space="preserve"> </w:t>
      </w:r>
      <w:r w:rsidRPr="00737C36">
        <w:rPr>
          <w:rFonts w:ascii="Times New Roman" w:hAnsi="Times New Roman" w:cs="Times New Roman"/>
          <w:sz w:val="24"/>
          <w:szCs w:val="24"/>
        </w:rPr>
        <w:t>qualitative</w:t>
      </w:r>
      <w:r w:rsidRPr="00737C36">
        <w:rPr>
          <w:rFonts w:ascii="Times New Roman" w:hAnsi="Times New Roman" w:cs="Times New Roman"/>
          <w:spacing w:val="-7"/>
          <w:sz w:val="24"/>
          <w:szCs w:val="24"/>
        </w:rPr>
        <w:t xml:space="preserve"> </w:t>
      </w:r>
      <w:r w:rsidRPr="00737C36">
        <w:rPr>
          <w:rFonts w:ascii="Times New Roman" w:hAnsi="Times New Roman" w:cs="Times New Roman"/>
          <w:sz w:val="24"/>
          <w:szCs w:val="24"/>
        </w:rPr>
        <w:t>data</w:t>
      </w:r>
      <w:r w:rsidRPr="00737C36">
        <w:rPr>
          <w:rFonts w:ascii="Times New Roman" w:hAnsi="Times New Roman" w:cs="Times New Roman"/>
          <w:spacing w:val="-8"/>
          <w:sz w:val="24"/>
          <w:szCs w:val="24"/>
        </w:rPr>
        <w:t xml:space="preserve"> </w:t>
      </w:r>
      <w:r w:rsidRPr="00737C36">
        <w:rPr>
          <w:rFonts w:ascii="Times New Roman" w:hAnsi="Times New Roman" w:cs="Times New Roman"/>
          <w:sz w:val="24"/>
          <w:szCs w:val="24"/>
        </w:rPr>
        <w:t>will</w:t>
      </w:r>
      <w:r w:rsidRPr="00737C36">
        <w:rPr>
          <w:rFonts w:ascii="Times New Roman" w:hAnsi="Times New Roman" w:cs="Times New Roman"/>
          <w:spacing w:val="-7"/>
          <w:sz w:val="24"/>
          <w:szCs w:val="24"/>
        </w:rPr>
        <w:t xml:space="preserve"> </w:t>
      </w:r>
      <w:r w:rsidRPr="00737C36">
        <w:rPr>
          <w:rFonts w:ascii="Times New Roman" w:hAnsi="Times New Roman" w:cs="Times New Roman"/>
          <w:sz w:val="24"/>
          <w:szCs w:val="24"/>
        </w:rPr>
        <w:t>be</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collected</w:t>
      </w:r>
      <w:r w:rsidRPr="00737C36">
        <w:rPr>
          <w:rFonts w:ascii="Times New Roman" w:hAnsi="Times New Roman" w:cs="Times New Roman"/>
          <w:spacing w:val="-8"/>
          <w:sz w:val="24"/>
          <w:szCs w:val="24"/>
        </w:rPr>
        <w:t xml:space="preserve"> </w:t>
      </w:r>
      <w:r w:rsidRPr="00737C36">
        <w:rPr>
          <w:rFonts w:ascii="Times New Roman" w:hAnsi="Times New Roman" w:cs="Times New Roman"/>
          <w:sz w:val="24"/>
          <w:szCs w:val="24"/>
        </w:rPr>
        <w:t>through</w:t>
      </w:r>
      <w:r w:rsidRPr="00737C36">
        <w:rPr>
          <w:rFonts w:ascii="Times New Roman" w:hAnsi="Times New Roman" w:cs="Times New Roman"/>
          <w:spacing w:val="-10"/>
          <w:sz w:val="24"/>
          <w:szCs w:val="24"/>
        </w:rPr>
        <w:t xml:space="preserve"> </w:t>
      </w:r>
      <w:r w:rsidRPr="00737C36">
        <w:rPr>
          <w:rFonts w:ascii="Times New Roman" w:hAnsi="Times New Roman" w:cs="Times New Roman"/>
          <w:sz w:val="24"/>
          <w:szCs w:val="24"/>
        </w:rPr>
        <w:t>in-depth</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interviews,</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ethnographic</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observations</w:t>
      </w:r>
      <w:r w:rsidRPr="00737C36">
        <w:rPr>
          <w:rFonts w:ascii="Times New Roman" w:hAnsi="Times New Roman" w:cs="Times New Roman"/>
          <w:spacing w:val="-8"/>
          <w:sz w:val="24"/>
          <w:szCs w:val="24"/>
        </w:rPr>
        <w:t xml:space="preserve"> </w:t>
      </w:r>
      <w:r w:rsidRPr="00737C36">
        <w:rPr>
          <w:rFonts w:ascii="Times New Roman" w:hAnsi="Times New Roman" w:cs="Times New Roman"/>
          <w:sz w:val="24"/>
          <w:szCs w:val="24"/>
        </w:rPr>
        <w:t xml:space="preserve">and </w:t>
      </w:r>
      <w:r w:rsidRPr="00737C36">
        <w:rPr>
          <w:rFonts w:ascii="Times New Roman" w:hAnsi="Times New Roman" w:cs="Times New Roman"/>
          <w:spacing w:val="-52"/>
          <w:sz w:val="24"/>
          <w:szCs w:val="24"/>
        </w:rPr>
        <w:t xml:space="preserve"> </w:t>
      </w:r>
      <w:r w:rsidRPr="00737C36">
        <w:rPr>
          <w:rFonts w:ascii="Times New Roman" w:hAnsi="Times New Roman" w:cs="Times New Roman"/>
          <w:sz w:val="24"/>
          <w:szCs w:val="24"/>
        </w:rPr>
        <w:t>digital</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ethnography,</w:t>
      </w:r>
      <w:r w:rsidRPr="00737C36">
        <w:rPr>
          <w:rFonts w:ascii="Times New Roman" w:hAnsi="Times New Roman" w:cs="Times New Roman"/>
          <w:spacing w:val="-11"/>
          <w:sz w:val="24"/>
          <w:szCs w:val="24"/>
        </w:rPr>
        <w:t xml:space="preserve"> </w:t>
      </w:r>
      <w:r w:rsidRPr="00737C36">
        <w:rPr>
          <w:rFonts w:ascii="Times New Roman" w:hAnsi="Times New Roman" w:cs="Times New Roman"/>
          <w:sz w:val="24"/>
          <w:szCs w:val="24"/>
        </w:rPr>
        <w:t>as</w:t>
      </w:r>
      <w:r w:rsidRPr="00737C36">
        <w:rPr>
          <w:rFonts w:ascii="Times New Roman" w:hAnsi="Times New Roman" w:cs="Times New Roman"/>
          <w:spacing w:val="-10"/>
          <w:sz w:val="24"/>
          <w:szCs w:val="24"/>
        </w:rPr>
        <w:t xml:space="preserve"> </w:t>
      </w:r>
      <w:r w:rsidRPr="00737C36">
        <w:rPr>
          <w:rFonts w:ascii="Times New Roman" w:hAnsi="Times New Roman" w:cs="Times New Roman"/>
          <w:sz w:val="24"/>
          <w:szCs w:val="24"/>
        </w:rPr>
        <w:t>each</w:t>
      </w:r>
      <w:r w:rsidRPr="00737C36">
        <w:rPr>
          <w:rFonts w:ascii="Times New Roman" w:hAnsi="Times New Roman" w:cs="Times New Roman"/>
          <w:spacing w:val="-10"/>
          <w:sz w:val="24"/>
          <w:szCs w:val="24"/>
        </w:rPr>
        <w:t xml:space="preserve"> </w:t>
      </w:r>
      <w:r w:rsidRPr="00737C36">
        <w:rPr>
          <w:rFonts w:ascii="Times New Roman" w:hAnsi="Times New Roman" w:cs="Times New Roman"/>
          <w:sz w:val="24"/>
          <w:szCs w:val="24"/>
        </w:rPr>
        <w:t>provides</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a</w:t>
      </w:r>
      <w:r w:rsidRPr="00737C36">
        <w:rPr>
          <w:rFonts w:ascii="Times New Roman" w:hAnsi="Times New Roman" w:cs="Times New Roman"/>
          <w:spacing w:val="-11"/>
          <w:sz w:val="24"/>
          <w:szCs w:val="24"/>
        </w:rPr>
        <w:t xml:space="preserve"> </w:t>
      </w:r>
      <w:r w:rsidRPr="00737C36">
        <w:rPr>
          <w:rFonts w:ascii="Times New Roman" w:hAnsi="Times New Roman" w:cs="Times New Roman"/>
          <w:sz w:val="24"/>
          <w:szCs w:val="24"/>
        </w:rPr>
        <w:t>different</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form</w:t>
      </w:r>
      <w:r w:rsidRPr="00737C36">
        <w:rPr>
          <w:rFonts w:ascii="Times New Roman" w:hAnsi="Times New Roman" w:cs="Times New Roman"/>
          <w:spacing w:val="-10"/>
          <w:sz w:val="24"/>
          <w:szCs w:val="24"/>
        </w:rPr>
        <w:t xml:space="preserve"> </w:t>
      </w:r>
      <w:r w:rsidRPr="00737C36">
        <w:rPr>
          <w:rFonts w:ascii="Times New Roman" w:hAnsi="Times New Roman" w:cs="Times New Roman"/>
          <w:sz w:val="24"/>
          <w:szCs w:val="24"/>
        </w:rPr>
        <w:t>of</w:t>
      </w:r>
      <w:r w:rsidRPr="00737C36">
        <w:rPr>
          <w:rFonts w:ascii="Times New Roman" w:hAnsi="Times New Roman" w:cs="Times New Roman"/>
          <w:spacing w:val="-7"/>
          <w:sz w:val="24"/>
          <w:szCs w:val="24"/>
        </w:rPr>
        <w:t xml:space="preserve"> migrant </w:t>
      </w:r>
      <w:r w:rsidR="00B059F3" w:rsidRPr="00737C36">
        <w:rPr>
          <w:rFonts w:ascii="Times New Roman" w:hAnsi="Times New Roman" w:cs="Times New Roman"/>
          <w:spacing w:val="-7"/>
          <w:sz w:val="24"/>
          <w:szCs w:val="24"/>
        </w:rPr>
        <w:t xml:space="preserve">absorption </w:t>
      </w:r>
      <w:r w:rsidRPr="00737C36">
        <w:rPr>
          <w:rFonts w:ascii="Times New Roman" w:hAnsi="Times New Roman" w:cs="Times New Roman"/>
          <w:spacing w:val="-7"/>
          <w:sz w:val="24"/>
          <w:szCs w:val="24"/>
        </w:rPr>
        <w:t>practice</w:t>
      </w:r>
      <w:r w:rsidR="003C7426" w:rsidRPr="00737C36">
        <w:rPr>
          <w:rFonts w:ascii="Times New Roman" w:hAnsi="Times New Roman" w:cs="Times New Roman"/>
          <w:spacing w:val="-7"/>
          <w:sz w:val="24"/>
          <w:szCs w:val="24"/>
        </w:rPr>
        <w:t>s</w:t>
      </w:r>
      <w:r w:rsidRPr="00737C36">
        <w:rPr>
          <w:rFonts w:ascii="Times New Roman" w:hAnsi="Times New Roman" w:cs="Times New Roman"/>
          <w:spacing w:val="-7"/>
          <w:sz w:val="24"/>
          <w:szCs w:val="24"/>
        </w:rPr>
        <w:t xml:space="preserve">.  </w:t>
      </w:r>
    </w:p>
    <w:p w14:paraId="00A4AAAD" w14:textId="4D47BB41" w:rsidR="007770FA" w:rsidRPr="00737C36" w:rsidRDefault="007770FA" w:rsidP="001C423F">
      <w:pPr>
        <w:bidi w:val="0"/>
        <w:spacing w:before="240" w:line="360" w:lineRule="auto"/>
        <w:jc w:val="both"/>
        <w:rPr>
          <w:rFonts w:ascii="Times New Roman" w:hAnsi="Times New Roman" w:cs="Times New Roman"/>
          <w:sz w:val="24"/>
          <w:szCs w:val="24"/>
        </w:rPr>
      </w:pPr>
      <w:r w:rsidRPr="00737C36">
        <w:rPr>
          <w:rFonts w:ascii="Times New Roman" w:hAnsi="Times New Roman" w:cs="Times New Roman"/>
          <w:sz w:val="24"/>
          <w:szCs w:val="24"/>
        </w:rPr>
        <w:t>Quantitative data will be collected by means of a</w:t>
      </w:r>
      <w:r w:rsidR="00AE338B" w:rsidRPr="00737C36">
        <w:rPr>
          <w:rFonts w:ascii="Times New Roman" w:hAnsi="Times New Roman" w:cs="Times New Roman"/>
          <w:sz w:val="24"/>
          <w:szCs w:val="24"/>
        </w:rPr>
        <w:t>n</w:t>
      </w:r>
      <w:r w:rsidRPr="00737C36">
        <w:rPr>
          <w:rFonts w:ascii="Times New Roman" w:hAnsi="Times New Roman" w:cs="Times New Roman"/>
          <w:sz w:val="24"/>
          <w:szCs w:val="24"/>
        </w:rPr>
        <w:t xml:space="preserve"> </w:t>
      </w:r>
      <w:r w:rsidR="00BE6561" w:rsidRPr="00737C36">
        <w:rPr>
          <w:rFonts w:ascii="Times New Roman" w:hAnsi="Times New Roman" w:cs="Times New Roman"/>
          <w:sz w:val="24"/>
          <w:szCs w:val="24"/>
        </w:rPr>
        <w:t>online</w:t>
      </w:r>
      <w:r w:rsidRPr="00737C36">
        <w:rPr>
          <w:rFonts w:ascii="Times New Roman" w:hAnsi="Times New Roman" w:cs="Times New Roman"/>
          <w:sz w:val="24"/>
          <w:szCs w:val="24"/>
        </w:rPr>
        <w:t xml:space="preserve"> survey, through which we will </w:t>
      </w:r>
      <w:r w:rsidR="00BE6561" w:rsidRPr="00737C36">
        <w:rPr>
          <w:rFonts w:ascii="Times New Roman" w:hAnsi="Times New Roman" w:cs="Times New Roman"/>
          <w:sz w:val="24"/>
          <w:szCs w:val="24"/>
        </w:rPr>
        <w:t>describe, characterize and analyze different types of migrant</w:t>
      </w:r>
      <w:r w:rsidR="00AE338B" w:rsidRPr="00737C36">
        <w:rPr>
          <w:rFonts w:ascii="Times New Roman" w:hAnsi="Times New Roman" w:cs="Times New Roman"/>
          <w:sz w:val="24"/>
          <w:szCs w:val="24"/>
        </w:rPr>
        <w:t xml:space="preserve"> absorption</w:t>
      </w:r>
      <w:r w:rsidR="00BE6561" w:rsidRPr="00737C36">
        <w:rPr>
          <w:rFonts w:ascii="Times New Roman" w:hAnsi="Times New Roman" w:cs="Times New Roman"/>
          <w:sz w:val="24"/>
          <w:szCs w:val="24"/>
        </w:rPr>
        <w:t xml:space="preserve"> practices. </w:t>
      </w:r>
      <w:r w:rsidRPr="00737C36">
        <w:rPr>
          <w:rFonts w:ascii="Times New Roman" w:hAnsi="Times New Roman" w:cs="Times New Roman"/>
          <w:sz w:val="24"/>
          <w:szCs w:val="24"/>
        </w:rPr>
        <w:t>The mixed methods design will provide a</w:t>
      </w:r>
      <w:r w:rsidRPr="00737C36">
        <w:rPr>
          <w:rFonts w:ascii="Times New Roman" w:hAnsi="Times New Roman" w:cs="Times New Roman"/>
          <w:spacing w:val="1"/>
          <w:sz w:val="24"/>
          <w:szCs w:val="24"/>
        </w:rPr>
        <w:t xml:space="preserve"> </w:t>
      </w:r>
      <w:r w:rsidRPr="00737C36">
        <w:rPr>
          <w:rFonts w:ascii="Times New Roman" w:hAnsi="Times New Roman" w:cs="Times New Roman"/>
          <w:sz w:val="24"/>
          <w:szCs w:val="24"/>
        </w:rPr>
        <w:t>holistic</w:t>
      </w:r>
      <w:r w:rsidRPr="00737C36">
        <w:rPr>
          <w:rFonts w:ascii="Times New Roman" w:hAnsi="Times New Roman" w:cs="Times New Roman"/>
          <w:spacing w:val="-8"/>
          <w:sz w:val="24"/>
          <w:szCs w:val="24"/>
        </w:rPr>
        <w:t xml:space="preserve"> </w:t>
      </w:r>
      <w:r w:rsidRPr="00737C36">
        <w:rPr>
          <w:rFonts w:ascii="Times New Roman" w:hAnsi="Times New Roman" w:cs="Times New Roman"/>
          <w:sz w:val="24"/>
          <w:szCs w:val="24"/>
        </w:rPr>
        <w:t>view</w:t>
      </w:r>
      <w:r w:rsidRPr="00737C36">
        <w:rPr>
          <w:rFonts w:ascii="Times New Roman" w:hAnsi="Times New Roman" w:cs="Times New Roman"/>
          <w:spacing w:val="-9"/>
          <w:sz w:val="24"/>
          <w:szCs w:val="24"/>
        </w:rPr>
        <w:t xml:space="preserve"> </w:t>
      </w:r>
      <w:r w:rsidRPr="00737C36">
        <w:rPr>
          <w:rFonts w:ascii="Times New Roman" w:hAnsi="Times New Roman" w:cs="Times New Roman"/>
          <w:sz w:val="24"/>
          <w:szCs w:val="24"/>
        </w:rPr>
        <w:t>of</w:t>
      </w:r>
      <w:r w:rsidRPr="00737C36">
        <w:rPr>
          <w:rFonts w:ascii="Times New Roman" w:hAnsi="Times New Roman" w:cs="Times New Roman"/>
          <w:spacing w:val="-7"/>
          <w:sz w:val="24"/>
          <w:szCs w:val="24"/>
        </w:rPr>
        <w:t xml:space="preserve"> </w:t>
      </w:r>
      <w:r w:rsidRPr="00737C36">
        <w:rPr>
          <w:rFonts w:ascii="Times New Roman" w:hAnsi="Times New Roman" w:cs="Times New Roman"/>
          <w:sz w:val="24"/>
          <w:szCs w:val="24"/>
        </w:rPr>
        <w:t>the</w:t>
      </w:r>
      <w:r w:rsidRPr="00737C36">
        <w:rPr>
          <w:rFonts w:ascii="Times New Roman" w:hAnsi="Times New Roman" w:cs="Times New Roman"/>
          <w:spacing w:val="-8"/>
          <w:sz w:val="24"/>
          <w:szCs w:val="24"/>
        </w:rPr>
        <w:t xml:space="preserve"> </w:t>
      </w:r>
      <w:r w:rsidRPr="00737C36">
        <w:rPr>
          <w:rFonts w:ascii="Times New Roman" w:hAnsi="Times New Roman" w:cs="Times New Roman"/>
          <w:sz w:val="24"/>
          <w:szCs w:val="24"/>
        </w:rPr>
        <w:t>phenomenon</w:t>
      </w:r>
      <w:r w:rsidRPr="00737C36">
        <w:rPr>
          <w:rFonts w:ascii="Times New Roman" w:hAnsi="Times New Roman" w:cs="Times New Roman"/>
          <w:spacing w:val="-5"/>
          <w:sz w:val="24"/>
          <w:szCs w:val="24"/>
        </w:rPr>
        <w:t xml:space="preserve"> </w:t>
      </w:r>
      <w:r w:rsidRPr="00737C36">
        <w:rPr>
          <w:rFonts w:ascii="Times New Roman" w:hAnsi="Times New Roman" w:cs="Times New Roman"/>
          <w:sz w:val="24"/>
          <w:szCs w:val="24"/>
        </w:rPr>
        <w:t>of</w:t>
      </w:r>
      <w:r w:rsidRPr="00737C36">
        <w:rPr>
          <w:rFonts w:ascii="Times New Roman" w:hAnsi="Times New Roman" w:cs="Times New Roman"/>
          <w:spacing w:val="-5"/>
          <w:sz w:val="24"/>
          <w:szCs w:val="24"/>
        </w:rPr>
        <w:t xml:space="preserve"> </w:t>
      </w:r>
      <w:r w:rsidR="00BE6561" w:rsidRPr="00737C36">
        <w:rPr>
          <w:rFonts w:ascii="Times New Roman" w:hAnsi="Times New Roman" w:cs="Times New Roman"/>
          <w:sz w:val="24"/>
          <w:szCs w:val="24"/>
        </w:rPr>
        <w:t>absorption from war to war</w:t>
      </w:r>
      <w:r w:rsidRPr="00737C36">
        <w:rPr>
          <w:rFonts w:ascii="Times New Roman" w:hAnsi="Times New Roman" w:cs="Times New Roman"/>
          <w:sz w:val="24"/>
          <w:szCs w:val="24"/>
        </w:rPr>
        <w:t>.</w:t>
      </w:r>
      <w:r w:rsidRPr="00737C36">
        <w:rPr>
          <w:rFonts w:ascii="Times New Roman" w:hAnsi="Times New Roman" w:cs="Times New Roman"/>
          <w:spacing w:val="39"/>
          <w:sz w:val="24"/>
          <w:szCs w:val="24"/>
        </w:rPr>
        <w:t xml:space="preserve"> </w:t>
      </w:r>
      <w:r w:rsidRPr="00737C36">
        <w:rPr>
          <w:rFonts w:ascii="Times New Roman" w:hAnsi="Times New Roman" w:cs="Times New Roman"/>
          <w:sz w:val="24"/>
          <w:szCs w:val="24"/>
        </w:rPr>
        <w:t>All</w:t>
      </w:r>
      <w:r w:rsidRPr="00737C36">
        <w:rPr>
          <w:rFonts w:ascii="Times New Roman" w:hAnsi="Times New Roman" w:cs="Times New Roman"/>
          <w:spacing w:val="-7"/>
          <w:sz w:val="24"/>
          <w:szCs w:val="24"/>
        </w:rPr>
        <w:t xml:space="preserve"> </w:t>
      </w:r>
      <w:r w:rsidRPr="00737C36">
        <w:rPr>
          <w:rFonts w:ascii="Times New Roman" w:hAnsi="Times New Roman" w:cs="Times New Roman"/>
          <w:sz w:val="24"/>
          <w:szCs w:val="24"/>
        </w:rPr>
        <w:t>types</w:t>
      </w:r>
      <w:r w:rsidRPr="00737C36">
        <w:rPr>
          <w:rFonts w:ascii="Times New Roman" w:hAnsi="Times New Roman" w:cs="Times New Roman"/>
          <w:spacing w:val="-5"/>
          <w:sz w:val="24"/>
          <w:szCs w:val="24"/>
        </w:rPr>
        <w:t xml:space="preserve"> </w:t>
      </w:r>
      <w:r w:rsidRPr="00737C36">
        <w:rPr>
          <w:rFonts w:ascii="Times New Roman" w:hAnsi="Times New Roman" w:cs="Times New Roman"/>
          <w:sz w:val="24"/>
          <w:szCs w:val="24"/>
        </w:rPr>
        <w:t>of</w:t>
      </w:r>
      <w:r w:rsidRPr="00737C36">
        <w:rPr>
          <w:rFonts w:ascii="Times New Roman" w:hAnsi="Times New Roman" w:cs="Times New Roman"/>
          <w:spacing w:val="-5"/>
          <w:sz w:val="24"/>
          <w:szCs w:val="24"/>
        </w:rPr>
        <w:t xml:space="preserve"> </w:t>
      </w:r>
      <w:r w:rsidRPr="00737C36">
        <w:rPr>
          <w:rFonts w:ascii="Times New Roman" w:hAnsi="Times New Roman" w:cs="Times New Roman"/>
          <w:sz w:val="24"/>
          <w:szCs w:val="24"/>
        </w:rPr>
        <w:t>data</w:t>
      </w:r>
      <w:r w:rsidRPr="00737C36">
        <w:rPr>
          <w:rFonts w:ascii="Times New Roman" w:hAnsi="Times New Roman" w:cs="Times New Roman"/>
          <w:spacing w:val="-7"/>
          <w:sz w:val="24"/>
          <w:szCs w:val="24"/>
        </w:rPr>
        <w:t xml:space="preserve"> </w:t>
      </w:r>
      <w:r w:rsidRPr="00737C36">
        <w:rPr>
          <w:rFonts w:ascii="Times New Roman" w:hAnsi="Times New Roman" w:cs="Times New Roman"/>
          <w:sz w:val="24"/>
          <w:szCs w:val="24"/>
        </w:rPr>
        <w:t>will</w:t>
      </w:r>
      <w:r w:rsidRPr="00737C36">
        <w:rPr>
          <w:rFonts w:ascii="Times New Roman" w:hAnsi="Times New Roman" w:cs="Times New Roman"/>
          <w:spacing w:val="-5"/>
          <w:sz w:val="24"/>
          <w:szCs w:val="24"/>
        </w:rPr>
        <w:t xml:space="preserve"> </w:t>
      </w:r>
      <w:r w:rsidRPr="00737C36">
        <w:rPr>
          <w:rFonts w:ascii="Times New Roman" w:hAnsi="Times New Roman" w:cs="Times New Roman"/>
          <w:sz w:val="24"/>
          <w:szCs w:val="24"/>
        </w:rPr>
        <w:t>be</w:t>
      </w:r>
      <w:r w:rsidRPr="00737C36">
        <w:rPr>
          <w:rFonts w:ascii="Times New Roman" w:hAnsi="Times New Roman" w:cs="Times New Roman"/>
          <w:spacing w:val="-5"/>
          <w:sz w:val="24"/>
          <w:szCs w:val="24"/>
        </w:rPr>
        <w:t xml:space="preserve"> </w:t>
      </w:r>
      <w:r w:rsidRPr="00737C36">
        <w:rPr>
          <w:rFonts w:ascii="Times New Roman" w:hAnsi="Times New Roman" w:cs="Times New Roman"/>
          <w:sz w:val="24"/>
          <w:szCs w:val="24"/>
        </w:rPr>
        <w:t>collected</w:t>
      </w:r>
      <w:r w:rsidRPr="00737C36">
        <w:rPr>
          <w:rFonts w:ascii="Times New Roman" w:hAnsi="Times New Roman" w:cs="Times New Roman"/>
          <w:spacing w:val="-8"/>
          <w:sz w:val="24"/>
          <w:szCs w:val="24"/>
        </w:rPr>
        <w:t xml:space="preserve"> </w:t>
      </w:r>
      <w:r w:rsidRPr="00737C36">
        <w:rPr>
          <w:rFonts w:ascii="Times New Roman" w:hAnsi="Times New Roman" w:cs="Times New Roman"/>
          <w:sz w:val="24"/>
          <w:szCs w:val="24"/>
        </w:rPr>
        <w:t>in</w:t>
      </w:r>
      <w:r w:rsidRPr="00737C36">
        <w:rPr>
          <w:rFonts w:ascii="Times New Roman" w:hAnsi="Times New Roman" w:cs="Times New Roman"/>
          <w:spacing w:val="-8"/>
          <w:sz w:val="24"/>
          <w:szCs w:val="24"/>
        </w:rPr>
        <w:t xml:space="preserve"> </w:t>
      </w:r>
      <w:r w:rsidRPr="00737C36">
        <w:rPr>
          <w:rFonts w:ascii="Times New Roman" w:hAnsi="Times New Roman" w:cs="Times New Roman"/>
          <w:sz w:val="24"/>
          <w:szCs w:val="24"/>
        </w:rPr>
        <w:t>each</w:t>
      </w:r>
      <w:r w:rsidRPr="00737C36">
        <w:rPr>
          <w:rFonts w:ascii="Times New Roman" w:hAnsi="Times New Roman" w:cs="Times New Roman"/>
          <w:spacing w:val="-5"/>
          <w:sz w:val="24"/>
          <w:szCs w:val="24"/>
        </w:rPr>
        <w:t xml:space="preserve"> </w:t>
      </w:r>
      <w:r w:rsidRPr="00737C36">
        <w:rPr>
          <w:rFonts w:ascii="Times New Roman" w:hAnsi="Times New Roman" w:cs="Times New Roman"/>
          <w:sz w:val="24"/>
          <w:szCs w:val="24"/>
        </w:rPr>
        <w:t>of</w:t>
      </w:r>
      <w:r w:rsidRPr="00737C36">
        <w:rPr>
          <w:rFonts w:ascii="Times New Roman" w:hAnsi="Times New Roman" w:cs="Times New Roman"/>
          <w:spacing w:val="-8"/>
          <w:sz w:val="24"/>
          <w:szCs w:val="24"/>
        </w:rPr>
        <w:t xml:space="preserve"> </w:t>
      </w:r>
      <w:r w:rsidRPr="00737C36">
        <w:rPr>
          <w:rFonts w:ascii="Times New Roman" w:hAnsi="Times New Roman" w:cs="Times New Roman"/>
          <w:sz w:val="24"/>
          <w:szCs w:val="24"/>
        </w:rPr>
        <w:t>the</w:t>
      </w:r>
      <w:r w:rsidR="00BE6561" w:rsidRPr="00737C36">
        <w:rPr>
          <w:rFonts w:ascii="Times New Roman" w:hAnsi="Times New Roman" w:cs="Times New Roman"/>
          <w:spacing w:val="-1"/>
          <w:sz w:val="24"/>
          <w:szCs w:val="24"/>
        </w:rPr>
        <w:t xml:space="preserve"> four</w:t>
      </w:r>
      <w:r w:rsidRPr="00737C36">
        <w:rPr>
          <w:rFonts w:ascii="Times New Roman" w:hAnsi="Times New Roman" w:cs="Times New Roman"/>
          <w:spacing w:val="-1"/>
          <w:sz w:val="24"/>
          <w:szCs w:val="24"/>
        </w:rPr>
        <w:t xml:space="preserve"> </w:t>
      </w:r>
      <w:r w:rsidR="007D15DF" w:rsidRPr="00737C36">
        <w:rPr>
          <w:rFonts w:ascii="Times New Roman" w:hAnsi="Times New Roman" w:cs="Times New Roman"/>
          <w:spacing w:val="-1"/>
          <w:sz w:val="24"/>
          <w:szCs w:val="24"/>
        </w:rPr>
        <w:t xml:space="preserve">migrant </w:t>
      </w:r>
      <w:r w:rsidRPr="00737C36">
        <w:rPr>
          <w:rFonts w:ascii="Times New Roman" w:hAnsi="Times New Roman" w:cs="Times New Roman"/>
          <w:sz w:val="24"/>
          <w:szCs w:val="24"/>
        </w:rPr>
        <w:t>group</w:t>
      </w:r>
      <w:r w:rsidRPr="00737C36">
        <w:rPr>
          <w:rFonts w:ascii="Times New Roman" w:hAnsi="Times New Roman" w:cs="Times New Roman"/>
          <w:spacing w:val="-2"/>
          <w:sz w:val="24"/>
          <w:szCs w:val="24"/>
        </w:rPr>
        <w:t xml:space="preserve"> </w:t>
      </w:r>
      <w:r w:rsidR="00BE6561" w:rsidRPr="00737C36">
        <w:rPr>
          <w:rFonts w:ascii="Times New Roman" w:hAnsi="Times New Roman" w:cs="Times New Roman"/>
          <w:spacing w:val="-2"/>
          <w:sz w:val="24"/>
          <w:szCs w:val="24"/>
        </w:rPr>
        <w:t>categories mention</w:t>
      </w:r>
      <w:r w:rsidR="007D15DF" w:rsidRPr="00737C36">
        <w:rPr>
          <w:rFonts w:ascii="Times New Roman" w:hAnsi="Times New Roman" w:cs="Times New Roman"/>
          <w:spacing w:val="-2"/>
          <w:sz w:val="24"/>
          <w:szCs w:val="24"/>
        </w:rPr>
        <w:t>ed</w:t>
      </w:r>
      <w:r w:rsidR="00BE6561" w:rsidRPr="00737C36">
        <w:rPr>
          <w:rFonts w:ascii="Times New Roman" w:hAnsi="Times New Roman" w:cs="Times New Roman"/>
          <w:spacing w:val="-2"/>
          <w:sz w:val="24"/>
          <w:szCs w:val="24"/>
        </w:rPr>
        <w:t xml:space="preserve"> above</w:t>
      </w:r>
      <w:r w:rsidRPr="00737C36">
        <w:rPr>
          <w:rFonts w:ascii="Times New Roman" w:hAnsi="Times New Roman" w:cs="Times New Roman"/>
          <w:sz w:val="24"/>
          <w:szCs w:val="24"/>
        </w:rPr>
        <w:t xml:space="preserve"> as</w:t>
      </w:r>
      <w:r w:rsidRPr="00737C36">
        <w:rPr>
          <w:rFonts w:ascii="Times New Roman" w:hAnsi="Times New Roman" w:cs="Times New Roman"/>
          <w:spacing w:val="-2"/>
          <w:sz w:val="24"/>
          <w:szCs w:val="24"/>
        </w:rPr>
        <w:t xml:space="preserve"> </w:t>
      </w:r>
      <w:r w:rsidRPr="00737C36">
        <w:rPr>
          <w:rFonts w:ascii="Times New Roman" w:hAnsi="Times New Roman" w:cs="Times New Roman"/>
          <w:sz w:val="24"/>
          <w:szCs w:val="24"/>
        </w:rPr>
        <w:t>follows:</w:t>
      </w:r>
    </w:p>
    <w:p w14:paraId="7DA09248" w14:textId="07C9E039" w:rsidR="00DF5078" w:rsidRPr="00737C36" w:rsidRDefault="00273EC2" w:rsidP="001C423F">
      <w:pPr>
        <w:widowControl w:val="0"/>
        <w:tabs>
          <w:tab w:val="left" w:pos="426"/>
        </w:tabs>
        <w:autoSpaceDE w:val="0"/>
        <w:autoSpaceDN w:val="0"/>
        <w:bidi w:val="0"/>
        <w:spacing w:before="240" w:line="360" w:lineRule="auto"/>
        <w:ind w:right="112"/>
        <w:jc w:val="both"/>
        <w:rPr>
          <w:rFonts w:ascii="Times New Roman" w:hAnsi="Times New Roman" w:cs="Times New Roman"/>
          <w:sz w:val="24"/>
          <w:szCs w:val="24"/>
        </w:rPr>
      </w:pPr>
      <w:r w:rsidRPr="00737C36">
        <w:rPr>
          <w:rFonts w:ascii="Times New Roman" w:hAnsi="Times New Roman" w:cs="Times New Roman"/>
          <w:b/>
          <w:bCs/>
          <w:sz w:val="24"/>
          <w:szCs w:val="24"/>
        </w:rPr>
        <w:t>(</w:t>
      </w:r>
      <w:r w:rsidR="00737C36" w:rsidRPr="00737C36">
        <w:rPr>
          <w:rFonts w:ascii="Times New Roman" w:hAnsi="Times New Roman" w:cs="Times New Roman"/>
          <w:b/>
          <w:bCs/>
          <w:sz w:val="24"/>
          <w:szCs w:val="24"/>
        </w:rPr>
        <w:t xml:space="preserve">a) </w:t>
      </w:r>
      <w:r w:rsidR="00B73A74" w:rsidRPr="00737C36">
        <w:rPr>
          <w:rFonts w:ascii="Times New Roman" w:hAnsi="Times New Roman" w:cs="Times New Roman"/>
          <w:b/>
          <w:bCs/>
          <w:sz w:val="24"/>
          <w:szCs w:val="24"/>
        </w:rPr>
        <w:t xml:space="preserve">In-depth </w:t>
      </w:r>
      <w:r w:rsidR="00902F28" w:rsidRPr="00737C36">
        <w:rPr>
          <w:rFonts w:ascii="Times New Roman" w:hAnsi="Times New Roman" w:cs="Times New Roman"/>
          <w:b/>
          <w:bCs/>
          <w:sz w:val="24"/>
          <w:szCs w:val="24"/>
        </w:rPr>
        <w:t>I</w:t>
      </w:r>
      <w:r w:rsidR="00B73A74" w:rsidRPr="00737C36">
        <w:rPr>
          <w:rFonts w:ascii="Times New Roman" w:hAnsi="Times New Roman" w:cs="Times New Roman"/>
          <w:b/>
          <w:bCs/>
          <w:sz w:val="24"/>
          <w:szCs w:val="24"/>
        </w:rPr>
        <w:t>nterviews</w:t>
      </w:r>
      <w:r w:rsidR="00B73A74" w:rsidRPr="00737C36">
        <w:rPr>
          <w:rFonts w:ascii="Times New Roman" w:hAnsi="Times New Roman" w:cs="Times New Roman"/>
          <w:sz w:val="24"/>
          <w:szCs w:val="24"/>
        </w:rPr>
        <w:t xml:space="preserve">: </w:t>
      </w:r>
      <w:r w:rsidR="00DF5078" w:rsidRPr="00737C36">
        <w:rPr>
          <w:rFonts w:ascii="Times New Roman" w:hAnsi="Times New Roman" w:cs="Times New Roman"/>
          <w:sz w:val="24"/>
          <w:szCs w:val="24"/>
        </w:rPr>
        <w:t xml:space="preserve">To deeply understands absorption processes during </w:t>
      </w:r>
      <w:r w:rsidR="004B3800" w:rsidRPr="00737C36">
        <w:rPr>
          <w:rFonts w:ascii="Times New Roman" w:hAnsi="Times New Roman" w:cs="Times New Roman"/>
          <w:sz w:val="24"/>
          <w:szCs w:val="24"/>
        </w:rPr>
        <w:t>a</w:t>
      </w:r>
      <w:r w:rsidR="00DF5078" w:rsidRPr="00737C36">
        <w:rPr>
          <w:rFonts w:ascii="Times New Roman" w:hAnsi="Times New Roman" w:cs="Times New Roman"/>
          <w:sz w:val="24"/>
          <w:szCs w:val="24"/>
        </w:rPr>
        <w:t xml:space="preserve"> double war, our study will include around </w:t>
      </w:r>
      <w:r w:rsidR="00DF5078" w:rsidRPr="00737C36">
        <w:rPr>
          <w:rFonts w:ascii="Times New Roman" w:hAnsi="Times New Roman" w:cs="Times New Roman"/>
          <w:i/>
          <w:iCs/>
          <w:sz w:val="24"/>
          <w:szCs w:val="24"/>
        </w:rPr>
        <w:t>70 in-depth interviews</w:t>
      </w:r>
      <w:r w:rsidR="00DF5078" w:rsidRPr="00737C36">
        <w:rPr>
          <w:rFonts w:ascii="Times New Roman" w:hAnsi="Times New Roman" w:cs="Times New Roman"/>
          <w:sz w:val="24"/>
          <w:szCs w:val="24"/>
        </w:rPr>
        <w:t xml:space="preserve">. We will interview about 60 immigrants, with an approximate distribution of 15 interviews with migrants from </w:t>
      </w:r>
      <w:r w:rsidR="00263651" w:rsidRPr="00737C36">
        <w:rPr>
          <w:rFonts w:ascii="Times New Roman" w:hAnsi="Times New Roman" w:cs="Times New Roman"/>
          <w:sz w:val="24"/>
          <w:szCs w:val="24"/>
        </w:rPr>
        <w:t xml:space="preserve">the </w:t>
      </w:r>
      <w:r w:rsidR="00DF5078" w:rsidRPr="00737C36">
        <w:rPr>
          <w:rFonts w:ascii="Times New Roman" w:hAnsi="Times New Roman" w:cs="Times New Roman"/>
          <w:sz w:val="24"/>
          <w:szCs w:val="24"/>
        </w:rPr>
        <w:t>four categories mentioned above</w:t>
      </w:r>
      <w:r w:rsidR="00B54C45" w:rsidRPr="00737C36">
        <w:rPr>
          <w:rFonts w:ascii="Times New Roman" w:hAnsi="Times New Roman" w:cs="Times New Roman"/>
          <w:sz w:val="24"/>
          <w:szCs w:val="24"/>
        </w:rPr>
        <w:t>, a</w:t>
      </w:r>
      <w:r w:rsidR="00DF5078" w:rsidRPr="00737C36">
        <w:rPr>
          <w:rFonts w:ascii="Times New Roman" w:hAnsi="Times New Roman" w:cs="Times New Roman"/>
          <w:sz w:val="24"/>
          <w:szCs w:val="24"/>
        </w:rPr>
        <w:t>ll of whom have arrived in Israel during 2022-2023. Additionally, around 10 interviews will be conducted with policymakers and professionals involved in immigrant absorption during the Iron Swords War. These interviews will enable immigrants to express their own views on the absorption process during the war, and for workers to provide insights into their experiences and the policies they attempted to implement.</w:t>
      </w:r>
    </w:p>
    <w:p w14:paraId="767E3179" w14:textId="5D34E959" w:rsidR="00EE5615" w:rsidRPr="00737C36" w:rsidRDefault="00DF5078" w:rsidP="001C423F">
      <w:pPr>
        <w:widowControl w:val="0"/>
        <w:tabs>
          <w:tab w:val="left" w:pos="426"/>
        </w:tabs>
        <w:autoSpaceDE w:val="0"/>
        <w:autoSpaceDN w:val="0"/>
        <w:bidi w:val="0"/>
        <w:spacing w:before="240" w:line="360" w:lineRule="auto"/>
        <w:ind w:right="112"/>
        <w:jc w:val="both"/>
        <w:rPr>
          <w:rFonts w:ascii="Times New Roman" w:hAnsi="Times New Roman" w:cs="Times New Roman"/>
          <w:sz w:val="24"/>
          <w:szCs w:val="24"/>
        </w:rPr>
      </w:pPr>
      <w:r w:rsidRPr="00737C36">
        <w:rPr>
          <w:rFonts w:ascii="Times New Roman" w:hAnsi="Times New Roman" w:cs="Times New Roman"/>
          <w:sz w:val="24"/>
          <w:szCs w:val="24"/>
        </w:rPr>
        <w:t>As researchers for more than 20 years dealing with immigration and absorption, we already have connections</w:t>
      </w:r>
      <w:r w:rsidR="008D5304" w:rsidRPr="00737C36">
        <w:rPr>
          <w:rFonts w:ascii="Times New Roman" w:hAnsi="Times New Roman" w:cs="Times New Roman"/>
          <w:sz w:val="24"/>
          <w:szCs w:val="24"/>
        </w:rPr>
        <w:t xml:space="preserve"> with </w:t>
      </w:r>
      <w:r w:rsidRPr="00737C36">
        <w:rPr>
          <w:rFonts w:ascii="Times New Roman" w:hAnsi="Times New Roman" w:cs="Times New Roman"/>
          <w:sz w:val="24"/>
          <w:szCs w:val="24"/>
        </w:rPr>
        <w:t xml:space="preserve">interviewees </w:t>
      </w:r>
      <w:r w:rsidR="003639A2" w:rsidRPr="00737C36">
        <w:rPr>
          <w:rFonts w:ascii="Times New Roman" w:hAnsi="Times New Roman" w:cs="Times New Roman"/>
          <w:sz w:val="24"/>
          <w:szCs w:val="24"/>
        </w:rPr>
        <w:t>and</w:t>
      </w:r>
      <w:r w:rsidRPr="00737C36">
        <w:rPr>
          <w:rFonts w:ascii="Times New Roman" w:hAnsi="Times New Roman" w:cs="Times New Roman"/>
          <w:sz w:val="24"/>
          <w:szCs w:val="24"/>
        </w:rPr>
        <w:t xml:space="preserve"> key informants</w:t>
      </w:r>
      <w:r w:rsidR="003639A2" w:rsidRPr="00737C36">
        <w:rPr>
          <w:rFonts w:ascii="Times New Roman" w:hAnsi="Times New Roman" w:cs="Times New Roman"/>
          <w:sz w:val="24"/>
          <w:szCs w:val="24"/>
        </w:rPr>
        <w:t xml:space="preserve">. In addition, we will use </w:t>
      </w:r>
      <w:r w:rsidRPr="00737C36">
        <w:rPr>
          <w:rFonts w:ascii="Times New Roman" w:hAnsi="Times New Roman" w:cs="Times New Roman"/>
          <w:sz w:val="24"/>
          <w:szCs w:val="24"/>
        </w:rPr>
        <w:t>the snowballing method (XXX)</w:t>
      </w:r>
      <w:r w:rsidR="00311C3E" w:rsidRPr="00737C36">
        <w:rPr>
          <w:rFonts w:ascii="Times New Roman" w:hAnsi="Times New Roman" w:cs="Times New Roman"/>
          <w:sz w:val="24"/>
          <w:szCs w:val="24"/>
        </w:rPr>
        <w:t xml:space="preserve"> to examine </w:t>
      </w:r>
      <w:r w:rsidR="00EE5615" w:rsidRPr="00737C36">
        <w:rPr>
          <w:rFonts w:ascii="Times New Roman" w:hAnsi="Times New Roman" w:cs="Times New Roman"/>
          <w:sz w:val="24"/>
          <w:szCs w:val="24"/>
        </w:rPr>
        <w:t xml:space="preserve">our phenomenon. </w:t>
      </w:r>
    </w:p>
    <w:p w14:paraId="78FA3A80" w14:textId="5A8E9D32" w:rsidR="003639A2" w:rsidRPr="00737C36" w:rsidRDefault="003639A2" w:rsidP="001C423F">
      <w:pPr>
        <w:widowControl w:val="0"/>
        <w:tabs>
          <w:tab w:val="left" w:pos="426"/>
        </w:tabs>
        <w:autoSpaceDE w:val="0"/>
        <w:autoSpaceDN w:val="0"/>
        <w:bidi w:val="0"/>
        <w:spacing w:before="240" w:line="360" w:lineRule="auto"/>
        <w:ind w:right="112"/>
        <w:jc w:val="both"/>
        <w:rPr>
          <w:rFonts w:ascii="Times New Roman" w:hAnsi="Times New Roman" w:cs="Times New Roman"/>
          <w:sz w:val="24"/>
          <w:szCs w:val="24"/>
        </w:rPr>
      </w:pPr>
      <w:r w:rsidRPr="00737C36">
        <w:rPr>
          <w:rFonts w:ascii="Times New Roman" w:hAnsi="Times New Roman" w:cs="Times New Roman"/>
          <w:sz w:val="24"/>
          <w:szCs w:val="24"/>
        </w:rPr>
        <w:t xml:space="preserve">The interviews will be conducted in any one of the following five languages, as chosen by the interviewees: Hebrew, English, Amharic, Russian and Ukrainian. Between them, the two researchers speak all </w:t>
      </w:r>
      <w:r w:rsidR="00F34CC4" w:rsidRPr="00737C36">
        <w:rPr>
          <w:rFonts w:ascii="Times New Roman" w:hAnsi="Times New Roman" w:cs="Times New Roman"/>
          <w:sz w:val="24"/>
          <w:szCs w:val="24"/>
        </w:rPr>
        <w:t xml:space="preserve">of </w:t>
      </w:r>
      <w:r w:rsidRPr="00737C36">
        <w:rPr>
          <w:rFonts w:ascii="Times New Roman" w:hAnsi="Times New Roman" w:cs="Times New Roman"/>
          <w:sz w:val="24"/>
          <w:szCs w:val="24"/>
        </w:rPr>
        <w:t xml:space="preserve">these languages, and they will engage research assistants who speak these languages. </w:t>
      </w:r>
    </w:p>
    <w:p w14:paraId="643750A7" w14:textId="39AD83C9" w:rsidR="00DF5078" w:rsidRPr="00737C36" w:rsidRDefault="00DF5078" w:rsidP="001C423F">
      <w:pPr>
        <w:tabs>
          <w:tab w:val="left" w:pos="426"/>
        </w:tabs>
        <w:bidi w:val="0"/>
        <w:spacing w:before="240" w:line="360" w:lineRule="auto"/>
        <w:jc w:val="both"/>
        <w:rPr>
          <w:rFonts w:ascii="Times New Roman" w:hAnsi="Times New Roman" w:cs="Times New Roman"/>
          <w:sz w:val="24"/>
          <w:szCs w:val="24"/>
        </w:rPr>
      </w:pPr>
      <w:r w:rsidRPr="00737C36">
        <w:rPr>
          <w:rFonts w:ascii="Times New Roman" w:hAnsi="Times New Roman" w:cs="Times New Roman"/>
          <w:sz w:val="24"/>
          <w:szCs w:val="24"/>
        </w:rPr>
        <w:lastRenderedPageBreak/>
        <w:t xml:space="preserve">We aim to capture a range of experiences by interviewing both men and women from </w:t>
      </w:r>
      <w:proofErr w:type="gramStart"/>
      <w:r w:rsidRPr="00737C36">
        <w:rPr>
          <w:rFonts w:ascii="Times New Roman" w:hAnsi="Times New Roman" w:cs="Times New Roman"/>
          <w:sz w:val="24"/>
          <w:szCs w:val="24"/>
        </w:rPr>
        <w:t xml:space="preserve">each </w:t>
      </w:r>
      <w:r w:rsidR="00B15B51" w:rsidRPr="00737C36">
        <w:rPr>
          <w:rFonts w:ascii="Times New Roman" w:hAnsi="Times New Roman" w:cs="Times New Roman"/>
          <w:sz w:val="24"/>
          <w:szCs w:val="24"/>
        </w:rPr>
        <w:t xml:space="preserve"> </w:t>
      </w:r>
      <w:r w:rsidR="003639A2" w:rsidRPr="00737C36">
        <w:rPr>
          <w:rFonts w:ascii="Times New Roman" w:hAnsi="Times New Roman" w:cs="Times New Roman"/>
          <w:sz w:val="24"/>
          <w:szCs w:val="24"/>
        </w:rPr>
        <w:t>category</w:t>
      </w:r>
      <w:proofErr w:type="gramEnd"/>
      <w:r w:rsidRPr="00737C36">
        <w:rPr>
          <w:rFonts w:ascii="Times New Roman" w:hAnsi="Times New Roman" w:cs="Times New Roman"/>
          <w:sz w:val="24"/>
          <w:szCs w:val="24"/>
        </w:rPr>
        <w:t>, focusing on their unique narratives, interpretations, and perspectives on</w:t>
      </w:r>
      <w:r w:rsidR="00AF5568" w:rsidRPr="00737C36">
        <w:rPr>
          <w:rFonts w:ascii="Times New Roman" w:hAnsi="Times New Roman" w:cs="Times New Roman"/>
          <w:sz w:val="24"/>
          <w:szCs w:val="24"/>
        </w:rPr>
        <w:t xml:space="preserve"> their</w:t>
      </w:r>
      <w:r w:rsidRPr="00737C36">
        <w:rPr>
          <w:rFonts w:ascii="Times New Roman" w:hAnsi="Times New Roman" w:cs="Times New Roman"/>
          <w:sz w:val="24"/>
          <w:szCs w:val="24"/>
        </w:rPr>
        <w:t xml:space="preserve"> absorption.</w:t>
      </w:r>
      <w:r w:rsidR="00AF5568" w:rsidRPr="00737C36">
        <w:rPr>
          <w:rFonts w:ascii="Times New Roman" w:hAnsi="Times New Roman" w:cs="Times New Roman"/>
          <w:sz w:val="24"/>
          <w:szCs w:val="24"/>
        </w:rPr>
        <w:t xml:space="preserve"> </w:t>
      </w:r>
      <w:r w:rsidR="003639A2" w:rsidRPr="00737C36">
        <w:rPr>
          <w:rFonts w:ascii="Times New Roman" w:hAnsi="Times New Roman" w:cs="Times New Roman"/>
          <w:sz w:val="24"/>
          <w:szCs w:val="24"/>
        </w:rPr>
        <w:t xml:space="preserve">The </w:t>
      </w:r>
      <w:r w:rsidR="00AF5568" w:rsidRPr="00737C36">
        <w:rPr>
          <w:rFonts w:ascii="Times New Roman" w:hAnsi="Times New Roman" w:cs="Times New Roman"/>
          <w:sz w:val="24"/>
          <w:szCs w:val="24"/>
        </w:rPr>
        <w:t>i</w:t>
      </w:r>
      <w:r w:rsidR="003639A2" w:rsidRPr="00737C36">
        <w:rPr>
          <w:rFonts w:ascii="Times New Roman" w:hAnsi="Times New Roman" w:cs="Times New Roman"/>
          <w:sz w:val="24"/>
          <w:szCs w:val="24"/>
        </w:rPr>
        <w:t>n-depth interviews, which will be based on interview guide</w:t>
      </w:r>
      <w:r w:rsidR="001146FB" w:rsidRPr="00737C36">
        <w:rPr>
          <w:rFonts w:ascii="Times New Roman" w:hAnsi="Times New Roman" w:cs="Times New Roman"/>
          <w:sz w:val="24"/>
          <w:szCs w:val="24"/>
        </w:rPr>
        <w:t>line</w:t>
      </w:r>
      <w:r w:rsidR="00F07DDA" w:rsidRPr="00737C36">
        <w:rPr>
          <w:rFonts w:ascii="Times New Roman" w:hAnsi="Times New Roman" w:cs="Times New Roman"/>
          <w:sz w:val="24"/>
          <w:szCs w:val="24"/>
        </w:rPr>
        <w:t>s</w:t>
      </w:r>
      <w:r w:rsidR="00F84B81" w:rsidRPr="00737C36">
        <w:rPr>
          <w:rFonts w:ascii="Times New Roman" w:hAnsi="Times New Roman" w:cs="Times New Roman"/>
          <w:sz w:val="24"/>
          <w:szCs w:val="24"/>
        </w:rPr>
        <w:t>,</w:t>
      </w:r>
      <w:r w:rsidR="003639A2" w:rsidRPr="00737C36">
        <w:rPr>
          <w:rFonts w:ascii="Times New Roman" w:hAnsi="Times New Roman" w:cs="Times New Roman"/>
          <w:sz w:val="24"/>
          <w:szCs w:val="24"/>
        </w:rPr>
        <w:t xml:space="preserve"> seek to </w:t>
      </w:r>
      <w:r w:rsidR="001146FB" w:rsidRPr="00737C36">
        <w:rPr>
          <w:rFonts w:ascii="Times New Roman" w:hAnsi="Times New Roman" w:cs="Times New Roman"/>
          <w:sz w:val="24"/>
          <w:szCs w:val="24"/>
        </w:rPr>
        <w:t xml:space="preserve">understand the follow </w:t>
      </w:r>
      <w:r w:rsidR="008F4E41" w:rsidRPr="00737C36">
        <w:rPr>
          <w:rFonts w:ascii="Times New Roman" w:hAnsi="Times New Roman" w:cs="Times New Roman"/>
          <w:sz w:val="24"/>
          <w:szCs w:val="24"/>
        </w:rPr>
        <w:t xml:space="preserve">issues, for example: </w:t>
      </w:r>
      <w:r w:rsidR="0027638F" w:rsidRPr="00737C36">
        <w:rPr>
          <w:rFonts w:ascii="Times New Roman" w:hAnsi="Times New Roman" w:cs="Times New Roman"/>
          <w:sz w:val="24"/>
          <w:szCs w:val="24"/>
        </w:rPr>
        <w:t xml:space="preserve">how they feel about </w:t>
      </w:r>
      <w:r w:rsidR="00E338A6" w:rsidRPr="00737C36">
        <w:rPr>
          <w:rFonts w:ascii="Times New Roman" w:hAnsi="Times New Roman" w:cs="Times New Roman"/>
          <w:sz w:val="24"/>
          <w:szCs w:val="24"/>
        </w:rPr>
        <w:t>their daily absorption in Israel</w:t>
      </w:r>
      <w:r w:rsidR="00E42C6F" w:rsidRPr="00737C36">
        <w:rPr>
          <w:rFonts w:ascii="Times New Roman" w:hAnsi="Times New Roman" w:cs="Times New Roman"/>
          <w:sz w:val="24"/>
          <w:szCs w:val="24"/>
        </w:rPr>
        <w:t xml:space="preserve">; </w:t>
      </w:r>
      <w:r w:rsidR="00F204A5" w:rsidRPr="00737C36">
        <w:rPr>
          <w:rFonts w:ascii="Times New Roman" w:hAnsi="Times New Roman" w:cs="Times New Roman"/>
          <w:sz w:val="24"/>
          <w:szCs w:val="24"/>
        </w:rPr>
        <w:t xml:space="preserve">what </w:t>
      </w:r>
      <w:r w:rsidR="00CF4D29" w:rsidRPr="00737C36">
        <w:rPr>
          <w:rFonts w:ascii="Times New Roman" w:hAnsi="Times New Roman" w:cs="Times New Roman"/>
          <w:sz w:val="24"/>
          <w:szCs w:val="24"/>
        </w:rPr>
        <w:t xml:space="preserve">were </w:t>
      </w:r>
      <w:r w:rsidR="00E42C6F" w:rsidRPr="00737C36">
        <w:rPr>
          <w:rFonts w:ascii="Times New Roman" w:hAnsi="Times New Roman" w:cs="Times New Roman"/>
          <w:sz w:val="24"/>
          <w:szCs w:val="24"/>
        </w:rPr>
        <w:t xml:space="preserve">their pre-immigration experiences </w:t>
      </w:r>
      <w:r w:rsidR="00932755" w:rsidRPr="00737C36">
        <w:rPr>
          <w:rFonts w:ascii="Times New Roman" w:hAnsi="Times New Roman" w:cs="Times New Roman"/>
          <w:sz w:val="24"/>
          <w:szCs w:val="24"/>
        </w:rPr>
        <w:t>of the</w:t>
      </w:r>
      <w:r w:rsidR="00E42C6F" w:rsidRPr="00737C36">
        <w:rPr>
          <w:rFonts w:ascii="Times New Roman" w:hAnsi="Times New Roman" w:cs="Times New Roman"/>
          <w:sz w:val="24"/>
          <w:szCs w:val="24"/>
        </w:rPr>
        <w:t xml:space="preserve"> war </w:t>
      </w:r>
      <w:r w:rsidR="00932755" w:rsidRPr="00737C36">
        <w:rPr>
          <w:rFonts w:ascii="Times New Roman" w:hAnsi="Times New Roman" w:cs="Times New Roman"/>
          <w:sz w:val="24"/>
          <w:szCs w:val="24"/>
        </w:rPr>
        <w:t>in</w:t>
      </w:r>
      <w:r w:rsidR="00E42C6F" w:rsidRPr="00737C36">
        <w:rPr>
          <w:rFonts w:ascii="Times New Roman" w:hAnsi="Times New Roman" w:cs="Times New Roman"/>
          <w:sz w:val="24"/>
          <w:szCs w:val="24"/>
        </w:rPr>
        <w:t xml:space="preserve"> their country of origin and </w:t>
      </w:r>
      <w:r w:rsidR="00932755" w:rsidRPr="00737C36">
        <w:rPr>
          <w:rFonts w:ascii="Times New Roman" w:hAnsi="Times New Roman" w:cs="Times New Roman"/>
          <w:sz w:val="24"/>
          <w:szCs w:val="24"/>
        </w:rPr>
        <w:t xml:space="preserve">in </w:t>
      </w:r>
      <w:r w:rsidR="00E42C6F" w:rsidRPr="00737C36">
        <w:rPr>
          <w:rFonts w:ascii="Times New Roman" w:hAnsi="Times New Roman" w:cs="Times New Roman"/>
          <w:sz w:val="24"/>
          <w:szCs w:val="24"/>
        </w:rPr>
        <w:t>Israel</w:t>
      </w:r>
      <w:r w:rsidR="00932755" w:rsidRPr="00737C36">
        <w:rPr>
          <w:rFonts w:ascii="Times New Roman" w:hAnsi="Times New Roman" w:cs="Times New Roman"/>
          <w:sz w:val="24"/>
          <w:szCs w:val="24"/>
        </w:rPr>
        <w:t>;</w:t>
      </w:r>
      <w:r w:rsidR="00345BA4" w:rsidRPr="00737C36">
        <w:rPr>
          <w:rFonts w:ascii="Times New Roman" w:hAnsi="Times New Roman" w:cs="Times New Roman"/>
        </w:rPr>
        <w:t xml:space="preserve">, </w:t>
      </w:r>
      <w:r w:rsidR="00B832C0" w:rsidRPr="00737C36">
        <w:rPr>
          <w:rFonts w:ascii="Times New Roman" w:hAnsi="Times New Roman" w:cs="Times New Roman"/>
        </w:rPr>
        <w:t>how they</w:t>
      </w:r>
      <w:r w:rsidR="00610F2C" w:rsidRPr="00737C36">
        <w:rPr>
          <w:rFonts w:ascii="Times New Roman" w:hAnsi="Times New Roman" w:cs="Times New Roman"/>
        </w:rPr>
        <w:t xml:space="preserve"> are</w:t>
      </w:r>
      <w:r w:rsidR="00B832C0" w:rsidRPr="00737C36">
        <w:rPr>
          <w:rFonts w:ascii="Times New Roman" w:hAnsi="Times New Roman" w:cs="Times New Roman"/>
        </w:rPr>
        <w:t xml:space="preserve"> managing </w:t>
      </w:r>
      <w:r w:rsidR="00610F2C" w:rsidRPr="00737C36">
        <w:rPr>
          <w:rFonts w:ascii="Times New Roman" w:hAnsi="Times New Roman" w:cs="Times New Roman"/>
        </w:rPr>
        <w:t>with the ongoing displacement</w:t>
      </w:r>
      <w:r w:rsidR="002B4284" w:rsidRPr="00737C36">
        <w:rPr>
          <w:rFonts w:ascii="Times New Roman" w:hAnsi="Times New Roman" w:cs="Times New Roman"/>
        </w:rPr>
        <w:t xml:space="preserve">; </w:t>
      </w:r>
      <w:r w:rsidR="00F204A5" w:rsidRPr="00737C36">
        <w:rPr>
          <w:rFonts w:ascii="Times New Roman" w:hAnsi="Times New Roman" w:cs="Times New Roman"/>
          <w:sz w:val="24"/>
          <w:szCs w:val="24"/>
        </w:rPr>
        <w:t>w</w:t>
      </w:r>
      <w:r w:rsidR="00CF4D29" w:rsidRPr="00737C36">
        <w:rPr>
          <w:rFonts w:ascii="Times New Roman" w:hAnsi="Times New Roman" w:cs="Times New Roman"/>
          <w:sz w:val="24"/>
          <w:szCs w:val="24"/>
        </w:rPr>
        <w:t xml:space="preserve">hich </w:t>
      </w:r>
      <w:r w:rsidR="0074025F" w:rsidRPr="00737C36">
        <w:rPr>
          <w:rFonts w:ascii="Times New Roman" w:hAnsi="Times New Roman" w:cs="Times New Roman"/>
          <w:sz w:val="24"/>
          <w:szCs w:val="24"/>
        </w:rPr>
        <w:t>coping mechanisms</w:t>
      </w:r>
      <w:r w:rsidR="00CF4D29" w:rsidRPr="00737C36">
        <w:rPr>
          <w:rFonts w:ascii="Times New Roman" w:hAnsi="Times New Roman" w:cs="Times New Roman"/>
          <w:sz w:val="24"/>
          <w:szCs w:val="24"/>
        </w:rPr>
        <w:t xml:space="preserve"> they</w:t>
      </w:r>
      <w:r w:rsidR="00A6191F" w:rsidRPr="00737C36">
        <w:rPr>
          <w:rFonts w:ascii="Times New Roman" w:hAnsi="Times New Roman" w:cs="Times New Roman"/>
          <w:sz w:val="24"/>
          <w:szCs w:val="24"/>
        </w:rPr>
        <w:t xml:space="preserve"> are</w:t>
      </w:r>
      <w:r w:rsidR="00CF4D29" w:rsidRPr="00737C36">
        <w:rPr>
          <w:rFonts w:ascii="Times New Roman" w:hAnsi="Times New Roman" w:cs="Times New Roman"/>
          <w:sz w:val="24"/>
          <w:szCs w:val="24"/>
        </w:rPr>
        <w:t xml:space="preserve"> adopting in</w:t>
      </w:r>
      <w:r w:rsidR="0074025F" w:rsidRPr="00737C36">
        <w:rPr>
          <w:rFonts w:ascii="Times New Roman" w:hAnsi="Times New Roman" w:cs="Times New Roman"/>
          <w:sz w:val="24"/>
          <w:szCs w:val="24"/>
        </w:rPr>
        <w:t xml:space="preserve"> the </w:t>
      </w:r>
      <w:r w:rsidR="004D7980" w:rsidRPr="00737C36">
        <w:rPr>
          <w:rFonts w:ascii="Times New Roman" w:hAnsi="Times New Roman" w:cs="Times New Roman"/>
          <w:sz w:val="24"/>
          <w:szCs w:val="24"/>
        </w:rPr>
        <w:t>Iron Swords W</w:t>
      </w:r>
      <w:r w:rsidR="0074025F" w:rsidRPr="00737C36">
        <w:rPr>
          <w:rFonts w:ascii="Times New Roman" w:hAnsi="Times New Roman" w:cs="Times New Roman"/>
          <w:sz w:val="24"/>
          <w:szCs w:val="24"/>
        </w:rPr>
        <w:t xml:space="preserve">ar, </w:t>
      </w:r>
      <w:r w:rsidR="004D7980" w:rsidRPr="00737C36">
        <w:rPr>
          <w:rFonts w:ascii="Times New Roman" w:hAnsi="Times New Roman" w:cs="Times New Roman"/>
          <w:sz w:val="24"/>
          <w:szCs w:val="24"/>
        </w:rPr>
        <w:t>whether</w:t>
      </w:r>
      <w:r w:rsidR="00FE2565" w:rsidRPr="00737C36">
        <w:rPr>
          <w:rFonts w:ascii="Times New Roman" w:hAnsi="Times New Roman" w:cs="Times New Roman"/>
          <w:sz w:val="24"/>
          <w:szCs w:val="24"/>
        </w:rPr>
        <w:t>,</w:t>
      </w:r>
      <w:r w:rsidR="004D7980" w:rsidRPr="00737C36">
        <w:rPr>
          <w:rFonts w:ascii="Times New Roman" w:hAnsi="Times New Roman" w:cs="Times New Roman"/>
          <w:sz w:val="24"/>
          <w:szCs w:val="24"/>
        </w:rPr>
        <w:t xml:space="preserve"> </w:t>
      </w:r>
      <w:r w:rsidR="00254DEE" w:rsidRPr="00737C36">
        <w:rPr>
          <w:rFonts w:ascii="Times New Roman" w:hAnsi="Times New Roman" w:cs="Times New Roman"/>
          <w:sz w:val="24"/>
          <w:szCs w:val="24"/>
        </w:rPr>
        <w:t xml:space="preserve">and </w:t>
      </w:r>
      <w:r w:rsidR="00FE2565" w:rsidRPr="00737C36">
        <w:rPr>
          <w:rFonts w:ascii="Times New Roman" w:hAnsi="Times New Roman" w:cs="Times New Roman"/>
          <w:sz w:val="24"/>
          <w:szCs w:val="24"/>
        </w:rPr>
        <w:t xml:space="preserve">if so, </w:t>
      </w:r>
      <w:r w:rsidR="004D7980" w:rsidRPr="00737C36">
        <w:rPr>
          <w:rFonts w:ascii="Times New Roman" w:hAnsi="Times New Roman" w:cs="Times New Roman"/>
          <w:sz w:val="24"/>
          <w:szCs w:val="24"/>
        </w:rPr>
        <w:t xml:space="preserve">and </w:t>
      </w:r>
      <w:r w:rsidR="00CF4D29" w:rsidRPr="00737C36">
        <w:rPr>
          <w:rFonts w:ascii="Times New Roman" w:hAnsi="Times New Roman" w:cs="Times New Roman"/>
          <w:sz w:val="24"/>
          <w:szCs w:val="24"/>
        </w:rPr>
        <w:t xml:space="preserve">how they </w:t>
      </w:r>
      <w:r w:rsidR="0074025F" w:rsidRPr="00737C36">
        <w:rPr>
          <w:rFonts w:ascii="Times New Roman" w:hAnsi="Times New Roman" w:cs="Times New Roman"/>
          <w:sz w:val="24"/>
          <w:szCs w:val="24"/>
        </w:rPr>
        <w:t>interact with Israeli society</w:t>
      </w:r>
      <w:r w:rsidR="00FE2565" w:rsidRPr="00737C36">
        <w:rPr>
          <w:rFonts w:ascii="Times New Roman" w:hAnsi="Times New Roman" w:cs="Times New Roman"/>
          <w:sz w:val="24"/>
          <w:szCs w:val="24"/>
        </w:rPr>
        <w:t>.</w:t>
      </w:r>
      <w:r w:rsidR="0074025F" w:rsidRPr="00737C36">
        <w:rPr>
          <w:rFonts w:ascii="Times New Roman" w:hAnsi="Times New Roman" w:cs="Times New Roman"/>
          <w:sz w:val="24"/>
          <w:szCs w:val="24"/>
        </w:rPr>
        <w:t xml:space="preserve"> </w:t>
      </w:r>
      <w:r w:rsidR="003639A2" w:rsidRPr="00737C36">
        <w:rPr>
          <w:rFonts w:ascii="Times New Roman" w:hAnsi="Times New Roman" w:cs="Times New Roman"/>
          <w:sz w:val="24"/>
          <w:szCs w:val="24"/>
        </w:rPr>
        <w:t>Each interview will be meticulously documented and transcribed word-for-word to enable a comprehensive and detailed qualitative analysis.</w:t>
      </w:r>
    </w:p>
    <w:p w14:paraId="4FA899FB" w14:textId="3FAA19BF" w:rsidR="00DF5078" w:rsidRPr="00737C36" w:rsidRDefault="003639A2" w:rsidP="001C423F">
      <w:pPr>
        <w:widowControl w:val="0"/>
        <w:tabs>
          <w:tab w:val="left" w:pos="426"/>
        </w:tabs>
        <w:autoSpaceDE w:val="0"/>
        <w:autoSpaceDN w:val="0"/>
        <w:bidi w:val="0"/>
        <w:spacing w:before="240" w:line="360" w:lineRule="auto"/>
        <w:ind w:right="112"/>
        <w:jc w:val="both"/>
        <w:rPr>
          <w:rFonts w:ascii="Times New Roman" w:hAnsi="Times New Roman" w:cs="Times New Roman"/>
          <w:sz w:val="24"/>
          <w:szCs w:val="24"/>
        </w:rPr>
      </w:pPr>
      <w:r w:rsidRPr="00737C36">
        <w:rPr>
          <w:rFonts w:ascii="Times New Roman" w:hAnsi="Times New Roman" w:cs="Times New Roman"/>
          <w:sz w:val="24"/>
          <w:szCs w:val="24"/>
        </w:rPr>
        <w:t xml:space="preserve">Additionally, we will conduct </w:t>
      </w:r>
      <w:r w:rsidRPr="00737C36">
        <w:rPr>
          <w:rFonts w:ascii="Times New Roman" w:hAnsi="Times New Roman" w:cs="Times New Roman"/>
          <w:i/>
          <w:iCs/>
          <w:sz w:val="24"/>
          <w:szCs w:val="24"/>
        </w:rPr>
        <w:t xml:space="preserve">10 </w:t>
      </w:r>
      <w:r w:rsidR="00FA7C9B" w:rsidRPr="00737C36">
        <w:rPr>
          <w:rFonts w:ascii="Times New Roman" w:hAnsi="Times New Roman" w:cs="Times New Roman"/>
          <w:i/>
          <w:iCs/>
          <w:sz w:val="24"/>
          <w:szCs w:val="24"/>
        </w:rPr>
        <w:t>i</w:t>
      </w:r>
      <w:r w:rsidRPr="00737C36">
        <w:rPr>
          <w:rFonts w:ascii="Times New Roman" w:hAnsi="Times New Roman" w:cs="Times New Roman"/>
          <w:i/>
          <w:iCs/>
          <w:sz w:val="24"/>
          <w:szCs w:val="24"/>
        </w:rPr>
        <w:t>n-depth interviews</w:t>
      </w:r>
      <w:r w:rsidRPr="00737C36">
        <w:rPr>
          <w:rFonts w:ascii="Times New Roman" w:hAnsi="Times New Roman" w:cs="Times New Roman"/>
          <w:sz w:val="24"/>
          <w:szCs w:val="24"/>
        </w:rPr>
        <w:t xml:space="preserve"> with experts and professionals working in migrant-related fields to understand </w:t>
      </w:r>
      <w:r w:rsidR="006038BE" w:rsidRPr="00737C36">
        <w:rPr>
          <w:rFonts w:ascii="Times New Roman" w:hAnsi="Times New Roman" w:cs="Times New Roman"/>
          <w:sz w:val="24"/>
          <w:szCs w:val="24"/>
        </w:rPr>
        <w:t>t</w:t>
      </w:r>
      <w:r w:rsidRPr="00737C36">
        <w:rPr>
          <w:rFonts w:ascii="Times New Roman" w:hAnsi="Times New Roman" w:cs="Times New Roman"/>
          <w:sz w:val="24"/>
          <w:szCs w:val="24"/>
        </w:rPr>
        <w:t>he s</w:t>
      </w:r>
      <w:r w:rsidR="009E3AA1" w:rsidRPr="00737C36">
        <w:rPr>
          <w:rFonts w:ascii="Times New Roman" w:hAnsi="Times New Roman" w:cs="Times New Roman"/>
          <w:sz w:val="24"/>
          <w:szCs w:val="24"/>
        </w:rPr>
        <w:t>tate</w:t>
      </w:r>
      <w:r w:rsidRPr="00737C36">
        <w:rPr>
          <w:rFonts w:ascii="Times New Roman" w:hAnsi="Times New Roman" w:cs="Times New Roman"/>
          <w:sz w:val="24"/>
          <w:szCs w:val="24"/>
        </w:rPr>
        <w:t xml:space="preserve"> </w:t>
      </w:r>
      <w:r w:rsidR="00A323F9" w:rsidRPr="00737C36">
        <w:rPr>
          <w:rFonts w:ascii="Times New Roman" w:hAnsi="Times New Roman" w:cs="Times New Roman"/>
          <w:sz w:val="24"/>
          <w:szCs w:val="24"/>
        </w:rPr>
        <w:t xml:space="preserve">and </w:t>
      </w:r>
      <w:r w:rsidR="00C97EC2" w:rsidRPr="00737C36">
        <w:rPr>
          <w:rFonts w:ascii="Times New Roman" w:hAnsi="Times New Roman" w:cs="Times New Roman"/>
          <w:sz w:val="24"/>
          <w:szCs w:val="24"/>
        </w:rPr>
        <w:t xml:space="preserve">personal </w:t>
      </w:r>
      <w:r w:rsidRPr="00737C36">
        <w:rPr>
          <w:rFonts w:ascii="Times New Roman" w:hAnsi="Times New Roman" w:cs="Times New Roman"/>
          <w:sz w:val="24"/>
          <w:szCs w:val="24"/>
        </w:rPr>
        <w:t>response</w:t>
      </w:r>
      <w:r w:rsidR="00811EEF" w:rsidRPr="00737C36">
        <w:rPr>
          <w:rFonts w:ascii="Times New Roman" w:hAnsi="Times New Roman" w:cs="Times New Roman"/>
          <w:sz w:val="24"/>
          <w:szCs w:val="24"/>
        </w:rPr>
        <w:t xml:space="preserve"> in Israel</w:t>
      </w:r>
      <w:r w:rsidRPr="00737C36">
        <w:rPr>
          <w:rFonts w:ascii="Times New Roman" w:hAnsi="Times New Roman" w:cs="Times New Roman"/>
          <w:sz w:val="24"/>
          <w:szCs w:val="24"/>
        </w:rPr>
        <w:t xml:space="preserve"> to migrant absorption during the Iron Swords War.</w:t>
      </w:r>
    </w:p>
    <w:p w14:paraId="3D5479EE" w14:textId="77777777" w:rsidR="00B15B51" w:rsidRPr="00737C36" w:rsidRDefault="003639A2" w:rsidP="001C423F">
      <w:pPr>
        <w:widowControl w:val="0"/>
        <w:tabs>
          <w:tab w:val="left" w:pos="426"/>
        </w:tabs>
        <w:autoSpaceDE w:val="0"/>
        <w:autoSpaceDN w:val="0"/>
        <w:bidi w:val="0"/>
        <w:spacing w:before="240" w:line="360" w:lineRule="auto"/>
        <w:ind w:right="112"/>
        <w:jc w:val="both"/>
        <w:rPr>
          <w:rFonts w:ascii="Times New Roman" w:hAnsi="Times New Roman" w:cs="Times New Roman"/>
          <w:sz w:val="24"/>
          <w:szCs w:val="24"/>
        </w:rPr>
      </w:pPr>
      <w:r w:rsidRPr="00737C36">
        <w:rPr>
          <w:rFonts w:ascii="Times New Roman" w:hAnsi="Times New Roman" w:cs="Times New Roman"/>
          <w:sz w:val="24"/>
          <w:szCs w:val="24"/>
        </w:rPr>
        <w:t xml:space="preserve">We </w:t>
      </w:r>
      <w:r w:rsidR="005408DD" w:rsidRPr="00737C36">
        <w:rPr>
          <w:rFonts w:ascii="Times New Roman" w:hAnsi="Times New Roman" w:cs="Times New Roman"/>
          <w:sz w:val="24"/>
          <w:szCs w:val="24"/>
        </w:rPr>
        <w:t xml:space="preserve">anticipate </w:t>
      </w:r>
      <w:r w:rsidRPr="00737C36">
        <w:rPr>
          <w:rFonts w:ascii="Times New Roman" w:hAnsi="Times New Roman" w:cs="Times New Roman"/>
          <w:sz w:val="24"/>
          <w:szCs w:val="24"/>
        </w:rPr>
        <w:t>that m</w:t>
      </w:r>
      <w:r w:rsidR="00DF5078" w:rsidRPr="00737C36">
        <w:rPr>
          <w:rFonts w:ascii="Times New Roman" w:hAnsi="Times New Roman" w:cs="Times New Roman"/>
          <w:sz w:val="24"/>
          <w:szCs w:val="24"/>
        </w:rPr>
        <w:t xml:space="preserve">ost interviews </w:t>
      </w:r>
      <w:r w:rsidR="005408DD" w:rsidRPr="00737C36">
        <w:rPr>
          <w:rFonts w:ascii="Times New Roman" w:hAnsi="Times New Roman" w:cs="Times New Roman"/>
          <w:sz w:val="24"/>
          <w:szCs w:val="24"/>
        </w:rPr>
        <w:t>will take</w:t>
      </w:r>
      <w:r w:rsidR="00DF5078" w:rsidRPr="00737C36">
        <w:rPr>
          <w:rFonts w:ascii="Times New Roman" w:hAnsi="Times New Roman" w:cs="Times New Roman"/>
          <w:sz w:val="24"/>
          <w:szCs w:val="24"/>
        </w:rPr>
        <w:t xml:space="preserve"> place post-war, focusing on retrospective experiences. However, we have already started gathering preliminary data amidst the ongoing </w:t>
      </w:r>
      <w:r w:rsidR="00E24F45" w:rsidRPr="00737C36">
        <w:rPr>
          <w:rFonts w:ascii="Times New Roman" w:hAnsi="Times New Roman" w:cs="Times New Roman"/>
          <w:sz w:val="24"/>
          <w:szCs w:val="24"/>
        </w:rPr>
        <w:t>conflict</w:t>
      </w:r>
      <w:r w:rsidR="00DF5078" w:rsidRPr="00737C36">
        <w:rPr>
          <w:rFonts w:ascii="Times New Roman" w:hAnsi="Times New Roman" w:cs="Times New Roman"/>
          <w:sz w:val="24"/>
          <w:szCs w:val="24"/>
        </w:rPr>
        <w:t>.</w:t>
      </w:r>
    </w:p>
    <w:p w14:paraId="639998A2" w14:textId="2AB98B61" w:rsidR="00B15B51" w:rsidRPr="00737C36" w:rsidRDefault="00737C36" w:rsidP="001C423F">
      <w:pPr>
        <w:widowControl w:val="0"/>
        <w:tabs>
          <w:tab w:val="left" w:pos="426"/>
        </w:tabs>
        <w:autoSpaceDE w:val="0"/>
        <w:autoSpaceDN w:val="0"/>
        <w:bidi w:val="0"/>
        <w:spacing w:before="240" w:line="360" w:lineRule="auto"/>
        <w:ind w:right="112"/>
        <w:jc w:val="both"/>
        <w:rPr>
          <w:rFonts w:ascii="Times New Roman" w:hAnsi="Times New Roman" w:cs="Times New Roman"/>
          <w:b/>
          <w:sz w:val="24"/>
          <w:szCs w:val="24"/>
        </w:rPr>
      </w:pPr>
      <w:r w:rsidRPr="00737C36">
        <w:rPr>
          <w:rFonts w:ascii="Times New Roman" w:hAnsi="Times New Roman" w:cs="Times New Roman"/>
          <w:b/>
          <w:bCs/>
          <w:sz w:val="24"/>
          <w:szCs w:val="24"/>
        </w:rPr>
        <w:t xml:space="preserve">(b) </w:t>
      </w:r>
      <w:r w:rsidR="00B15B51" w:rsidRPr="00737C36">
        <w:rPr>
          <w:rFonts w:ascii="Times New Roman" w:hAnsi="Times New Roman" w:cs="Times New Roman"/>
          <w:b/>
          <w:bCs/>
          <w:sz w:val="24"/>
          <w:szCs w:val="24"/>
        </w:rPr>
        <w:t>P</w:t>
      </w:r>
      <w:r w:rsidR="00DF5078" w:rsidRPr="00737C36">
        <w:rPr>
          <w:rFonts w:ascii="Times New Roman" w:hAnsi="Times New Roman" w:cs="Times New Roman"/>
          <w:b/>
          <w:bCs/>
          <w:sz w:val="24"/>
          <w:szCs w:val="24"/>
        </w:rPr>
        <w:t xml:space="preserve">articipant </w:t>
      </w:r>
      <w:r w:rsidR="00B15B51" w:rsidRPr="00737C36">
        <w:rPr>
          <w:rFonts w:ascii="Times New Roman" w:hAnsi="Times New Roman" w:cs="Times New Roman"/>
          <w:b/>
          <w:bCs/>
          <w:sz w:val="24"/>
          <w:szCs w:val="24"/>
        </w:rPr>
        <w:t>O</w:t>
      </w:r>
      <w:r w:rsidR="00DF5078" w:rsidRPr="00737C36">
        <w:rPr>
          <w:rFonts w:ascii="Times New Roman" w:hAnsi="Times New Roman" w:cs="Times New Roman"/>
          <w:b/>
          <w:bCs/>
          <w:sz w:val="24"/>
          <w:szCs w:val="24"/>
        </w:rPr>
        <w:t>bservation</w:t>
      </w:r>
      <w:r w:rsidR="00DF5078" w:rsidRPr="00737C36">
        <w:rPr>
          <w:rFonts w:ascii="Times New Roman" w:hAnsi="Times New Roman" w:cs="Times New Roman"/>
          <w:sz w:val="24"/>
          <w:szCs w:val="24"/>
        </w:rPr>
        <w:t xml:space="preserve"> at events </w:t>
      </w:r>
      <w:r w:rsidR="00B15B51" w:rsidRPr="00737C36">
        <w:rPr>
          <w:rFonts w:ascii="Times New Roman" w:hAnsi="Times New Roman" w:cs="Times New Roman"/>
          <w:sz w:val="24"/>
          <w:szCs w:val="24"/>
        </w:rPr>
        <w:t xml:space="preserve">and volunteer activities that </w:t>
      </w:r>
      <w:r w:rsidR="00DF5078" w:rsidRPr="00737C36">
        <w:rPr>
          <w:rFonts w:ascii="Times New Roman" w:hAnsi="Times New Roman" w:cs="Times New Roman"/>
          <w:sz w:val="24"/>
          <w:szCs w:val="24"/>
        </w:rPr>
        <w:t xml:space="preserve">related to new immigrants </w:t>
      </w:r>
      <w:r w:rsidR="00B15B51" w:rsidRPr="00737C36">
        <w:rPr>
          <w:rFonts w:ascii="Times New Roman" w:hAnsi="Times New Roman" w:cs="Times New Roman"/>
          <w:sz w:val="24"/>
          <w:szCs w:val="24"/>
        </w:rPr>
        <w:t xml:space="preserve">during </w:t>
      </w:r>
      <w:r w:rsidR="00DF5078" w:rsidRPr="00737C36">
        <w:rPr>
          <w:rFonts w:ascii="Times New Roman" w:hAnsi="Times New Roman" w:cs="Times New Roman"/>
          <w:sz w:val="24"/>
          <w:szCs w:val="24"/>
        </w:rPr>
        <w:t>the Iron Swords War. This approach will help us understand both the formal and informal aspects of the absorption processes.</w:t>
      </w:r>
    </w:p>
    <w:p w14:paraId="35CF8EC9" w14:textId="7C2A6543" w:rsidR="00B15B51" w:rsidRPr="00737C36" w:rsidRDefault="00737C36" w:rsidP="001C423F">
      <w:pPr>
        <w:widowControl w:val="0"/>
        <w:tabs>
          <w:tab w:val="left" w:pos="426"/>
        </w:tabs>
        <w:autoSpaceDE w:val="0"/>
        <w:autoSpaceDN w:val="0"/>
        <w:bidi w:val="0"/>
        <w:spacing w:before="240" w:line="360" w:lineRule="auto"/>
        <w:ind w:right="112"/>
        <w:jc w:val="both"/>
        <w:rPr>
          <w:rFonts w:ascii="Times New Roman" w:hAnsi="Times New Roman" w:cs="Times New Roman"/>
          <w:b/>
          <w:sz w:val="24"/>
          <w:szCs w:val="24"/>
        </w:rPr>
      </w:pPr>
      <w:r w:rsidRPr="00737C36">
        <w:rPr>
          <w:rFonts w:ascii="Times New Roman" w:hAnsi="Times New Roman" w:cs="Times New Roman"/>
          <w:b/>
          <w:sz w:val="24"/>
          <w:szCs w:val="24"/>
        </w:rPr>
        <w:t xml:space="preserve">(c) </w:t>
      </w:r>
      <w:r w:rsidR="00B73A74" w:rsidRPr="00737C36">
        <w:rPr>
          <w:rFonts w:ascii="Times New Roman" w:hAnsi="Times New Roman" w:cs="Times New Roman"/>
          <w:b/>
          <w:sz w:val="24"/>
          <w:szCs w:val="24"/>
        </w:rPr>
        <w:t>Digital</w:t>
      </w:r>
      <w:r w:rsidR="00B73A74" w:rsidRPr="00737C36">
        <w:rPr>
          <w:rFonts w:ascii="Times New Roman" w:hAnsi="Times New Roman" w:cs="Times New Roman"/>
          <w:b/>
          <w:spacing w:val="-4"/>
          <w:sz w:val="24"/>
          <w:szCs w:val="24"/>
        </w:rPr>
        <w:t xml:space="preserve"> </w:t>
      </w:r>
      <w:r w:rsidR="00B73A74" w:rsidRPr="00737C36">
        <w:rPr>
          <w:rFonts w:ascii="Times New Roman" w:hAnsi="Times New Roman" w:cs="Times New Roman"/>
          <w:b/>
          <w:sz w:val="24"/>
          <w:szCs w:val="24"/>
        </w:rPr>
        <w:t>Ethnography:</w:t>
      </w:r>
      <w:r w:rsidR="00B73A74" w:rsidRPr="00737C36">
        <w:rPr>
          <w:rFonts w:ascii="Times New Roman" w:hAnsi="Times New Roman" w:cs="Times New Roman"/>
          <w:b/>
          <w:spacing w:val="-3"/>
          <w:sz w:val="24"/>
          <w:szCs w:val="24"/>
        </w:rPr>
        <w:t xml:space="preserve"> </w:t>
      </w:r>
      <w:r w:rsidR="00B73A74" w:rsidRPr="00737C36">
        <w:rPr>
          <w:rFonts w:ascii="Times New Roman" w:hAnsi="Times New Roman" w:cs="Times New Roman"/>
          <w:sz w:val="24"/>
          <w:szCs w:val="24"/>
        </w:rPr>
        <w:t xml:space="preserve">In the current digital age, where social media plays a significant role, especially in the context of migration, gathering digital information from migrants is essential for understanding their experiences. This research will employ digital ethnography, a method rooted in interpretivism, to gather data from social media platforms (as discussed </w:t>
      </w:r>
      <w:r w:rsidR="003639A2" w:rsidRPr="00737C36">
        <w:rPr>
          <w:rFonts w:ascii="Times New Roman" w:hAnsi="Times New Roman" w:cs="Times New Roman"/>
          <w:sz w:val="24"/>
          <w:szCs w:val="24"/>
        </w:rPr>
        <w:t xml:space="preserve">in </w:t>
      </w:r>
      <w:r w:rsidR="00B73A74" w:rsidRPr="00737C36">
        <w:rPr>
          <w:rFonts w:ascii="Times New Roman" w:hAnsi="Times New Roman" w:cs="Times New Roman"/>
          <w:sz w:val="24"/>
          <w:szCs w:val="24"/>
        </w:rPr>
        <w:t xml:space="preserve">Babis in 2021). This approach aims to comprehensively understand cultural and social experiences. Specifically, we will establish a network of Facebook connections within each research group during our fieldwork. This network will expand through social media interactions, enabling ongoing digital data collection beyond the fieldwork period. We will focus on Facebook, </w:t>
      </w:r>
      <w:r w:rsidR="003639A2" w:rsidRPr="00737C36">
        <w:rPr>
          <w:rFonts w:ascii="Times New Roman" w:hAnsi="Times New Roman" w:cs="Times New Roman"/>
          <w:sz w:val="24"/>
          <w:szCs w:val="24"/>
        </w:rPr>
        <w:t>WhatsApp</w:t>
      </w:r>
      <w:r w:rsidR="00B73A74" w:rsidRPr="00737C36">
        <w:rPr>
          <w:rFonts w:ascii="Times New Roman" w:hAnsi="Times New Roman" w:cs="Times New Roman"/>
          <w:sz w:val="24"/>
          <w:szCs w:val="24"/>
        </w:rPr>
        <w:t xml:space="preserve">, </w:t>
      </w:r>
      <w:r w:rsidR="003639A2" w:rsidRPr="00737C36">
        <w:rPr>
          <w:rFonts w:ascii="Times New Roman" w:hAnsi="Times New Roman" w:cs="Times New Roman"/>
          <w:sz w:val="24"/>
          <w:szCs w:val="24"/>
        </w:rPr>
        <w:t>Telegram,</w:t>
      </w:r>
      <w:r w:rsidR="00B73A74" w:rsidRPr="00737C36">
        <w:rPr>
          <w:rFonts w:ascii="Times New Roman" w:hAnsi="Times New Roman" w:cs="Times New Roman"/>
          <w:sz w:val="24"/>
          <w:szCs w:val="24"/>
        </w:rPr>
        <w:t xml:space="preserve"> and others monitoring individual and community pages/groups. Data collection will include screen captures of Facebook posts relevant to Israeli culture, encompassing text, images, and videos, along with the comments on these posts. These different narratives and textual materials will be read through a thematic analysis (Braun &amp; Clarke, 2006; Watzlawik &amp; Born, 2007) that emphasizes the overt and latent dimensions of text, rhetoric, textual hyper-talk and silences, normative genres and more</w:t>
      </w:r>
      <w:r w:rsidR="00B15B51" w:rsidRPr="00737C36">
        <w:rPr>
          <w:rFonts w:ascii="Times New Roman" w:hAnsi="Times New Roman" w:cs="Times New Roman"/>
          <w:b/>
          <w:sz w:val="24"/>
          <w:szCs w:val="24"/>
        </w:rPr>
        <w:t>.</w:t>
      </w:r>
    </w:p>
    <w:p w14:paraId="435808C7" w14:textId="4E8FC2A0" w:rsidR="00C45787" w:rsidRPr="00273EC2" w:rsidRDefault="00737C36" w:rsidP="001C423F">
      <w:pPr>
        <w:widowControl w:val="0"/>
        <w:tabs>
          <w:tab w:val="left" w:pos="426"/>
        </w:tabs>
        <w:autoSpaceDE w:val="0"/>
        <w:autoSpaceDN w:val="0"/>
        <w:bidi w:val="0"/>
        <w:spacing w:before="240" w:line="360" w:lineRule="auto"/>
        <w:ind w:right="112"/>
        <w:jc w:val="both"/>
        <w:rPr>
          <w:rFonts w:ascii="Times New Roman" w:hAnsi="Times New Roman" w:cs="Times New Roman"/>
          <w:sz w:val="24"/>
          <w:szCs w:val="24"/>
        </w:rPr>
      </w:pPr>
      <w:r w:rsidRPr="00737C36">
        <w:rPr>
          <w:rFonts w:ascii="Times New Roman" w:hAnsi="Times New Roman" w:cs="Times New Roman"/>
          <w:b/>
          <w:sz w:val="24"/>
          <w:szCs w:val="24"/>
        </w:rPr>
        <w:t xml:space="preserve">(d) </w:t>
      </w:r>
      <w:r w:rsidR="003639A2" w:rsidRPr="00737C36">
        <w:rPr>
          <w:rFonts w:ascii="Times New Roman" w:hAnsi="Times New Roman" w:cs="Times New Roman"/>
          <w:b/>
          <w:sz w:val="24"/>
          <w:szCs w:val="24"/>
        </w:rPr>
        <w:t>Online</w:t>
      </w:r>
      <w:r w:rsidR="009F2920" w:rsidRPr="00737C36">
        <w:rPr>
          <w:rFonts w:ascii="Times New Roman" w:hAnsi="Times New Roman" w:cs="Times New Roman"/>
          <w:b/>
          <w:sz w:val="24"/>
          <w:szCs w:val="24"/>
        </w:rPr>
        <w:t xml:space="preserve"> Survey:</w:t>
      </w:r>
      <w:r w:rsidR="009F2920" w:rsidRPr="00273EC2">
        <w:rPr>
          <w:rFonts w:ascii="Times New Roman" w:hAnsi="Times New Roman" w:cs="Times New Roman"/>
          <w:b/>
          <w:sz w:val="24"/>
          <w:szCs w:val="24"/>
        </w:rPr>
        <w:t xml:space="preserve"> </w:t>
      </w:r>
    </w:p>
    <w:p w14:paraId="0FE7B742" w14:textId="1FBF8DDC" w:rsidR="00254D56" w:rsidRPr="0039511C" w:rsidRDefault="00254D56" w:rsidP="001C423F">
      <w:pPr>
        <w:pStyle w:val="EndNoteBibliography"/>
        <w:tabs>
          <w:tab w:val="right" w:pos="426"/>
        </w:tabs>
        <w:bidi w:val="0"/>
        <w:spacing w:before="240" w:line="360" w:lineRule="auto"/>
        <w:ind w:left="218"/>
        <w:rPr>
          <w:rFonts w:ascii="Times New Roman" w:hAnsi="Times New Roman" w:cs="Times New Roman"/>
          <w:color w:val="000000"/>
        </w:rPr>
      </w:pPr>
    </w:p>
    <w:sectPr w:rsidR="00254D56" w:rsidRPr="0039511C" w:rsidSect="008203DE">
      <w:headerReference w:type="default" r:id="rId11"/>
      <w:footerReference w:type="default" r:id="rId12"/>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F500" w14:textId="77777777" w:rsidR="002C28C6" w:rsidRDefault="002C28C6" w:rsidP="00621EF3">
      <w:pPr>
        <w:spacing w:after="0" w:line="240" w:lineRule="auto"/>
      </w:pPr>
      <w:r>
        <w:separator/>
      </w:r>
    </w:p>
  </w:endnote>
  <w:endnote w:type="continuationSeparator" w:id="0">
    <w:p w14:paraId="2914463D" w14:textId="77777777" w:rsidR="002C28C6" w:rsidRDefault="002C28C6" w:rsidP="0062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6823171"/>
      <w:docPartObj>
        <w:docPartGallery w:val="Page Numbers (Bottom of Page)"/>
        <w:docPartUnique/>
      </w:docPartObj>
    </w:sdtPr>
    <w:sdtEndPr>
      <w:rPr>
        <w:noProof/>
      </w:rPr>
    </w:sdtEndPr>
    <w:sdtContent>
      <w:p w14:paraId="69EDE77D" w14:textId="52319D99" w:rsidR="00091E73" w:rsidRDefault="00091E73">
        <w:pPr>
          <w:pStyle w:val="Footer"/>
          <w:jc w:val="center"/>
        </w:pPr>
        <w:r>
          <w:fldChar w:fldCharType="begin"/>
        </w:r>
        <w:r>
          <w:instrText xml:space="preserve"> PAGE   \* MERGEFORMAT </w:instrText>
        </w:r>
        <w:r>
          <w:fldChar w:fldCharType="separate"/>
        </w:r>
        <w:r w:rsidR="004B59C5">
          <w:rPr>
            <w:noProof/>
            <w:rtl/>
          </w:rPr>
          <w:t>16</w:t>
        </w:r>
        <w:r>
          <w:rPr>
            <w:noProof/>
          </w:rPr>
          <w:fldChar w:fldCharType="end"/>
        </w:r>
      </w:p>
    </w:sdtContent>
  </w:sdt>
  <w:p w14:paraId="7500AAD1" w14:textId="77777777" w:rsidR="00091E73" w:rsidRDefault="00091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23E5" w14:textId="77777777" w:rsidR="002C28C6" w:rsidRDefault="002C28C6" w:rsidP="00621EF3">
      <w:pPr>
        <w:spacing w:after="0" w:line="240" w:lineRule="auto"/>
      </w:pPr>
      <w:r>
        <w:separator/>
      </w:r>
    </w:p>
  </w:footnote>
  <w:footnote w:type="continuationSeparator" w:id="0">
    <w:p w14:paraId="270F22ED" w14:textId="77777777" w:rsidR="002C28C6" w:rsidRDefault="002C28C6" w:rsidP="00621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CE9B" w14:textId="3AE4A189" w:rsidR="00091E73" w:rsidRPr="00561678" w:rsidRDefault="00091E73" w:rsidP="00F839DC">
    <w:pPr>
      <w:tabs>
        <w:tab w:val="right" w:pos="9360"/>
      </w:tabs>
      <w:jc w:val="center"/>
      <w:rPr>
        <w:rFonts w:ascii="Times New Roman" w:hAnsi="Times New Roman" w:cs="Times New Roman"/>
        <w:sz w:val="20"/>
        <w:szCs w:val="20"/>
        <w:rtl/>
      </w:rPr>
    </w:pPr>
    <w:r w:rsidRPr="00561678">
      <w:rPr>
        <w:rFonts w:ascii="Times New Roman" w:hAnsi="Times New Roman" w:cs="Times New Roman"/>
        <w:sz w:val="20"/>
        <w:szCs w:val="20"/>
      </w:rPr>
      <w:t xml:space="preserve">Application No. </w:t>
    </w:r>
    <w:r w:rsidR="002F1B60">
      <w:rPr>
        <w:rFonts w:ascii="Times New Roman" w:hAnsi="Times New Roman" w:cs="Times New Roman"/>
        <w:sz w:val="20"/>
        <w:szCs w:val="20"/>
      </w:rPr>
      <w:t xml:space="preserve">XXX  </w:t>
    </w:r>
    <w:r w:rsidRPr="00561678">
      <w:rPr>
        <w:rFonts w:ascii="Times New Roman" w:hAnsi="Times New Roman" w:cs="Times New Roman"/>
        <w:sz w:val="20"/>
        <w:szCs w:val="20"/>
      </w:rPr>
      <w:t>Name: Ravit Talmi-Cohn</w:t>
    </w:r>
    <w:r>
      <w:rPr>
        <w:rFonts w:ascii="Times New Roman" w:hAnsi="Times New Roman" w:cs="Times New Roman"/>
        <w:sz w:val="20"/>
        <w:szCs w:val="20"/>
      </w:rPr>
      <w:t xml:space="preserve"> and PI2 Name: Svetlana Chachashvili-Bolotin</w:t>
    </w:r>
  </w:p>
  <w:p w14:paraId="45DC8CFB" w14:textId="77777777" w:rsidR="00091E73" w:rsidRPr="00561678" w:rsidRDefault="00091E73" w:rsidP="00561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1A"/>
    <w:multiLevelType w:val="hybridMultilevel"/>
    <w:tmpl w:val="5CC0C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556C"/>
    <w:multiLevelType w:val="hybridMultilevel"/>
    <w:tmpl w:val="B8E011F2"/>
    <w:lvl w:ilvl="0" w:tplc="DDC43286">
      <w:start w:val="1"/>
      <w:numFmt w:val="decimal"/>
      <w:lvlText w:val="%1)"/>
      <w:lvlJc w:val="left"/>
      <w:pPr>
        <w:ind w:left="100" w:hanging="228"/>
      </w:pPr>
      <w:rPr>
        <w:rFonts w:ascii="Times New Roman" w:eastAsia="Times New Roman" w:hAnsi="Times New Roman" w:cs="Times New Roman" w:hint="default"/>
        <w:b/>
        <w:bCs/>
        <w:i w:val="0"/>
        <w:iCs w:val="0"/>
        <w:w w:val="100"/>
        <w:sz w:val="22"/>
        <w:szCs w:val="22"/>
        <w:lang w:val="en-US" w:eastAsia="en-US" w:bidi="ar-SA"/>
      </w:rPr>
    </w:lvl>
    <w:lvl w:ilvl="1" w:tplc="A05C77FE">
      <w:numFmt w:val="bullet"/>
      <w:lvlText w:val="•"/>
      <w:lvlJc w:val="left"/>
      <w:pPr>
        <w:ind w:left="1014" w:hanging="228"/>
      </w:pPr>
      <w:rPr>
        <w:rFonts w:hint="default"/>
        <w:lang w:val="en-US" w:eastAsia="en-US" w:bidi="ar-SA"/>
      </w:rPr>
    </w:lvl>
    <w:lvl w:ilvl="2" w:tplc="E2DC9E3E">
      <w:numFmt w:val="bullet"/>
      <w:lvlText w:val="•"/>
      <w:lvlJc w:val="left"/>
      <w:pPr>
        <w:ind w:left="1929" w:hanging="228"/>
      </w:pPr>
      <w:rPr>
        <w:rFonts w:hint="default"/>
        <w:lang w:val="en-US" w:eastAsia="en-US" w:bidi="ar-SA"/>
      </w:rPr>
    </w:lvl>
    <w:lvl w:ilvl="3" w:tplc="1C9C0ADC">
      <w:numFmt w:val="bullet"/>
      <w:lvlText w:val="•"/>
      <w:lvlJc w:val="left"/>
      <w:pPr>
        <w:ind w:left="2843" w:hanging="228"/>
      </w:pPr>
      <w:rPr>
        <w:rFonts w:hint="default"/>
        <w:lang w:val="en-US" w:eastAsia="en-US" w:bidi="ar-SA"/>
      </w:rPr>
    </w:lvl>
    <w:lvl w:ilvl="4" w:tplc="12466306">
      <w:numFmt w:val="bullet"/>
      <w:lvlText w:val="•"/>
      <w:lvlJc w:val="left"/>
      <w:pPr>
        <w:ind w:left="3758" w:hanging="228"/>
      </w:pPr>
      <w:rPr>
        <w:rFonts w:hint="default"/>
        <w:lang w:val="en-US" w:eastAsia="en-US" w:bidi="ar-SA"/>
      </w:rPr>
    </w:lvl>
    <w:lvl w:ilvl="5" w:tplc="3FB680BA">
      <w:numFmt w:val="bullet"/>
      <w:lvlText w:val="•"/>
      <w:lvlJc w:val="left"/>
      <w:pPr>
        <w:ind w:left="4673" w:hanging="228"/>
      </w:pPr>
      <w:rPr>
        <w:rFonts w:hint="default"/>
        <w:lang w:val="en-US" w:eastAsia="en-US" w:bidi="ar-SA"/>
      </w:rPr>
    </w:lvl>
    <w:lvl w:ilvl="6" w:tplc="EBDE4D32">
      <w:numFmt w:val="bullet"/>
      <w:lvlText w:val="•"/>
      <w:lvlJc w:val="left"/>
      <w:pPr>
        <w:ind w:left="5587" w:hanging="228"/>
      </w:pPr>
      <w:rPr>
        <w:rFonts w:hint="default"/>
        <w:lang w:val="en-US" w:eastAsia="en-US" w:bidi="ar-SA"/>
      </w:rPr>
    </w:lvl>
    <w:lvl w:ilvl="7" w:tplc="EF32F82C">
      <w:numFmt w:val="bullet"/>
      <w:lvlText w:val="•"/>
      <w:lvlJc w:val="left"/>
      <w:pPr>
        <w:ind w:left="6502" w:hanging="228"/>
      </w:pPr>
      <w:rPr>
        <w:rFonts w:hint="default"/>
        <w:lang w:val="en-US" w:eastAsia="en-US" w:bidi="ar-SA"/>
      </w:rPr>
    </w:lvl>
    <w:lvl w:ilvl="8" w:tplc="77B86DA8">
      <w:numFmt w:val="bullet"/>
      <w:lvlText w:val="•"/>
      <w:lvlJc w:val="left"/>
      <w:pPr>
        <w:ind w:left="7417" w:hanging="228"/>
      </w:pPr>
      <w:rPr>
        <w:rFonts w:hint="default"/>
        <w:lang w:val="en-US" w:eastAsia="en-US" w:bidi="ar-SA"/>
      </w:rPr>
    </w:lvl>
  </w:abstractNum>
  <w:abstractNum w:abstractNumId="2" w15:restartNumberingAfterBreak="0">
    <w:nsid w:val="060D4F2C"/>
    <w:multiLevelType w:val="hybridMultilevel"/>
    <w:tmpl w:val="5A5293C2"/>
    <w:lvl w:ilvl="0" w:tplc="6F88343C">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7394B85"/>
    <w:multiLevelType w:val="hybridMultilevel"/>
    <w:tmpl w:val="679652D8"/>
    <w:lvl w:ilvl="0" w:tplc="6462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B576D"/>
    <w:multiLevelType w:val="hybridMultilevel"/>
    <w:tmpl w:val="727A1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0764CA"/>
    <w:multiLevelType w:val="hybridMultilevel"/>
    <w:tmpl w:val="D71A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22623"/>
    <w:multiLevelType w:val="hybridMultilevel"/>
    <w:tmpl w:val="F56849FA"/>
    <w:lvl w:ilvl="0" w:tplc="AE44F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E4ACF"/>
    <w:multiLevelType w:val="hybridMultilevel"/>
    <w:tmpl w:val="F43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73DC0"/>
    <w:multiLevelType w:val="hybridMultilevel"/>
    <w:tmpl w:val="6D166356"/>
    <w:lvl w:ilvl="0" w:tplc="61D6E4CE">
      <w:start w:val="1"/>
      <w:numFmt w:val="decimal"/>
      <w:lvlText w:val="%1)"/>
      <w:lvlJc w:val="left"/>
      <w:pPr>
        <w:ind w:left="340" w:hanging="240"/>
      </w:pPr>
      <w:rPr>
        <w:rFonts w:ascii="Times New Roman" w:eastAsia="Times New Roman" w:hAnsi="Times New Roman" w:cs="Times New Roman" w:hint="default"/>
        <w:b w:val="0"/>
        <w:bCs w:val="0"/>
        <w:i/>
        <w:iCs/>
        <w:w w:val="100"/>
        <w:sz w:val="22"/>
        <w:szCs w:val="22"/>
        <w:lang w:val="en-US" w:eastAsia="en-US" w:bidi="ar-SA"/>
      </w:rPr>
    </w:lvl>
    <w:lvl w:ilvl="1" w:tplc="33803B00">
      <w:numFmt w:val="bullet"/>
      <w:lvlText w:val="•"/>
      <w:lvlJc w:val="left"/>
      <w:pPr>
        <w:ind w:left="1230" w:hanging="240"/>
      </w:pPr>
      <w:rPr>
        <w:rFonts w:hint="default"/>
        <w:lang w:val="en-US" w:eastAsia="en-US" w:bidi="ar-SA"/>
      </w:rPr>
    </w:lvl>
    <w:lvl w:ilvl="2" w:tplc="F5E03BF6">
      <w:numFmt w:val="bullet"/>
      <w:lvlText w:val="•"/>
      <w:lvlJc w:val="left"/>
      <w:pPr>
        <w:ind w:left="2121" w:hanging="240"/>
      </w:pPr>
      <w:rPr>
        <w:rFonts w:hint="default"/>
        <w:lang w:val="en-US" w:eastAsia="en-US" w:bidi="ar-SA"/>
      </w:rPr>
    </w:lvl>
    <w:lvl w:ilvl="3" w:tplc="AE8803EA">
      <w:numFmt w:val="bullet"/>
      <w:lvlText w:val="•"/>
      <w:lvlJc w:val="left"/>
      <w:pPr>
        <w:ind w:left="3011" w:hanging="240"/>
      </w:pPr>
      <w:rPr>
        <w:rFonts w:hint="default"/>
        <w:lang w:val="en-US" w:eastAsia="en-US" w:bidi="ar-SA"/>
      </w:rPr>
    </w:lvl>
    <w:lvl w:ilvl="4" w:tplc="600E5E30">
      <w:numFmt w:val="bullet"/>
      <w:lvlText w:val="•"/>
      <w:lvlJc w:val="left"/>
      <w:pPr>
        <w:ind w:left="3902" w:hanging="240"/>
      </w:pPr>
      <w:rPr>
        <w:rFonts w:hint="default"/>
        <w:lang w:val="en-US" w:eastAsia="en-US" w:bidi="ar-SA"/>
      </w:rPr>
    </w:lvl>
    <w:lvl w:ilvl="5" w:tplc="C994D370">
      <w:numFmt w:val="bullet"/>
      <w:lvlText w:val="•"/>
      <w:lvlJc w:val="left"/>
      <w:pPr>
        <w:ind w:left="4793" w:hanging="240"/>
      </w:pPr>
      <w:rPr>
        <w:rFonts w:hint="default"/>
        <w:lang w:val="en-US" w:eastAsia="en-US" w:bidi="ar-SA"/>
      </w:rPr>
    </w:lvl>
    <w:lvl w:ilvl="6" w:tplc="0AC8FA16">
      <w:numFmt w:val="bullet"/>
      <w:lvlText w:val="•"/>
      <w:lvlJc w:val="left"/>
      <w:pPr>
        <w:ind w:left="5683" w:hanging="240"/>
      </w:pPr>
      <w:rPr>
        <w:rFonts w:hint="default"/>
        <w:lang w:val="en-US" w:eastAsia="en-US" w:bidi="ar-SA"/>
      </w:rPr>
    </w:lvl>
    <w:lvl w:ilvl="7" w:tplc="E34A1A64">
      <w:numFmt w:val="bullet"/>
      <w:lvlText w:val="•"/>
      <w:lvlJc w:val="left"/>
      <w:pPr>
        <w:ind w:left="6574" w:hanging="240"/>
      </w:pPr>
      <w:rPr>
        <w:rFonts w:hint="default"/>
        <w:lang w:val="en-US" w:eastAsia="en-US" w:bidi="ar-SA"/>
      </w:rPr>
    </w:lvl>
    <w:lvl w:ilvl="8" w:tplc="DFF20480">
      <w:numFmt w:val="bullet"/>
      <w:lvlText w:val="•"/>
      <w:lvlJc w:val="left"/>
      <w:pPr>
        <w:ind w:left="7465" w:hanging="240"/>
      </w:pPr>
      <w:rPr>
        <w:rFonts w:hint="default"/>
        <w:lang w:val="en-US" w:eastAsia="en-US" w:bidi="ar-SA"/>
      </w:rPr>
    </w:lvl>
  </w:abstractNum>
  <w:abstractNum w:abstractNumId="9" w15:restartNumberingAfterBreak="0">
    <w:nsid w:val="19353C1A"/>
    <w:multiLevelType w:val="hybridMultilevel"/>
    <w:tmpl w:val="E6DE7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12783"/>
    <w:multiLevelType w:val="hybridMultilevel"/>
    <w:tmpl w:val="F15C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26E5"/>
    <w:multiLevelType w:val="hybridMultilevel"/>
    <w:tmpl w:val="F0360822"/>
    <w:lvl w:ilvl="0" w:tplc="7CD67FA2">
      <w:start w:val="1"/>
      <w:numFmt w:val="lowerLetter"/>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23DD7EE3"/>
    <w:multiLevelType w:val="hybridMultilevel"/>
    <w:tmpl w:val="F6E07190"/>
    <w:lvl w:ilvl="0" w:tplc="1FB2572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F638C"/>
    <w:multiLevelType w:val="hybridMultilevel"/>
    <w:tmpl w:val="7FE29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C387E"/>
    <w:multiLevelType w:val="hybridMultilevel"/>
    <w:tmpl w:val="D628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D3E27"/>
    <w:multiLevelType w:val="hybridMultilevel"/>
    <w:tmpl w:val="AA2E2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3798E"/>
    <w:multiLevelType w:val="hybridMultilevel"/>
    <w:tmpl w:val="DD54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320A0"/>
    <w:multiLevelType w:val="hybridMultilevel"/>
    <w:tmpl w:val="5306A676"/>
    <w:lvl w:ilvl="0" w:tplc="024EB6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BD730E"/>
    <w:multiLevelType w:val="hybridMultilevel"/>
    <w:tmpl w:val="57EC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54D93"/>
    <w:multiLevelType w:val="hybridMultilevel"/>
    <w:tmpl w:val="B93C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35CF7"/>
    <w:multiLevelType w:val="hybridMultilevel"/>
    <w:tmpl w:val="59D2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52808"/>
    <w:multiLevelType w:val="hybridMultilevel"/>
    <w:tmpl w:val="0502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D486A"/>
    <w:multiLevelType w:val="hybridMultilevel"/>
    <w:tmpl w:val="A67C76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C46CC7"/>
    <w:multiLevelType w:val="hybridMultilevel"/>
    <w:tmpl w:val="75002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3498B"/>
    <w:multiLevelType w:val="hybridMultilevel"/>
    <w:tmpl w:val="02B40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B1D28"/>
    <w:multiLevelType w:val="hybridMultilevel"/>
    <w:tmpl w:val="896A18B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9B4DDA"/>
    <w:multiLevelType w:val="hybridMultilevel"/>
    <w:tmpl w:val="D4102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6844A3"/>
    <w:multiLevelType w:val="hybridMultilevel"/>
    <w:tmpl w:val="E26E5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623DA"/>
    <w:multiLevelType w:val="hybridMultilevel"/>
    <w:tmpl w:val="328458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C64033"/>
    <w:multiLevelType w:val="hybridMultilevel"/>
    <w:tmpl w:val="D69CE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6502F"/>
    <w:multiLevelType w:val="hybridMultilevel"/>
    <w:tmpl w:val="67E08906"/>
    <w:lvl w:ilvl="0" w:tplc="37760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06E7A"/>
    <w:multiLevelType w:val="hybridMultilevel"/>
    <w:tmpl w:val="51CC5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7818"/>
    <w:multiLevelType w:val="hybridMultilevel"/>
    <w:tmpl w:val="E1201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8C3C56"/>
    <w:multiLevelType w:val="hybridMultilevel"/>
    <w:tmpl w:val="C4C447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34209E"/>
    <w:multiLevelType w:val="hybridMultilevel"/>
    <w:tmpl w:val="BCBC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F5FAB"/>
    <w:multiLevelType w:val="hybridMultilevel"/>
    <w:tmpl w:val="C7F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31513"/>
    <w:multiLevelType w:val="hybridMultilevel"/>
    <w:tmpl w:val="75F6BA56"/>
    <w:lvl w:ilvl="0" w:tplc="EE827000">
      <w:start w:val="1"/>
      <w:numFmt w:val="decimal"/>
      <w:lvlText w:val="%1)"/>
      <w:lvlJc w:val="left"/>
      <w:pPr>
        <w:ind w:left="100" w:hanging="238"/>
      </w:pPr>
      <w:rPr>
        <w:rFonts w:ascii="Times New Roman" w:eastAsia="Times New Roman" w:hAnsi="Times New Roman" w:cs="Times New Roman" w:hint="default"/>
        <w:b w:val="0"/>
        <w:bCs w:val="0"/>
        <w:i w:val="0"/>
        <w:iCs w:val="0"/>
        <w:w w:val="100"/>
        <w:sz w:val="22"/>
        <w:szCs w:val="22"/>
        <w:lang w:val="en-US" w:eastAsia="en-US" w:bidi="ar-SA"/>
      </w:rPr>
    </w:lvl>
    <w:lvl w:ilvl="1" w:tplc="3C2E145A">
      <w:numFmt w:val="bullet"/>
      <w:lvlText w:val="•"/>
      <w:lvlJc w:val="left"/>
      <w:pPr>
        <w:ind w:left="1014" w:hanging="238"/>
      </w:pPr>
      <w:rPr>
        <w:rFonts w:hint="default"/>
        <w:lang w:val="en-US" w:eastAsia="en-US" w:bidi="ar-SA"/>
      </w:rPr>
    </w:lvl>
    <w:lvl w:ilvl="2" w:tplc="22AEC3D4">
      <w:numFmt w:val="bullet"/>
      <w:lvlText w:val="•"/>
      <w:lvlJc w:val="left"/>
      <w:pPr>
        <w:ind w:left="1929" w:hanging="238"/>
      </w:pPr>
      <w:rPr>
        <w:rFonts w:hint="default"/>
        <w:lang w:val="en-US" w:eastAsia="en-US" w:bidi="ar-SA"/>
      </w:rPr>
    </w:lvl>
    <w:lvl w:ilvl="3" w:tplc="55BC64BC">
      <w:numFmt w:val="bullet"/>
      <w:lvlText w:val="•"/>
      <w:lvlJc w:val="left"/>
      <w:pPr>
        <w:ind w:left="2843" w:hanging="238"/>
      </w:pPr>
      <w:rPr>
        <w:rFonts w:hint="default"/>
        <w:lang w:val="en-US" w:eastAsia="en-US" w:bidi="ar-SA"/>
      </w:rPr>
    </w:lvl>
    <w:lvl w:ilvl="4" w:tplc="DE46A7AE">
      <w:numFmt w:val="bullet"/>
      <w:lvlText w:val="•"/>
      <w:lvlJc w:val="left"/>
      <w:pPr>
        <w:ind w:left="3758" w:hanging="238"/>
      </w:pPr>
      <w:rPr>
        <w:rFonts w:hint="default"/>
        <w:lang w:val="en-US" w:eastAsia="en-US" w:bidi="ar-SA"/>
      </w:rPr>
    </w:lvl>
    <w:lvl w:ilvl="5" w:tplc="70F4A126">
      <w:numFmt w:val="bullet"/>
      <w:lvlText w:val="•"/>
      <w:lvlJc w:val="left"/>
      <w:pPr>
        <w:ind w:left="4673" w:hanging="238"/>
      </w:pPr>
      <w:rPr>
        <w:rFonts w:hint="default"/>
        <w:lang w:val="en-US" w:eastAsia="en-US" w:bidi="ar-SA"/>
      </w:rPr>
    </w:lvl>
    <w:lvl w:ilvl="6" w:tplc="BB8EE65A">
      <w:numFmt w:val="bullet"/>
      <w:lvlText w:val="•"/>
      <w:lvlJc w:val="left"/>
      <w:pPr>
        <w:ind w:left="5587" w:hanging="238"/>
      </w:pPr>
      <w:rPr>
        <w:rFonts w:hint="default"/>
        <w:lang w:val="en-US" w:eastAsia="en-US" w:bidi="ar-SA"/>
      </w:rPr>
    </w:lvl>
    <w:lvl w:ilvl="7" w:tplc="BC72F9CC">
      <w:numFmt w:val="bullet"/>
      <w:lvlText w:val="•"/>
      <w:lvlJc w:val="left"/>
      <w:pPr>
        <w:ind w:left="6502" w:hanging="238"/>
      </w:pPr>
      <w:rPr>
        <w:rFonts w:hint="default"/>
        <w:lang w:val="en-US" w:eastAsia="en-US" w:bidi="ar-SA"/>
      </w:rPr>
    </w:lvl>
    <w:lvl w:ilvl="8" w:tplc="B5FCFDC2">
      <w:numFmt w:val="bullet"/>
      <w:lvlText w:val="•"/>
      <w:lvlJc w:val="left"/>
      <w:pPr>
        <w:ind w:left="7417" w:hanging="238"/>
      </w:pPr>
      <w:rPr>
        <w:rFonts w:hint="default"/>
        <w:lang w:val="en-US" w:eastAsia="en-US" w:bidi="ar-SA"/>
      </w:rPr>
    </w:lvl>
  </w:abstractNum>
  <w:abstractNum w:abstractNumId="37" w15:restartNumberingAfterBreak="0">
    <w:nsid w:val="5D530F42"/>
    <w:multiLevelType w:val="hybridMultilevel"/>
    <w:tmpl w:val="B6440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90F58"/>
    <w:multiLevelType w:val="hybridMultilevel"/>
    <w:tmpl w:val="BAE2FCE8"/>
    <w:lvl w:ilvl="0" w:tplc="0D1ADD14">
      <w:start w:val="1"/>
      <w:numFmt w:val="lowerLetter"/>
      <w:lvlText w:val="(%1)"/>
      <w:lvlJc w:val="left"/>
      <w:pPr>
        <w:ind w:left="100" w:hanging="382"/>
      </w:pPr>
      <w:rPr>
        <w:rFonts w:ascii="Times New Roman" w:eastAsia="Times New Roman" w:hAnsi="Times New Roman" w:cs="Times New Roman" w:hint="default"/>
        <w:b w:val="0"/>
        <w:bCs w:val="0"/>
        <w:i/>
        <w:iCs/>
        <w:w w:val="100"/>
        <w:sz w:val="22"/>
        <w:szCs w:val="22"/>
        <w:lang w:val="en-US" w:eastAsia="en-US" w:bidi="ar-SA"/>
      </w:rPr>
    </w:lvl>
    <w:lvl w:ilvl="1" w:tplc="D35CFFD0">
      <w:numFmt w:val="bullet"/>
      <w:lvlText w:val="•"/>
      <w:lvlJc w:val="left"/>
      <w:pPr>
        <w:ind w:left="1014" w:hanging="382"/>
      </w:pPr>
      <w:rPr>
        <w:rFonts w:hint="default"/>
        <w:lang w:val="en-US" w:eastAsia="en-US" w:bidi="ar-SA"/>
      </w:rPr>
    </w:lvl>
    <w:lvl w:ilvl="2" w:tplc="6E3C6A26">
      <w:numFmt w:val="bullet"/>
      <w:lvlText w:val="•"/>
      <w:lvlJc w:val="left"/>
      <w:pPr>
        <w:ind w:left="1929" w:hanging="382"/>
      </w:pPr>
      <w:rPr>
        <w:rFonts w:hint="default"/>
        <w:lang w:val="en-US" w:eastAsia="en-US" w:bidi="ar-SA"/>
      </w:rPr>
    </w:lvl>
    <w:lvl w:ilvl="3" w:tplc="8A0095E2">
      <w:numFmt w:val="bullet"/>
      <w:lvlText w:val="•"/>
      <w:lvlJc w:val="left"/>
      <w:pPr>
        <w:ind w:left="2843" w:hanging="382"/>
      </w:pPr>
      <w:rPr>
        <w:rFonts w:hint="default"/>
        <w:lang w:val="en-US" w:eastAsia="en-US" w:bidi="ar-SA"/>
      </w:rPr>
    </w:lvl>
    <w:lvl w:ilvl="4" w:tplc="7ECA90FE">
      <w:numFmt w:val="bullet"/>
      <w:lvlText w:val="•"/>
      <w:lvlJc w:val="left"/>
      <w:pPr>
        <w:ind w:left="3758" w:hanging="382"/>
      </w:pPr>
      <w:rPr>
        <w:rFonts w:hint="default"/>
        <w:lang w:val="en-US" w:eastAsia="en-US" w:bidi="ar-SA"/>
      </w:rPr>
    </w:lvl>
    <w:lvl w:ilvl="5" w:tplc="0D3C1216">
      <w:numFmt w:val="bullet"/>
      <w:lvlText w:val="•"/>
      <w:lvlJc w:val="left"/>
      <w:pPr>
        <w:ind w:left="4673" w:hanging="382"/>
      </w:pPr>
      <w:rPr>
        <w:rFonts w:hint="default"/>
        <w:lang w:val="en-US" w:eastAsia="en-US" w:bidi="ar-SA"/>
      </w:rPr>
    </w:lvl>
    <w:lvl w:ilvl="6" w:tplc="146CCAEA">
      <w:numFmt w:val="bullet"/>
      <w:lvlText w:val="•"/>
      <w:lvlJc w:val="left"/>
      <w:pPr>
        <w:ind w:left="5587" w:hanging="382"/>
      </w:pPr>
      <w:rPr>
        <w:rFonts w:hint="default"/>
        <w:lang w:val="en-US" w:eastAsia="en-US" w:bidi="ar-SA"/>
      </w:rPr>
    </w:lvl>
    <w:lvl w:ilvl="7" w:tplc="0E7C07DA">
      <w:numFmt w:val="bullet"/>
      <w:lvlText w:val="•"/>
      <w:lvlJc w:val="left"/>
      <w:pPr>
        <w:ind w:left="6502" w:hanging="382"/>
      </w:pPr>
      <w:rPr>
        <w:rFonts w:hint="default"/>
        <w:lang w:val="en-US" w:eastAsia="en-US" w:bidi="ar-SA"/>
      </w:rPr>
    </w:lvl>
    <w:lvl w:ilvl="8" w:tplc="874CD876">
      <w:numFmt w:val="bullet"/>
      <w:lvlText w:val="•"/>
      <w:lvlJc w:val="left"/>
      <w:pPr>
        <w:ind w:left="7417" w:hanging="382"/>
      </w:pPr>
      <w:rPr>
        <w:rFonts w:hint="default"/>
        <w:lang w:val="en-US" w:eastAsia="en-US" w:bidi="ar-SA"/>
      </w:rPr>
    </w:lvl>
  </w:abstractNum>
  <w:abstractNum w:abstractNumId="39" w15:restartNumberingAfterBreak="0">
    <w:nsid w:val="5F580770"/>
    <w:multiLevelType w:val="hybridMultilevel"/>
    <w:tmpl w:val="BA142642"/>
    <w:lvl w:ilvl="0" w:tplc="A3A099EE">
      <w:start w:val="1"/>
      <w:numFmt w:val="decimal"/>
      <w:lvlText w:val="(%1)"/>
      <w:lvlJc w:val="left"/>
      <w:pPr>
        <w:ind w:left="928" w:hanging="360"/>
      </w:pPr>
      <w:rPr>
        <w:rFonts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617D3870"/>
    <w:multiLevelType w:val="hybridMultilevel"/>
    <w:tmpl w:val="C888A0C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1" w15:restartNumberingAfterBreak="0">
    <w:nsid w:val="619A23F8"/>
    <w:multiLevelType w:val="hybridMultilevel"/>
    <w:tmpl w:val="3992E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6E176B"/>
    <w:multiLevelType w:val="hybridMultilevel"/>
    <w:tmpl w:val="314A536C"/>
    <w:lvl w:ilvl="0" w:tplc="17A43C5A">
      <w:start w:val="1"/>
      <w:numFmt w:val="hebrew1"/>
      <w:lvlText w:val="%1."/>
      <w:lvlJc w:val="left"/>
      <w:pPr>
        <w:ind w:left="1080" w:hanging="360"/>
      </w:pPr>
      <w:rPr>
        <w:rFonts w:hint="default"/>
      </w:rPr>
    </w:lvl>
    <w:lvl w:ilvl="1" w:tplc="D0E21B5C">
      <w:start w:val="1"/>
      <w:numFmt w:val="hebrew1"/>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9A3111"/>
    <w:multiLevelType w:val="hybridMultilevel"/>
    <w:tmpl w:val="44F26860"/>
    <w:lvl w:ilvl="0" w:tplc="C0365390">
      <w:start w:val="1"/>
      <w:numFmt w:val="decimal"/>
      <w:lvlText w:val="%1."/>
      <w:lvlJc w:val="left"/>
      <w:pPr>
        <w:ind w:left="100" w:hanging="214"/>
      </w:pPr>
      <w:rPr>
        <w:rFonts w:ascii="Times New Roman" w:eastAsia="Times New Roman" w:hAnsi="Times New Roman" w:cs="Times New Roman" w:hint="default"/>
        <w:b w:val="0"/>
        <w:bCs w:val="0"/>
        <w:i w:val="0"/>
        <w:iCs w:val="0"/>
        <w:w w:val="100"/>
        <w:sz w:val="22"/>
        <w:szCs w:val="22"/>
        <w:lang w:val="en-US" w:eastAsia="en-US" w:bidi="ar-SA"/>
      </w:rPr>
    </w:lvl>
    <w:lvl w:ilvl="1" w:tplc="37204B18">
      <w:numFmt w:val="bullet"/>
      <w:lvlText w:val="•"/>
      <w:lvlJc w:val="left"/>
      <w:pPr>
        <w:ind w:left="1014" w:hanging="214"/>
      </w:pPr>
      <w:rPr>
        <w:rFonts w:hint="default"/>
        <w:lang w:val="en-US" w:eastAsia="en-US" w:bidi="ar-SA"/>
      </w:rPr>
    </w:lvl>
    <w:lvl w:ilvl="2" w:tplc="245A0204">
      <w:numFmt w:val="bullet"/>
      <w:lvlText w:val="•"/>
      <w:lvlJc w:val="left"/>
      <w:pPr>
        <w:ind w:left="1929" w:hanging="214"/>
      </w:pPr>
      <w:rPr>
        <w:rFonts w:hint="default"/>
        <w:lang w:val="en-US" w:eastAsia="en-US" w:bidi="ar-SA"/>
      </w:rPr>
    </w:lvl>
    <w:lvl w:ilvl="3" w:tplc="C3DEA88E">
      <w:numFmt w:val="bullet"/>
      <w:lvlText w:val="•"/>
      <w:lvlJc w:val="left"/>
      <w:pPr>
        <w:ind w:left="2843" w:hanging="214"/>
      </w:pPr>
      <w:rPr>
        <w:rFonts w:hint="default"/>
        <w:lang w:val="en-US" w:eastAsia="en-US" w:bidi="ar-SA"/>
      </w:rPr>
    </w:lvl>
    <w:lvl w:ilvl="4" w:tplc="C570F4A0">
      <w:numFmt w:val="bullet"/>
      <w:lvlText w:val="•"/>
      <w:lvlJc w:val="left"/>
      <w:pPr>
        <w:ind w:left="3758" w:hanging="214"/>
      </w:pPr>
      <w:rPr>
        <w:rFonts w:hint="default"/>
        <w:lang w:val="en-US" w:eastAsia="en-US" w:bidi="ar-SA"/>
      </w:rPr>
    </w:lvl>
    <w:lvl w:ilvl="5" w:tplc="61F8D6F0">
      <w:numFmt w:val="bullet"/>
      <w:lvlText w:val="•"/>
      <w:lvlJc w:val="left"/>
      <w:pPr>
        <w:ind w:left="4673" w:hanging="214"/>
      </w:pPr>
      <w:rPr>
        <w:rFonts w:hint="default"/>
        <w:lang w:val="en-US" w:eastAsia="en-US" w:bidi="ar-SA"/>
      </w:rPr>
    </w:lvl>
    <w:lvl w:ilvl="6" w:tplc="349EF7F8">
      <w:numFmt w:val="bullet"/>
      <w:lvlText w:val="•"/>
      <w:lvlJc w:val="left"/>
      <w:pPr>
        <w:ind w:left="5587" w:hanging="214"/>
      </w:pPr>
      <w:rPr>
        <w:rFonts w:hint="default"/>
        <w:lang w:val="en-US" w:eastAsia="en-US" w:bidi="ar-SA"/>
      </w:rPr>
    </w:lvl>
    <w:lvl w:ilvl="7" w:tplc="8AE4D194">
      <w:numFmt w:val="bullet"/>
      <w:lvlText w:val="•"/>
      <w:lvlJc w:val="left"/>
      <w:pPr>
        <w:ind w:left="6502" w:hanging="214"/>
      </w:pPr>
      <w:rPr>
        <w:rFonts w:hint="default"/>
        <w:lang w:val="en-US" w:eastAsia="en-US" w:bidi="ar-SA"/>
      </w:rPr>
    </w:lvl>
    <w:lvl w:ilvl="8" w:tplc="96FE0C86">
      <w:numFmt w:val="bullet"/>
      <w:lvlText w:val="•"/>
      <w:lvlJc w:val="left"/>
      <w:pPr>
        <w:ind w:left="7417" w:hanging="214"/>
      </w:pPr>
      <w:rPr>
        <w:rFonts w:hint="default"/>
        <w:lang w:val="en-US" w:eastAsia="en-US" w:bidi="ar-SA"/>
      </w:rPr>
    </w:lvl>
  </w:abstractNum>
  <w:abstractNum w:abstractNumId="44" w15:restartNumberingAfterBreak="0">
    <w:nsid w:val="6B0433D5"/>
    <w:multiLevelType w:val="hybridMultilevel"/>
    <w:tmpl w:val="FBB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1C2BE4"/>
    <w:multiLevelType w:val="hybridMultilevel"/>
    <w:tmpl w:val="2A2C3BA4"/>
    <w:lvl w:ilvl="0" w:tplc="7BCA7B5C">
      <w:start w:val="1"/>
      <w:numFmt w:val="decimal"/>
      <w:lvlText w:val="%1."/>
      <w:lvlJc w:val="left"/>
      <w:pPr>
        <w:ind w:left="100" w:hanging="226"/>
      </w:pPr>
      <w:rPr>
        <w:rFonts w:hint="default"/>
        <w:w w:val="100"/>
        <w:lang w:val="en-US" w:eastAsia="en-US" w:bidi="ar-SA"/>
      </w:rPr>
    </w:lvl>
    <w:lvl w:ilvl="1" w:tplc="FAC0426C">
      <w:numFmt w:val="bullet"/>
      <w:lvlText w:val="•"/>
      <w:lvlJc w:val="left"/>
      <w:pPr>
        <w:ind w:left="1014" w:hanging="226"/>
      </w:pPr>
      <w:rPr>
        <w:rFonts w:hint="default"/>
        <w:lang w:val="en-US" w:eastAsia="en-US" w:bidi="ar-SA"/>
      </w:rPr>
    </w:lvl>
    <w:lvl w:ilvl="2" w:tplc="955C55F2">
      <w:numFmt w:val="bullet"/>
      <w:lvlText w:val="•"/>
      <w:lvlJc w:val="left"/>
      <w:pPr>
        <w:ind w:left="1929" w:hanging="226"/>
      </w:pPr>
      <w:rPr>
        <w:rFonts w:hint="default"/>
        <w:lang w:val="en-US" w:eastAsia="en-US" w:bidi="ar-SA"/>
      </w:rPr>
    </w:lvl>
    <w:lvl w:ilvl="3" w:tplc="B380AFFA">
      <w:numFmt w:val="bullet"/>
      <w:lvlText w:val="•"/>
      <w:lvlJc w:val="left"/>
      <w:pPr>
        <w:ind w:left="2843" w:hanging="226"/>
      </w:pPr>
      <w:rPr>
        <w:rFonts w:hint="default"/>
        <w:lang w:val="en-US" w:eastAsia="en-US" w:bidi="ar-SA"/>
      </w:rPr>
    </w:lvl>
    <w:lvl w:ilvl="4" w:tplc="9C1C6138">
      <w:numFmt w:val="bullet"/>
      <w:lvlText w:val="•"/>
      <w:lvlJc w:val="left"/>
      <w:pPr>
        <w:ind w:left="3758" w:hanging="226"/>
      </w:pPr>
      <w:rPr>
        <w:rFonts w:hint="default"/>
        <w:lang w:val="en-US" w:eastAsia="en-US" w:bidi="ar-SA"/>
      </w:rPr>
    </w:lvl>
    <w:lvl w:ilvl="5" w:tplc="0854CC6A">
      <w:numFmt w:val="bullet"/>
      <w:lvlText w:val="•"/>
      <w:lvlJc w:val="left"/>
      <w:pPr>
        <w:ind w:left="4673" w:hanging="226"/>
      </w:pPr>
      <w:rPr>
        <w:rFonts w:hint="default"/>
        <w:lang w:val="en-US" w:eastAsia="en-US" w:bidi="ar-SA"/>
      </w:rPr>
    </w:lvl>
    <w:lvl w:ilvl="6" w:tplc="BCC2E49C">
      <w:numFmt w:val="bullet"/>
      <w:lvlText w:val="•"/>
      <w:lvlJc w:val="left"/>
      <w:pPr>
        <w:ind w:left="5587" w:hanging="226"/>
      </w:pPr>
      <w:rPr>
        <w:rFonts w:hint="default"/>
        <w:lang w:val="en-US" w:eastAsia="en-US" w:bidi="ar-SA"/>
      </w:rPr>
    </w:lvl>
    <w:lvl w:ilvl="7" w:tplc="FBEA0616">
      <w:numFmt w:val="bullet"/>
      <w:lvlText w:val="•"/>
      <w:lvlJc w:val="left"/>
      <w:pPr>
        <w:ind w:left="6502" w:hanging="226"/>
      </w:pPr>
      <w:rPr>
        <w:rFonts w:hint="default"/>
        <w:lang w:val="en-US" w:eastAsia="en-US" w:bidi="ar-SA"/>
      </w:rPr>
    </w:lvl>
    <w:lvl w:ilvl="8" w:tplc="DCD6A610">
      <w:numFmt w:val="bullet"/>
      <w:lvlText w:val="•"/>
      <w:lvlJc w:val="left"/>
      <w:pPr>
        <w:ind w:left="7417" w:hanging="226"/>
      </w:pPr>
      <w:rPr>
        <w:rFonts w:hint="default"/>
        <w:lang w:val="en-US" w:eastAsia="en-US" w:bidi="ar-SA"/>
      </w:rPr>
    </w:lvl>
  </w:abstractNum>
  <w:abstractNum w:abstractNumId="46" w15:restartNumberingAfterBreak="0">
    <w:nsid w:val="6F530EA0"/>
    <w:multiLevelType w:val="hybridMultilevel"/>
    <w:tmpl w:val="3D3C9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4E718F"/>
    <w:multiLevelType w:val="hybridMultilevel"/>
    <w:tmpl w:val="5CE8AFBE"/>
    <w:lvl w:ilvl="0" w:tplc="B33CBBC0">
      <w:start w:val="1"/>
      <w:numFmt w:val="decimal"/>
      <w:lvlText w:val="%1."/>
      <w:lvlJc w:val="left"/>
      <w:pPr>
        <w:ind w:left="720" w:hanging="360"/>
      </w:pPr>
      <w:rPr>
        <w:rFonts w:ascii="Georgia" w:hAnsi="Georgia" w:cstheme="majorBid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6F1D56"/>
    <w:multiLevelType w:val="hybridMultilevel"/>
    <w:tmpl w:val="3C26F4C8"/>
    <w:lvl w:ilvl="0" w:tplc="1FB2572C">
      <w:start w:val="1"/>
      <w:numFmt w:val="decimal"/>
      <w:lvlText w:val="%1."/>
      <w:lvlJc w:val="left"/>
      <w:pPr>
        <w:ind w:left="578" w:hanging="360"/>
      </w:pPr>
      <w:rPr>
        <w:rFonts w:hint="default"/>
        <w:b/>
        <w:bCs/>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9" w15:restartNumberingAfterBreak="0">
    <w:nsid w:val="7CD412C1"/>
    <w:multiLevelType w:val="hybridMultilevel"/>
    <w:tmpl w:val="387C51B8"/>
    <w:lvl w:ilvl="0" w:tplc="7A6880D0">
      <w:start w:val="1"/>
      <w:numFmt w:val="decimal"/>
      <w:lvlText w:val="%1)"/>
      <w:lvlJc w:val="left"/>
      <w:pPr>
        <w:ind w:left="100" w:hanging="238"/>
      </w:pPr>
      <w:rPr>
        <w:rFonts w:ascii="Times New Roman" w:eastAsia="Times New Roman" w:hAnsi="Times New Roman" w:cs="Times New Roman" w:hint="default"/>
        <w:b w:val="0"/>
        <w:bCs w:val="0"/>
        <w:i w:val="0"/>
        <w:iCs w:val="0"/>
        <w:w w:val="100"/>
        <w:sz w:val="22"/>
        <w:szCs w:val="22"/>
        <w:lang w:val="en-US" w:eastAsia="en-US" w:bidi="ar-SA"/>
      </w:rPr>
    </w:lvl>
    <w:lvl w:ilvl="1" w:tplc="5400D7CA">
      <w:numFmt w:val="bullet"/>
      <w:lvlText w:val="•"/>
      <w:lvlJc w:val="left"/>
      <w:pPr>
        <w:ind w:left="1014" w:hanging="238"/>
      </w:pPr>
      <w:rPr>
        <w:rFonts w:hint="default"/>
        <w:lang w:val="en-US" w:eastAsia="en-US" w:bidi="ar-SA"/>
      </w:rPr>
    </w:lvl>
    <w:lvl w:ilvl="2" w:tplc="1D021998">
      <w:numFmt w:val="bullet"/>
      <w:lvlText w:val="•"/>
      <w:lvlJc w:val="left"/>
      <w:pPr>
        <w:ind w:left="1929" w:hanging="238"/>
      </w:pPr>
      <w:rPr>
        <w:rFonts w:hint="default"/>
        <w:lang w:val="en-US" w:eastAsia="en-US" w:bidi="ar-SA"/>
      </w:rPr>
    </w:lvl>
    <w:lvl w:ilvl="3" w:tplc="569ACB04">
      <w:numFmt w:val="bullet"/>
      <w:lvlText w:val="•"/>
      <w:lvlJc w:val="left"/>
      <w:pPr>
        <w:ind w:left="2843" w:hanging="238"/>
      </w:pPr>
      <w:rPr>
        <w:rFonts w:hint="default"/>
        <w:lang w:val="en-US" w:eastAsia="en-US" w:bidi="ar-SA"/>
      </w:rPr>
    </w:lvl>
    <w:lvl w:ilvl="4" w:tplc="041AB4E2">
      <w:numFmt w:val="bullet"/>
      <w:lvlText w:val="•"/>
      <w:lvlJc w:val="left"/>
      <w:pPr>
        <w:ind w:left="3758" w:hanging="238"/>
      </w:pPr>
      <w:rPr>
        <w:rFonts w:hint="default"/>
        <w:lang w:val="en-US" w:eastAsia="en-US" w:bidi="ar-SA"/>
      </w:rPr>
    </w:lvl>
    <w:lvl w:ilvl="5" w:tplc="B74A2122">
      <w:numFmt w:val="bullet"/>
      <w:lvlText w:val="•"/>
      <w:lvlJc w:val="left"/>
      <w:pPr>
        <w:ind w:left="4673" w:hanging="238"/>
      </w:pPr>
      <w:rPr>
        <w:rFonts w:hint="default"/>
        <w:lang w:val="en-US" w:eastAsia="en-US" w:bidi="ar-SA"/>
      </w:rPr>
    </w:lvl>
    <w:lvl w:ilvl="6" w:tplc="6AEAEB70">
      <w:numFmt w:val="bullet"/>
      <w:lvlText w:val="•"/>
      <w:lvlJc w:val="left"/>
      <w:pPr>
        <w:ind w:left="5587" w:hanging="238"/>
      </w:pPr>
      <w:rPr>
        <w:rFonts w:hint="default"/>
        <w:lang w:val="en-US" w:eastAsia="en-US" w:bidi="ar-SA"/>
      </w:rPr>
    </w:lvl>
    <w:lvl w:ilvl="7" w:tplc="BE40237A">
      <w:numFmt w:val="bullet"/>
      <w:lvlText w:val="•"/>
      <w:lvlJc w:val="left"/>
      <w:pPr>
        <w:ind w:left="6502" w:hanging="238"/>
      </w:pPr>
      <w:rPr>
        <w:rFonts w:hint="default"/>
        <w:lang w:val="en-US" w:eastAsia="en-US" w:bidi="ar-SA"/>
      </w:rPr>
    </w:lvl>
    <w:lvl w:ilvl="8" w:tplc="6ADAA4BA">
      <w:numFmt w:val="bullet"/>
      <w:lvlText w:val="•"/>
      <w:lvlJc w:val="left"/>
      <w:pPr>
        <w:ind w:left="7417" w:hanging="238"/>
      </w:pPr>
      <w:rPr>
        <w:rFonts w:hint="default"/>
        <w:lang w:val="en-US" w:eastAsia="en-US" w:bidi="ar-SA"/>
      </w:rPr>
    </w:lvl>
  </w:abstractNum>
  <w:num w:numId="1">
    <w:abstractNumId w:val="22"/>
  </w:num>
  <w:num w:numId="2">
    <w:abstractNumId w:val="7"/>
  </w:num>
  <w:num w:numId="3">
    <w:abstractNumId w:val="6"/>
  </w:num>
  <w:num w:numId="4">
    <w:abstractNumId w:val="34"/>
  </w:num>
  <w:num w:numId="5">
    <w:abstractNumId w:val="17"/>
  </w:num>
  <w:num w:numId="6">
    <w:abstractNumId w:val="15"/>
  </w:num>
  <w:num w:numId="7">
    <w:abstractNumId w:val="23"/>
  </w:num>
  <w:num w:numId="8">
    <w:abstractNumId w:val="16"/>
  </w:num>
  <w:num w:numId="9">
    <w:abstractNumId w:val="24"/>
  </w:num>
  <w:num w:numId="10">
    <w:abstractNumId w:val="28"/>
  </w:num>
  <w:num w:numId="11">
    <w:abstractNumId w:val="13"/>
  </w:num>
  <w:num w:numId="12">
    <w:abstractNumId w:val="10"/>
  </w:num>
  <w:num w:numId="13">
    <w:abstractNumId w:val="32"/>
  </w:num>
  <w:num w:numId="14">
    <w:abstractNumId w:val="11"/>
  </w:num>
  <w:num w:numId="15">
    <w:abstractNumId w:val="12"/>
  </w:num>
  <w:num w:numId="16">
    <w:abstractNumId w:val="20"/>
  </w:num>
  <w:num w:numId="17">
    <w:abstractNumId w:val="4"/>
  </w:num>
  <w:num w:numId="18">
    <w:abstractNumId w:val="14"/>
  </w:num>
  <w:num w:numId="19">
    <w:abstractNumId w:val="21"/>
  </w:num>
  <w:num w:numId="20">
    <w:abstractNumId w:val="5"/>
  </w:num>
  <w:num w:numId="21">
    <w:abstractNumId w:val="26"/>
  </w:num>
  <w:num w:numId="22">
    <w:abstractNumId w:val="18"/>
  </w:num>
  <w:num w:numId="23">
    <w:abstractNumId w:val="31"/>
  </w:num>
  <w:num w:numId="24">
    <w:abstractNumId w:val="42"/>
  </w:num>
  <w:num w:numId="25">
    <w:abstractNumId w:val="35"/>
  </w:num>
  <w:num w:numId="26">
    <w:abstractNumId w:val="47"/>
  </w:num>
  <w:num w:numId="27">
    <w:abstractNumId w:val="25"/>
  </w:num>
  <w:num w:numId="28">
    <w:abstractNumId w:val="33"/>
  </w:num>
  <w:num w:numId="29">
    <w:abstractNumId w:val="3"/>
  </w:num>
  <w:num w:numId="30">
    <w:abstractNumId w:val="19"/>
  </w:num>
  <w:num w:numId="31">
    <w:abstractNumId w:val="40"/>
  </w:num>
  <w:num w:numId="32">
    <w:abstractNumId w:val="48"/>
  </w:num>
  <w:num w:numId="33">
    <w:abstractNumId w:val="29"/>
  </w:num>
  <w:num w:numId="34">
    <w:abstractNumId w:val="0"/>
  </w:num>
  <w:num w:numId="35">
    <w:abstractNumId w:val="41"/>
  </w:num>
  <w:num w:numId="36">
    <w:abstractNumId w:val="2"/>
  </w:num>
  <w:num w:numId="37">
    <w:abstractNumId w:val="36"/>
  </w:num>
  <w:num w:numId="38">
    <w:abstractNumId w:val="45"/>
  </w:num>
  <w:num w:numId="39">
    <w:abstractNumId w:val="1"/>
  </w:num>
  <w:num w:numId="40">
    <w:abstractNumId w:val="8"/>
  </w:num>
  <w:num w:numId="41">
    <w:abstractNumId w:val="43"/>
  </w:num>
  <w:num w:numId="42">
    <w:abstractNumId w:val="49"/>
  </w:num>
  <w:num w:numId="43">
    <w:abstractNumId w:val="38"/>
  </w:num>
  <w:num w:numId="44">
    <w:abstractNumId w:val="27"/>
  </w:num>
  <w:num w:numId="45">
    <w:abstractNumId w:val="46"/>
  </w:num>
  <w:num w:numId="46">
    <w:abstractNumId w:val="37"/>
  </w:num>
  <w:num w:numId="47">
    <w:abstractNumId w:val="44"/>
  </w:num>
  <w:num w:numId="48">
    <w:abstractNumId w:val="30"/>
  </w:num>
  <w:num w:numId="49">
    <w:abstractNumId w:val="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tz2edzpadea5zeeewuprfauvp2z2twswsfx&quot;&gt;TheLAST&lt;record-ids&gt;&lt;item&gt;55&lt;/item&gt;&lt;item&gt;340&lt;/item&gt;&lt;item&gt;343&lt;/item&gt;&lt;item&gt;345&lt;/item&gt;&lt;item&gt;346&lt;/item&gt;&lt;item&gt;350&lt;/item&gt;&lt;item&gt;351&lt;/item&gt;&lt;item&gt;354&lt;/item&gt;&lt;item&gt;363&lt;/item&gt;&lt;item&gt;365&lt;/item&gt;&lt;item&gt;366&lt;/item&gt;&lt;item&gt;369&lt;/item&gt;&lt;item&gt;372&lt;/item&gt;&lt;item&gt;375&lt;/item&gt;&lt;item&gt;380&lt;/item&gt;&lt;item&gt;385&lt;/item&gt;&lt;item&gt;387&lt;/item&gt;&lt;item&gt;394&lt;/item&gt;&lt;item&gt;395&lt;/item&gt;&lt;item&gt;449&lt;/item&gt;&lt;item&gt;450&lt;/item&gt;&lt;item&gt;451&lt;/item&gt;&lt;item&gt;452&lt;/item&gt;&lt;item&gt;453&lt;/item&gt;&lt;item&gt;454&lt;/item&gt;&lt;item&gt;460&lt;/item&gt;&lt;item&gt;461&lt;/item&gt;&lt;item&gt;462&lt;/item&gt;&lt;item&gt;463&lt;/item&gt;&lt;item&gt;467&lt;/item&gt;&lt;item&gt;468&lt;/item&gt;&lt;item&gt;469&lt;/item&gt;&lt;item&gt;470&lt;/item&gt;&lt;item&gt;474&lt;/item&gt;&lt;item&gt;477&lt;/item&gt;&lt;item&gt;478&lt;/item&gt;&lt;item&gt;481&lt;/item&gt;&lt;item&gt;484&lt;/item&gt;&lt;item&gt;486&lt;/item&gt;&lt;item&gt;487&lt;/item&gt;&lt;item&gt;489&lt;/item&gt;&lt;item&gt;493&lt;/item&gt;&lt;item&gt;498&lt;/item&gt;&lt;item&gt;500&lt;/item&gt;&lt;item&gt;501&lt;/item&gt;&lt;item&gt;507&lt;/item&gt;&lt;item&gt;508&lt;/item&gt;&lt;item&gt;510&lt;/item&gt;&lt;item&gt;511&lt;/item&gt;&lt;item&gt;512&lt;/item&gt;&lt;item&gt;515&lt;/item&gt;&lt;item&gt;516&lt;/item&gt;&lt;item&gt;518&lt;/item&gt;&lt;item&gt;521&lt;/item&gt;&lt;item&gt;523&lt;/item&gt;&lt;item&gt;524&lt;/item&gt;&lt;item&gt;525&lt;/item&gt;&lt;item&gt;527&lt;/item&gt;&lt;item&gt;534&lt;/item&gt;&lt;item&gt;536&lt;/item&gt;&lt;item&gt;538&lt;/item&gt;&lt;item&gt;540&lt;/item&gt;&lt;item&gt;541&lt;/item&gt;&lt;item&gt;543&lt;/item&gt;&lt;item&gt;544&lt;/item&gt;&lt;item&gt;547&lt;/item&gt;&lt;item&gt;548&lt;/item&gt;&lt;item&gt;549&lt;/item&gt;&lt;item&gt;550&lt;/item&gt;&lt;item&gt;551&lt;/item&gt;&lt;item&gt;673&lt;/item&gt;&lt;item&gt;674&lt;/item&gt;&lt;item&gt;675&lt;/item&gt;&lt;item&gt;676&lt;/item&gt;&lt;item&gt;677&lt;/item&gt;&lt;item&gt;678&lt;/item&gt;&lt;item&gt;679&lt;/item&gt;&lt;item&gt;682&lt;/item&gt;&lt;item&gt;683&lt;/item&gt;&lt;item&gt;684&lt;/item&gt;&lt;item&gt;685&lt;/item&gt;&lt;item&gt;689&lt;/item&gt;&lt;item&gt;691&lt;/item&gt;&lt;/record-ids&gt;&lt;/item&gt;&lt;/Libraries&gt;"/>
  </w:docVars>
  <w:rsids>
    <w:rsidRoot w:val="004D184F"/>
    <w:rsid w:val="00001017"/>
    <w:rsid w:val="000010E9"/>
    <w:rsid w:val="00002771"/>
    <w:rsid w:val="000027AF"/>
    <w:rsid w:val="00002DB9"/>
    <w:rsid w:val="00005106"/>
    <w:rsid w:val="0000510B"/>
    <w:rsid w:val="00006E67"/>
    <w:rsid w:val="00006EB1"/>
    <w:rsid w:val="00007051"/>
    <w:rsid w:val="00007F05"/>
    <w:rsid w:val="00010E60"/>
    <w:rsid w:val="00011CA1"/>
    <w:rsid w:val="00012787"/>
    <w:rsid w:val="00013199"/>
    <w:rsid w:val="00013554"/>
    <w:rsid w:val="00013D20"/>
    <w:rsid w:val="00014321"/>
    <w:rsid w:val="00014999"/>
    <w:rsid w:val="0001587B"/>
    <w:rsid w:val="00016414"/>
    <w:rsid w:val="00017939"/>
    <w:rsid w:val="00021346"/>
    <w:rsid w:val="0002194A"/>
    <w:rsid w:val="00022C56"/>
    <w:rsid w:val="00023D2D"/>
    <w:rsid w:val="000311BA"/>
    <w:rsid w:val="00031726"/>
    <w:rsid w:val="000321A3"/>
    <w:rsid w:val="00033A63"/>
    <w:rsid w:val="00033AB9"/>
    <w:rsid w:val="00033D8E"/>
    <w:rsid w:val="000371B8"/>
    <w:rsid w:val="00043690"/>
    <w:rsid w:val="000449E5"/>
    <w:rsid w:val="00051441"/>
    <w:rsid w:val="00051C48"/>
    <w:rsid w:val="0005279F"/>
    <w:rsid w:val="00054B42"/>
    <w:rsid w:val="00056A07"/>
    <w:rsid w:val="00057786"/>
    <w:rsid w:val="000578A5"/>
    <w:rsid w:val="00060B25"/>
    <w:rsid w:val="000630FF"/>
    <w:rsid w:val="00067CC2"/>
    <w:rsid w:val="0007100C"/>
    <w:rsid w:val="00073E28"/>
    <w:rsid w:val="000754E3"/>
    <w:rsid w:val="000765C0"/>
    <w:rsid w:val="000765F0"/>
    <w:rsid w:val="00076AD8"/>
    <w:rsid w:val="00076D43"/>
    <w:rsid w:val="000770DA"/>
    <w:rsid w:val="00077239"/>
    <w:rsid w:val="00077242"/>
    <w:rsid w:val="00080BE0"/>
    <w:rsid w:val="00081913"/>
    <w:rsid w:val="00082885"/>
    <w:rsid w:val="0008380C"/>
    <w:rsid w:val="000871E4"/>
    <w:rsid w:val="00087FFD"/>
    <w:rsid w:val="0009150C"/>
    <w:rsid w:val="00091930"/>
    <w:rsid w:val="00091B5C"/>
    <w:rsid w:val="00091E73"/>
    <w:rsid w:val="00093835"/>
    <w:rsid w:val="000942F3"/>
    <w:rsid w:val="00094965"/>
    <w:rsid w:val="000961FB"/>
    <w:rsid w:val="00097E8D"/>
    <w:rsid w:val="000A3D06"/>
    <w:rsid w:val="000A4147"/>
    <w:rsid w:val="000A4884"/>
    <w:rsid w:val="000A67C0"/>
    <w:rsid w:val="000A69E8"/>
    <w:rsid w:val="000A766B"/>
    <w:rsid w:val="000B0344"/>
    <w:rsid w:val="000B0AF0"/>
    <w:rsid w:val="000B0B66"/>
    <w:rsid w:val="000B13C8"/>
    <w:rsid w:val="000B19EE"/>
    <w:rsid w:val="000B1C96"/>
    <w:rsid w:val="000B1E65"/>
    <w:rsid w:val="000B28DA"/>
    <w:rsid w:val="000B352B"/>
    <w:rsid w:val="000B4883"/>
    <w:rsid w:val="000B5380"/>
    <w:rsid w:val="000C0EE6"/>
    <w:rsid w:val="000C3A90"/>
    <w:rsid w:val="000C48A4"/>
    <w:rsid w:val="000C5219"/>
    <w:rsid w:val="000C55D6"/>
    <w:rsid w:val="000C6217"/>
    <w:rsid w:val="000C623C"/>
    <w:rsid w:val="000C6491"/>
    <w:rsid w:val="000C6906"/>
    <w:rsid w:val="000D0CBF"/>
    <w:rsid w:val="000D3C24"/>
    <w:rsid w:val="000D6F5F"/>
    <w:rsid w:val="000E12F0"/>
    <w:rsid w:val="000E18CF"/>
    <w:rsid w:val="000E1A16"/>
    <w:rsid w:val="000E36B6"/>
    <w:rsid w:val="000E3948"/>
    <w:rsid w:val="000E5271"/>
    <w:rsid w:val="000E6572"/>
    <w:rsid w:val="000F021E"/>
    <w:rsid w:val="000F2629"/>
    <w:rsid w:val="000F3136"/>
    <w:rsid w:val="000F4E09"/>
    <w:rsid w:val="000F593D"/>
    <w:rsid w:val="000F78F4"/>
    <w:rsid w:val="00100AE6"/>
    <w:rsid w:val="00101377"/>
    <w:rsid w:val="00101A14"/>
    <w:rsid w:val="00102D6A"/>
    <w:rsid w:val="00103254"/>
    <w:rsid w:val="001044AF"/>
    <w:rsid w:val="00104A12"/>
    <w:rsid w:val="00105378"/>
    <w:rsid w:val="001053ED"/>
    <w:rsid w:val="00106C67"/>
    <w:rsid w:val="00106EC2"/>
    <w:rsid w:val="001108A8"/>
    <w:rsid w:val="001146FB"/>
    <w:rsid w:val="00114D52"/>
    <w:rsid w:val="0011513E"/>
    <w:rsid w:val="00115F17"/>
    <w:rsid w:val="00117617"/>
    <w:rsid w:val="00120C4C"/>
    <w:rsid w:val="001277D6"/>
    <w:rsid w:val="00130363"/>
    <w:rsid w:val="00130544"/>
    <w:rsid w:val="0013137E"/>
    <w:rsid w:val="00131A0B"/>
    <w:rsid w:val="00132526"/>
    <w:rsid w:val="001331D5"/>
    <w:rsid w:val="0013374B"/>
    <w:rsid w:val="00133DAC"/>
    <w:rsid w:val="00135431"/>
    <w:rsid w:val="0013544C"/>
    <w:rsid w:val="0013600E"/>
    <w:rsid w:val="001363DE"/>
    <w:rsid w:val="00136E9D"/>
    <w:rsid w:val="00137012"/>
    <w:rsid w:val="001375B3"/>
    <w:rsid w:val="00141988"/>
    <w:rsid w:val="001429B9"/>
    <w:rsid w:val="00143106"/>
    <w:rsid w:val="0014366F"/>
    <w:rsid w:val="00143A12"/>
    <w:rsid w:val="001450CA"/>
    <w:rsid w:val="001460BA"/>
    <w:rsid w:val="001467F3"/>
    <w:rsid w:val="001471F1"/>
    <w:rsid w:val="001503A2"/>
    <w:rsid w:val="001509E8"/>
    <w:rsid w:val="001528EF"/>
    <w:rsid w:val="00152EF5"/>
    <w:rsid w:val="00154EB6"/>
    <w:rsid w:val="001566B2"/>
    <w:rsid w:val="0015718A"/>
    <w:rsid w:val="00157738"/>
    <w:rsid w:val="00160094"/>
    <w:rsid w:val="001608EF"/>
    <w:rsid w:val="00167C47"/>
    <w:rsid w:val="00167C4E"/>
    <w:rsid w:val="0017277B"/>
    <w:rsid w:val="00173001"/>
    <w:rsid w:val="00174A6A"/>
    <w:rsid w:val="00174BD8"/>
    <w:rsid w:val="00176354"/>
    <w:rsid w:val="00176D25"/>
    <w:rsid w:val="00177AC3"/>
    <w:rsid w:val="00181108"/>
    <w:rsid w:val="001813B8"/>
    <w:rsid w:val="001818D2"/>
    <w:rsid w:val="0018216D"/>
    <w:rsid w:val="00183E33"/>
    <w:rsid w:val="001844DB"/>
    <w:rsid w:val="00191766"/>
    <w:rsid w:val="0019336A"/>
    <w:rsid w:val="00193B2B"/>
    <w:rsid w:val="001941EA"/>
    <w:rsid w:val="00194B06"/>
    <w:rsid w:val="00196666"/>
    <w:rsid w:val="00196EF0"/>
    <w:rsid w:val="0019721C"/>
    <w:rsid w:val="00197B3F"/>
    <w:rsid w:val="001A10C7"/>
    <w:rsid w:val="001A17A2"/>
    <w:rsid w:val="001A7083"/>
    <w:rsid w:val="001B3A17"/>
    <w:rsid w:val="001B3A53"/>
    <w:rsid w:val="001B488B"/>
    <w:rsid w:val="001B612E"/>
    <w:rsid w:val="001B67AF"/>
    <w:rsid w:val="001B6C58"/>
    <w:rsid w:val="001C1BA0"/>
    <w:rsid w:val="001C378F"/>
    <w:rsid w:val="001C423F"/>
    <w:rsid w:val="001C4997"/>
    <w:rsid w:val="001D230F"/>
    <w:rsid w:val="001D26DD"/>
    <w:rsid w:val="001D2B21"/>
    <w:rsid w:val="001D3ADA"/>
    <w:rsid w:val="001D4DA8"/>
    <w:rsid w:val="001D5610"/>
    <w:rsid w:val="001D57BC"/>
    <w:rsid w:val="001D5ACD"/>
    <w:rsid w:val="001D653E"/>
    <w:rsid w:val="001D6CA5"/>
    <w:rsid w:val="001E128A"/>
    <w:rsid w:val="001E1A18"/>
    <w:rsid w:val="001E227A"/>
    <w:rsid w:val="001E26EC"/>
    <w:rsid w:val="001E2AD6"/>
    <w:rsid w:val="001E2D3D"/>
    <w:rsid w:val="001E4D03"/>
    <w:rsid w:val="001E5FCC"/>
    <w:rsid w:val="001F0714"/>
    <w:rsid w:val="001F17AF"/>
    <w:rsid w:val="001F2DDE"/>
    <w:rsid w:val="001F591A"/>
    <w:rsid w:val="001F5F5F"/>
    <w:rsid w:val="0020071F"/>
    <w:rsid w:val="00200D81"/>
    <w:rsid w:val="00201203"/>
    <w:rsid w:val="002018F5"/>
    <w:rsid w:val="002035E2"/>
    <w:rsid w:val="00211520"/>
    <w:rsid w:val="00213816"/>
    <w:rsid w:val="00213D44"/>
    <w:rsid w:val="0021400D"/>
    <w:rsid w:val="00214740"/>
    <w:rsid w:val="00215A02"/>
    <w:rsid w:val="002162DE"/>
    <w:rsid w:val="00216A55"/>
    <w:rsid w:val="0021743F"/>
    <w:rsid w:val="002201B4"/>
    <w:rsid w:val="00220B4E"/>
    <w:rsid w:val="002244D0"/>
    <w:rsid w:val="002262D2"/>
    <w:rsid w:val="0022657E"/>
    <w:rsid w:val="00227A69"/>
    <w:rsid w:val="00227ADB"/>
    <w:rsid w:val="00230F78"/>
    <w:rsid w:val="00233A0D"/>
    <w:rsid w:val="00235643"/>
    <w:rsid w:val="00235F2D"/>
    <w:rsid w:val="00241917"/>
    <w:rsid w:val="00241DDA"/>
    <w:rsid w:val="00242A1D"/>
    <w:rsid w:val="00242B63"/>
    <w:rsid w:val="0024404F"/>
    <w:rsid w:val="00244147"/>
    <w:rsid w:val="00244D9B"/>
    <w:rsid w:val="0024580E"/>
    <w:rsid w:val="00246A96"/>
    <w:rsid w:val="002471E6"/>
    <w:rsid w:val="00250109"/>
    <w:rsid w:val="002504F2"/>
    <w:rsid w:val="00250A45"/>
    <w:rsid w:val="0025202E"/>
    <w:rsid w:val="0025284F"/>
    <w:rsid w:val="00254D56"/>
    <w:rsid w:val="00254DEE"/>
    <w:rsid w:val="0025553F"/>
    <w:rsid w:val="00255A0B"/>
    <w:rsid w:val="00257C1E"/>
    <w:rsid w:val="00257E9A"/>
    <w:rsid w:val="00260BFF"/>
    <w:rsid w:val="00261237"/>
    <w:rsid w:val="002615ED"/>
    <w:rsid w:val="00262134"/>
    <w:rsid w:val="002628D1"/>
    <w:rsid w:val="00263651"/>
    <w:rsid w:val="002639BC"/>
    <w:rsid w:val="002639D6"/>
    <w:rsid w:val="00263D5C"/>
    <w:rsid w:val="00263D7A"/>
    <w:rsid w:val="0026527F"/>
    <w:rsid w:val="0026647E"/>
    <w:rsid w:val="00266897"/>
    <w:rsid w:val="00270099"/>
    <w:rsid w:val="0027063F"/>
    <w:rsid w:val="00270D00"/>
    <w:rsid w:val="0027255B"/>
    <w:rsid w:val="00272B48"/>
    <w:rsid w:val="00273399"/>
    <w:rsid w:val="00273E1D"/>
    <w:rsid w:val="00273EC2"/>
    <w:rsid w:val="00274FD0"/>
    <w:rsid w:val="0027628D"/>
    <w:rsid w:val="0027638F"/>
    <w:rsid w:val="002765F8"/>
    <w:rsid w:val="00276936"/>
    <w:rsid w:val="00277F12"/>
    <w:rsid w:val="00281BCD"/>
    <w:rsid w:val="00282F88"/>
    <w:rsid w:val="00283E81"/>
    <w:rsid w:val="00284FBC"/>
    <w:rsid w:val="002868A4"/>
    <w:rsid w:val="00290F41"/>
    <w:rsid w:val="00291F19"/>
    <w:rsid w:val="002927EB"/>
    <w:rsid w:val="00292FA9"/>
    <w:rsid w:val="00293E82"/>
    <w:rsid w:val="00296044"/>
    <w:rsid w:val="002970A9"/>
    <w:rsid w:val="002A1559"/>
    <w:rsid w:val="002A15B9"/>
    <w:rsid w:val="002A5C4D"/>
    <w:rsid w:val="002B04EA"/>
    <w:rsid w:val="002B0E13"/>
    <w:rsid w:val="002B170B"/>
    <w:rsid w:val="002B28AF"/>
    <w:rsid w:val="002B4284"/>
    <w:rsid w:val="002B53A9"/>
    <w:rsid w:val="002B7F84"/>
    <w:rsid w:val="002C07F5"/>
    <w:rsid w:val="002C105A"/>
    <w:rsid w:val="002C28C6"/>
    <w:rsid w:val="002C457A"/>
    <w:rsid w:val="002C7D94"/>
    <w:rsid w:val="002D15D2"/>
    <w:rsid w:val="002D2048"/>
    <w:rsid w:val="002D76E1"/>
    <w:rsid w:val="002D7E33"/>
    <w:rsid w:val="002E2B49"/>
    <w:rsid w:val="002E45FF"/>
    <w:rsid w:val="002E4E82"/>
    <w:rsid w:val="002E5FBA"/>
    <w:rsid w:val="002F0537"/>
    <w:rsid w:val="002F1320"/>
    <w:rsid w:val="002F17E3"/>
    <w:rsid w:val="002F1B60"/>
    <w:rsid w:val="002F2D9C"/>
    <w:rsid w:val="002F415C"/>
    <w:rsid w:val="002F78F7"/>
    <w:rsid w:val="00301450"/>
    <w:rsid w:val="00301C2C"/>
    <w:rsid w:val="00301F9B"/>
    <w:rsid w:val="00305264"/>
    <w:rsid w:val="00307130"/>
    <w:rsid w:val="00311C3E"/>
    <w:rsid w:val="00311D4D"/>
    <w:rsid w:val="003123BB"/>
    <w:rsid w:val="00312CC1"/>
    <w:rsid w:val="00313F6F"/>
    <w:rsid w:val="00316050"/>
    <w:rsid w:val="003168C4"/>
    <w:rsid w:val="00316DD9"/>
    <w:rsid w:val="00320DD5"/>
    <w:rsid w:val="00321AE9"/>
    <w:rsid w:val="0032250D"/>
    <w:rsid w:val="00322AA2"/>
    <w:rsid w:val="0032401F"/>
    <w:rsid w:val="0032459A"/>
    <w:rsid w:val="00326280"/>
    <w:rsid w:val="00327C95"/>
    <w:rsid w:val="00330481"/>
    <w:rsid w:val="00330B47"/>
    <w:rsid w:val="003324EC"/>
    <w:rsid w:val="0033312F"/>
    <w:rsid w:val="00333A27"/>
    <w:rsid w:val="0033557E"/>
    <w:rsid w:val="0033558E"/>
    <w:rsid w:val="00336B9D"/>
    <w:rsid w:val="0033775C"/>
    <w:rsid w:val="003411FA"/>
    <w:rsid w:val="00343046"/>
    <w:rsid w:val="00343483"/>
    <w:rsid w:val="00343C9E"/>
    <w:rsid w:val="00345BA4"/>
    <w:rsid w:val="00345CC8"/>
    <w:rsid w:val="00347238"/>
    <w:rsid w:val="003507A1"/>
    <w:rsid w:val="003509B9"/>
    <w:rsid w:val="00351062"/>
    <w:rsid w:val="0035526E"/>
    <w:rsid w:val="00355784"/>
    <w:rsid w:val="00355C06"/>
    <w:rsid w:val="003565F8"/>
    <w:rsid w:val="00357D91"/>
    <w:rsid w:val="003607D9"/>
    <w:rsid w:val="00362A3C"/>
    <w:rsid w:val="00363169"/>
    <w:rsid w:val="0036380F"/>
    <w:rsid w:val="003639A2"/>
    <w:rsid w:val="0036569D"/>
    <w:rsid w:val="0036692F"/>
    <w:rsid w:val="003671BD"/>
    <w:rsid w:val="00372D2C"/>
    <w:rsid w:val="00373131"/>
    <w:rsid w:val="00373A83"/>
    <w:rsid w:val="003767D6"/>
    <w:rsid w:val="003767FC"/>
    <w:rsid w:val="00376E12"/>
    <w:rsid w:val="00377AED"/>
    <w:rsid w:val="003855EF"/>
    <w:rsid w:val="003869B8"/>
    <w:rsid w:val="00386A4F"/>
    <w:rsid w:val="00386AD7"/>
    <w:rsid w:val="00386FFF"/>
    <w:rsid w:val="00387D12"/>
    <w:rsid w:val="00392C11"/>
    <w:rsid w:val="00393181"/>
    <w:rsid w:val="003931D3"/>
    <w:rsid w:val="0039410A"/>
    <w:rsid w:val="0039511C"/>
    <w:rsid w:val="003953EA"/>
    <w:rsid w:val="00395667"/>
    <w:rsid w:val="0039712D"/>
    <w:rsid w:val="00397149"/>
    <w:rsid w:val="003A06DC"/>
    <w:rsid w:val="003A1F01"/>
    <w:rsid w:val="003A4B20"/>
    <w:rsid w:val="003A62D6"/>
    <w:rsid w:val="003B0142"/>
    <w:rsid w:val="003B1649"/>
    <w:rsid w:val="003B1F08"/>
    <w:rsid w:val="003B2545"/>
    <w:rsid w:val="003B4086"/>
    <w:rsid w:val="003B4C8B"/>
    <w:rsid w:val="003B6195"/>
    <w:rsid w:val="003B6631"/>
    <w:rsid w:val="003B754F"/>
    <w:rsid w:val="003B75CA"/>
    <w:rsid w:val="003C2AE0"/>
    <w:rsid w:val="003C409C"/>
    <w:rsid w:val="003C457A"/>
    <w:rsid w:val="003C4B07"/>
    <w:rsid w:val="003C7426"/>
    <w:rsid w:val="003D0404"/>
    <w:rsid w:val="003D0600"/>
    <w:rsid w:val="003D07A4"/>
    <w:rsid w:val="003D443D"/>
    <w:rsid w:val="003D4878"/>
    <w:rsid w:val="003D6425"/>
    <w:rsid w:val="003E4E27"/>
    <w:rsid w:val="003E5C9E"/>
    <w:rsid w:val="003E5D75"/>
    <w:rsid w:val="003F025E"/>
    <w:rsid w:val="003F04B8"/>
    <w:rsid w:val="003F163C"/>
    <w:rsid w:val="003F557D"/>
    <w:rsid w:val="003F634E"/>
    <w:rsid w:val="003F690C"/>
    <w:rsid w:val="0040064E"/>
    <w:rsid w:val="00401049"/>
    <w:rsid w:val="00401661"/>
    <w:rsid w:val="00402D2A"/>
    <w:rsid w:val="00405129"/>
    <w:rsid w:val="00406B9E"/>
    <w:rsid w:val="00410D5C"/>
    <w:rsid w:val="004116A6"/>
    <w:rsid w:val="00412705"/>
    <w:rsid w:val="00413005"/>
    <w:rsid w:val="00413034"/>
    <w:rsid w:val="00414AB7"/>
    <w:rsid w:val="004162B5"/>
    <w:rsid w:val="00416646"/>
    <w:rsid w:val="00417262"/>
    <w:rsid w:val="00417A53"/>
    <w:rsid w:val="0042070A"/>
    <w:rsid w:val="00420E19"/>
    <w:rsid w:val="00421716"/>
    <w:rsid w:val="00424873"/>
    <w:rsid w:val="00424BE9"/>
    <w:rsid w:val="00426E68"/>
    <w:rsid w:val="0042785F"/>
    <w:rsid w:val="004312F5"/>
    <w:rsid w:val="00434AA0"/>
    <w:rsid w:val="00436F0E"/>
    <w:rsid w:val="00437356"/>
    <w:rsid w:val="00437714"/>
    <w:rsid w:val="00440A03"/>
    <w:rsid w:val="00440DBD"/>
    <w:rsid w:val="00441846"/>
    <w:rsid w:val="004423A6"/>
    <w:rsid w:val="00442F57"/>
    <w:rsid w:val="00443793"/>
    <w:rsid w:val="00443DF7"/>
    <w:rsid w:val="00445E59"/>
    <w:rsid w:val="0044604A"/>
    <w:rsid w:val="0044721F"/>
    <w:rsid w:val="00447867"/>
    <w:rsid w:val="00450AB4"/>
    <w:rsid w:val="00451709"/>
    <w:rsid w:val="004535FD"/>
    <w:rsid w:val="00453677"/>
    <w:rsid w:val="00454E2D"/>
    <w:rsid w:val="00455272"/>
    <w:rsid w:val="00456ACF"/>
    <w:rsid w:val="00457809"/>
    <w:rsid w:val="00462FA9"/>
    <w:rsid w:val="00462FFF"/>
    <w:rsid w:val="00463347"/>
    <w:rsid w:val="00463A81"/>
    <w:rsid w:val="004648CF"/>
    <w:rsid w:val="004660B5"/>
    <w:rsid w:val="00472536"/>
    <w:rsid w:val="0047261B"/>
    <w:rsid w:val="0047279D"/>
    <w:rsid w:val="00472BDC"/>
    <w:rsid w:val="00475B1B"/>
    <w:rsid w:val="00480A9D"/>
    <w:rsid w:val="00481AC9"/>
    <w:rsid w:val="004833A6"/>
    <w:rsid w:val="00483A3A"/>
    <w:rsid w:val="004840F8"/>
    <w:rsid w:val="00486E4F"/>
    <w:rsid w:val="0049068F"/>
    <w:rsid w:val="00491FB1"/>
    <w:rsid w:val="00492770"/>
    <w:rsid w:val="00492854"/>
    <w:rsid w:val="00495B5D"/>
    <w:rsid w:val="00495BC4"/>
    <w:rsid w:val="0049735F"/>
    <w:rsid w:val="004A141B"/>
    <w:rsid w:val="004A182C"/>
    <w:rsid w:val="004A2355"/>
    <w:rsid w:val="004A29A4"/>
    <w:rsid w:val="004A333E"/>
    <w:rsid w:val="004A3BFF"/>
    <w:rsid w:val="004A3CB5"/>
    <w:rsid w:val="004A47D4"/>
    <w:rsid w:val="004A528E"/>
    <w:rsid w:val="004A7187"/>
    <w:rsid w:val="004B0145"/>
    <w:rsid w:val="004B0389"/>
    <w:rsid w:val="004B1118"/>
    <w:rsid w:val="004B1627"/>
    <w:rsid w:val="004B18A7"/>
    <w:rsid w:val="004B205C"/>
    <w:rsid w:val="004B2134"/>
    <w:rsid w:val="004B247B"/>
    <w:rsid w:val="004B34FC"/>
    <w:rsid w:val="004B3800"/>
    <w:rsid w:val="004B44C6"/>
    <w:rsid w:val="004B4578"/>
    <w:rsid w:val="004B48B7"/>
    <w:rsid w:val="004B50D9"/>
    <w:rsid w:val="004B59C5"/>
    <w:rsid w:val="004B6FD7"/>
    <w:rsid w:val="004B751C"/>
    <w:rsid w:val="004B7549"/>
    <w:rsid w:val="004C3A48"/>
    <w:rsid w:val="004C50BD"/>
    <w:rsid w:val="004C6C82"/>
    <w:rsid w:val="004C70E1"/>
    <w:rsid w:val="004C7A08"/>
    <w:rsid w:val="004D0401"/>
    <w:rsid w:val="004D17A6"/>
    <w:rsid w:val="004D184F"/>
    <w:rsid w:val="004D5D1D"/>
    <w:rsid w:val="004D6FCE"/>
    <w:rsid w:val="004D7980"/>
    <w:rsid w:val="004E5837"/>
    <w:rsid w:val="004E5E8F"/>
    <w:rsid w:val="004E60CD"/>
    <w:rsid w:val="004F0B59"/>
    <w:rsid w:val="004F1CAE"/>
    <w:rsid w:val="004F3D20"/>
    <w:rsid w:val="004F5B63"/>
    <w:rsid w:val="004F7804"/>
    <w:rsid w:val="005004B8"/>
    <w:rsid w:val="00501305"/>
    <w:rsid w:val="005058D2"/>
    <w:rsid w:val="0050672C"/>
    <w:rsid w:val="00507817"/>
    <w:rsid w:val="0051185D"/>
    <w:rsid w:val="00515589"/>
    <w:rsid w:val="00517860"/>
    <w:rsid w:val="00517F62"/>
    <w:rsid w:val="00520CF8"/>
    <w:rsid w:val="00520E1B"/>
    <w:rsid w:val="00532C10"/>
    <w:rsid w:val="00534F59"/>
    <w:rsid w:val="00535062"/>
    <w:rsid w:val="00535C03"/>
    <w:rsid w:val="005369E3"/>
    <w:rsid w:val="005408DD"/>
    <w:rsid w:val="00541BCF"/>
    <w:rsid w:val="00541C28"/>
    <w:rsid w:val="0054328C"/>
    <w:rsid w:val="005461DB"/>
    <w:rsid w:val="005477D8"/>
    <w:rsid w:val="00551870"/>
    <w:rsid w:val="00551D13"/>
    <w:rsid w:val="005525AE"/>
    <w:rsid w:val="00552CFC"/>
    <w:rsid w:val="0055332B"/>
    <w:rsid w:val="00554786"/>
    <w:rsid w:val="005554B3"/>
    <w:rsid w:val="0056056A"/>
    <w:rsid w:val="00560B82"/>
    <w:rsid w:val="00561678"/>
    <w:rsid w:val="005627CC"/>
    <w:rsid w:val="00564AEB"/>
    <w:rsid w:val="005651F9"/>
    <w:rsid w:val="005654E8"/>
    <w:rsid w:val="005659FA"/>
    <w:rsid w:val="00566E0E"/>
    <w:rsid w:val="00571392"/>
    <w:rsid w:val="005718B5"/>
    <w:rsid w:val="00571EED"/>
    <w:rsid w:val="00572DEA"/>
    <w:rsid w:val="005744AA"/>
    <w:rsid w:val="00574A1B"/>
    <w:rsid w:val="00581651"/>
    <w:rsid w:val="00583ECF"/>
    <w:rsid w:val="00584916"/>
    <w:rsid w:val="0058548C"/>
    <w:rsid w:val="00586B67"/>
    <w:rsid w:val="00587190"/>
    <w:rsid w:val="00587EA3"/>
    <w:rsid w:val="00591078"/>
    <w:rsid w:val="005916A9"/>
    <w:rsid w:val="005920C5"/>
    <w:rsid w:val="00595750"/>
    <w:rsid w:val="005A0261"/>
    <w:rsid w:val="005A0558"/>
    <w:rsid w:val="005A0A9F"/>
    <w:rsid w:val="005A0AF7"/>
    <w:rsid w:val="005A0C64"/>
    <w:rsid w:val="005A23C2"/>
    <w:rsid w:val="005A3745"/>
    <w:rsid w:val="005A50F9"/>
    <w:rsid w:val="005A5E4A"/>
    <w:rsid w:val="005A7182"/>
    <w:rsid w:val="005B0989"/>
    <w:rsid w:val="005B0D29"/>
    <w:rsid w:val="005B227B"/>
    <w:rsid w:val="005B3664"/>
    <w:rsid w:val="005B37CC"/>
    <w:rsid w:val="005B409A"/>
    <w:rsid w:val="005B4C21"/>
    <w:rsid w:val="005B51FF"/>
    <w:rsid w:val="005B55FB"/>
    <w:rsid w:val="005B6B54"/>
    <w:rsid w:val="005B7335"/>
    <w:rsid w:val="005C1E48"/>
    <w:rsid w:val="005C24DD"/>
    <w:rsid w:val="005C2F15"/>
    <w:rsid w:val="005C5B2B"/>
    <w:rsid w:val="005C63DC"/>
    <w:rsid w:val="005C6401"/>
    <w:rsid w:val="005D03ED"/>
    <w:rsid w:val="005D0F39"/>
    <w:rsid w:val="005D514F"/>
    <w:rsid w:val="005D7154"/>
    <w:rsid w:val="005D74A4"/>
    <w:rsid w:val="005E03F1"/>
    <w:rsid w:val="005E1B64"/>
    <w:rsid w:val="005E3129"/>
    <w:rsid w:val="005E3E84"/>
    <w:rsid w:val="005E4625"/>
    <w:rsid w:val="005E482C"/>
    <w:rsid w:val="005E4863"/>
    <w:rsid w:val="005E5381"/>
    <w:rsid w:val="005E75D0"/>
    <w:rsid w:val="005E7925"/>
    <w:rsid w:val="005F0B85"/>
    <w:rsid w:val="005F11C7"/>
    <w:rsid w:val="005F3447"/>
    <w:rsid w:val="005F3612"/>
    <w:rsid w:val="005F44E9"/>
    <w:rsid w:val="005F4BB6"/>
    <w:rsid w:val="005F5A65"/>
    <w:rsid w:val="005F7A80"/>
    <w:rsid w:val="00602A3A"/>
    <w:rsid w:val="00602A56"/>
    <w:rsid w:val="006038BE"/>
    <w:rsid w:val="00603F67"/>
    <w:rsid w:val="0060407A"/>
    <w:rsid w:val="00604A40"/>
    <w:rsid w:val="00604BE7"/>
    <w:rsid w:val="00606DAB"/>
    <w:rsid w:val="00607BA7"/>
    <w:rsid w:val="00610F2C"/>
    <w:rsid w:val="006114E2"/>
    <w:rsid w:val="006126F4"/>
    <w:rsid w:val="00612EA2"/>
    <w:rsid w:val="0061348C"/>
    <w:rsid w:val="00613493"/>
    <w:rsid w:val="006167B1"/>
    <w:rsid w:val="00616BFF"/>
    <w:rsid w:val="00617342"/>
    <w:rsid w:val="006175C7"/>
    <w:rsid w:val="006207E6"/>
    <w:rsid w:val="00620AF0"/>
    <w:rsid w:val="00620F41"/>
    <w:rsid w:val="00621EF3"/>
    <w:rsid w:val="00622574"/>
    <w:rsid w:val="00622724"/>
    <w:rsid w:val="00622EA6"/>
    <w:rsid w:val="006232D7"/>
    <w:rsid w:val="0062330E"/>
    <w:rsid w:val="0062346B"/>
    <w:rsid w:val="0062354F"/>
    <w:rsid w:val="00624067"/>
    <w:rsid w:val="006243C0"/>
    <w:rsid w:val="00625748"/>
    <w:rsid w:val="00625807"/>
    <w:rsid w:val="00625F0B"/>
    <w:rsid w:val="00634344"/>
    <w:rsid w:val="0063481C"/>
    <w:rsid w:val="006369EE"/>
    <w:rsid w:val="00636CA7"/>
    <w:rsid w:val="00641712"/>
    <w:rsid w:val="00641A7C"/>
    <w:rsid w:val="0064254A"/>
    <w:rsid w:val="00644036"/>
    <w:rsid w:val="00644972"/>
    <w:rsid w:val="00651581"/>
    <w:rsid w:val="00652623"/>
    <w:rsid w:val="0065464E"/>
    <w:rsid w:val="006548FD"/>
    <w:rsid w:val="00655161"/>
    <w:rsid w:val="00655869"/>
    <w:rsid w:val="0065743D"/>
    <w:rsid w:val="00661F41"/>
    <w:rsid w:val="00662260"/>
    <w:rsid w:val="00663ED3"/>
    <w:rsid w:val="0066494B"/>
    <w:rsid w:val="006669A7"/>
    <w:rsid w:val="00667E35"/>
    <w:rsid w:val="0067048F"/>
    <w:rsid w:val="006719C9"/>
    <w:rsid w:val="00672856"/>
    <w:rsid w:val="00672916"/>
    <w:rsid w:val="0067358D"/>
    <w:rsid w:val="00673860"/>
    <w:rsid w:val="006742BA"/>
    <w:rsid w:val="00676F94"/>
    <w:rsid w:val="00681969"/>
    <w:rsid w:val="00681DF0"/>
    <w:rsid w:val="00682ED7"/>
    <w:rsid w:val="006839E9"/>
    <w:rsid w:val="006846AB"/>
    <w:rsid w:val="006851ED"/>
    <w:rsid w:val="0069192A"/>
    <w:rsid w:val="00694082"/>
    <w:rsid w:val="006959A8"/>
    <w:rsid w:val="00695D90"/>
    <w:rsid w:val="0069741D"/>
    <w:rsid w:val="00697FCF"/>
    <w:rsid w:val="006A00FD"/>
    <w:rsid w:val="006A0F4C"/>
    <w:rsid w:val="006A1548"/>
    <w:rsid w:val="006A1549"/>
    <w:rsid w:val="006A294A"/>
    <w:rsid w:val="006A2EE5"/>
    <w:rsid w:val="006A3040"/>
    <w:rsid w:val="006A4F68"/>
    <w:rsid w:val="006A66FE"/>
    <w:rsid w:val="006A6B77"/>
    <w:rsid w:val="006B0D3A"/>
    <w:rsid w:val="006B2CE9"/>
    <w:rsid w:val="006B38B0"/>
    <w:rsid w:val="006B39B3"/>
    <w:rsid w:val="006B6300"/>
    <w:rsid w:val="006C0988"/>
    <w:rsid w:val="006C1EE4"/>
    <w:rsid w:val="006C2436"/>
    <w:rsid w:val="006C2DC7"/>
    <w:rsid w:val="006C3046"/>
    <w:rsid w:val="006C33BA"/>
    <w:rsid w:val="006C4D12"/>
    <w:rsid w:val="006C55CA"/>
    <w:rsid w:val="006C6256"/>
    <w:rsid w:val="006C64CD"/>
    <w:rsid w:val="006D079E"/>
    <w:rsid w:val="006D0F4A"/>
    <w:rsid w:val="006D21D9"/>
    <w:rsid w:val="006D30CF"/>
    <w:rsid w:val="006D3C6E"/>
    <w:rsid w:val="006D3F37"/>
    <w:rsid w:val="006D4C12"/>
    <w:rsid w:val="006D5546"/>
    <w:rsid w:val="006D6FA1"/>
    <w:rsid w:val="006E7353"/>
    <w:rsid w:val="006E790C"/>
    <w:rsid w:val="006F0304"/>
    <w:rsid w:val="006F3D42"/>
    <w:rsid w:val="006F4963"/>
    <w:rsid w:val="006F4BA1"/>
    <w:rsid w:val="006F5256"/>
    <w:rsid w:val="006F76A5"/>
    <w:rsid w:val="00702097"/>
    <w:rsid w:val="007020E4"/>
    <w:rsid w:val="00702B0A"/>
    <w:rsid w:val="0070484B"/>
    <w:rsid w:val="00704E86"/>
    <w:rsid w:val="0070553D"/>
    <w:rsid w:val="00705C0E"/>
    <w:rsid w:val="00705FE4"/>
    <w:rsid w:val="007077BB"/>
    <w:rsid w:val="007079DD"/>
    <w:rsid w:val="007101B8"/>
    <w:rsid w:val="0071125E"/>
    <w:rsid w:val="00712108"/>
    <w:rsid w:val="00713298"/>
    <w:rsid w:val="00715C7A"/>
    <w:rsid w:val="0072194F"/>
    <w:rsid w:val="00721E56"/>
    <w:rsid w:val="007227F5"/>
    <w:rsid w:val="00722886"/>
    <w:rsid w:val="0072298F"/>
    <w:rsid w:val="00724EB9"/>
    <w:rsid w:val="00725E03"/>
    <w:rsid w:val="0072627F"/>
    <w:rsid w:val="00726F26"/>
    <w:rsid w:val="00733884"/>
    <w:rsid w:val="00734378"/>
    <w:rsid w:val="00734527"/>
    <w:rsid w:val="007354EE"/>
    <w:rsid w:val="00737C36"/>
    <w:rsid w:val="0074025F"/>
    <w:rsid w:val="007402CE"/>
    <w:rsid w:val="007408F4"/>
    <w:rsid w:val="0074182A"/>
    <w:rsid w:val="00745ABE"/>
    <w:rsid w:val="007461D7"/>
    <w:rsid w:val="007467C0"/>
    <w:rsid w:val="007467D5"/>
    <w:rsid w:val="0075052F"/>
    <w:rsid w:val="0075136D"/>
    <w:rsid w:val="00752E45"/>
    <w:rsid w:val="00753415"/>
    <w:rsid w:val="007536BB"/>
    <w:rsid w:val="007544E4"/>
    <w:rsid w:val="00755582"/>
    <w:rsid w:val="0075584D"/>
    <w:rsid w:val="00755871"/>
    <w:rsid w:val="0075760E"/>
    <w:rsid w:val="00761324"/>
    <w:rsid w:val="00761A97"/>
    <w:rsid w:val="00762770"/>
    <w:rsid w:val="007645BE"/>
    <w:rsid w:val="007648AC"/>
    <w:rsid w:val="00764F21"/>
    <w:rsid w:val="007655E8"/>
    <w:rsid w:val="00766548"/>
    <w:rsid w:val="00766614"/>
    <w:rsid w:val="007739DB"/>
    <w:rsid w:val="00773E74"/>
    <w:rsid w:val="00774962"/>
    <w:rsid w:val="00774AE7"/>
    <w:rsid w:val="007755D1"/>
    <w:rsid w:val="007770FA"/>
    <w:rsid w:val="00777D73"/>
    <w:rsid w:val="007809A5"/>
    <w:rsid w:val="00781AF4"/>
    <w:rsid w:val="00782220"/>
    <w:rsid w:val="0078374F"/>
    <w:rsid w:val="00783F45"/>
    <w:rsid w:val="00784660"/>
    <w:rsid w:val="00784D2C"/>
    <w:rsid w:val="00786527"/>
    <w:rsid w:val="007907B8"/>
    <w:rsid w:val="007914FB"/>
    <w:rsid w:val="007939CC"/>
    <w:rsid w:val="007947B2"/>
    <w:rsid w:val="00795373"/>
    <w:rsid w:val="0079603A"/>
    <w:rsid w:val="007A08E8"/>
    <w:rsid w:val="007A1292"/>
    <w:rsid w:val="007A35C8"/>
    <w:rsid w:val="007A3822"/>
    <w:rsid w:val="007A3D07"/>
    <w:rsid w:val="007A465C"/>
    <w:rsid w:val="007A578D"/>
    <w:rsid w:val="007A59F2"/>
    <w:rsid w:val="007A5FFC"/>
    <w:rsid w:val="007B0938"/>
    <w:rsid w:val="007B0CF3"/>
    <w:rsid w:val="007B1AAC"/>
    <w:rsid w:val="007B29FE"/>
    <w:rsid w:val="007B313B"/>
    <w:rsid w:val="007B33A7"/>
    <w:rsid w:val="007B41DF"/>
    <w:rsid w:val="007B450B"/>
    <w:rsid w:val="007B7B40"/>
    <w:rsid w:val="007B7E00"/>
    <w:rsid w:val="007C1708"/>
    <w:rsid w:val="007C354A"/>
    <w:rsid w:val="007C5ACD"/>
    <w:rsid w:val="007D04EA"/>
    <w:rsid w:val="007D05DC"/>
    <w:rsid w:val="007D15DF"/>
    <w:rsid w:val="007D2200"/>
    <w:rsid w:val="007D2EDF"/>
    <w:rsid w:val="007D565F"/>
    <w:rsid w:val="007D65F7"/>
    <w:rsid w:val="007E0EB3"/>
    <w:rsid w:val="007E1952"/>
    <w:rsid w:val="007E2DA5"/>
    <w:rsid w:val="007E355C"/>
    <w:rsid w:val="007E40DF"/>
    <w:rsid w:val="007E53DA"/>
    <w:rsid w:val="007E755D"/>
    <w:rsid w:val="007F0788"/>
    <w:rsid w:val="007F0A97"/>
    <w:rsid w:val="007F128B"/>
    <w:rsid w:val="007F12CF"/>
    <w:rsid w:val="007F17BD"/>
    <w:rsid w:val="007F1E12"/>
    <w:rsid w:val="007F243B"/>
    <w:rsid w:val="007F45EB"/>
    <w:rsid w:val="007F4858"/>
    <w:rsid w:val="007F57A1"/>
    <w:rsid w:val="007F6275"/>
    <w:rsid w:val="007F6297"/>
    <w:rsid w:val="007F6928"/>
    <w:rsid w:val="007F7BC4"/>
    <w:rsid w:val="008010F5"/>
    <w:rsid w:val="00802A78"/>
    <w:rsid w:val="008054D5"/>
    <w:rsid w:val="00805CA1"/>
    <w:rsid w:val="00807350"/>
    <w:rsid w:val="0081172C"/>
    <w:rsid w:val="00811EEF"/>
    <w:rsid w:val="00814FFE"/>
    <w:rsid w:val="0081531F"/>
    <w:rsid w:val="0081554B"/>
    <w:rsid w:val="00816965"/>
    <w:rsid w:val="00817418"/>
    <w:rsid w:val="008203DE"/>
    <w:rsid w:val="00820444"/>
    <w:rsid w:val="0082063E"/>
    <w:rsid w:val="00820BDA"/>
    <w:rsid w:val="00823F9C"/>
    <w:rsid w:val="00825560"/>
    <w:rsid w:val="0082566F"/>
    <w:rsid w:val="008257DD"/>
    <w:rsid w:val="00826074"/>
    <w:rsid w:val="00830944"/>
    <w:rsid w:val="00831701"/>
    <w:rsid w:val="00832B2C"/>
    <w:rsid w:val="008339A1"/>
    <w:rsid w:val="00834401"/>
    <w:rsid w:val="00834D22"/>
    <w:rsid w:val="008351FE"/>
    <w:rsid w:val="00836D8C"/>
    <w:rsid w:val="00840243"/>
    <w:rsid w:val="00840477"/>
    <w:rsid w:val="0084089E"/>
    <w:rsid w:val="00841AFC"/>
    <w:rsid w:val="00842693"/>
    <w:rsid w:val="008445F6"/>
    <w:rsid w:val="00844653"/>
    <w:rsid w:val="008458A6"/>
    <w:rsid w:val="008461FC"/>
    <w:rsid w:val="00846323"/>
    <w:rsid w:val="00851035"/>
    <w:rsid w:val="00856538"/>
    <w:rsid w:val="008568DD"/>
    <w:rsid w:val="008570B8"/>
    <w:rsid w:val="0086022E"/>
    <w:rsid w:val="00862089"/>
    <w:rsid w:val="008631EC"/>
    <w:rsid w:val="00863438"/>
    <w:rsid w:val="00863D62"/>
    <w:rsid w:val="0086498A"/>
    <w:rsid w:val="00864DA4"/>
    <w:rsid w:val="008654AE"/>
    <w:rsid w:val="008678DD"/>
    <w:rsid w:val="008709AD"/>
    <w:rsid w:val="00870F8F"/>
    <w:rsid w:val="00877DFF"/>
    <w:rsid w:val="00877F74"/>
    <w:rsid w:val="0088036E"/>
    <w:rsid w:val="00880478"/>
    <w:rsid w:val="00880F55"/>
    <w:rsid w:val="00882C7B"/>
    <w:rsid w:val="00883B2D"/>
    <w:rsid w:val="00885859"/>
    <w:rsid w:val="00886A43"/>
    <w:rsid w:val="00886BD7"/>
    <w:rsid w:val="00886D37"/>
    <w:rsid w:val="00886F14"/>
    <w:rsid w:val="008876F3"/>
    <w:rsid w:val="008878B5"/>
    <w:rsid w:val="00890C48"/>
    <w:rsid w:val="00890C4B"/>
    <w:rsid w:val="008918FA"/>
    <w:rsid w:val="00892976"/>
    <w:rsid w:val="00893C86"/>
    <w:rsid w:val="00895175"/>
    <w:rsid w:val="00895CE8"/>
    <w:rsid w:val="00896CDA"/>
    <w:rsid w:val="00896F70"/>
    <w:rsid w:val="008975BF"/>
    <w:rsid w:val="00897617"/>
    <w:rsid w:val="008A03A6"/>
    <w:rsid w:val="008A6C0A"/>
    <w:rsid w:val="008A6D86"/>
    <w:rsid w:val="008B0E93"/>
    <w:rsid w:val="008B2D0E"/>
    <w:rsid w:val="008B2E1A"/>
    <w:rsid w:val="008B3AF6"/>
    <w:rsid w:val="008B3C5E"/>
    <w:rsid w:val="008B43AB"/>
    <w:rsid w:val="008B688E"/>
    <w:rsid w:val="008B76DB"/>
    <w:rsid w:val="008C17A9"/>
    <w:rsid w:val="008C23AF"/>
    <w:rsid w:val="008C39A4"/>
    <w:rsid w:val="008C64B9"/>
    <w:rsid w:val="008C7511"/>
    <w:rsid w:val="008C7ABB"/>
    <w:rsid w:val="008D0BEB"/>
    <w:rsid w:val="008D117A"/>
    <w:rsid w:val="008D206A"/>
    <w:rsid w:val="008D5304"/>
    <w:rsid w:val="008D599E"/>
    <w:rsid w:val="008D6AED"/>
    <w:rsid w:val="008E04EF"/>
    <w:rsid w:val="008E054F"/>
    <w:rsid w:val="008E315C"/>
    <w:rsid w:val="008E4593"/>
    <w:rsid w:val="008F0CAD"/>
    <w:rsid w:val="008F2804"/>
    <w:rsid w:val="008F2FE6"/>
    <w:rsid w:val="008F31AB"/>
    <w:rsid w:val="008F32B2"/>
    <w:rsid w:val="008F34FA"/>
    <w:rsid w:val="008F3638"/>
    <w:rsid w:val="008F4540"/>
    <w:rsid w:val="008F4AAD"/>
    <w:rsid w:val="008F4E41"/>
    <w:rsid w:val="008F5116"/>
    <w:rsid w:val="008F5178"/>
    <w:rsid w:val="008F71FD"/>
    <w:rsid w:val="008F7B9F"/>
    <w:rsid w:val="0090007B"/>
    <w:rsid w:val="00900C7F"/>
    <w:rsid w:val="00901A8E"/>
    <w:rsid w:val="00902F28"/>
    <w:rsid w:val="00904101"/>
    <w:rsid w:val="009047C7"/>
    <w:rsid w:val="00905698"/>
    <w:rsid w:val="009059BC"/>
    <w:rsid w:val="00906D72"/>
    <w:rsid w:val="00907608"/>
    <w:rsid w:val="00913269"/>
    <w:rsid w:val="00914481"/>
    <w:rsid w:val="00915F60"/>
    <w:rsid w:val="0091661F"/>
    <w:rsid w:val="00916701"/>
    <w:rsid w:val="00916BE2"/>
    <w:rsid w:val="009172A9"/>
    <w:rsid w:val="009176A1"/>
    <w:rsid w:val="00920582"/>
    <w:rsid w:val="00921350"/>
    <w:rsid w:val="00921378"/>
    <w:rsid w:val="009216D9"/>
    <w:rsid w:val="009220CA"/>
    <w:rsid w:val="0092210B"/>
    <w:rsid w:val="00923B21"/>
    <w:rsid w:val="00926E42"/>
    <w:rsid w:val="009278AB"/>
    <w:rsid w:val="009302D5"/>
    <w:rsid w:val="009326D4"/>
    <w:rsid w:val="00932755"/>
    <w:rsid w:val="00933C92"/>
    <w:rsid w:val="009350B1"/>
    <w:rsid w:val="009362EF"/>
    <w:rsid w:val="0093692C"/>
    <w:rsid w:val="00937107"/>
    <w:rsid w:val="00941088"/>
    <w:rsid w:val="0094134E"/>
    <w:rsid w:val="00943238"/>
    <w:rsid w:val="0094341E"/>
    <w:rsid w:val="00945402"/>
    <w:rsid w:val="00946955"/>
    <w:rsid w:val="00953701"/>
    <w:rsid w:val="009537E7"/>
    <w:rsid w:val="00954BB5"/>
    <w:rsid w:val="009557D4"/>
    <w:rsid w:val="0095635B"/>
    <w:rsid w:val="009565B0"/>
    <w:rsid w:val="00957540"/>
    <w:rsid w:val="00960DBF"/>
    <w:rsid w:val="0096175B"/>
    <w:rsid w:val="0096381E"/>
    <w:rsid w:val="009651C6"/>
    <w:rsid w:val="00966723"/>
    <w:rsid w:val="00966CA3"/>
    <w:rsid w:val="00967297"/>
    <w:rsid w:val="00967470"/>
    <w:rsid w:val="009677AD"/>
    <w:rsid w:val="009677EC"/>
    <w:rsid w:val="00967830"/>
    <w:rsid w:val="009706B8"/>
    <w:rsid w:val="00971093"/>
    <w:rsid w:val="00971661"/>
    <w:rsid w:val="009723E6"/>
    <w:rsid w:val="009727AC"/>
    <w:rsid w:val="00974450"/>
    <w:rsid w:val="00976874"/>
    <w:rsid w:val="00976E97"/>
    <w:rsid w:val="00976FCB"/>
    <w:rsid w:val="009772C3"/>
    <w:rsid w:val="009773E7"/>
    <w:rsid w:val="00981048"/>
    <w:rsid w:val="009810F9"/>
    <w:rsid w:val="00981674"/>
    <w:rsid w:val="0098214F"/>
    <w:rsid w:val="00983E1D"/>
    <w:rsid w:val="0098483D"/>
    <w:rsid w:val="00986C37"/>
    <w:rsid w:val="00990C78"/>
    <w:rsid w:val="00992400"/>
    <w:rsid w:val="0099476C"/>
    <w:rsid w:val="00996751"/>
    <w:rsid w:val="00997BFD"/>
    <w:rsid w:val="009A02CD"/>
    <w:rsid w:val="009A16F5"/>
    <w:rsid w:val="009A1924"/>
    <w:rsid w:val="009A199A"/>
    <w:rsid w:val="009A3A9F"/>
    <w:rsid w:val="009A4A6C"/>
    <w:rsid w:val="009A4B70"/>
    <w:rsid w:val="009B0CEB"/>
    <w:rsid w:val="009B0EC9"/>
    <w:rsid w:val="009B119D"/>
    <w:rsid w:val="009B1A80"/>
    <w:rsid w:val="009B3D74"/>
    <w:rsid w:val="009B45BF"/>
    <w:rsid w:val="009B502A"/>
    <w:rsid w:val="009B6CF8"/>
    <w:rsid w:val="009C04FB"/>
    <w:rsid w:val="009C0D6A"/>
    <w:rsid w:val="009C16ED"/>
    <w:rsid w:val="009C34C2"/>
    <w:rsid w:val="009C530E"/>
    <w:rsid w:val="009D0A79"/>
    <w:rsid w:val="009D22B8"/>
    <w:rsid w:val="009D2686"/>
    <w:rsid w:val="009D2A9E"/>
    <w:rsid w:val="009D4327"/>
    <w:rsid w:val="009D6DA3"/>
    <w:rsid w:val="009E1C11"/>
    <w:rsid w:val="009E2974"/>
    <w:rsid w:val="009E29B0"/>
    <w:rsid w:val="009E3AA1"/>
    <w:rsid w:val="009E5B30"/>
    <w:rsid w:val="009E7611"/>
    <w:rsid w:val="009F20CF"/>
    <w:rsid w:val="009F2920"/>
    <w:rsid w:val="009F42BE"/>
    <w:rsid w:val="009F457E"/>
    <w:rsid w:val="009F54A3"/>
    <w:rsid w:val="00A0067D"/>
    <w:rsid w:val="00A01FEF"/>
    <w:rsid w:val="00A022DE"/>
    <w:rsid w:val="00A079C4"/>
    <w:rsid w:val="00A122E1"/>
    <w:rsid w:val="00A14138"/>
    <w:rsid w:val="00A141F0"/>
    <w:rsid w:val="00A1457A"/>
    <w:rsid w:val="00A15668"/>
    <w:rsid w:val="00A15EB6"/>
    <w:rsid w:val="00A169B2"/>
    <w:rsid w:val="00A20496"/>
    <w:rsid w:val="00A21080"/>
    <w:rsid w:val="00A22006"/>
    <w:rsid w:val="00A22DB1"/>
    <w:rsid w:val="00A2421F"/>
    <w:rsid w:val="00A275DD"/>
    <w:rsid w:val="00A27929"/>
    <w:rsid w:val="00A305F5"/>
    <w:rsid w:val="00A3124D"/>
    <w:rsid w:val="00A323F9"/>
    <w:rsid w:val="00A327C2"/>
    <w:rsid w:val="00A349D4"/>
    <w:rsid w:val="00A36AE1"/>
    <w:rsid w:val="00A3722D"/>
    <w:rsid w:val="00A37D8A"/>
    <w:rsid w:val="00A40F25"/>
    <w:rsid w:val="00A41BC0"/>
    <w:rsid w:val="00A41F3D"/>
    <w:rsid w:val="00A42E09"/>
    <w:rsid w:val="00A44602"/>
    <w:rsid w:val="00A457C4"/>
    <w:rsid w:val="00A45E69"/>
    <w:rsid w:val="00A46174"/>
    <w:rsid w:val="00A479F6"/>
    <w:rsid w:val="00A512EF"/>
    <w:rsid w:val="00A52286"/>
    <w:rsid w:val="00A528D3"/>
    <w:rsid w:val="00A53315"/>
    <w:rsid w:val="00A53B95"/>
    <w:rsid w:val="00A5416E"/>
    <w:rsid w:val="00A54570"/>
    <w:rsid w:val="00A54E59"/>
    <w:rsid w:val="00A554A6"/>
    <w:rsid w:val="00A5597A"/>
    <w:rsid w:val="00A57639"/>
    <w:rsid w:val="00A57F40"/>
    <w:rsid w:val="00A6191F"/>
    <w:rsid w:val="00A61D93"/>
    <w:rsid w:val="00A63033"/>
    <w:rsid w:val="00A638A4"/>
    <w:rsid w:val="00A64AE4"/>
    <w:rsid w:val="00A64ED7"/>
    <w:rsid w:val="00A6533E"/>
    <w:rsid w:val="00A65362"/>
    <w:rsid w:val="00A65668"/>
    <w:rsid w:val="00A671DA"/>
    <w:rsid w:val="00A67F5E"/>
    <w:rsid w:val="00A70333"/>
    <w:rsid w:val="00A7209C"/>
    <w:rsid w:val="00A725E7"/>
    <w:rsid w:val="00A73FF3"/>
    <w:rsid w:val="00A744DC"/>
    <w:rsid w:val="00A75812"/>
    <w:rsid w:val="00A80153"/>
    <w:rsid w:val="00A81A47"/>
    <w:rsid w:val="00A8416D"/>
    <w:rsid w:val="00A842AC"/>
    <w:rsid w:val="00A87012"/>
    <w:rsid w:val="00A874E1"/>
    <w:rsid w:val="00A87AAE"/>
    <w:rsid w:val="00A91076"/>
    <w:rsid w:val="00A912E7"/>
    <w:rsid w:val="00A93E68"/>
    <w:rsid w:val="00A941B0"/>
    <w:rsid w:val="00A94BFE"/>
    <w:rsid w:val="00A94D31"/>
    <w:rsid w:val="00A96E34"/>
    <w:rsid w:val="00AA4D43"/>
    <w:rsid w:val="00AA4E60"/>
    <w:rsid w:val="00AB099F"/>
    <w:rsid w:val="00AB0A6C"/>
    <w:rsid w:val="00AB29C6"/>
    <w:rsid w:val="00AB2BD7"/>
    <w:rsid w:val="00AB370F"/>
    <w:rsid w:val="00AB4506"/>
    <w:rsid w:val="00AB4885"/>
    <w:rsid w:val="00AB6B1C"/>
    <w:rsid w:val="00AC0D04"/>
    <w:rsid w:val="00AC1C25"/>
    <w:rsid w:val="00AC1F44"/>
    <w:rsid w:val="00AC266B"/>
    <w:rsid w:val="00AC2D0C"/>
    <w:rsid w:val="00AC405F"/>
    <w:rsid w:val="00AC57CB"/>
    <w:rsid w:val="00AC7E96"/>
    <w:rsid w:val="00AD055F"/>
    <w:rsid w:val="00AD0854"/>
    <w:rsid w:val="00AD18A2"/>
    <w:rsid w:val="00AD25F2"/>
    <w:rsid w:val="00AD4061"/>
    <w:rsid w:val="00AD537F"/>
    <w:rsid w:val="00AD5EA2"/>
    <w:rsid w:val="00AD601E"/>
    <w:rsid w:val="00AD653E"/>
    <w:rsid w:val="00AD7744"/>
    <w:rsid w:val="00AE1949"/>
    <w:rsid w:val="00AE21C5"/>
    <w:rsid w:val="00AE338B"/>
    <w:rsid w:val="00AE7042"/>
    <w:rsid w:val="00AF0E69"/>
    <w:rsid w:val="00AF2F20"/>
    <w:rsid w:val="00AF2F95"/>
    <w:rsid w:val="00AF35BC"/>
    <w:rsid w:val="00AF5036"/>
    <w:rsid w:val="00AF5568"/>
    <w:rsid w:val="00AF55F3"/>
    <w:rsid w:val="00AF5626"/>
    <w:rsid w:val="00AF5781"/>
    <w:rsid w:val="00AF5AA1"/>
    <w:rsid w:val="00AF608C"/>
    <w:rsid w:val="00AF673F"/>
    <w:rsid w:val="00B025B0"/>
    <w:rsid w:val="00B059F3"/>
    <w:rsid w:val="00B116E6"/>
    <w:rsid w:val="00B131FE"/>
    <w:rsid w:val="00B14E6C"/>
    <w:rsid w:val="00B15B07"/>
    <w:rsid w:val="00B15B51"/>
    <w:rsid w:val="00B16F13"/>
    <w:rsid w:val="00B20BB9"/>
    <w:rsid w:val="00B20C53"/>
    <w:rsid w:val="00B2116F"/>
    <w:rsid w:val="00B214E1"/>
    <w:rsid w:val="00B21575"/>
    <w:rsid w:val="00B23A28"/>
    <w:rsid w:val="00B24039"/>
    <w:rsid w:val="00B2576B"/>
    <w:rsid w:val="00B25873"/>
    <w:rsid w:val="00B27842"/>
    <w:rsid w:val="00B305D5"/>
    <w:rsid w:val="00B3201E"/>
    <w:rsid w:val="00B322A3"/>
    <w:rsid w:val="00B33385"/>
    <w:rsid w:val="00B34789"/>
    <w:rsid w:val="00B354CB"/>
    <w:rsid w:val="00B40A49"/>
    <w:rsid w:val="00B4115C"/>
    <w:rsid w:val="00B43E3C"/>
    <w:rsid w:val="00B44338"/>
    <w:rsid w:val="00B476ED"/>
    <w:rsid w:val="00B47CA0"/>
    <w:rsid w:val="00B51614"/>
    <w:rsid w:val="00B51D98"/>
    <w:rsid w:val="00B525C1"/>
    <w:rsid w:val="00B52B88"/>
    <w:rsid w:val="00B53699"/>
    <w:rsid w:val="00B53FCA"/>
    <w:rsid w:val="00B54C45"/>
    <w:rsid w:val="00B5576D"/>
    <w:rsid w:val="00B60323"/>
    <w:rsid w:val="00B61DFB"/>
    <w:rsid w:val="00B62534"/>
    <w:rsid w:val="00B653FC"/>
    <w:rsid w:val="00B7010E"/>
    <w:rsid w:val="00B70A3F"/>
    <w:rsid w:val="00B72D81"/>
    <w:rsid w:val="00B72EBA"/>
    <w:rsid w:val="00B73A74"/>
    <w:rsid w:val="00B75CB2"/>
    <w:rsid w:val="00B77472"/>
    <w:rsid w:val="00B80F7F"/>
    <w:rsid w:val="00B81223"/>
    <w:rsid w:val="00B81A1C"/>
    <w:rsid w:val="00B8256C"/>
    <w:rsid w:val="00B832C0"/>
    <w:rsid w:val="00B8626D"/>
    <w:rsid w:val="00B86CC1"/>
    <w:rsid w:val="00B9285D"/>
    <w:rsid w:val="00B93C46"/>
    <w:rsid w:val="00B9495F"/>
    <w:rsid w:val="00B95263"/>
    <w:rsid w:val="00B9614B"/>
    <w:rsid w:val="00B96AF7"/>
    <w:rsid w:val="00BA0F8C"/>
    <w:rsid w:val="00BA29D5"/>
    <w:rsid w:val="00BA361D"/>
    <w:rsid w:val="00BA3CB5"/>
    <w:rsid w:val="00BA3E40"/>
    <w:rsid w:val="00BA4591"/>
    <w:rsid w:val="00BA4962"/>
    <w:rsid w:val="00BA4A03"/>
    <w:rsid w:val="00BA79C2"/>
    <w:rsid w:val="00BB0372"/>
    <w:rsid w:val="00BB1ECC"/>
    <w:rsid w:val="00BB58E3"/>
    <w:rsid w:val="00BB5B93"/>
    <w:rsid w:val="00BB792C"/>
    <w:rsid w:val="00BC06F3"/>
    <w:rsid w:val="00BC0F3D"/>
    <w:rsid w:val="00BC4575"/>
    <w:rsid w:val="00BC4AA4"/>
    <w:rsid w:val="00BC538E"/>
    <w:rsid w:val="00BD1811"/>
    <w:rsid w:val="00BD2B97"/>
    <w:rsid w:val="00BD56C5"/>
    <w:rsid w:val="00BD5A15"/>
    <w:rsid w:val="00BE1793"/>
    <w:rsid w:val="00BE44AB"/>
    <w:rsid w:val="00BE4F93"/>
    <w:rsid w:val="00BE550B"/>
    <w:rsid w:val="00BE5EE4"/>
    <w:rsid w:val="00BE6561"/>
    <w:rsid w:val="00BF1141"/>
    <w:rsid w:val="00BF12CF"/>
    <w:rsid w:val="00BF3C0C"/>
    <w:rsid w:val="00BF422B"/>
    <w:rsid w:val="00BF50B8"/>
    <w:rsid w:val="00BF53E6"/>
    <w:rsid w:val="00BF6AC0"/>
    <w:rsid w:val="00C05C6E"/>
    <w:rsid w:val="00C060DA"/>
    <w:rsid w:val="00C064D2"/>
    <w:rsid w:val="00C12D19"/>
    <w:rsid w:val="00C159BD"/>
    <w:rsid w:val="00C16034"/>
    <w:rsid w:val="00C16C1C"/>
    <w:rsid w:val="00C1773C"/>
    <w:rsid w:val="00C17EAB"/>
    <w:rsid w:val="00C222E4"/>
    <w:rsid w:val="00C23018"/>
    <w:rsid w:val="00C2363E"/>
    <w:rsid w:val="00C27B5C"/>
    <w:rsid w:val="00C321FB"/>
    <w:rsid w:val="00C33D2D"/>
    <w:rsid w:val="00C33F42"/>
    <w:rsid w:val="00C34673"/>
    <w:rsid w:val="00C35E20"/>
    <w:rsid w:val="00C36F41"/>
    <w:rsid w:val="00C37D61"/>
    <w:rsid w:val="00C37EF4"/>
    <w:rsid w:val="00C42811"/>
    <w:rsid w:val="00C43413"/>
    <w:rsid w:val="00C447F3"/>
    <w:rsid w:val="00C45787"/>
    <w:rsid w:val="00C45B41"/>
    <w:rsid w:val="00C45C38"/>
    <w:rsid w:val="00C46D51"/>
    <w:rsid w:val="00C47137"/>
    <w:rsid w:val="00C502F4"/>
    <w:rsid w:val="00C50B43"/>
    <w:rsid w:val="00C50F8D"/>
    <w:rsid w:val="00C5116D"/>
    <w:rsid w:val="00C512C0"/>
    <w:rsid w:val="00C558AF"/>
    <w:rsid w:val="00C577D6"/>
    <w:rsid w:val="00C600D8"/>
    <w:rsid w:val="00C62AA0"/>
    <w:rsid w:val="00C62D49"/>
    <w:rsid w:val="00C64F90"/>
    <w:rsid w:val="00C6516A"/>
    <w:rsid w:val="00C651CA"/>
    <w:rsid w:val="00C7482D"/>
    <w:rsid w:val="00C762C0"/>
    <w:rsid w:val="00C76761"/>
    <w:rsid w:val="00C769AD"/>
    <w:rsid w:val="00C76AB3"/>
    <w:rsid w:val="00C77427"/>
    <w:rsid w:val="00C80383"/>
    <w:rsid w:val="00C80BE6"/>
    <w:rsid w:val="00C81A5C"/>
    <w:rsid w:val="00C82D40"/>
    <w:rsid w:val="00C87B9A"/>
    <w:rsid w:val="00C90D5C"/>
    <w:rsid w:val="00C94070"/>
    <w:rsid w:val="00C97BD3"/>
    <w:rsid w:val="00C97EC2"/>
    <w:rsid w:val="00CA1ABE"/>
    <w:rsid w:val="00CA27B3"/>
    <w:rsid w:val="00CA29F3"/>
    <w:rsid w:val="00CA2E92"/>
    <w:rsid w:val="00CA3FFD"/>
    <w:rsid w:val="00CA43B2"/>
    <w:rsid w:val="00CA48C4"/>
    <w:rsid w:val="00CA49B6"/>
    <w:rsid w:val="00CA49DB"/>
    <w:rsid w:val="00CA4A02"/>
    <w:rsid w:val="00CA54D3"/>
    <w:rsid w:val="00CA7627"/>
    <w:rsid w:val="00CA7F5F"/>
    <w:rsid w:val="00CB0AB8"/>
    <w:rsid w:val="00CB2B37"/>
    <w:rsid w:val="00CB3E97"/>
    <w:rsid w:val="00CB3FAF"/>
    <w:rsid w:val="00CB48AE"/>
    <w:rsid w:val="00CB52AD"/>
    <w:rsid w:val="00CB52FA"/>
    <w:rsid w:val="00CB6533"/>
    <w:rsid w:val="00CB7491"/>
    <w:rsid w:val="00CB7560"/>
    <w:rsid w:val="00CC0030"/>
    <w:rsid w:val="00CC23B8"/>
    <w:rsid w:val="00CC2BB5"/>
    <w:rsid w:val="00CC50C4"/>
    <w:rsid w:val="00CC58A3"/>
    <w:rsid w:val="00CC64BD"/>
    <w:rsid w:val="00CC7739"/>
    <w:rsid w:val="00CD075B"/>
    <w:rsid w:val="00CD16D0"/>
    <w:rsid w:val="00CD18E7"/>
    <w:rsid w:val="00CD2644"/>
    <w:rsid w:val="00CD28D5"/>
    <w:rsid w:val="00CD38E5"/>
    <w:rsid w:val="00CD6020"/>
    <w:rsid w:val="00CD7167"/>
    <w:rsid w:val="00CE0AEA"/>
    <w:rsid w:val="00CE1E54"/>
    <w:rsid w:val="00CE3FE8"/>
    <w:rsid w:val="00CE5084"/>
    <w:rsid w:val="00CE6954"/>
    <w:rsid w:val="00CF06B9"/>
    <w:rsid w:val="00CF0DB5"/>
    <w:rsid w:val="00CF1928"/>
    <w:rsid w:val="00CF4D29"/>
    <w:rsid w:val="00CF4E6F"/>
    <w:rsid w:val="00CF4F89"/>
    <w:rsid w:val="00CF6FD2"/>
    <w:rsid w:val="00CF7A92"/>
    <w:rsid w:val="00D01848"/>
    <w:rsid w:val="00D0201F"/>
    <w:rsid w:val="00D0204C"/>
    <w:rsid w:val="00D03CF1"/>
    <w:rsid w:val="00D03F17"/>
    <w:rsid w:val="00D04B11"/>
    <w:rsid w:val="00D05676"/>
    <w:rsid w:val="00D06BEF"/>
    <w:rsid w:val="00D070E7"/>
    <w:rsid w:val="00D07608"/>
    <w:rsid w:val="00D07905"/>
    <w:rsid w:val="00D12C78"/>
    <w:rsid w:val="00D130ED"/>
    <w:rsid w:val="00D150E0"/>
    <w:rsid w:val="00D1625C"/>
    <w:rsid w:val="00D211E4"/>
    <w:rsid w:val="00D23B0A"/>
    <w:rsid w:val="00D23CD2"/>
    <w:rsid w:val="00D23D18"/>
    <w:rsid w:val="00D2605A"/>
    <w:rsid w:val="00D3026F"/>
    <w:rsid w:val="00D3033B"/>
    <w:rsid w:val="00D3088E"/>
    <w:rsid w:val="00D308D3"/>
    <w:rsid w:val="00D31E77"/>
    <w:rsid w:val="00D34644"/>
    <w:rsid w:val="00D367B2"/>
    <w:rsid w:val="00D36F6B"/>
    <w:rsid w:val="00D4096D"/>
    <w:rsid w:val="00D436FD"/>
    <w:rsid w:val="00D43B51"/>
    <w:rsid w:val="00D45C8D"/>
    <w:rsid w:val="00D46A74"/>
    <w:rsid w:val="00D46DD5"/>
    <w:rsid w:val="00D47614"/>
    <w:rsid w:val="00D54EF1"/>
    <w:rsid w:val="00D55076"/>
    <w:rsid w:val="00D57A6C"/>
    <w:rsid w:val="00D64EEC"/>
    <w:rsid w:val="00D653E0"/>
    <w:rsid w:val="00D6602A"/>
    <w:rsid w:val="00D66E90"/>
    <w:rsid w:val="00D67B11"/>
    <w:rsid w:val="00D71CC7"/>
    <w:rsid w:val="00D71FA9"/>
    <w:rsid w:val="00D74195"/>
    <w:rsid w:val="00D76097"/>
    <w:rsid w:val="00D82BA7"/>
    <w:rsid w:val="00D82CD8"/>
    <w:rsid w:val="00D82E41"/>
    <w:rsid w:val="00D83596"/>
    <w:rsid w:val="00D83A0D"/>
    <w:rsid w:val="00D840F3"/>
    <w:rsid w:val="00D869A7"/>
    <w:rsid w:val="00D8711B"/>
    <w:rsid w:val="00D87492"/>
    <w:rsid w:val="00D877B0"/>
    <w:rsid w:val="00D906E5"/>
    <w:rsid w:val="00D918DD"/>
    <w:rsid w:val="00D92572"/>
    <w:rsid w:val="00D928B1"/>
    <w:rsid w:val="00D930C6"/>
    <w:rsid w:val="00D937BF"/>
    <w:rsid w:val="00D937DC"/>
    <w:rsid w:val="00D93BC0"/>
    <w:rsid w:val="00D943A4"/>
    <w:rsid w:val="00D94DA6"/>
    <w:rsid w:val="00D95F1A"/>
    <w:rsid w:val="00D96566"/>
    <w:rsid w:val="00DA213F"/>
    <w:rsid w:val="00DA351C"/>
    <w:rsid w:val="00DA40AF"/>
    <w:rsid w:val="00DA4FB9"/>
    <w:rsid w:val="00DA56BF"/>
    <w:rsid w:val="00DA597A"/>
    <w:rsid w:val="00DA767B"/>
    <w:rsid w:val="00DB1616"/>
    <w:rsid w:val="00DB1C78"/>
    <w:rsid w:val="00DB3EFA"/>
    <w:rsid w:val="00DC1813"/>
    <w:rsid w:val="00DC1B8F"/>
    <w:rsid w:val="00DC30A4"/>
    <w:rsid w:val="00DC328E"/>
    <w:rsid w:val="00DC3452"/>
    <w:rsid w:val="00DC3A57"/>
    <w:rsid w:val="00DC4F1F"/>
    <w:rsid w:val="00DC5086"/>
    <w:rsid w:val="00DC63BF"/>
    <w:rsid w:val="00DD164D"/>
    <w:rsid w:val="00DD3A18"/>
    <w:rsid w:val="00DD3B3E"/>
    <w:rsid w:val="00DD597A"/>
    <w:rsid w:val="00DD5CE1"/>
    <w:rsid w:val="00DD5DAC"/>
    <w:rsid w:val="00DD724F"/>
    <w:rsid w:val="00DD72D9"/>
    <w:rsid w:val="00DE25A5"/>
    <w:rsid w:val="00DE2768"/>
    <w:rsid w:val="00DE5552"/>
    <w:rsid w:val="00DE58F6"/>
    <w:rsid w:val="00DE5E8F"/>
    <w:rsid w:val="00DE6B10"/>
    <w:rsid w:val="00DF0210"/>
    <w:rsid w:val="00DF16FF"/>
    <w:rsid w:val="00DF1D43"/>
    <w:rsid w:val="00DF3F4C"/>
    <w:rsid w:val="00DF4437"/>
    <w:rsid w:val="00DF489E"/>
    <w:rsid w:val="00DF5078"/>
    <w:rsid w:val="00DF695F"/>
    <w:rsid w:val="00E03DD5"/>
    <w:rsid w:val="00E04BA7"/>
    <w:rsid w:val="00E0518C"/>
    <w:rsid w:val="00E0668D"/>
    <w:rsid w:val="00E125D8"/>
    <w:rsid w:val="00E15C10"/>
    <w:rsid w:val="00E1619B"/>
    <w:rsid w:val="00E164E3"/>
    <w:rsid w:val="00E17009"/>
    <w:rsid w:val="00E17B86"/>
    <w:rsid w:val="00E205F9"/>
    <w:rsid w:val="00E22C59"/>
    <w:rsid w:val="00E23316"/>
    <w:rsid w:val="00E2412D"/>
    <w:rsid w:val="00E24F45"/>
    <w:rsid w:val="00E25F68"/>
    <w:rsid w:val="00E26FA1"/>
    <w:rsid w:val="00E271B9"/>
    <w:rsid w:val="00E27811"/>
    <w:rsid w:val="00E30EE1"/>
    <w:rsid w:val="00E315DD"/>
    <w:rsid w:val="00E324EA"/>
    <w:rsid w:val="00E326C4"/>
    <w:rsid w:val="00E328D3"/>
    <w:rsid w:val="00E3358F"/>
    <w:rsid w:val="00E33721"/>
    <w:rsid w:val="00E3376E"/>
    <w:rsid w:val="00E338A6"/>
    <w:rsid w:val="00E40E99"/>
    <w:rsid w:val="00E41565"/>
    <w:rsid w:val="00E4167B"/>
    <w:rsid w:val="00E42C6F"/>
    <w:rsid w:val="00E44C5A"/>
    <w:rsid w:val="00E44E59"/>
    <w:rsid w:val="00E458FF"/>
    <w:rsid w:val="00E45FD4"/>
    <w:rsid w:val="00E476E2"/>
    <w:rsid w:val="00E4783D"/>
    <w:rsid w:val="00E546D1"/>
    <w:rsid w:val="00E54801"/>
    <w:rsid w:val="00E56964"/>
    <w:rsid w:val="00E56B48"/>
    <w:rsid w:val="00E56E08"/>
    <w:rsid w:val="00E61019"/>
    <w:rsid w:val="00E620EC"/>
    <w:rsid w:val="00E63016"/>
    <w:rsid w:val="00E64D02"/>
    <w:rsid w:val="00E66AB9"/>
    <w:rsid w:val="00E676CD"/>
    <w:rsid w:val="00E714E8"/>
    <w:rsid w:val="00E71B5D"/>
    <w:rsid w:val="00E744BD"/>
    <w:rsid w:val="00E745E0"/>
    <w:rsid w:val="00E75BB4"/>
    <w:rsid w:val="00E77AE2"/>
    <w:rsid w:val="00E8045F"/>
    <w:rsid w:val="00E814BE"/>
    <w:rsid w:val="00E84461"/>
    <w:rsid w:val="00E845FE"/>
    <w:rsid w:val="00E86E03"/>
    <w:rsid w:val="00E86F77"/>
    <w:rsid w:val="00E92B8B"/>
    <w:rsid w:val="00E94805"/>
    <w:rsid w:val="00E94F28"/>
    <w:rsid w:val="00E95B81"/>
    <w:rsid w:val="00E96515"/>
    <w:rsid w:val="00E96BAD"/>
    <w:rsid w:val="00EA4150"/>
    <w:rsid w:val="00EA4D15"/>
    <w:rsid w:val="00EA6D03"/>
    <w:rsid w:val="00EA7016"/>
    <w:rsid w:val="00EB0096"/>
    <w:rsid w:val="00EB0A4D"/>
    <w:rsid w:val="00EB2622"/>
    <w:rsid w:val="00EB35A4"/>
    <w:rsid w:val="00EB531B"/>
    <w:rsid w:val="00EC3606"/>
    <w:rsid w:val="00EC44FA"/>
    <w:rsid w:val="00EC4B97"/>
    <w:rsid w:val="00EC5238"/>
    <w:rsid w:val="00EC549C"/>
    <w:rsid w:val="00EC5AC0"/>
    <w:rsid w:val="00EC69C9"/>
    <w:rsid w:val="00EC6B03"/>
    <w:rsid w:val="00EC756E"/>
    <w:rsid w:val="00ED08C2"/>
    <w:rsid w:val="00ED2673"/>
    <w:rsid w:val="00ED2752"/>
    <w:rsid w:val="00ED2E31"/>
    <w:rsid w:val="00ED2F6F"/>
    <w:rsid w:val="00ED5A58"/>
    <w:rsid w:val="00ED6B18"/>
    <w:rsid w:val="00ED78ED"/>
    <w:rsid w:val="00EE0F18"/>
    <w:rsid w:val="00EE1383"/>
    <w:rsid w:val="00EE4038"/>
    <w:rsid w:val="00EE5615"/>
    <w:rsid w:val="00EE57B0"/>
    <w:rsid w:val="00EE5E26"/>
    <w:rsid w:val="00EE7259"/>
    <w:rsid w:val="00EE7681"/>
    <w:rsid w:val="00EF0146"/>
    <w:rsid w:val="00EF04F3"/>
    <w:rsid w:val="00EF0590"/>
    <w:rsid w:val="00EF1466"/>
    <w:rsid w:val="00EF4192"/>
    <w:rsid w:val="00EF53A3"/>
    <w:rsid w:val="00EF6CF7"/>
    <w:rsid w:val="00EF7A58"/>
    <w:rsid w:val="00F026C4"/>
    <w:rsid w:val="00F0343C"/>
    <w:rsid w:val="00F06B71"/>
    <w:rsid w:val="00F06FF6"/>
    <w:rsid w:val="00F0796C"/>
    <w:rsid w:val="00F07DDA"/>
    <w:rsid w:val="00F1111E"/>
    <w:rsid w:val="00F11743"/>
    <w:rsid w:val="00F1208D"/>
    <w:rsid w:val="00F13546"/>
    <w:rsid w:val="00F1369B"/>
    <w:rsid w:val="00F146A3"/>
    <w:rsid w:val="00F15F96"/>
    <w:rsid w:val="00F16DC3"/>
    <w:rsid w:val="00F17D9A"/>
    <w:rsid w:val="00F204A5"/>
    <w:rsid w:val="00F2170E"/>
    <w:rsid w:val="00F222C1"/>
    <w:rsid w:val="00F22CD4"/>
    <w:rsid w:val="00F235A6"/>
    <w:rsid w:val="00F23FB4"/>
    <w:rsid w:val="00F23FFA"/>
    <w:rsid w:val="00F24911"/>
    <w:rsid w:val="00F25AAB"/>
    <w:rsid w:val="00F25E75"/>
    <w:rsid w:val="00F300AA"/>
    <w:rsid w:val="00F30A61"/>
    <w:rsid w:val="00F30C7D"/>
    <w:rsid w:val="00F34CC4"/>
    <w:rsid w:val="00F35DBA"/>
    <w:rsid w:val="00F41A76"/>
    <w:rsid w:val="00F43A57"/>
    <w:rsid w:val="00F4434C"/>
    <w:rsid w:val="00F46B59"/>
    <w:rsid w:val="00F5007C"/>
    <w:rsid w:val="00F50434"/>
    <w:rsid w:val="00F50A0D"/>
    <w:rsid w:val="00F51DF1"/>
    <w:rsid w:val="00F54CFE"/>
    <w:rsid w:val="00F557F4"/>
    <w:rsid w:val="00F5591B"/>
    <w:rsid w:val="00F55FA8"/>
    <w:rsid w:val="00F60E90"/>
    <w:rsid w:val="00F60FE2"/>
    <w:rsid w:val="00F61996"/>
    <w:rsid w:val="00F62C5D"/>
    <w:rsid w:val="00F63600"/>
    <w:rsid w:val="00F63CA4"/>
    <w:rsid w:val="00F64386"/>
    <w:rsid w:val="00F655D9"/>
    <w:rsid w:val="00F675CA"/>
    <w:rsid w:val="00F72712"/>
    <w:rsid w:val="00F736A3"/>
    <w:rsid w:val="00F75548"/>
    <w:rsid w:val="00F75557"/>
    <w:rsid w:val="00F75647"/>
    <w:rsid w:val="00F75BA2"/>
    <w:rsid w:val="00F75C91"/>
    <w:rsid w:val="00F76842"/>
    <w:rsid w:val="00F76B92"/>
    <w:rsid w:val="00F80ADE"/>
    <w:rsid w:val="00F81DF4"/>
    <w:rsid w:val="00F83733"/>
    <w:rsid w:val="00F839DC"/>
    <w:rsid w:val="00F84B81"/>
    <w:rsid w:val="00F84CBF"/>
    <w:rsid w:val="00F854F1"/>
    <w:rsid w:val="00F863F1"/>
    <w:rsid w:val="00F87D46"/>
    <w:rsid w:val="00F916E2"/>
    <w:rsid w:val="00F91CBA"/>
    <w:rsid w:val="00F94598"/>
    <w:rsid w:val="00F94C99"/>
    <w:rsid w:val="00F94EF1"/>
    <w:rsid w:val="00F95066"/>
    <w:rsid w:val="00F962AD"/>
    <w:rsid w:val="00F9655E"/>
    <w:rsid w:val="00FA1587"/>
    <w:rsid w:val="00FA1A45"/>
    <w:rsid w:val="00FA2681"/>
    <w:rsid w:val="00FA2CA6"/>
    <w:rsid w:val="00FA2CCB"/>
    <w:rsid w:val="00FA4025"/>
    <w:rsid w:val="00FA711C"/>
    <w:rsid w:val="00FA7C9B"/>
    <w:rsid w:val="00FB068C"/>
    <w:rsid w:val="00FB1D81"/>
    <w:rsid w:val="00FB225B"/>
    <w:rsid w:val="00FB2FFB"/>
    <w:rsid w:val="00FB4661"/>
    <w:rsid w:val="00FB798C"/>
    <w:rsid w:val="00FC14E6"/>
    <w:rsid w:val="00FC3870"/>
    <w:rsid w:val="00FC52EE"/>
    <w:rsid w:val="00FC5997"/>
    <w:rsid w:val="00FC6A98"/>
    <w:rsid w:val="00FC7130"/>
    <w:rsid w:val="00FC7524"/>
    <w:rsid w:val="00FC7AB8"/>
    <w:rsid w:val="00FD1560"/>
    <w:rsid w:val="00FD1778"/>
    <w:rsid w:val="00FD202C"/>
    <w:rsid w:val="00FD48D2"/>
    <w:rsid w:val="00FD6148"/>
    <w:rsid w:val="00FD6F58"/>
    <w:rsid w:val="00FD7043"/>
    <w:rsid w:val="00FE0A7C"/>
    <w:rsid w:val="00FE2565"/>
    <w:rsid w:val="00FE2B0C"/>
    <w:rsid w:val="00FE38F9"/>
    <w:rsid w:val="00FE40E1"/>
    <w:rsid w:val="00FE4A25"/>
    <w:rsid w:val="00FE5174"/>
    <w:rsid w:val="00FE5E3D"/>
    <w:rsid w:val="00FE6E19"/>
    <w:rsid w:val="00FE74BF"/>
    <w:rsid w:val="00FF1619"/>
    <w:rsid w:val="00FF258E"/>
    <w:rsid w:val="00FF35E0"/>
    <w:rsid w:val="00FF4F7F"/>
    <w:rsid w:val="00FF6146"/>
    <w:rsid w:val="00FF64B8"/>
    <w:rsid w:val="00FF69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0A41"/>
  <w15:docId w15:val="{D6F85318-CB18-4239-A591-E757CDF1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63"/>
    <w:pPr>
      <w:bidi/>
    </w:pPr>
  </w:style>
  <w:style w:type="paragraph" w:styleId="Heading1">
    <w:name w:val="heading 1"/>
    <w:basedOn w:val="Normal"/>
    <w:next w:val="Normal"/>
    <w:link w:val="Heading1Char"/>
    <w:uiPriority w:val="9"/>
    <w:qFormat/>
    <w:rsid w:val="004D184F"/>
    <w:pPr>
      <w:keepNext/>
      <w:keepLines/>
      <w:bidi w:val="0"/>
      <w:spacing w:before="240" w:after="0" w:line="36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8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84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D184F"/>
    <w:rPr>
      <w:rFonts w:ascii="Tahoma" w:hAnsi="Tahoma" w:cs="Tahoma"/>
      <w:sz w:val="18"/>
      <w:szCs w:val="18"/>
    </w:rPr>
  </w:style>
  <w:style w:type="character" w:customStyle="1" w:styleId="Heading1Char">
    <w:name w:val="Heading 1 Char"/>
    <w:basedOn w:val="DefaultParagraphFont"/>
    <w:link w:val="Heading1"/>
    <w:uiPriority w:val="9"/>
    <w:rsid w:val="004D18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84F"/>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DefaultParagraphFont"/>
    <w:rsid w:val="00261237"/>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261237"/>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261237"/>
    <w:rPr>
      <w:rFonts w:ascii="Garamond" w:hAnsi="Garamond" w:hint="default"/>
      <w:b w:val="0"/>
      <w:bCs w:val="0"/>
      <w:i w:val="0"/>
      <w:iCs w:val="0"/>
      <w:color w:val="000000"/>
      <w:sz w:val="20"/>
      <w:szCs w:val="20"/>
    </w:rPr>
  </w:style>
  <w:style w:type="character" w:customStyle="1" w:styleId="fontstyle41">
    <w:name w:val="fontstyle41"/>
    <w:basedOn w:val="DefaultParagraphFont"/>
    <w:rsid w:val="00261237"/>
    <w:rPr>
      <w:rFonts w:ascii="ArialMT" w:hAnsi="ArialMT" w:hint="default"/>
      <w:b w:val="0"/>
      <w:bCs w:val="0"/>
      <w:i w:val="0"/>
      <w:iCs w:val="0"/>
      <w:color w:val="000000"/>
      <w:sz w:val="22"/>
      <w:szCs w:val="22"/>
    </w:rPr>
  </w:style>
  <w:style w:type="paragraph" w:styleId="ListParagraph">
    <w:name w:val="List Paragraph"/>
    <w:basedOn w:val="Normal"/>
    <w:uiPriority w:val="1"/>
    <w:qFormat/>
    <w:rsid w:val="00F62C5D"/>
    <w:pPr>
      <w:ind w:left="720"/>
      <w:contextualSpacing/>
    </w:pPr>
  </w:style>
  <w:style w:type="paragraph" w:styleId="Footer">
    <w:name w:val="footer"/>
    <w:basedOn w:val="Normal"/>
    <w:link w:val="FooterChar"/>
    <w:uiPriority w:val="99"/>
    <w:unhideWhenUsed/>
    <w:rsid w:val="009166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61F"/>
  </w:style>
  <w:style w:type="character" w:styleId="PageNumber">
    <w:name w:val="page number"/>
    <w:basedOn w:val="DefaultParagraphFont"/>
    <w:uiPriority w:val="99"/>
    <w:semiHidden/>
    <w:unhideWhenUsed/>
    <w:rsid w:val="0091661F"/>
  </w:style>
  <w:style w:type="character" w:styleId="CommentReference">
    <w:name w:val="annotation reference"/>
    <w:basedOn w:val="DefaultParagraphFont"/>
    <w:uiPriority w:val="99"/>
    <w:semiHidden/>
    <w:unhideWhenUsed/>
    <w:rsid w:val="00EA7016"/>
    <w:rPr>
      <w:sz w:val="16"/>
      <w:szCs w:val="16"/>
    </w:rPr>
  </w:style>
  <w:style w:type="paragraph" w:styleId="CommentText">
    <w:name w:val="annotation text"/>
    <w:basedOn w:val="Normal"/>
    <w:link w:val="CommentTextChar"/>
    <w:uiPriority w:val="99"/>
    <w:semiHidden/>
    <w:unhideWhenUsed/>
    <w:rsid w:val="00EA7016"/>
    <w:pPr>
      <w:spacing w:line="240" w:lineRule="auto"/>
    </w:pPr>
    <w:rPr>
      <w:sz w:val="20"/>
      <w:szCs w:val="20"/>
    </w:rPr>
  </w:style>
  <w:style w:type="character" w:customStyle="1" w:styleId="CommentTextChar">
    <w:name w:val="Comment Text Char"/>
    <w:basedOn w:val="DefaultParagraphFont"/>
    <w:link w:val="CommentText"/>
    <w:uiPriority w:val="99"/>
    <w:semiHidden/>
    <w:rsid w:val="00EA7016"/>
    <w:rPr>
      <w:sz w:val="20"/>
      <w:szCs w:val="20"/>
    </w:rPr>
  </w:style>
  <w:style w:type="paragraph" w:styleId="CommentSubject">
    <w:name w:val="annotation subject"/>
    <w:basedOn w:val="CommentText"/>
    <w:next w:val="CommentText"/>
    <w:link w:val="CommentSubjectChar"/>
    <w:uiPriority w:val="99"/>
    <w:semiHidden/>
    <w:unhideWhenUsed/>
    <w:rsid w:val="00EA7016"/>
    <w:rPr>
      <w:b/>
      <w:bCs/>
    </w:rPr>
  </w:style>
  <w:style w:type="character" w:customStyle="1" w:styleId="CommentSubjectChar">
    <w:name w:val="Comment Subject Char"/>
    <w:basedOn w:val="CommentTextChar"/>
    <w:link w:val="CommentSubject"/>
    <w:uiPriority w:val="99"/>
    <w:semiHidden/>
    <w:rsid w:val="00EA7016"/>
    <w:rPr>
      <w:b/>
      <w:bCs/>
      <w:sz w:val="20"/>
      <w:szCs w:val="20"/>
    </w:rPr>
  </w:style>
  <w:style w:type="character" w:customStyle="1" w:styleId="tlid-translation">
    <w:name w:val="tlid-translation"/>
    <w:basedOn w:val="DefaultParagraphFont"/>
    <w:rsid w:val="00B4115C"/>
  </w:style>
  <w:style w:type="paragraph" w:styleId="FootnoteText">
    <w:name w:val="footnote text"/>
    <w:basedOn w:val="Normal"/>
    <w:link w:val="FootnoteTextChar"/>
    <w:uiPriority w:val="99"/>
    <w:semiHidden/>
    <w:unhideWhenUsed/>
    <w:rsid w:val="00621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EF3"/>
    <w:rPr>
      <w:sz w:val="20"/>
      <w:szCs w:val="20"/>
    </w:rPr>
  </w:style>
  <w:style w:type="character" w:styleId="FootnoteReference">
    <w:name w:val="footnote reference"/>
    <w:basedOn w:val="DefaultParagraphFont"/>
    <w:uiPriority w:val="99"/>
    <w:semiHidden/>
    <w:unhideWhenUsed/>
    <w:rsid w:val="00621EF3"/>
    <w:rPr>
      <w:vertAlign w:val="superscript"/>
    </w:rPr>
  </w:style>
  <w:style w:type="table" w:styleId="TableGrid">
    <w:name w:val="Table Grid"/>
    <w:basedOn w:val="TableNormal"/>
    <w:uiPriority w:val="39"/>
    <w:rsid w:val="00DF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A80153"/>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rsid w:val="00587E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7EA3"/>
  </w:style>
  <w:style w:type="paragraph" w:customStyle="1" w:styleId="EndNoteBibliographyTitle">
    <w:name w:val="EndNote Bibliography Title"/>
    <w:basedOn w:val="Normal"/>
    <w:link w:val="EndNoteBibliographyTitleChar"/>
    <w:rsid w:val="004162B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162B5"/>
    <w:rPr>
      <w:rFonts w:ascii="Calibri" w:hAnsi="Calibri" w:cs="Calibri"/>
      <w:noProof/>
    </w:rPr>
  </w:style>
  <w:style w:type="paragraph" w:customStyle="1" w:styleId="EndNoteBibliography">
    <w:name w:val="EndNote Bibliography"/>
    <w:basedOn w:val="Normal"/>
    <w:link w:val="EndNoteBibliographyChar"/>
    <w:rsid w:val="004162B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162B5"/>
    <w:rPr>
      <w:rFonts w:ascii="Calibri" w:hAnsi="Calibri" w:cs="Calibri"/>
      <w:noProof/>
    </w:rPr>
  </w:style>
  <w:style w:type="character" w:styleId="Hyperlink">
    <w:name w:val="Hyperlink"/>
    <w:basedOn w:val="DefaultParagraphFont"/>
    <w:uiPriority w:val="99"/>
    <w:unhideWhenUsed/>
    <w:rsid w:val="004162B5"/>
    <w:rPr>
      <w:color w:val="0563C1" w:themeColor="hyperlink"/>
      <w:u w:val="single"/>
    </w:rPr>
  </w:style>
  <w:style w:type="character" w:customStyle="1" w:styleId="UnresolvedMention1">
    <w:name w:val="Unresolved Mention1"/>
    <w:basedOn w:val="DefaultParagraphFont"/>
    <w:uiPriority w:val="99"/>
    <w:semiHidden/>
    <w:unhideWhenUsed/>
    <w:rsid w:val="004162B5"/>
    <w:rPr>
      <w:color w:val="605E5C"/>
      <w:shd w:val="clear" w:color="auto" w:fill="E1DFDD"/>
    </w:rPr>
  </w:style>
  <w:style w:type="paragraph" w:styleId="NormalWeb">
    <w:name w:val="Normal (Web)"/>
    <w:basedOn w:val="Normal"/>
    <w:link w:val="NormalWebChar"/>
    <w:uiPriority w:val="99"/>
    <w:unhideWhenUsed/>
    <w:rsid w:val="000317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031726"/>
    <w:rPr>
      <w:rFonts w:ascii="Times New Roman" w:eastAsia="Times New Roman" w:hAnsi="Times New Roman" w:cs="Times New Roman"/>
      <w:sz w:val="24"/>
      <w:szCs w:val="24"/>
    </w:rPr>
  </w:style>
  <w:style w:type="character" w:customStyle="1" w:styleId="spellingerror">
    <w:name w:val="spellingerror"/>
    <w:basedOn w:val="DefaultParagraphFont"/>
    <w:rsid w:val="00031726"/>
  </w:style>
  <w:style w:type="paragraph" w:styleId="Revision">
    <w:name w:val="Revision"/>
    <w:hidden/>
    <w:uiPriority w:val="99"/>
    <w:semiHidden/>
    <w:rsid w:val="00EE57B0"/>
    <w:pPr>
      <w:spacing w:after="0" w:line="240" w:lineRule="auto"/>
    </w:pPr>
  </w:style>
  <w:style w:type="character" w:customStyle="1" w:styleId="nlmyear">
    <w:name w:val="nlm_year"/>
    <w:basedOn w:val="DefaultParagraphFont"/>
    <w:rsid w:val="007B0938"/>
  </w:style>
  <w:style w:type="character" w:customStyle="1" w:styleId="nlmpublisher-loc">
    <w:name w:val="nlm_publisher-loc"/>
    <w:basedOn w:val="DefaultParagraphFont"/>
    <w:rsid w:val="007B0938"/>
  </w:style>
  <w:style w:type="character" w:customStyle="1" w:styleId="nlmpublisher-name">
    <w:name w:val="nlm_publisher-name"/>
    <w:basedOn w:val="DefaultParagraphFont"/>
    <w:rsid w:val="007B0938"/>
  </w:style>
  <w:style w:type="character" w:customStyle="1" w:styleId="ref-google">
    <w:name w:val="ref-google"/>
    <w:basedOn w:val="DefaultParagraphFont"/>
    <w:rsid w:val="007B0938"/>
  </w:style>
  <w:style w:type="character" w:styleId="UnresolvedMention">
    <w:name w:val="Unresolved Mention"/>
    <w:basedOn w:val="DefaultParagraphFont"/>
    <w:uiPriority w:val="99"/>
    <w:semiHidden/>
    <w:unhideWhenUsed/>
    <w:rsid w:val="00277F12"/>
    <w:rPr>
      <w:color w:val="605E5C"/>
      <w:shd w:val="clear" w:color="auto" w:fill="E1DFDD"/>
    </w:rPr>
  </w:style>
  <w:style w:type="character" w:customStyle="1" w:styleId="nlmarticle-title">
    <w:name w:val="nlm_article-title"/>
    <w:basedOn w:val="DefaultParagraphFont"/>
    <w:rsid w:val="00704E86"/>
  </w:style>
  <w:style w:type="character" w:customStyle="1" w:styleId="nlmfpage">
    <w:name w:val="nlm_fpage"/>
    <w:basedOn w:val="DefaultParagraphFont"/>
    <w:rsid w:val="00704E86"/>
  </w:style>
  <w:style w:type="character" w:customStyle="1" w:styleId="nlmlpage">
    <w:name w:val="nlm_lpage"/>
    <w:basedOn w:val="DefaultParagraphFont"/>
    <w:rsid w:val="00704E86"/>
  </w:style>
  <w:style w:type="table" w:customStyle="1" w:styleId="TableNormal1">
    <w:name w:val="Table Normal1"/>
    <w:uiPriority w:val="2"/>
    <w:semiHidden/>
    <w:unhideWhenUsed/>
    <w:qFormat/>
    <w:rsid w:val="009F2920"/>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F2920"/>
    <w:pPr>
      <w:widowControl w:val="0"/>
      <w:autoSpaceDE w:val="0"/>
      <w:autoSpaceDN w:val="0"/>
      <w:bidi w:val="0"/>
      <w:spacing w:after="0" w:line="240" w:lineRule="auto"/>
      <w:ind w:left="100"/>
      <w:jc w:val="both"/>
    </w:pPr>
    <w:rPr>
      <w:rFonts w:ascii="Times New Roman" w:eastAsia="Times New Roman" w:hAnsi="Times New Roman" w:cs="Times New Roman"/>
      <w:lang w:bidi="ar-SA"/>
    </w:rPr>
  </w:style>
  <w:style w:type="character" w:customStyle="1" w:styleId="BodyTextChar">
    <w:name w:val="Body Text Char"/>
    <w:basedOn w:val="DefaultParagraphFont"/>
    <w:link w:val="BodyText"/>
    <w:uiPriority w:val="1"/>
    <w:rsid w:val="009F2920"/>
    <w:rPr>
      <w:rFonts w:ascii="Times New Roman" w:eastAsia="Times New Roman" w:hAnsi="Times New Roman" w:cs="Times New Roman"/>
      <w:lang w:bidi="ar-SA"/>
    </w:rPr>
  </w:style>
  <w:style w:type="paragraph" w:customStyle="1" w:styleId="TableParagraph">
    <w:name w:val="Table Paragraph"/>
    <w:basedOn w:val="Normal"/>
    <w:uiPriority w:val="1"/>
    <w:qFormat/>
    <w:rsid w:val="009F2920"/>
    <w:pPr>
      <w:widowControl w:val="0"/>
      <w:autoSpaceDE w:val="0"/>
      <w:autoSpaceDN w:val="0"/>
      <w:bidi w:val="0"/>
      <w:spacing w:after="0" w:line="240" w:lineRule="auto"/>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4493">
      <w:bodyDiv w:val="1"/>
      <w:marLeft w:val="0"/>
      <w:marRight w:val="0"/>
      <w:marTop w:val="0"/>
      <w:marBottom w:val="0"/>
      <w:divBdr>
        <w:top w:val="none" w:sz="0" w:space="0" w:color="auto"/>
        <w:left w:val="none" w:sz="0" w:space="0" w:color="auto"/>
        <w:bottom w:val="none" w:sz="0" w:space="0" w:color="auto"/>
        <w:right w:val="none" w:sz="0" w:space="0" w:color="auto"/>
      </w:divBdr>
      <w:divsChild>
        <w:div w:id="464541904">
          <w:marLeft w:val="0"/>
          <w:marRight w:val="0"/>
          <w:marTop w:val="0"/>
          <w:marBottom w:val="0"/>
          <w:divBdr>
            <w:top w:val="none" w:sz="0" w:space="0" w:color="auto"/>
            <w:left w:val="none" w:sz="0" w:space="0" w:color="auto"/>
            <w:bottom w:val="none" w:sz="0" w:space="0" w:color="auto"/>
            <w:right w:val="none" w:sz="0" w:space="0" w:color="auto"/>
          </w:divBdr>
        </w:div>
      </w:divsChild>
    </w:div>
    <w:div w:id="825513501">
      <w:bodyDiv w:val="1"/>
      <w:marLeft w:val="0"/>
      <w:marRight w:val="0"/>
      <w:marTop w:val="0"/>
      <w:marBottom w:val="0"/>
      <w:divBdr>
        <w:top w:val="none" w:sz="0" w:space="0" w:color="auto"/>
        <w:left w:val="none" w:sz="0" w:space="0" w:color="auto"/>
        <w:bottom w:val="none" w:sz="0" w:space="0" w:color="auto"/>
        <w:right w:val="none" w:sz="0" w:space="0" w:color="auto"/>
      </w:divBdr>
    </w:div>
    <w:div w:id="906065682">
      <w:bodyDiv w:val="1"/>
      <w:marLeft w:val="0"/>
      <w:marRight w:val="0"/>
      <w:marTop w:val="0"/>
      <w:marBottom w:val="0"/>
      <w:divBdr>
        <w:top w:val="none" w:sz="0" w:space="0" w:color="auto"/>
        <w:left w:val="none" w:sz="0" w:space="0" w:color="auto"/>
        <w:bottom w:val="none" w:sz="0" w:space="0" w:color="auto"/>
        <w:right w:val="none" w:sz="0" w:space="0" w:color="auto"/>
      </w:divBdr>
    </w:div>
    <w:div w:id="1120104896">
      <w:bodyDiv w:val="1"/>
      <w:marLeft w:val="0"/>
      <w:marRight w:val="0"/>
      <w:marTop w:val="0"/>
      <w:marBottom w:val="0"/>
      <w:divBdr>
        <w:top w:val="none" w:sz="0" w:space="0" w:color="auto"/>
        <w:left w:val="none" w:sz="0" w:space="0" w:color="auto"/>
        <w:bottom w:val="none" w:sz="0" w:space="0" w:color="auto"/>
        <w:right w:val="none" w:sz="0" w:space="0" w:color="auto"/>
      </w:divBdr>
    </w:div>
    <w:div w:id="1212114002">
      <w:bodyDiv w:val="1"/>
      <w:marLeft w:val="0"/>
      <w:marRight w:val="0"/>
      <w:marTop w:val="0"/>
      <w:marBottom w:val="0"/>
      <w:divBdr>
        <w:top w:val="none" w:sz="0" w:space="0" w:color="auto"/>
        <w:left w:val="none" w:sz="0" w:space="0" w:color="auto"/>
        <w:bottom w:val="none" w:sz="0" w:space="0" w:color="auto"/>
        <w:right w:val="none" w:sz="0" w:space="0" w:color="auto"/>
      </w:divBdr>
    </w:div>
    <w:div w:id="1469586661">
      <w:bodyDiv w:val="1"/>
      <w:marLeft w:val="0"/>
      <w:marRight w:val="0"/>
      <w:marTop w:val="0"/>
      <w:marBottom w:val="0"/>
      <w:divBdr>
        <w:top w:val="none" w:sz="0" w:space="0" w:color="auto"/>
        <w:left w:val="none" w:sz="0" w:space="0" w:color="auto"/>
        <w:bottom w:val="none" w:sz="0" w:space="0" w:color="auto"/>
        <w:right w:val="none" w:sz="0" w:space="0" w:color="auto"/>
      </w:divBdr>
    </w:div>
    <w:div w:id="2092651444">
      <w:bodyDiv w:val="1"/>
      <w:marLeft w:val="0"/>
      <w:marRight w:val="0"/>
      <w:marTop w:val="0"/>
      <w:marBottom w:val="0"/>
      <w:divBdr>
        <w:top w:val="none" w:sz="0" w:space="0" w:color="auto"/>
        <w:left w:val="none" w:sz="0" w:space="0" w:color="auto"/>
        <w:bottom w:val="none" w:sz="0" w:space="0" w:color="auto"/>
        <w:right w:val="none" w:sz="0" w:space="0" w:color="auto"/>
      </w:divBdr>
    </w:div>
    <w:div w:id="2119175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0" ma:contentTypeDescription="Create a new document." ma:contentTypeScope="" ma:versionID="fe91d6c8955c95a32b095ca61d144f16">
  <xsd:schema xmlns:xsd="http://www.w3.org/2001/XMLSchema" xmlns:xs="http://www.w3.org/2001/XMLSchema" xmlns:p="http://schemas.microsoft.com/office/2006/metadata/properties" xmlns:ns3="9ec2d0b7-503f-4434-bd5e-691963e6366e" targetNamespace="http://schemas.microsoft.com/office/2006/metadata/properties" ma:root="true" ma:fieldsID="9aef4250f3eddae7fa3b4c04297c50ed" ns3:_="">
    <xsd:import namespace="9ec2d0b7-503f-4434-bd5e-691963e636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7EA16-10AE-4F2A-BF57-6A81FD0956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D60CB0-DE3E-496F-9BEC-C3AEC0C52A2E}">
  <ds:schemaRefs>
    <ds:schemaRef ds:uri="http://schemas.openxmlformats.org/officeDocument/2006/bibliography"/>
  </ds:schemaRefs>
</ds:datastoreItem>
</file>

<file path=customXml/itemProps3.xml><?xml version="1.0" encoding="utf-8"?>
<ds:datastoreItem xmlns:ds="http://schemas.openxmlformats.org/officeDocument/2006/customXml" ds:itemID="{F6676F61-9661-4159-B3D6-595277B055DF}">
  <ds:schemaRefs>
    <ds:schemaRef ds:uri="http://schemas.microsoft.com/sharepoint/v3/contenttype/forms"/>
  </ds:schemaRefs>
</ds:datastoreItem>
</file>

<file path=customXml/itemProps4.xml><?xml version="1.0" encoding="utf-8"?>
<ds:datastoreItem xmlns:ds="http://schemas.openxmlformats.org/officeDocument/2006/customXml" ds:itemID="{8FA7E52C-3D69-460B-90D7-21A8A841C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11196</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Ravit Talmi Cohen</dc:creator>
  <cp:keywords/>
  <dc:description/>
  <cp:lastModifiedBy>Susan Doron</cp:lastModifiedBy>
  <cp:revision>2</cp:revision>
  <cp:lastPrinted>2021-11-03T21:34:00Z</cp:lastPrinted>
  <dcterms:created xsi:type="dcterms:W3CDTF">2023-11-28T15:39:00Z</dcterms:created>
  <dcterms:modified xsi:type="dcterms:W3CDTF">2023-11-28T15:39:00Z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0x010100C107646D0035FA4C8F1F95DBA74C7670</vt:lpwstr>
  </property>
</Properties>
</file>