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1C" w:rsidRPr="005E7AC9" w:rsidRDefault="0015131C" w:rsidP="0015131C">
      <w:pPr>
        <w:spacing w:line="360" w:lineRule="auto"/>
        <w:rPr>
          <w:rtl/>
        </w:rPr>
      </w:pPr>
      <w:r>
        <w:rPr>
          <w:rtl/>
        </w:rPr>
        <w:t xml:space="preserve">תאריך:   </w:t>
      </w:r>
      <w:r>
        <w:rPr>
          <w:rFonts w:hint="cs"/>
          <w:rtl/>
        </w:rPr>
        <w:t>02/12/2023</w:t>
      </w:r>
    </w:p>
    <w:p w:rsidR="006D352F" w:rsidRPr="005E7AC9" w:rsidRDefault="006D352F" w:rsidP="00EF6675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  <w:r w:rsidRPr="005E7AC9">
        <w:rPr>
          <w:b/>
          <w:bCs/>
          <w:sz w:val="40"/>
          <w:szCs w:val="40"/>
          <w:u w:val="single"/>
          <w:rtl/>
        </w:rPr>
        <w:t>קורות חיים</w:t>
      </w:r>
      <w:r w:rsidR="000D48F1" w:rsidRPr="005E7AC9">
        <w:rPr>
          <w:b/>
          <w:bCs/>
          <w:sz w:val="40"/>
          <w:szCs w:val="40"/>
          <w:u w:val="single"/>
          <w:rtl/>
        </w:rPr>
        <w:t xml:space="preserve"> </w:t>
      </w:r>
      <w:r w:rsidR="00EF6675">
        <w:rPr>
          <w:b/>
          <w:bCs/>
          <w:sz w:val="40"/>
          <w:szCs w:val="40"/>
          <w:u w:val="single"/>
          <w:rtl/>
        </w:rPr>
        <w:t>–</w:t>
      </w:r>
      <w:r w:rsidR="004820D6" w:rsidRPr="005E7AC9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EF6675">
        <w:rPr>
          <w:rFonts w:hint="cs"/>
          <w:b/>
          <w:bCs/>
          <w:sz w:val="40"/>
          <w:szCs w:val="40"/>
          <w:u w:val="single"/>
          <w:rtl/>
        </w:rPr>
        <w:t>איזבלה מירוצ'ניק</w:t>
      </w:r>
    </w:p>
    <w:p w:rsidR="006D352F" w:rsidRPr="005E7AC9" w:rsidRDefault="006D352F" w:rsidP="00F218A2">
      <w:pPr>
        <w:spacing w:line="360" w:lineRule="auto"/>
        <w:rPr>
          <w:rtl/>
        </w:rPr>
      </w:pPr>
    </w:p>
    <w:p w:rsidR="006D352F" w:rsidRPr="005E7AC9" w:rsidRDefault="006D352F" w:rsidP="0015131C">
      <w:pPr>
        <w:spacing w:line="360" w:lineRule="auto"/>
        <w:rPr>
          <w:u w:val="single"/>
          <w:rtl/>
        </w:rPr>
      </w:pPr>
      <w:r w:rsidRPr="005E7AC9">
        <w:rPr>
          <w:u w:val="single"/>
          <w:rtl/>
        </w:rPr>
        <w:t xml:space="preserve">פרטים אישיים      </w:t>
      </w:r>
    </w:p>
    <w:p w:rsidR="006D352F" w:rsidRDefault="006D352F" w:rsidP="00F218A2">
      <w:pPr>
        <w:numPr>
          <w:ilvl w:val="0"/>
          <w:numId w:val="1"/>
        </w:numPr>
        <w:spacing w:line="360" w:lineRule="auto"/>
      </w:pPr>
      <w:r w:rsidRPr="005E7AC9">
        <w:rPr>
          <w:rtl/>
        </w:rPr>
        <w:t>שם משפחה ופרטי</w:t>
      </w:r>
      <w:r w:rsidR="00C3611C">
        <w:t xml:space="preserve">: </w:t>
      </w:r>
      <w:r w:rsidR="00C3611C">
        <w:rPr>
          <w:rFonts w:hint="cs"/>
          <w:rtl/>
        </w:rPr>
        <w:t xml:space="preserve">  מירוצ'ניק איזבלה</w:t>
      </w:r>
    </w:p>
    <w:p w:rsidR="0015131C" w:rsidRPr="005E7AC9" w:rsidRDefault="0015131C" w:rsidP="0015131C">
      <w:pPr>
        <w:numPr>
          <w:ilvl w:val="0"/>
          <w:numId w:val="1"/>
        </w:numPr>
        <w:spacing w:line="360" w:lineRule="auto"/>
        <w:rPr>
          <w:rtl/>
        </w:rPr>
      </w:pPr>
      <w:r w:rsidRPr="005E7AC9">
        <w:rPr>
          <w:rtl/>
        </w:rPr>
        <w:t xml:space="preserve">מספר תעודת זהות </w:t>
      </w:r>
      <w:r>
        <w:rPr>
          <w:rFonts w:hint="cs"/>
          <w:rtl/>
        </w:rPr>
        <w:t>:306547597</w:t>
      </w:r>
    </w:p>
    <w:p w:rsidR="006D352F" w:rsidRPr="005E7AC9" w:rsidRDefault="006D352F" w:rsidP="00C3611C">
      <w:pPr>
        <w:numPr>
          <w:ilvl w:val="0"/>
          <w:numId w:val="1"/>
        </w:numPr>
        <w:spacing w:line="360" w:lineRule="auto"/>
        <w:rPr>
          <w:rtl/>
        </w:rPr>
      </w:pPr>
      <w:r w:rsidRPr="005E7AC9">
        <w:rPr>
          <w:rtl/>
        </w:rPr>
        <w:t xml:space="preserve">תאריך לידה </w:t>
      </w:r>
      <w:r w:rsidR="00C3611C">
        <w:rPr>
          <w:rFonts w:hint="cs"/>
          <w:rtl/>
        </w:rPr>
        <w:t>: 27.04.1963</w:t>
      </w:r>
    </w:p>
    <w:p w:rsidR="006D352F" w:rsidRPr="005E7AC9" w:rsidRDefault="006D352F" w:rsidP="00F218A2">
      <w:pPr>
        <w:numPr>
          <w:ilvl w:val="0"/>
          <w:numId w:val="1"/>
        </w:numPr>
        <w:spacing w:line="360" w:lineRule="auto"/>
        <w:rPr>
          <w:rtl/>
        </w:rPr>
      </w:pPr>
      <w:r w:rsidRPr="005E7AC9">
        <w:rPr>
          <w:rtl/>
        </w:rPr>
        <w:t>ארץ לידה</w:t>
      </w:r>
      <w:r w:rsidR="00C3611C">
        <w:rPr>
          <w:rFonts w:hint="cs"/>
          <w:rtl/>
        </w:rPr>
        <w:t>: ברית המועצות</w:t>
      </w:r>
    </w:p>
    <w:p w:rsidR="006D352F" w:rsidRPr="005E7AC9" w:rsidRDefault="006D352F" w:rsidP="00F218A2">
      <w:pPr>
        <w:numPr>
          <w:ilvl w:val="0"/>
          <w:numId w:val="1"/>
        </w:numPr>
        <w:spacing w:line="360" w:lineRule="auto"/>
        <w:rPr>
          <w:rtl/>
        </w:rPr>
      </w:pPr>
      <w:r w:rsidRPr="005E7AC9">
        <w:rPr>
          <w:rtl/>
        </w:rPr>
        <w:t>תאריך עליה</w:t>
      </w:r>
      <w:r w:rsidR="00C3611C">
        <w:rPr>
          <w:rFonts w:hint="cs"/>
          <w:rtl/>
        </w:rPr>
        <w:t>: 22.11.1990</w:t>
      </w:r>
    </w:p>
    <w:p w:rsidR="006D352F" w:rsidRPr="005E7AC9" w:rsidRDefault="006D352F" w:rsidP="00F218A2">
      <w:pPr>
        <w:numPr>
          <w:ilvl w:val="0"/>
          <w:numId w:val="1"/>
        </w:numPr>
        <w:spacing w:line="360" w:lineRule="auto"/>
        <w:rPr>
          <w:rtl/>
        </w:rPr>
      </w:pPr>
      <w:r w:rsidRPr="005E7AC9">
        <w:rPr>
          <w:rtl/>
        </w:rPr>
        <w:t xml:space="preserve">אזרחות </w:t>
      </w:r>
      <w:r w:rsidR="00C3611C">
        <w:rPr>
          <w:rFonts w:hint="cs"/>
          <w:rtl/>
        </w:rPr>
        <w:t>: ישראלי</w:t>
      </w:r>
      <w:r w:rsidR="0015131C">
        <w:rPr>
          <w:rFonts w:hint="cs"/>
          <w:rtl/>
        </w:rPr>
        <w:t>ת</w:t>
      </w:r>
    </w:p>
    <w:p w:rsidR="006D352F" w:rsidRPr="005E7AC9" w:rsidRDefault="006D352F" w:rsidP="00C3611C">
      <w:pPr>
        <w:numPr>
          <w:ilvl w:val="0"/>
          <w:numId w:val="1"/>
        </w:numPr>
        <w:spacing w:line="360" w:lineRule="auto"/>
        <w:rPr>
          <w:rFonts w:hint="cs"/>
          <w:rtl/>
        </w:rPr>
      </w:pPr>
      <w:r w:rsidRPr="005E7AC9">
        <w:rPr>
          <w:rFonts w:hint="cs"/>
          <w:rtl/>
        </w:rPr>
        <w:t>מצב משפחתי</w:t>
      </w:r>
      <w:r w:rsidR="00C3611C">
        <w:rPr>
          <w:rFonts w:hint="cs"/>
          <w:rtl/>
        </w:rPr>
        <w:t>: נשואה</w:t>
      </w:r>
      <w:r w:rsidR="0015131C">
        <w:rPr>
          <w:rFonts w:hint="cs"/>
          <w:rtl/>
        </w:rPr>
        <w:t>+2</w:t>
      </w:r>
    </w:p>
    <w:p w:rsidR="006D352F" w:rsidRPr="005E7AC9" w:rsidRDefault="006D352F" w:rsidP="00C3611C">
      <w:pPr>
        <w:numPr>
          <w:ilvl w:val="0"/>
          <w:numId w:val="1"/>
        </w:numPr>
        <w:spacing w:line="360" w:lineRule="auto"/>
        <w:rPr>
          <w:rtl/>
        </w:rPr>
      </w:pPr>
      <w:r w:rsidRPr="005E7AC9">
        <w:rPr>
          <w:rtl/>
        </w:rPr>
        <w:t xml:space="preserve">כתובת מגורים מלאה:  </w:t>
      </w:r>
      <w:r w:rsidR="00C3611C">
        <w:rPr>
          <w:rFonts w:hint="cs"/>
          <w:rtl/>
        </w:rPr>
        <w:t>מנחם בגין 16 קריית שמונה</w:t>
      </w:r>
    </w:p>
    <w:p w:rsidR="006D352F" w:rsidRDefault="006D352F" w:rsidP="00C3611C">
      <w:pPr>
        <w:numPr>
          <w:ilvl w:val="0"/>
          <w:numId w:val="1"/>
        </w:numPr>
        <w:spacing w:line="360" w:lineRule="auto"/>
        <w:rPr>
          <w:rFonts w:hint="cs"/>
        </w:rPr>
      </w:pPr>
      <w:r w:rsidRPr="005E7AC9">
        <w:rPr>
          <w:rtl/>
        </w:rPr>
        <w:t xml:space="preserve">בית: </w:t>
      </w:r>
      <w:r w:rsidR="00C3611C">
        <w:rPr>
          <w:rFonts w:hint="cs"/>
          <w:rtl/>
        </w:rPr>
        <w:t>04-6959704</w:t>
      </w:r>
    </w:p>
    <w:p w:rsidR="00C3611C" w:rsidRPr="005E7AC9" w:rsidRDefault="00C3611C" w:rsidP="00C3611C">
      <w:pPr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נייד: 0508434253</w:t>
      </w:r>
    </w:p>
    <w:p w:rsidR="006D352F" w:rsidRPr="005E7AC9" w:rsidRDefault="006D352F" w:rsidP="00C3611C">
      <w:pPr>
        <w:numPr>
          <w:ilvl w:val="0"/>
          <w:numId w:val="1"/>
        </w:numPr>
        <w:spacing w:line="360" w:lineRule="auto"/>
        <w:rPr>
          <w:rtl/>
        </w:rPr>
      </w:pPr>
      <w:r w:rsidRPr="005E7AC9">
        <w:rPr>
          <w:rtl/>
        </w:rPr>
        <w:t xml:space="preserve">מקום עבודה: </w:t>
      </w:r>
      <w:r w:rsidR="00C3611C">
        <w:rPr>
          <w:rFonts w:hint="cs"/>
          <w:rtl/>
        </w:rPr>
        <w:t xml:space="preserve">מרכז רפואי זיו, פסיכיאטריה ילדים </w:t>
      </w:r>
    </w:p>
    <w:p w:rsidR="006D352F" w:rsidRPr="005E7AC9" w:rsidRDefault="006D352F" w:rsidP="00F218A2">
      <w:pPr>
        <w:numPr>
          <w:ilvl w:val="0"/>
          <w:numId w:val="1"/>
        </w:numPr>
        <w:spacing w:line="360" w:lineRule="auto"/>
        <w:rPr>
          <w:rtl/>
        </w:rPr>
      </w:pPr>
      <w:r w:rsidRPr="005E7AC9">
        <w:rPr>
          <w:rtl/>
        </w:rPr>
        <w:t>כתובת דוא"ל:</w:t>
      </w:r>
      <w:r w:rsidR="00C3611C">
        <w:t>belam@ziv.gov.il</w:t>
      </w:r>
    </w:p>
    <w:p w:rsidR="006D352F" w:rsidRPr="005E7AC9" w:rsidRDefault="006D352F" w:rsidP="00F218A2">
      <w:pPr>
        <w:spacing w:line="360" w:lineRule="auto"/>
        <w:rPr>
          <w:rtl/>
        </w:rPr>
      </w:pPr>
      <w:r w:rsidRPr="005E7AC9">
        <w:rPr>
          <w:rtl/>
        </w:rPr>
        <w:tab/>
      </w:r>
    </w:p>
    <w:p w:rsidR="006D352F" w:rsidRDefault="006D352F" w:rsidP="0015131C">
      <w:pPr>
        <w:spacing w:line="360" w:lineRule="auto"/>
        <w:rPr>
          <w:u w:val="single"/>
        </w:rPr>
      </w:pPr>
      <w:r w:rsidRPr="005E7AC9">
        <w:rPr>
          <w:u w:val="single"/>
          <w:rtl/>
        </w:rPr>
        <w:t>השכלה גבוהה: (אם בארץ: בעברית, אם בחו"ל: ב</w:t>
      </w:r>
      <w:smartTag w:uri="urn:schemas-microsoft-com:office:smarttags" w:element="PersonName">
        <w:r w:rsidRPr="005E7AC9">
          <w:rPr>
            <w:u w:val="single"/>
            <w:rtl/>
          </w:rPr>
          <w:t>אנגלית</w:t>
        </w:r>
      </w:smartTag>
      <w:r w:rsidRPr="005E7AC9">
        <w:rPr>
          <w:u w:val="single"/>
          <w:rtl/>
        </w:rPr>
        <w:t>)</w:t>
      </w:r>
    </w:p>
    <w:p w:rsidR="004401D1" w:rsidRDefault="001A4954" w:rsidP="004401D1">
      <w:pPr>
        <w:spacing w:line="360" w:lineRule="auto"/>
        <w:rPr>
          <w:u w:val="single"/>
        </w:rPr>
      </w:pPr>
      <w:r>
        <w:rPr>
          <w:rFonts w:hint="cs"/>
          <w:u w:val="single"/>
          <w:rtl/>
        </w:rPr>
        <w:t xml:space="preserve">יוני אוקטובר2023: </w:t>
      </w:r>
      <w:r w:rsidR="004401D1" w:rsidRPr="001A4954">
        <w:rPr>
          <w:rFonts w:hint="cs"/>
          <w:rtl/>
        </w:rPr>
        <w:t xml:space="preserve">  </w:t>
      </w:r>
      <w:r w:rsidRPr="001A4954">
        <w:rPr>
          <w:rFonts w:hint="cs"/>
          <w:rtl/>
        </w:rPr>
        <w:t xml:space="preserve"> פסיכותרפיה קוגניטיבית התנהגותית בגישה </w:t>
      </w:r>
      <w:r w:rsidRPr="001A4954">
        <w:t>EMDR</w:t>
      </w:r>
    </w:p>
    <w:p w:rsidR="008034E9" w:rsidRPr="00C714CF" w:rsidRDefault="008034E9" w:rsidP="008034E9">
      <w:pPr>
        <w:rPr>
          <w:rtl/>
        </w:rPr>
      </w:pPr>
      <w:r w:rsidRPr="00C714CF">
        <w:rPr>
          <w:color w:val="000000"/>
          <w:u w:val="single"/>
          <w:rtl/>
        </w:rPr>
        <w:t>2011-2013</w:t>
      </w:r>
      <w:r w:rsidRPr="00C714CF">
        <w:rPr>
          <w:color w:val="000000"/>
          <w:rtl/>
        </w:rPr>
        <w:t>: פסיכותרפיה קוגניטיבית- התנהגותית (</w:t>
      </w:r>
      <w:r w:rsidRPr="00C714CF">
        <w:rPr>
          <w:color w:val="000000"/>
        </w:rPr>
        <w:t>CBT</w:t>
      </w:r>
      <w:r w:rsidRPr="00C714CF">
        <w:rPr>
          <w:color w:val="000000"/>
          <w:rtl/>
        </w:rPr>
        <w:t xml:space="preserve">), עמותת משאבים והמכללה האקדמית </w:t>
      </w:r>
      <w:r w:rsidR="00883A58">
        <w:rPr>
          <w:rFonts w:hint="cs"/>
          <w:color w:val="000000"/>
          <w:rtl/>
        </w:rPr>
        <w:t xml:space="preserve">    </w:t>
      </w:r>
      <w:r w:rsidRPr="00C714CF">
        <w:rPr>
          <w:color w:val="000000"/>
          <w:rtl/>
        </w:rPr>
        <w:t>תל-חי.</w:t>
      </w:r>
    </w:p>
    <w:p w:rsidR="008034E9" w:rsidRPr="00C714CF" w:rsidRDefault="008034E9" w:rsidP="008034E9">
      <w:pPr>
        <w:rPr>
          <w:rtl/>
        </w:rPr>
      </w:pPr>
      <w:r w:rsidRPr="00C714CF">
        <w:rPr>
          <w:color w:val="000000"/>
          <w:u w:val="single"/>
          <w:rtl/>
        </w:rPr>
        <w:t>ינואר 2009- יוני 2009</w:t>
      </w:r>
      <w:r w:rsidRPr="00C714CF">
        <w:rPr>
          <w:color w:val="000000"/>
          <w:rtl/>
        </w:rPr>
        <w:t>: הכשרה לטיפול בילדים נפגעי תקיפה מינית, ביה"ח זיו, צפת.</w:t>
      </w:r>
    </w:p>
    <w:p w:rsidR="008034E9" w:rsidRPr="00C714CF" w:rsidRDefault="008034E9" w:rsidP="008034E9">
      <w:pPr>
        <w:rPr>
          <w:rtl/>
        </w:rPr>
      </w:pPr>
      <w:r w:rsidRPr="00C714CF">
        <w:rPr>
          <w:color w:val="000000"/>
          <w:u w:val="single"/>
          <w:rtl/>
        </w:rPr>
        <w:t>2000-2003</w:t>
      </w:r>
      <w:r w:rsidRPr="00C714CF">
        <w:rPr>
          <w:color w:val="000000"/>
          <w:rtl/>
        </w:rPr>
        <w:t>: לימודי פסיכותרפיה בגישה אנליטית, המרכז ללימודי פסיכותרפיה בגישה פסיכואנליטית.</w:t>
      </w:r>
    </w:p>
    <w:p w:rsidR="008034E9" w:rsidRPr="00C714CF" w:rsidRDefault="008034E9" w:rsidP="008034E9">
      <w:pPr>
        <w:rPr>
          <w:rtl/>
        </w:rPr>
      </w:pPr>
      <w:r w:rsidRPr="00C714CF">
        <w:rPr>
          <w:color w:val="000000"/>
          <w:u w:val="single"/>
          <w:rtl/>
        </w:rPr>
        <w:t>1999-2001</w:t>
      </w:r>
      <w:r w:rsidRPr="00C714CF">
        <w:rPr>
          <w:color w:val="000000"/>
          <w:rtl/>
        </w:rPr>
        <w:t>: הכשרה לפסיכיאטריה של הגיל הרך, מרפאת רמת חן וביה"ח גהה.</w:t>
      </w:r>
    </w:p>
    <w:p w:rsidR="008034E9" w:rsidRPr="00C714CF" w:rsidRDefault="008034E9" w:rsidP="008034E9">
      <w:pPr>
        <w:rPr>
          <w:rtl/>
        </w:rPr>
      </w:pPr>
      <w:r w:rsidRPr="00C714CF">
        <w:rPr>
          <w:color w:val="000000"/>
          <w:u w:val="single"/>
          <w:rtl/>
        </w:rPr>
        <w:t>1993-1999</w:t>
      </w:r>
      <w:r w:rsidRPr="00C714CF">
        <w:rPr>
          <w:color w:val="000000"/>
          <w:rtl/>
        </w:rPr>
        <w:t>: התמחות בפסיכיאטריה של הילד והמתבגר, ביה"ח זיו, צפת.</w:t>
      </w:r>
    </w:p>
    <w:p w:rsidR="008034E9" w:rsidRPr="00C714CF" w:rsidRDefault="008034E9" w:rsidP="008034E9">
      <w:pPr>
        <w:rPr>
          <w:rtl/>
        </w:rPr>
      </w:pPr>
      <w:r w:rsidRPr="00C714CF">
        <w:rPr>
          <w:color w:val="000000"/>
          <w:u w:val="single"/>
          <w:rtl/>
        </w:rPr>
        <w:t>1992-1993</w:t>
      </w:r>
      <w:r w:rsidRPr="00C714CF">
        <w:rPr>
          <w:color w:val="000000"/>
          <w:rtl/>
        </w:rPr>
        <w:t>: סטאג' ,ביה"ח זיו, צפת.</w:t>
      </w:r>
    </w:p>
    <w:p w:rsidR="008034E9" w:rsidRPr="00C714CF" w:rsidRDefault="008034E9" w:rsidP="008034E9">
      <w:pPr>
        <w:rPr>
          <w:rtl/>
        </w:rPr>
      </w:pPr>
      <w:r w:rsidRPr="00C714CF">
        <w:rPr>
          <w:color w:val="000000"/>
          <w:u w:val="single"/>
          <w:rtl/>
        </w:rPr>
        <w:t>1986-1988</w:t>
      </w:r>
      <w:r w:rsidRPr="00C714CF">
        <w:rPr>
          <w:color w:val="000000"/>
          <w:rtl/>
        </w:rPr>
        <w:t xml:space="preserve">: התמחות בפסיכיאטריה במסגרת בית החולים הפסיכיאטרי העירוני, </w:t>
      </w:r>
      <w:r>
        <w:rPr>
          <w:color w:val="000000"/>
        </w:rPr>
        <w:t>Tashkent</w:t>
      </w:r>
    </w:p>
    <w:p w:rsidR="008034E9" w:rsidRDefault="008034E9" w:rsidP="008034E9">
      <w:pPr>
        <w:rPr>
          <w:color w:val="000000"/>
          <w:rtl/>
        </w:rPr>
      </w:pPr>
      <w:r w:rsidRPr="00C714CF">
        <w:rPr>
          <w:color w:val="000000"/>
          <w:u w:val="single"/>
          <w:rtl/>
        </w:rPr>
        <w:t>1980-1986</w:t>
      </w:r>
      <w:r w:rsidRPr="00C714CF">
        <w:rPr>
          <w:color w:val="000000"/>
          <w:rtl/>
        </w:rPr>
        <w:t xml:space="preserve">: </w:t>
      </w:r>
      <w:r w:rsidRPr="00C714CF">
        <w:rPr>
          <w:color w:val="000000"/>
        </w:rPr>
        <w:t>MD</w:t>
      </w:r>
      <w:r w:rsidRPr="00C714CF">
        <w:rPr>
          <w:color w:val="000000"/>
          <w:rtl/>
        </w:rPr>
        <w:t xml:space="preserve"> אוניברסיטה לרפואת ילדים, </w:t>
      </w:r>
      <w:r>
        <w:rPr>
          <w:color w:val="000000"/>
        </w:rPr>
        <w:t>Tashkent</w:t>
      </w:r>
      <w:r w:rsidRPr="00C714CF">
        <w:rPr>
          <w:color w:val="000000"/>
          <w:rtl/>
        </w:rPr>
        <w:t> רפואת ילדים    </w:t>
      </w:r>
    </w:p>
    <w:p w:rsidR="008034E9" w:rsidRPr="00C714CF" w:rsidRDefault="008034E9" w:rsidP="008034E9">
      <w:pPr>
        <w:rPr>
          <w:rtl/>
        </w:rPr>
      </w:pPr>
    </w:p>
    <w:p w:rsidR="009E00E3" w:rsidRPr="009E00E3" w:rsidRDefault="006D352F" w:rsidP="008034E9">
      <w:pPr>
        <w:numPr>
          <w:ilvl w:val="0"/>
          <w:numId w:val="1"/>
        </w:numPr>
        <w:spacing w:line="360" w:lineRule="auto"/>
      </w:pPr>
      <w:r w:rsidRPr="009E00E3">
        <w:rPr>
          <w:u w:val="single"/>
          <w:rtl/>
        </w:rPr>
        <w:t>דרגות אקדמיות ותפקידים במנהל אקדמי במוסדות להשכלה גבוהה:</w:t>
      </w:r>
      <w:r w:rsidR="00E145C9" w:rsidRPr="005E7AC9">
        <w:rPr>
          <w:rtl/>
        </w:rPr>
        <w:t xml:space="preserve">      </w:t>
      </w:r>
    </w:p>
    <w:p w:rsidR="006D352F" w:rsidRDefault="009E00E3" w:rsidP="008034E9">
      <w:pPr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 2016-היום  </w:t>
      </w:r>
      <w:r w:rsidR="008034E9">
        <w:rPr>
          <w:rFonts w:hint="cs"/>
          <w:rtl/>
        </w:rPr>
        <w:t>מדריכה קלינית -</w:t>
      </w:r>
      <w:r w:rsidR="008034E9" w:rsidRPr="008034E9">
        <w:rPr>
          <w:rtl/>
        </w:rPr>
        <w:t xml:space="preserve"> הפקולטה לרפואה</w:t>
      </w:r>
      <w:r w:rsidR="008034E9">
        <w:rPr>
          <w:rFonts w:hint="cs"/>
          <w:rtl/>
        </w:rPr>
        <w:t>- אוניברסיטה בר אילן</w:t>
      </w:r>
    </w:p>
    <w:p w:rsidR="00295836" w:rsidRDefault="00295836" w:rsidP="008034E9">
      <w:pPr>
        <w:numPr>
          <w:ilvl w:val="0"/>
          <w:numId w:val="1"/>
        </w:numPr>
        <w:spacing w:line="360" w:lineRule="auto"/>
      </w:pPr>
      <w:r>
        <w:rPr>
          <w:rFonts w:hint="cs"/>
          <w:rtl/>
        </w:rPr>
        <w:t>2020-היום- רכזת קורס "פסיכיאטריה של גיל הינקות וגיל הרך"-של הפקולטה לרפואה בר אילן.</w:t>
      </w:r>
    </w:p>
    <w:p w:rsidR="00295836" w:rsidRDefault="00295836" w:rsidP="008034E9">
      <w:pPr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מחקר</w:t>
      </w:r>
      <w:r w:rsidR="00BD1D30">
        <w:rPr>
          <w:rFonts w:hint="cs"/>
          <w:rtl/>
        </w:rPr>
        <w:t xml:space="preserve"> בנושא "השפעת מחלות הוריות נפשיות על ילדים צעירים</w:t>
      </w:r>
      <w:r w:rsidR="008457EB">
        <w:rPr>
          <w:rFonts w:hint="cs"/>
          <w:rtl/>
        </w:rPr>
        <w:t>"</w:t>
      </w:r>
    </w:p>
    <w:p w:rsidR="00BD1D30" w:rsidRDefault="00BD1D30" w:rsidP="008034E9">
      <w:pPr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מחקר בנושא "משתנים דמוגרפיים, פיזיולוגיים וסביבתיים בהקשר של קשיים רגשיים-התנהגותיים בגיל הרך- מחקר מגשש על מדגם קהילתי.</w:t>
      </w:r>
    </w:p>
    <w:p w:rsidR="00BD1D30" w:rsidRPr="005E7AC9" w:rsidRDefault="00BD1D30" w:rsidP="008034E9">
      <w:pPr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מחקר בנושא "הערכת יכולות החמלה, אינטליגנציה הרגשית והתפיסה החברתית בקרב ילדים והורים המטופלים במרפאה לגיל הרך ובקרב הסטודנטים המלווים.</w:t>
      </w:r>
    </w:p>
    <w:p w:rsidR="008034E9" w:rsidRPr="008034E9" w:rsidRDefault="008034E9" w:rsidP="008034E9">
      <w:pPr>
        <w:spacing w:line="360" w:lineRule="auto"/>
        <w:ind w:left="283"/>
        <w:rPr>
          <w:sz w:val="20"/>
          <w:szCs w:val="20"/>
          <w:u w:val="single"/>
        </w:rPr>
      </w:pPr>
    </w:p>
    <w:p w:rsidR="009D1B41" w:rsidRPr="005E7AC9" w:rsidRDefault="006D352F" w:rsidP="009E00E3">
      <w:pPr>
        <w:numPr>
          <w:ilvl w:val="0"/>
          <w:numId w:val="3"/>
        </w:numPr>
        <w:spacing w:line="360" w:lineRule="auto"/>
        <w:rPr>
          <w:sz w:val="20"/>
          <w:szCs w:val="20"/>
          <w:u w:val="single"/>
          <w:rtl/>
        </w:rPr>
      </w:pPr>
      <w:r w:rsidRPr="005E7AC9">
        <w:rPr>
          <w:u w:val="single"/>
          <w:rtl/>
        </w:rPr>
        <w:lastRenderedPageBreak/>
        <w:t>הוראה:</w:t>
      </w:r>
      <w:r w:rsidR="009D1B41" w:rsidRPr="005E7AC9">
        <w:rPr>
          <w:rFonts w:hint="cs"/>
          <w:rtl/>
        </w:rPr>
        <w:t xml:space="preserve">    </w:t>
      </w:r>
      <w:r w:rsidR="009D1B41" w:rsidRPr="005E7AC9">
        <w:rPr>
          <w:sz w:val="20"/>
          <w:szCs w:val="20"/>
          <w:rtl/>
        </w:rPr>
        <w:t xml:space="preserve"> </w:t>
      </w:r>
    </w:p>
    <w:p w:rsidR="00883A58" w:rsidRDefault="00883A58" w:rsidP="00F218A2">
      <w:pPr>
        <w:numPr>
          <w:ilvl w:val="0"/>
          <w:numId w:val="5"/>
        </w:numPr>
        <w:spacing w:line="360" w:lineRule="auto"/>
      </w:pPr>
      <w:r>
        <w:rPr>
          <w:rtl/>
        </w:rPr>
        <w:t xml:space="preserve">הוראה </w:t>
      </w:r>
      <w:r>
        <w:rPr>
          <w:rFonts w:hint="cs"/>
          <w:rtl/>
        </w:rPr>
        <w:t xml:space="preserve"> לסטודנטים פקולטה לרפואה בר אילן משנת 2016 עד היום.</w:t>
      </w:r>
    </w:p>
    <w:p w:rsidR="001A4954" w:rsidRPr="005E7AC9" w:rsidRDefault="001A4954" w:rsidP="001A4954">
      <w:pPr>
        <w:numPr>
          <w:ilvl w:val="0"/>
          <w:numId w:val="5"/>
        </w:numPr>
        <w:spacing w:line="360" w:lineRule="auto"/>
        <w:rPr>
          <w:rtl/>
        </w:rPr>
      </w:pPr>
      <w:r>
        <w:rPr>
          <w:rFonts w:hint="cs"/>
          <w:rtl/>
        </w:rPr>
        <w:t>רכזת קורס פסיכיאטריה לגיל הרך בפקולטה לרפואה אוניברסיטה בר אילן</w:t>
      </w:r>
    </w:p>
    <w:p w:rsidR="006D352F" w:rsidRDefault="00883A58" w:rsidP="00F218A2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רכזת קורס פסיכיאטריה לגיל הרך אוניברסיטה תל אביב</w:t>
      </w:r>
      <w:r w:rsidR="00145F78">
        <w:rPr>
          <w:rFonts w:hint="cs"/>
          <w:rtl/>
        </w:rPr>
        <w:t xml:space="preserve"> 2017-2019</w:t>
      </w:r>
      <w:r>
        <w:rPr>
          <w:rFonts w:hint="cs"/>
          <w:rtl/>
        </w:rPr>
        <w:t xml:space="preserve"> </w:t>
      </w:r>
    </w:p>
    <w:p w:rsidR="006D352F" w:rsidRDefault="00145F78" w:rsidP="00F218A2">
      <w:pPr>
        <w:numPr>
          <w:ilvl w:val="0"/>
          <w:numId w:val="5"/>
        </w:numPr>
        <w:spacing w:line="360" w:lineRule="auto"/>
        <w:rPr>
          <w:rFonts w:hint="cs"/>
        </w:rPr>
      </w:pPr>
      <w:r>
        <w:rPr>
          <w:rtl/>
        </w:rPr>
        <w:t xml:space="preserve">הוראה </w:t>
      </w:r>
      <w:r>
        <w:rPr>
          <w:rFonts w:hint="cs"/>
          <w:rtl/>
        </w:rPr>
        <w:t xml:space="preserve">בבית הספר לטיפול קוגניטיבי התנהגותי טיפול </w:t>
      </w:r>
      <w:r>
        <w:t xml:space="preserve">CBT </w:t>
      </w:r>
      <w:r>
        <w:rPr>
          <w:rFonts w:hint="cs"/>
          <w:rtl/>
        </w:rPr>
        <w:t xml:space="preserve"> בגיל הרך</w:t>
      </w:r>
    </w:p>
    <w:p w:rsidR="00145F78" w:rsidRPr="005E7AC9" w:rsidRDefault="00145F78" w:rsidP="00145F78">
      <w:pPr>
        <w:numPr>
          <w:ilvl w:val="0"/>
          <w:numId w:val="5"/>
        </w:numPr>
        <w:spacing w:line="360" w:lineRule="auto"/>
        <w:rPr>
          <w:rtl/>
        </w:rPr>
      </w:pPr>
      <w:r>
        <w:rPr>
          <w:rFonts w:hint="cs"/>
          <w:rtl/>
        </w:rPr>
        <w:t xml:space="preserve">הוראה במסגרת טיפול הורה ילד טבעון </w:t>
      </w:r>
    </w:p>
    <w:p w:rsidR="00145F78" w:rsidRDefault="00145F78" w:rsidP="00145F7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פסיכיאטריה גיל הרך כוללו הפרעות חרדה, דיכאון, הפרעת תקשורת , הפרעה בקשר הורה ילד וכו". אבחון וטיפול.</w:t>
      </w:r>
    </w:p>
    <w:p w:rsidR="00145F78" w:rsidRDefault="00145F78" w:rsidP="00145F7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פסיכיאטרי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לגיל הרך האוניברסיטה תל אביב 2017-2019 </w:t>
      </w:r>
    </w:p>
    <w:p w:rsidR="006D352F" w:rsidRPr="005E7AC9" w:rsidRDefault="00145F78" w:rsidP="00145F78">
      <w:pPr>
        <w:numPr>
          <w:ilvl w:val="0"/>
          <w:numId w:val="5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פסיכיאטרי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גיל הרך פקולטה לרפואה בר אילן </w:t>
      </w:r>
      <w:r w:rsidR="007F5D14">
        <w:rPr>
          <w:rFonts w:hint="cs"/>
          <w:rtl/>
        </w:rPr>
        <w:t>משנת 2020 עד היום</w:t>
      </w:r>
    </w:p>
    <w:p w:rsidR="00413547" w:rsidRPr="005E7AC9" w:rsidRDefault="00413547" w:rsidP="00F218A2">
      <w:pPr>
        <w:spacing w:line="360" w:lineRule="auto"/>
        <w:rPr>
          <w:rFonts w:hint="cs"/>
          <w:rtl/>
        </w:rPr>
      </w:pPr>
    </w:p>
    <w:p w:rsidR="009B3F79" w:rsidRPr="005E7AC9" w:rsidRDefault="006D352F" w:rsidP="009E00E3">
      <w:pPr>
        <w:numPr>
          <w:ilvl w:val="0"/>
          <w:numId w:val="3"/>
        </w:numPr>
        <w:spacing w:line="360" w:lineRule="auto"/>
        <w:rPr>
          <w:sz w:val="20"/>
          <w:szCs w:val="20"/>
          <w:u w:val="single"/>
          <w:rtl/>
        </w:rPr>
      </w:pPr>
      <w:r w:rsidRPr="005E7AC9">
        <w:rPr>
          <w:u w:val="single"/>
          <w:rtl/>
        </w:rPr>
        <w:t>הדרכת סטודנטים לתארים מתקדמים:</w:t>
      </w:r>
      <w:r w:rsidR="009B3F79" w:rsidRPr="005E7AC9">
        <w:rPr>
          <w:sz w:val="20"/>
          <w:szCs w:val="20"/>
          <w:rtl/>
        </w:rPr>
        <w:t xml:space="preserve"> </w:t>
      </w:r>
      <w:r w:rsidR="009B3F79" w:rsidRPr="005E7AC9">
        <w:rPr>
          <w:rFonts w:hint="cs"/>
          <w:sz w:val="20"/>
          <w:szCs w:val="20"/>
          <w:rtl/>
        </w:rPr>
        <w:t xml:space="preserve">   </w:t>
      </w:r>
    </w:p>
    <w:p w:rsidR="0015131C" w:rsidRDefault="00624359" w:rsidP="00624359">
      <w:pPr>
        <w:spacing w:line="360" w:lineRule="auto"/>
        <w:ind w:left="1003"/>
        <w:rPr>
          <w:rtl/>
        </w:rPr>
      </w:pPr>
      <w:r>
        <w:rPr>
          <w:rFonts w:hint="cs"/>
          <w:rtl/>
        </w:rPr>
        <w:t xml:space="preserve">ליווי סטודנטית לרפואה </w:t>
      </w:r>
    </w:p>
    <w:p w:rsidR="00EA47AC" w:rsidRDefault="0015131C" w:rsidP="00624359">
      <w:pPr>
        <w:spacing w:line="360" w:lineRule="auto"/>
        <w:ind w:left="1003"/>
        <w:rPr>
          <w:rtl/>
        </w:rPr>
      </w:pPr>
      <w:r>
        <w:rPr>
          <w:rFonts w:hint="cs"/>
          <w:rtl/>
        </w:rPr>
        <w:t>מדריכה ל</w:t>
      </w:r>
      <w:r w:rsidR="00624359">
        <w:rPr>
          <w:rFonts w:hint="cs"/>
          <w:rtl/>
        </w:rPr>
        <w:t>עבודת גמר</w:t>
      </w:r>
      <w:r>
        <w:rPr>
          <w:rFonts w:hint="cs"/>
          <w:rtl/>
        </w:rPr>
        <w:t xml:space="preserve"> סטודנטי</w:t>
      </w:r>
      <w:r w:rsidR="0015683D">
        <w:rPr>
          <w:rFonts w:hint="cs"/>
          <w:rtl/>
        </w:rPr>
        <w:t>ת לרפואה</w:t>
      </w:r>
    </w:p>
    <w:p w:rsidR="0015131C" w:rsidRDefault="0015131C" w:rsidP="00624359">
      <w:pPr>
        <w:spacing w:line="360" w:lineRule="auto"/>
        <w:ind w:left="1003"/>
        <w:rPr>
          <w:rtl/>
        </w:rPr>
      </w:pPr>
      <w:r>
        <w:rPr>
          <w:rFonts w:hint="cs"/>
          <w:rtl/>
        </w:rPr>
        <w:t>ליווי והדרכה סטודנטים</w:t>
      </w:r>
      <w:r w:rsidR="0015683D">
        <w:rPr>
          <w:rFonts w:hint="cs"/>
          <w:rtl/>
        </w:rPr>
        <w:t xml:space="preserve"> לעבודה סוציאלית ופסיכולוגיה-מכללת תל חי</w:t>
      </w:r>
    </w:p>
    <w:p w:rsidR="0015683D" w:rsidRPr="005E7AC9" w:rsidRDefault="0015683D" w:rsidP="00624359">
      <w:pPr>
        <w:spacing w:line="360" w:lineRule="auto"/>
        <w:ind w:left="1003"/>
        <w:rPr>
          <w:rFonts w:hint="cs"/>
          <w:rtl/>
        </w:rPr>
      </w:pPr>
      <w:r>
        <w:rPr>
          <w:rFonts w:hint="cs"/>
          <w:rtl/>
        </w:rPr>
        <w:t>מדריכת מדעי יסוד למתמחה במדעי יסוד בפסיכיאטריה של הילד והמתבגר.</w:t>
      </w:r>
    </w:p>
    <w:p w:rsidR="00613143" w:rsidRPr="005E7AC9" w:rsidRDefault="00624359" w:rsidP="00F218A2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</w:t>
      </w:r>
    </w:p>
    <w:p w:rsidR="007D081F" w:rsidRPr="005E7AC9" w:rsidRDefault="00613143" w:rsidP="00BF3C34">
      <w:pPr>
        <w:numPr>
          <w:ilvl w:val="0"/>
          <w:numId w:val="3"/>
        </w:numPr>
        <w:spacing w:line="360" w:lineRule="auto"/>
        <w:rPr>
          <w:rtl/>
        </w:rPr>
      </w:pPr>
      <w:r w:rsidRPr="005E7AC9">
        <w:rPr>
          <w:u w:val="single"/>
          <w:rtl/>
        </w:rPr>
        <w:t>קבלת מענקי מחקר:</w:t>
      </w:r>
      <w:r w:rsidR="009B3F79" w:rsidRPr="005E7AC9">
        <w:rPr>
          <w:rFonts w:hint="cs"/>
          <w:u w:val="single"/>
          <w:rtl/>
        </w:rPr>
        <w:t xml:space="preserve"> </w:t>
      </w:r>
      <w:r w:rsidR="00BF3C34" w:rsidRPr="009E00E3">
        <w:rPr>
          <w:rFonts w:hint="cs"/>
          <w:rtl/>
        </w:rPr>
        <w:t>לא ק</w:t>
      </w:r>
      <w:r w:rsidR="0015683D">
        <w:rPr>
          <w:rFonts w:hint="cs"/>
          <w:rtl/>
        </w:rPr>
        <w:t>י</w:t>
      </w:r>
      <w:r w:rsidR="00BF3C34" w:rsidRPr="009E00E3">
        <w:rPr>
          <w:rFonts w:hint="cs"/>
          <w:rtl/>
        </w:rPr>
        <w:t>בלתי מענקים</w:t>
      </w:r>
      <w:r w:rsidR="007D081F" w:rsidRPr="009E00E3">
        <w:rPr>
          <w:rtl/>
        </w:rPr>
        <w:t>.</w:t>
      </w:r>
    </w:p>
    <w:p w:rsidR="006D352F" w:rsidRPr="005E7AC9" w:rsidRDefault="006D352F" w:rsidP="00F218A2">
      <w:pPr>
        <w:spacing w:line="360" w:lineRule="auto"/>
        <w:rPr>
          <w:rtl/>
        </w:rPr>
      </w:pPr>
    </w:p>
    <w:p w:rsidR="006D352F" w:rsidRPr="005E7AC9" w:rsidRDefault="006D352F" w:rsidP="009E00E3">
      <w:pPr>
        <w:numPr>
          <w:ilvl w:val="0"/>
          <w:numId w:val="3"/>
        </w:numPr>
        <w:spacing w:line="360" w:lineRule="auto"/>
        <w:rPr>
          <w:u w:val="single"/>
          <w:rtl/>
        </w:rPr>
      </w:pPr>
      <w:r w:rsidRPr="005E7AC9">
        <w:rPr>
          <w:u w:val="single"/>
          <w:rtl/>
        </w:rPr>
        <w:t>פרסים ומלגות</w:t>
      </w:r>
      <w:r w:rsidR="009B3F79" w:rsidRPr="005E7AC9">
        <w:rPr>
          <w:rFonts w:hint="cs"/>
          <w:sz w:val="20"/>
          <w:szCs w:val="20"/>
          <w:rtl/>
        </w:rPr>
        <w:t xml:space="preserve">:      </w:t>
      </w:r>
      <w:r w:rsidR="009E00E3">
        <w:rPr>
          <w:rFonts w:hint="cs"/>
          <w:sz w:val="20"/>
          <w:szCs w:val="20"/>
          <w:rtl/>
        </w:rPr>
        <w:t>-</w:t>
      </w:r>
    </w:p>
    <w:p w:rsidR="00613143" w:rsidRPr="005E7AC9" w:rsidRDefault="00613143" w:rsidP="00F218A2">
      <w:pPr>
        <w:spacing w:line="360" w:lineRule="auto"/>
        <w:rPr>
          <w:rFonts w:hint="cs"/>
          <w:rtl/>
        </w:rPr>
      </w:pPr>
    </w:p>
    <w:p w:rsidR="00CA3F99" w:rsidRDefault="006D352F" w:rsidP="00CA3F99">
      <w:pPr>
        <w:rPr>
          <w:b/>
          <w:bCs/>
          <w:color w:val="000000"/>
          <w:rtl/>
        </w:rPr>
      </w:pPr>
      <w:r w:rsidRPr="005E7AC9">
        <w:rPr>
          <w:u w:val="single"/>
          <w:rtl/>
        </w:rPr>
        <w:t xml:space="preserve">השתתפות פעילה בכנסים </w:t>
      </w:r>
    </w:p>
    <w:p w:rsidR="00CA3F99" w:rsidRPr="00CA3F99" w:rsidRDefault="00CA3F99" w:rsidP="00642E88">
      <w:pPr>
        <w:spacing w:line="360" w:lineRule="auto"/>
        <w:rPr>
          <w:rFonts w:hint="cs"/>
          <w:b/>
          <w:bCs/>
          <w:color w:val="000000"/>
        </w:rPr>
      </w:pPr>
    </w:p>
    <w:p w:rsidR="00CA3F99" w:rsidRDefault="00CA3F99" w:rsidP="00642E88">
      <w:pPr>
        <w:spacing w:line="360" w:lineRule="auto"/>
        <w:jc w:val="right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kern w:val="24"/>
          <w:sz w:val="39"/>
          <w:szCs w:val="39"/>
          <w:lang w:val="en-AU"/>
        </w:rPr>
        <w:t xml:space="preserve"> </w:t>
      </w:r>
      <w:r w:rsidRPr="00CA3F99">
        <w:rPr>
          <w:color w:val="000000"/>
          <w:lang w:val="en-AU"/>
        </w:rPr>
        <w:t>Izabella Mirochnick, M.D. , Meirav Hen,  PhD.</w:t>
      </w:r>
      <w:r>
        <w:rPr>
          <w:color w:val="000000"/>
          <w:lang w:val="en-AU"/>
        </w:rPr>
        <w:t>,</w:t>
      </w:r>
      <w:r w:rsidRPr="00CA3F99">
        <w:rPr>
          <w:color w:val="000000"/>
          <w:lang w:val="en-AU"/>
        </w:rPr>
        <w:t xml:space="preserve"> Miri Keren, M.D.</w:t>
      </w:r>
      <w:r>
        <w:rPr>
          <w:b/>
          <w:bCs/>
          <w:color w:val="000000"/>
          <w:kern w:val="24"/>
          <w:sz w:val="88"/>
          <w:szCs w:val="88"/>
        </w:rPr>
        <w:t xml:space="preserve"> </w:t>
      </w:r>
      <w:r w:rsidRPr="00CA3F99">
        <w:rPr>
          <w:color w:val="000000"/>
        </w:rPr>
        <w:t>Talking the Parental Illness to Very Young Children</w:t>
      </w:r>
      <w:r w:rsidR="00CB044B">
        <w:rPr>
          <w:color w:val="000000"/>
        </w:rPr>
        <w:t xml:space="preserve">. </w:t>
      </w:r>
      <w:r w:rsidR="00CB044B" w:rsidRPr="00961A44">
        <w:t>1</w:t>
      </w:r>
      <w:r w:rsidR="00CB044B">
        <w:t>8</w:t>
      </w:r>
      <w:r w:rsidR="00CB044B" w:rsidRPr="00961A44">
        <w:rPr>
          <w:vertAlign w:val="superscript"/>
        </w:rPr>
        <w:t>th</w:t>
      </w:r>
      <w:r w:rsidR="00CB044B" w:rsidRPr="00961A44">
        <w:rPr>
          <w:rStyle w:val="apple-converted-space"/>
          <w:vertAlign w:val="superscript"/>
        </w:rPr>
        <w:t> </w:t>
      </w:r>
      <w:r w:rsidR="00CB044B" w:rsidRPr="00961A44">
        <w:t>World Congress of the World Association for Infant Mental Health</w:t>
      </w:r>
      <w:r w:rsidR="00CB044B" w:rsidRPr="00961A44">
        <w:rPr>
          <w:shd w:val="clear" w:color="auto" w:fill="FFFFFF"/>
        </w:rPr>
        <w:t xml:space="preserve">, </w:t>
      </w:r>
      <w:r w:rsidR="00CB044B">
        <w:rPr>
          <w:shd w:val="clear" w:color="auto" w:fill="FFFFFF"/>
        </w:rPr>
        <w:t>15-19 Jul</w:t>
      </w:r>
      <w:r w:rsidR="00CB044B">
        <w:rPr>
          <w:color w:val="000000"/>
        </w:rPr>
        <w:t>y 2023, Dublin , Ireland.</w:t>
      </w:r>
    </w:p>
    <w:p w:rsidR="00CB044B" w:rsidRDefault="00CB044B" w:rsidP="00642E88">
      <w:pPr>
        <w:spacing w:line="360" w:lineRule="auto"/>
        <w:jc w:val="right"/>
        <w:rPr>
          <w:color w:val="000000"/>
        </w:rPr>
      </w:pPr>
      <w:r>
        <w:rPr>
          <w:color w:val="000000"/>
        </w:rPr>
        <w:t>2.</w:t>
      </w:r>
      <w:r w:rsidRPr="00CB044B">
        <w:rPr>
          <w:color w:val="000000"/>
          <w:lang w:val="en-AU"/>
        </w:rPr>
        <w:t xml:space="preserve"> </w:t>
      </w:r>
      <w:r w:rsidRPr="00CA3F99">
        <w:rPr>
          <w:color w:val="000000"/>
          <w:lang w:val="en-AU"/>
        </w:rPr>
        <w:t>Izabella Mirochnick, M.D. , Meirav Hen,  PhD.</w:t>
      </w:r>
      <w:r>
        <w:rPr>
          <w:color w:val="000000"/>
          <w:lang w:val="en-AU"/>
        </w:rPr>
        <w:t>,</w:t>
      </w:r>
      <w:r w:rsidRPr="00CA3F99">
        <w:rPr>
          <w:color w:val="000000"/>
          <w:lang w:val="en-AU"/>
        </w:rPr>
        <w:t xml:space="preserve"> Miri Keren, M.D.</w:t>
      </w:r>
      <w:r w:rsidRPr="00CB044B">
        <w:rPr>
          <w:b/>
          <w:bCs/>
          <w:color w:val="000000"/>
          <w:kern w:val="24"/>
          <w:sz w:val="88"/>
          <w:szCs w:val="88"/>
        </w:rPr>
        <w:t xml:space="preserve"> </w:t>
      </w:r>
      <w:r w:rsidRPr="00CA3F99">
        <w:rPr>
          <w:color w:val="000000"/>
        </w:rPr>
        <w:t>Talking the Parental Illness to Very Young Children</w:t>
      </w:r>
      <w:r w:rsidR="0001774C">
        <w:rPr>
          <w:color w:val="000000"/>
        </w:rPr>
        <w:t xml:space="preserve"> . 23 rd WPA Word Congress of Psychiatry 28 September-1 October 2023, Vienna,Austria.</w:t>
      </w:r>
    </w:p>
    <w:p w:rsidR="0001774C" w:rsidRDefault="0001774C" w:rsidP="00642E88">
      <w:pPr>
        <w:spacing w:line="360" w:lineRule="auto"/>
        <w:jc w:val="right"/>
        <w:rPr>
          <w:color w:val="000000"/>
        </w:rPr>
      </w:pPr>
      <w:r>
        <w:rPr>
          <w:color w:val="000000"/>
        </w:rPr>
        <w:t>3. Ofra Walter, PhD, Izabella Mirochnik</w:t>
      </w:r>
      <w:r w:rsidR="002E596A">
        <w:rPr>
          <w:color w:val="000000"/>
        </w:rPr>
        <w:t xml:space="preserve">, Batel Hazan-Liran: Assessing the Abilities of Emotional Intelligence in Early Childhood </w:t>
      </w:r>
      <w:r w:rsidR="00642E88">
        <w:rPr>
          <w:color w:val="000000"/>
        </w:rPr>
        <w:t xml:space="preserve">. </w:t>
      </w:r>
      <w:r w:rsidR="00642E88" w:rsidRPr="00642E88">
        <w:rPr>
          <w:color w:val="000000"/>
        </w:rPr>
        <w:t>26th international service learning confere</w:t>
      </w:r>
      <w:r w:rsidR="00642E88">
        <w:rPr>
          <w:color w:val="000000"/>
        </w:rPr>
        <w:t>nce, 23-25 August 2023, Buenos Aires, Argentina.</w:t>
      </w:r>
      <w:r>
        <w:rPr>
          <w:color w:val="000000"/>
        </w:rPr>
        <w:t xml:space="preserve"> </w:t>
      </w:r>
    </w:p>
    <w:p w:rsidR="00DC2308" w:rsidRDefault="00DC2308" w:rsidP="00642E88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4. Izabella Mirochnik,M.D., Miri Keren M.D. : Observing the development of borderline personality disorder through the prism of attachment theory. </w:t>
      </w:r>
    </w:p>
    <w:p w:rsidR="00DC2308" w:rsidRPr="00DC2308" w:rsidRDefault="00DC2308" w:rsidP="00642E88">
      <w:pPr>
        <w:spacing w:line="360" w:lineRule="auto"/>
        <w:jc w:val="right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 xml:space="preserve">כנס </w:t>
      </w:r>
      <w:r w:rsidR="00624359">
        <w:rPr>
          <w:rFonts w:hint="cs"/>
          <w:color w:val="000000"/>
          <w:rtl/>
        </w:rPr>
        <w:t>ה</w:t>
      </w:r>
      <w:r>
        <w:rPr>
          <w:rFonts w:hint="cs"/>
          <w:color w:val="000000"/>
          <w:rtl/>
        </w:rPr>
        <w:t xml:space="preserve">שנתי </w:t>
      </w:r>
      <w:r w:rsidR="00624359">
        <w:rPr>
          <w:rFonts w:hint="cs"/>
          <w:color w:val="000000"/>
          <w:rtl/>
        </w:rPr>
        <w:t>של האיגוד לפסיכיאטריה של הילד והמתבגר, 2-4/11/2022, מלון גלילית, ישראל</w:t>
      </w:r>
    </w:p>
    <w:p w:rsidR="00BF3C34" w:rsidRDefault="00624359" w:rsidP="00642E88">
      <w:pPr>
        <w:spacing w:line="360" w:lineRule="auto"/>
        <w:jc w:val="right"/>
      </w:pPr>
      <w:r>
        <w:rPr>
          <w:shd w:val="clear" w:color="auto" w:fill="FFFFFF"/>
        </w:rPr>
        <w:t>5</w:t>
      </w:r>
      <w:r w:rsidR="00BF3C34">
        <w:rPr>
          <w:shd w:val="clear" w:color="auto" w:fill="FFFFFF"/>
        </w:rPr>
        <w:t>. Rachamim.L.&amp;</w:t>
      </w:r>
      <w:r w:rsidR="00BF3C34" w:rsidRPr="00961A44">
        <w:rPr>
          <w:shd w:val="clear" w:color="auto" w:fill="FFFFFF"/>
        </w:rPr>
        <w:t xml:space="preserve"> Mirochnik</w:t>
      </w:r>
      <w:r w:rsidR="00BF3C34" w:rsidRPr="00961A44">
        <w:t>, I. A pilot randomized controlled trial of Dyadic Prolonged Exposure (DPE) Dyadic Client Centered (DCCT) treatment for 2.5-5.5-</w:t>
      </w:r>
      <w:r w:rsidR="00BF3C34" w:rsidRPr="00961A44">
        <w:lastRenderedPageBreak/>
        <w:t>year-old children with PTSD and PTSS symptoms. 16</w:t>
      </w:r>
      <w:r w:rsidR="00BF3C34" w:rsidRPr="00961A44">
        <w:rPr>
          <w:vertAlign w:val="superscript"/>
        </w:rPr>
        <w:t>th</w:t>
      </w:r>
      <w:r w:rsidR="00BF3C34" w:rsidRPr="00961A44">
        <w:rPr>
          <w:rStyle w:val="apple-converted-space"/>
          <w:vertAlign w:val="superscript"/>
        </w:rPr>
        <w:t> </w:t>
      </w:r>
      <w:r w:rsidR="00BF3C34" w:rsidRPr="00961A44">
        <w:t>World Congress of the World Association for Infant Mental Health</w:t>
      </w:r>
      <w:r w:rsidR="00BF3C34" w:rsidRPr="00961A44">
        <w:rPr>
          <w:shd w:val="clear" w:color="auto" w:fill="FFFFFF"/>
        </w:rPr>
        <w:t>, Rome, Italy, May 26</w:t>
      </w:r>
      <w:r w:rsidR="00BF3C34" w:rsidRPr="00961A44">
        <w:rPr>
          <w:rStyle w:val="apple-converted-space"/>
          <w:shd w:val="clear" w:color="auto" w:fill="FFFFFF"/>
        </w:rPr>
        <w:t> </w:t>
      </w:r>
      <w:r w:rsidR="00BF3C34" w:rsidRPr="00961A44">
        <w:rPr>
          <w:shd w:val="clear" w:color="auto" w:fill="FFFFFF"/>
        </w:rPr>
        <w:t>-</w:t>
      </w:r>
      <w:r w:rsidR="00BF3C34" w:rsidRPr="00961A44">
        <w:rPr>
          <w:rStyle w:val="apple-converted-space"/>
          <w:shd w:val="clear" w:color="auto" w:fill="FFFFFF"/>
        </w:rPr>
        <w:t> </w:t>
      </w:r>
      <w:r w:rsidR="00BF3C34" w:rsidRPr="00961A44">
        <w:rPr>
          <w:shd w:val="clear" w:color="auto" w:fill="FFFFFF"/>
        </w:rPr>
        <w:t>30, 2018</w:t>
      </w:r>
    </w:p>
    <w:p w:rsidR="00BF3C34" w:rsidRDefault="00624359" w:rsidP="00642E88">
      <w:pPr>
        <w:spacing w:line="360" w:lineRule="auto"/>
        <w:jc w:val="right"/>
        <w:rPr>
          <w:b/>
          <w:bCs/>
          <w:color w:val="000000"/>
        </w:rPr>
      </w:pPr>
      <w:r>
        <w:t>6</w:t>
      </w:r>
      <w:r w:rsidR="00BF3C34">
        <w:t xml:space="preserve">. </w:t>
      </w:r>
      <w:r w:rsidR="00BF3C34" w:rsidRPr="00961A44">
        <w:t xml:space="preserve"> </w:t>
      </w:r>
      <w:r w:rsidR="00BF3C34" w:rsidRPr="00961A44">
        <w:rPr>
          <w:u w:val="single"/>
          <w:shd w:val="clear" w:color="auto" w:fill="FFFFFF"/>
        </w:rPr>
        <w:t>Rachamim, L</w:t>
      </w:r>
      <w:r w:rsidR="00BF3C34" w:rsidRPr="00961A44">
        <w:rPr>
          <w:shd w:val="clear" w:color="auto" w:fill="FFFFFF"/>
        </w:rPr>
        <w:t>., and Mirochnik</w:t>
      </w:r>
      <w:r w:rsidR="00BF3C34" w:rsidRPr="00961A44">
        <w:t xml:space="preserve">,I. </w:t>
      </w:r>
      <w:r w:rsidR="00BF3C34" w:rsidRPr="00961A44">
        <w:rPr>
          <w:shd w:val="clear" w:color="auto" w:fill="FFFFFF"/>
        </w:rPr>
        <w:t>Prolonged exposure therapy for toddlers with post traumatic symptoms following trauma</w:t>
      </w:r>
      <w:r w:rsidR="00BF3C34" w:rsidRPr="00961A44">
        <w:t>". 15</w:t>
      </w:r>
      <w:r w:rsidR="00BF3C34" w:rsidRPr="00961A44">
        <w:rPr>
          <w:vertAlign w:val="superscript"/>
        </w:rPr>
        <w:t>th</w:t>
      </w:r>
      <w:r w:rsidR="00BF3C34" w:rsidRPr="00961A44">
        <w:rPr>
          <w:rStyle w:val="apple-converted-space"/>
          <w:vertAlign w:val="superscript"/>
        </w:rPr>
        <w:t> </w:t>
      </w:r>
      <w:r w:rsidR="00BF3C34" w:rsidRPr="00961A44">
        <w:t xml:space="preserve">World Congress of the World Association for Infant Mental Health </w:t>
      </w:r>
      <w:r w:rsidR="00BF3C34" w:rsidRPr="00961A44">
        <w:rPr>
          <w:shd w:val="clear" w:color="auto" w:fill="FFFFFF"/>
        </w:rPr>
        <w:t>Clarion Congress Hotel, Prague, Czech Republic, May 29</w:t>
      </w:r>
      <w:r w:rsidR="00BF3C34" w:rsidRPr="00961A44">
        <w:rPr>
          <w:rStyle w:val="apple-converted-space"/>
          <w:shd w:val="clear" w:color="auto" w:fill="FFFFFF"/>
        </w:rPr>
        <w:t> </w:t>
      </w:r>
      <w:r w:rsidR="00BF3C34" w:rsidRPr="00961A44">
        <w:rPr>
          <w:shd w:val="clear" w:color="auto" w:fill="FFFFFF"/>
        </w:rPr>
        <w:t>-</w:t>
      </w:r>
      <w:r w:rsidR="00BF3C34" w:rsidRPr="00961A44">
        <w:rPr>
          <w:rStyle w:val="apple-converted-space"/>
          <w:shd w:val="clear" w:color="auto" w:fill="FFFFFF"/>
        </w:rPr>
        <w:t> </w:t>
      </w:r>
      <w:r w:rsidR="00BF3C34" w:rsidRPr="00961A44">
        <w:rPr>
          <w:shd w:val="clear" w:color="auto" w:fill="FFFFFF"/>
        </w:rPr>
        <w:t>June 2, 2016</w:t>
      </w:r>
    </w:p>
    <w:p w:rsidR="00BF3C34" w:rsidRDefault="00624359" w:rsidP="00642E88">
      <w:pPr>
        <w:spacing w:line="360" w:lineRule="auto"/>
        <w:jc w:val="right"/>
        <w:rPr>
          <w:rtl/>
        </w:rPr>
      </w:pPr>
      <w:r>
        <w:t>7</w:t>
      </w:r>
      <w:r w:rsidR="00BF3C34" w:rsidRPr="00961A44">
        <w:t xml:space="preserve">. </w:t>
      </w:r>
      <w:r w:rsidR="00BF3C34" w:rsidRPr="00961A44">
        <w:rPr>
          <w:u w:val="single"/>
        </w:rPr>
        <w:t>Rachamim, L.</w:t>
      </w:r>
      <w:r w:rsidR="00BF3C34" w:rsidRPr="00961A44">
        <w:t>, Mirochnik, I. Prolonged Exposure Therapy for Toddlers with Post Traumatic Symptoms Following Trauma.</w:t>
      </w:r>
      <w:r w:rsidR="00BF3C34">
        <w:t xml:space="preserve"> </w:t>
      </w:r>
      <w:r w:rsidR="00BF3C34" w:rsidRPr="00961A44">
        <w:t xml:space="preserve"> 45th EABCT Congress, Jerusalem, Israel.</w:t>
      </w:r>
      <w:r w:rsidR="00BF3C34" w:rsidRPr="00ED0E15">
        <w:t xml:space="preserve"> </w:t>
      </w:r>
      <w:r w:rsidR="00BF3C34" w:rsidRPr="00961A44">
        <w:t>August, 9, 2015.</w:t>
      </w:r>
    </w:p>
    <w:p w:rsidR="00BF3C34" w:rsidRPr="00BF3C34" w:rsidRDefault="00BF3C34" w:rsidP="00642E88">
      <w:pPr>
        <w:spacing w:line="360" w:lineRule="auto"/>
        <w:rPr>
          <w:rFonts w:ascii="Calibri Light" w:hAnsi="Calibri Light"/>
          <w:rtl/>
        </w:rPr>
      </w:pPr>
      <w:r w:rsidRPr="00371237">
        <w:rPr>
          <w:color w:val="000000"/>
          <w:rtl/>
        </w:rPr>
        <w:t>02.</w:t>
      </w:r>
      <w:r w:rsidRPr="00BF3C34">
        <w:rPr>
          <w:rFonts w:ascii="Calibri Light" w:hAnsi="Calibri Light"/>
          <w:color w:val="000000"/>
          <w:rtl/>
        </w:rPr>
        <w:t>2015</w:t>
      </w:r>
      <w:r w:rsidR="00EA47AC">
        <w:rPr>
          <w:rFonts w:ascii="Calibri Light" w:hAnsi="Calibri Light" w:hint="cs"/>
          <w:color w:val="000000"/>
          <w:rtl/>
        </w:rPr>
        <w:t>.</w:t>
      </w:r>
      <w:r w:rsidR="00624359">
        <w:rPr>
          <w:rFonts w:ascii="Calibri Light" w:hAnsi="Calibri Light" w:hint="cs"/>
          <w:color w:val="000000"/>
          <w:rtl/>
        </w:rPr>
        <w:t>8</w:t>
      </w:r>
      <w:r w:rsidRPr="00BF3C34">
        <w:rPr>
          <w:rFonts w:ascii="Calibri Light" w:hAnsi="Calibri Light"/>
          <w:color w:val="000000"/>
          <w:rtl/>
        </w:rPr>
        <w:t xml:space="preserve">  כנס ארצי של חטיבה התפתחותית.- "טיפול דיאדי בחשיפה ממושכת בפעוטות בני שנתיים עד ארבע"</w:t>
      </w:r>
      <w:r w:rsidR="00EA47AC">
        <w:rPr>
          <w:rFonts w:ascii="Calibri Light" w:hAnsi="Calibri Light" w:hint="cs"/>
          <w:color w:val="000000"/>
          <w:rtl/>
        </w:rPr>
        <w:t>.</w:t>
      </w:r>
      <w:r w:rsidRPr="00BF3C34">
        <w:rPr>
          <w:rFonts w:ascii="Calibri Light" w:hAnsi="Calibri Light"/>
          <w:color w:val="000000"/>
        </w:rPr>
        <w:t xml:space="preserve"> </w:t>
      </w:r>
    </w:p>
    <w:p w:rsidR="00BF3C34" w:rsidRPr="00BF3C34" w:rsidRDefault="00BF3C34" w:rsidP="00642E88">
      <w:pPr>
        <w:spacing w:line="360" w:lineRule="auto"/>
        <w:rPr>
          <w:rFonts w:ascii="Calibri Light" w:hAnsi="Calibri Light" w:hint="cs"/>
          <w:rtl/>
        </w:rPr>
      </w:pPr>
      <w:r w:rsidRPr="00BF3C34">
        <w:rPr>
          <w:rFonts w:ascii="Calibri Light" w:hAnsi="Calibri Light"/>
          <w:color w:val="000000"/>
          <w:rtl/>
        </w:rPr>
        <w:t>22.03.2012</w:t>
      </w:r>
      <w:r w:rsidR="00EA47AC">
        <w:rPr>
          <w:rFonts w:ascii="Calibri Light" w:hAnsi="Calibri Light" w:hint="cs"/>
          <w:color w:val="000000"/>
          <w:rtl/>
        </w:rPr>
        <w:t>.</w:t>
      </w:r>
      <w:r w:rsidR="00624359">
        <w:rPr>
          <w:rFonts w:ascii="Calibri Light" w:hAnsi="Calibri Light" w:hint="cs"/>
          <w:color w:val="000000"/>
          <w:rtl/>
        </w:rPr>
        <w:t>9</w:t>
      </w:r>
      <w:r w:rsidR="00EA47AC">
        <w:rPr>
          <w:rFonts w:ascii="Calibri Light" w:hAnsi="Calibri Light" w:hint="cs"/>
          <w:color w:val="000000"/>
          <w:rtl/>
        </w:rPr>
        <w:t>.</w:t>
      </w:r>
      <w:r w:rsidRPr="00BF3C34">
        <w:rPr>
          <w:rFonts w:ascii="Calibri Light" w:hAnsi="Calibri Light"/>
          <w:color w:val="000000"/>
          <w:rtl/>
        </w:rPr>
        <w:t>- יום עיון ארצי עמותה בריאות הנפש של התינוק</w:t>
      </w:r>
      <w:r w:rsidRPr="00BF3C34">
        <w:rPr>
          <w:rFonts w:ascii="Calibri Light" w:hAnsi="Calibri Light"/>
          <w:color w:val="000000"/>
        </w:rPr>
        <w:t>.</w:t>
      </w:r>
    </w:p>
    <w:p w:rsidR="00BF3C34" w:rsidRPr="00BF3C34" w:rsidRDefault="00BF3C34" w:rsidP="00642E88">
      <w:pPr>
        <w:spacing w:line="360" w:lineRule="auto"/>
        <w:rPr>
          <w:rFonts w:ascii="Calibri Light" w:hAnsi="Calibri Light"/>
          <w:rtl/>
        </w:rPr>
      </w:pPr>
      <w:r w:rsidRPr="00BF3C34">
        <w:rPr>
          <w:rFonts w:ascii="Calibri Light" w:hAnsi="Calibri Light"/>
          <w:color w:val="000000"/>
          <w:rtl/>
        </w:rPr>
        <w:t>2011</w:t>
      </w:r>
      <w:r w:rsidR="00EA47AC">
        <w:rPr>
          <w:rFonts w:ascii="Calibri Light" w:hAnsi="Calibri Light" w:hint="cs"/>
          <w:color w:val="000000"/>
          <w:rtl/>
        </w:rPr>
        <w:t>.</w:t>
      </w:r>
      <w:r w:rsidR="00624359">
        <w:rPr>
          <w:rFonts w:ascii="Calibri Light" w:hAnsi="Calibri Light" w:hint="cs"/>
          <w:color w:val="000000"/>
          <w:rtl/>
        </w:rPr>
        <w:t>10</w:t>
      </w:r>
      <w:r w:rsidRPr="00BF3C34">
        <w:rPr>
          <w:rFonts w:ascii="Calibri Light" w:hAnsi="Calibri Light"/>
          <w:color w:val="000000"/>
          <w:rtl/>
        </w:rPr>
        <w:t>- כנס ארצי של עובדים סוציאליים –קלטי חרום סדור חירומי מיטבי בגיל הרך</w:t>
      </w:r>
      <w:r w:rsidR="00EA47AC">
        <w:rPr>
          <w:rFonts w:ascii="Calibri Light" w:hAnsi="Calibri Light" w:hint="cs"/>
          <w:color w:val="000000"/>
          <w:rtl/>
        </w:rPr>
        <w:t>.</w:t>
      </w:r>
    </w:p>
    <w:p w:rsidR="00BF3C34" w:rsidRPr="00BF3C34" w:rsidRDefault="00BF3C34" w:rsidP="00642E88">
      <w:pPr>
        <w:spacing w:line="360" w:lineRule="auto"/>
        <w:rPr>
          <w:rFonts w:ascii="Calibri Light" w:hAnsi="Calibri Light"/>
          <w:b/>
          <w:bCs/>
          <w:color w:val="000000"/>
          <w:rtl/>
        </w:rPr>
      </w:pPr>
      <w:r w:rsidRPr="00BF3C34">
        <w:rPr>
          <w:rFonts w:ascii="Calibri Light" w:hAnsi="Calibri Light"/>
          <w:color w:val="000000"/>
          <w:rtl/>
        </w:rPr>
        <w:t>22.12.2013</w:t>
      </w:r>
      <w:r w:rsidR="00EA47AC">
        <w:rPr>
          <w:rFonts w:ascii="Calibri Light" w:hAnsi="Calibri Light" w:hint="cs"/>
          <w:color w:val="000000"/>
          <w:rtl/>
        </w:rPr>
        <w:t>.</w:t>
      </w:r>
      <w:r w:rsidR="00624359">
        <w:rPr>
          <w:rFonts w:ascii="Calibri Light" w:hAnsi="Calibri Light" w:hint="cs"/>
          <w:color w:val="000000"/>
          <w:rtl/>
        </w:rPr>
        <w:t>1</w:t>
      </w:r>
      <w:r w:rsidR="0015683D">
        <w:rPr>
          <w:rFonts w:ascii="Calibri Light" w:hAnsi="Calibri Light" w:hint="cs"/>
          <w:color w:val="000000"/>
          <w:rtl/>
        </w:rPr>
        <w:t xml:space="preserve">1 </w:t>
      </w:r>
      <w:r w:rsidRPr="00BF3C34">
        <w:rPr>
          <w:rFonts w:ascii="Calibri Light" w:hAnsi="Calibri Light"/>
          <w:color w:val="000000"/>
          <w:rtl/>
        </w:rPr>
        <w:t xml:space="preserve"> - כנס העמותה לבריאות הנפש של התינוק "מטיטול לטיפול"</w:t>
      </w:r>
      <w:r w:rsidRPr="00BF3C34">
        <w:rPr>
          <w:rFonts w:ascii="Calibri Light" w:hAnsi="Calibri Light" w:hint="cs"/>
          <w:color w:val="000000"/>
          <w:rtl/>
        </w:rPr>
        <w:t>.</w:t>
      </w:r>
    </w:p>
    <w:p w:rsidR="00BF3C34" w:rsidRPr="00BF3C34" w:rsidRDefault="00BF3C34" w:rsidP="00BF3C34">
      <w:pPr>
        <w:jc w:val="right"/>
        <w:rPr>
          <w:rFonts w:ascii="Calibri Light" w:hAnsi="Calibri Light"/>
          <w:b/>
          <w:bCs/>
          <w:rtl/>
        </w:rPr>
      </w:pPr>
    </w:p>
    <w:p w:rsidR="00BF3C34" w:rsidRPr="00BF3C34" w:rsidRDefault="00BF3C34" w:rsidP="00BF3C34">
      <w:pPr>
        <w:rPr>
          <w:rFonts w:ascii="Calibri Light" w:hAnsi="Calibri Light"/>
          <w:rtl/>
        </w:rPr>
      </w:pPr>
    </w:p>
    <w:p w:rsidR="00613143" w:rsidRPr="005E7AC9" w:rsidRDefault="00613143" w:rsidP="00EA47AC">
      <w:pPr>
        <w:spacing w:line="360" w:lineRule="auto"/>
        <w:ind w:left="283"/>
        <w:rPr>
          <w:rFonts w:hint="cs"/>
          <w:rtl/>
        </w:rPr>
      </w:pPr>
    </w:p>
    <w:p w:rsidR="004C7C42" w:rsidRPr="00EA47AC" w:rsidRDefault="006D352F" w:rsidP="00BF3C34">
      <w:pPr>
        <w:numPr>
          <w:ilvl w:val="0"/>
          <w:numId w:val="3"/>
        </w:numPr>
        <w:spacing w:line="360" w:lineRule="auto"/>
        <w:rPr>
          <w:rFonts w:hint="cs"/>
          <w:rtl/>
        </w:rPr>
      </w:pPr>
      <w:r w:rsidRPr="005E7AC9">
        <w:rPr>
          <w:u w:val="single"/>
          <w:rtl/>
        </w:rPr>
        <w:t>תעסוקה במקומות עבודה שאינם מוסדות להשכלה גבוהה:</w:t>
      </w:r>
      <w:r w:rsidR="00EE43C0" w:rsidRPr="005E7AC9">
        <w:rPr>
          <w:rFonts w:hint="cs"/>
          <w:sz w:val="20"/>
          <w:szCs w:val="20"/>
          <w:rtl/>
        </w:rPr>
        <w:t xml:space="preserve"> </w:t>
      </w:r>
      <w:r w:rsidR="00EA47AC">
        <w:rPr>
          <w:rFonts w:hint="cs"/>
          <w:sz w:val="20"/>
          <w:szCs w:val="20"/>
          <w:rtl/>
        </w:rPr>
        <w:t xml:space="preserve">                                                           </w:t>
      </w:r>
      <w:r w:rsidR="00EA47AC" w:rsidRPr="00EA47AC">
        <w:rPr>
          <w:rFonts w:hint="cs"/>
          <w:rtl/>
        </w:rPr>
        <w:t xml:space="preserve">מנהלת שירות לגיל הרך </w:t>
      </w:r>
      <w:r w:rsidR="00BF3C34" w:rsidRPr="00EA47AC">
        <w:rPr>
          <w:rFonts w:hint="cs"/>
          <w:rtl/>
        </w:rPr>
        <w:t>מרכז רפואי זיו, פסיכיאטריה ילדים</w:t>
      </w:r>
    </w:p>
    <w:p w:rsidR="00BF3C34" w:rsidRDefault="00BF3C34" w:rsidP="009E00E3">
      <w:pPr>
        <w:spacing w:line="360" w:lineRule="auto"/>
        <w:ind w:left="1003"/>
        <w:rPr>
          <w:u w:val="single"/>
          <w:rtl/>
        </w:rPr>
      </w:pPr>
    </w:p>
    <w:p w:rsidR="009E00E3" w:rsidRDefault="009E00E3" w:rsidP="009E00E3">
      <w:pPr>
        <w:spacing w:line="360" w:lineRule="auto"/>
        <w:ind w:left="1003"/>
        <w:rPr>
          <w:u w:val="single"/>
          <w:rtl/>
        </w:rPr>
      </w:pPr>
    </w:p>
    <w:p w:rsidR="009E00E3" w:rsidRDefault="009E00E3" w:rsidP="009E00E3">
      <w:pPr>
        <w:spacing w:line="360" w:lineRule="auto"/>
        <w:ind w:left="1003"/>
        <w:rPr>
          <w:u w:val="single"/>
        </w:rPr>
      </w:pPr>
    </w:p>
    <w:p w:rsidR="006D352F" w:rsidRPr="005E7AC9" w:rsidRDefault="006D352F" w:rsidP="00F218A2">
      <w:pPr>
        <w:numPr>
          <w:ilvl w:val="0"/>
          <w:numId w:val="3"/>
        </w:numPr>
        <w:spacing w:line="360" w:lineRule="auto"/>
        <w:rPr>
          <w:u w:val="single"/>
          <w:rtl/>
        </w:rPr>
      </w:pPr>
      <w:r w:rsidRPr="005E7AC9">
        <w:rPr>
          <w:u w:val="single"/>
          <w:rtl/>
        </w:rPr>
        <w:t xml:space="preserve">מסמכים מצורפים: </w:t>
      </w:r>
    </w:p>
    <w:p w:rsidR="006D352F" w:rsidRPr="005E7AC9" w:rsidRDefault="006D352F" w:rsidP="00F218A2">
      <w:pPr>
        <w:numPr>
          <w:ilvl w:val="1"/>
          <w:numId w:val="3"/>
        </w:numPr>
        <w:spacing w:line="360" w:lineRule="auto"/>
        <w:rPr>
          <w:rtl/>
        </w:rPr>
      </w:pPr>
      <w:r w:rsidRPr="005E7AC9">
        <w:rPr>
          <w:rtl/>
        </w:rPr>
        <w:t>ד"ר  (תואר שלישי) - מוסמך (מ.א.) - בוגר (ב.א.)</w:t>
      </w:r>
    </w:p>
    <w:p w:rsidR="006D352F" w:rsidRPr="005E7AC9" w:rsidRDefault="006D352F" w:rsidP="00F218A2">
      <w:pPr>
        <w:numPr>
          <w:ilvl w:val="1"/>
          <w:numId w:val="3"/>
        </w:numPr>
        <w:spacing w:line="360" w:lineRule="auto"/>
        <w:rPr>
          <w:rFonts w:hint="cs"/>
        </w:rPr>
      </w:pPr>
      <w:r w:rsidRPr="005E7AC9">
        <w:rPr>
          <w:rtl/>
        </w:rPr>
        <w:t>צילומי תעודות אחרות ומכתבי המלצה רלוונטיים.</w:t>
      </w:r>
    </w:p>
    <w:p w:rsidR="005C58EB" w:rsidRPr="005E7AC9" w:rsidRDefault="005C58EB" w:rsidP="00F218A2">
      <w:pPr>
        <w:spacing w:line="360" w:lineRule="auto"/>
        <w:ind w:left="1080"/>
        <w:rPr>
          <w:rtl/>
        </w:rPr>
      </w:pPr>
    </w:p>
    <w:p w:rsidR="00BF3C34" w:rsidRDefault="006D352F" w:rsidP="00BF3C34">
      <w:pPr>
        <w:pStyle w:val="a5"/>
        <w:numPr>
          <w:ilvl w:val="0"/>
          <w:numId w:val="10"/>
        </w:numPr>
        <w:bidi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E7AC9">
        <w:rPr>
          <w:u w:val="single"/>
          <w:rtl/>
        </w:rPr>
        <w:t xml:space="preserve">רשימת פרסומים </w:t>
      </w:r>
      <w:r w:rsidR="00AF5658" w:rsidRPr="005E7AC9">
        <w:rPr>
          <w:rFonts w:hint="cs"/>
          <w:sz w:val="20"/>
          <w:szCs w:val="20"/>
          <w:rtl/>
        </w:rPr>
        <w:t>(</w:t>
      </w:r>
      <w:r w:rsidR="00BF3C34" w:rsidRPr="00C7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פרסומים מדעיים:</w:t>
      </w:r>
    </w:p>
    <w:p w:rsidR="006B50DC" w:rsidRPr="006B50DC" w:rsidRDefault="006B50DC" w:rsidP="006B50DC">
      <w:pPr>
        <w:shd w:val="clear" w:color="auto" w:fill="FFFFFF"/>
        <w:jc w:val="right"/>
        <w:rPr>
          <w:rFonts w:ascii="Arial" w:hAnsi="Arial" w:cs="Arial" w:hint="cs"/>
          <w:color w:val="000000"/>
          <w:sz w:val="18"/>
          <w:szCs w:val="18"/>
          <w:rtl/>
        </w:rPr>
      </w:pPr>
      <w:r>
        <w:rPr>
          <w:color w:val="000000"/>
        </w:rPr>
        <w:t xml:space="preserve">1. Hen. M, </w:t>
      </w:r>
      <w:r w:rsidRPr="006B50DC">
        <w:rPr>
          <w:color w:val="000000"/>
        </w:rPr>
        <w:t>Khalili N., Mironchik, B., Keren, M., (revisions) Sharing the</w:t>
      </w:r>
      <w:r>
        <w:rPr>
          <w:color w:val="000000"/>
        </w:rPr>
        <w:t xml:space="preserve"> Secret: </w:t>
      </w:r>
    </w:p>
    <w:p w:rsidR="006B50DC" w:rsidRDefault="006B50DC" w:rsidP="006B50DC">
      <w:pPr>
        <w:pStyle w:val="a5"/>
        <w:bidi/>
        <w:spacing w:line="240" w:lineRule="auto"/>
        <w:ind w:left="360"/>
        <w:jc w:val="right"/>
        <w:rPr>
          <w:u w:val="single"/>
        </w:rPr>
      </w:pPr>
      <w:r>
        <w:rPr>
          <w:u w:val="single"/>
        </w:rPr>
        <w:t>The emotional and behavioral difficulties of Arab children that their mothers have breast cancer .</w:t>
      </w:r>
    </w:p>
    <w:p w:rsidR="006B50DC" w:rsidRDefault="006B50DC" w:rsidP="006B50DC">
      <w:pPr>
        <w:pStyle w:val="a5"/>
        <w:bidi/>
        <w:spacing w:line="240" w:lineRule="auto"/>
        <w:ind w:left="360"/>
        <w:jc w:val="right"/>
        <w:rPr>
          <w:u w:val="single"/>
        </w:rPr>
      </w:pPr>
      <w:r>
        <w:rPr>
          <w:u w:val="single"/>
        </w:rPr>
        <w:t xml:space="preserve">Current Psychology </w:t>
      </w:r>
    </w:p>
    <w:p w:rsidR="006B50DC" w:rsidRDefault="006B50DC" w:rsidP="006B50DC">
      <w:pPr>
        <w:pStyle w:val="a5"/>
        <w:bidi/>
        <w:spacing w:line="240" w:lineRule="auto"/>
        <w:ind w:left="360"/>
        <w:jc w:val="right"/>
        <w:rPr>
          <w:u w:val="single"/>
          <w:rtl/>
        </w:rPr>
      </w:pPr>
      <w:r>
        <w:rPr>
          <w:rFonts w:hint="cs"/>
          <w:u w:val="single"/>
          <w:rtl/>
        </w:rPr>
        <w:t>מאמר שאמור להתפרם כבר התקבל</w:t>
      </w:r>
    </w:p>
    <w:p w:rsidR="006B50DC" w:rsidRDefault="006B50DC" w:rsidP="006B50DC">
      <w:pPr>
        <w:pStyle w:val="a5"/>
        <w:bidi/>
        <w:spacing w:line="240" w:lineRule="auto"/>
        <w:ind w:left="360"/>
        <w:jc w:val="right"/>
        <w:rPr>
          <w:u w:val="single"/>
          <w:rtl/>
        </w:rPr>
      </w:pPr>
    </w:p>
    <w:p w:rsidR="006B50DC" w:rsidRDefault="006B50DC" w:rsidP="006B50DC">
      <w:pPr>
        <w:pStyle w:val="a5"/>
        <w:bidi/>
        <w:spacing w:line="240" w:lineRule="auto"/>
        <w:ind w:left="0"/>
        <w:jc w:val="right"/>
        <w:rPr>
          <w:rFonts w:ascii="Arial" w:hAnsi="Arial"/>
          <w:color w:val="000000"/>
          <w:sz w:val="18"/>
          <w:szCs w:val="18"/>
        </w:rPr>
      </w:pPr>
      <w:r>
        <w:rPr>
          <w:color w:val="000000"/>
        </w:rPr>
        <w:t>2.</w:t>
      </w:r>
      <w:r w:rsidRPr="006B50DC">
        <w:rPr>
          <w:color w:val="000000"/>
        </w:rPr>
        <w:t>Mirochnik, I., </w:t>
      </w:r>
      <w:r w:rsidRPr="006B50DC">
        <w:rPr>
          <w:rFonts w:ascii="Arial" w:hAnsi="Arial"/>
          <w:b/>
          <w:bCs/>
          <w:color w:val="000000"/>
          <w:sz w:val="18"/>
          <w:szCs w:val="18"/>
        </w:rPr>
        <w:t>Hen, M</w:t>
      </w:r>
      <w:r w:rsidRPr="006B50DC">
        <w:rPr>
          <w:color w:val="000000"/>
        </w:rPr>
        <w:t>., Nassar, N., Izakson, L., Gotfried Dally, O., Schivelman, N., Yatzkar, U., Keren, M.,</w:t>
      </w:r>
      <w:r w:rsidRPr="006B50DC">
        <w:rPr>
          <w:rFonts w:cs="Calibri"/>
          <w:color w:val="000000"/>
        </w:rPr>
        <w:t> ( In review) </w:t>
      </w:r>
      <w:r w:rsidRPr="006B50DC">
        <w:rPr>
          <w:color w:val="000000"/>
        </w:rPr>
        <w:t>The impact of parental illness on very young children, </w:t>
      </w:r>
      <w:r w:rsidRPr="006B50DC">
        <w:rPr>
          <w:rFonts w:ascii="Arial" w:hAnsi="Arial"/>
          <w:i/>
          <w:iCs/>
          <w:color w:val="000000"/>
          <w:sz w:val="18"/>
          <w:szCs w:val="18"/>
        </w:rPr>
        <w:t xml:space="preserve">Families, </w:t>
      </w:r>
      <w:r w:rsidRPr="006B50DC">
        <w:rPr>
          <w:rFonts w:ascii="Arial" w:hAnsi="Arial"/>
          <w:color w:val="000000"/>
          <w:sz w:val="18"/>
          <w:szCs w:val="18"/>
        </w:rPr>
        <w:t>Systems and Health.</w:t>
      </w:r>
    </w:p>
    <w:p w:rsidR="006B50DC" w:rsidRDefault="006B50DC" w:rsidP="006B50DC">
      <w:pPr>
        <w:pStyle w:val="a5"/>
        <w:bidi/>
        <w:spacing w:line="240" w:lineRule="auto"/>
        <w:ind w:left="0"/>
        <w:jc w:val="right"/>
        <w:rPr>
          <w:rFonts w:ascii="Arial" w:hAnsi="Arial"/>
          <w:color w:val="000000"/>
          <w:sz w:val="18"/>
          <w:szCs w:val="18"/>
        </w:rPr>
      </w:pPr>
    </w:p>
    <w:p w:rsidR="006B50DC" w:rsidRDefault="006B50DC" w:rsidP="006B50DC">
      <w:pPr>
        <w:pStyle w:val="a5"/>
        <w:bidi/>
        <w:spacing w:line="240" w:lineRule="auto"/>
        <w:ind w:left="360"/>
        <w:jc w:val="right"/>
        <w:rPr>
          <w:rFonts w:hint="cs"/>
          <w:u w:val="single"/>
          <w:rtl/>
        </w:rPr>
      </w:pPr>
      <w:r>
        <w:rPr>
          <w:rFonts w:ascii="Arial" w:hAnsi="Arial"/>
          <w:color w:val="000000"/>
          <w:sz w:val="18"/>
          <w:szCs w:val="18"/>
        </w:rPr>
        <w:t>3</w:t>
      </w:r>
      <w:r>
        <w:rPr>
          <w:u w:val="single"/>
        </w:rPr>
        <w:t xml:space="preserve">.Hasan- Liran,B., Mirochnik, I, Walter, O :  Impact of Parental relationships and </w:t>
      </w:r>
      <w:r>
        <w:rPr>
          <w:rFonts w:hint="cs"/>
          <w:u w:val="single"/>
        </w:rPr>
        <w:t xml:space="preserve"> P</w:t>
      </w:r>
      <w:r>
        <w:rPr>
          <w:u w:val="single"/>
        </w:rPr>
        <w:t>arent's Emotional Intelligence on Children's Development of Emotional Intelligence Capacity: A Dyadic Clinical Intervention.</w:t>
      </w:r>
    </w:p>
    <w:p w:rsidR="006B50DC" w:rsidRDefault="006B50DC" w:rsidP="006B50DC">
      <w:pPr>
        <w:pStyle w:val="a5"/>
        <w:bidi/>
        <w:spacing w:line="240" w:lineRule="auto"/>
        <w:ind w:left="360"/>
        <w:jc w:val="right"/>
        <w:rPr>
          <w:u w:val="single"/>
        </w:rPr>
      </w:pPr>
      <w:r>
        <w:rPr>
          <w:u w:val="single"/>
        </w:rPr>
        <w:t>Early Childhood Education Journal</w:t>
      </w:r>
    </w:p>
    <w:p w:rsidR="006B50DC" w:rsidRDefault="006B50DC" w:rsidP="006B50DC">
      <w:pPr>
        <w:pStyle w:val="a5"/>
        <w:bidi/>
        <w:spacing w:line="240" w:lineRule="auto"/>
        <w:ind w:left="360"/>
        <w:jc w:val="right"/>
        <w:rPr>
          <w:u w:val="single"/>
        </w:rPr>
      </w:pPr>
      <w:r>
        <w:rPr>
          <w:rFonts w:hint="cs"/>
          <w:u w:val="single"/>
          <w:rtl/>
        </w:rPr>
        <w:t>מאמר בבדיקה</w:t>
      </w:r>
    </w:p>
    <w:p w:rsidR="006B50DC" w:rsidRPr="006B50DC" w:rsidRDefault="006B50DC" w:rsidP="006B50DC">
      <w:pPr>
        <w:pStyle w:val="a5"/>
        <w:bidi/>
        <w:spacing w:line="240" w:lineRule="auto"/>
        <w:ind w:left="360"/>
        <w:jc w:val="right"/>
        <w:rPr>
          <w:u w:val="single"/>
        </w:rPr>
      </w:pPr>
    </w:p>
    <w:p w:rsidR="00BF3C34" w:rsidRPr="00371237" w:rsidRDefault="006B50DC" w:rsidP="009E00E3">
      <w:pPr>
        <w:jc w:val="right"/>
        <w:rPr>
          <w:color w:val="000000"/>
          <w:rtl/>
        </w:rPr>
      </w:pPr>
      <w:r>
        <w:rPr>
          <w:rFonts w:hint="cs"/>
          <w:color w:val="000000"/>
          <w:rtl/>
        </w:rPr>
        <w:t>4</w:t>
      </w:r>
      <w:r w:rsidR="00BF3C34" w:rsidRPr="00371237">
        <w:rPr>
          <w:rFonts w:hint="cs"/>
          <w:color w:val="000000"/>
          <w:rtl/>
        </w:rPr>
        <w:t>.  ד"ר לילך רחמים, ד"ר איזבלה מירוצניק (2018) -</w:t>
      </w:r>
      <w:r w:rsidR="00BF3C34" w:rsidRPr="00BF3C34">
        <w:rPr>
          <w:rFonts w:ascii="Calibri Light" w:hAnsi="Calibri Light" w:hint="cs"/>
          <w:color w:val="000000"/>
          <w:rtl/>
        </w:rPr>
        <w:t xml:space="preserve"> טיפול די</w:t>
      </w:r>
      <w:r w:rsidR="009E00E3">
        <w:rPr>
          <w:rFonts w:ascii="Calibri Light" w:hAnsi="Calibri Light" w:hint="cs"/>
          <w:color w:val="000000"/>
          <w:rtl/>
        </w:rPr>
        <w:t>אדי ממוקד טראומה בפעוטות וילדים</w:t>
      </w:r>
      <w:r w:rsidR="009E00E3">
        <w:rPr>
          <w:rFonts w:ascii="Calibri Light" w:hAnsi="Calibri Light"/>
          <w:color w:val="000000"/>
        </w:rPr>
        <w:t xml:space="preserve"> </w:t>
      </w:r>
      <w:r w:rsidR="009E00E3">
        <w:rPr>
          <w:rFonts w:ascii="Calibri Light" w:hAnsi="Calibri Light" w:hint="cs"/>
          <w:color w:val="000000"/>
          <w:rtl/>
        </w:rPr>
        <w:t xml:space="preserve"> בגיל </w:t>
      </w:r>
      <w:r w:rsidR="00BF3C34" w:rsidRPr="00BF3C34">
        <w:rPr>
          <w:rFonts w:ascii="Calibri Light" w:hAnsi="Calibri Light" w:hint="cs"/>
          <w:color w:val="000000"/>
          <w:rtl/>
        </w:rPr>
        <w:t>הרך "</w:t>
      </w:r>
      <w:r w:rsidR="00BF3C34" w:rsidRPr="00BF3C34">
        <w:rPr>
          <w:rFonts w:ascii="Calibri Light" w:hAnsi="Calibri Light"/>
          <w:color w:val="000000"/>
          <w:rtl/>
        </w:rPr>
        <w:t>–</w:t>
      </w:r>
      <w:r w:rsidR="00BF3C34" w:rsidRPr="00BF3C34">
        <w:rPr>
          <w:rFonts w:ascii="Calibri Light" w:hAnsi="Calibri Light" w:hint="cs"/>
          <w:color w:val="000000"/>
          <w:rtl/>
        </w:rPr>
        <w:t>שיחות כרך ל"ב, חוברת 3</w:t>
      </w:r>
    </w:p>
    <w:p w:rsidR="00BF3C34" w:rsidRPr="00961A44" w:rsidRDefault="006B50DC" w:rsidP="009E00E3">
      <w:pPr>
        <w:ind w:left="720" w:hanging="720"/>
        <w:jc w:val="right"/>
        <w:rPr>
          <w:shd w:val="clear" w:color="auto" w:fill="FFFFFF"/>
        </w:rPr>
      </w:pPr>
      <w:r>
        <w:t>5</w:t>
      </w:r>
      <w:r w:rsidR="009E00E3">
        <w:rPr>
          <w:lang w:val="sv-SE"/>
        </w:rPr>
        <w:t>.</w:t>
      </w:r>
      <w:r w:rsidR="00BF3C34" w:rsidRPr="00961A44">
        <w:rPr>
          <w:u w:val="single"/>
          <w:lang w:val="sv-SE"/>
        </w:rPr>
        <w:t>Rachamim, L.</w:t>
      </w:r>
      <w:r w:rsidR="00BF3C34" w:rsidRPr="00961A44">
        <w:rPr>
          <w:lang w:val="sv-SE"/>
        </w:rPr>
        <w:t xml:space="preserve">, Shalom, J. G., Helpman, L., and  </w:t>
      </w:r>
      <w:r w:rsidR="00BF3C34" w:rsidRPr="00961A44">
        <w:t xml:space="preserve">Mirochnik, I. (2017). A </w:t>
      </w:r>
      <w:r w:rsidR="00BF3C34" w:rsidRPr="00961A44">
        <w:rPr>
          <w:shd w:val="clear" w:color="auto" w:fill="FFFFFF"/>
        </w:rPr>
        <w:t>Developmentally</w:t>
      </w:r>
    </w:p>
    <w:p w:rsidR="00BF3C34" w:rsidRPr="00961A44" w:rsidRDefault="00BF3C34" w:rsidP="009E00E3">
      <w:pPr>
        <w:ind w:left="720" w:hanging="720"/>
        <w:jc w:val="right"/>
        <w:rPr>
          <w:shd w:val="clear" w:color="auto" w:fill="FFFFFF"/>
        </w:rPr>
      </w:pPr>
      <w:r>
        <w:rPr>
          <w:rFonts w:hint="cs"/>
          <w:shd w:val="clear" w:color="auto" w:fill="FFFFFF"/>
          <w:rtl/>
        </w:rPr>
        <w:t xml:space="preserve">   </w:t>
      </w:r>
      <w:r>
        <w:rPr>
          <w:shd w:val="clear" w:color="auto" w:fill="FFFFFF"/>
        </w:rPr>
        <w:t>f</w:t>
      </w:r>
      <w:r w:rsidRPr="00961A44">
        <w:rPr>
          <w:shd w:val="clear" w:color="auto" w:fill="FFFFFF"/>
        </w:rPr>
        <w:t>ocused cognitive case conceptualization for toddlers and preschoolers with posttraumatic</w:t>
      </w:r>
    </w:p>
    <w:p w:rsidR="00BF3C34" w:rsidRPr="00961A44" w:rsidRDefault="00BF3C34" w:rsidP="009E00E3">
      <w:pPr>
        <w:ind w:left="720" w:hanging="720"/>
        <w:jc w:val="right"/>
        <w:rPr>
          <w:i/>
          <w:iCs/>
          <w:shd w:val="clear" w:color="auto" w:fill="FFFFFF"/>
        </w:rPr>
      </w:pPr>
      <w:r>
        <w:rPr>
          <w:rFonts w:hint="cs"/>
          <w:shd w:val="clear" w:color="auto" w:fill="FFFFFF"/>
          <w:rtl/>
        </w:rPr>
        <w:t xml:space="preserve">   </w:t>
      </w:r>
      <w:r w:rsidRPr="00961A44">
        <w:rPr>
          <w:shd w:val="clear" w:color="auto" w:fill="FFFFFF"/>
        </w:rPr>
        <w:t>symptoms: A case study of treatment following medical trauma</w:t>
      </w:r>
      <w:r w:rsidRPr="00961A44">
        <w:t xml:space="preserve">. </w:t>
      </w:r>
      <w:r w:rsidRPr="00961A44">
        <w:rPr>
          <w:i/>
          <w:iCs/>
          <w:shd w:val="clear" w:color="auto" w:fill="FFFFFF"/>
        </w:rPr>
        <w:t>International Journal of</w:t>
      </w:r>
    </w:p>
    <w:p w:rsidR="00BF3C34" w:rsidRPr="00961A44" w:rsidRDefault="00BF3C34" w:rsidP="009E00E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61A44">
        <w:rPr>
          <w:i/>
          <w:iCs/>
          <w:shd w:val="clear" w:color="auto" w:fill="FFFFFF"/>
        </w:rPr>
        <w:t>Cognitive Therapy</w:t>
      </w:r>
      <w:r w:rsidRPr="00961A44">
        <w:rPr>
          <w:shd w:val="clear" w:color="auto" w:fill="FFFFFF"/>
        </w:rPr>
        <w:t>, 10(4), 330-345.</w:t>
      </w:r>
      <w:r w:rsidRPr="00961A44">
        <w:t xml:space="preserve"> </w:t>
      </w:r>
      <w:r w:rsidRPr="00961A44">
        <w:rPr>
          <w:rFonts w:ascii="Times New Roman" w:hAnsi="Times New Roman" w:cs="Times New Roman"/>
        </w:rPr>
        <w:t>IF: 0.84</w:t>
      </w:r>
    </w:p>
    <w:p w:rsidR="00BF3C34" w:rsidRPr="00961A44" w:rsidRDefault="00BF3C34" w:rsidP="009E00E3">
      <w:pPr>
        <w:spacing w:line="360" w:lineRule="auto"/>
        <w:jc w:val="right"/>
      </w:pPr>
      <w:r>
        <w:rPr>
          <w:rFonts w:hint="cs"/>
          <w:shd w:val="clear" w:color="auto" w:fill="FFFFFF"/>
          <w:rtl/>
        </w:rPr>
        <w:t>3</w:t>
      </w:r>
      <w:r w:rsidR="006B50DC">
        <w:rPr>
          <w:shd w:val="clear" w:color="auto" w:fill="FFFFFF"/>
        </w:rPr>
        <w:t>6</w:t>
      </w:r>
      <w:r w:rsidRPr="00961A44">
        <w:rPr>
          <w:shd w:val="clear" w:color="auto" w:fill="FFFFFF"/>
        </w:rPr>
        <w:t xml:space="preserve">. </w:t>
      </w:r>
      <w:r w:rsidRPr="00961A44">
        <w:rPr>
          <w:u w:val="single"/>
        </w:rPr>
        <w:t xml:space="preserve">Rachamim, L. </w:t>
      </w:r>
      <w:r w:rsidRPr="00961A44">
        <w:t xml:space="preserve">&amp; Mirochnik, I. (2018). Dyadic prolonged exposure therapy for preschoolers with Posttraumatic </w:t>
      </w:r>
      <w:r w:rsidRPr="00961A44">
        <w:rPr>
          <w:rFonts w:hint="cs"/>
        </w:rPr>
        <w:t>D</w:t>
      </w:r>
      <w:r w:rsidRPr="00961A44">
        <w:t xml:space="preserve">isorder-A Case Study. </w:t>
      </w:r>
      <w:r w:rsidRPr="00961A44">
        <w:rPr>
          <w:i/>
          <w:iCs/>
        </w:rPr>
        <w:t>Sihot- Dialogue. Israel Journal of Psychotherapy</w:t>
      </w:r>
      <w:r w:rsidRPr="00961A44">
        <w:t xml:space="preserve">, 32(3), 254-262. (in Hebrew).  </w:t>
      </w:r>
    </w:p>
    <w:p w:rsidR="00BF3C34" w:rsidRPr="009F7243" w:rsidRDefault="006B50DC" w:rsidP="009E00E3">
      <w:pPr>
        <w:pStyle w:val="Default"/>
        <w:spacing w:line="276" w:lineRule="auto"/>
        <w:jc w:val="both"/>
        <w:rPr>
          <w:rFonts w:ascii="Times New Roman" w:hAnsi="Times New Roman" w:cs="Times New Roman"/>
          <w:rtl/>
        </w:rPr>
      </w:pPr>
      <w:r>
        <w:t>7</w:t>
      </w:r>
      <w:r w:rsidR="00BF3C34" w:rsidRPr="00961A44">
        <w:t xml:space="preserve">. </w:t>
      </w:r>
      <w:r w:rsidR="00BF3C34" w:rsidRPr="00961A44">
        <w:rPr>
          <w:u w:val="single"/>
        </w:rPr>
        <w:t>Rachamim, L., Mirochnic</w:t>
      </w:r>
      <w:r w:rsidR="00BF3C34" w:rsidRPr="00961A44">
        <w:t xml:space="preserve">, I., Elazar, M., Yadin, E., </w:t>
      </w:r>
      <w:r w:rsidR="00BF3C34" w:rsidRPr="00961A44">
        <w:rPr>
          <w:rFonts w:cs="Times New Roman"/>
        </w:rPr>
        <w:t>Nacasch, N</w:t>
      </w:r>
      <w:r w:rsidR="00BF3C34" w:rsidRPr="00961A44">
        <w:t xml:space="preserve">., &amp; Sinay, I. </w:t>
      </w:r>
      <w:r w:rsidR="00BF3C34" w:rsidRPr="00961A44">
        <w:rPr>
          <w:rFonts w:cs="Times New Roman"/>
        </w:rPr>
        <w:t xml:space="preserve">A Pilot and Feasibility Study of the Efficacy of Dyadic Prolonged Exposure and Client-Centered Therapy for Posttraumatic Toddlers and Preschoolers. </w:t>
      </w:r>
      <w:r w:rsidR="00BF3C34" w:rsidRPr="00961A44">
        <w:rPr>
          <w:i/>
          <w:iCs/>
          <w:shd w:val="clear" w:color="auto" w:fill="FFFFFF"/>
        </w:rPr>
        <w:t>International Journal of Cognitive Therapy</w:t>
      </w:r>
      <w:r w:rsidR="00BF3C34" w:rsidRPr="00961A44">
        <w:rPr>
          <w:shd w:val="clear" w:color="auto" w:fill="FFFFFF"/>
        </w:rPr>
        <w:t xml:space="preserve"> (In press).</w:t>
      </w:r>
      <w:r w:rsidR="00BF3C34" w:rsidRPr="00961A44">
        <w:t xml:space="preserve"> </w:t>
      </w:r>
      <w:r w:rsidR="00BF3C34" w:rsidRPr="00961A44">
        <w:rPr>
          <w:rFonts w:ascii="Times New Roman" w:hAnsi="Times New Roman" w:cs="Times New Roman"/>
        </w:rPr>
        <w:t>IF: 0.84</w:t>
      </w:r>
    </w:p>
    <w:p w:rsidR="00BF3C34" w:rsidRPr="00C714CF" w:rsidRDefault="00BF3C34" w:rsidP="006B50DC">
      <w:pPr>
        <w:jc w:val="right"/>
        <w:rPr>
          <w:rFonts w:hint="cs"/>
          <w:rtl/>
        </w:rPr>
      </w:pPr>
      <w:r w:rsidRPr="00C714CF">
        <w:rPr>
          <w:color w:val="000000"/>
          <w:rtl/>
        </w:rPr>
        <w:t xml:space="preserve">ד"ר איזבלה מירוצ'ניק, "הפרעות אכילה והשמנה בתינוקות ופעוטות”, </w:t>
      </w:r>
      <w:r>
        <w:rPr>
          <w:rFonts w:hint="cs"/>
          <w:color w:val="000000"/>
          <w:rtl/>
        </w:rPr>
        <w:t>(</w:t>
      </w:r>
      <w:r w:rsidRPr="00C714CF">
        <w:rPr>
          <w:color w:val="000000"/>
        </w:rPr>
        <w:t>The Medical( 2012</w:t>
      </w:r>
      <w:r>
        <w:rPr>
          <w:rFonts w:hint="cs"/>
          <w:color w:val="000000"/>
          <w:rtl/>
        </w:rPr>
        <w:t xml:space="preserve">. </w:t>
      </w:r>
      <w:r w:rsidR="006B50DC">
        <w:rPr>
          <w:rFonts w:hint="cs"/>
          <w:rtl/>
        </w:rPr>
        <w:t>8</w:t>
      </w:r>
    </w:p>
    <w:p w:rsidR="00BF3C34" w:rsidRDefault="00BF3C34" w:rsidP="006B50DC">
      <w:pPr>
        <w:jc w:val="right"/>
        <w:rPr>
          <w:color w:val="000000"/>
          <w:rtl/>
        </w:rPr>
      </w:pPr>
      <w:r w:rsidRPr="00C714CF">
        <w:rPr>
          <w:color w:val="000000"/>
          <w:rtl/>
        </w:rPr>
        <w:t>ד"ר איזבלה מירוצ'ניק, "הפרעות אכילה והשמנה בתינוקות ופעוטות"  </w:t>
      </w:r>
      <w:r>
        <w:rPr>
          <w:rFonts w:hint="cs"/>
          <w:color w:val="000000"/>
          <w:rtl/>
        </w:rPr>
        <w:t>(</w:t>
      </w:r>
      <w:r w:rsidRPr="00C714CF">
        <w:rPr>
          <w:color w:val="000000"/>
        </w:rPr>
        <w:t>The Medical( 20</w:t>
      </w:r>
      <w:r>
        <w:rPr>
          <w:color w:val="000000"/>
        </w:rPr>
        <w:t>07</w:t>
      </w:r>
      <w:r>
        <w:rPr>
          <w:rFonts w:hint="cs"/>
          <w:color w:val="000000"/>
          <w:rtl/>
        </w:rPr>
        <w:t xml:space="preserve">. </w:t>
      </w:r>
      <w:r w:rsidR="006B50DC">
        <w:rPr>
          <w:rFonts w:hint="cs"/>
          <w:color w:val="000000"/>
          <w:rtl/>
        </w:rPr>
        <w:t>9</w:t>
      </w:r>
    </w:p>
    <w:p w:rsidR="00AE764A" w:rsidRDefault="00AE764A" w:rsidP="009E00E3">
      <w:pPr>
        <w:rPr>
          <w:color w:val="000000"/>
        </w:rPr>
      </w:pPr>
    </w:p>
    <w:p w:rsidR="00AE764A" w:rsidRPr="005E7AC9" w:rsidRDefault="00AE764A" w:rsidP="009E00E3">
      <w:pPr>
        <w:spacing w:line="360" w:lineRule="auto"/>
        <w:ind w:firstLine="360"/>
        <w:jc w:val="right"/>
        <w:rPr>
          <w:rFonts w:hint="cs"/>
          <w:rtl/>
        </w:rPr>
      </w:pPr>
    </w:p>
    <w:p w:rsidR="00746071" w:rsidRDefault="00AE764A" w:rsidP="00AE764A">
      <w:pPr>
        <w:spacing w:line="360" w:lineRule="auto"/>
        <w:ind w:left="1003"/>
        <w:rPr>
          <w:sz w:val="20"/>
          <w:szCs w:val="20"/>
          <w:rtl/>
        </w:rPr>
      </w:pPr>
      <w:r w:rsidRPr="005E7AC9">
        <w:rPr>
          <w:u w:val="single"/>
          <w:rtl/>
        </w:rPr>
        <w:t>מסמכים מצורפים:</w:t>
      </w:r>
      <w:r w:rsidR="00746071" w:rsidRPr="005E7AC9">
        <w:rPr>
          <w:rFonts w:hint="cs"/>
          <w:sz w:val="20"/>
          <w:szCs w:val="20"/>
          <w:rtl/>
        </w:rPr>
        <w:t>.</w:t>
      </w:r>
    </w:p>
    <w:p w:rsidR="00AE764A" w:rsidRDefault="00AE764A" w:rsidP="00AE764A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דיפלומה לרפואה</w:t>
      </w:r>
    </w:p>
    <w:p w:rsidR="00AE764A" w:rsidRDefault="00AE764A" w:rsidP="00AE764A">
      <w:pPr>
        <w:numPr>
          <w:ilvl w:val="0"/>
          <w:numId w:val="8"/>
        </w:numPr>
        <w:spacing w:line="360" w:lineRule="auto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רישיון לרפואה</w:t>
      </w:r>
    </w:p>
    <w:p w:rsidR="00AE764A" w:rsidRDefault="00AE764A" w:rsidP="00AE764A">
      <w:pPr>
        <w:numPr>
          <w:ilvl w:val="0"/>
          <w:numId w:val="8"/>
        </w:numPr>
        <w:spacing w:line="360" w:lineRule="auto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רישיון מומחה</w:t>
      </w:r>
    </w:p>
    <w:p w:rsidR="00AE764A" w:rsidRDefault="00AE764A" w:rsidP="00AE764A">
      <w:pPr>
        <w:numPr>
          <w:ilvl w:val="0"/>
          <w:numId w:val="8"/>
        </w:numPr>
        <w:spacing w:line="360" w:lineRule="auto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פסיכיאטריה לגיל הרך</w:t>
      </w:r>
    </w:p>
    <w:p w:rsidR="00AE764A" w:rsidRDefault="00AE764A" w:rsidP="00AE764A">
      <w:pPr>
        <w:numPr>
          <w:ilvl w:val="0"/>
          <w:numId w:val="8"/>
        </w:numPr>
        <w:spacing w:line="360" w:lineRule="auto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בית הספר לפסיכותרפיה הגישה פסיכואנליתית</w:t>
      </w:r>
    </w:p>
    <w:p w:rsidR="00AE764A" w:rsidRPr="005E7AC9" w:rsidRDefault="00AE764A" w:rsidP="00AE764A">
      <w:pPr>
        <w:numPr>
          <w:ilvl w:val="0"/>
          <w:numId w:val="8"/>
        </w:numPr>
        <w:spacing w:line="36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תעודה לטיפול </w:t>
      </w:r>
      <w:r>
        <w:rPr>
          <w:rFonts w:hint="cs"/>
          <w:sz w:val="20"/>
          <w:szCs w:val="20"/>
        </w:rPr>
        <w:t>CBT</w:t>
      </w:r>
    </w:p>
    <w:p w:rsidR="006D352F" w:rsidRDefault="00BF3C34" w:rsidP="00BF3C34">
      <w:pPr>
        <w:numPr>
          <w:ilvl w:val="0"/>
          <w:numId w:val="8"/>
        </w:numPr>
        <w:spacing w:line="360" w:lineRule="auto"/>
      </w:pPr>
      <w:r>
        <w:rPr>
          <w:rFonts w:hint="cs"/>
          <w:rtl/>
        </w:rPr>
        <w:t xml:space="preserve">דוקטור </w:t>
      </w:r>
      <w:r>
        <w:rPr>
          <w:rFonts w:hint="cs"/>
        </w:rPr>
        <w:t>MD</w:t>
      </w:r>
      <w:r>
        <w:rPr>
          <w:rFonts w:hint="cs"/>
          <w:rtl/>
        </w:rPr>
        <w:t xml:space="preserve"> מ1986 </w:t>
      </w:r>
    </w:p>
    <w:p w:rsidR="006D352F" w:rsidRPr="005E7AC9" w:rsidRDefault="006D352F" w:rsidP="00BF3C34">
      <w:pPr>
        <w:spacing w:line="360" w:lineRule="auto"/>
        <w:ind w:left="720"/>
        <w:rPr>
          <w:rtl/>
        </w:rPr>
      </w:pPr>
    </w:p>
    <w:p w:rsidR="00EF6321" w:rsidRPr="005E7AC9" w:rsidRDefault="00EF6321" w:rsidP="00EF6321">
      <w:pPr>
        <w:spacing w:line="360" w:lineRule="auto"/>
        <w:ind w:left="360"/>
        <w:rPr>
          <w:rFonts w:hint="cs"/>
        </w:rPr>
      </w:pPr>
    </w:p>
    <w:p w:rsidR="006D352F" w:rsidRPr="005E7AC9" w:rsidRDefault="006D352F" w:rsidP="00F218A2">
      <w:pPr>
        <w:numPr>
          <w:ilvl w:val="0"/>
          <w:numId w:val="3"/>
        </w:numPr>
        <w:spacing w:line="360" w:lineRule="auto"/>
        <w:rPr>
          <w:u w:val="single"/>
          <w:rtl/>
        </w:rPr>
      </w:pPr>
      <w:r w:rsidRPr="005E7AC9">
        <w:rPr>
          <w:u w:val="single"/>
          <w:rtl/>
        </w:rPr>
        <w:t xml:space="preserve">שונות </w:t>
      </w:r>
    </w:p>
    <w:p w:rsidR="00BF3C34" w:rsidRPr="00C714CF" w:rsidRDefault="00BF3C34" w:rsidP="00BF3C34">
      <w:pPr>
        <w:numPr>
          <w:ilvl w:val="0"/>
          <w:numId w:val="3"/>
        </w:numPr>
        <w:rPr>
          <w:rtl/>
        </w:rPr>
      </w:pPr>
      <w:r w:rsidRPr="00C714CF">
        <w:rPr>
          <w:color w:val="000000"/>
          <w:rtl/>
        </w:rPr>
        <w:t>חברה באיגוד פסיכיאטריה של הילד והמתבגר</w:t>
      </w:r>
    </w:p>
    <w:p w:rsidR="00BF3C34" w:rsidRDefault="00BF3C34" w:rsidP="00BF3C34">
      <w:pPr>
        <w:numPr>
          <w:ilvl w:val="0"/>
          <w:numId w:val="3"/>
        </w:numPr>
        <w:rPr>
          <w:color w:val="000000"/>
          <w:rtl/>
        </w:rPr>
      </w:pPr>
      <w:r w:rsidRPr="00C714CF">
        <w:rPr>
          <w:color w:val="000000"/>
          <w:rtl/>
        </w:rPr>
        <w:t>חברה בוועד של עמותת בריאות הנפש של התינוק משנת 2010</w:t>
      </w:r>
      <w:r w:rsidR="00624359">
        <w:rPr>
          <w:rFonts w:hint="cs"/>
          <w:color w:val="000000"/>
          <w:rtl/>
        </w:rPr>
        <w:t xml:space="preserve"> עד 2016</w:t>
      </w:r>
    </w:p>
    <w:p w:rsidR="00BF3C34" w:rsidRPr="00654A1C" w:rsidRDefault="00BF3C34" w:rsidP="00BF3C34">
      <w:pPr>
        <w:numPr>
          <w:ilvl w:val="0"/>
          <w:numId w:val="3"/>
        </w:numPr>
      </w:pPr>
      <w:r>
        <w:rPr>
          <w:rFonts w:hint="cs"/>
          <w:color w:val="000000"/>
          <w:rtl/>
        </w:rPr>
        <w:t>חברה בעמותת בריאות הנפש של התינוק</w:t>
      </w:r>
    </w:p>
    <w:p w:rsidR="00567279" w:rsidRPr="005E7AC9" w:rsidRDefault="00567279" w:rsidP="00BF3C34">
      <w:pPr>
        <w:spacing w:line="360" w:lineRule="auto"/>
        <w:ind w:left="1080"/>
        <w:rPr>
          <w:rFonts w:hint="cs"/>
        </w:rPr>
      </w:pPr>
      <w:r w:rsidRPr="005E7AC9">
        <w:rPr>
          <w:rFonts w:hint="cs"/>
          <w:rtl/>
        </w:rPr>
        <w:t>.</w:t>
      </w:r>
    </w:p>
    <w:p w:rsidR="002528F9" w:rsidRPr="005E7AC9" w:rsidRDefault="002528F9" w:rsidP="00F218A2">
      <w:pPr>
        <w:spacing w:line="360" w:lineRule="auto"/>
        <w:rPr>
          <w:rFonts w:hint="cs"/>
          <w:u w:val="single"/>
          <w:rtl/>
        </w:rPr>
      </w:pPr>
    </w:p>
    <w:p w:rsidR="002528F9" w:rsidRPr="005E7AC9" w:rsidRDefault="002528F9" w:rsidP="00F218A2">
      <w:pPr>
        <w:numPr>
          <w:ilvl w:val="0"/>
          <w:numId w:val="3"/>
        </w:numPr>
        <w:spacing w:line="360" w:lineRule="auto"/>
        <w:rPr>
          <w:u w:val="single"/>
          <w:rtl/>
        </w:rPr>
      </w:pPr>
      <w:r w:rsidRPr="005E7AC9">
        <w:rPr>
          <w:rFonts w:hint="cs"/>
          <w:u w:val="single"/>
          <w:rtl/>
        </w:rPr>
        <w:t>ממליצים</w:t>
      </w:r>
      <w:r w:rsidRPr="005E7AC9">
        <w:rPr>
          <w:u w:val="single"/>
          <w:rtl/>
        </w:rPr>
        <w:t xml:space="preserve"> </w:t>
      </w:r>
    </w:p>
    <w:p w:rsidR="006D352F" w:rsidRDefault="006D352F" w:rsidP="00F218A2">
      <w:pPr>
        <w:spacing w:line="360" w:lineRule="auto"/>
        <w:ind w:firstLine="360"/>
        <w:rPr>
          <w:rFonts w:hint="cs"/>
          <w:rtl/>
        </w:rPr>
      </w:pPr>
      <w:r w:rsidRPr="005E7AC9">
        <w:rPr>
          <w:rtl/>
        </w:rPr>
        <w:t>שם מלא, דרגה אקדמית, שם המוסד, כתובת המוסד, טלפון פקס</w:t>
      </w:r>
      <w:r w:rsidR="002528F9" w:rsidRPr="005E7AC9">
        <w:rPr>
          <w:rtl/>
        </w:rPr>
        <w:t xml:space="preserve"> ודוא"ל של הממליץ</w:t>
      </w:r>
      <w:r w:rsidR="002528F9" w:rsidRPr="005E7AC9">
        <w:rPr>
          <w:rFonts w:hint="cs"/>
          <w:rtl/>
        </w:rPr>
        <w:t>.</w:t>
      </w:r>
    </w:p>
    <w:p w:rsidR="007C2C32" w:rsidRDefault="007C2C32" w:rsidP="00F218A2">
      <w:pPr>
        <w:spacing w:line="360" w:lineRule="auto"/>
      </w:pPr>
    </w:p>
    <w:sectPr w:rsidR="007C2C32" w:rsidSect="00317B26">
      <w:footerReference w:type="even" r:id="rId7"/>
      <w:footerReference w:type="default" r:id="rId8"/>
      <w:pgSz w:w="11906" w:h="16838"/>
      <w:pgMar w:top="794" w:right="1797" w:bottom="79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2C" w:rsidRDefault="00EF782C">
      <w:r>
        <w:separator/>
      </w:r>
    </w:p>
  </w:endnote>
  <w:endnote w:type="continuationSeparator" w:id="1">
    <w:p w:rsidR="00EF782C" w:rsidRDefault="00EF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36" w:rsidRDefault="00E24336" w:rsidP="00D134F8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24336" w:rsidRDefault="00E24336" w:rsidP="007E37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36" w:rsidRDefault="00E24336" w:rsidP="00D134F8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C55A06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E24336" w:rsidRDefault="00E24336" w:rsidP="007E37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2C" w:rsidRDefault="00EF782C">
      <w:r>
        <w:separator/>
      </w:r>
    </w:p>
  </w:footnote>
  <w:footnote w:type="continuationSeparator" w:id="1">
    <w:p w:rsidR="00EF782C" w:rsidRDefault="00EF7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647"/>
    <w:multiLevelType w:val="hybridMultilevel"/>
    <w:tmpl w:val="8996A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71EF0"/>
    <w:multiLevelType w:val="hybridMultilevel"/>
    <w:tmpl w:val="0652E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56D96"/>
    <w:multiLevelType w:val="hybridMultilevel"/>
    <w:tmpl w:val="C714FA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250F55"/>
    <w:multiLevelType w:val="hybridMultilevel"/>
    <w:tmpl w:val="FC1A3840"/>
    <w:lvl w:ilvl="0" w:tplc="F5AA1008">
      <w:start w:val="1"/>
      <w:numFmt w:val="hebrew1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A33EA"/>
    <w:multiLevelType w:val="hybridMultilevel"/>
    <w:tmpl w:val="AAEA53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60277"/>
    <w:multiLevelType w:val="hybridMultilevel"/>
    <w:tmpl w:val="D13EDE8C"/>
    <w:lvl w:ilvl="0" w:tplc="98AEB52E">
      <w:start w:val="2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82E6A"/>
    <w:multiLevelType w:val="hybridMultilevel"/>
    <w:tmpl w:val="890613E6"/>
    <w:lvl w:ilvl="0" w:tplc="98AEB52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E1402"/>
    <w:multiLevelType w:val="hybridMultilevel"/>
    <w:tmpl w:val="97CCD9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6067DF"/>
    <w:multiLevelType w:val="hybridMultilevel"/>
    <w:tmpl w:val="22380D10"/>
    <w:lvl w:ilvl="0" w:tplc="F5AA1008">
      <w:start w:val="1"/>
      <w:numFmt w:val="hebrew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A353AE"/>
    <w:multiLevelType w:val="hybridMultilevel"/>
    <w:tmpl w:val="DA2A1C0C"/>
    <w:lvl w:ilvl="0" w:tplc="5FFA5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52F"/>
    <w:rsid w:val="0001774C"/>
    <w:rsid w:val="0004793D"/>
    <w:rsid w:val="00087106"/>
    <w:rsid w:val="00097B0F"/>
    <w:rsid w:val="000A4D7D"/>
    <w:rsid w:val="000D48F1"/>
    <w:rsid w:val="0013198B"/>
    <w:rsid w:val="00145F78"/>
    <w:rsid w:val="0015131C"/>
    <w:rsid w:val="00152879"/>
    <w:rsid w:val="0015683D"/>
    <w:rsid w:val="00166637"/>
    <w:rsid w:val="00177EA2"/>
    <w:rsid w:val="001A4954"/>
    <w:rsid w:val="001A5AD6"/>
    <w:rsid w:val="00203AEF"/>
    <w:rsid w:val="002429FE"/>
    <w:rsid w:val="002528F9"/>
    <w:rsid w:val="00263D20"/>
    <w:rsid w:val="00273D95"/>
    <w:rsid w:val="0029454D"/>
    <w:rsid w:val="00295836"/>
    <w:rsid w:val="002964C6"/>
    <w:rsid w:val="002A3103"/>
    <w:rsid w:val="002C12F2"/>
    <w:rsid w:val="002C2328"/>
    <w:rsid w:val="002E596A"/>
    <w:rsid w:val="0030061E"/>
    <w:rsid w:val="00313B83"/>
    <w:rsid w:val="00317B26"/>
    <w:rsid w:val="00334E02"/>
    <w:rsid w:val="00342867"/>
    <w:rsid w:val="00396855"/>
    <w:rsid w:val="003E2D6B"/>
    <w:rsid w:val="00413547"/>
    <w:rsid w:val="004401D1"/>
    <w:rsid w:val="0048170E"/>
    <w:rsid w:val="004820D6"/>
    <w:rsid w:val="004C778F"/>
    <w:rsid w:val="004C7C42"/>
    <w:rsid w:val="00542423"/>
    <w:rsid w:val="00542867"/>
    <w:rsid w:val="00567279"/>
    <w:rsid w:val="005C58EB"/>
    <w:rsid w:val="005C7038"/>
    <w:rsid w:val="005D7EF9"/>
    <w:rsid w:val="005E7AC9"/>
    <w:rsid w:val="005F5FDE"/>
    <w:rsid w:val="0060795A"/>
    <w:rsid w:val="00613143"/>
    <w:rsid w:val="00624359"/>
    <w:rsid w:val="00642E88"/>
    <w:rsid w:val="006A060F"/>
    <w:rsid w:val="006A7FD5"/>
    <w:rsid w:val="006B50DC"/>
    <w:rsid w:val="006C7AFC"/>
    <w:rsid w:val="006D352F"/>
    <w:rsid w:val="00701893"/>
    <w:rsid w:val="0074573D"/>
    <w:rsid w:val="00746071"/>
    <w:rsid w:val="00780FB1"/>
    <w:rsid w:val="007B1B3F"/>
    <w:rsid w:val="007C0522"/>
    <w:rsid w:val="007C2C32"/>
    <w:rsid w:val="007D081F"/>
    <w:rsid w:val="007E0FD6"/>
    <w:rsid w:val="007E370A"/>
    <w:rsid w:val="007F5D14"/>
    <w:rsid w:val="008034E9"/>
    <w:rsid w:val="0084275C"/>
    <w:rsid w:val="00844BE8"/>
    <w:rsid w:val="008457EB"/>
    <w:rsid w:val="008469D4"/>
    <w:rsid w:val="008664E6"/>
    <w:rsid w:val="00883A58"/>
    <w:rsid w:val="009020C3"/>
    <w:rsid w:val="00936C42"/>
    <w:rsid w:val="00937FB8"/>
    <w:rsid w:val="009A01A6"/>
    <w:rsid w:val="009B3F79"/>
    <w:rsid w:val="009C3299"/>
    <w:rsid w:val="009C4D99"/>
    <w:rsid w:val="009D1B41"/>
    <w:rsid w:val="009E00E3"/>
    <w:rsid w:val="00A80FB0"/>
    <w:rsid w:val="00AB7572"/>
    <w:rsid w:val="00AE764A"/>
    <w:rsid w:val="00AF5658"/>
    <w:rsid w:val="00B35732"/>
    <w:rsid w:val="00B73AAE"/>
    <w:rsid w:val="00B9624E"/>
    <w:rsid w:val="00BC451D"/>
    <w:rsid w:val="00BD1D30"/>
    <w:rsid w:val="00BE3903"/>
    <w:rsid w:val="00BF3C34"/>
    <w:rsid w:val="00C120B2"/>
    <w:rsid w:val="00C3611C"/>
    <w:rsid w:val="00C55A06"/>
    <w:rsid w:val="00C80335"/>
    <w:rsid w:val="00CA3F99"/>
    <w:rsid w:val="00CB044B"/>
    <w:rsid w:val="00D134F8"/>
    <w:rsid w:val="00D343DC"/>
    <w:rsid w:val="00D6262B"/>
    <w:rsid w:val="00D95F9C"/>
    <w:rsid w:val="00DA7C0D"/>
    <w:rsid w:val="00DC2308"/>
    <w:rsid w:val="00DD466C"/>
    <w:rsid w:val="00DE53FF"/>
    <w:rsid w:val="00E05764"/>
    <w:rsid w:val="00E145C9"/>
    <w:rsid w:val="00E24336"/>
    <w:rsid w:val="00E3323E"/>
    <w:rsid w:val="00E36505"/>
    <w:rsid w:val="00E8085E"/>
    <w:rsid w:val="00E81385"/>
    <w:rsid w:val="00EA1057"/>
    <w:rsid w:val="00EA47AC"/>
    <w:rsid w:val="00EE43C0"/>
    <w:rsid w:val="00EF6321"/>
    <w:rsid w:val="00EF6675"/>
    <w:rsid w:val="00EF782C"/>
    <w:rsid w:val="00F13EBC"/>
    <w:rsid w:val="00F218A2"/>
    <w:rsid w:val="00F23567"/>
    <w:rsid w:val="00FA6B20"/>
    <w:rsid w:val="00FA7D03"/>
    <w:rsid w:val="00FB68CC"/>
    <w:rsid w:val="00FD34C8"/>
    <w:rsid w:val="00FD63BB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en-US" w:bidi="he-IL"/>
    </w:rPr>
  </w:style>
  <w:style w:type="paragraph" w:styleId="5">
    <w:name w:val="heading 5"/>
    <w:basedOn w:val="a"/>
    <w:link w:val="50"/>
    <w:uiPriority w:val="9"/>
    <w:qFormat/>
    <w:rsid w:val="00CA3F99"/>
    <w:pPr>
      <w:bidi w:val="0"/>
      <w:spacing w:before="100" w:beforeAutospacing="1" w:after="100" w:afterAutospacing="1"/>
      <w:outlineLvl w:val="4"/>
    </w:pPr>
    <w:rPr>
      <w:b/>
      <w:bCs/>
      <w:sz w:val="20"/>
      <w:szCs w:val="20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E37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370A"/>
  </w:style>
  <w:style w:type="paragraph" w:styleId="a5">
    <w:name w:val="List Paragraph"/>
    <w:basedOn w:val="a"/>
    <w:uiPriority w:val="34"/>
    <w:qFormat/>
    <w:rsid w:val="008034E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rsid w:val="00BF3C34"/>
  </w:style>
  <w:style w:type="paragraph" w:customStyle="1" w:styleId="Default">
    <w:name w:val="Default"/>
    <w:rsid w:val="00BF3C3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 w:bidi="he-IL"/>
    </w:rPr>
  </w:style>
  <w:style w:type="character" w:customStyle="1" w:styleId="50">
    <w:name w:val="כותרת 5 תו"/>
    <w:link w:val="5"/>
    <w:uiPriority w:val="9"/>
    <w:rsid w:val="00CA3F99"/>
    <w:rPr>
      <w:b/>
      <w:bCs/>
    </w:rPr>
  </w:style>
  <w:style w:type="paragraph" w:styleId="NormalWeb">
    <w:name w:val="Normal (Web)"/>
    <w:basedOn w:val="a"/>
    <w:uiPriority w:val="99"/>
    <w:unhideWhenUsed/>
    <w:rsid w:val="00CA3F99"/>
    <w:pPr>
      <w:bidi w:val="0"/>
      <w:spacing w:before="100" w:beforeAutospacing="1" w:after="100" w:afterAutospacing="1"/>
    </w:pPr>
  </w:style>
  <w:style w:type="character" w:customStyle="1" w:styleId="null">
    <w:name w:val="null"/>
    <w:basedOn w:val="a0"/>
    <w:rsid w:val="006B50DC"/>
  </w:style>
  <w:style w:type="paragraph" w:customStyle="1" w:styleId="null1">
    <w:name w:val="null1"/>
    <w:basedOn w:val="a"/>
    <w:rsid w:val="006B50DC"/>
    <w:pPr>
      <w:bidi w:val="0"/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B5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90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4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5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22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28566">
                                                          <w:blockQuote w:val="1"/>
                                                          <w:marLeft w:val="0"/>
                                                          <w:marRight w:val="6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389583">
                                                          <w:blockQuote w:val="1"/>
                                                          <w:marLeft w:val="0"/>
                                                          <w:marRight w:val="6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390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5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8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3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1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47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6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9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קורות חיים</vt:lpstr>
    </vt:vector>
  </TitlesOfParts>
  <Company>Telhai Academic College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Telhai Academic College</dc:creator>
  <cp:lastModifiedBy>Author</cp:lastModifiedBy>
  <cp:revision>2</cp:revision>
  <cp:lastPrinted>2011-05-04T15:29:00Z</cp:lastPrinted>
  <dcterms:created xsi:type="dcterms:W3CDTF">2023-12-20T07:16:00Z</dcterms:created>
  <dcterms:modified xsi:type="dcterms:W3CDTF">2023-12-20T07:16:00Z</dcterms:modified>
</cp:coreProperties>
</file>