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A5A98" w:rsidRDefault="002756B8">
      <w:pPr>
        <w:spacing w:line="360" w:lineRule="auto"/>
        <w:jc w:val="center"/>
        <w:rPr>
          <w:b/>
          <w:sz w:val="32"/>
          <w:szCs w:val="32"/>
        </w:rPr>
      </w:pPr>
      <w:bookmarkStart w:id="0" w:name="_GoBack"/>
      <w:bookmarkEnd w:id="0"/>
      <w:r>
        <w:rPr>
          <w:b/>
          <w:sz w:val="32"/>
          <w:szCs w:val="32"/>
        </w:rPr>
        <w:t xml:space="preserve">Put a Crown on It: </w:t>
      </w:r>
      <w:r>
        <w:rPr>
          <w:b/>
          <w:sz w:val="32"/>
          <w:szCs w:val="32"/>
        </w:rPr>
        <w:br/>
        <w:t>Imperial Coronations in the Seventh Century (641-602)</w:t>
      </w:r>
    </w:p>
    <w:p w14:paraId="00000002" w14:textId="77777777" w:rsidR="006A5A98" w:rsidRDefault="006A5A98">
      <w:pPr>
        <w:spacing w:line="360" w:lineRule="auto"/>
        <w:jc w:val="center"/>
        <w:rPr>
          <w:i/>
        </w:rPr>
      </w:pPr>
    </w:p>
    <w:p w14:paraId="00000003" w14:textId="77777777" w:rsidR="006A5A98" w:rsidRDefault="002756B8">
      <w:pPr>
        <w:spacing w:line="360" w:lineRule="auto"/>
        <w:jc w:val="center"/>
        <w:rPr>
          <w:i/>
        </w:rPr>
      </w:pPr>
      <w:r>
        <w:rPr>
          <w:i/>
        </w:rPr>
        <w:t xml:space="preserve">Christian </w:t>
      </w:r>
      <w:proofErr w:type="spellStart"/>
      <w:r>
        <w:rPr>
          <w:i/>
        </w:rPr>
        <w:t>Rollinger</w:t>
      </w:r>
      <w:proofErr w:type="spellEnd"/>
      <w:r>
        <w:rPr>
          <w:i/>
        </w:rPr>
        <w:t xml:space="preserve"> (Trier)</w:t>
      </w:r>
    </w:p>
    <w:p w14:paraId="00000004" w14:textId="77777777" w:rsidR="006A5A98" w:rsidRDefault="006A5A98">
      <w:pPr>
        <w:spacing w:line="360" w:lineRule="auto"/>
      </w:pPr>
    </w:p>
    <w:p w14:paraId="00000007" w14:textId="5A18AC8A" w:rsidR="006A5A98" w:rsidRDefault="006A5A98">
      <w:pPr>
        <w:spacing w:line="360" w:lineRule="auto"/>
        <w:jc w:val="right"/>
        <w:rPr>
          <w:sz w:val="20"/>
          <w:szCs w:val="20"/>
        </w:rPr>
      </w:pPr>
    </w:p>
    <w:p w14:paraId="00000008" w14:textId="77777777" w:rsidR="006A5A98" w:rsidRDefault="006A5A98">
      <w:pPr>
        <w:spacing w:line="360" w:lineRule="auto"/>
        <w:jc w:val="center"/>
      </w:pPr>
    </w:p>
    <w:p w14:paraId="00000009" w14:textId="77777777" w:rsidR="006A5A98" w:rsidRDefault="002756B8">
      <w:pPr>
        <w:spacing w:line="360" w:lineRule="auto"/>
      </w:pPr>
      <w:r>
        <w:t xml:space="preserve">Something unusual happened in Hagia Sophia in September of the year 641: standing at or on the ambo of the Great Church and accompanied by his uncle </w:t>
      </w:r>
      <w:proofErr w:type="spellStart"/>
      <w:r>
        <w:t>Heraclonas</w:t>
      </w:r>
      <w:proofErr w:type="spellEnd"/>
      <w:r>
        <w:t>, eleven-year-old Fla</w:t>
      </w:r>
      <w:r>
        <w:t xml:space="preserve">vius Heraclius, afterwards known as </w:t>
      </w:r>
      <w:proofErr w:type="spellStart"/>
      <w:r>
        <w:t>Constans</w:t>
      </w:r>
      <w:proofErr w:type="spellEnd"/>
      <w:r>
        <w:t xml:space="preserve"> II, was made emperor: </w:t>
      </w:r>
    </w:p>
    <w:p w14:paraId="0000000A" w14:textId="77777777" w:rsidR="006A5A98" w:rsidRDefault="002756B8">
      <w:pPr>
        <w:spacing w:line="360" w:lineRule="auto"/>
        <w:ind w:left="708"/>
      </w:pPr>
      <w:r w:rsidRPr="000952E7">
        <w:rPr>
          <w:highlight w:val="lightGray"/>
        </w:rPr>
        <w:t>[</w:t>
      </w:r>
      <w:proofErr w:type="spellStart"/>
      <w:r w:rsidRPr="000952E7">
        <w:rPr>
          <w:highlight w:val="lightGray"/>
        </w:rPr>
        <w:t>Heraclonas</w:t>
      </w:r>
      <w:proofErr w:type="spellEnd"/>
      <w:r w:rsidRPr="000952E7">
        <w:rPr>
          <w:highlight w:val="lightGray"/>
        </w:rPr>
        <w:t xml:space="preserve">], taking along his nephew </w:t>
      </w:r>
      <w:proofErr w:type="spellStart"/>
      <w:r w:rsidRPr="000952E7">
        <w:rPr>
          <w:highlight w:val="lightGray"/>
        </w:rPr>
        <w:t>Herakleios</w:t>
      </w:r>
      <w:proofErr w:type="spellEnd"/>
      <w:r w:rsidRPr="000952E7">
        <w:rPr>
          <w:highlight w:val="lightGray"/>
        </w:rPr>
        <w:t xml:space="preserve"> [i.e., </w:t>
      </w:r>
      <w:proofErr w:type="spellStart"/>
      <w:r w:rsidRPr="000952E7">
        <w:rPr>
          <w:highlight w:val="lightGray"/>
        </w:rPr>
        <w:t>Constans</w:t>
      </w:r>
      <w:proofErr w:type="spellEnd"/>
      <w:r w:rsidRPr="000952E7">
        <w:rPr>
          <w:highlight w:val="lightGray"/>
        </w:rPr>
        <w:t xml:space="preserve"> II], proceeded to the church and mounted the ambo together with </w:t>
      </w:r>
      <w:proofErr w:type="spellStart"/>
      <w:r w:rsidRPr="000952E7">
        <w:rPr>
          <w:highlight w:val="lightGray"/>
        </w:rPr>
        <w:t>Pyrrhos</w:t>
      </w:r>
      <w:proofErr w:type="spellEnd"/>
      <w:r w:rsidRPr="000952E7">
        <w:rPr>
          <w:highlight w:val="lightGray"/>
        </w:rPr>
        <w:t xml:space="preserve">, whom he invited to crown </w:t>
      </w:r>
      <w:proofErr w:type="spellStart"/>
      <w:r w:rsidRPr="000952E7">
        <w:rPr>
          <w:highlight w:val="lightGray"/>
        </w:rPr>
        <w:t>Herakleios</w:t>
      </w:r>
      <w:proofErr w:type="spellEnd"/>
      <w:r w:rsidRPr="000952E7">
        <w:rPr>
          <w:highlight w:val="lightGray"/>
        </w:rPr>
        <w:t>; and as the cr</w:t>
      </w:r>
      <w:r w:rsidRPr="000952E7">
        <w:rPr>
          <w:highlight w:val="lightGray"/>
        </w:rPr>
        <w:t xml:space="preserve">owd was pressing him [i.e., the emperor] to accomplishing the deed, he took from the church the crown of his father </w:t>
      </w:r>
      <w:proofErr w:type="spellStart"/>
      <w:r w:rsidRPr="000952E7">
        <w:rPr>
          <w:highlight w:val="lightGray"/>
        </w:rPr>
        <w:t>Herakleios</w:t>
      </w:r>
      <w:proofErr w:type="spellEnd"/>
      <w:r w:rsidRPr="000952E7">
        <w:rPr>
          <w:highlight w:val="lightGray"/>
        </w:rPr>
        <w:t xml:space="preserve"> and performed the ceremony.</w:t>
      </w:r>
      <w:r w:rsidRPr="000952E7">
        <w:rPr>
          <w:highlight w:val="lightGray"/>
          <w:vertAlign w:val="superscript"/>
        </w:rPr>
        <w:t xml:space="preserve"> </w:t>
      </w:r>
      <w:r w:rsidRPr="000952E7">
        <w:rPr>
          <w:highlight w:val="lightGray"/>
          <w:vertAlign w:val="superscript"/>
        </w:rPr>
        <w:footnoteReference w:id="1"/>
      </w:r>
    </w:p>
    <w:p w14:paraId="0000000B" w14:textId="77777777" w:rsidR="006A5A98" w:rsidRDefault="002756B8">
      <w:pPr>
        <w:spacing w:line="360" w:lineRule="auto"/>
      </w:pPr>
      <w:r>
        <w:t xml:space="preserve">What was unusual was not that this should happen in Justinian’s great church; although scholarship </w:t>
      </w:r>
      <w:r>
        <w:t xml:space="preserve">mostly alleges that </w:t>
      </w:r>
      <w:proofErr w:type="spellStart"/>
      <w:r>
        <w:t>Constans</w:t>
      </w:r>
      <w:proofErr w:type="spellEnd"/>
      <w:r>
        <w:t>’ coronation was the first to take place in Hagia Sophia, at least one emperor had been crowned there before (and at least three others in other churches), as I will show.</w:t>
      </w:r>
      <w:r>
        <w:rPr>
          <w:vertAlign w:val="superscript"/>
        </w:rPr>
        <w:footnoteReference w:id="2"/>
      </w:r>
      <w:r>
        <w:t xml:space="preserve"> No, what was unusual, was first that the ruling monarch</w:t>
      </w:r>
      <w:r>
        <w:t xml:space="preserve"> should invite the patriarch, Pyrrhus, to act as </w:t>
      </w:r>
      <w:proofErr w:type="spellStart"/>
      <w:r>
        <w:rPr>
          <w:i/>
        </w:rPr>
        <w:t>coronator</w:t>
      </w:r>
      <w:proofErr w:type="spellEnd"/>
      <w:r>
        <w:t>. Patriarchs had crowned emperors before, to be sure, but traditionally only in those cases where ‘new’ emperors were created, when no living Augustus was available to actually place the diadem on t</w:t>
      </w:r>
      <w:r>
        <w:t>he new emperor’s head, as remained customary.</w:t>
      </w:r>
      <w:r>
        <w:rPr>
          <w:vertAlign w:val="superscript"/>
        </w:rPr>
        <w:footnoteReference w:id="3"/>
      </w:r>
      <w:r>
        <w:t xml:space="preserve"> This was not the case with </w:t>
      </w:r>
      <w:proofErr w:type="spellStart"/>
      <w:r>
        <w:t>Constans</w:t>
      </w:r>
      <w:proofErr w:type="spellEnd"/>
      <w:r>
        <w:t>, who was accepted as and made co-emperor by his uncle, who stood next to him in Great Church. Second, this seems to have been the first time (that we know of, at least) that</w:t>
      </w:r>
      <w:r>
        <w:t xml:space="preserve"> a charismatic insignia was used in a coronation, i.e., the diadem of Heraclius, founder of </w:t>
      </w:r>
      <w:r>
        <w:lastRenderedPageBreak/>
        <w:t xml:space="preserve">the dynasty, which </w:t>
      </w:r>
      <w:proofErr w:type="spellStart"/>
      <w:r>
        <w:t>Heraclonas</w:t>
      </w:r>
      <w:proofErr w:type="spellEnd"/>
      <w:r>
        <w:t xml:space="preserve"> had had expressly fetched from his father’s grave.</w:t>
      </w:r>
      <w:r>
        <w:rPr>
          <w:vertAlign w:val="superscript"/>
        </w:rPr>
        <w:footnoteReference w:id="4"/>
      </w:r>
      <w:r>
        <w:t xml:space="preserve"> </w:t>
      </w:r>
      <w:proofErr w:type="spellStart"/>
      <w:r>
        <w:t>Constans</w:t>
      </w:r>
      <w:proofErr w:type="spellEnd"/>
      <w:r>
        <w:t>’ coronation is typically mentioned without further analysis and only in p</w:t>
      </w:r>
      <w:r>
        <w:t>assing, as point of origin for the traditional Byzantine rite of coronation in the Great Church, which would remain standard protocol for emperors until the fall of Constantinople in 1453, and as a sort of coda to the first church coronation that we (perha</w:t>
      </w:r>
      <w:r>
        <w:t>ps) know of, that of Phocas. Its anomalies have so far merited little attention.</w:t>
      </w:r>
      <w:r>
        <w:rPr>
          <w:vertAlign w:val="superscript"/>
        </w:rPr>
        <w:footnoteReference w:id="5"/>
      </w:r>
      <w:r>
        <w:t xml:space="preserve"> </w:t>
      </w:r>
    </w:p>
    <w:p w14:paraId="0000000C" w14:textId="77777777" w:rsidR="006A5A98" w:rsidRDefault="002756B8">
      <w:pPr>
        <w:spacing w:line="360" w:lineRule="auto"/>
        <w:ind w:firstLine="708"/>
      </w:pPr>
      <w:r>
        <w:t>Imperial accessions – coronations</w:t>
      </w:r>
      <w:r>
        <w:rPr>
          <w:vertAlign w:val="superscript"/>
        </w:rPr>
        <w:footnoteReference w:id="6"/>
      </w:r>
      <w:r>
        <w:t xml:space="preserve"> – typically belonged to one of two categories: ‘full’ coronations, that is the creation of a new emperor in the absence of any living mona</w:t>
      </w:r>
      <w:r>
        <w:t>rch to appoint and crown him, and ‘minor’ coronations, where a living emperor appointed a colleague. The latter happened frequently – but not always – when an emperor had sons or male relatives that he wished to succeed him, although on occasion non-relati</w:t>
      </w:r>
      <w:r>
        <w:t>ves could be selected if there was pressing need.</w:t>
      </w:r>
      <w:r>
        <w:rPr>
          <w:vertAlign w:val="superscript"/>
        </w:rPr>
        <w:footnoteReference w:id="7"/>
      </w:r>
      <w:r>
        <w:t xml:space="preserve"> ‘Full’ coronations were particularly grand affairs and among the most splendid formal ceremonies that the late antique empire knew.</w:t>
      </w:r>
      <w:r>
        <w:rPr>
          <w:vertAlign w:val="superscript"/>
        </w:rPr>
        <w:footnoteReference w:id="8"/>
      </w:r>
      <w:r>
        <w:t xml:space="preserve"> The most important ritual elements of the accession ceremony were these:</w:t>
      </w:r>
      <w:r>
        <w:t xml:space="preserve"> the acclamation of the new emperor by the various groups present; a ‘military’ coronation with a </w:t>
      </w:r>
      <w:r>
        <w:rPr>
          <w:i/>
        </w:rPr>
        <w:t>torques</w:t>
      </w:r>
      <w:r>
        <w:t xml:space="preserve"> and subsequent raising on the shield; the investment with the imperial purple; the diadem being set on his head, either by himself or, later, the patr</w:t>
      </w:r>
      <w:r>
        <w:t xml:space="preserve">iarch; a throne speech, which included the promise of a </w:t>
      </w:r>
      <w:proofErr w:type="spellStart"/>
      <w:r>
        <w:rPr>
          <w:i/>
        </w:rPr>
        <w:t>donativum</w:t>
      </w:r>
      <w:proofErr w:type="spellEnd"/>
      <w:r>
        <w:t>.</w:t>
      </w:r>
      <w:r>
        <w:rPr>
          <w:vertAlign w:val="superscript"/>
        </w:rPr>
        <w:footnoteReference w:id="9"/>
      </w:r>
      <w:r>
        <w:t xml:space="preserve"> The </w:t>
      </w:r>
      <w:r>
        <w:lastRenderedPageBreak/>
        <w:t>traditional site of the ceremony during the fourth and much of the fifth century was the military parade ground (</w:t>
      </w:r>
      <w:proofErr w:type="spellStart"/>
      <w:r>
        <w:rPr>
          <w:i/>
        </w:rPr>
        <w:t>kampos</w:t>
      </w:r>
      <w:proofErr w:type="spellEnd"/>
      <w:r>
        <w:t xml:space="preserve">) at </w:t>
      </w:r>
      <w:proofErr w:type="spellStart"/>
      <w:r>
        <w:t>Hebdomon</w:t>
      </w:r>
      <w:proofErr w:type="spellEnd"/>
      <w:r>
        <w:t>, a suburb outside the Theodosian walls.</w:t>
      </w:r>
      <w:r>
        <w:rPr>
          <w:vertAlign w:val="superscript"/>
        </w:rPr>
        <w:t xml:space="preserve"> </w:t>
      </w:r>
      <w:r>
        <w:t>With the ac</w:t>
      </w:r>
      <w:r>
        <w:t xml:space="preserve">cession of </w:t>
      </w:r>
      <w:proofErr w:type="spellStart"/>
      <w:r>
        <w:t>Anastasius</w:t>
      </w:r>
      <w:proofErr w:type="spellEnd"/>
      <w:r>
        <w:t xml:space="preserve"> to emperorship, however, the ceremony shifted its topographical focus, moving first to the hippodrome and thence, with the accession of Justin II in 565 to the Great Palace proper.</w:t>
      </w:r>
      <w:r>
        <w:rPr>
          <w:vertAlign w:val="superscript"/>
        </w:rPr>
        <w:footnoteReference w:id="10"/>
      </w:r>
      <w:r>
        <w:t xml:space="preserve"> Kai </w:t>
      </w:r>
      <w:proofErr w:type="spellStart"/>
      <w:r>
        <w:t>Trampedach</w:t>
      </w:r>
      <w:proofErr w:type="spellEnd"/>
      <w:r>
        <w:t xml:space="preserve"> has convincingly explained this shift</w:t>
      </w:r>
      <w:r>
        <w:t xml:space="preserve"> with the lessened role of the army during the selection of emperors in the later fifth and sixth centuries and the concurrently greater importance of courtly elites, and the retreat to the palace/hippodrome complex was part of a (slightly) ‘de-militarised</w:t>
      </w:r>
      <w:r>
        <w:t>’ version of the accession ceremony, in which the top echelons of court society figured more prominently.</w:t>
      </w:r>
      <w:r>
        <w:rPr>
          <w:vertAlign w:val="superscript"/>
        </w:rPr>
        <w:footnoteReference w:id="11"/>
      </w:r>
      <w:r>
        <w:t xml:space="preserve"> </w:t>
      </w:r>
    </w:p>
    <w:p w14:paraId="0000000D" w14:textId="77777777" w:rsidR="006A5A98" w:rsidRDefault="002756B8">
      <w:pPr>
        <w:spacing w:line="360" w:lineRule="auto"/>
        <w:ind w:firstLine="708"/>
      </w:pPr>
      <w:r>
        <w:t>Ceremonies to mark the accession of co-emperors, who were co-opted by the ruling monarch, followed a similar, but reduced, protocol. During the four</w:t>
      </w:r>
      <w:r>
        <w:t xml:space="preserve">th and first part of the fifth century, these, too, were held at </w:t>
      </w:r>
      <w:proofErr w:type="spellStart"/>
      <w:r>
        <w:t>Hebdomon</w:t>
      </w:r>
      <w:proofErr w:type="spellEnd"/>
      <w:r>
        <w:t>, before moving to the city itself.</w:t>
      </w:r>
      <w:r>
        <w:rPr>
          <w:vertAlign w:val="superscript"/>
        </w:rPr>
        <w:footnoteReference w:id="12"/>
      </w:r>
      <w:r>
        <w:t xml:space="preserve"> Leo was the first to raise his grandson Leo II to the rank of Augustus in the imperial palace of the hippodrome, the </w:t>
      </w:r>
      <w:proofErr w:type="spellStart"/>
      <w:r>
        <w:rPr>
          <w:i/>
        </w:rPr>
        <w:t>kathisma</w:t>
      </w:r>
      <w:proofErr w:type="spellEnd"/>
      <w:r>
        <w:t>, in 473, in full vie</w:t>
      </w:r>
      <w:r>
        <w:t>w of the assembled populace.</w:t>
      </w:r>
      <w:r>
        <w:rPr>
          <w:vertAlign w:val="superscript"/>
        </w:rPr>
        <w:footnoteReference w:id="13"/>
      </w:r>
      <w:r>
        <w:t xml:space="preserve"> </w:t>
      </w:r>
      <w:r>
        <w:rPr>
          <w:color w:val="000000"/>
          <w:highlight w:val="white"/>
        </w:rPr>
        <w:t>Given that in these cases the origin of the new co-emperor’s imperial authority was plain, the ceremonies for such ‘minor’ accessions were, by comparison, simpler affairs and after Leo II typically took place in the Great Pala</w:t>
      </w:r>
      <w:r>
        <w:rPr>
          <w:color w:val="000000"/>
          <w:highlight w:val="white"/>
        </w:rPr>
        <w:t xml:space="preserve">ce itself, in front of and with the participation of a relatively select audience. Still, the absolute number of participants was never low. Justinian, for instance, was appointed co-Augustus during a formal </w:t>
      </w:r>
      <w:proofErr w:type="spellStart"/>
      <w:r>
        <w:t>σιλ</w:t>
      </w:r>
      <w:r>
        <w:t>έ</w:t>
      </w:r>
      <w:r>
        <w:t>ντιον</w:t>
      </w:r>
      <w:proofErr w:type="spellEnd"/>
      <w:r>
        <w:t xml:space="preserve"> κα</w:t>
      </w:r>
      <w:r>
        <w:t>ὶ</w:t>
      </w:r>
      <w:r>
        <w:t xml:space="preserve"> </w:t>
      </w:r>
      <w:proofErr w:type="spellStart"/>
      <w:r>
        <w:t>κομ</w:t>
      </w:r>
      <w:r>
        <w:t>έ</w:t>
      </w:r>
      <w:r>
        <w:t>ντον</w:t>
      </w:r>
      <w:proofErr w:type="spellEnd"/>
      <w:r>
        <w:t>, i.e., an assembly of the</w:t>
      </w:r>
      <w:r>
        <w:t xml:space="preserve"> </w:t>
      </w:r>
      <w:proofErr w:type="spellStart"/>
      <w:r>
        <w:rPr>
          <w:i/>
        </w:rPr>
        <w:t>consistorium</w:t>
      </w:r>
      <w:proofErr w:type="spellEnd"/>
      <w:r>
        <w:t xml:space="preserve"> and the whole senate, held in a courtyard of the Great Palace.</w:t>
      </w:r>
      <w:r>
        <w:rPr>
          <w:vertAlign w:val="superscript"/>
        </w:rPr>
        <w:footnoteReference w:id="14"/>
      </w:r>
      <w:r>
        <w:t xml:space="preserve"> The ceremony was witnessed by the court elites, the guard troops and </w:t>
      </w:r>
      <w:proofErr w:type="spellStart"/>
      <w:r>
        <w:rPr>
          <w:i/>
        </w:rPr>
        <w:t>scholae</w:t>
      </w:r>
      <w:proofErr w:type="spellEnd"/>
      <w:r>
        <w:t xml:space="preserve"> of the palace, and, very likely, by a delegation of the circus factions.</w:t>
      </w:r>
      <w:r>
        <w:rPr>
          <w:vertAlign w:val="superscript"/>
        </w:rPr>
        <w:footnoteReference w:id="15"/>
      </w:r>
      <w:r>
        <w:t xml:space="preserve"> Altogether, hundreds, if no</w:t>
      </w:r>
      <w:r>
        <w:t xml:space="preserve">t thousands, crowded the palace courtyards. </w:t>
      </w:r>
      <w:r>
        <w:rPr>
          <w:color w:val="000000"/>
          <w:highlight w:val="white"/>
        </w:rPr>
        <w:t xml:space="preserve">In each of these cases – and we have detailed descriptions of the </w:t>
      </w:r>
      <w:r>
        <w:rPr>
          <w:color w:val="000000"/>
          <w:highlight w:val="white"/>
        </w:rPr>
        <w:lastRenderedPageBreak/>
        <w:t>ceremonies</w:t>
      </w:r>
      <w:r>
        <w:rPr>
          <w:color w:val="000000"/>
          <w:highlight w:val="white"/>
          <w:vertAlign w:val="superscript"/>
        </w:rPr>
        <w:footnoteReference w:id="16"/>
      </w:r>
      <w:r>
        <w:rPr>
          <w:color w:val="000000"/>
          <w:highlight w:val="white"/>
        </w:rPr>
        <w:t xml:space="preserve"> – it was the ruling monarch who personally invested the new co-emperor with the imperial purple and diadem.</w:t>
      </w:r>
    </w:p>
    <w:p w14:paraId="0000000E" w14:textId="77777777" w:rsidR="006A5A98" w:rsidRDefault="002756B8">
      <w:pPr>
        <w:spacing w:line="360" w:lineRule="auto"/>
        <w:ind w:firstLine="708"/>
      </w:pPr>
      <w:r>
        <w:rPr>
          <w:color w:val="000000"/>
          <w:highlight w:val="white"/>
        </w:rPr>
        <w:t>However, political ceremonial is not static; it is subject to modifications and innovations, to change. In general terms, for both ‘minor’ and ‘full’ coronations, there was a similar process of gradual ‘demilitarisation’</w:t>
      </w:r>
      <w:r>
        <w:rPr>
          <w:color w:val="000000"/>
          <w:highlight w:val="white"/>
          <w:vertAlign w:val="superscript"/>
        </w:rPr>
        <w:footnoteReference w:id="17"/>
      </w:r>
      <w:r>
        <w:rPr>
          <w:color w:val="000000"/>
          <w:highlight w:val="white"/>
        </w:rPr>
        <w:t xml:space="preserve"> and concomitant spatial retreat of</w:t>
      </w:r>
      <w:r>
        <w:rPr>
          <w:color w:val="000000"/>
          <w:highlight w:val="white"/>
        </w:rPr>
        <w:t xml:space="preserve"> the ceremony first into the city and then into the palace proper during the fifth and sixth centuries. This changed in the early seventh century, the first half of which was, in general, a time of renewed and more intense military unrest breaking with the</w:t>
      </w:r>
      <w:r>
        <w:rPr>
          <w:color w:val="000000"/>
          <w:highlight w:val="white"/>
        </w:rPr>
        <w:t xml:space="preserve"> tradition of ‘peaceful’ transfers of power that had obtained since the death of Theodosius the Great.</w:t>
      </w:r>
      <w:r>
        <w:rPr>
          <w:color w:val="000000"/>
          <w:highlight w:val="white"/>
          <w:vertAlign w:val="superscript"/>
        </w:rPr>
        <w:footnoteReference w:id="18"/>
      </w:r>
      <w:r>
        <w:rPr>
          <w:color w:val="000000"/>
          <w:highlight w:val="white"/>
        </w:rPr>
        <w:t xml:space="preserve"> Emperors such as Phocas, Heraclius, or </w:t>
      </w:r>
      <w:proofErr w:type="spellStart"/>
      <w:r>
        <w:rPr>
          <w:color w:val="000000"/>
          <w:highlight w:val="white"/>
        </w:rPr>
        <w:t>Constans</w:t>
      </w:r>
      <w:proofErr w:type="spellEnd"/>
      <w:r>
        <w:rPr>
          <w:color w:val="000000"/>
          <w:highlight w:val="white"/>
        </w:rPr>
        <w:t xml:space="preserve"> II came to power amidst military (and partly civilian) uprisings, and in all three cases, these commotio</w:t>
      </w:r>
      <w:r>
        <w:rPr>
          <w:color w:val="000000"/>
          <w:highlight w:val="white"/>
        </w:rPr>
        <w:t xml:space="preserve">ns found their echo in the way the accessions were celebrated and must by necessity influence our understanding of these ritual occasions. </w:t>
      </w:r>
      <w:r>
        <w:t xml:space="preserve">The coronation of </w:t>
      </w:r>
      <w:proofErr w:type="spellStart"/>
      <w:r>
        <w:t>Constans</w:t>
      </w:r>
      <w:proofErr w:type="spellEnd"/>
      <w:r>
        <w:t xml:space="preserve"> II can act as a starting point for a retrospective look at the earlier cases of imperial a</w:t>
      </w:r>
      <w:r>
        <w:t>ccession, in order to showcase how the ceremonial changed throughout the early seventh century, how it was adapted to each particular case of succession, and what specific role it fulfilled at each of these occasions.</w:t>
      </w:r>
      <w:r>
        <w:rPr>
          <w:vertAlign w:val="superscript"/>
        </w:rPr>
        <w:footnoteReference w:id="19"/>
      </w:r>
      <w:r>
        <w:t xml:space="preserve"> First, however, it will be necessary </w:t>
      </w:r>
      <w:r>
        <w:t>to briefly review the role of accession ceremonies and coronations in the late Roman polity in general.</w:t>
      </w:r>
    </w:p>
    <w:p w14:paraId="0000000F" w14:textId="77777777" w:rsidR="006A5A98" w:rsidRDefault="006A5A98">
      <w:pPr>
        <w:spacing w:line="360" w:lineRule="auto"/>
        <w:ind w:firstLine="708"/>
        <w:rPr>
          <w:color w:val="000000"/>
          <w:highlight w:val="white"/>
        </w:rPr>
      </w:pPr>
    </w:p>
    <w:p w14:paraId="00000010" w14:textId="77777777" w:rsidR="006A5A98" w:rsidRDefault="002756B8">
      <w:pPr>
        <w:spacing w:line="360" w:lineRule="auto"/>
        <w:rPr>
          <w:b/>
          <w:color w:val="000000"/>
          <w:highlight w:val="white"/>
        </w:rPr>
      </w:pPr>
      <w:r>
        <w:rPr>
          <w:b/>
          <w:color w:val="000000"/>
          <w:highlight w:val="white"/>
        </w:rPr>
        <w:t>Making Monarchs: Ceremonial as Politics</w:t>
      </w:r>
    </w:p>
    <w:p w14:paraId="00000011" w14:textId="77777777" w:rsidR="006A5A98" w:rsidRDefault="006A5A98">
      <w:pPr>
        <w:spacing w:line="360" w:lineRule="auto"/>
      </w:pPr>
    </w:p>
    <w:p w14:paraId="00000012" w14:textId="77777777" w:rsidR="006A5A98" w:rsidRDefault="002756B8">
      <w:pPr>
        <w:spacing w:line="360" w:lineRule="auto"/>
      </w:pPr>
      <w:r>
        <w:t>Ceremonial not only gave expression to the underlying ideology of emperorship—at least to the official, court-</w:t>
      </w:r>
      <w:r>
        <w:t>propagated version—; it embodied it. The emperor himself was remote, untouchable. When he spoke or was present, silence was observed, in order to hear his sacred utterances in appropriate humility. Walking in procession or seated on his throne, the emperor</w:t>
      </w:r>
      <w:r>
        <w:t xml:space="preserve"> was a living, embodied icon of imperial, divinely sanctioned </w:t>
      </w:r>
      <w:r>
        <w:lastRenderedPageBreak/>
        <w:t>power.</w:t>
      </w:r>
      <w:r>
        <w:rPr>
          <w:vertAlign w:val="superscript"/>
        </w:rPr>
        <w:footnoteReference w:id="20"/>
      </w:r>
      <w:r>
        <w:t xml:space="preserve"> In the hippodrome, one of the most important places of ceremonial interaction between ruler and ruled, he not only ‘appeared’ in the </w:t>
      </w:r>
      <w:proofErr w:type="spellStart"/>
      <w:r>
        <w:rPr>
          <w:i/>
        </w:rPr>
        <w:t>kathisma</w:t>
      </w:r>
      <w:proofErr w:type="spellEnd"/>
      <w:r>
        <w:t>, he “rose” like the sun.</w:t>
      </w:r>
      <w:r>
        <w:rPr>
          <w:vertAlign w:val="superscript"/>
        </w:rPr>
        <w:footnoteReference w:id="21"/>
      </w:r>
      <w:r>
        <w:t xml:space="preserve"> When he was raised</w:t>
      </w:r>
      <w:r>
        <w:t xml:space="preserve"> on a shield as part of his accession ceremony, too, he shone forth like a second sun, as one panegyrist has it, and this description is more than mere simile.</w:t>
      </w:r>
      <w:r>
        <w:rPr>
          <w:vertAlign w:val="superscript"/>
        </w:rPr>
        <w:footnoteReference w:id="22"/>
      </w:r>
      <w:r>
        <w:t xml:space="preserve"> In ceremonial, the emperor appeared as part of a choreography of light, smell and sound; his ap</w:t>
      </w:r>
      <w:r>
        <w:t>pearance was an assault on the senses.</w:t>
      </w:r>
      <w:r>
        <w:rPr>
          <w:vertAlign w:val="superscript"/>
        </w:rPr>
        <w:footnoteReference w:id="23"/>
      </w:r>
      <w:r>
        <w:t xml:space="preserve"> Gold, jewels, and pearls, with which his dress, shoes, diadem, belt, carriage and horse bridle were beset, reflected artificial light as well as daylight, giving the emperor’s countenance a rippling, glittering effec</w:t>
      </w:r>
      <w:r>
        <w:t>t; incense and other unguents were burned in his presence. When a later Byzantine panegyrist uses terms such as “</w:t>
      </w:r>
      <w:proofErr w:type="spellStart"/>
      <w:r>
        <w:t>purplegleaming</w:t>
      </w:r>
      <w:proofErr w:type="spellEnd"/>
      <w:r>
        <w:t>” (π</w:t>
      </w:r>
      <w:proofErr w:type="spellStart"/>
      <w:r>
        <w:t>ορφυρ</w:t>
      </w:r>
      <w:proofErr w:type="spellEnd"/>
      <w:r>
        <w:t>αυγ</w:t>
      </w:r>
      <w:r>
        <w:t>ὲ</w:t>
      </w:r>
      <w:r>
        <w:t>ς) or the “</w:t>
      </w:r>
      <w:proofErr w:type="spellStart"/>
      <w:r>
        <w:t>purpleglittering</w:t>
      </w:r>
      <w:proofErr w:type="spellEnd"/>
      <w:r>
        <w:t xml:space="preserve"> sun” (</w:t>
      </w:r>
      <w:proofErr w:type="spellStart"/>
      <w:r>
        <w:t>ἥ</w:t>
      </w:r>
      <w:r>
        <w:t>λιε</w:t>
      </w:r>
      <w:proofErr w:type="spellEnd"/>
      <w:r>
        <w:t xml:space="preserve"> π</w:t>
      </w:r>
      <w:proofErr w:type="spellStart"/>
      <w:r>
        <w:t>ορφυρ</w:t>
      </w:r>
      <w:proofErr w:type="spellEnd"/>
      <w:r>
        <w:t xml:space="preserve">ακτινε) to describe the emperor, it </w:t>
      </w:r>
      <w:proofErr w:type="gramStart"/>
      <w:r>
        <w:t>is a reflection of</w:t>
      </w:r>
      <w:proofErr w:type="gramEnd"/>
      <w:r>
        <w:t xml:space="preserve"> his ceremonial a</w:t>
      </w:r>
      <w:r>
        <w:t>ppearances as much as a literary device.</w:t>
      </w:r>
      <w:r>
        <w:rPr>
          <w:vertAlign w:val="superscript"/>
        </w:rPr>
        <w:footnoteReference w:id="24"/>
      </w:r>
    </w:p>
    <w:p w14:paraId="00000013" w14:textId="77777777" w:rsidR="006A5A98" w:rsidRDefault="002756B8">
      <w:pPr>
        <w:spacing w:line="360" w:lineRule="auto"/>
      </w:pPr>
      <w:r>
        <w:tab/>
        <w:t xml:space="preserve">Scholarship has increasingly left behind the traditionally pejorative reading of such extravagances in performance and panegyrics as mere flattery or ‘representation’. Instead, the influence of </w:t>
      </w:r>
      <w:r>
        <w:rPr>
          <w:color w:val="000000"/>
          <w:highlight w:val="white"/>
        </w:rPr>
        <w:t>anthropological res</w:t>
      </w:r>
      <w:r>
        <w:rPr>
          <w:color w:val="000000"/>
          <w:highlight w:val="white"/>
        </w:rPr>
        <w:t xml:space="preserve">earchers such as Clifford Geertz and Catherine Bell, has transformed our understanding of the importance of ceremonies in political contexts, supplementing the seemingly endless ‘turns’ of historical scholarship with a new </w:t>
      </w:r>
      <w:r>
        <w:rPr>
          <w:i/>
          <w:color w:val="000000"/>
          <w:highlight w:val="white"/>
        </w:rPr>
        <w:t>cultural</w:t>
      </w:r>
      <w:r>
        <w:rPr>
          <w:color w:val="000000"/>
          <w:highlight w:val="white"/>
        </w:rPr>
        <w:t xml:space="preserve"> and an even newer </w:t>
      </w:r>
      <w:r>
        <w:rPr>
          <w:i/>
          <w:color w:val="000000"/>
          <w:highlight w:val="white"/>
        </w:rPr>
        <w:t>perfor</w:t>
      </w:r>
      <w:r>
        <w:rPr>
          <w:i/>
          <w:color w:val="000000"/>
          <w:highlight w:val="white"/>
        </w:rPr>
        <w:t>mative turn</w:t>
      </w:r>
      <w:r>
        <w:rPr>
          <w:color w:val="000000"/>
          <w:highlight w:val="white"/>
        </w:rPr>
        <w:t>.</w:t>
      </w:r>
      <w:r>
        <w:rPr>
          <w:color w:val="000000"/>
          <w:highlight w:val="white"/>
          <w:vertAlign w:val="superscript"/>
        </w:rPr>
        <w:footnoteReference w:id="25"/>
      </w:r>
      <w:r>
        <w:rPr>
          <w:color w:val="000000"/>
          <w:highlight w:val="white"/>
        </w:rPr>
        <w:t xml:space="preserve"> Recent scholarship, under the influence of Historians of the medieval and early modern periods have led the way in examining anew political rituals (such as coronations), their symbolic meanings and </w:t>
      </w:r>
      <w:r>
        <w:rPr>
          <w:color w:val="000000"/>
          <w:highlight w:val="white"/>
        </w:rPr>
        <w:lastRenderedPageBreak/>
        <w:t>actual political import.</w:t>
      </w:r>
      <w:r>
        <w:rPr>
          <w:color w:val="000000"/>
          <w:highlight w:val="white"/>
          <w:vertAlign w:val="superscript"/>
        </w:rPr>
        <w:footnoteReference w:id="26"/>
      </w:r>
      <w:r>
        <w:rPr>
          <w:color w:val="000000"/>
          <w:highlight w:val="white"/>
        </w:rPr>
        <w:t xml:space="preserve"> In the German-spe</w:t>
      </w:r>
      <w:r>
        <w:rPr>
          <w:color w:val="000000"/>
          <w:highlight w:val="white"/>
        </w:rPr>
        <w:t xml:space="preserve">aking academy, the term </w:t>
      </w:r>
      <w:proofErr w:type="spellStart"/>
      <w:r>
        <w:rPr>
          <w:i/>
          <w:color w:val="000000"/>
          <w:highlight w:val="white"/>
        </w:rPr>
        <w:t>Kulturgeschichte</w:t>
      </w:r>
      <w:proofErr w:type="spellEnd"/>
      <w:r>
        <w:rPr>
          <w:i/>
          <w:color w:val="000000"/>
          <w:highlight w:val="white"/>
        </w:rPr>
        <w:t xml:space="preserve"> des </w:t>
      </w:r>
      <w:proofErr w:type="spellStart"/>
      <w:r>
        <w:rPr>
          <w:i/>
          <w:color w:val="000000"/>
          <w:highlight w:val="white"/>
        </w:rPr>
        <w:t>Politischen</w:t>
      </w:r>
      <w:proofErr w:type="spellEnd"/>
      <w:r>
        <w:rPr>
          <w:color w:val="000000"/>
          <w:highlight w:val="white"/>
        </w:rPr>
        <w:t xml:space="preserve"> has been coined to describe the ongoing interest in how political systems, ideologies and ceremonials interact with each other and how they influence a lived political reality in different polities.</w:t>
      </w:r>
      <w:r>
        <w:rPr>
          <w:color w:val="000000"/>
          <w:highlight w:val="white"/>
          <w:vertAlign w:val="superscript"/>
        </w:rPr>
        <w:footnoteReference w:id="27"/>
      </w:r>
      <w:r>
        <w:rPr>
          <w:color w:val="000000"/>
          <w:highlight w:val="white"/>
        </w:rPr>
        <w:t xml:space="preserve"> Ceremonial, in this view, was primarily </w:t>
      </w:r>
      <w:r>
        <w:t>a means of communication, both between the emperor and his subjects, and between different individuals or groups of these subjects, particularly within the context of the imperial court.</w:t>
      </w:r>
      <w:r>
        <w:rPr>
          <w:vertAlign w:val="superscript"/>
        </w:rPr>
        <w:footnoteReference w:id="28"/>
      </w:r>
      <w:r>
        <w:t xml:space="preserve"> It could also be transforma</w:t>
      </w:r>
      <w:r>
        <w:t xml:space="preserve">tive and nowhere is this more obvious or important than in the question of imperial succession. </w:t>
      </w:r>
    </w:p>
    <w:p w14:paraId="00000014" w14:textId="77777777" w:rsidR="006A5A98" w:rsidRDefault="002756B8">
      <w:pPr>
        <w:spacing w:line="360" w:lineRule="auto"/>
        <w:ind w:firstLine="708"/>
        <w:rPr>
          <w:color w:val="000000"/>
          <w:highlight w:val="white"/>
        </w:rPr>
      </w:pPr>
      <w:r>
        <w:t>Throughout its existences, the Roman empire had no formally settled or legally codified principle of succession, no equivalent to the British or American Succe</w:t>
      </w:r>
      <w:r>
        <w:t xml:space="preserve">ssion Acts, which regulate lines and modalities of succession in the case of the death of the British monarch or American president. </w:t>
      </w:r>
      <w:r>
        <w:rPr>
          <w:color w:val="000000"/>
          <w:highlight w:val="white"/>
        </w:rPr>
        <w:t>The dynastic principle was strongly embedded, certainly, but in and of itself was never a guarantee of a peaceful or succes</w:t>
      </w:r>
      <w:r>
        <w:rPr>
          <w:color w:val="000000"/>
          <w:highlight w:val="white"/>
        </w:rPr>
        <w:t>sful transfer of power from one generation to the next, even when there was a new generation waiting in the wings.</w:t>
      </w:r>
      <w:r>
        <w:rPr>
          <w:color w:val="000000"/>
          <w:highlight w:val="white"/>
          <w:vertAlign w:val="superscript"/>
        </w:rPr>
        <w:footnoteReference w:id="29"/>
      </w:r>
      <w:r>
        <w:rPr>
          <w:color w:val="000000"/>
          <w:highlight w:val="white"/>
        </w:rPr>
        <w:t xml:space="preserve"> In any case, dynastic succession was not the norm in late antiquity. Apart from two more or less short-lived imperial houses – that of Const</w:t>
      </w:r>
      <w:r>
        <w:rPr>
          <w:color w:val="000000"/>
          <w:highlight w:val="white"/>
        </w:rPr>
        <w:t>antine and Valentinian/Theodosius –, it was rare indeed for the son of one emperor to succeed him. Moreover, no emperor between Leo I (r. 457-474) and Maurice (r. 582-602) had male descendants that survived into adulthood at all, and even in those two case</w:t>
      </w:r>
      <w:r>
        <w:rPr>
          <w:color w:val="000000"/>
          <w:highlight w:val="white"/>
        </w:rPr>
        <w:t>s, for one reason or another, the succession failed.</w:t>
      </w:r>
      <w:r>
        <w:rPr>
          <w:color w:val="000000"/>
          <w:highlight w:val="white"/>
          <w:vertAlign w:val="superscript"/>
        </w:rPr>
        <w:footnoteReference w:id="30"/>
      </w:r>
      <w:r>
        <w:rPr>
          <w:color w:val="000000"/>
          <w:highlight w:val="white"/>
        </w:rPr>
        <w:t xml:space="preserve"> </w:t>
      </w:r>
    </w:p>
    <w:p w14:paraId="00000015" w14:textId="77777777" w:rsidR="006A5A98" w:rsidRDefault="002756B8">
      <w:pPr>
        <w:spacing w:line="360" w:lineRule="auto"/>
        <w:ind w:firstLine="708"/>
        <w:rPr>
          <w:color w:val="000000"/>
          <w:highlight w:val="white"/>
        </w:rPr>
      </w:pPr>
      <w:r>
        <w:rPr>
          <w:color w:val="000000"/>
          <w:highlight w:val="white"/>
        </w:rPr>
        <w:lastRenderedPageBreak/>
        <w:t xml:space="preserve">How, then, did Roman emperors become Roman emperors? They were </w:t>
      </w:r>
      <w:r>
        <w:rPr>
          <w:i/>
          <w:color w:val="000000"/>
          <w:highlight w:val="white"/>
        </w:rPr>
        <w:t>made</w:t>
      </w:r>
      <w:r>
        <w:rPr>
          <w:color w:val="000000"/>
          <w:highlight w:val="white"/>
        </w:rPr>
        <w:t xml:space="preserve"> by and through their accession ceremonies. </w:t>
      </w:r>
      <w:r>
        <w:t>Political ceremonies</w:t>
      </w:r>
      <w:r>
        <w:rPr>
          <w:color w:val="000000"/>
          <w:highlight w:val="white"/>
        </w:rPr>
        <w:t xml:space="preserve"> not only symbolically represent any given political ideology; through</w:t>
      </w:r>
      <w:r>
        <w:rPr>
          <w:color w:val="000000"/>
          <w:highlight w:val="white"/>
        </w:rPr>
        <w:t xml:space="preserve"> its bodily performance of a valid, agreed-upon political order, they can also help stabilise or even establish that very order. Ritual theory, as exemplified by Catherine Bell, has held that ceremonies not only reify ideologies and political hierarchies, </w:t>
      </w:r>
      <w:r>
        <w:rPr>
          <w:color w:val="000000"/>
          <w:highlight w:val="white"/>
        </w:rPr>
        <w:t>but in a sense produce them.</w:t>
      </w:r>
      <w:r>
        <w:rPr>
          <w:color w:val="000000"/>
          <w:highlight w:val="white"/>
          <w:vertAlign w:val="superscript"/>
        </w:rPr>
        <w:footnoteReference w:id="31"/>
      </w:r>
      <w:r>
        <w:rPr>
          <w:color w:val="000000"/>
          <w:highlight w:val="white"/>
        </w:rPr>
        <w:t xml:space="preserve"> Ceremonial is both a performative en</w:t>
      </w:r>
      <w:r>
        <w:rPr>
          <w:i/>
          <w:color w:val="000000"/>
          <w:highlight w:val="white"/>
        </w:rPr>
        <w:t>act</w:t>
      </w:r>
      <w:r>
        <w:rPr>
          <w:color w:val="000000"/>
          <w:highlight w:val="white"/>
        </w:rPr>
        <w:t>ment of imperial ideology and a communicative-creative action, an agent of change, as Clifford Geertz has argued</w:t>
      </w:r>
      <w:r>
        <w:rPr>
          <w:color w:val="000000"/>
          <w:highlight w:val="white"/>
          <w:vertAlign w:val="superscript"/>
        </w:rPr>
        <w:footnoteReference w:id="32"/>
      </w:r>
      <w:r>
        <w:rPr>
          <w:color w:val="000000"/>
          <w:highlight w:val="white"/>
        </w:rPr>
        <w:t>, within the political reality of Roman emperorship, which I understand, b</w:t>
      </w:r>
      <w:r>
        <w:rPr>
          <w:color w:val="000000"/>
          <w:highlight w:val="white"/>
        </w:rPr>
        <w:t>roadly speaking, as an political system based on consensus and acceptance (</w:t>
      </w:r>
      <w:proofErr w:type="spellStart"/>
      <w:r>
        <w:rPr>
          <w:i/>
          <w:color w:val="000000"/>
          <w:highlight w:val="white"/>
        </w:rPr>
        <w:t>Akzeptanzsystem</w:t>
      </w:r>
      <w:proofErr w:type="spellEnd"/>
      <w:r>
        <w:rPr>
          <w:color w:val="000000"/>
          <w:highlight w:val="white"/>
        </w:rPr>
        <w:t>).</w:t>
      </w:r>
      <w:r>
        <w:rPr>
          <w:color w:val="000000"/>
          <w:highlight w:val="white"/>
          <w:vertAlign w:val="superscript"/>
        </w:rPr>
        <w:footnoteReference w:id="33"/>
      </w:r>
      <w:r>
        <w:rPr>
          <w:color w:val="000000"/>
          <w:highlight w:val="white"/>
        </w:rPr>
        <w:t xml:space="preserve"> In such a system, the legitimacy of the rulers did not rest on divine right or a legal principle, but on the acceptance of their rule by their subjects.</w:t>
      </w:r>
      <w:r>
        <w:rPr>
          <w:color w:val="000000"/>
          <w:highlight w:val="white"/>
          <w:vertAlign w:val="superscript"/>
        </w:rPr>
        <w:footnoteReference w:id="34"/>
      </w:r>
      <w:r>
        <w:rPr>
          <w:color w:val="000000"/>
          <w:highlight w:val="white"/>
        </w:rPr>
        <w:t xml:space="preserve"> Accessio</w:t>
      </w:r>
      <w:r>
        <w:rPr>
          <w:color w:val="000000"/>
          <w:highlight w:val="white"/>
        </w:rPr>
        <w:t xml:space="preserve">n ceremonies, in this context, were ritual occasions that not only </w:t>
      </w:r>
      <w:r>
        <w:rPr>
          <w:i/>
          <w:color w:val="000000"/>
          <w:highlight w:val="white"/>
        </w:rPr>
        <w:t>showed</w:t>
      </w:r>
      <w:r>
        <w:rPr>
          <w:color w:val="000000"/>
          <w:highlight w:val="white"/>
        </w:rPr>
        <w:t xml:space="preserve"> that the empire had a new emperor, but which, in a very real sense, </w:t>
      </w:r>
      <w:r>
        <w:rPr>
          <w:i/>
          <w:color w:val="000000"/>
          <w:highlight w:val="white"/>
        </w:rPr>
        <w:t>made</w:t>
      </w:r>
      <w:r>
        <w:rPr>
          <w:color w:val="000000"/>
          <w:highlight w:val="white"/>
        </w:rPr>
        <w:t xml:space="preserve"> that emperor by performing a </w:t>
      </w:r>
      <w:r>
        <w:rPr>
          <w:i/>
          <w:color w:val="000000"/>
          <w:highlight w:val="white"/>
        </w:rPr>
        <w:t>consensus omnium</w:t>
      </w:r>
      <w:r>
        <w:rPr>
          <w:color w:val="000000"/>
          <w:highlight w:val="white"/>
        </w:rPr>
        <w:t xml:space="preserve"> that was the base of his future rule. </w:t>
      </w:r>
    </w:p>
    <w:p w14:paraId="00000016" w14:textId="77777777" w:rsidR="006A5A98" w:rsidRDefault="002756B8">
      <w:pPr>
        <w:spacing w:line="360" w:lineRule="auto"/>
        <w:ind w:firstLine="708"/>
        <w:rPr>
          <w:color w:val="000000"/>
          <w:highlight w:val="white"/>
        </w:rPr>
      </w:pPr>
      <w:r>
        <w:rPr>
          <w:color w:val="000000"/>
          <w:highlight w:val="white"/>
        </w:rPr>
        <w:t>It follows that accession rituals were by their nature and importance particularly lavish and impressive celebrations that included large numbers of participants, particularly those societal sectors, on whose acceptance the emperorship rested. In the urban</w:t>
      </w:r>
      <w:r>
        <w:rPr>
          <w:color w:val="000000"/>
          <w:highlight w:val="white"/>
        </w:rPr>
        <w:t xml:space="preserve">ised, sedentary eastern monarchy of late antiquity, these were the inhabitants of Constantinople (the ‘people’ in </w:t>
      </w:r>
      <w:proofErr w:type="spellStart"/>
      <w:r>
        <w:rPr>
          <w:color w:val="000000"/>
          <w:highlight w:val="white"/>
        </w:rPr>
        <w:t>Flaig’s</w:t>
      </w:r>
      <w:proofErr w:type="spellEnd"/>
      <w:r>
        <w:rPr>
          <w:color w:val="000000"/>
          <w:highlight w:val="white"/>
        </w:rPr>
        <w:t xml:space="preserve"> model), the guard units and armed </w:t>
      </w:r>
      <w:proofErr w:type="spellStart"/>
      <w:r>
        <w:rPr>
          <w:i/>
          <w:color w:val="000000"/>
          <w:highlight w:val="white"/>
        </w:rPr>
        <w:t>scholae</w:t>
      </w:r>
      <w:proofErr w:type="spellEnd"/>
      <w:r>
        <w:rPr>
          <w:color w:val="000000"/>
          <w:highlight w:val="white"/>
        </w:rPr>
        <w:t xml:space="preserve"> (the ‘army’), and the court elites (the ‘senate’).</w:t>
      </w:r>
      <w:r>
        <w:rPr>
          <w:color w:val="000000"/>
          <w:highlight w:val="white"/>
          <w:vertAlign w:val="superscript"/>
        </w:rPr>
        <w:footnoteReference w:id="35"/>
      </w:r>
      <w:r>
        <w:rPr>
          <w:color w:val="000000"/>
          <w:highlight w:val="white"/>
        </w:rPr>
        <w:t xml:space="preserve"> By their presence and active participati</w:t>
      </w:r>
      <w:r>
        <w:rPr>
          <w:color w:val="000000"/>
          <w:highlight w:val="white"/>
        </w:rPr>
        <w:t>on, the decisive groups acquiesced to the claim of a new emperor and demonstrated this acquiescence to the new regime, as well as to each other, by playing their allotted parts in the ceremony. These parts were different and specific, but of equal importan</w:t>
      </w:r>
      <w:r>
        <w:rPr>
          <w:color w:val="000000"/>
          <w:highlight w:val="white"/>
        </w:rPr>
        <w:t xml:space="preserve">ce. Ritual theory teaches us to recognise that the transformative effect of ceremonies resulted </w:t>
      </w:r>
      <w:r>
        <w:rPr>
          <w:color w:val="000000"/>
          <w:highlight w:val="white"/>
        </w:rPr>
        <w:lastRenderedPageBreak/>
        <w:t>precisely from the sum of its actions, undertaken by the polity as a collective.</w:t>
      </w:r>
      <w:r>
        <w:rPr>
          <w:color w:val="000000"/>
          <w:highlight w:val="white"/>
          <w:vertAlign w:val="superscript"/>
        </w:rPr>
        <w:footnoteReference w:id="36"/>
      </w:r>
      <w:r>
        <w:rPr>
          <w:color w:val="000000"/>
          <w:highlight w:val="white"/>
        </w:rPr>
        <w:t xml:space="preserve"> For this reason, it is pointless to try to identify the precise moment or ritu</w:t>
      </w:r>
      <w:r>
        <w:rPr>
          <w:color w:val="000000"/>
          <w:highlight w:val="white"/>
        </w:rPr>
        <w:t>al act during the ceremony, in which the private individual was turned into an emperor, as earlier scholarship has long attempted to do.</w:t>
      </w:r>
      <w:r>
        <w:rPr>
          <w:color w:val="000000"/>
          <w:highlight w:val="white"/>
          <w:vertAlign w:val="superscript"/>
        </w:rPr>
        <w:footnoteReference w:id="37"/>
      </w:r>
      <w:r>
        <w:rPr>
          <w:color w:val="000000"/>
          <w:highlight w:val="white"/>
        </w:rPr>
        <w:t xml:space="preserve"> </w:t>
      </w:r>
    </w:p>
    <w:p w14:paraId="00000017" w14:textId="77777777" w:rsidR="006A5A98" w:rsidRDefault="006A5A98">
      <w:pPr>
        <w:spacing w:line="360" w:lineRule="auto"/>
        <w:rPr>
          <w:color w:val="000000"/>
          <w:highlight w:val="white"/>
        </w:rPr>
      </w:pPr>
    </w:p>
    <w:p w14:paraId="00000018" w14:textId="77777777" w:rsidR="006A5A98" w:rsidRDefault="002756B8">
      <w:pPr>
        <w:spacing w:line="360" w:lineRule="auto"/>
        <w:rPr>
          <w:b/>
          <w:color w:val="000000"/>
          <w:highlight w:val="white"/>
        </w:rPr>
      </w:pPr>
      <w:proofErr w:type="spellStart"/>
      <w:r>
        <w:rPr>
          <w:b/>
          <w:color w:val="000000"/>
          <w:highlight w:val="white"/>
        </w:rPr>
        <w:t>Constans</w:t>
      </w:r>
      <w:proofErr w:type="spellEnd"/>
      <w:r>
        <w:rPr>
          <w:b/>
          <w:color w:val="000000"/>
          <w:highlight w:val="white"/>
        </w:rPr>
        <w:t xml:space="preserve"> Again</w:t>
      </w:r>
    </w:p>
    <w:p w14:paraId="00000019" w14:textId="77777777" w:rsidR="006A5A98" w:rsidRDefault="006A5A98">
      <w:pPr>
        <w:spacing w:line="360" w:lineRule="auto"/>
      </w:pPr>
    </w:p>
    <w:p w14:paraId="0000001A" w14:textId="77777777" w:rsidR="006A5A98" w:rsidRDefault="002756B8">
      <w:pPr>
        <w:spacing w:line="360" w:lineRule="auto"/>
      </w:pPr>
      <w:r>
        <w:t xml:space="preserve">Let us return briefly to our starting point. </w:t>
      </w:r>
      <w:proofErr w:type="spellStart"/>
      <w:r>
        <w:t>Constans</w:t>
      </w:r>
      <w:proofErr w:type="spellEnd"/>
      <w:r>
        <w:t xml:space="preserve">’ accession was the result of a military coup. On the death of emperor Heraclius in February 641, his sons Constantine III (father of </w:t>
      </w:r>
      <w:proofErr w:type="spellStart"/>
      <w:r>
        <w:t>Constans</w:t>
      </w:r>
      <w:proofErr w:type="spellEnd"/>
      <w:r>
        <w:t xml:space="preserve">) and </w:t>
      </w:r>
      <w:proofErr w:type="spellStart"/>
      <w:r>
        <w:t>Heraclonas</w:t>
      </w:r>
      <w:proofErr w:type="spellEnd"/>
      <w:r>
        <w:t xml:space="preserve"> had assumed joint emperorship, but Constanti</w:t>
      </w:r>
      <w:r>
        <w:t xml:space="preserve">ne, who had been ill for a time, died suddenly on 25 May. The precise events between February and September 641 are obscured from our view by a conflicting and incomplete source tradition, but this we know (or think we know): during the brief period of </w:t>
      </w:r>
      <w:proofErr w:type="spellStart"/>
      <w:r>
        <w:t>Her</w:t>
      </w:r>
      <w:r>
        <w:t>aclonas</w:t>
      </w:r>
      <w:proofErr w:type="spellEnd"/>
      <w:r>
        <w:t xml:space="preserve">’ rule, which a hostile source tradition claims he shared with his mother Martina, a bitter factional battle erupted between the two family branches or the </w:t>
      </w:r>
      <w:proofErr w:type="spellStart"/>
      <w:r>
        <w:t>Heraclian</w:t>
      </w:r>
      <w:proofErr w:type="spellEnd"/>
      <w:r>
        <w:t xml:space="preserve"> dynasty.</w:t>
      </w:r>
      <w:r>
        <w:rPr>
          <w:vertAlign w:val="superscript"/>
        </w:rPr>
        <w:footnoteReference w:id="38"/>
      </w:r>
      <w:r>
        <w:t xml:space="preserve"> </w:t>
      </w:r>
      <w:proofErr w:type="spellStart"/>
      <w:r>
        <w:t>Rumors</w:t>
      </w:r>
      <w:proofErr w:type="spellEnd"/>
      <w:r>
        <w:t xml:space="preserve"> circulated that Martina, Heraclius’ second wife, had poisoned Cons</w:t>
      </w:r>
      <w:r>
        <w:t xml:space="preserve">tantine III to clear the path for her own offspring with Heraclius, most notably </w:t>
      </w:r>
      <w:proofErr w:type="spellStart"/>
      <w:r>
        <w:t>Heraclonas</w:t>
      </w:r>
      <w:proofErr w:type="spellEnd"/>
      <w:r>
        <w:t xml:space="preserve">, their eldest son, and it was feared that </w:t>
      </w:r>
      <w:proofErr w:type="spellStart"/>
      <w:r>
        <w:t>Heraclonas</w:t>
      </w:r>
      <w:proofErr w:type="spellEnd"/>
      <w:r>
        <w:t xml:space="preserve"> and Martina would move against the young </w:t>
      </w:r>
      <w:proofErr w:type="spellStart"/>
      <w:r>
        <w:t>Constans</w:t>
      </w:r>
      <w:proofErr w:type="spellEnd"/>
      <w:r>
        <w:t>, who was slightly more than ten years old.</w:t>
      </w:r>
      <w:r>
        <w:rPr>
          <w:vertAlign w:val="superscript"/>
        </w:rPr>
        <w:footnoteReference w:id="39"/>
      </w:r>
      <w:r>
        <w:t xml:space="preserve"> Among the support</w:t>
      </w:r>
      <w:r>
        <w:t xml:space="preserve">ers of the dead </w:t>
      </w:r>
      <w:proofErr w:type="spellStart"/>
      <w:r>
        <w:t>Heraclonas</w:t>
      </w:r>
      <w:proofErr w:type="spellEnd"/>
      <w:r>
        <w:t xml:space="preserve">’, which included sections of the inhabitants of Constantinople, the court elites, and the senate, fears for </w:t>
      </w:r>
      <w:proofErr w:type="spellStart"/>
      <w:r>
        <w:t>Heraclonas</w:t>
      </w:r>
      <w:proofErr w:type="spellEnd"/>
      <w:r>
        <w:t xml:space="preserve">’ son </w:t>
      </w:r>
      <w:proofErr w:type="spellStart"/>
      <w:r>
        <w:t>Constans</w:t>
      </w:r>
      <w:proofErr w:type="spellEnd"/>
      <w:r>
        <w:t xml:space="preserve"> were aggravated by uncertainties surrounding his imperial status.</w:t>
      </w:r>
      <w:r>
        <w:rPr>
          <w:vertAlign w:val="superscript"/>
        </w:rPr>
        <w:footnoteReference w:id="40"/>
      </w:r>
      <w:r>
        <w:t xml:space="preserve"> </w:t>
      </w:r>
      <w:proofErr w:type="spellStart"/>
      <w:r>
        <w:t>Constans</w:t>
      </w:r>
      <w:proofErr w:type="spellEnd"/>
      <w:r>
        <w:t xml:space="preserve"> had previously been </w:t>
      </w:r>
      <w:r>
        <w:t xml:space="preserve">elevated to the imperial college by his father Constantine III, promoted to Caesar together with his uncles David and </w:t>
      </w:r>
      <w:proofErr w:type="spellStart"/>
      <w:r>
        <w:t>Martinos</w:t>
      </w:r>
      <w:proofErr w:type="spellEnd"/>
      <w:r>
        <w:t xml:space="preserve">, as Constantin Zuckerman has demonstrated by way of the evidence of dating formulae used in </w:t>
      </w:r>
      <w:r>
        <w:lastRenderedPageBreak/>
        <w:t>contemporary papyri.</w:t>
      </w:r>
      <w:r>
        <w:rPr>
          <w:vertAlign w:val="superscript"/>
        </w:rPr>
        <w:footnoteReference w:id="41"/>
      </w:r>
      <w:r>
        <w:t xml:space="preserve"> After his fathe</w:t>
      </w:r>
      <w:r>
        <w:t>r’s death, he appears to have been dropped again from the imperial college, as his name no longer appears in dating formulae used in October/November, i.e. immediately prior to his coronation.</w:t>
      </w:r>
      <w:r>
        <w:rPr>
          <w:vertAlign w:val="superscript"/>
        </w:rPr>
        <w:footnoteReference w:id="42"/>
      </w:r>
      <w:r>
        <w:t xml:space="preserve"> </w:t>
      </w:r>
      <w:proofErr w:type="spellStart"/>
      <w:r>
        <w:t>Heraclonas</w:t>
      </w:r>
      <w:proofErr w:type="spellEnd"/>
      <w:r>
        <w:t xml:space="preserve"> was forced to publicly attempt to calm the populace</w:t>
      </w:r>
      <w:r>
        <w:t xml:space="preserve"> by performing ostentatious ritual acts designed to project dynastic unity:  </w:t>
      </w:r>
    </w:p>
    <w:p w14:paraId="0000001B" w14:textId="77777777" w:rsidR="006A5A98" w:rsidRDefault="002756B8">
      <w:pPr>
        <w:spacing w:line="360" w:lineRule="auto"/>
        <w:ind w:left="708"/>
      </w:pPr>
      <w:r w:rsidRPr="000952E7">
        <w:rPr>
          <w:highlight w:val="lightGray"/>
        </w:rPr>
        <w:t xml:space="preserve">He showed him [i.e., </w:t>
      </w:r>
      <w:proofErr w:type="spellStart"/>
      <w:r w:rsidRPr="000952E7">
        <w:rPr>
          <w:highlight w:val="lightGray"/>
        </w:rPr>
        <w:t>Constans</w:t>
      </w:r>
      <w:proofErr w:type="spellEnd"/>
      <w:r w:rsidRPr="000952E7">
        <w:rPr>
          <w:highlight w:val="lightGray"/>
        </w:rPr>
        <w:t xml:space="preserve">] hale and sound to everybody and protected him like his own child […]. In the presence of </w:t>
      </w:r>
      <w:proofErr w:type="spellStart"/>
      <w:r w:rsidRPr="000952E7">
        <w:rPr>
          <w:highlight w:val="lightGray"/>
        </w:rPr>
        <w:t>Pyrrhos</w:t>
      </w:r>
      <w:proofErr w:type="spellEnd"/>
      <w:r w:rsidRPr="000952E7">
        <w:rPr>
          <w:highlight w:val="lightGray"/>
        </w:rPr>
        <w:t>, the archpriest of the City, he laid his hand on t</w:t>
      </w:r>
      <w:r w:rsidRPr="000952E7">
        <w:rPr>
          <w:highlight w:val="lightGray"/>
        </w:rPr>
        <w:t>he life-giving cross and swore that Constantine’s children would not be harmed by him or anyone else.</w:t>
      </w:r>
      <w:r w:rsidRPr="000952E7">
        <w:rPr>
          <w:highlight w:val="lightGray"/>
          <w:vertAlign w:val="superscript"/>
        </w:rPr>
        <w:footnoteReference w:id="43"/>
      </w:r>
    </w:p>
    <w:p w14:paraId="0000001C" w14:textId="77777777" w:rsidR="006A5A98" w:rsidRDefault="002756B8">
      <w:pPr>
        <w:spacing w:line="360" w:lineRule="auto"/>
      </w:pPr>
      <w:r>
        <w:t xml:space="preserve">Nevertheless, a general named </w:t>
      </w:r>
      <w:proofErr w:type="spellStart"/>
      <w:r>
        <w:t>Valentinos</w:t>
      </w:r>
      <w:proofErr w:type="spellEnd"/>
      <w:r>
        <w:t xml:space="preserve">, allegedly bribed by the dying Constantine III to secure the loyalty of the armies to </w:t>
      </w:r>
      <w:proofErr w:type="spellStart"/>
      <w:r>
        <w:t>Constans</w:t>
      </w:r>
      <w:proofErr w:type="spellEnd"/>
      <w:r>
        <w:t>, emerged as the l</w:t>
      </w:r>
      <w:r>
        <w:t xml:space="preserve">eader (or figurehead) of opposition to </w:t>
      </w:r>
      <w:proofErr w:type="spellStart"/>
      <w:r>
        <w:t>Heraclonas</w:t>
      </w:r>
      <w:proofErr w:type="spellEnd"/>
      <w:r>
        <w:t>.</w:t>
      </w:r>
      <w:r>
        <w:rPr>
          <w:vertAlign w:val="superscript"/>
        </w:rPr>
        <w:footnoteReference w:id="44"/>
      </w:r>
      <w:r>
        <w:t xml:space="preserve"> He seems to have led an armed insurrection against the emperor, moving to Chalcedon and plundering the Asiatic suburbs of Constantinople, with the aim of forcing the regime to accept </w:t>
      </w:r>
      <w:proofErr w:type="spellStart"/>
      <w:r>
        <w:t>Constans</w:t>
      </w:r>
      <w:proofErr w:type="spellEnd"/>
      <w:r>
        <w:t xml:space="preserve"> as co-empero</w:t>
      </w:r>
      <w:r>
        <w:t>r.</w:t>
      </w:r>
      <w:r>
        <w:rPr>
          <w:vertAlign w:val="superscript"/>
        </w:rPr>
        <w:footnoteReference w:id="45"/>
      </w:r>
      <w:r>
        <w:t xml:space="preserve"> </w:t>
      </w:r>
    </w:p>
    <w:p w14:paraId="0000001D" w14:textId="77777777" w:rsidR="006A5A98" w:rsidRDefault="002756B8">
      <w:pPr>
        <w:spacing w:line="360" w:lineRule="auto"/>
        <w:ind w:firstLine="708"/>
      </w:pPr>
      <w:r>
        <w:t xml:space="preserve">This, then, is the wider context of the politically charged coronation of </w:t>
      </w:r>
      <w:proofErr w:type="spellStart"/>
      <w:r>
        <w:t>Constans</w:t>
      </w:r>
      <w:proofErr w:type="spellEnd"/>
      <w:r>
        <w:t xml:space="preserve"> II in Hagia Sophia. The intention behind it was to try and defuse the delicate political situation by publicly associating him to </w:t>
      </w:r>
      <w:proofErr w:type="spellStart"/>
      <w:r>
        <w:t>Heraclonas</w:t>
      </w:r>
      <w:proofErr w:type="spellEnd"/>
      <w:r>
        <w:t>’ rule and to emphasize dyna</w:t>
      </w:r>
      <w:r>
        <w:t>stic unity. The coronation, witnessed and thus validated by thousands and thousands of participants was an attempt at ritually bridging the divide between the dynastic factions and thus securing the position of the rulers. The ceremonial ‘anomalies’ identi</w:t>
      </w:r>
      <w:r>
        <w:t>fiable in the coronation are a result of the political situation and the intention of those in charge of the ceremony. It was by no means the now-standard procedure for making emperors, remarkable solely for taking place in the Great Church, as it is mostl</w:t>
      </w:r>
      <w:r>
        <w:t>y depicted, but rather a last-minute gamble by a crumbling regime to prop itself up by emphasizing dynastic unity in a grand ceremony with religious overtones.</w:t>
      </w:r>
      <w:r>
        <w:rPr>
          <w:vertAlign w:val="superscript"/>
        </w:rPr>
        <w:footnoteReference w:id="46"/>
      </w:r>
      <w:r>
        <w:t xml:space="preserve"> In order to drive home </w:t>
      </w:r>
      <w:r>
        <w:lastRenderedPageBreak/>
        <w:t>the point for all participants and witnesses, the ceremony adopted the t</w:t>
      </w:r>
      <w:r>
        <w:t>emplate of imperial ‘minor’ coronations (i.e., when a ruling Augustus elevated others to co-emperorship) laid down by Heraclius himself, but with important differences.</w:t>
      </w:r>
    </w:p>
    <w:p w14:paraId="0000001E" w14:textId="77777777" w:rsidR="006A5A98" w:rsidRDefault="002756B8">
      <w:pPr>
        <w:spacing w:line="360" w:lineRule="auto"/>
        <w:ind w:firstLine="708"/>
      </w:pPr>
      <w:r>
        <w:t>From different contemporary sources, we can reconstruct a rough outline of how co-emper</w:t>
      </w:r>
      <w:r>
        <w:t xml:space="preserve">ors were made in the </w:t>
      </w:r>
      <w:proofErr w:type="spellStart"/>
      <w:r>
        <w:t>Heraclian</w:t>
      </w:r>
      <w:proofErr w:type="spellEnd"/>
      <w:r>
        <w:t xml:space="preserve"> dynasty. The </w:t>
      </w:r>
      <w:r>
        <w:rPr>
          <w:i/>
        </w:rPr>
        <w:t>Paschal Chronicle</w:t>
      </w:r>
      <w:r>
        <w:t xml:space="preserve">, for instance, mentions the promotion of Heraclius’ first-born son Constantine III (Heraclius II New Constantine) to co-emperorship in 613, although it remains somewhat vague and only refers to </w:t>
      </w:r>
      <w:r>
        <w:t>him being “crowned emperor by his father Heraclius in the Palace”.</w:t>
      </w:r>
      <w:r>
        <w:rPr>
          <w:vertAlign w:val="superscript"/>
        </w:rPr>
        <w:footnoteReference w:id="47"/>
      </w:r>
      <w:r>
        <w:t xml:space="preserve"> However, from the same source we know that his elder sister, </w:t>
      </w:r>
      <w:proofErr w:type="spellStart"/>
      <w:r>
        <w:t>Epiphania-Eudocia</w:t>
      </w:r>
      <w:proofErr w:type="spellEnd"/>
      <w:r>
        <w:t>, had been elevated to Augusta in the Palace chapel of St Stephen the previous year.</w:t>
      </w:r>
      <w:r>
        <w:rPr>
          <w:vertAlign w:val="superscript"/>
        </w:rPr>
        <w:footnoteReference w:id="48"/>
      </w:r>
      <w:r>
        <w:t xml:space="preserve"> When Heraclius decided i</w:t>
      </w:r>
      <w:r>
        <w:t xml:space="preserve">n 638 to raise his remaining children to </w:t>
      </w:r>
      <w:proofErr w:type="spellStart"/>
      <w:r>
        <w:rPr>
          <w:i/>
        </w:rPr>
        <w:t>Augusti</w:t>
      </w:r>
      <w:proofErr w:type="spellEnd"/>
      <w:r>
        <w:t xml:space="preserve"> or </w:t>
      </w:r>
      <w:proofErr w:type="spellStart"/>
      <w:r>
        <w:rPr>
          <w:i/>
        </w:rPr>
        <w:t>Caesares</w:t>
      </w:r>
      <w:proofErr w:type="spellEnd"/>
      <w:r>
        <w:t xml:space="preserve">, this occurred in the same location. In a joint ceremony in St Stephen, the two younger sons of Heraclius were each promoted to a different rank: </w:t>
      </w:r>
      <w:proofErr w:type="spellStart"/>
      <w:r>
        <w:t>Heraclonas</w:t>
      </w:r>
      <w:proofErr w:type="spellEnd"/>
      <w:r>
        <w:t xml:space="preserve"> to full Augustus, David to Caesar.</w:t>
      </w:r>
      <w:r>
        <w:rPr>
          <w:vertAlign w:val="superscript"/>
        </w:rPr>
        <w:footnoteReference w:id="49"/>
      </w:r>
      <w:r>
        <w:t xml:space="preserve"> As</w:t>
      </w:r>
      <w:r>
        <w:t xml:space="preserve"> it is explicitly mentioned both for Constantine III and David, we can assume that </w:t>
      </w:r>
      <w:proofErr w:type="spellStart"/>
      <w:r>
        <w:t>Heraclonas</w:t>
      </w:r>
      <w:proofErr w:type="spellEnd"/>
      <w:r>
        <w:t xml:space="preserve">, too, was personally crowned by his father, and not the patriarch </w:t>
      </w:r>
      <w:proofErr w:type="spellStart"/>
      <w:r>
        <w:t>Sergius</w:t>
      </w:r>
      <w:proofErr w:type="spellEnd"/>
      <w:r>
        <w:t>, who was present, but limited himself to blessing and prayers.</w:t>
      </w:r>
      <w:r>
        <w:rPr>
          <w:vertAlign w:val="superscript"/>
        </w:rPr>
        <w:footnoteReference w:id="50"/>
      </w:r>
      <w:r>
        <w:t xml:space="preserve"> The rest of the ceremoni</w:t>
      </w:r>
      <w:r>
        <w:t xml:space="preserve">es still mostly followed the template of past centuries: the patricians – always ceremonially privileged – were gathered in one of the main representative halls of the palace, the </w:t>
      </w:r>
      <w:proofErr w:type="spellStart"/>
      <w:r>
        <w:t>Augousteus</w:t>
      </w:r>
      <w:proofErr w:type="spellEnd"/>
      <w:r>
        <w:t>, where they acclaimed their new rulers; immediately afterwards, t</w:t>
      </w:r>
      <w:r>
        <w:t>he court elites and senators, as well as the guard units and, perhaps, delegations of the circus factions, acclaimed the new rulers in the open courtyards. It is likely that they then went up to the Kathisma, that is the imperial palace and box in the hipp</w:t>
      </w:r>
      <w:r>
        <w:t xml:space="preserve">odrome, to receive the acclamations of the factions and the people gathered there; this was the case, </w:t>
      </w:r>
      <w:r>
        <w:lastRenderedPageBreak/>
        <w:t>at least in 613 during the elevation of Constantine III.</w:t>
      </w:r>
      <w:r>
        <w:rPr>
          <w:vertAlign w:val="superscript"/>
        </w:rPr>
        <w:footnoteReference w:id="51"/>
      </w:r>
      <w:r>
        <w:t xml:space="preserve"> The final station of the ceremony was a holy mass at Hagia Sophia, in which the entire imperial </w:t>
      </w:r>
      <w:r>
        <w:t>family participated.</w:t>
      </w:r>
      <w:r>
        <w:rPr>
          <w:vertAlign w:val="superscript"/>
        </w:rPr>
        <w:footnoteReference w:id="52"/>
      </w:r>
    </w:p>
    <w:p w14:paraId="0000001F" w14:textId="77777777" w:rsidR="006A5A98" w:rsidRDefault="002756B8">
      <w:pPr>
        <w:spacing w:line="360" w:lineRule="auto"/>
        <w:ind w:firstLine="708"/>
      </w:pPr>
      <w:r>
        <w:t>In September 641, such a ceremony, whose important elements were only visible to the participants of the ceremony in St Stephen, would have been wholly inadequate. After all, it was not only the court elites – who would have been pres</w:t>
      </w:r>
      <w:r>
        <w:t xml:space="preserve">ent in St Stephen – who were </w:t>
      </w:r>
      <w:proofErr w:type="spellStart"/>
      <w:r>
        <w:t>clamoring</w:t>
      </w:r>
      <w:proofErr w:type="spellEnd"/>
      <w:r>
        <w:t xml:space="preserve"> for the coronation of </w:t>
      </w:r>
      <w:proofErr w:type="spellStart"/>
      <w:r>
        <w:t>Constans</w:t>
      </w:r>
      <w:proofErr w:type="spellEnd"/>
      <w:r>
        <w:t xml:space="preserve">, but the wider senate, parts of the army, and large sections of the Constantinopolitan populace. In these circumstances, the ceremony that was intended to </w:t>
      </w:r>
      <w:r>
        <w:rPr>
          <w:i/>
        </w:rPr>
        <w:t>show</w:t>
      </w:r>
      <w:r>
        <w:t xml:space="preserve"> dynastic unity and reconci</w:t>
      </w:r>
      <w:r>
        <w:t xml:space="preserve">liation needed to be </w:t>
      </w:r>
      <w:r>
        <w:rPr>
          <w:i/>
        </w:rPr>
        <w:t>visible</w:t>
      </w:r>
      <w:r>
        <w:t xml:space="preserve"> to a large number of people and thus a larger venue, outside of the restricted palace area, was needed. The choice fell on Hagia Sophia, were Heraclius himself had previously been crowned in 610.</w:t>
      </w:r>
      <w:r>
        <w:rPr>
          <w:vertAlign w:val="superscript"/>
        </w:rPr>
        <w:footnoteReference w:id="53"/>
      </w:r>
    </w:p>
    <w:p w14:paraId="00000020" w14:textId="77777777" w:rsidR="006A5A98" w:rsidRDefault="002756B8">
      <w:pPr>
        <w:spacing w:line="360" w:lineRule="auto"/>
        <w:ind w:firstLine="708"/>
      </w:pPr>
      <w:r>
        <w:t>How much importance was attrib</w:t>
      </w:r>
      <w:r>
        <w:t xml:space="preserve">uted to such ceremonial gestures is also evident from a striking detail in Nicephorus’ account. </w:t>
      </w:r>
      <w:proofErr w:type="spellStart"/>
      <w:r>
        <w:t>Heraclonas</w:t>
      </w:r>
      <w:proofErr w:type="spellEnd"/>
      <w:r>
        <w:t xml:space="preserve"> invited the patriarch to crown his nephew, for what reason we do not know. It may have been out of deference to the patriarch in ‘his’ church. Howeve</w:t>
      </w:r>
      <w:r>
        <w:t xml:space="preserve">r, those present in Hagia Sophia – Nicephorus just refers to the </w:t>
      </w:r>
      <w:proofErr w:type="spellStart"/>
      <w:r>
        <w:t>ὄ</w:t>
      </w:r>
      <w:r>
        <w:t>χλος</w:t>
      </w:r>
      <w:proofErr w:type="spellEnd"/>
      <w:r>
        <w:t xml:space="preserve"> – would not have it and instead pressed the emperor to personally put the diadem upon his nephew’s head, as was tradition for co-opted emperors. It was likely not mere traditionalism th</w:t>
      </w:r>
      <w:r>
        <w:t xml:space="preserve">at was behind this. The patriarch Pyrrhus was known to have sided with </w:t>
      </w:r>
      <w:proofErr w:type="spellStart"/>
      <w:r>
        <w:t>Heraclonas</w:t>
      </w:r>
      <w:proofErr w:type="spellEnd"/>
      <w:r>
        <w:t xml:space="preserve"> and Martina; indeed, at some point after the coronation of </w:t>
      </w:r>
      <w:proofErr w:type="spellStart"/>
      <w:r>
        <w:t>Constans</w:t>
      </w:r>
      <w:proofErr w:type="spellEnd"/>
      <w:r>
        <w:t>, he abandoned his patriarchy and fled to Carthage, though we cannot say if this happened before or after M</w:t>
      </w:r>
      <w:r>
        <w:t>artina’s fall.</w:t>
      </w:r>
      <w:r>
        <w:rPr>
          <w:vertAlign w:val="superscript"/>
        </w:rPr>
        <w:footnoteReference w:id="54"/>
      </w:r>
      <w:r>
        <w:t xml:space="preserve"> He had previously been involved in the public </w:t>
      </w:r>
      <w:r>
        <w:lastRenderedPageBreak/>
        <w:t xml:space="preserve">oath of </w:t>
      </w:r>
      <w:proofErr w:type="spellStart"/>
      <w:r>
        <w:t>Heraclonas</w:t>
      </w:r>
      <w:proofErr w:type="spellEnd"/>
      <w:r>
        <w:t xml:space="preserve"> to safeguard the lives of the children of Constantine III and it may be that Martina and </w:t>
      </w:r>
      <w:proofErr w:type="spellStart"/>
      <w:r>
        <w:t>Heraclonas</w:t>
      </w:r>
      <w:proofErr w:type="spellEnd"/>
      <w:r>
        <w:t xml:space="preserve"> had originally intended him to crown </w:t>
      </w:r>
      <w:proofErr w:type="spellStart"/>
      <w:r>
        <w:t>Constans</w:t>
      </w:r>
      <w:proofErr w:type="spellEnd"/>
      <w:r>
        <w:t xml:space="preserve"> in order to cement their alli</w:t>
      </w:r>
      <w:r>
        <w:t>ance.</w:t>
      </w:r>
      <w:r>
        <w:rPr>
          <w:vertAlign w:val="superscript"/>
        </w:rPr>
        <w:footnoteReference w:id="55"/>
      </w:r>
      <w:r>
        <w:t xml:space="preserve"> However, such a coronation would have deviated significantly not only from the template laid down by Heraclius (and all his predecessors) but would have also left </w:t>
      </w:r>
      <w:proofErr w:type="spellStart"/>
      <w:r>
        <w:t>Constans</w:t>
      </w:r>
      <w:proofErr w:type="spellEnd"/>
      <w:r>
        <w:t>’ imperial status further in limbo: what good was it to have the patriarch set the d</w:t>
      </w:r>
      <w:r>
        <w:t xml:space="preserve">iadem on his head, when a living, ruling emperor, the sole possible </w:t>
      </w:r>
      <w:proofErr w:type="spellStart"/>
      <w:r>
        <w:rPr>
          <w:i/>
        </w:rPr>
        <w:t>auctor</w:t>
      </w:r>
      <w:proofErr w:type="spellEnd"/>
      <w:r>
        <w:rPr>
          <w:i/>
        </w:rPr>
        <w:t xml:space="preserve"> </w:t>
      </w:r>
      <w:proofErr w:type="spellStart"/>
      <w:r>
        <w:rPr>
          <w:i/>
        </w:rPr>
        <w:t>imperii</w:t>
      </w:r>
      <w:proofErr w:type="spellEnd"/>
      <w:r>
        <w:t xml:space="preserve">, stood by and watched? The crowd assembled in Hagia Sophia wanted to erase all possible doubt and thus clamoured for a formal co-optation of one emperor by another. </w:t>
      </w:r>
      <w:proofErr w:type="spellStart"/>
      <w:r>
        <w:t>Heraclon</w:t>
      </w:r>
      <w:r>
        <w:t>as</w:t>
      </w:r>
      <w:proofErr w:type="spellEnd"/>
      <w:r>
        <w:t xml:space="preserve"> must have accepted this, willingly or not. It is for this reason also that Heraclius’ diadem was used and for this purpose, if we believe Nicephorus, that his grave was disturbed in order to retrieve it. Placing the dynastic founder’s own diadem on </w:t>
      </w:r>
      <w:proofErr w:type="spellStart"/>
      <w:r>
        <w:t>Cons</w:t>
      </w:r>
      <w:r>
        <w:t>tans</w:t>
      </w:r>
      <w:proofErr w:type="spellEnd"/>
      <w:r>
        <w:t>’ head was intended to signal a willingness on the part of the regime to adhere to Heraclius’ own wishes for a harmonious and united imperial family.</w:t>
      </w:r>
      <w:r>
        <w:rPr>
          <w:vertAlign w:val="superscript"/>
        </w:rPr>
        <w:footnoteReference w:id="56"/>
      </w:r>
    </w:p>
    <w:p w14:paraId="00000021" w14:textId="77777777" w:rsidR="006A5A98" w:rsidRDefault="006A5A98">
      <w:pPr>
        <w:spacing w:line="360" w:lineRule="auto"/>
      </w:pPr>
    </w:p>
    <w:p w14:paraId="00000022" w14:textId="77777777" w:rsidR="006A5A98" w:rsidRDefault="002756B8">
      <w:pPr>
        <w:spacing w:line="360" w:lineRule="auto"/>
        <w:rPr>
          <w:b/>
        </w:rPr>
      </w:pPr>
      <w:r>
        <w:rPr>
          <w:b/>
        </w:rPr>
        <w:t>Heraclius</w:t>
      </w:r>
    </w:p>
    <w:p w14:paraId="00000023" w14:textId="77777777" w:rsidR="006A5A98" w:rsidRDefault="006A5A98">
      <w:pPr>
        <w:spacing w:line="360" w:lineRule="auto"/>
      </w:pPr>
    </w:p>
    <w:p w14:paraId="00000024" w14:textId="77777777" w:rsidR="006A5A98" w:rsidRDefault="002756B8">
      <w:pPr>
        <w:spacing w:line="360" w:lineRule="auto"/>
      </w:pPr>
      <w:r>
        <w:t xml:space="preserve">In some regards, Heraclius himself had been in a similar position more than thirty years </w:t>
      </w:r>
      <w:r>
        <w:t xml:space="preserve">earlier. In October 610, when his fleet of rebels put in at </w:t>
      </w:r>
      <w:proofErr w:type="spellStart"/>
      <w:r>
        <w:t>Sophiae</w:t>
      </w:r>
      <w:proofErr w:type="spellEnd"/>
      <w:r>
        <w:t xml:space="preserve"> harbour on the southern shore of the peninsula of Constantinople, he had come to claim the purple, backed by a significant part of the military, but opposed at first by the reigning monarc</w:t>
      </w:r>
      <w:r>
        <w:t>h, Phocas.</w:t>
      </w:r>
      <w:r>
        <w:rPr>
          <w:vertAlign w:val="superscript"/>
        </w:rPr>
        <w:footnoteReference w:id="57"/>
      </w:r>
      <w:r>
        <w:t xml:space="preserve"> Furthermore, though he must have been confident of support at least from part of the population and elite, he cannot have been sure of his reception. Phocas himself had first toppled and then killed the emperor Maurice eight years earlier, and </w:t>
      </w:r>
      <w:r>
        <w:t>part of Heraclius’ claim to emperorship was that he intended to avenge the murder of that sovereign and to free the republic from the damage that the usurper was wreaking on it.</w:t>
      </w:r>
      <w:r>
        <w:rPr>
          <w:vertAlign w:val="superscript"/>
        </w:rPr>
        <w:footnoteReference w:id="58"/>
      </w:r>
      <w:r>
        <w:t xml:space="preserve"> In essence, however, he was no less a usurper than Phocas had been. His arriv</w:t>
      </w:r>
      <w:r>
        <w:t>al in Constantinople laid bare the fault lines of the latter’s faltering regime and Heraclius himself in the end had little more to do but wait on his flagship for the situation to resolve itself. Rioting and fighting broke out in the city as sectors of th</w:t>
      </w:r>
      <w:r>
        <w:t xml:space="preserve">e populace and the </w:t>
      </w:r>
      <w:r>
        <w:lastRenderedPageBreak/>
        <w:t>elites turned on Phocas.</w:t>
      </w:r>
      <w:r>
        <w:rPr>
          <w:vertAlign w:val="superscript"/>
        </w:rPr>
        <w:footnoteReference w:id="59"/>
      </w:r>
      <w:r>
        <w:t xml:space="preserve"> On 5 October he was </w:t>
      </w:r>
      <w:r>
        <w:rPr>
          <w:color w:val="000000"/>
          <w:highlight w:val="white"/>
        </w:rPr>
        <w:t>arrested and brought before Heraclius, who humiliated and then executed him.</w:t>
      </w:r>
      <w:r>
        <w:rPr>
          <w:color w:val="000000"/>
          <w:highlight w:val="white"/>
          <w:vertAlign w:val="superscript"/>
        </w:rPr>
        <w:footnoteReference w:id="60"/>
      </w:r>
      <w:r>
        <w:rPr>
          <w:color w:val="000000"/>
          <w:highlight w:val="white"/>
        </w:rPr>
        <w:t xml:space="preserve"> Probably the day after his execution, on sixth October, Heraclius was received in the city by the patriarch, </w:t>
      </w:r>
      <w:proofErr w:type="spellStart"/>
      <w:r>
        <w:rPr>
          <w:color w:val="000000"/>
          <w:highlight w:val="white"/>
        </w:rPr>
        <w:t>Serg</w:t>
      </w:r>
      <w:r>
        <w:rPr>
          <w:color w:val="000000"/>
          <w:highlight w:val="white"/>
        </w:rPr>
        <w:t>ius</w:t>
      </w:r>
      <w:proofErr w:type="spellEnd"/>
      <w:r>
        <w:rPr>
          <w:color w:val="000000"/>
          <w:highlight w:val="white"/>
        </w:rPr>
        <w:t>, and elevated to emperorship. On the seventh, celebratory circus games were put on in the hippodrome, as was the custom.</w:t>
      </w:r>
      <w:r>
        <w:rPr>
          <w:color w:val="000000"/>
          <w:highlight w:val="white"/>
          <w:vertAlign w:val="superscript"/>
        </w:rPr>
        <w:footnoteReference w:id="61"/>
      </w:r>
    </w:p>
    <w:p w14:paraId="00000025" w14:textId="77777777" w:rsidR="006A5A98" w:rsidRDefault="002756B8">
      <w:pPr>
        <w:spacing w:line="360" w:lineRule="auto"/>
        <w:ind w:firstLine="708"/>
        <w:rPr>
          <w:color w:val="000000"/>
          <w:highlight w:val="white"/>
        </w:rPr>
      </w:pPr>
      <w:r>
        <w:rPr>
          <w:color w:val="000000"/>
          <w:highlight w:val="white"/>
        </w:rPr>
        <w:t>But what do we actually know of the ritual of Heraclius’ coronation? Our sources are astonishingly tight-lipped about the details,</w:t>
      </w:r>
      <w:r>
        <w:rPr>
          <w:color w:val="000000"/>
          <w:highlight w:val="white"/>
        </w:rPr>
        <w:t xml:space="preserve"> given the importance attached to the rule of this emperor. Worse, still: they are obviously at odds with each other. While Nicephorus is completely silent, our three main sources – John of </w:t>
      </w:r>
      <w:proofErr w:type="spellStart"/>
      <w:r>
        <w:rPr>
          <w:color w:val="000000"/>
          <w:highlight w:val="white"/>
        </w:rPr>
        <w:t>Nikiû</w:t>
      </w:r>
      <w:proofErr w:type="spellEnd"/>
      <w:r>
        <w:rPr>
          <w:color w:val="000000"/>
          <w:highlight w:val="white"/>
        </w:rPr>
        <w:t xml:space="preserve">, the </w:t>
      </w:r>
      <w:r>
        <w:rPr>
          <w:i/>
          <w:color w:val="000000"/>
          <w:highlight w:val="white"/>
        </w:rPr>
        <w:t>Paschal Chronicle</w:t>
      </w:r>
      <w:r>
        <w:rPr>
          <w:color w:val="000000"/>
          <w:highlight w:val="white"/>
        </w:rPr>
        <w:t xml:space="preserve">, and </w:t>
      </w:r>
      <w:proofErr w:type="spellStart"/>
      <w:r>
        <w:rPr>
          <w:color w:val="000000"/>
          <w:highlight w:val="white"/>
        </w:rPr>
        <w:t>Theophanes</w:t>
      </w:r>
      <w:proofErr w:type="spellEnd"/>
      <w:r>
        <w:rPr>
          <w:color w:val="000000"/>
          <w:highlight w:val="white"/>
        </w:rPr>
        <w:t xml:space="preserve"> – limit themselves to</w:t>
      </w:r>
      <w:r>
        <w:rPr>
          <w:color w:val="000000"/>
          <w:highlight w:val="white"/>
        </w:rPr>
        <w:t xml:space="preserve"> describing the barest of narrative sequences and providing the most basic information. In the account of John of </w:t>
      </w:r>
      <w:proofErr w:type="spellStart"/>
      <w:r>
        <w:rPr>
          <w:color w:val="000000"/>
          <w:highlight w:val="white"/>
        </w:rPr>
        <w:t>Nikiû</w:t>
      </w:r>
      <w:proofErr w:type="spellEnd"/>
      <w:r>
        <w:rPr>
          <w:color w:val="000000"/>
          <w:highlight w:val="white"/>
        </w:rPr>
        <w:t xml:space="preserve">, Heraclius is taken “against his will” to the church of the apostle Thomas near </w:t>
      </w:r>
      <w:proofErr w:type="spellStart"/>
      <w:r>
        <w:rPr>
          <w:color w:val="000000"/>
          <w:highlight w:val="white"/>
        </w:rPr>
        <w:t>Sophiae</w:t>
      </w:r>
      <w:proofErr w:type="spellEnd"/>
      <w:r>
        <w:rPr>
          <w:color w:val="000000"/>
          <w:highlight w:val="white"/>
        </w:rPr>
        <w:t xml:space="preserve"> harbour. There, a diadem is placed on his head a</w:t>
      </w:r>
      <w:r>
        <w:rPr>
          <w:color w:val="000000"/>
          <w:highlight w:val="white"/>
        </w:rPr>
        <w:t>nd the emperor afterwards makes his way to the Great Palace.</w:t>
      </w:r>
      <w:r>
        <w:rPr>
          <w:color w:val="000000"/>
          <w:highlight w:val="white"/>
          <w:vertAlign w:val="superscript"/>
        </w:rPr>
        <w:footnoteReference w:id="62"/>
      </w:r>
      <w:r>
        <w:rPr>
          <w:color w:val="000000"/>
          <w:highlight w:val="white"/>
        </w:rPr>
        <w:t xml:space="preserve"> In the </w:t>
      </w:r>
      <w:r>
        <w:rPr>
          <w:i/>
          <w:color w:val="000000"/>
          <w:highlight w:val="white"/>
        </w:rPr>
        <w:t>Paschal Chronicle</w:t>
      </w:r>
      <w:r>
        <w:rPr>
          <w:color w:val="000000"/>
          <w:highlight w:val="white"/>
        </w:rPr>
        <w:t>, the coronation happens in Hagia Sophia: “A</w:t>
      </w:r>
      <w:r>
        <w:t xml:space="preserve">nd about the ninth hour of the same Monday [sixth October], Heraclius was crowned emperor in the most holy Great Church by </w:t>
      </w:r>
      <w:proofErr w:type="spellStart"/>
      <w:r>
        <w:t>Ser</w:t>
      </w:r>
      <w:r>
        <w:t>gius</w:t>
      </w:r>
      <w:proofErr w:type="spellEnd"/>
      <w:r>
        <w:t xml:space="preserve"> patriarch of Constantinople.”</w:t>
      </w:r>
      <w:r>
        <w:rPr>
          <w:vertAlign w:val="superscript"/>
        </w:rPr>
        <w:footnoteReference w:id="63"/>
      </w:r>
      <w:r>
        <w:t xml:space="preserve"> Finally, in the </w:t>
      </w:r>
      <w:proofErr w:type="spellStart"/>
      <w:r>
        <w:rPr>
          <w:i/>
        </w:rPr>
        <w:t>Chronography</w:t>
      </w:r>
      <w:proofErr w:type="spellEnd"/>
      <w:r>
        <w:t xml:space="preserve"> of</w:t>
      </w:r>
      <w:r>
        <w:rPr>
          <w:color w:val="000000"/>
          <w:highlight w:val="white"/>
        </w:rPr>
        <w:t xml:space="preserve"> </w:t>
      </w:r>
      <w:proofErr w:type="spellStart"/>
      <w:r>
        <w:rPr>
          <w:color w:val="000000"/>
          <w:highlight w:val="white"/>
        </w:rPr>
        <w:t>Theophanes</w:t>
      </w:r>
      <w:proofErr w:type="spellEnd"/>
      <w:r>
        <w:rPr>
          <w:color w:val="000000"/>
          <w:highlight w:val="white"/>
        </w:rPr>
        <w:t>, yet another version of events is given, which locates the coronation in the chapel of St Stephen, within the Great Palace itself:</w:t>
      </w:r>
      <w:r>
        <w:rPr>
          <w:color w:val="000000"/>
          <w:highlight w:val="white"/>
          <w:vertAlign w:val="superscript"/>
        </w:rPr>
        <w:footnoteReference w:id="64"/>
      </w:r>
      <w:r>
        <w:rPr>
          <w:color w:val="000000"/>
          <w:highlight w:val="white"/>
        </w:rPr>
        <w:t xml:space="preserve">  </w:t>
      </w:r>
    </w:p>
    <w:p w14:paraId="00000026" w14:textId="77777777" w:rsidR="006A5A98" w:rsidRDefault="002756B8">
      <w:pPr>
        <w:spacing w:line="360" w:lineRule="auto"/>
        <w:ind w:left="708"/>
        <w:jc w:val="both"/>
      </w:pPr>
      <w:proofErr w:type="spellStart"/>
      <w:r w:rsidRPr="000952E7">
        <w:rPr>
          <w:highlight w:val="lightGray"/>
        </w:rPr>
        <w:t>Herakleios</w:t>
      </w:r>
      <w:proofErr w:type="spellEnd"/>
      <w:r w:rsidRPr="000952E7">
        <w:rPr>
          <w:highlight w:val="lightGray"/>
        </w:rPr>
        <w:t xml:space="preserve"> entered the palace and was crown</w:t>
      </w:r>
      <w:r w:rsidRPr="000952E7">
        <w:rPr>
          <w:highlight w:val="lightGray"/>
        </w:rPr>
        <w:t xml:space="preserve">ed by the patriarch </w:t>
      </w:r>
      <w:proofErr w:type="spellStart"/>
      <w:r w:rsidRPr="000952E7">
        <w:rPr>
          <w:highlight w:val="lightGray"/>
        </w:rPr>
        <w:t>Sergius</w:t>
      </w:r>
      <w:proofErr w:type="spellEnd"/>
      <w:r w:rsidRPr="000952E7">
        <w:rPr>
          <w:highlight w:val="lightGray"/>
        </w:rPr>
        <w:t xml:space="preserve"> in the chapel of St Stephen, which is in the palace. On the same day his fiancée </w:t>
      </w:r>
      <w:proofErr w:type="spellStart"/>
      <w:r w:rsidRPr="000952E7">
        <w:rPr>
          <w:highlight w:val="lightGray"/>
        </w:rPr>
        <w:t>Eudokia</w:t>
      </w:r>
      <w:proofErr w:type="spellEnd"/>
      <w:r w:rsidRPr="000952E7">
        <w:rPr>
          <w:highlight w:val="lightGray"/>
        </w:rPr>
        <w:t xml:space="preserve"> </w:t>
      </w:r>
      <w:r w:rsidRPr="000952E7">
        <w:rPr>
          <w:highlight w:val="lightGray"/>
        </w:rPr>
        <w:lastRenderedPageBreak/>
        <w:t xml:space="preserve">was crowned Augusta and both of them received the nuptial crowns from the patriarch </w:t>
      </w:r>
      <w:proofErr w:type="spellStart"/>
      <w:r w:rsidRPr="000952E7">
        <w:rPr>
          <w:highlight w:val="lightGray"/>
        </w:rPr>
        <w:t>Sergius</w:t>
      </w:r>
      <w:proofErr w:type="spellEnd"/>
      <w:r w:rsidRPr="000952E7">
        <w:rPr>
          <w:highlight w:val="lightGray"/>
        </w:rPr>
        <w:t xml:space="preserve">, so that on the same day he became emperor and </w:t>
      </w:r>
      <w:r w:rsidRPr="000952E7">
        <w:rPr>
          <w:highlight w:val="lightGray"/>
        </w:rPr>
        <w:t>bridegroom.</w:t>
      </w:r>
      <w:r w:rsidRPr="000952E7">
        <w:rPr>
          <w:highlight w:val="lightGray"/>
          <w:vertAlign w:val="superscript"/>
        </w:rPr>
        <w:footnoteReference w:id="65"/>
      </w:r>
      <w:r>
        <w:t xml:space="preserve"> </w:t>
      </w:r>
    </w:p>
    <w:p w14:paraId="00000027" w14:textId="77777777" w:rsidR="006A5A98" w:rsidRDefault="002756B8">
      <w:pPr>
        <w:spacing w:line="360" w:lineRule="auto"/>
        <w:ind w:firstLine="708"/>
      </w:pPr>
      <w:r>
        <w:rPr>
          <w:color w:val="000000"/>
          <w:highlight w:val="white"/>
        </w:rPr>
        <w:t>What can one make of this? The confused picture we have of the accession of Heraclius is due on the one hand to the sparse and taciturn nature of the accounts, but also to the special circumstances surrounding the event. Heraclius’ coronation</w:t>
      </w:r>
      <w:r>
        <w:rPr>
          <w:color w:val="000000"/>
          <w:highlight w:val="white"/>
        </w:rPr>
        <w:t xml:space="preserve"> could hardly follow a normal, established procedure, as the events leading to Phocas’ fall and his own accession were anything but normal. This is particularly true for the question of where exactly it happened, by no means the only aspect of events that </w:t>
      </w:r>
      <w:r>
        <w:rPr>
          <w:color w:val="000000"/>
          <w:highlight w:val="white"/>
        </w:rPr>
        <w:t>our sources disagree on.</w:t>
      </w:r>
      <w:r>
        <w:rPr>
          <w:color w:val="000000"/>
          <w:highlight w:val="white"/>
          <w:vertAlign w:val="superscript"/>
        </w:rPr>
        <w:footnoteReference w:id="66"/>
      </w:r>
      <w:r>
        <w:rPr>
          <w:color w:val="000000"/>
          <w:highlight w:val="white"/>
        </w:rPr>
        <w:t xml:space="preserve"> </w:t>
      </w:r>
      <w:r>
        <w:t>In order to disentangle the various narrative strands, we need to try and understand the complicated topography of the city quarters to the south/south-west of the Great Palace, not an easy task by any means. This section of the c</w:t>
      </w:r>
      <w:r>
        <w:t xml:space="preserve">ity was known as the </w:t>
      </w:r>
      <w:proofErr w:type="spellStart"/>
      <w:r>
        <w:t>Sophiae</w:t>
      </w:r>
      <w:proofErr w:type="spellEnd"/>
      <w:r>
        <w:t>, after a palace built by Justin II and named after his wife, the empress Sophia.</w:t>
      </w:r>
      <w:r>
        <w:rPr>
          <w:vertAlign w:val="superscript"/>
        </w:rPr>
        <w:footnoteReference w:id="67"/>
      </w:r>
      <w:r>
        <w:t xml:space="preserve"> The district also included the Sophia harbour, the erstwhile harbour of Julian, rebuilt and renamed by Justin, again, after his wife.</w:t>
      </w:r>
      <w:r>
        <w:rPr>
          <w:vertAlign w:val="superscript"/>
        </w:rPr>
        <w:footnoteReference w:id="68"/>
      </w:r>
      <w:r>
        <w:t xml:space="preserve"> It is here</w:t>
      </w:r>
      <w:r>
        <w:t xml:space="preserve"> that Heraclius’ fleet lay at anchor in 610 and where Heraclius remained on his flagship during the early fighting. Nearby stood the church of St Thomas; it’s location immediately on the seaside near or inside the harbour itself is confirmed by the name of</w:t>
      </w:r>
      <w:r>
        <w:t xml:space="preserve"> a nearby jetty, which was known as </w:t>
      </w:r>
      <w:r>
        <w:t>ὁ</w:t>
      </w:r>
      <w:r>
        <w:t xml:space="preserve"> </w:t>
      </w:r>
      <w:proofErr w:type="spellStart"/>
      <w:r>
        <w:t>μ</w:t>
      </w:r>
      <w:r>
        <w:t>ώ</w:t>
      </w:r>
      <w:r>
        <w:t>λος</w:t>
      </w:r>
      <w:proofErr w:type="spellEnd"/>
      <w:r>
        <w:t xml:space="preserve"> </w:t>
      </w:r>
      <w:proofErr w:type="spellStart"/>
      <w:r>
        <w:t>το</w:t>
      </w:r>
      <w:r>
        <w:t>ῦ</w:t>
      </w:r>
      <w:proofErr w:type="spellEnd"/>
      <w:r>
        <w:t xml:space="preserve"> </w:t>
      </w:r>
      <w:proofErr w:type="spellStart"/>
      <w:r>
        <w:t>ἁ</w:t>
      </w:r>
      <w:r>
        <w:t>γ</w:t>
      </w:r>
      <w:r>
        <w:t>ί</w:t>
      </w:r>
      <w:r>
        <w:t>ου</w:t>
      </w:r>
      <w:proofErr w:type="spellEnd"/>
      <w:r>
        <w:t xml:space="preserve"> </w:t>
      </w:r>
      <w:proofErr w:type="spellStart"/>
      <w:r>
        <w:t>Θωμ</w:t>
      </w:r>
      <w:r>
        <w:t>ᾶ</w:t>
      </w:r>
      <w:proofErr w:type="spellEnd"/>
      <w:r>
        <w:t xml:space="preserve"> before the eighth century.</w:t>
      </w:r>
      <w:r>
        <w:rPr>
          <w:vertAlign w:val="superscript"/>
        </w:rPr>
        <w:footnoteReference w:id="69"/>
      </w:r>
      <w:r>
        <w:t xml:space="preserve"> This is the place in which John of </w:t>
      </w:r>
      <w:proofErr w:type="spellStart"/>
      <w:r>
        <w:t>Nikiû</w:t>
      </w:r>
      <w:proofErr w:type="spellEnd"/>
      <w:r>
        <w:t xml:space="preserve"> localises Heraclius’ accession. The church itself was of no special significance. As </w:t>
      </w:r>
      <w:r>
        <w:lastRenderedPageBreak/>
        <w:t>far as we know, it had no connection to and</w:t>
      </w:r>
      <w:r>
        <w:t xml:space="preserve"> played no important part in imperial ceremonial.</w:t>
      </w:r>
      <w:r>
        <w:rPr>
          <w:vertAlign w:val="superscript"/>
        </w:rPr>
        <w:footnoteReference w:id="70"/>
      </w:r>
    </w:p>
    <w:p w14:paraId="00000028" w14:textId="77777777" w:rsidR="006A5A98" w:rsidRDefault="002756B8">
      <w:pPr>
        <w:spacing w:line="360" w:lineRule="auto"/>
        <w:ind w:firstLine="708"/>
      </w:pPr>
      <w:r>
        <w:t xml:space="preserve">It is difficult to see why Heraclius should have chosen this place to celebrate his accession, even should </w:t>
      </w:r>
      <w:proofErr w:type="spellStart"/>
      <w:r>
        <w:t>Janin</w:t>
      </w:r>
      <w:proofErr w:type="spellEnd"/>
      <w:r>
        <w:t xml:space="preserve"> be right in thinking that it was connected to an imperial monastery in which Justin I and hi</w:t>
      </w:r>
      <w:r>
        <w:t>s wife Euphemia were entombed, which is uncertain.</w:t>
      </w:r>
      <w:r>
        <w:rPr>
          <w:vertAlign w:val="superscript"/>
        </w:rPr>
        <w:footnoteReference w:id="71"/>
      </w:r>
      <w:r>
        <w:t xml:space="preserve"> This is particularly true when contrasted with the two alternatives given by our remaining sources.</w:t>
      </w:r>
      <w:r>
        <w:rPr>
          <w:vertAlign w:val="superscript"/>
        </w:rPr>
        <w:footnoteReference w:id="72"/>
      </w:r>
      <w:r>
        <w:t xml:space="preserve"> Both the Hagia Sophia and the palace chapel of St Stephen were closely associated with emperorship as s</w:t>
      </w:r>
      <w:r>
        <w:t>uch. Both were imperial foundations.</w:t>
      </w:r>
      <w:r>
        <w:rPr>
          <w:vertAlign w:val="superscript"/>
        </w:rPr>
        <w:footnoteReference w:id="73"/>
      </w:r>
      <w:r>
        <w:t xml:space="preserve"> Both played significant parts in a variety of imperial ceremonial: Hagia Sophia was, naturally the main church of the city, and St Stephen was a preferred location for imperial weddings.</w:t>
      </w:r>
      <w:r>
        <w:rPr>
          <w:vertAlign w:val="superscript"/>
        </w:rPr>
        <w:footnoteReference w:id="74"/>
      </w:r>
      <w:r>
        <w:t xml:space="preserve"> It is this latter role of St S</w:t>
      </w:r>
      <w:r>
        <w:t xml:space="preserve">tephen that also makes it likely that </w:t>
      </w:r>
      <w:proofErr w:type="spellStart"/>
      <w:r>
        <w:t>Theophanes</w:t>
      </w:r>
      <w:proofErr w:type="spellEnd"/>
      <w:r>
        <w:t xml:space="preserve"> is just as mistaken as John of </w:t>
      </w:r>
      <w:proofErr w:type="spellStart"/>
      <w:r>
        <w:t>Nikiû</w:t>
      </w:r>
      <w:proofErr w:type="spellEnd"/>
      <w:r>
        <w:t xml:space="preserve"> was, when he states that Heraclius was crowned in St Stephen.  Not only was this chapel – not Hagia Sophia – used for imperial wedding ceremonies; Heraclius himself wedde</w:t>
      </w:r>
      <w:r>
        <w:t>d Fabia-</w:t>
      </w:r>
      <w:proofErr w:type="spellStart"/>
      <w:r>
        <w:t>Eudokia</w:t>
      </w:r>
      <w:proofErr w:type="spellEnd"/>
      <w:r>
        <w:t xml:space="preserve"> there on the very day of his own elevation and her proclamation as Augusta, as </w:t>
      </w:r>
      <w:proofErr w:type="spellStart"/>
      <w:r>
        <w:t>Theophanes</w:t>
      </w:r>
      <w:proofErr w:type="spellEnd"/>
      <w:r>
        <w:t xml:space="preserve"> himself writes, seemingly conflating three separate events (Heraclius’ coronation, his wedding to </w:t>
      </w:r>
      <w:proofErr w:type="spellStart"/>
      <w:r>
        <w:t>Eudokia</w:t>
      </w:r>
      <w:proofErr w:type="spellEnd"/>
      <w:r>
        <w:t xml:space="preserve">, and the latter’s coronation as Augusta): </w:t>
      </w:r>
    </w:p>
    <w:p w14:paraId="00000029" w14:textId="77777777" w:rsidR="006A5A98" w:rsidRDefault="002756B8">
      <w:pPr>
        <w:spacing w:line="360" w:lineRule="auto"/>
        <w:ind w:left="708"/>
      </w:pPr>
      <w:proofErr w:type="spellStart"/>
      <w:r w:rsidRPr="000952E7">
        <w:rPr>
          <w:highlight w:val="lightGray"/>
        </w:rPr>
        <w:t>H</w:t>
      </w:r>
      <w:r w:rsidRPr="000952E7">
        <w:rPr>
          <w:highlight w:val="lightGray"/>
        </w:rPr>
        <w:t>erakleios</w:t>
      </w:r>
      <w:proofErr w:type="spellEnd"/>
      <w:r w:rsidRPr="000952E7">
        <w:rPr>
          <w:highlight w:val="lightGray"/>
        </w:rPr>
        <w:t xml:space="preserve"> entered the palace and was crowned by the patriarch </w:t>
      </w:r>
      <w:proofErr w:type="spellStart"/>
      <w:r w:rsidRPr="000952E7">
        <w:rPr>
          <w:highlight w:val="lightGray"/>
        </w:rPr>
        <w:t>Sergius</w:t>
      </w:r>
      <w:proofErr w:type="spellEnd"/>
      <w:r w:rsidRPr="000952E7">
        <w:rPr>
          <w:highlight w:val="lightGray"/>
        </w:rPr>
        <w:t xml:space="preserve"> in the chapel of St Stephen, which is in the palace. On the same day his fiancée </w:t>
      </w:r>
      <w:proofErr w:type="spellStart"/>
      <w:r w:rsidRPr="000952E7">
        <w:rPr>
          <w:highlight w:val="lightGray"/>
        </w:rPr>
        <w:t>Eudokia</w:t>
      </w:r>
      <w:proofErr w:type="spellEnd"/>
      <w:r w:rsidRPr="000952E7">
        <w:rPr>
          <w:highlight w:val="lightGray"/>
        </w:rPr>
        <w:t xml:space="preserve"> was crowned Augusta and both of them received the nuptial crowns from the patriarch </w:t>
      </w:r>
      <w:proofErr w:type="spellStart"/>
      <w:r w:rsidRPr="000952E7">
        <w:rPr>
          <w:highlight w:val="lightGray"/>
        </w:rPr>
        <w:t>Sergius</w:t>
      </w:r>
      <w:proofErr w:type="spellEnd"/>
      <w:r w:rsidRPr="000952E7">
        <w:rPr>
          <w:highlight w:val="lightGray"/>
        </w:rPr>
        <w:t>, so t</w:t>
      </w:r>
      <w:r w:rsidRPr="000952E7">
        <w:rPr>
          <w:highlight w:val="lightGray"/>
        </w:rPr>
        <w:t>hat on the same day he became emperor and bridegroom.</w:t>
      </w:r>
      <w:r w:rsidRPr="000952E7">
        <w:rPr>
          <w:highlight w:val="lightGray"/>
          <w:vertAlign w:val="superscript"/>
        </w:rPr>
        <w:footnoteReference w:id="75"/>
      </w:r>
    </w:p>
    <w:p w14:paraId="0000002A" w14:textId="77777777" w:rsidR="006A5A98" w:rsidRDefault="002756B8">
      <w:pPr>
        <w:spacing w:line="360" w:lineRule="auto"/>
      </w:pPr>
      <w:r>
        <w:lastRenderedPageBreak/>
        <w:t>Raising Fabia-</w:t>
      </w:r>
      <w:proofErr w:type="spellStart"/>
      <w:r>
        <w:t>Eudokia</w:t>
      </w:r>
      <w:proofErr w:type="spellEnd"/>
      <w:r>
        <w:t xml:space="preserve"> to the status of Augusta was obviously important to Heraclius, who was in a hurry to consolidate the imperial couple as unassailable rulers of the empire. Phocas, we should rememb</w:t>
      </w:r>
      <w:r>
        <w:t xml:space="preserve">er, had waited five days before elevating his own wife, but Phocas had by then already cemented his own status as Augustus by the accession ritual at </w:t>
      </w:r>
      <w:proofErr w:type="spellStart"/>
      <w:r>
        <w:t>Hebdomon</w:t>
      </w:r>
      <w:proofErr w:type="spellEnd"/>
      <w:r>
        <w:t xml:space="preserve"> and the formal adventus into the city and entry into the Palace on the next day.</w:t>
      </w:r>
      <w:r>
        <w:rPr>
          <w:vertAlign w:val="superscript"/>
        </w:rPr>
        <w:footnoteReference w:id="76"/>
      </w:r>
      <w:r>
        <w:t xml:space="preserve"> Heraclius, by c</w:t>
      </w:r>
      <w:r>
        <w:t>ontrast, had to act fast given the delicate situation within the city and the confusion after Phocas’ execution. Nevertheless, the elevation of an Augusta by an Augustus was, broadly speaking, unproblematic. It belonged to the same category of events as th</w:t>
      </w:r>
      <w:r>
        <w:t xml:space="preserve">e ‘minor’ accession ritual of a co-emperor and did not necessitate a public spectacle. Indeed, in later years, both the sons and one daughter of Heraclius were raised and crowned as </w:t>
      </w:r>
      <w:proofErr w:type="spellStart"/>
      <w:r>
        <w:rPr>
          <w:i/>
        </w:rPr>
        <w:t>Augusti</w:t>
      </w:r>
      <w:proofErr w:type="spellEnd"/>
      <w:r>
        <w:t xml:space="preserve"> (or Caesars) at the very chapel of St Stephen – a fact that may ha</w:t>
      </w:r>
      <w:r>
        <w:t xml:space="preserve">ve further contributed to </w:t>
      </w:r>
      <w:proofErr w:type="spellStart"/>
      <w:r>
        <w:t>Theophanes</w:t>
      </w:r>
      <w:proofErr w:type="spellEnd"/>
      <w:r>
        <w:t>’ error.</w:t>
      </w:r>
      <w:r>
        <w:rPr>
          <w:vertAlign w:val="superscript"/>
        </w:rPr>
        <w:footnoteReference w:id="77"/>
      </w:r>
      <w:r>
        <w:t xml:space="preserve"> Logically, as the tradition was that the reigning Augustus himself crowned his wife, the wedding must have taken place after Heraclius’ coronation. We should not doubt that it was Heraclius who crowned his empr</w:t>
      </w:r>
      <w:r>
        <w:t xml:space="preserve">ess himself or assume that the passive voice in </w:t>
      </w:r>
      <w:proofErr w:type="spellStart"/>
      <w:r>
        <w:t>Theophanes</w:t>
      </w:r>
      <w:proofErr w:type="spellEnd"/>
      <w:r>
        <w:t xml:space="preserve"> (</w:t>
      </w:r>
      <w:proofErr w:type="spellStart"/>
      <w:r>
        <w:t>ἐ</w:t>
      </w:r>
      <w:r>
        <w:t>στέφθη</w:t>
      </w:r>
      <w:proofErr w:type="spellEnd"/>
      <w:r>
        <w:t>) refers to the patriarch. This would contradict not only syntax, but also the symbolic import of the act itself: the Augusta derived her status from the Augustus, not from the patriarch or</w:t>
      </w:r>
      <w:r>
        <w:t xml:space="preserve"> God. It would also run counter to established precedent, as well as later practice: we know that, e.g., Phocas himself crowned his wife </w:t>
      </w:r>
      <w:proofErr w:type="spellStart"/>
      <w:r>
        <w:t>Leontia</w:t>
      </w:r>
      <w:proofErr w:type="spellEnd"/>
      <w:r>
        <w:t xml:space="preserve"> in 602 and that it was Heraclius who crowned his second wife Martina in 612/13.</w:t>
      </w:r>
      <w:r>
        <w:rPr>
          <w:vertAlign w:val="superscript"/>
        </w:rPr>
        <w:footnoteReference w:id="78"/>
      </w:r>
      <w:r>
        <w:t xml:space="preserve"> Heraclius’ accession and coron</w:t>
      </w:r>
      <w:r>
        <w:t xml:space="preserve">ation, however, was of a different nature entirely. As his position could not rely on an </w:t>
      </w:r>
      <w:proofErr w:type="spellStart"/>
      <w:r>
        <w:rPr>
          <w:i/>
        </w:rPr>
        <w:t>auctor</w:t>
      </w:r>
      <w:proofErr w:type="spellEnd"/>
      <w:r>
        <w:t xml:space="preserve"> </w:t>
      </w:r>
      <w:proofErr w:type="spellStart"/>
      <w:r>
        <w:rPr>
          <w:i/>
        </w:rPr>
        <w:t>imperii</w:t>
      </w:r>
      <w:proofErr w:type="spellEnd"/>
      <w:r>
        <w:t xml:space="preserve">, but had to be accepted and </w:t>
      </w:r>
      <w:r>
        <w:lastRenderedPageBreak/>
        <w:t>that acceptance performed by the inhabitants of the imperial city, it was of paramount importance that this happened in front of and with the participation of as many people as possible. It seems unlikely, then, that he would h</w:t>
      </w:r>
      <w:r>
        <w:t>ave agreed to combine his own coronation with that of his wife and to have celebrated both events in the palace itself, in front only of the highest cadres of the states and hidden from the view of the majority of Constantinople’s inhabitants. We should di</w:t>
      </w:r>
      <w:r>
        <w:t xml:space="preserve">scard </w:t>
      </w:r>
      <w:proofErr w:type="spellStart"/>
      <w:r>
        <w:t>Theophanes</w:t>
      </w:r>
      <w:proofErr w:type="spellEnd"/>
      <w:r>
        <w:t>’ account of the chapel of St Stephen as the place of his coronation.</w:t>
      </w:r>
    </w:p>
    <w:p w14:paraId="0000002B" w14:textId="77777777" w:rsidR="006A5A98" w:rsidRDefault="002756B8">
      <w:pPr>
        <w:spacing w:line="360" w:lineRule="auto"/>
        <w:ind w:firstLine="708"/>
      </w:pPr>
      <w:r>
        <w:t xml:space="preserve">That leaves us with the </w:t>
      </w:r>
      <w:r>
        <w:rPr>
          <w:i/>
        </w:rPr>
        <w:t>Paschal Chronicle</w:t>
      </w:r>
      <w:r>
        <w:t xml:space="preserve"> and Hagia Sophia. As mentioned above, scholarship so far near-unanimously claims that </w:t>
      </w:r>
      <w:proofErr w:type="spellStart"/>
      <w:r>
        <w:t>Constans</w:t>
      </w:r>
      <w:proofErr w:type="spellEnd"/>
      <w:r>
        <w:t xml:space="preserve"> II was the first Roman emperor to</w:t>
      </w:r>
      <w:r>
        <w:t xml:space="preserve"> be coronated by the patriarch of Constantinople in Hagia Sophia upon his accession in 641. In my view, this is wrong: it was Heraclius. Of all the alternatives mentioned by our sources, Hagia Sophia is the most (indeed, the only) logical place for the cor</w:t>
      </w:r>
      <w:r>
        <w:t xml:space="preserve">onation. But how can this hypothesis be brought into accord with our sources? Nadine </w:t>
      </w:r>
      <w:proofErr w:type="spellStart"/>
      <w:r>
        <w:t>Viermann</w:t>
      </w:r>
      <w:proofErr w:type="spellEnd"/>
      <w:r>
        <w:t>, who has presented the most cogent account of Heraclius’ coronation so far, argues that the confusion of our sources is due to the fact that these churches were a</w:t>
      </w:r>
      <w:r>
        <w:t xml:space="preserve">ll part of an extensive accession ceremony – a form of </w:t>
      </w:r>
      <w:r>
        <w:rPr>
          <w:i/>
        </w:rPr>
        <w:t>adventus</w:t>
      </w:r>
      <w:r>
        <w:t xml:space="preserve"> that saw Heraclius visit these three churches and that the later authors in particular, familiar only with the later coronation ceremony in one single church (the Hagia Sophia), misunderstood.</w:t>
      </w:r>
      <w:r>
        <w:rPr>
          <w:vertAlign w:val="superscript"/>
        </w:rPr>
        <w:footnoteReference w:id="79"/>
      </w:r>
      <w:r>
        <w:t xml:space="preserve"> </w:t>
      </w:r>
      <w:proofErr w:type="spellStart"/>
      <w:r>
        <w:t>Viermann</w:t>
      </w:r>
      <w:proofErr w:type="spellEnd"/>
      <w:r>
        <w:t xml:space="preserve"> is also one of the few scholars who argue that the actual coronation happened in Hagia Sophia.</w:t>
      </w:r>
      <w:r>
        <w:rPr>
          <w:vertAlign w:val="superscript"/>
        </w:rPr>
        <w:footnoteReference w:id="80"/>
      </w:r>
      <w:r>
        <w:t xml:space="preserve"> The different churches mentioned in the sources can indeed be linked to form a plausible topographical sequence, a procession that led Heraclius from</w:t>
      </w:r>
      <w:r>
        <w:t xml:space="preserve"> </w:t>
      </w:r>
      <w:proofErr w:type="spellStart"/>
      <w:r>
        <w:t>Sophiae</w:t>
      </w:r>
      <w:proofErr w:type="spellEnd"/>
      <w:r>
        <w:t xml:space="preserve"> harbour to the palace by way of the Hagia Sophia. We know from Nicephorus that </w:t>
      </w:r>
      <w:proofErr w:type="spellStart"/>
      <w:r>
        <w:t>Herakleios</w:t>
      </w:r>
      <w:proofErr w:type="spellEnd"/>
      <w:r>
        <w:t xml:space="preserve"> was ‘received’ by the patriarch and the city population immediately after the execution of Phocas, by which we may well understand a greeting party that form</w:t>
      </w:r>
      <w:r>
        <w:t xml:space="preserve">ally acclaimed him on the occasion of his first setting foot in the city. As the fleet was anchored in </w:t>
      </w:r>
      <w:proofErr w:type="spellStart"/>
      <w:r>
        <w:t>Sophiae</w:t>
      </w:r>
      <w:proofErr w:type="spellEnd"/>
      <w:r>
        <w:t xml:space="preserve">, this likely happened near the church of St Thomas. Contrary to what the garbled account of John of </w:t>
      </w:r>
      <w:proofErr w:type="spellStart"/>
      <w:r>
        <w:t>Nikiû</w:t>
      </w:r>
      <w:proofErr w:type="spellEnd"/>
      <w:r>
        <w:t xml:space="preserve"> says, however, this was no ‘coronation’</w:t>
      </w:r>
      <w:r>
        <w:t>. Heraclius may have visited the church itself, perhaps to pray, but more likely to change into imperial costume for the formal procession to the Great Palace, in an imitation of the usual church visits during an imperial adventus.</w:t>
      </w:r>
      <w:r>
        <w:rPr>
          <w:vertAlign w:val="superscript"/>
        </w:rPr>
        <w:footnoteReference w:id="81"/>
      </w:r>
      <w:r>
        <w:t xml:space="preserve"> </w:t>
      </w:r>
      <w:proofErr w:type="spellStart"/>
      <w:r>
        <w:t>Herakleios</w:t>
      </w:r>
      <w:proofErr w:type="spellEnd"/>
      <w:r>
        <w:t xml:space="preserve"> then proceed</w:t>
      </w:r>
      <w:r>
        <w:t xml:space="preserve">ed from the </w:t>
      </w:r>
      <w:proofErr w:type="spellStart"/>
      <w:r>
        <w:t>Sophiae</w:t>
      </w:r>
      <w:proofErr w:type="spellEnd"/>
      <w:r>
        <w:t xml:space="preserve"> harbour northwards, reaching the </w:t>
      </w:r>
      <w:proofErr w:type="spellStart"/>
      <w:r>
        <w:t>Mese</w:t>
      </w:r>
      <w:proofErr w:type="spellEnd"/>
      <w:r>
        <w:t xml:space="preserve"> – the main ceremonial artery of the </w:t>
      </w:r>
      <w:r>
        <w:lastRenderedPageBreak/>
        <w:t>city – in the area of the Forum of Constantine. From there, the procession, which would have included Heraclius, his future wife and principal adherents, and like</w:t>
      </w:r>
      <w:r>
        <w:t xml:space="preserve">ly also officials who had gone over to his side either before or after Phocas’ death, followed the usual itinerary of an adventus, traversing the final section of the </w:t>
      </w:r>
      <w:proofErr w:type="spellStart"/>
      <w:r>
        <w:t>Mese</w:t>
      </w:r>
      <w:proofErr w:type="spellEnd"/>
      <w:r>
        <w:t xml:space="preserve"> to reach the </w:t>
      </w:r>
      <w:proofErr w:type="spellStart"/>
      <w:r>
        <w:t>Augustaion</w:t>
      </w:r>
      <w:proofErr w:type="spellEnd"/>
      <w:r>
        <w:t xml:space="preserve">, the great public space that connected Hagia Sophia and the </w:t>
      </w:r>
      <w:r>
        <w:t xml:space="preserve">Palace. Here, Heraclius visited Hagia Sophia and afterwards entered the Great Palace via the </w:t>
      </w:r>
      <w:proofErr w:type="spellStart"/>
      <w:r>
        <w:t>Chalkê</w:t>
      </w:r>
      <w:proofErr w:type="spellEnd"/>
      <w:r>
        <w:t xml:space="preserve"> Gate, finally reaching the chapel of St Stephen, which was situated in the oldest part of the palace, the </w:t>
      </w:r>
      <w:proofErr w:type="spellStart"/>
      <w:r>
        <w:t>Daphne.The</w:t>
      </w:r>
      <w:proofErr w:type="spellEnd"/>
      <w:r>
        <w:t xml:space="preserve"> procession followed, at least in part, </w:t>
      </w:r>
      <w:r>
        <w:t xml:space="preserve">the normal ritual of adventus, as described, e.g., in the already mentioned chapter 91 of the </w:t>
      </w:r>
      <w:r>
        <w:rPr>
          <w:i/>
        </w:rPr>
        <w:t>Book of Ceremonies</w:t>
      </w:r>
      <w:r>
        <w:t xml:space="preserve">. </w:t>
      </w:r>
    </w:p>
    <w:p w14:paraId="0000002C" w14:textId="77777777" w:rsidR="006A5A98" w:rsidRDefault="002756B8">
      <w:pPr>
        <w:spacing w:line="360" w:lineRule="auto"/>
        <w:ind w:firstLine="708"/>
      </w:pPr>
      <w:r>
        <w:t xml:space="preserve">As we can see from the description in the </w:t>
      </w:r>
      <w:r>
        <w:rPr>
          <w:i/>
        </w:rPr>
        <w:t>Book of Ceremonies</w:t>
      </w:r>
      <w:r>
        <w:t xml:space="preserve">, </w:t>
      </w:r>
      <w:r>
        <w:rPr>
          <w:i/>
        </w:rPr>
        <w:t>adventus</w:t>
      </w:r>
      <w:r>
        <w:t xml:space="preserve"> processions followed a finely tuned choreography and exercised a very </w:t>
      </w:r>
      <w:r>
        <w:t>specific form of crowd and audience control.</w:t>
      </w:r>
      <w:r>
        <w:rPr>
          <w:vertAlign w:val="superscript"/>
        </w:rPr>
        <w:footnoteReference w:id="82"/>
      </w:r>
      <w:r>
        <w:t xml:space="preserve"> As the emperor moves closer to the Great palace, the number of spectators decreases and their social status is elevated; the audience becomes more and more exclusive. On the </w:t>
      </w:r>
      <w:proofErr w:type="spellStart"/>
      <w:r>
        <w:t>Mese</w:t>
      </w:r>
      <w:proofErr w:type="spellEnd"/>
      <w:r>
        <w:t>, he is acclaimed by the masses;</w:t>
      </w:r>
      <w:r>
        <w:t xml:space="preserve"> at the Forum of Constantine the senate and city and praetorian prefects wait to receive him and then join the cortège; at the </w:t>
      </w:r>
      <w:proofErr w:type="spellStart"/>
      <w:r>
        <w:t>Augustaion</w:t>
      </w:r>
      <w:proofErr w:type="spellEnd"/>
      <w:r>
        <w:t xml:space="preserve"> the senate and the court elites receive him together with the patriarch; on entering the palace, they are all dismisse</w:t>
      </w:r>
      <w:r>
        <w:t xml:space="preserve">d except for the highest echelons of the state – the </w:t>
      </w:r>
      <w:proofErr w:type="spellStart"/>
      <w:r>
        <w:rPr>
          <w:i/>
        </w:rPr>
        <w:t>comites</w:t>
      </w:r>
      <w:proofErr w:type="spellEnd"/>
      <w:r>
        <w:rPr>
          <w:i/>
        </w:rPr>
        <w:t xml:space="preserve"> </w:t>
      </w:r>
      <w:proofErr w:type="spellStart"/>
      <w:r>
        <w:rPr>
          <w:i/>
        </w:rPr>
        <w:t>consistoriani</w:t>
      </w:r>
      <w:proofErr w:type="spellEnd"/>
      <w:r>
        <w:t xml:space="preserve"> and the patricians. Heraclius’ progression through the city would have reflected this standard ceremony and it is precisely in that context that the different stations of his progre</w:t>
      </w:r>
      <w:r>
        <w:t>ss begin to make sense: Heraclius was playing to different audiences in different places. Individual ritual stages at the three churches visited in October 610 each addressed a specific audience and this complementarity was the point: to include as many pe</w:t>
      </w:r>
      <w:r>
        <w:t xml:space="preserve">ople as possible in an accession ceremony that was as heterodox as the situation from which it emerged. Each station along the way from </w:t>
      </w:r>
      <w:proofErr w:type="spellStart"/>
      <w:r>
        <w:t>Sophiae</w:t>
      </w:r>
      <w:proofErr w:type="spellEnd"/>
      <w:r>
        <w:t xml:space="preserve"> to the Hagia Sophia and thence to the palace gave a different group of people the opportunity to participate in </w:t>
      </w:r>
      <w:r>
        <w:t>Heraclius’ ritual enactment of emperorship. St Thomas, which in this ceremonial logic was furthest away from the exclusive spheres of the Palace, was the place where the disembarked soldiers of his fleet, as well as the nearby inhabitants could and did acc</w:t>
      </w:r>
      <w:r>
        <w:t xml:space="preserve">laim him; the people also lined the streets of the </w:t>
      </w:r>
      <w:proofErr w:type="spellStart"/>
      <w:r>
        <w:t>Mese</w:t>
      </w:r>
      <w:proofErr w:type="spellEnd"/>
      <w:r>
        <w:t>. Hagia Sophia was the ecclesiastical centre of the city, where the higher echelons of the city, the wealthy classes, the senate aristocracy, and the clerics of the patriarchate could witness his coron</w:t>
      </w:r>
      <w:r>
        <w:t xml:space="preserve">ation by the patriarch. Finally, the chapel of St </w:t>
      </w:r>
      <w:r>
        <w:lastRenderedPageBreak/>
        <w:t xml:space="preserve">Stephen was the most exclusive place, reserved for his bodyguards and the </w:t>
      </w:r>
      <w:proofErr w:type="spellStart"/>
      <w:r>
        <w:t>ἄ</w:t>
      </w:r>
      <w:r>
        <w:t>ρχοντες</w:t>
      </w:r>
      <w:proofErr w:type="spellEnd"/>
      <w:r>
        <w:t xml:space="preserve"> of the palace, and where the people was represented only by the circus factions. Here, Heraclius married and proclaimed his</w:t>
      </w:r>
      <w:r>
        <w:t xml:space="preserve"> wife empress and Augusta, and he could do so because he himself had already been made emperor. If we assume that the sequence reflects an actual </w:t>
      </w:r>
      <w:r>
        <w:rPr>
          <w:i/>
        </w:rPr>
        <w:t>adventus</w:t>
      </w:r>
      <w:r>
        <w:t>-like procession, it makes little sense to imagine that the emperor was crowned in a relatively unimpo</w:t>
      </w:r>
      <w:r>
        <w:t>rtant and topographically distant St Thomas, and even less sense that he visited the Great Church, but was then crowned in the smaller chapel in the Palace, where fewer witnesses were present and smaller numbers could participate in the ritual. The only lo</w:t>
      </w:r>
      <w:r>
        <w:t xml:space="preserve">gical conclusion is that Heraclius, not his grandson </w:t>
      </w:r>
      <w:proofErr w:type="spellStart"/>
      <w:r>
        <w:t>Constans</w:t>
      </w:r>
      <w:proofErr w:type="spellEnd"/>
      <w:r>
        <w:t xml:space="preserve"> II, was the first emperor to be crowned in Hagia Sophia by the patriarch. </w:t>
      </w:r>
    </w:p>
    <w:p w14:paraId="0000002D" w14:textId="77777777" w:rsidR="006A5A98" w:rsidRDefault="002756B8">
      <w:pPr>
        <w:spacing w:line="360" w:lineRule="auto"/>
        <w:ind w:firstLine="708"/>
      </w:pPr>
      <w:r>
        <w:t>Why? In late 610, the situation was as difficult and confused as it had ever been. Phocas had been abandoned by his bod</w:t>
      </w:r>
      <w:r>
        <w:t xml:space="preserve">yguard and the circus factions, Heraclius and his fleet rode at anchor in </w:t>
      </w:r>
      <w:proofErr w:type="spellStart"/>
      <w:r>
        <w:t>Sophiae</w:t>
      </w:r>
      <w:proofErr w:type="spellEnd"/>
      <w:r>
        <w:t xml:space="preserve"> harbour. A protracted civil war, fought in the provinces over the previous two years, was coming to its conclusion</w:t>
      </w:r>
      <w:r>
        <w:rPr>
          <w:vertAlign w:val="superscript"/>
        </w:rPr>
        <w:footnoteReference w:id="83"/>
      </w:r>
      <w:r>
        <w:t xml:space="preserve"> and a way was needed, after Phocas’ arrest and execution, </w:t>
      </w:r>
      <w:r>
        <w:t xml:space="preserve">to ritually re-establish order by having the greatest possible number of people participate in the elevation of the new ruler. In Constantinople, his arrival in </w:t>
      </w:r>
      <w:proofErr w:type="spellStart"/>
      <w:r>
        <w:t>Sophiae</w:t>
      </w:r>
      <w:proofErr w:type="spellEnd"/>
      <w:r>
        <w:t xml:space="preserve"> harbour, where Phocas was delivered to him, meant that none of the traditional places i</w:t>
      </w:r>
      <w:r>
        <w:t xml:space="preserve">n which to perform his accession – such as the Great Palace itself, the </w:t>
      </w:r>
      <w:proofErr w:type="spellStart"/>
      <w:r>
        <w:t>kathisma</w:t>
      </w:r>
      <w:proofErr w:type="spellEnd"/>
      <w:r>
        <w:t xml:space="preserve">, or </w:t>
      </w:r>
      <w:proofErr w:type="spellStart"/>
      <w:r>
        <w:t>Hebdomon</w:t>
      </w:r>
      <w:proofErr w:type="spellEnd"/>
      <w:r>
        <w:t xml:space="preserve"> – were available. Instead, he or his advisors decided to combine an </w:t>
      </w:r>
      <w:r>
        <w:rPr>
          <w:i/>
        </w:rPr>
        <w:t>adventus</w:t>
      </w:r>
      <w:r>
        <w:t xml:space="preserve"> with a new form of accession: Heraclius would be crowned in a church building and on </w:t>
      </w:r>
      <w:r>
        <w:t xml:space="preserve">the grandest scale possible. It was the logical conclusion: he was not yet in possession of the palace or hippodrome and he could hardly, at this point, have sailed out again, landed at </w:t>
      </w:r>
      <w:proofErr w:type="spellStart"/>
      <w:r>
        <w:t>Hebdomon</w:t>
      </w:r>
      <w:proofErr w:type="spellEnd"/>
      <w:r>
        <w:t xml:space="preserve"> to repeat the ‘military’ accession ritual of earlier times, a</w:t>
      </w:r>
      <w:r>
        <w:t xml:space="preserve">s Phocas had done, to whose coronation we must now turn. </w:t>
      </w:r>
    </w:p>
    <w:p w14:paraId="0000002E" w14:textId="77777777" w:rsidR="006A5A98" w:rsidRDefault="002756B8">
      <w:pPr>
        <w:spacing w:line="360" w:lineRule="auto"/>
      </w:pPr>
      <w:r>
        <w:br/>
      </w:r>
    </w:p>
    <w:p w14:paraId="0000002F" w14:textId="77777777" w:rsidR="006A5A98" w:rsidRDefault="002756B8">
      <w:pPr>
        <w:spacing w:line="360" w:lineRule="auto"/>
        <w:rPr>
          <w:b/>
        </w:rPr>
      </w:pPr>
      <w:r>
        <w:rPr>
          <w:b/>
        </w:rPr>
        <w:t>Phocas</w:t>
      </w:r>
    </w:p>
    <w:p w14:paraId="00000030" w14:textId="77777777" w:rsidR="006A5A98" w:rsidRDefault="006A5A98">
      <w:pPr>
        <w:spacing w:line="360" w:lineRule="auto"/>
        <w:rPr>
          <w:b/>
        </w:rPr>
      </w:pPr>
    </w:p>
    <w:p w14:paraId="00000031" w14:textId="77777777" w:rsidR="006A5A98" w:rsidRDefault="002756B8">
      <w:pPr>
        <w:spacing w:line="360" w:lineRule="auto"/>
        <w:rPr>
          <w:color w:val="000000"/>
          <w:highlight w:val="white"/>
        </w:rPr>
      </w:pPr>
      <w:r>
        <w:lastRenderedPageBreak/>
        <w:t>Phocas is commonly held to be the first Roman emperor to be crowned inside a church and thus an important innovator in imperial ceremonial. However, in many respects, his coronation was so</w:t>
      </w:r>
      <w:r>
        <w:t xml:space="preserve">mewhat more conventional, though </w:t>
      </w:r>
      <w:r>
        <w:rPr>
          <w:color w:val="000000"/>
          <w:highlight w:val="white"/>
        </w:rPr>
        <w:t>our sources for it are, again, problematic and partly at variance with each other, not only as to the mechanics of his usurpation and the nature of the power struggle within Constantinople, but also with regard to his coron</w:t>
      </w:r>
      <w:r>
        <w:rPr>
          <w:color w:val="000000"/>
          <w:highlight w:val="white"/>
        </w:rPr>
        <w:t>ation.</w:t>
      </w:r>
      <w:r>
        <w:rPr>
          <w:color w:val="000000"/>
          <w:highlight w:val="white"/>
          <w:vertAlign w:val="superscript"/>
        </w:rPr>
        <w:footnoteReference w:id="84"/>
      </w:r>
      <w:r>
        <w:rPr>
          <w:color w:val="000000"/>
          <w:highlight w:val="white"/>
        </w:rPr>
        <w:t xml:space="preserve"> Generally for Phocas, perhaps one of the most-maligned emperors of all of Roman history, there is very little we can actually say with certitude about his reign that has not in some way or other been distorted or influenced by the extremely hostile</w:t>
      </w:r>
      <w:r>
        <w:rPr>
          <w:color w:val="000000"/>
          <w:highlight w:val="white"/>
        </w:rPr>
        <w:t xml:space="preserve"> sources tradition that began with his successor, Heraclius.</w:t>
      </w:r>
      <w:r>
        <w:rPr>
          <w:color w:val="000000"/>
          <w:highlight w:val="white"/>
          <w:vertAlign w:val="superscript"/>
        </w:rPr>
        <w:footnoteReference w:id="85"/>
      </w:r>
      <w:r>
        <w:rPr>
          <w:color w:val="000000"/>
          <w:highlight w:val="white"/>
        </w:rPr>
        <w:t xml:space="preserve"> </w:t>
      </w:r>
    </w:p>
    <w:p w14:paraId="00000032" w14:textId="77777777" w:rsidR="006A5A98" w:rsidRDefault="002756B8">
      <w:pPr>
        <w:spacing w:line="360" w:lineRule="auto"/>
        <w:ind w:firstLine="708"/>
        <w:rPr>
          <w:color w:val="000000"/>
          <w:highlight w:val="white"/>
        </w:rPr>
      </w:pPr>
      <w:r>
        <w:rPr>
          <w:color w:val="000000"/>
          <w:highlight w:val="white"/>
        </w:rPr>
        <w:t xml:space="preserve">The ‘standard’ narrative of his usurpation and accession is based mostly on the account of </w:t>
      </w:r>
      <w:proofErr w:type="spellStart"/>
      <w:r>
        <w:rPr>
          <w:color w:val="000000"/>
          <w:highlight w:val="white"/>
        </w:rPr>
        <w:t>Theophylact</w:t>
      </w:r>
      <w:proofErr w:type="spellEnd"/>
      <w:r>
        <w:rPr>
          <w:color w:val="000000"/>
          <w:highlight w:val="white"/>
        </w:rPr>
        <w:t>. Phocas was the first successful claimant to the throne in two centuries who did not resid</w:t>
      </w:r>
      <w:r>
        <w:rPr>
          <w:color w:val="000000"/>
          <w:highlight w:val="white"/>
        </w:rPr>
        <w:t>e in Constantinople and who wrested power from a ruling emperor. When the Thracian army mutinied in 602, because of imperial parsimony and an order to spend the winter across the Danube in enemy territory, emperor Maurice quickly lost support and acceptanc</w:t>
      </w:r>
      <w:r>
        <w:rPr>
          <w:color w:val="000000"/>
          <w:highlight w:val="white"/>
        </w:rPr>
        <w:t xml:space="preserve">e in Constantinople, while the mutinous army – including Phocas – was encamped at </w:t>
      </w:r>
      <w:proofErr w:type="spellStart"/>
      <w:r>
        <w:rPr>
          <w:color w:val="000000"/>
          <w:highlight w:val="white"/>
        </w:rPr>
        <w:t>Rhegion</w:t>
      </w:r>
      <w:proofErr w:type="spellEnd"/>
      <w:r>
        <w:rPr>
          <w:color w:val="000000"/>
          <w:highlight w:val="white"/>
        </w:rPr>
        <w:t xml:space="preserve">. An army delegation offered the throne to Maurice’s son, Theodosius (III) and/or his father-in-law, </w:t>
      </w:r>
      <w:proofErr w:type="spellStart"/>
      <w:r>
        <w:rPr>
          <w:color w:val="000000"/>
          <w:highlight w:val="white"/>
        </w:rPr>
        <w:t>Germanus</w:t>
      </w:r>
      <w:proofErr w:type="spellEnd"/>
      <w:r>
        <w:rPr>
          <w:color w:val="000000"/>
          <w:highlight w:val="white"/>
        </w:rPr>
        <w:t>, which meant the abdication of Maurice. After angry recri</w:t>
      </w:r>
      <w:r>
        <w:rPr>
          <w:color w:val="000000"/>
          <w:highlight w:val="white"/>
        </w:rPr>
        <w:t xml:space="preserve">minations, </w:t>
      </w:r>
      <w:proofErr w:type="spellStart"/>
      <w:r>
        <w:rPr>
          <w:color w:val="000000"/>
          <w:highlight w:val="white"/>
        </w:rPr>
        <w:t>Germanus</w:t>
      </w:r>
      <w:proofErr w:type="spellEnd"/>
      <w:r>
        <w:rPr>
          <w:color w:val="000000"/>
          <w:highlight w:val="white"/>
        </w:rPr>
        <w:t xml:space="preserve"> sought refuge in Hagia Sophia and when Maurice made attempts to arrest him, a riot broke out. During the night, Maurice and his family fled; unwilling to accept </w:t>
      </w:r>
      <w:proofErr w:type="spellStart"/>
      <w:r>
        <w:rPr>
          <w:color w:val="000000"/>
          <w:highlight w:val="white"/>
        </w:rPr>
        <w:t>Germanus</w:t>
      </w:r>
      <w:proofErr w:type="spellEnd"/>
      <w:r>
        <w:rPr>
          <w:color w:val="000000"/>
          <w:highlight w:val="white"/>
        </w:rPr>
        <w:t xml:space="preserve"> as emperor, the Greens sent a delegation to the army at </w:t>
      </w:r>
      <w:proofErr w:type="spellStart"/>
      <w:r>
        <w:rPr>
          <w:color w:val="000000"/>
          <w:highlight w:val="white"/>
        </w:rPr>
        <w:t>Rhegion</w:t>
      </w:r>
      <w:proofErr w:type="spellEnd"/>
      <w:r>
        <w:rPr>
          <w:color w:val="000000"/>
          <w:highlight w:val="white"/>
        </w:rPr>
        <w:t>, s</w:t>
      </w:r>
      <w:r>
        <w:rPr>
          <w:color w:val="000000"/>
          <w:highlight w:val="white"/>
        </w:rPr>
        <w:t xml:space="preserve">ome distance to the west, inviting Phocas to the city. Arriving at </w:t>
      </w:r>
      <w:proofErr w:type="spellStart"/>
      <w:r>
        <w:rPr>
          <w:color w:val="000000"/>
          <w:highlight w:val="white"/>
        </w:rPr>
        <w:t>Hebdomon</w:t>
      </w:r>
      <w:proofErr w:type="spellEnd"/>
      <w:r>
        <w:rPr>
          <w:color w:val="000000"/>
          <w:highlight w:val="white"/>
        </w:rPr>
        <w:t xml:space="preserve">, Phocas ordered the people, the senate, and the patriarch to meet him there, his intention now clear: he was reaching for the purple. After </w:t>
      </w:r>
      <w:proofErr w:type="spellStart"/>
      <w:r>
        <w:rPr>
          <w:color w:val="000000"/>
          <w:highlight w:val="white"/>
        </w:rPr>
        <w:t>Germanus</w:t>
      </w:r>
      <w:proofErr w:type="spellEnd"/>
      <w:r>
        <w:rPr>
          <w:color w:val="000000"/>
          <w:highlight w:val="white"/>
        </w:rPr>
        <w:t xml:space="preserve"> had been made to publicly renou</w:t>
      </w:r>
      <w:r>
        <w:rPr>
          <w:color w:val="000000"/>
          <w:highlight w:val="white"/>
        </w:rPr>
        <w:t>nce any claims to the throne and Phocas has assured the patriarch of his orthodoxy, he was proclaimed emperor.</w:t>
      </w:r>
      <w:r>
        <w:rPr>
          <w:color w:val="000000"/>
          <w:highlight w:val="white"/>
          <w:vertAlign w:val="superscript"/>
        </w:rPr>
        <w:footnoteReference w:id="86"/>
      </w:r>
      <w:r>
        <w:rPr>
          <w:color w:val="000000"/>
          <w:highlight w:val="white"/>
        </w:rPr>
        <w:t xml:space="preserve"> </w:t>
      </w:r>
      <w:r>
        <w:rPr>
          <w:color w:val="000000"/>
        </w:rPr>
        <w:t xml:space="preserve">His actual </w:t>
      </w:r>
      <w:r>
        <w:rPr>
          <w:color w:val="000000"/>
        </w:rPr>
        <w:lastRenderedPageBreak/>
        <w:t xml:space="preserve">accession ceremony is described only with the barest possible information. </w:t>
      </w:r>
      <w:r>
        <w:rPr>
          <w:color w:val="000000"/>
          <w:highlight w:val="white"/>
        </w:rPr>
        <w:t xml:space="preserve">The most complete version of events is found in John of </w:t>
      </w:r>
      <w:proofErr w:type="spellStart"/>
      <w:r>
        <w:rPr>
          <w:color w:val="000000"/>
          <w:highlight w:val="white"/>
        </w:rPr>
        <w:t>Ni</w:t>
      </w:r>
      <w:r>
        <w:rPr>
          <w:color w:val="000000"/>
          <w:highlight w:val="white"/>
        </w:rPr>
        <w:t>kiû</w:t>
      </w:r>
      <w:proofErr w:type="spellEnd"/>
      <w:r>
        <w:rPr>
          <w:color w:val="000000"/>
          <w:highlight w:val="white"/>
        </w:rPr>
        <w:t xml:space="preserve"> and the </w:t>
      </w:r>
      <w:r>
        <w:rPr>
          <w:i/>
          <w:color w:val="000000"/>
          <w:highlight w:val="white"/>
        </w:rPr>
        <w:t>Paschal Chronicle</w:t>
      </w:r>
      <w:r>
        <w:rPr>
          <w:color w:val="000000"/>
          <w:highlight w:val="white"/>
        </w:rPr>
        <w:t xml:space="preserve">: </w:t>
      </w:r>
    </w:p>
    <w:p w14:paraId="00000033" w14:textId="77777777" w:rsidR="006A5A98" w:rsidRPr="000952E7" w:rsidRDefault="002756B8">
      <w:pPr>
        <w:spacing w:line="360" w:lineRule="auto"/>
        <w:ind w:left="708"/>
        <w:rPr>
          <w:color w:val="000000"/>
          <w:highlight w:val="lightGray"/>
        </w:rPr>
      </w:pPr>
      <w:r w:rsidRPr="000952E7">
        <w:rPr>
          <w:color w:val="000000"/>
          <w:highlight w:val="lightGray"/>
        </w:rPr>
        <w:t xml:space="preserve">Phocas was crowned by </w:t>
      </w:r>
      <w:proofErr w:type="spellStart"/>
      <w:r w:rsidRPr="000952E7">
        <w:rPr>
          <w:color w:val="000000"/>
          <w:highlight w:val="lightGray"/>
        </w:rPr>
        <w:t>Cyriacus</w:t>
      </w:r>
      <w:proofErr w:type="spellEnd"/>
      <w:r w:rsidRPr="000952E7">
        <w:rPr>
          <w:color w:val="000000"/>
          <w:highlight w:val="lightGray"/>
        </w:rPr>
        <w:t xml:space="preserve">, patriarch of Constantinople, in the venerated church of St. John at the </w:t>
      </w:r>
      <w:proofErr w:type="spellStart"/>
      <w:r w:rsidRPr="000952E7">
        <w:rPr>
          <w:color w:val="000000"/>
          <w:highlight w:val="lightGray"/>
        </w:rPr>
        <w:t>Hebdomon</w:t>
      </w:r>
      <w:proofErr w:type="spellEnd"/>
      <w:r w:rsidRPr="000952E7">
        <w:rPr>
          <w:color w:val="000000"/>
          <w:highlight w:val="lightGray"/>
        </w:rPr>
        <w:t>.</w:t>
      </w:r>
      <w:r w:rsidRPr="000952E7">
        <w:rPr>
          <w:color w:val="000000"/>
          <w:highlight w:val="lightGray"/>
          <w:vertAlign w:val="superscript"/>
        </w:rPr>
        <w:footnoteReference w:id="87"/>
      </w:r>
      <w:r w:rsidRPr="000952E7">
        <w:rPr>
          <w:color w:val="000000"/>
          <w:highlight w:val="lightGray"/>
        </w:rPr>
        <w:t xml:space="preserve"> </w:t>
      </w:r>
    </w:p>
    <w:p w14:paraId="00000034" w14:textId="77777777" w:rsidR="006A5A98" w:rsidRPr="000952E7" w:rsidRDefault="002756B8">
      <w:pPr>
        <w:spacing w:line="360" w:lineRule="auto"/>
        <w:ind w:left="708"/>
        <w:rPr>
          <w:color w:val="000000"/>
          <w:highlight w:val="lightGray"/>
        </w:rPr>
      </w:pPr>
      <w:r w:rsidRPr="000952E7">
        <w:rPr>
          <w:color w:val="000000"/>
          <w:highlight w:val="lightGray"/>
        </w:rPr>
        <w:t>All the population came together to the patriarch, and by general consent they placed the imperial crown on Phocas in the church of S. John the Baptist.</w:t>
      </w:r>
      <w:r w:rsidRPr="000952E7">
        <w:rPr>
          <w:color w:val="000000"/>
          <w:highlight w:val="lightGray"/>
          <w:vertAlign w:val="superscript"/>
        </w:rPr>
        <w:footnoteReference w:id="88"/>
      </w:r>
    </w:p>
    <w:p w14:paraId="00000035" w14:textId="77777777" w:rsidR="006A5A98" w:rsidRDefault="002756B8">
      <w:pPr>
        <w:spacing w:line="360" w:lineRule="auto"/>
        <w:rPr>
          <w:color w:val="000000"/>
          <w:highlight w:val="white"/>
        </w:rPr>
      </w:pPr>
      <w:r>
        <w:rPr>
          <w:color w:val="000000"/>
        </w:rPr>
        <w:t>For the first time in imperial history, so it seems and so scholarship has so far unanimously accepted</w:t>
      </w:r>
      <w:r>
        <w:rPr>
          <w:color w:val="000000"/>
        </w:rPr>
        <w:t xml:space="preserve">, a Roman emperor was made in a church building. Two other sources – </w:t>
      </w:r>
      <w:proofErr w:type="spellStart"/>
      <w:r>
        <w:rPr>
          <w:color w:val="000000"/>
        </w:rPr>
        <w:t>Theophylact</w:t>
      </w:r>
      <w:proofErr w:type="spellEnd"/>
      <w:r>
        <w:rPr>
          <w:color w:val="000000"/>
        </w:rPr>
        <w:t xml:space="preserve"> and </w:t>
      </w:r>
      <w:proofErr w:type="spellStart"/>
      <w:r>
        <w:rPr>
          <w:color w:val="000000"/>
        </w:rPr>
        <w:t>Theophanes</w:t>
      </w:r>
      <w:proofErr w:type="spellEnd"/>
      <w:r>
        <w:rPr>
          <w:color w:val="000000"/>
        </w:rPr>
        <w:t xml:space="preserve"> -, however, concur on St John as the location for Phocas’ accession, but disagree on who did what there: </w:t>
      </w:r>
      <w:proofErr w:type="spellStart"/>
      <w:r>
        <w:rPr>
          <w:color w:val="000000"/>
          <w:highlight w:val="white"/>
        </w:rPr>
        <w:t>Theophylact</w:t>
      </w:r>
      <w:proofErr w:type="spellEnd"/>
      <w:r>
        <w:rPr>
          <w:color w:val="000000"/>
          <w:highlight w:val="white"/>
        </w:rPr>
        <w:t xml:space="preserve"> recounts that Phocas received the diadem th</w:t>
      </w:r>
      <w:r>
        <w:rPr>
          <w:color w:val="000000"/>
          <w:highlight w:val="white"/>
        </w:rPr>
        <w:t xml:space="preserve">ere, but not from whose hands; </w:t>
      </w:r>
      <w:proofErr w:type="spellStart"/>
      <w:r>
        <w:rPr>
          <w:color w:val="000000"/>
          <w:highlight w:val="white"/>
        </w:rPr>
        <w:t>Theophanes</w:t>
      </w:r>
      <w:proofErr w:type="spellEnd"/>
      <w:r>
        <w:rPr>
          <w:color w:val="000000"/>
          <w:highlight w:val="white"/>
        </w:rPr>
        <w:t xml:space="preserve"> says only that the “proclamation” took place in the church at </w:t>
      </w:r>
      <w:proofErr w:type="spellStart"/>
      <w:r>
        <w:rPr>
          <w:color w:val="000000"/>
          <w:highlight w:val="white"/>
        </w:rPr>
        <w:t>Hebdomon</w:t>
      </w:r>
      <w:proofErr w:type="spellEnd"/>
      <w:r>
        <w:rPr>
          <w:color w:val="000000"/>
          <w:highlight w:val="white"/>
        </w:rPr>
        <w:t>.</w:t>
      </w:r>
      <w:r>
        <w:rPr>
          <w:color w:val="000000"/>
          <w:highlight w:val="white"/>
          <w:vertAlign w:val="superscript"/>
        </w:rPr>
        <w:footnoteReference w:id="89"/>
      </w:r>
      <w:r>
        <w:rPr>
          <w:color w:val="000000"/>
          <w:highlight w:val="white"/>
        </w:rPr>
        <w:t xml:space="preserve"> John Zonaras mentions the coronation by the patriarch, but not the church.</w:t>
      </w:r>
      <w:r>
        <w:rPr>
          <w:color w:val="000000"/>
          <w:highlight w:val="white"/>
          <w:vertAlign w:val="superscript"/>
        </w:rPr>
        <w:footnoteReference w:id="90"/>
      </w:r>
      <w:r>
        <w:rPr>
          <w:color w:val="000000"/>
          <w:highlight w:val="white"/>
        </w:rPr>
        <w:t xml:space="preserve"> </w:t>
      </w:r>
    </w:p>
    <w:p w14:paraId="00000036" w14:textId="77777777" w:rsidR="006A5A98" w:rsidRDefault="002756B8">
      <w:pPr>
        <w:spacing w:line="360" w:lineRule="auto"/>
        <w:ind w:firstLine="708"/>
        <w:rPr>
          <w:color w:val="000000"/>
          <w:highlight w:val="white"/>
        </w:rPr>
      </w:pPr>
      <w:r>
        <w:rPr>
          <w:color w:val="000000"/>
          <w:highlight w:val="white"/>
        </w:rPr>
        <w:t>John of Antioch, by contrast,  mentions neither coronation nor c</w:t>
      </w:r>
      <w:r>
        <w:rPr>
          <w:color w:val="000000"/>
          <w:highlight w:val="white"/>
        </w:rPr>
        <w:t xml:space="preserve">hurch, but instead states that Phocas was raised on a shield on the tribunal of the campus, the military parade ground at </w:t>
      </w:r>
      <w:proofErr w:type="spellStart"/>
      <w:r>
        <w:rPr>
          <w:color w:val="000000"/>
          <w:highlight w:val="white"/>
        </w:rPr>
        <w:t>Hebdomon</w:t>
      </w:r>
      <w:proofErr w:type="spellEnd"/>
      <w:r>
        <w:rPr>
          <w:color w:val="000000"/>
          <w:highlight w:val="white"/>
        </w:rPr>
        <w:t>, which had been the traditional place for the coronation of emperors in the late third and fourth centuries, until the elevat</w:t>
      </w:r>
      <w:r>
        <w:rPr>
          <w:color w:val="000000"/>
          <w:highlight w:val="white"/>
        </w:rPr>
        <w:t xml:space="preserve">ion of Leo II in the </w:t>
      </w:r>
      <w:proofErr w:type="spellStart"/>
      <w:r>
        <w:rPr>
          <w:i/>
          <w:color w:val="000000"/>
          <w:highlight w:val="white"/>
        </w:rPr>
        <w:t>kathisma</w:t>
      </w:r>
      <w:proofErr w:type="spellEnd"/>
      <w:r>
        <w:rPr>
          <w:color w:val="000000"/>
          <w:highlight w:val="white"/>
        </w:rPr>
        <w:t>.</w:t>
      </w:r>
      <w:r>
        <w:rPr>
          <w:color w:val="000000"/>
          <w:highlight w:val="white"/>
          <w:vertAlign w:val="superscript"/>
        </w:rPr>
        <w:footnoteReference w:id="91"/>
      </w:r>
      <w:r>
        <w:rPr>
          <w:color w:val="000000"/>
          <w:highlight w:val="white"/>
        </w:rPr>
        <w:t xml:space="preserve"> Given the occasion – a military coup and the choice and coronation of a claimant from the army –, such a return to previous, traditional means of emperor-making would have been fitting for a ‘full’ coronation ceremony.</w:t>
      </w:r>
      <w:r>
        <w:rPr>
          <w:color w:val="000000"/>
          <w:highlight w:val="white"/>
          <w:vertAlign w:val="superscript"/>
        </w:rPr>
        <w:footnoteReference w:id="92"/>
      </w:r>
      <w:r>
        <w:rPr>
          <w:color w:val="000000"/>
          <w:highlight w:val="white"/>
        </w:rPr>
        <w:t xml:space="preserve"> In fact, the last such ‘full’ coronation had been that of Justin II in 565 and he, too, had been raised on a shield, albeit this had happened inside the palace.</w:t>
      </w:r>
      <w:r>
        <w:rPr>
          <w:color w:val="000000"/>
          <w:highlight w:val="white"/>
          <w:vertAlign w:val="superscript"/>
        </w:rPr>
        <w:footnoteReference w:id="93"/>
      </w:r>
      <w:r>
        <w:rPr>
          <w:color w:val="000000"/>
          <w:highlight w:val="white"/>
        </w:rPr>
        <w:t xml:space="preserve"> Notably absent from the (admittedly short) description in John of Antioch is another traditio</w:t>
      </w:r>
      <w:r>
        <w:rPr>
          <w:color w:val="000000"/>
          <w:highlight w:val="white"/>
        </w:rPr>
        <w:t xml:space="preserve">nal ritual act, i.e. the </w:t>
      </w:r>
      <w:r>
        <w:rPr>
          <w:i/>
          <w:color w:val="000000"/>
          <w:highlight w:val="white"/>
        </w:rPr>
        <w:t>torques</w:t>
      </w:r>
      <w:r>
        <w:rPr>
          <w:color w:val="000000"/>
          <w:highlight w:val="white"/>
        </w:rPr>
        <w:t xml:space="preserve"> being placed around the claimant’s neck by a soldier before the coronation with a proper diadem by the patriarch; both are attested for Justin, in addition to the usual </w:t>
      </w:r>
      <w:r>
        <w:rPr>
          <w:color w:val="000000"/>
          <w:highlight w:val="white"/>
        </w:rPr>
        <w:lastRenderedPageBreak/>
        <w:t>acclamations. Thus, the still-standard ‘full’ accessio</w:t>
      </w:r>
      <w:r>
        <w:rPr>
          <w:color w:val="000000"/>
          <w:highlight w:val="white"/>
        </w:rPr>
        <w:t xml:space="preserve">n protocol, was apparently also used for Phocas, with only the location at </w:t>
      </w:r>
      <w:proofErr w:type="spellStart"/>
      <w:r>
        <w:rPr>
          <w:color w:val="000000"/>
          <w:highlight w:val="white"/>
        </w:rPr>
        <w:t>Hebdomon</w:t>
      </w:r>
      <w:proofErr w:type="spellEnd"/>
      <w:r>
        <w:rPr>
          <w:color w:val="000000"/>
          <w:highlight w:val="white"/>
        </w:rPr>
        <w:t xml:space="preserve"> (instead of the hippodrome or Great Palace) and the church element being unusual. The former is easily explained not only by the </w:t>
      </w:r>
      <w:proofErr w:type="spellStart"/>
      <w:r>
        <w:rPr>
          <w:color w:val="000000"/>
          <w:highlight w:val="white"/>
        </w:rPr>
        <w:t>geographics</w:t>
      </w:r>
      <w:proofErr w:type="spellEnd"/>
      <w:r>
        <w:rPr>
          <w:color w:val="000000"/>
          <w:highlight w:val="white"/>
        </w:rPr>
        <w:t xml:space="preserve"> of the usurpation (Phocas was o</w:t>
      </w:r>
      <w:r>
        <w:rPr>
          <w:color w:val="000000"/>
          <w:highlight w:val="white"/>
        </w:rPr>
        <w:t xml:space="preserve">utside the city walls), but also as a reference to earlier, ‘military’ ceremonial. Both </w:t>
      </w:r>
      <w:proofErr w:type="spellStart"/>
      <w:r>
        <w:rPr>
          <w:color w:val="000000"/>
          <w:highlight w:val="white"/>
        </w:rPr>
        <w:t>Theophylact</w:t>
      </w:r>
      <w:proofErr w:type="spellEnd"/>
      <w:r>
        <w:rPr>
          <w:color w:val="000000"/>
          <w:highlight w:val="white"/>
        </w:rPr>
        <w:t xml:space="preserve"> and </w:t>
      </w:r>
      <w:proofErr w:type="spellStart"/>
      <w:r>
        <w:rPr>
          <w:color w:val="000000"/>
          <w:highlight w:val="white"/>
        </w:rPr>
        <w:t>Theophanes</w:t>
      </w:r>
      <w:proofErr w:type="spellEnd"/>
      <w:r>
        <w:rPr>
          <w:color w:val="000000"/>
          <w:highlight w:val="white"/>
        </w:rPr>
        <w:t xml:space="preserve"> state that the invitation extended to Phocas by the Greens was specifically and explicitly to the </w:t>
      </w:r>
      <w:proofErr w:type="spellStart"/>
      <w:r>
        <w:rPr>
          <w:color w:val="000000"/>
          <w:highlight w:val="white"/>
        </w:rPr>
        <w:t>Hebdomon</w:t>
      </w:r>
      <w:proofErr w:type="spellEnd"/>
      <w:r>
        <w:rPr>
          <w:color w:val="000000"/>
          <w:highlight w:val="white"/>
        </w:rPr>
        <w:t xml:space="preserve"> and this was surely no accident.</w:t>
      </w:r>
      <w:r>
        <w:rPr>
          <w:color w:val="000000"/>
          <w:highlight w:val="white"/>
          <w:vertAlign w:val="superscript"/>
        </w:rPr>
        <w:footnoteReference w:id="94"/>
      </w:r>
      <w:r>
        <w:rPr>
          <w:color w:val="000000"/>
          <w:highlight w:val="white"/>
        </w:rPr>
        <w:t xml:space="preserve"> </w:t>
      </w:r>
      <w:r>
        <w:rPr>
          <w:color w:val="000000"/>
          <w:highlight w:val="white"/>
        </w:rPr>
        <w:t xml:space="preserve">The site was closely associated with the military accession ceremonial of the past and the circus factions were certainly aware of this, as they played a significant part during ceremonial occasions. By this invitation, Phocas was explicitly being offered </w:t>
      </w:r>
      <w:r>
        <w:rPr>
          <w:color w:val="000000"/>
          <w:highlight w:val="white"/>
        </w:rPr>
        <w:t>the purple and the location would also have set a template for the proclamation ceremony itself.</w:t>
      </w:r>
      <w:r>
        <w:rPr>
          <w:color w:val="000000"/>
          <w:highlight w:val="white"/>
          <w:vertAlign w:val="superscript"/>
        </w:rPr>
        <w:footnoteReference w:id="95"/>
      </w:r>
      <w:r>
        <w:rPr>
          <w:color w:val="000000"/>
          <w:highlight w:val="white"/>
        </w:rPr>
        <w:t xml:space="preserve"> While none of our sources actually mention the rest of the traditional ritual acts during the accession (changing into the imperial habit; the lowering and ra</w:t>
      </w:r>
      <w:r>
        <w:rPr>
          <w:color w:val="000000"/>
          <w:highlight w:val="white"/>
        </w:rPr>
        <w:t>ising of military standards; acclamations) that make up the ‘full’ coronation ceremony, this does not mean that they did not occur. As Michael McCormick has rightly pointed out, most of our sources mention ceremonies only if they diverged from the usual te</w:t>
      </w:r>
      <w:r>
        <w:rPr>
          <w:color w:val="000000"/>
          <w:highlight w:val="white"/>
        </w:rPr>
        <w:t>mplate or in the case of something unforeseen happening.</w:t>
      </w:r>
      <w:r>
        <w:rPr>
          <w:color w:val="000000"/>
          <w:highlight w:val="white"/>
          <w:vertAlign w:val="superscript"/>
        </w:rPr>
        <w:footnoteReference w:id="96"/>
      </w:r>
      <w:r>
        <w:rPr>
          <w:color w:val="000000"/>
          <w:highlight w:val="white"/>
        </w:rPr>
        <w:t xml:space="preserve"> In all likelihood, then, Phocas’ coronation will have resembled that of Leo I more than that of Maurice himself.</w:t>
      </w:r>
    </w:p>
    <w:p w14:paraId="00000037" w14:textId="77777777" w:rsidR="006A5A98" w:rsidRDefault="002756B8">
      <w:pPr>
        <w:spacing w:line="360" w:lineRule="auto"/>
        <w:ind w:firstLine="708"/>
        <w:rPr>
          <w:color w:val="000000"/>
          <w:highlight w:val="white"/>
        </w:rPr>
      </w:pPr>
      <w:r>
        <w:rPr>
          <w:color w:val="000000"/>
          <w:highlight w:val="white"/>
        </w:rPr>
        <w:t>The ’antiquarian’ bent of the proceedings may also explain the diverging (or at least</w:t>
      </w:r>
      <w:r>
        <w:rPr>
          <w:color w:val="000000"/>
          <w:highlight w:val="white"/>
        </w:rPr>
        <w:t xml:space="preserve"> uneven) accounts of the proceedings in our sources. As we have seen, only the </w:t>
      </w:r>
      <w:r>
        <w:rPr>
          <w:i/>
          <w:color w:val="000000"/>
          <w:highlight w:val="white"/>
        </w:rPr>
        <w:t>Paschal Chronicle</w:t>
      </w:r>
      <w:r>
        <w:rPr>
          <w:color w:val="000000"/>
          <w:highlight w:val="white"/>
        </w:rPr>
        <w:t xml:space="preserve">, John of </w:t>
      </w:r>
      <w:proofErr w:type="spellStart"/>
      <w:r>
        <w:rPr>
          <w:color w:val="000000"/>
          <w:highlight w:val="white"/>
        </w:rPr>
        <w:t>Nikiû</w:t>
      </w:r>
      <w:proofErr w:type="spellEnd"/>
      <w:r>
        <w:rPr>
          <w:color w:val="000000"/>
          <w:highlight w:val="white"/>
        </w:rPr>
        <w:t xml:space="preserve">, and </w:t>
      </w:r>
      <w:proofErr w:type="spellStart"/>
      <w:r>
        <w:rPr>
          <w:color w:val="000000"/>
          <w:highlight w:val="white"/>
        </w:rPr>
        <w:t>Theophylact</w:t>
      </w:r>
      <w:proofErr w:type="spellEnd"/>
      <w:r>
        <w:rPr>
          <w:color w:val="000000"/>
          <w:highlight w:val="white"/>
        </w:rPr>
        <w:t xml:space="preserve"> explicitly attest to a coronation at the church of St John at </w:t>
      </w:r>
      <w:proofErr w:type="spellStart"/>
      <w:r>
        <w:rPr>
          <w:color w:val="000000"/>
          <w:highlight w:val="white"/>
        </w:rPr>
        <w:t>Hebdomon</w:t>
      </w:r>
      <w:proofErr w:type="spellEnd"/>
      <w:r>
        <w:rPr>
          <w:color w:val="000000"/>
          <w:highlight w:val="white"/>
        </w:rPr>
        <w:t xml:space="preserve">; </w:t>
      </w:r>
      <w:proofErr w:type="spellStart"/>
      <w:r>
        <w:rPr>
          <w:color w:val="000000"/>
          <w:highlight w:val="white"/>
        </w:rPr>
        <w:t>Theophanes</w:t>
      </w:r>
      <w:proofErr w:type="spellEnd"/>
      <w:r>
        <w:rPr>
          <w:color w:val="000000"/>
          <w:highlight w:val="white"/>
        </w:rPr>
        <w:t xml:space="preserve">, John Zonaras and John of Antioch either do </w:t>
      </w:r>
      <w:r>
        <w:rPr>
          <w:color w:val="000000"/>
          <w:highlight w:val="white"/>
        </w:rPr>
        <w:t>not mention the church at all or use the general term “proclamation” (</w:t>
      </w:r>
      <w:proofErr w:type="spellStart"/>
      <w:r>
        <w:rPr>
          <w:color w:val="000000"/>
          <w:highlight w:val="white"/>
        </w:rPr>
        <w:t>ἀ</w:t>
      </w:r>
      <w:r>
        <w:rPr>
          <w:color w:val="000000"/>
          <w:highlight w:val="white"/>
        </w:rPr>
        <w:t>ν</w:t>
      </w:r>
      <w:proofErr w:type="spellEnd"/>
      <w:r>
        <w:rPr>
          <w:color w:val="000000"/>
          <w:highlight w:val="white"/>
        </w:rPr>
        <w:t>αγ</w:t>
      </w:r>
      <w:r>
        <w:rPr>
          <w:color w:val="000000"/>
          <w:highlight w:val="white"/>
        </w:rPr>
        <w:t>ό</w:t>
      </w:r>
      <w:r>
        <w:rPr>
          <w:color w:val="000000"/>
          <w:highlight w:val="white"/>
        </w:rPr>
        <w:t>ρευσις), which can include, but does not necessarily mean “coronation”.</w:t>
      </w:r>
      <w:r>
        <w:rPr>
          <w:color w:val="000000"/>
          <w:highlight w:val="white"/>
          <w:vertAlign w:val="superscript"/>
        </w:rPr>
        <w:footnoteReference w:id="97"/>
      </w:r>
      <w:r>
        <w:rPr>
          <w:color w:val="000000"/>
          <w:highlight w:val="white"/>
        </w:rPr>
        <w:t xml:space="preserve"> If Phocas was indeed crowned in that church building, in a striking innovation of ceremonial, why do our sou</w:t>
      </w:r>
      <w:r>
        <w:rPr>
          <w:color w:val="000000"/>
          <w:highlight w:val="white"/>
        </w:rPr>
        <w:t xml:space="preserve">rces not all explicitly comment on it? Is it conceivable that some of our authors either misunderstood or deliberately misrepresented what had actually happened at </w:t>
      </w:r>
      <w:proofErr w:type="spellStart"/>
      <w:r>
        <w:rPr>
          <w:color w:val="000000"/>
          <w:highlight w:val="white"/>
        </w:rPr>
        <w:lastRenderedPageBreak/>
        <w:t>Hebdomon</w:t>
      </w:r>
      <w:proofErr w:type="spellEnd"/>
      <w:r>
        <w:rPr>
          <w:color w:val="000000"/>
          <w:highlight w:val="white"/>
        </w:rPr>
        <w:t>? Scholarship, as far as I can tell, has so far not questioned the reliability of th</w:t>
      </w:r>
      <w:r>
        <w:rPr>
          <w:color w:val="000000"/>
          <w:highlight w:val="white"/>
        </w:rPr>
        <w:t xml:space="preserve">ose accounts who attest that Phocas was the first Roman emperor to be proclaimed in a church. But the church of St John </w:t>
      </w:r>
      <w:proofErr w:type="spellStart"/>
      <w:r>
        <w:rPr>
          <w:color w:val="000000"/>
          <w:highlight w:val="white"/>
        </w:rPr>
        <w:t>Prodromos</w:t>
      </w:r>
      <w:proofErr w:type="spellEnd"/>
      <w:r>
        <w:rPr>
          <w:color w:val="000000"/>
          <w:highlight w:val="white"/>
        </w:rPr>
        <w:t xml:space="preserve">, </w:t>
      </w:r>
      <w:r>
        <w:rPr>
          <w:color w:val="000000"/>
        </w:rPr>
        <w:t>an important ecclesiastical building first constructed by Theodosius I to house the head of St John, and later rebuilt by Jus</w:t>
      </w:r>
      <w:r>
        <w:rPr>
          <w:color w:val="000000"/>
        </w:rPr>
        <w:t>tinian</w:t>
      </w:r>
      <w:r>
        <w:rPr>
          <w:color w:val="000000"/>
          <w:vertAlign w:val="superscript"/>
        </w:rPr>
        <w:footnoteReference w:id="98"/>
      </w:r>
      <w:r>
        <w:rPr>
          <w:color w:val="000000"/>
          <w:highlight w:val="white"/>
        </w:rPr>
        <w:t>, figures in earlier imperial ceremonial as well and there is the possibility, however remote, that we are dealing with a misunderstanding.</w:t>
      </w:r>
      <w:r>
        <w:rPr>
          <w:color w:val="000000"/>
          <w:highlight w:val="white"/>
          <w:vertAlign w:val="superscript"/>
        </w:rPr>
        <w:footnoteReference w:id="99"/>
      </w:r>
      <w:r>
        <w:rPr>
          <w:color w:val="000000"/>
          <w:highlight w:val="white"/>
        </w:rPr>
        <w:t xml:space="preserve"> In the sixth-century chapters of the </w:t>
      </w:r>
      <w:r>
        <w:rPr>
          <w:i/>
          <w:color w:val="000000"/>
          <w:highlight w:val="white"/>
        </w:rPr>
        <w:t>Book of Ceremonies</w:t>
      </w:r>
      <w:r>
        <w:rPr>
          <w:color w:val="000000"/>
          <w:highlight w:val="white"/>
        </w:rPr>
        <w:t xml:space="preserve">, St John </w:t>
      </w:r>
      <w:proofErr w:type="spellStart"/>
      <w:r>
        <w:rPr>
          <w:color w:val="000000"/>
          <w:highlight w:val="white"/>
        </w:rPr>
        <w:t>Prodromos</w:t>
      </w:r>
      <w:proofErr w:type="spellEnd"/>
      <w:r>
        <w:rPr>
          <w:color w:val="000000"/>
          <w:highlight w:val="white"/>
        </w:rPr>
        <w:t xml:space="preserve"> is mentioned as one of the stages</w:t>
      </w:r>
      <w:r>
        <w:rPr>
          <w:color w:val="000000"/>
          <w:highlight w:val="white"/>
        </w:rPr>
        <w:t xml:space="preserve"> of the imperial </w:t>
      </w:r>
      <w:r>
        <w:rPr>
          <w:i/>
          <w:color w:val="000000"/>
          <w:highlight w:val="white"/>
        </w:rPr>
        <w:t>adventus</w:t>
      </w:r>
      <w:r>
        <w:rPr>
          <w:color w:val="000000"/>
          <w:highlight w:val="white"/>
        </w:rPr>
        <w:t xml:space="preserve"> into the city.</w:t>
      </w:r>
      <w:r>
        <w:rPr>
          <w:color w:val="000000"/>
          <w:highlight w:val="white"/>
          <w:vertAlign w:val="superscript"/>
        </w:rPr>
        <w:footnoteReference w:id="100"/>
      </w:r>
      <w:r>
        <w:rPr>
          <w:color w:val="000000"/>
          <w:highlight w:val="white"/>
        </w:rPr>
        <w:t xml:space="preserve"> As part of chapter 91, which is an account of the accession ceremonies of Leo I in 457, the first station of an adventus is described as a short ride on horseback from a temporary structure called the </w:t>
      </w:r>
      <w:proofErr w:type="spellStart"/>
      <w:r>
        <w:rPr>
          <w:i/>
          <w:color w:val="000000"/>
          <w:highlight w:val="white"/>
        </w:rPr>
        <w:t>Papilion</w:t>
      </w:r>
      <w:proofErr w:type="spellEnd"/>
      <w:r>
        <w:rPr>
          <w:color w:val="000000"/>
          <w:highlight w:val="white"/>
        </w:rPr>
        <w:t xml:space="preserve"> to S</w:t>
      </w:r>
      <w:r>
        <w:rPr>
          <w:color w:val="000000"/>
          <w:highlight w:val="white"/>
        </w:rPr>
        <w:t xml:space="preserve">t John </w:t>
      </w:r>
      <w:proofErr w:type="spellStart"/>
      <w:r>
        <w:rPr>
          <w:color w:val="000000"/>
          <w:highlight w:val="white"/>
        </w:rPr>
        <w:t>Prodromos</w:t>
      </w:r>
      <w:proofErr w:type="spellEnd"/>
      <w:r>
        <w:rPr>
          <w:color w:val="000000"/>
          <w:highlight w:val="white"/>
        </w:rPr>
        <w:t>.</w:t>
      </w:r>
      <w:r>
        <w:rPr>
          <w:color w:val="000000"/>
          <w:highlight w:val="white"/>
          <w:vertAlign w:val="superscript"/>
        </w:rPr>
        <w:footnoteReference w:id="101"/>
      </w:r>
      <w:r>
        <w:rPr>
          <w:color w:val="000000"/>
          <w:highlight w:val="white"/>
        </w:rPr>
        <w:t xml:space="preserve"> At St John, the emperor enters the </w:t>
      </w:r>
      <w:proofErr w:type="spellStart"/>
      <w:r>
        <w:rPr>
          <w:i/>
          <w:color w:val="000000"/>
          <w:highlight w:val="white"/>
        </w:rPr>
        <w:t>mutatorion</w:t>
      </w:r>
      <w:proofErr w:type="spellEnd"/>
      <w:r>
        <w:rPr>
          <w:color w:val="000000"/>
          <w:highlight w:val="white"/>
        </w:rPr>
        <w:t xml:space="preserve">, or dressing room, of the church, removes his diadem and hands it to the </w:t>
      </w:r>
      <w:proofErr w:type="spellStart"/>
      <w:r>
        <w:rPr>
          <w:i/>
          <w:color w:val="000000"/>
          <w:highlight w:val="white"/>
        </w:rPr>
        <w:t>praepositus</w:t>
      </w:r>
      <w:proofErr w:type="spellEnd"/>
      <w:r>
        <w:rPr>
          <w:i/>
          <w:color w:val="000000"/>
          <w:highlight w:val="white"/>
        </w:rPr>
        <w:t xml:space="preserve"> </w:t>
      </w:r>
      <w:proofErr w:type="spellStart"/>
      <w:r>
        <w:rPr>
          <w:i/>
          <w:color w:val="000000"/>
          <w:highlight w:val="white"/>
        </w:rPr>
        <w:t>sacri</w:t>
      </w:r>
      <w:proofErr w:type="spellEnd"/>
      <w:r>
        <w:rPr>
          <w:i/>
          <w:color w:val="000000"/>
          <w:highlight w:val="white"/>
        </w:rPr>
        <w:t xml:space="preserve"> </w:t>
      </w:r>
      <w:proofErr w:type="spellStart"/>
      <w:r>
        <w:rPr>
          <w:i/>
          <w:color w:val="000000"/>
          <w:highlight w:val="white"/>
        </w:rPr>
        <w:t>cubiculi</w:t>
      </w:r>
      <w:proofErr w:type="spellEnd"/>
      <w:r>
        <w:rPr>
          <w:color w:val="000000"/>
          <w:highlight w:val="white"/>
        </w:rPr>
        <w:t xml:space="preserve">, who accompanies him. When the emperor enters the inner sanctuary to pray, the </w:t>
      </w:r>
      <w:proofErr w:type="spellStart"/>
      <w:r>
        <w:rPr>
          <w:i/>
          <w:color w:val="000000"/>
          <w:highlight w:val="white"/>
        </w:rPr>
        <w:t>praepositus</w:t>
      </w:r>
      <w:proofErr w:type="spellEnd"/>
      <w:r>
        <w:rPr>
          <w:color w:val="000000"/>
          <w:highlight w:val="white"/>
        </w:rPr>
        <w:t xml:space="preserve"> </w:t>
      </w:r>
      <w:r>
        <w:rPr>
          <w:color w:val="000000"/>
          <w:highlight w:val="white"/>
        </w:rPr>
        <w:t xml:space="preserve">hands the crown back to the emperor, who then sets it upon the altar and presents gifts to the church. Back in the </w:t>
      </w:r>
      <w:proofErr w:type="spellStart"/>
      <w:r>
        <w:rPr>
          <w:i/>
          <w:color w:val="000000"/>
          <w:highlight w:val="white"/>
        </w:rPr>
        <w:t>mutatorion</w:t>
      </w:r>
      <w:proofErr w:type="spellEnd"/>
      <w:r>
        <w:rPr>
          <w:color w:val="000000"/>
          <w:highlight w:val="white"/>
        </w:rPr>
        <w:t xml:space="preserve">, the emperor again sets the diadem on his head and proceeds with the </w:t>
      </w:r>
      <w:r>
        <w:rPr>
          <w:i/>
          <w:color w:val="000000"/>
          <w:highlight w:val="white"/>
        </w:rPr>
        <w:t>adventus</w:t>
      </w:r>
      <w:r>
        <w:rPr>
          <w:color w:val="000000"/>
          <w:highlight w:val="white"/>
        </w:rPr>
        <w:t>, which was part of the wider accession ceremonies on</w:t>
      </w:r>
      <w:r>
        <w:rPr>
          <w:color w:val="000000"/>
          <w:highlight w:val="white"/>
        </w:rPr>
        <w:t xml:space="preserve"> that day.</w:t>
      </w:r>
      <w:r>
        <w:rPr>
          <w:color w:val="000000"/>
          <w:highlight w:val="white"/>
          <w:vertAlign w:val="superscript"/>
        </w:rPr>
        <w:footnoteReference w:id="102"/>
      </w:r>
      <w:r>
        <w:rPr>
          <w:color w:val="000000"/>
          <w:highlight w:val="white"/>
        </w:rPr>
        <w:t xml:space="preserve"> The precise significance of the imperial visit to this church during the </w:t>
      </w:r>
      <w:r>
        <w:rPr>
          <w:i/>
          <w:color w:val="000000"/>
          <w:highlight w:val="white"/>
        </w:rPr>
        <w:t>adventus</w:t>
      </w:r>
      <w:r>
        <w:rPr>
          <w:color w:val="000000"/>
          <w:highlight w:val="white"/>
        </w:rPr>
        <w:t xml:space="preserve"> is lost on us; however, in a later section of the </w:t>
      </w:r>
      <w:r>
        <w:rPr>
          <w:i/>
          <w:color w:val="000000"/>
          <w:highlight w:val="white"/>
        </w:rPr>
        <w:t>Book of Ceremonies</w:t>
      </w:r>
      <w:r>
        <w:rPr>
          <w:color w:val="000000"/>
          <w:highlight w:val="white"/>
        </w:rPr>
        <w:t>, which describes the triumphant arrival of the emperor Basil I in AD 879, an imperial visit s</w:t>
      </w:r>
      <w:r>
        <w:rPr>
          <w:color w:val="000000"/>
          <w:highlight w:val="white"/>
        </w:rPr>
        <w:t>imilar to the one just described is again mentioned.</w:t>
      </w:r>
      <w:r>
        <w:rPr>
          <w:color w:val="000000"/>
          <w:highlight w:val="white"/>
          <w:vertAlign w:val="superscript"/>
        </w:rPr>
        <w:footnoteReference w:id="103"/>
      </w:r>
      <w:r>
        <w:rPr>
          <w:color w:val="000000"/>
          <w:highlight w:val="white"/>
        </w:rPr>
        <w:t xml:space="preserve"> We can thus assume that the tradition to visit St John when entering the city via the Golden Gate (as Phocas also did in 602) was likewise alive in the early seventh century. In the ninth century, the v</w:t>
      </w:r>
      <w:r>
        <w:rPr>
          <w:color w:val="000000"/>
          <w:highlight w:val="white"/>
        </w:rPr>
        <w:t xml:space="preserve">isit was unconnected to accession ceremonies or coronations, and this was likely already the </w:t>
      </w:r>
      <w:r>
        <w:rPr>
          <w:color w:val="000000"/>
          <w:highlight w:val="white"/>
        </w:rPr>
        <w:lastRenderedPageBreak/>
        <w:t xml:space="preserve">case in the fifth century, the description in chapter 91 of the </w:t>
      </w:r>
      <w:r>
        <w:rPr>
          <w:i/>
          <w:color w:val="000000"/>
          <w:highlight w:val="white"/>
        </w:rPr>
        <w:t xml:space="preserve">Book of Ceremonies </w:t>
      </w:r>
      <w:r>
        <w:rPr>
          <w:color w:val="000000"/>
          <w:highlight w:val="white"/>
        </w:rPr>
        <w:t>notwithstanding.</w:t>
      </w:r>
      <w:r>
        <w:rPr>
          <w:color w:val="000000"/>
          <w:highlight w:val="white"/>
          <w:vertAlign w:val="superscript"/>
        </w:rPr>
        <w:footnoteReference w:id="104"/>
      </w:r>
      <w:r>
        <w:rPr>
          <w:color w:val="000000"/>
          <w:highlight w:val="white"/>
        </w:rPr>
        <w:t xml:space="preserve"> </w:t>
      </w:r>
    </w:p>
    <w:p w14:paraId="00000038" w14:textId="77777777" w:rsidR="006A5A98" w:rsidRDefault="002756B8">
      <w:pPr>
        <w:spacing w:line="360" w:lineRule="auto"/>
        <w:ind w:firstLine="708"/>
        <w:rPr>
          <w:color w:val="000000"/>
        </w:rPr>
      </w:pPr>
      <w:r>
        <w:rPr>
          <w:color w:val="000000"/>
          <w:highlight w:val="white"/>
        </w:rPr>
        <w:t xml:space="preserve">Could our sources have mistaken the </w:t>
      </w:r>
      <w:proofErr w:type="spellStart"/>
      <w:r>
        <w:rPr>
          <w:color w:val="000000"/>
          <w:highlight w:val="white"/>
        </w:rPr>
        <w:t>behavior</w:t>
      </w:r>
      <w:proofErr w:type="spellEnd"/>
      <w:r>
        <w:rPr>
          <w:color w:val="000000"/>
          <w:highlight w:val="white"/>
        </w:rPr>
        <w:t xml:space="preserve"> of a new emperor</w:t>
      </w:r>
      <w:r>
        <w:rPr>
          <w:color w:val="000000"/>
          <w:highlight w:val="white"/>
        </w:rPr>
        <w:t>, who, by tradition, took of his diadem when entering the church and took it up again when leaving, for a coronation?</w:t>
      </w:r>
      <w:r>
        <w:rPr>
          <w:color w:val="000000"/>
          <w:highlight w:val="white"/>
          <w:vertAlign w:val="superscript"/>
        </w:rPr>
        <w:footnoteReference w:id="105"/>
      </w:r>
      <w:r>
        <w:rPr>
          <w:color w:val="000000"/>
          <w:highlight w:val="white"/>
        </w:rPr>
        <w:t xml:space="preserve"> Of our near-contemporary sources, John of Antioch includes only the barest outlines of a traditional accession ceremony and does not ment</w:t>
      </w:r>
      <w:r>
        <w:rPr>
          <w:color w:val="000000"/>
          <w:highlight w:val="white"/>
        </w:rPr>
        <w:t xml:space="preserve">ion an ecclesiastical setting. </w:t>
      </w:r>
      <w:proofErr w:type="spellStart"/>
      <w:r>
        <w:rPr>
          <w:color w:val="000000"/>
          <w:highlight w:val="white"/>
        </w:rPr>
        <w:t>Theophylact</w:t>
      </w:r>
      <w:proofErr w:type="spellEnd"/>
      <w:r>
        <w:rPr>
          <w:color w:val="000000"/>
          <w:highlight w:val="white"/>
        </w:rPr>
        <w:t xml:space="preserve"> remains tellingly vague. Later sources such as </w:t>
      </w:r>
      <w:proofErr w:type="spellStart"/>
      <w:r>
        <w:rPr>
          <w:color w:val="000000"/>
          <w:highlight w:val="white"/>
        </w:rPr>
        <w:t>Theophanes</w:t>
      </w:r>
      <w:proofErr w:type="spellEnd"/>
      <w:r>
        <w:rPr>
          <w:color w:val="000000"/>
          <w:highlight w:val="white"/>
        </w:rPr>
        <w:t xml:space="preserve"> and Zonaras are mostly dependent on </w:t>
      </w:r>
      <w:proofErr w:type="spellStart"/>
      <w:r>
        <w:rPr>
          <w:color w:val="000000"/>
          <w:highlight w:val="white"/>
        </w:rPr>
        <w:t>Theophylact</w:t>
      </w:r>
      <w:proofErr w:type="spellEnd"/>
      <w:r>
        <w:rPr>
          <w:color w:val="000000"/>
          <w:highlight w:val="white"/>
        </w:rPr>
        <w:t xml:space="preserve"> and thus also include no further details of the ceremony; from their point of view, it should be added, a c</w:t>
      </w:r>
      <w:r>
        <w:rPr>
          <w:color w:val="000000"/>
          <w:highlight w:val="white"/>
        </w:rPr>
        <w:t xml:space="preserve">hurch coronation would not have been surprising in the slightest. But why does </w:t>
      </w:r>
      <w:proofErr w:type="spellStart"/>
      <w:r>
        <w:rPr>
          <w:color w:val="000000"/>
          <w:highlight w:val="white"/>
        </w:rPr>
        <w:t>Theophylact</w:t>
      </w:r>
      <w:proofErr w:type="spellEnd"/>
      <w:r>
        <w:rPr>
          <w:color w:val="000000"/>
          <w:highlight w:val="white"/>
        </w:rPr>
        <w:t xml:space="preserve"> not comment on it, except to say that Phocas ‘received’ the diadem? It seems uncharacteristic for him, opposed and hostile to Phocas in everything else, to miss the </w:t>
      </w:r>
      <w:r>
        <w:rPr>
          <w:color w:val="000000"/>
          <w:highlight w:val="white"/>
        </w:rPr>
        <w:t>opportunity to execrate the misshapen usurper for soiling such a holy place with his farce of a coronation.</w:t>
      </w:r>
      <w:r>
        <w:rPr>
          <w:color w:val="000000"/>
          <w:highlight w:val="white"/>
          <w:vertAlign w:val="superscript"/>
        </w:rPr>
        <w:footnoteReference w:id="106"/>
      </w:r>
      <w:r>
        <w:rPr>
          <w:color w:val="000000"/>
          <w:highlight w:val="white"/>
        </w:rPr>
        <w:t xml:space="preserve"> At the same time, if he had wanted to downplay the fact that Phocas was crowned in the church, why did he not just write that the accession took pl</w:t>
      </w:r>
      <w:r>
        <w:rPr>
          <w:color w:val="000000"/>
          <w:highlight w:val="white"/>
        </w:rPr>
        <w:t xml:space="preserve">ace at </w:t>
      </w:r>
      <w:proofErr w:type="spellStart"/>
      <w:r>
        <w:rPr>
          <w:color w:val="000000"/>
          <w:highlight w:val="white"/>
        </w:rPr>
        <w:t>Hebdomon</w:t>
      </w:r>
      <w:proofErr w:type="spellEnd"/>
      <w:r>
        <w:rPr>
          <w:color w:val="000000"/>
          <w:highlight w:val="white"/>
        </w:rPr>
        <w:t xml:space="preserve">? There remains, thus, a significant degree of uncertainty as to what actually happened. John of </w:t>
      </w:r>
      <w:proofErr w:type="spellStart"/>
      <w:r>
        <w:rPr>
          <w:color w:val="000000"/>
          <w:highlight w:val="white"/>
        </w:rPr>
        <w:t>Nikiû</w:t>
      </w:r>
      <w:proofErr w:type="spellEnd"/>
      <w:r>
        <w:rPr>
          <w:color w:val="000000"/>
          <w:highlight w:val="white"/>
        </w:rPr>
        <w:t>, it is true, explicitly attest a church coronation, but the transmission history of that work is notoriously complicated and prone to unce</w:t>
      </w:r>
      <w:r>
        <w:rPr>
          <w:color w:val="000000"/>
          <w:highlight w:val="white"/>
        </w:rPr>
        <w:t>rtainty.</w:t>
      </w:r>
      <w:r>
        <w:rPr>
          <w:color w:val="000000"/>
          <w:highlight w:val="white"/>
          <w:vertAlign w:val="superscript"/>
        </w:rPr>
        <w:footnoteReference w:id="107"/>
      </w:r>
      <w:r>
        <w:rPr>
          <w:color w:val="000000"/>
          <w:highlight w:val="white"/>
        </w:rPr>
        <w:t xml:space="preserve"> We are left with the </w:t>
      </w:r>
      <w:r>
        <w:rPr>
          <w:i/>
          <w:color w:val="000000"/>
          <w:highlight w:val="white"/>
        </w:rPr>
        <w:t>Paschal Chronicle</w:t>
      </w:r>
      <w:r>
        <w:rPr>
          <w:color w:val="000000"/>
          <w:highlight w:val="white"/>
        </w:rPr>
        <w:t xml:space="preserve"> as a lone, but admittedly usually reliable explicit witness. On balance, then, it is perhaps slightly more likely than not that Phocas was in fact the first Roman emperor to be crowned in a church. </w:t>
      </w:r>
    </w:p>
    <w:p w14:paraId="00000039" w14:textId="77777777" w:rsidR="006A5A98" w:rsidRDefault="002756B8">
      <w:pPr>
        <w:spacing w:line="360" w:lineRule="auto"/>
        <w:ind w:firstLine="708"/>
        <w:rPr>
          <w:color w:val="000000"/>
          <w:highlight w:val="white"/>
        </w:rPr>
      </w:pPr>
      <w:r>
        <w:rPr>
          <w:color w:val="000000"/>
        </w:rPr>
        <w:t>This, ho</w:t>
      </w:r>
      <w:r>
        <w:rPr>
          <w:color w:val="000000"/>
        </w:rPr>
        <w:t xml:space="preserve">wever, begs the question: why? The inclusion first of the patriarch as participant and then of churches as locations for imperial coronations has traditionally </w:t>
      </w:r>
      <w:r>
        <w:rPr>
          <w:color w:val="000000"/>
        </w:rPr>
        <w:lastRenderedPageBreak/>
        <w:t xml:space="preserve">been ascribed to the Christianisation of ceremonial and a growing religiosity, a </w:t>
      </w:r>
      <w:proofErr w:type="spellStart"/>
      <w:r>
        <w:rPr>
          <w:color w:val="000000"/>
        </w:rPr>
        <w:t>liturgisation</w:t>
      </w:r>
      <w:proofErr w:type="spellEnd"/>
      <w:r>
        <w:rPr>
          <w:color w:val="000000"/>
        </w:rPr>
        <w:t xml:space="preserve"> o</w:t>
      </w:r>
      <w:r>
        <w:rPr>
          <w:color w:val="000000"/>
        </w:rPr>
        <w:t>r even hyper-</w:t>
      </w:r>
      <w:proofErr w:type="spellStart"/>
      <w:r>
        <w:rPr>
          <w:color w:val="000000"/>
        </w:rPr>
        <w:t>liturgisation</w:t>
      </w:r>
      <w:proofErr w:type="spellEnd"/>
      <w:r>
        <w:rPr>
          <w:color w:val="000000"/>
        </w:rPr>
        <w:t xml:space="preserve"> in late antique political life.</w:t>
      </w:r>
      <w:r>
        <w:rPr>
          <w:color w:val="000000"/>
          <w:vertAlign w:val="superscript"/>
        </w:rPr>
        <w:footnoteReference w:id="108"/>
      </w:r>
      <w:r>
        <w:rPr>
          <w:color w:val="000000"/>
        </w:rPr>
        <w:t xml:space="preserve"> However, as we have seen with the coronations of Heraclius and </w:t>
      </w:r>
      <w:proofErr w:type="spellStart"/>
      <w:r>
        <w:rPr>
          <w:color w:val="000000"/>
        </w:rPr>
        <w:t>Constans</w:t>
      </w:r>
      <w:proofErr w:type="spellEnd"/>
      <w:r>
        <w:rPr>
          <w:color w:val="000000"/>
        </w:rPr>
        <w:t xml:space="preserve">, it is important to situate each ceremony in its specific circumstances. </w:t>
      </w:r>
      <w:r>
        <w:t>The conventional explanation as to why Phocas was (</w:t>
      </w:r>
      <w:r>
        <w:t xml:space="preserve">perhaps) crowned in St John </w:t>
      </w:r>
      <w:proofErr w:type="spellStart"/>
      <w:r>
        <w:t>Prodromos</w:t>
      </w:r>
      <w:proofErr w:type="spellEnd"/>
      <w:r>
        <w:t xml:space="preserve">, if the question is asked at all, is political in nature. </w:t>
      </w:r>
      <w:r>
        <w:rPr>
          <w:color w:val="000000"/>
          <w:highlight w:val="white"/>
        </w:rPr>
        <w:t xml:space="preserve">David </w:t>
      </w:r>
      <w:proofErr w:type="spellStart"/>
      <w:r>
        <w:rPr>
          <w:color w:val="000000"/>
          <w:highlight w:val="white"/>
        </w:rPr>
        <w:t>Olster</w:t>
      </w:r>
      <w:proofErr w:type="spellEnd"/>
      <w:r>
        <w:rPr>
          <w:color w:val="000000"/>
          <w:highlight w:val="white"/>
        </w:rPr>
        <w:t xml:space="preserve">, for instance, has argued that Phocas attempted to “bolster his pedigree” by appealing “to the virtue most </w:t>
      </w:r>
      <w:proofErr w:type="spellStart"/>
      <w:r>
        <w:rPr>
          <w:color w:val="000000"/>
          <w:highlight w:val="white"/>
        </w:rPr>
        <w:t>favored</w:t>
      </w:r>
      <w:proofErr w:type="spellEnd"/>
      <w:r>
        <w:rPr>
          <w:color w:val="000000"/>
          <w:highlight w:val="white"/>
        </w:rPr>
        <w:t xml:space="preserve"> by new men: piety. […] Without d</w:t>
      </w:r>
      <w:r>
        <w:rPr>
          <w:color w:val="000000"/>
          <w:highlight w:val="white"/>
        </w:rPr>
        <w:t>ynastic or legal sanction, piety and divine election had to defend a candidate’s claims.”</w:t>
      </w:r>
      <w:r>
        <w:rPr>
          <w:color w:val="000000"/>
          <w:highlight w:val="white"/>
          <w:vertAlign w:val="superscript"/>
        </w:rPr>
        <w:footnoteReference w:id="109"/>
      </w:r>
      <w:r>
        <w:rPr>
          <w:color w:val="000000"/>
          <w:highlight w:val="white"/>
        </w:rPr>
        <w:t xml:space="preserve"> I fail to see, however, how a church coronation by itself would have added to Phocas’ piousness beyond the patriarchal coronation alone, which would have been conven</w:t>
      </w:r>
      <w:r>
        <w:rPr>
          <w:color w:val="000000"/>
          <w:highlight w:val="white"/>
        </w:rPr>
        <w:t xml:space="preserve">tional. Nadine </w:t>
      </w:r>
      <w:proofErr w:type="spellStart"/>
      <w:r>
        <w:rPr>
          <w:color w:val="000000"/>
          <w:highlight w:val="white"/>
        </w:rPr>
        <w:t>Viermann</w:t>
      </w:r>
      <w:proofErr w:type="spellEnd"/>
      <w:r>
        <w:rPr>
          <w:color w:val="000000"/>
          <w:highlight w:val="white"/>
        </w:rPr>
        <w:t xml:space="preserve"> likewise ascribes the move to a “</w:t>
      </w:r>
      <w:proofErr w:type="spellStart"/>
      <w:r>
        <w:rPr>
          <w:color w:val="000000"/>
          <w:highlight w:val="white"/>
        </w:rPr>
        <w:t>gesteigerten</w:t>
      </w:r>
      <w:proofErr w:type="spellEnd"/>
      <w:r>
        <w:rPr>
          <w:color w:val="000000"/>
          <w:highlight w:val="white"/>
        </w:rPr>
        <w:t xml:space="preserve"> </w:t>
      </w:r>
      <w:proofErr w:type="spellStart"/>
      <w:r>
        <w:rPr>
          <w:color w:val="000000"/>
          <w:highlight w:val="white"/>
        </w:rPr>
        <w:t>Legitimationsdruck</w:t>
      </w:r>
      <w:proofErr w:type="spellEnd"/>
      <w:r>
        <w:rPr>
          <w:color w:val="000000"/>
          <w:highlight w:val="white"/>
        </w:rPr>
        <w:t xml:space="preserve">” and in this view, Phocas reacted to a perceived need to further ‘legitimise’ his accession, as there was no obvious </w:t>
      </w:r>
      <w:proofErr w:type="spellStart"/>
      <w:r>
        <w:rPr>
          <w:i/>
          <w:color w:val="000000"/>
          <w:highlight w:val="white"/>
        </w:rPr>
        <w:t>auctor</w:t>
      </w:r>
      <w:proofErr w:type="spellEnd"/>
      <w:r>
        <w:rPr>
          <w:i/>
          <w:color w:val="000000"/>
          <w:highlight w:val="white"/>
        </w:rPr>
        <w:t xml:space="preserve"> </w:t>
      </w:r>
      <w:proofErr w:type="spellStart"/>
      <w:r>
        <w:rPr>
          <w:i/>
          <w:color w:val="000000"/>
          <w:highlight w:val="white"/>
        </w:rPr>
        <w:t>imperii</w:t>
      </w:r>
      <w:proofErr w:type="spellEnd"/>
      <w:r>
        <w:rPr>
          <w:color w:val="000000"/>
          <w:highlight w:val="white"/>
        </w:rPr>
        <w:t xml:space="preserve"> (and he had, in fact, toppled the r</w:t>
      </w:r>
      <w:r>
        <w:rPr>
          <w:color w:val="000000"/>
          <w:highlight w:val="white"/>
        </w:rPr>
        <w:t xml:space="preserve">uling emperor). </w:t>
      </w:r>
      <w:proofErr w:type="spellStart"/>
      <w:r>
        <w:rPr>
          <w:color w:val="000000"/>
          <w:highlight w:val="white"/>
        </w:rPr>
        <w:t>Vierman</w:t>
      </w:r>
      <w:proofErr w:type="spellEnd"/>
      <w:r>
        <w:rPr>
          <w:color w:val="000000"/>
          <w:highlight w:val="white"/>
        </w:rPr>
        <w:t xml:space="preserve"> argues that, for Phocas, God acted as a symbolic </w:t>
      </w:r>
      <w:proofErr w:type="spellStart"/>
      <w:r>
        <w:rPr>
          <w:i/>
          <w:color w:val="000000"/>
          <w:highlight w:val="white"/>
        </w:rPr>
        <w:t>auctor</w:t>
      </w:r>
      <w:proofErr w:type="spellEnd"/>
      <w:r>
        <w:rPr>
          <w:i/>
          <w:color w:val="000000"/>
          <w:highlight w:val="white"/>
        </w:rPr>
        <w:t xml:space="preserve"> </w:t>
      </w:r>
      <w:proofErr w:type="spellStart"/>
      <w:r>
        <w:rPr>
          <w:i/>
          <w:color w:val="000000"/>
          <w:highlight w:val="white"/>
        </w:rPr>
        <w:t>imperii</w:t>
      </w:r>
      <w:proofErr w:type="spellEnd"/>
      <w:r>
        <w:rPr>
          <w:color w:val="000000"/>
          <w:highlight w:val="white"/>
        </w:rPr>
        <w:t xml:space="preserve"> and that the choice of a church building was intended to reinforce this message.</w:t>
      </w:r>
      <w:r>
        <w:rPr>
          <w:color w:val="000000"/>
          <w:highlight w:val="white"/>
          <w:vertAlign w:val="superscript"/>
        </w:rPr>
        <w:footnoteReference w:id="110"/>
      </w:r>
      <w:r>
        <w:rPr>
          <w:color w:val="000000"/>
          <w:highlight w:val="white"/>
        </w:rPr>
        <w:t xml:space="preserve"> While a church coronation certainly lend the ceremony a distinctly religious atmosphere, the reverse is not equally true: earlier fifth-century coronations were by no means less religiously charged and full of Christian symbolism, as the acclamations reco</w:t>
      </w:r>
      <w:r>
        <w:rPr>
          <w:color w:val="000000"/>
          <w:highlight w:val="white"/>
        </w:rPr>
        <w:t xml:space="preserve">rded in the </w:t>
      </w:r>
      <w:r>
        <w:rPr>
          <w:i/>
          <w:color w:val="000000"/>
          <w:highlight w:val="white"/>
        </w:rPr>
        <w:t xml:space="preserve">Book of Ceremonies </w:t>
      </w:r>
      <w:r>
        <w:rPr>
          <w:color w:val="000000"/>
          <w:highlight w:val="white"/>
        </w:rPr>
        <w:t xml:space="preserve">make clear:  </w:t>
      </w:r>
    </w:p>
    <w:p w14:paraId="0000003A" w14:textId="77777777" w:rsidR="006A5A98" w:rsidRPr="000952E7" w:rsidRDefault="002756B8">
      <w:pPr>
        <w:spacing w:line="360" w:lineRule="auto"/>
        <w:ind w:left="567"/>
        <w:rPr>
          <w:color w:val="000000"/>
          <w:highlight w:val="lightGray"/>
        </w:rPr>
      </w:pPr>
      <w:r w:rsidRPr="000952E7">
        <w:rPr>
          <w:color w:val="000000"/>
          <w:highlight w:val="lightGray"/>
        </w:rPr>
        <w:t>Leo, Augustus, may you be victorious, may you be pious, may you be revered! God has given you; may God guard you! … May God guard closely a Christian realm!</w:t>
      </w:r>
    </w:p>
    <w:p w14:paraId="0000003B" w14:textId="77777777" w:rsidR="006A5A98" w:rsidRPr="000952E7" w:rsidRDefault="002756B8">
      <w:pPr>
        <w:spacing w:line="360" w:lineRule="auto"/>
        <w:ind w:left="567"/>
        <w:rPr>
          <w:color w:val="000000"/>
          <w:highlight w:val="lightGray"/>
        </w:rPr>
      </w:pPr>
      <w:r w:rsidRPr="000952E7">
        <w:rPr>
          <w:color w:val="000000"/>
          <w:highlight w:val="lightGray"/>
        </w:rPr>
        <w:t xml:space="preserve">Lord, have </w:t>
      </w:r>
      <w:proofErr w:type="spellStart"/>
      <w:r w:rsidRPr="000952E7">
        <w:rPr>
          <w:color w:val="000000"/>
          <w:highlight w:val="lightGray"/>
        </w:rPr>
        <w:t>mery</w:t>
      </w:r>
      <w:proofErr w:type="spellEnd"/>
      <w:r w:rsidRPr="000952E7">
        <w:rPr>
          <w:color w:val="000000"/>
          <w:highlight w:val="lightGray"/>
        </w:rPr>
        <w:t>! Son of God, have mercy on him! Anasta</w:t>
      </w:r>
      <w:r w:rsidRPr="000952E7">
        <w:rPr>
          <w:color w:val="000000"/>
          <w:highlight w:val="lightGray"/>
        </w:rPr>
        <w:t>sios Augustus, may you be victorious! May God guard a pious emperor! God has given you; may God guard you!</w:t>
      </w:r>
      <w:r w:rsidRPr="000952E7">
        <w:rPr>
          <w:color w:val="000000"/>
          <w:highlight w:val="lightGray"/>
          <w:vertAlign w:val="superscript"/>
        </w:rPr>
        <w:footnoteReference w:id="111"/>
      </w:r>
    </w:p>
    <w:p w14:paraId="0000003C" w14:textId="77777777" w:rsidR="006A5A98" w:rsidRDefault="002756B8">
      <w:pPr>
        <w:spacing w:line="360" w:lineRule="auto"/>
        <w:rPr>
          <w:color w:val="000000"/>
          <w:highlight w:val="white"/>
        </w:rPr>
      </w:pPr>
      <w:r>
        <w:rPr>
          <w:color w:val="000000"/>
          <w:highlight w:val="white"/>
        </w:rPr>
        <w:t>The additional divine ‘legitimation’ would have been a matter of nuance, not a change in quality. I am also unsure that this would have materially i</w:t>
      </w:r>
      <w:r>
        <w:rPr>
          <w:color w:val="000000"/>
          <w:highlight w:val="white"/>
        </w:rPr>
        <w:t xml:space="preserve">mpacted his ‘legitimacy’ and whether the </w:t>
      </w:r>
      <w:proofErr w:type="spellStart"/>
      <w:r>
        <w:rPr>
          <w:i/>
          <w:color w:val="000000"/>
          <w:highlight w:val="white"/>
        </w:rPr>
        <w:t>Legitimationsdruck</w:t>
      </w:r>
      <w:proofErr w:type="spellEnd"/>
      <w:r>
        <w:rPr>
          <w:color w:val="000000"/>
          <w:highlight w:val="white"/>
        </w:rPr>
        <w:t xml:space="preserve"> pressing on Phocas was actually that great – or greater, at any rate, than that weighing on every emperor that had to be created ex nihilo. In a </w:t>
      </w:r>
      <w:r>
        <w:rPr>
          <w:color w:val="000000"/>
          <w:highlight w:val="white"/>
        </w:rPr>
        <w:lastRenderedPageBreak/>
        <w:t>very real sense, his rule was as legitimate as Maur</w:t>
      </w:r>
      <w:r>
        <w:rPr>
          <w:color w:val="000000"/>
          <w:highlight w:val="white"/>
        </w:rPr>
        <w:t>ice’s had been and as Heraclius’ would be, in the sense that it was accepted by the relevant power brokers and by the populace at large. Being crowned in the church of St John (or not) did not meaningfully impact his legitimacy, because the emperor “did no</w:t>
      </w:r>
      <w:r>
        <w:rPr>
          <w:color w:val="000000"/>
          <w:highlight w:val="white"/>
        </w:rPr>
        <w:t>t have to scrabble about collecting legitimacy in holes and corners” in order to rule.</w:t>
      </w:r>
      <w:r>
        <w:rPr>
          <w:color w:val="000000"/>
          <w:highlight w:val="white"/>
          <w:vertAlign w:val="superscript"/>
        </w:rPr>
        <w:footnoteReference w:id="112"/>
      </w:r>
      <w:r>
        <w:rPr>
          <w:color w:val="000000"/>
          <w:highlight w:val="white"/>
        </w:rPr>
        <w:t xml:space="preserve"> What he did have need of (and had), was acceptance (or </w:t>
      </w:r>
      <w:r>
        <w:rPr>
          <w:i/>
          <w:color w:val="000000"/>
          <w:highlight w:val="white"/>
        </w:rPr>
        <w:t>consensus</w:t>
      </w:r>
      <w:r>
        <w:rPr>
          <w:color w:val="000000"/>
          <w:highlight w:val="white"/>
        </w:rPr>
        <w:t xml:space="preserve">): it manifested itself in the participation of the relevant groups in his accession ceremonies, in the </w:t>
      </w:r>
      <w:r>
        <w:rPr>
          <w:color w:val="000000"/>
          <w:highlight w:val="white"/>
        </w:rPr>
        <w:t xml:space="preserve">cheering during this formal adventus, which had been a standard element of accession ceremonies in the fourth and fifth centuries and with which he formally took possession of city and palace as legitimate emperor. </w:t>
      </w:r>
    </w:p>
    <w:p w14:paraId="0000003D" w14:textId="77777777" w:rsidR="006A5A98" w:rsidRDefault="002756B8">
      <w:pPr>
        <w:spacing w:line="360" w:lineRule="auto"/>
        <w:ind w:firstLine="708"/>
        <w:rPr>
          <w:color w:val="000000"/>
          <w:highlight w:val="white"/>
        </w:rPr>
      </w:pPr>
      <w:r>
        <w:rPr>
          <w:color w:val="000000"/>
          <w:highlight w:val="white"/>
        </w:rPr>
        <w:t>Much about Phocas’ eight-year rule is ob</w:t>
      </w:r>
      <w:r>
        <w:rPr>
          <w:color w:val="000000"/>
          <w:highlight w:val="white"/>
        </w:rPr>
        <w:t xml:space="preserve">scured from our view by the wilful distortion of the historical figure by later </w:t>
      </w:r>
      <w:proofErr w:type="spellStart"/>
      <w:r>
        <w:rPr>
          <w:color w:val="000000"/>
          <w:highlight w:val="white"/>
        </w:rPr>
        <w:t>Heraclian</w:t>
      </w:r>
      <w:proofErr w:type="spellEnd"/>
      <w:r>
        <w:rPr>
          <w:color w:val="000000"/>
          <w:highlight w:val="white"/>
        </w:rPr>
        <w:t xml:space="preserve"> court circles and authors, desperate to draw a clear line between violent usurpation (by Phocas) and legitimate restitution (by Heraclius), between the ‘tyrant’ and t</w:t>
      </w:r>
      <w:r>
        <w:rPr>
          <w:color w:val="000000"/>
          <w:highlight w:val="white"/>
        </w:rPr>
        <w:t>he heroic ‘saviour’.</w:t>
      </w:r>
      <w:r>
        <w:rPr>
          <w:color w:val="000000"/>
          <w:highlight w:val="white"/>
          <w:vertAlign w:val="superscript"/>
        </w:rPr>
        <w:footnoteReference w:id="113"/>
      </w:r>
      <w:r>
        <w:rPr>
          <w:color w:val="000000"/>
          <w:highlight w:val="white"/>
        </w:rPr>
        <w:t xml:space="preserve"> We should be careful not to follow this distortion too easily. Maurice was recognized and accepted as legitimate emperor until he was not; the final </w:t>
      </w:r>
      <w:r>
        <w:rPr>
          <w:i/>
          <w:color w:val="000000"/>
          <w:highlight w:val="white"/>
        </w:rPr>
        <w:t>dénouement</w:t>
      </w:r>
      <w:r>
        <w:rPr>
          <w:color w:val="000000"/>
          <w:highlight w:val="white"/>
        </w:rPr>
        <w:t xml:space="preserve"> was violently sudden, as emperors may have lost support gradually, but wit</w:t>
      </w:r>
      <w:r>
        <w:rPr>
          <w:color w:val="000000"/>
          <w:highlight w:val="white"/>
        </w:rPr>
        <w:t>hin the context of a system of acceptance, there was no gradual loss (or acquiring) of legitimacy.</w:t>
      </w:r>
      <w:r>
        <w:rPr>
          <w:color w:val="000000"/>
          <w:highlight w:val="white"/>
          <w:vertAlign w:val="superscript"/>
        </w:rPr>
        <w:footnoteReference w:id="114"/>
      </w:r>
      <w:r>
        <w:rPr>
          <w:color w:val="000000"/>
          <w:highlight w:val="white"/>
        </w:rPr>
        <w:t xml:space="preserve"> Maurice had lost the support of the important sectors of Constantinopolitan society; his position in the imperial city was no longer secure in the face of t</w:t>
      </w:r>
      <w:r>
        <w:rPr>
          <w:color w:val="000000"/>
          <w:highlight w:val="white"/>
        </w:rPr>
        <w:t>he army mutiny, which had spread to the palatine guard units, whose loyalty was in grave doubt</w:t>
      </w:r>
      <w:r>
        <w:rPr>
          <w:color w:val="000000"/>
          <w:highlight w:val="white"/>
          <w:vertAlign w:val="superscript"/>
        </w:rPr>
        <w:footnoteReference w:id="115"/>
      </w:r>
      <w:r>
        <w:rPr>
          <w:color w:val="000000"/>
          <w:highlight w:val="white"/>
        </w:rPr>
        <w:t>; and the opposition of both the aristocracy and the populace (or parts of it). Thus, he decided to flee, perhaps planning a later return with Persian aid.</w:t>
      </w:r>
      <w:r>
        <w:rPr>
          <w:color w:val="000000"/>
          <w:highlight w:val="white"/>
          <w:vertAlign w:val="superscript"/>
        </w:rPr>
        <w:footnoteReference w:id="116"/>
      </w:r>
      <w:r>
        <w:rPr>
          <w:color w:val="000000"/>
          <w:highlight w:val="white"/>
        </w:rPr>
        <w:t xml:space="preserve"> In t</w:t>
      </w:r>
      <w:r>
        <w:rPr>
          <w:color w:val="000000"/>
          <w:highlight w:val="white"/>
        </w:rPr>
        <w:t xml:space="preserve">he power vacuum left by this flight, Phocas, encamped </w:t>
      </w:r>
      <w:r>
        <w:rPr>
          <w:color w:val="000000"/>
          <w:highlight w:val="white"/>
        </w:rPr>
        <w:lastRenderedPageBreak/>
        <w:t>outside with an army, was accepted as new, legitimate emperor after some debate within the higher echelons of city, state, and court.</w:t>
      </w:r>
      <w:r>
        <w:rPr>
          <w:color w:val="000000"/>
          <w:highlight w:val="white"/>
          <w:vertAlign w:val="superscript"/>
        </w:rPr>
        <w:footnoteReference w:id="117"/>
      </w:r>
      <w:r>
        <w:rPr>
          <w:color w:val="000000"/>
          <w:highlight w:val="white"/>
        </w:rPr>
        <w:t xml:space="preserve"> Phocas’ accession was witnessed by and enjoyed the participation of</w:t>
      </w:r>
      <w:r>
        <w:rPr>
          <w:color w:val="000000"/>
          <w:highlight w:val="white"/>
        </w:rPr>
        <w:t xml:space="preserve"> the army, the senate and (parts of) the people. During his formal </w:t>
      </w:r>
      <w:r>
        <w:rPr>
          <w:i/>
          <w:color w:val="000000"/>
          <w:highlight w:val="white"/>
        </w:rPr>
        <w:t xml:space="preserve">adventus </w:t>
      </w:r>
      <w:r>
        <w:rPr>
          <w:color w:val="000000"/>
          <w:highlight w:val="white"/>
        </w:rPr>
        <w:t>into the city, celebrated two days after his accession, there was general rejoicing, “with no-one at all opposing, but everyone acclaiming him” (</w:t>
      </w:r>
      <w:proofErr w:type="spellStart"/>
      <w:r>
        <w:rPr>
          <w:color w:val="000000"/>
          <w:highlight w:val="white"/>
        </w:rPr>
        <w:t>μηδεν</w:t>
      </w:r>
      <w:r>
        <w:rPr>
          <w:color w:val="000000"/>
          <w:highlight w:val="white"/>
        </w:rPr>
        <w:t>ὸ</w:t>
      </w:r>
      <w:r>
        <w:rPr>
          <w:color w:val="000000"/>
          <w:highlight w:val="white"/>
        </w:rPr>
        <w:t>ς</w:t>
      </w:r>
      <w:proofErr w:type="spellEnd"/>
      <w:r>
        <w:rPr>
          <w:color w:val="000000"/>
          <w:highlight w:val="white"/>
        </w:rPr>
        <w:t xml:space="preserve"> </w:t>
      </w:r>
      <w:proofErr w:type="spellStart"/>
      <w:r>
        <w:rPr>
          <w:color w:val="000000"/>
          <w:highlight w:val="white"/>
        </w:rPr>
        <w:t>ὅ</w:t>
      </w:r>
      <w:r>
        <w:rPr>
          <w:color w:val="000000"/>
          <w:highlight w:val="white"/>
        </w:rPr>
        <w:t>λως</w:t>
      </w:r>
      <w:proofErr w:type="spellEnd"/>
      <w:r>
        <w:rPr>
          <w:color w:val="000000"/>
          <w:highlight w:val="white"/>
        </w:rPr>
        <w:t xml:space="preserve"> </w:t>
      </w:r>
      <w:proofErr w:type="spellStart"/>
      <w:r>
        <w:rPr>
          <w:color w:val="000000"/>
          <w:highlight w:val="white"/>
        </w:rPr>
        <w:t>ἀ</w:t>
      </w:r>
      <w:r>
        <w:rPr>
          <w:color w:val="000000"/>
          <w:highlight w:val="white"/>
        </w:rPr>
        <w:t>ντιστ</w:t>
      </w:r>
      <w:r>
        <w:rPr>
          <w:color w:val="000000"/>
          <w:highlight w:val="white"/>
        </w:rPr>
        <w:t>ά</w:t>
      </w:r>
      <w:r>
        <w:rPr>
          <w:color w:val="000000"/>
          <w:highlight w:val="white"/>
        </w:rPr>
        <w:t>ντος</w:t>
      </w:r>
      <w:proofErr w:type="spellEnd"/>
      <w:r>
        <w:rPr>
          <w:color w:val="000000"/>
          <w:highlight w:val="white"/>
        </w:rPr>
        <w:t xml:space="preserve">, </w:t>
      </w:r>
      <w:proofErr w:type="spellStart"/>
      <w:r>
        <w:rPr>
          <w:color w:val="000000"/>
          <w:highlight w:val="white"/>
        </w:rPr>
        <w:t>ἀ</w:t>
      </w:r>
      <w:r>
        <w:rPr>
          <w:color w:val="000000"/>
          <w:highlight w:val="white"/>
        </w:rPr>
        <w:t>λλ</w:t>
      </w:r>
      <w:r>
        <w:rPr>
          <w:color w:val="000000"/>
          <w:highlight w:val="white"/>
        </w:rPr>
        <w:t>ὰ</w:t>
      </w:r>
      <w:proofErr w:type="spellEnd"/>
      <w:r>
        <w:rPr>
          <w:color w:val="000000"/>
          <w:highlight w:val="white"/>
        </w:rPr>
        <w:t xml:space="preserve"> π</w:t>
      </w:r>
      <w:proofErr w:type="spellStart"/>
      <w:r>
        <w:rPr>
          <w:color w:val="000000"/>
          <w:highlight w:val="white"/>
        </w:rPr>
        <w:t>ά</w:t>
      </w:r>
      <w:r>
        <w:rPr>
          <w:color w:val="000000"/>
          <w:highlight w:val="white"/>
        </w:rPr>
        <w:t>ντ</w:t>
      </w:r>
      <w:r>
        <w:rPr>
          <w:color w:val="000000"/>
          <w:highlight w:val="white"/>
        </w:rPr>
        <w:t>ων</w:t>
      </w:r>
      <w:proofErr w:type="spellEnd"/>
      <w:r>
        <w:rPr>
          <w:color w:val="000000"/>
          <w:highlight w:val="white"/>
        </w:rPr>
        <w:t xml:space="preserve"> </w:t>
      </w:r>
      <w:proofErr w:type="spellStart"/>
      <w:r>
        <w:rPr>
          <w:color w:val="000000"/>
          <w:highlight w:val="white"/>
        </w:rPr>
        <w:t>ε</w:t>
      </w:r>
      <w:r>
        <w:rPr>
          <w:color w:val="000000"/>
          <w:highlight w:val="white"/>
        </w:rPr>
        <w:t>ὐ</w:t>
      </w:r>
      <w:r>
        <w:rPr>
          <w:color w:val="000000"/>
          <w:highlight w:val="white"/>
        </w:rPr>
        <w:t>φημο</w:t>
      </w:r>
      <w:r>
        <w:rPr>
          <w:color w:val="000000"/>
          <w:highlight w:val="white"/>
        </w:rPr>
        <w:t>ύ</w:t>
      </w:r>
      <w:r>
        <w:rPr>
          <w:color w:val="000000"/>
          <w:highlight w:val="white"/>
        </w:rPr>
        <w:t>ντων</w:t>
      </w:r>
      <w:proofErr w:type="spellEnd"/>
      <w:r>
        <w:rPr>
          <w:color w:val="000000"/>
          <w:highlight w:val="white"/>
        </w:rPr>
        <w:t xml:space="preserve">), as the </w:t>
      </w:r>
      <w:r>
        <w:rPr>
          <w:i/>
          <w:color w:val="000000"/>
          <w:highlight w:val="white"/>
        </w:rPr>
        <w:t>Paschal Chronicle</w:t>
      </w:r>
      <w:r>
        <w:rPr>
          <w:color w:val="000000"/>
          <w:highlight w:val="white"/>
        </w:rPr>
        <w:t xml:space="preserve"> writes.</w:t>
      </w:r>
      <w:r>
        <w:rPr>
          <w:color w:val="000000"/>
          <w:highlight w:val="white"/>
          <w:vertAlign w:val="superscript"/>
        </w:rPr>
        <w:footnoteReference w:id="118"/>
      </w:r>
      <w:r>
        <w:rPr>
          <w:color w:val="000000"/>
          <w:highlight w:val="white"/>
        </w:rPr>
        <w:t xml:space="preserve"> John of </w:t>
      </w:r>
      <w:proofErr w:type="spellStart"/>
      <w:r>
        <w:rPr>
          <w:color w:val="000000"/>
          <w:highlight w:val="white"/>
        </w:rPr>
        <w:t>Nikiû</w:t>
      </w:r>
      <w:proofErr w:type="spellEnd"/>
      <w:r>
        <w:rPr>
          <w:color w:val="000000"/>
          <w:highlight w:val="white"/>
        </w:rPr>
        <w:t xml:space="preserve"> goes as far as to say that Phocas was crowned “by general consent.”</w:t>
      </w:r>
      <w:r>
        <w:rPr>
          <w:color w:val="000000"/>
          <w:highlight w:val="white"/>
          <w:vertAlign w:val="superscript"/>
        </w:rPr>
        <w:footnoteReference w:id="119"/>
      </w:r>
      <w:r>
        <w:rPr>
          <w:color w:val="000000"/>
          <w:highlight w:val="white"/>
        </w:rPr>
        <w:t xml:space="preserve"> This, in other words, was as legitimate as Roman emperors got.</w:t>
      </w:r>
    </w:p>
    <w:p w14:paraId="0000003E" w14:textId="77777777" w:rsidR="006A5A98" w:rsidRDefault="006A5A98">
      <w:pPr>
        <w:spacing w:line="360" w:lineRule="auto"/>
        <w:ind w:firstLine="708"/>
      </w:pPr>
    </w:p>
    <w:p w14:paraId="0000003F" w14:textId="77777777" w:rsidR="006A5A98" w:rsidRDefault="002756B8">
      <w:pPr>
        <w:spacing w:line="360" w:lineRule="auto"/>
        <w:rPr>
          <w:b/>
        </w:rPr>
      </w:pPr>
      <w:r>
        <w:rPr>
          <w:b/>
        </w:rPr>
        <w:t>Coda</w:t>
      </w:r>
    </w:p>
    <w:p w14:paraId="00000040" w14:textId="77777777" w:rsidR="006A5A98" w:rsidRDefault="006A5A98">
      <w:pPr>
        <w:spacing w:line="360" w:lineRule="auto"/>
        <w:ind w:firstLine="708"/>
      </w:pPr>
    </w:p>
    <w:p w14:paraId="00000041" w14:textId="77777777" w:rsidR="006A5A98" w:rsidRDefault="002756B8">
      <w:pPr>
        <w:spacing w:line="360" w:lineRule="auto"/>
        <w:rPr>
          <w:color w:val="000000"/>
          <w:highlight w:val="white"/>
        </w:rPr>
      </w:pPr>
      <w:r>
        <w:rPr>
          <w:color w:val="000000"/>
          <w:highlight w:val="white"/>
        </w:rPr>
        <w:t>Why does it matter whether or not Phocas was crowned</w:t>
      </w:r>
      <w:r>
        <w:rPr>
          <w:color w:val="000000"/>
          <w:highlight w:val="white"/>
        </w:rPr>
        <w:t xml:space="preserve"> in a church or in which church Heraclius and </w:t>
      </w:r>
      <w:proofErr w:type="spellStart"/>
      <w:r>
        <w:rPr>
          <w:color w:val="000000"/>
          <w:highlight w:val="white"/>
        </w:rPr>
        <w:t>Constans</w:t>
      </w:r>
      <w:proofErr w:type="spellEnd"/>
      <w:r>
        <w:rPr>
          <w:color w:val="000000"/>
          <w:highlight w:val="white"/>
        </w:rPr>
        <w:t xml:space="preserve"> was made emperor? In the conventional view, the first matters because this precedent was then taken up on a grander scale for the latter. Heraclius was structurally in much the same situation as Phocas</w:t>
      </w:r>
      <w:r>
        <w:rPr>
          <w:color w:val="000000"/>
          <w:highlight w:val="white"/>
        </w:rPr>
        <w:t xml:space="preserve"> had been: a usurper toppling an unpopular ruler who had lost the support of the important sectors of Constantinopolitan society. He, too, had no special need to ‘legitimise’ himself in the sense that this is conventionally understood. His need was to be r</w:t>
      </w:r>
      <w:r>
        <w:rPr>
          <w:color w:val="000000"/>
          <w:highlight w:val="white"/>
        </w:rPr>
        <w:t>ecognised, publicly and actively, by these very sectors. His decision to adapt the ritual of coronation in the way that he did, to celebrate it as a modified adventus that included his coronation in Hagia Sophia, is a reaction to this need: he did not have</w:t>
      </w:r>
      <w:r>
        <w:rPr>
          <w:color w:val="000000"/>
          <w:highlight w:val="white"/>
        </w:rPr>
        <w:t xml:space="preserve"> the wide-open spaces of tribunal at </w:t>
      </w:r>
      <w:proofErr w:type="spellStart"/>
      <w:r>
        <w:rPr>
          <w:color w:val="000000"/>
          <w:highlight w:val="white"/>
        </w:rPr>
        <w:t>Hebdomon</w:t>
      </w:r>
      <w:proofErr w:type="spellEnd"/>
      <w:r>
        <w:rPr>
          <w:color w:val="000000"/>
          <w:highlight w:val="white"/>
        </w:rPr>
        <w:t xml:space="preserve"> available to him, and he had not yet taken possession of the palace, to use the </w:t>
      </w:r>
      <w:proofErr w:type="spellStart"/>
      <w:r>
        <w:rPr>
          <w:color w:val="000000"/>
          <w:highlight w:val="white"/>
        </w:rPr>
        <w:t>kathisma</w:t>
      </w:r>
      <w:proofErr w:type="spellEnd"/>
      <w:r>
        <w:rPr>
          <w:color w:val="000000"/>
          <w:highlight w:val="white"/>
        </w:rPr>
        <w:t xml:space="preserve"> for his coronation. The solution that he or his advisors adapted, was a ritual procession </w:t>
      </w:r>
      <w:r>
        <w:rPr>
          <w:color w:val="000000"/>
          <w:highlight w:val="white"/>
        </w:rPr>
        <w:lastRenderedPageBreak/>
        <w:t>through the significant parts o</w:t>
      </w:r>
      <w:r>
        <w:rPr>
          <w:color w:val="000000"/>
          <w:highlight w:val="white"/>
        </w:rPr>
        <w:t xml:space="preserve">f the city that provided the largest possible number of people the opportunity to acclaim (and thus to accept) him, while leading him to the place most closely associated with emperorship: </w:t>
      </w:r>
      <w:proofErr w:type="gramStart"/>
      <w:r>
        <w:rPr>
          <w:color w:val="000000"/>
          <w:highlight w:val="white"/>
        </w:rPr>
        <w:t>the</w:t>
      </w:r>
      <w:proofErr w:type="gramEnd"/>
      <w:r>
        <w:rPr>
          <w:color w:val="000000"/>
          <w:highlight w:val="white"/>
        </w:rPr>
        <w:t xml:space="preserve"> Palace. The decision to celebrate his coronation at Hagia Sophi</w:t>
      </w:r>
      <w:r>
        <w:rPr>
          <w:color w:val="000000"/>
          <w:highlight w:val="white"/>
        </w:rPr>
        <w:t>a, as I think he did, was, again a question of publicness: Justinian’s Great Church was much the better location if the goal was to let as many people as possible participate in the act. A similar reasoning – bolstered by the dynastic precedent of Heracliu</w:t>
      </w:r>
      <w:r>
        <w:rPr>
          <w:color w:val="000000"/>
          <w:highlight w:val="white"/>
        </w:rPr>
        <w:t xml:space="preserve">s – was behind the decision by </w:t>
      </w:r>
      <w:proofErr w:type="spellStart"/>
      <w:r>
        <w:rPr>
          <w:color w:val="000000"/>
          <w:highlight w:val="white"/>
        </w:rPr>
        <w:t>Heraklonas</w:t>
      </w:r>
      <w:proofErr w:type="spellEnd"/>
      <w:r>
        <w:rPr>
          <w:color w:val="000000"/>
          <w:highlight w:val="white"/>
        </w:rPr>
        <w:t xml:space="preserve"> and Martina to crown </w:t>
      </w:r>
      <w:proofErr w:type="spellStart"/>
      <w:r>
        <w:rPr>
          <w:color w:val="000000"/>
          <w:highlight w:val="white"/>
        </w:rPr>
        <w:t>Constans</w:t>
      </w:r>
      <w:proofErr w:type="spellEnd"/>
      <w:r>
        <w:rPr>
          <w:color w:val="000000"/>
          <w:highlight w:val="white"/>
        </w:rPr>
        <w:t xml:space="preserve"> in Hagia Sophia, and with the diadem of Heraclius, no less. In a sense, too, the genie was out of the bottle, both for Heraclius, and </w:t>
      </w:r>
      <w:proofErr w:type="spellStart"/>
      <w:r>
        <w:rPr>
          <w:color w:val="000000"/>
          <w:highlight w:val="white"/>
        </w:rPr>
        <w:t>Heraklonas</w:t>
      </w:r>
      <w:proofErr w:type="spellEnd"/>
      <w:r>
        <w:rPr>
          <w:color w:val="000000"/>
          <w:highlight w:val="white"/>
        </w:rPr>
        <w:t xml:space="preserve"> and Martina: once the precedent had bee</w:t>
      </w:r>
      <w:r>
        <w:rPr>
          <w:color w:val="000000"/>
          <w:highlight w:val="white"/>
        </w:rPr>
        <w:t xml:space="preserve">n created, it was impossible to ignore it. It is difficult to see how succeeding emperors should have chosen differently than to emulate their predecessors without, in some way, running the danger of being ‘lesser than’. </w:t>
      </w:r>
    </w:p>
    <w:p w14:paraId="00000042" w14:textId="77777777" w:rsidR="006A5A98" w:rsidRDefault="002756B8">
      <w:pPr>
        <w:spacing w:line="360" w:lineRule="auto"/>
        <w:ind w:firstLine="708"/>
      </w:pPr>
      <w:r>
        <w:t>The decision to move coronations t</w:t>
      </w:r>
      <w:r>
        <w:t>o church interiors must also be looked at in tandem with the evolution of the patriarch’s role. Neither a coronation in a church, nor even by the patriarch, were constitutive of an Augustus' authority or legitimacy in late antiquity or into the later Byzan</w:t>
      </w:r>
      <w:r>
        <w:t xml:space="preserve">tine period. And while they became utterly conventional in these later years, the origin of the patriarchs’ involvement was that they were able to </w:t>
      </w:r>
      <w:proofErr w:type="spellStart"/>
      <w:r>
        <w:t>fulfill</w:t>
      </w:r>
      <w:proofErr w:type="spellEnd"/>
      <w:r>
        <w:t xml:space="preserve"> a specific purpose in particular situations. </w:t>
      </w:r>
      <w:r>
        <w:rPr>
          <w:color w:val="000000"/>
          <w:highlight w:val="white"/>
        </w:rPr>
        <w:t>While the patriarch had had no formal role to play in th</w:t>
      </w:r>
      <w:r>
        <w:rPr>
          <w:color w:val="000000"/>
          <w:highlight w:val="white"/>
        </w:rPr>
        <w:t xml:space="preserve">e accession ceremonial of the fourth and (most of the) fifth century, this had changed by 602. His role had significantly grown since </w:t>
      </w:r>
      <w:proofErr w:type="spellStart"/>
      <w:r>
        <w:rPr>
          <w:color w:val="000000"/>
          <w:highlight w:val="white"/>
        </w:rPr>
        <w:t>Anastasius</w:t>
      </w:r>
      <w:proofErr w:type="spellEnd"/>
      <w:r>
        <w:rPr>
          <w:color w:val="000000"/>
          <w:highlight w:val="white"/>
        </w:rPr>
        <w:t>, who had acceded to the throne in 491: during that emperor’s accession, the patriarch had set the diadem upon t</w:t>
      </w:r>
      <w:r>
        <w:rPr>
          <w:color w:val="000000"/>
          <w:highlight w:val="white"/>
        </w:rPr>
        <w:t>he brow of the new emperor for the first time.</w:t>
      </w:r>
      <w:r>
        <w:rPr>
          <w:color w:val="000000"/>
          <w:highlight w:val="white"/>
          <w:vertAlign w:val="superscript"/>
        </w:rPr>
        <w:footnoteReference w:id="120"/>
      </w:r>
      <w:r>
        <w:rPr>
          <w:color w:val="000000"/>
          <w:highlight w:val="white"/>
        </w:rPr>
        <w:t xml:space="preserve"> The reason for this change was contingent: the choice of </w:t>
      </w:r>
      <w:proofErr w:type="spellStart"/>
      <w:r>
        <w:rPr>
          <w:color w:val="000000"/>
          <w:highlight w:val="white"/>
        </w:rPr>
        <w:t>Anastasius</w:t>
      </w:r>
      <w:proofErr w:type="spellEnd"/>
      <w:r>
        <w:rPr>
          <w:color w:val="000000"/>
          <w:highlight w:val="white"/>
        </w:rPr>
        <w:t xml:space="preserve"> as successor to Zeno was controversial, as he had no meaningful military experience, being instead a veteran courtier, and his orthodoxy was</w:t>
      </w:r>
      <w:r>
        <w:rPr>
          <w:color w:val="000000"/>
          <w:highlight w:val="white"/>
        </w:rPr>
        <w:t xml:space="preserve"> in doubt. He had to give written assurances on that question to the patriarch.</w:t>
      </w:r>
      <w:r>
        <w:rPr>
          <w:color w:val="000000"/>
          <w:highlight w:val="white"/>
          <w:vertAlign w:val="superscript"/>
        </w:rPr>
        <w:footnoteReference w:id="121"/>
      </w:r>
      <w:r>
        <w:rPr>
          <w:color w:val="000000"/>
          <w:highlight w:val="white"/>
        </w:rPr>
        <w:t xml:space="preserve"> In my view, it is precisely these doubts that led to the very same patriarch purposefully being assigned an important role during the ceremony, that of </w:t>
      </w:r>
      <w:proofErr w:type="spellStart"/>
      <w:r>
        <w:rPr>
          <w:i/>
          <w:color w:val="000000"/>
          <w:highlight w:val="white"/>
        </w:rPr>
        <w:t>coronator</w:t>
      </w:r>
      <w:proofErr w:type="spellEnd"/>
      <w:r>
        <w:rPr>
          <w:color w:val="000000"/>
          <w:highlight w:val="white"/>
        </w:rPr>
        <w:t>: it was impor</w:t>
      </w:r>
      <w:r>
        <w:rPr>
          <w:color w:val="000000"/>
          <w:highlight w:val="white"/>
        </w:rPr>
        <w:t xml:space="preserve">tant that he was seen to be supporting and blessing the new regime and what better way to show this than that he be the one to ‘crown’ </w:t>
      </w:r>
      <w:proofErr w:type="spellStart"/>
      <w:r>
        <w:rPr>
          <w:color w:val="000000"/>
          <w:highlight w:val="white"/>
        </w:rPr>
        <w:t>Anastasius</w:t>
      </w:r>
      <w:proofErr w:type="spellEnd"/>
      <w:r>
        <w:rPr>
          <w:color w:val="000000"/>
          <w:highlight w:val="white"/>
        </w:rPr>
        <w:t xml:space="preserve">, particularly given the doubts </w:t>
      </w:r>
      <w:r>
        <w:rPr>
          <w:color w:val="000000"/>
          <w:highlight w:val="white"/>
        </w:rPr>
        <w:lastRenderedPageBreak/>
        <w:t xml:space="preserve">surrounding </w:t>
      </w:r>
      <w:proofErr w:type="spellStart"/>
      <w:r>
        <w:rPr>
          <w:color w:val="000000"/>
          <w:highlight w:val="white"/>
        </w:rPr>
        <w:t>Anastasius</w:t>
      </w:r>
      <w:proofErr w:type="spellEnd"/>
      <w:r>
        <w:rPr>
          <w:color w:val="000000"/>
          <w:highlight w:val="white"/>
        </w:rPr>
        <w:t>’ religious sympathies and the patriarch’s notorious enmi</w:t>
      </w:r>
      <w:r>
        <w:rPr>
          <w:color w:val="000000"/>
          <w:highlight w:val="white"/>
        </w:rPr>
        <w:t xml:space="preserve">ty of heterodoxy in general, and his dislike of </w:t>
      </w:r>
      <w:proofErr w:type="spellStart"/>
      <w:r>
        <w:rPr>
          <w:color w:val="000000"/>
          <w:highlight w:val="white"/>
        </w:rPr>
        <w:t>Anastasius</w:t>
      </w:r>
      <w:proofErr w:type="spellEnd"/>
      <w:r>
        <w:rPr>
          <w:color w:val="000000"/>
          <w:highlight w:val="white"/>
        </w:rPr>
        <w:t xml:space="preserve"> in particular.</w:t>
      </w:r>
      <w:r>
        <w:rPr>
          <w:color w:val="000000"/>
          <w:highlight w:val="white"/>
          <w:vertAlign w:val="superscript"/>
        </w:rPr>
        <w:footnoteReference w:id="122"/>
      </w:r>
      <w:r>
        <w:rPr>
          <w:color w:val="000000"/>
          <w:highlight w:val="white"/>
        </w:rPr>
        <w:t xml:space="preserve"> As </w:t>
      </w:r>
      <w:proofErr w:type="spellStart"/>
      <w:r>
        <w:rPr>
          <w:color w:val="000000"/>
          <w:highlight w:val="white"/>
        </w:rPr>
        <w:t>Anastasius</w:t>
      </w:r>
      <w:proofErr w:type="spellEnd"/>
      <w:r>
        <w:rPr>
          <w:color w:val="000000"/>
          <w:highlight w:val="white"/>
        </w:rPr>
        <w:t xml:space="preserve"> had been crowned by the patriarch as a sign of ecclesiastical and divine support, how could Justin I not be? The need was the greater as the events leading up to the c</w:t>
      </w:r>
      <w:r>
        <w:rPr>
          <w:color w:val="000000"/>
          <w:highlight w:val="white"/>
        </w:rPr>
        <w:t xml:space="preserve">hoice of Justin as successor to </w:t>
      </w:r>
      <w:proofErr w:type="spellStart"/>
      <w:r>
        <w:rPr>
          <w:color w:val="000000"/>
          <w:highlight w:val="white"/>
        </w:rPr>
        <w:t>Anastasius</w:t>
      </w:r>
      <w:proofErr w:type="spellEnd"/>
      <w:r>
        <w:rPr>
          <w:color w:val="000000"/>
          <w:highlight w:val="white"/>
        </w:rPr>
        <w:t xml:space="preserve"> in 518 were unusually (and unusually publicly) contested?</w:t>
      </w:r>
      <w:r>
        <w:rPr>
          <w:color w:val="000000"/>
          <w:highlight w:val="white"/>
          <w:vertAlign w:val="superscript"/>
        </w:rPr>
        <w:footnoteReference w:id="123"/>
      </w:r>
      <w:r>
        <w:rPr>
          <w:color w:val="000000"/>
          <w:highlight w:val="white"/>
        </w:rPr>
        <w:t xml:space="preserve"> If</w:t>
      </w:r>
      <w:r>
        <w:t xml:space="preserve"> the first patriarchal coronation was the result of doubts as to a new emperor’s orthodoxy, in other circumstances, the patriarch’s involvement could si</w:t>
      </w:r>
      <w:r>
        <w:t>gnal a restored concord among fractious court circles.</w:t>
      </w:r>
      <w:r>
        <w:rPr>
          <w:vertAlign w:val="superscript"/>
        </w:rPr>
        <w:footnoteReference w:id="124"/>
      </w:r>
      <w:r>
        <w:t xml:space="preserve"> The first church coronations in the early seventh century must be understood in a similar context and as having a similar intention, regardless of whether the first instance of it was under Phocas or </w:t>
      </w:r>
      <w:r>
        <w:t xml:space="preserve">Heraclius: they were intended to signal a re-established unity and concord among all the sectors of Constantinopolitan society. </w:t>
      </w:r>
    </w:p>
    <w:p w14:paraId="00000043" w14:textId="77777777" w:rsidR="006A5A98" w:rsidRDefault="002756B8">
      <w:pPr>
        <w:spacing w:line="360" w:lineRule="auto"/>
        <w:ind w:firstLine="708"/>
        <w:rPr>
          <w:color w:val="000000"/>
          <w:highlight w:val="white"/>
        </w:rPr>
      </w:pPr>
      <w:r>
        <w:rPr>
          <w:color w:val="000000"/>
          <w:highlight w:val="white"/>
        </w:rPr>
        <w:t>There is an additional dimension to our study or ritual and ceremony, however, that makes it an important element in understand</w:t>
      </w:r>
      <w:r>
        <w:rPr>
          <w:color w:val="000000"/>
          <w:highlight w:val="white"/>
        </w:rPr>
        <w:t xml:space="preserve">ing the political and cultural configuration of Roman monarchy in the seventh century (and all the others besides). In her recent monograph on Heraclius, Nadine </w:t>
      </w:r>
      <w:proofErr w:type="spellStart"/>
      <w:r>
        <w:rPr>
          <w:color w:val="000000"/>
          <w:highlight w:val="white"/>
        </w:rPr>
        <w:t>Viermann</w:t>
      </w:r>
      <w:proofErr w:type="spellEnd"/>
      <w:r>
        <w:rPr>
          <w:color w:val="000000"/>
          <w:highlight w:val="white"/>
        </w:rPr>
        <w:t xml:space="preserve"> has called the accession ceremonial a moment of social integration and self-assertion,</w:t>
      </w:r>
      <w:r>
        <w:rPr>
          <w:color w:val="000000"/>
          <w:highlight w:val="white"/>
        </w:rPr>
        <w:t xml:space="preserve"> which allowed the relevant sectors of society to assure themselves of their acceptance of a claimant’s rule.</w:t>
      </w:r>
      <w:r>
        <w:rPr>
          <w:color w:val="000000"/>
          <w:highlight w:val="white"/>
          <w:vertAlign w:val="superscript"/>
        </w:rPr>
        <w:footnoteReference w:id="125"/>
      </w:r>
      <w:r>
        <w:rPr>
          <w:color w:val="000000"/>
          <w:highlight w:val="white"/>
        </w:rPr>
        <w:t xml:space="preserve"> This is eminently true, but it is not the whole of it: rituals of accession, such as coronations, produced a </w:t>
      </w:r>
      <w:r>
        <w:rPr>
          <w:i/>
          <w:color w:val="000000"/>
          <w:highlight w:val="white"/>
        </w:rPr>
        <w:t>consensus omnium</w:t>
      </w:r>
      <w:r>
        <w:rPr>
          <w:color w:val="000000"/>
          <w:highlight w:val="white"/>
        </w:rPr>
        <w:t xml:space="preserve"> precisely by perfor</w:t>
      </w:r>
      <w:r>
        <w:rPr>
          <w:color w:val="000000"/>
          <w:highlight w:val="white"/>
        </w:rPr>
        <w:t xml:space="preserve">ming it. Claudia </w:t>
      </w:r>
      <w:proofErr w:type="spellStart"/>
      <w:r>
        <w:rPr>
          <w:color w:val="000000"/>
          <w:highlight w:val="white"/>
        </w:rPr>
        <w:t>Sode</w:t>
      </w:r>
      <w:proofErr w:type="spellEnd"/>
      <w:r>
        <w:rPr>
          <w:color w:val="000000"/>
          <w:highlight w:val="white"/>
        </w:rPr>
        <w:t xml:space="preserve">, in her study of the fragments in the tenth-century </w:t>
      </w:r>
      <w:r>
        <w:rPr>
          <w:i/>
          <w:color w:val="000000"/>
          <w:highlight w:val="white"/>
        </w:rPr>
        <w:t>Book of Ceremonies</w:t>
      </w:r>
      <w:r>
        <w:rPr>
          <w:color w:val="000000"/>
          <w:highlight w:val="white"/>
        </w:rPr>
        <w:t xml:space="preserve"> attributed to Justinian’s </w:t>
      </w:r>
      <w:r>
        <w:rPr>
          <w:i/>
          <w:color w:val="000000"/>
          <w:highlight w:val="white"/>
        </w:rPr>
        <w:t>magister officiorum</w:t>
      </w:r>
      <w:r>
        <w:rPr>
          <w:color w:val="000000"/>
          <w:highlight w:val="white"/>
        </w:rPr>
        <w:t xml:space="preserve"> Peter the Patrician, has called Peter’s compendium of court ceremonial an essay in ‘constitutional’ writing, precisel</w:t>
      </w:r>
      <w:r>
        <w:rPr>
          <w:color w:val="000000"/>
          <w:highlight w:val="white"/>
        </w:rPr>
        <w:t xml:space="preserve">y because state ceremonial was the closest that the late Roman (or Byzantine) polity had to a constitution as </w:t>
      </w:r>
      <w:r>
        <w:rPr>
          <w:color w:val="000000"/>
          <w:highlight w:val="white"/>
        </w:rPr>
        <w:lastRenderedPageBreak/>
        <w:t>such.</w:t>
      </w:r>
      <w:r>
        <w:rPr>
          <w:color w:val="000000"/>
          <w:highlight w:val="white"/>
          <w:vertAlign w:val="superscript"/>
        </w:rPr>
        <w:footnoteReference w:id="126"/>
      </w:r>
      <w:r>
        <w:rPr>
          <w:color w:val="000000"/>
          <w:highlight w:val="white"/>
        </w:rPr>
        <w:t xml:space="preserve"> In these ceremonies and rituals, the abstract ‘empire’ was embodied and reified in its constituent (at least for political power) parts. In</w:t>
      </w:r>
      <w:r>
        <w:rPr>
          <w:color w:val="000000"/>
          <w:highlight w:val="white"/>
        </w:rPr>
        <w:t xml:space="preserve"> their fulfilment of ceremonial roles during, e.g., accession ceremonies, the state was transformed into a performance and the ceremony became the π</w:t>
      </w:r>
      <w:proofErr w:type="spellStart"/>
      <w:r>
        <w:rPr>
          <w:color w:val="000000"/>
          <w:highlight w:val="white"/>
        </w:rPr>
        <w:t>ολιτε</w:t>
      </w:r>
      <w:r>
        <w:rPr>
          <w:color w:val="000000"/>
          <w:highlight w:val="white"/>
        </w:rPr>
        <w:t>ί</w:t>
      </w:r>
      <w:proofErr w:type="spellEnd"/>
      <w:r>
        <w:rPr>
          <w:color w:val="000000"/>
          <w:highlight w:val="white"/>
        </w:rPr>
        <w:t xml:space="preserve">α </w:t>
      </w:r>
      <w:proofErr w:type="spellStart"/>
      <w:r>
        <w:rPr>
          <w:color w:val="000000"/>
          <w:highlight w:val="white"/>
        </w:rPr>
        <w:t>ἔ</w:t>
      </w:r>
      <w:r>
        <w:rPr>
          <w:color w:val="000000"/>
          <w:highlight w:val="white"/>
        </w:rPr>
        <w:t>μψυχος</w:t>
      </w:r>
      <w:proofErr w:type="spellEnd"/>
      <w:r>
        <w:rPr>
          <w:color w:val="000000"/>
          <w:highlight w:val="white"/>
        </w:rPr>
        <w:t xml:space="preserve">. </w:t>
      </w:r>
    </w:p>
    <w:p w14:paraId="000000D8" w14:textId="77777777" w:rsidR="006A5A98" w:rsidRDefault="002756B8">
      <w:pPr>
        <w:spacing w:line="360" w:lineRule="auto"/>
        <w:rPr>
          <w:color w:val="000000"/>
          <w:highlight w:val="white"/>
        </w:rPr>
      </w:pPr>
      <w:r>
        <w:rPr>
          <w:color w:val="000000"/>
        </w:rPr>
        <w:t xml:space="preserve"> </w:t>
      </w:r>
    </w:p>
    <w:sectPr w:rsidR="006A5A98">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D1379" w14:textId="77777777" w:rsidR="002756B8" w:rsidRDefault="002756B8">
      <w:r>
        <w:separator/>
      </w:r>
    </w:p>
  </w:endnote>
  <w:endnote w:type="continuationSeparator" w:id="0">
    <w:p w14:paraId="299D6D1E" w14:textId="77777777" w:rsidR="002756B8" w:rsidRDefault="0027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nux Libertine">
    <w:altName w:val="Cambri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80128" w14:textId="77777777" w:rsidR="002756B8" w:rsidRDefault="002756B8">
      <w:r>
        <w:separator/>
      </w:r>
    </w:p>
  </w:footnote>
  <w:footnote w:type="continuationSeparator" w:id="0">
    <w:p w14:paraId="7A7B9377" w14:textId="77777777" w:rsidR="002756B8" w:rsidRDefault="002756B8">
      <w:r>
        <w:continuationSeparator/>
      </w:r>
    </w:p>
  </w:footnote>
  <w:footnote w:id="1">
    <w:p w14:paraId="000000D9"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Nic. </w:t>
      </w:r>
      <w:r>
        <w:rPr>
          <w:i/>
          <w:color w:val="000000"/>
          <w:sz w:val="20"/>
          <w:szCs w:val="20"/>
        </w:rPr>
        <w:t>brev</w:t>
      </w:r>
      <w:r>
        <w:rPr>
          <w:color w:val="000000"/>
          <w:sz w:val="20"/>
          <w:szCs w:val="20"/>
        </w:rPr>
        <w:t xml:space="preserve">. 31: </w:t>
      </w:r>
      <w:r>
        <w:rPr>
          <w:color w:val="000000"/>
          <w:sz w:val="20"/>
          <w:szCs w:val="20"/>
        </w:rPr>
        <w:t>ὁ</w:t>
      </w:r>
      <w:r>
        <w:rPr>
          <w:color w:val="000000"/>
          <w:sz w:val="20"/>
          <w:szCs w:val="20"/>
        </w:rPr>
        <w:t xml:space="preserve"> </w:t>
      </w:r>
      <w:proofErr w:type="spellStart"/>
      <w:r>
        <w:rPr>
          <w:color w:val="000000"/>
          <w:sz w:val="20"/>
          <w:szCs w:val="20"/>
        </w:rPr>
        <w:t>δ</w:t>
      </w:r>
      <w:r>
        <w:rPr>
          <w:color w:val="000000"/>
          <w:sz w:val="20"/>
          <w:szCs w:val="20"/>
        </w:rPr>
        <w:t>ὲ</w:t>
      </w:r>
      <w:proofErr w:type="spellEnd"/>
      <w:r>
        <w:rPr>
          <w:color w:val="000000"/>
          <w:sz w:val="20"/>
          <w:szCs w:val="20"/>
        </w:rPr>
        <w:t xml:space="preserve"> </w:t>
      </w:r>
      <w:proofErr w:type="spellStart"/>
      <w:r>
        <w:rPr>
          <w:color w:val="000000"/>
          <w:sz w:val="20"/>
          <w:szCs w:val="20"/>
        </w:rPr>
        <w:t>συλλ</w:t>
      </w:r>
      <w:proofErr w:type="spellEnd"/>
      <w:r>
        <w:rPr>
          <w:color w:val="000000"/>
          <w:sz w:val="20"/>
          <w:szCs w:val="20"/>
        </w:rPr>
        <w:t>αβ</w:t>
      </w:r>
      <w:r>
        <w:rPr>
          <w:color w:val="000000"/>
          <w:sz w:val="20"/>
          <w:szCs w:val="20"/>
        </w:rPr>
        <w:t>ό</w:t>
      </w:r>
      <w:r>
        <w:rPr>
          <w:color w:val="000000"/>
          <w:sz w:val="20"/>
          <w:szCs w:val="20"/>
        </w:rPr>
        <w:t xml:space="preserve">μενος </w:t>
      </w:r>
      <w:proofErr w:type="spellStart"/>
      <w:r>
        <w:rPr>
          <w:color w:val="000000"/>
          <w:sz w:val="20"/>
          <w:szCs w:val="20"/>
        </w:rPr>
        <w:t>τ</w:t>
      </w:r>
      <w:r>
        <w:rPr>
          <w:color w:val="000000"/>
          <w:sz w:val="20"/>
          <w:szCs w:val="20"/>
        </w:rPr>
        <w:t>ό</w:t>
      </w:r>
      <w:r>
        <w:rPr>
          <w:color w:val="000000"/>
          <w:sz w:val="20"/>
          <w:szCs w:val="20"/>
        </w:rPr>
        <w:t>ν</w:t>
      </w:r>
      <w:proofErr w:type="spellEnd"/>
      <w:r>
        <w:rPr>
          <w:color w:val="000000"/>
          <w:sz w:val="20"/>
          <w:szCs w:val="20"/>
        </w:rPr>
        <w:t xml:space="preserve"> </w:t>
      </w:r>
      <w:proofErr w:type="spellStart"/>
      <w:r>
        <w:rPr>
          <w:color w:val="000000"/>
          <w:sz w:val="20"/>
          <w:szCs w:val="20"/>
        </w:rPr>
        <w:t>ἀ</w:t>
      </w:r>
      <w:r>
        <w:rPr>
          <w:color w:val="000000"/>
          <w:sz w:val="20"/>
          <w:szCs w:val="20"/>
        </w:rPr>
        <w:t>νεψι</w:t>
      </w:r>
      <w:r>
        <w:rPr>
          <w:color w:val="000000"/>
          <w:sz w:val="20"/>
          <w:szCs w:val="20"/>
        </w:rPr>
        <w:t>ὸ</w:t>
      </w:r>
      <w:r>
        <w:rPr>
          <w:color w:val="000000"/>
          <w:sz w:val="20"/>
          <w:szCs w:val="20"/>
        </w:rPr>
        <w:t>ν</w:t>
      </w:r>
      <w:proofErr w:type="spellEnd"/>
      <w:r>
        <w:rPr>
          <w:color w:val="000000"/>
          <w:sz w:val="20"/>
          <w:szCs w:val="20"/>
        </w:rPr>
        <w:t xml:space="preserve"> </w:t>
      </w:r>
      <w:proofErr w:type="spellStart"/>
      <w:r>
        <w:rPr>
          <w:color w:val="000000"/>
          <w:sz w:val="20"/>
          <w:szCs w:val="20"/>
        </w:rPr>
        <w:t>Ἡ</w:t>
      </w:r>
      <w:r>
        <w:rPr>
          <w:color w:val="000000"/>
          <w:sz w:val="20"/>
          <w:szCs w:val="20"/>
        </w:rPr>
        <w:t>ρ</w:t>
      </w:r>
      <w:r>
        <w:rPr>
          <w:color w:val="000000"/>
          <w:sz w:val="20"/>
          <w:szCs w:val="20"/>
        </w:rPr>
        <w:t>ά</w:t>
      </w:r>
      <w:r>
        <w:rPr>
          <w:color w:val="000000"/>
          <w:sz w:val="20"/>
          <w:szCs w:val="20"/>
        </w:rPr>
        <w:t>κλειον</w:t>
      </w:r>
      <w:proofErr w:type="spellEnd"/>
      <w:r>
        <w:rPr>
          <w:color w:val="000000"/>
          <w:sz w:val="20"/>
          <w:szCs w:val="20"/>
        </w:rPr>
        <w:t xml:space="preserve"> </w:t>
      </w:r>
      <w:proofErr w:type="spellStart"/>
      <w:r>
        <w:rPr>
          <w:color w:val="000000"/>
          <w:sz w:val="20"/>
          <w:szCs w:val="20"/>
        </w:rPr>
        <w:t>ε</w:t>
      </w:r>
      <w:r>
        <w:rPr>
          <w:color w:val="000000"/>
          <w:sz w:val="20"/>
          <w:szCs w:val="20"/>
        </w:rPr>
        <w:t>ὐ</w:t>
      </w:r>
      <w:r>
        <w:rPr>
          <w:color w:val="000000"/>
          <w:sz w:val="20"/>
          <w:szCs w:val="20"/>
        </w:rPr>
        <w:t>θ</w:t>
      </w:r>
      <w:r>
        <w:rPr>
          <w:color w:val="000000"/>
          <w:sz w:val="20"/>
          <w:szCs w:val="20"/>
        </w:rPr>
        <w:t>έ</w:t>
      </w:r>
      <w:r>
        <w:rPr>
          <w:color w:val="000000"/>
          <w:sz w:val="20"/>
          <w:szCs w:val="20"/>
        </w:rPr>
        <w:t>ως</w:t>
      </w:r>
      <w:proofErr w:type="spellEnd"/>
      <w:r>
        <w:rPr>
          <w:color w:val="000000"/>
          <w:sz w:val="20"/>
          <w:szCs w:val="20"/>
        </w:rPr>
        <w:t xml:space="preserve"> </w:t>
      </w:r>
      <w:r>
        <w:rPr>
          <w:color w:val="000000"/>
          <w:sz w:val="20"/>
          <w:szCs w:val="20"/>
        </w:rPr>
        <w:t>ἐ</w:t>
      </w:r>
      <w:r>
        <w:rPr>
          <w:color w:val="000000"/>
          <w:sz w:val="20"/>
          <w:szCs w:val="20"/>
        </w:rPr>
        <w:t>π</w:t>
      </w:r>
      <w:r>
        <w:rPr>
          <w:color w:val="000000"/>
          <w:sz w:val="20"/>
          <w:szCs w:val="20"/>
        </w:rPr>
        <w:t>ὶ</w:t>
      </w:r>
      <w:r>
        <w:rPr>
          <w:color w:val="000000"/>
          <w:sz w:val="20"/>
          <w:szCs w:val="20"/>
        </w:rPr>
        <w:t xml:space="preserve"> </w:t>
      </w:r>
      <w:proofErr w:type="spellStart"/>
      <w:r>
        <w:rPr>
          <w:color w:val="000000"/>
          <w:sz w:val="20"/>
          <w:szCs w:val="20"/>
        </w:rPr>
        <w:t>τ</w:t>
      </w:r>
      <w:r>
        <w:rPr>
          <w:color w:val="000000"/>
          <w:sz w:val="20"/>
          <w:szCs w:val="20"/>
        </w:rPr>
        <w:t>ὸ</w:t>
      </w:r>
      <w:proofErr w:type="spellEnd"/>
      <w:r>
        <w:rPr>
          <w:color w:val="000000"/>
          <w:sz w:val="20"/>
          <w:szCs w:val="20"/>
        </w:rPr>
        <w:t xml:space="preserve"> </w:t>
      </w:r>
      <w:proofErr w:type="spellStart"/>
      <w:r>
        <w:rPr>
          <w:color w:val="000000"/>
          <w:sz w:val="20"/>
          <w:szCs w:val="20"/>
        </w:rPr>
        <w:t>ἱ</w:t>
      </w:r>
      <w:r>
        <w:rPr>
          <w:color w:val="000000"/>
          <w:sz w:val="20"/>
          <w:szCs w:val="20"/>
        </w:rPr>
        <w:t>ερ</w:t>
      </w:r>
      <w:r>
        <w:rPr>
          <w:color w:val="000000"/>
          <w:sz w:val="20"/>
          <w:szCs w:val="20"/>
        </w:rPr>
        <w:t>ὸ</w:t>
      </w:r>
      <w:r>
        <w:rPr>
          <w:color w:val="000000"/>
          <w:sz w:val="20"/>
          <w:szCs w:val="20"/>
        </w:rPr>
        <w:t>ν</w:t>
      </w:r>
      <w:proofErr w:type="spellEnd"/>
      <w:r>
        <w:rPr>
          <w:color w:val="000000"/>
          <w:sz w:val="20"/>
          <w:szCs w:val="20"/>
        </w:rPr>
        <w:t xml:space="preserve"> </w:t>
      </w:r>
      <w:proofErr w:type="spellStart"/>
      <w:r>
        <w:rPr>
          <w:color w:val="000000"/>
          <w:sz w:val="20"/>
          <w:szCs w:val="20"/>
        </w:rPr>
        <w:t>ἐ</w:t>
      </w:r>
      <w:r>
        <w:rPr>
          <w:color w:val="000000"/>
          <w:sz w:val="20"/>
          <w:szCs w:val="20"/>
        </w:rPr>
        <w:t>χ</w:t>
      </w:r>
      <w:r>
        <w:rPr>
          <w:color w:val="000000"/>
          <w:sz w:val="20"/>
          <w:szCs w:val="20"/>
        </w:rPr>
        <w:t>ώ</w:t>
      </w:r>
      <w:r>
        <w:rPr>
          <w:color w:val="000000"/>
          <w:sz w:val="20"/>
          <w:szCs w:val="20"/>
        </w:rPr>
        <w:t>ρει</w:t>
      </w:r>
      <w:proofErr w:type="spellEnd"/>
      <w:r>
        <w:rPr>
          <w:color w:val="000000"/>
          <w:sz w:val="20"/>
          <w:szCs w:val="20"/>
        </w:rPr>
        <w:t xml:space="preserve"> κα</w:t>
      </w:r>
      <w:r>
        <w:rPr>
          <w:color w:val="000000"/>
          <w:sz w:val="20"/>
          <w:szCs w:val="20"/>
        </w:rPr>
        <w:t>ὶ</w:t>
      </w:r>
      <w:r>
        <w:rPr>
          <w:color w:val="000000"/>
          <w:sz w:val="20"/>
          <w:szCs w:val="20"/>
        </w:rPr>
        <w:t xml:space="preserve"> </w:t>
      </w:r>
      <w:proofErr w:type="spellStart"/>
      <w:r>
        <w:rPr>
          <w:color w:val="000000"/>
          <w:sz w:val="20"/>
          <w:szCs w:val="20"/>
        </w:rPr>
        <w:t>ἀ</w:t>
      </w:r>
      <w:r>
        <w:rPr>
          <w:color w:val="000000"/>
          <w:sz w:val="20"/>
          <w:szCs w:val="20"/>
        </w:rPr>
        <w:t>ν</w:t>
      </w:r>
      <w:r>
        <w:rPr>
          <w:color w:val="000000"/>
          <w:sz w:val="20"/>
          <w:szCs w:val="20"/>
        </w:rPr>
        <w:t>έ</w:t>
      </w:r>
      <w:r>
        <w:rPr>
          <w:color w:val="000000"/>
          <w:sz w:val="20"/>
          <w:szCs w:val="20"/>
        </w:rPr>
        <w:t>ρχετ</w:t>
      </w:r>
      <w:proofErr w:type="spellEnd"/>
      <w:r>
        <w:rPr>
          <w:color w:val="000000"/>
          <w:sz w:val="20"/>
          <w:szCs w:val="20"/>
        </w:rPr>
        <w:t xml:space="preserve">αι </w:t>
      </w:r>
      <w:proofErr w:type="spellStart"/>
      <w:r>
        <w:rPr>
          <w:color w:val="000000"/>
          <w:sz w:val="20"/>
          <w:szCs w:val="20"/>
        </w:rPr>
        <w:t>ἅ</w:t>
      </w:r>
      <w:r>
        <w:rPr>
          <w:color w:val="000000"/>
          <w:sz w:val="20"/>
          <w:szCs w:val="20"/>
        </w:rPr>
        <w:t>μ</w:t>
      </w:r>
      <w:proofErr w:type="spellEnd"/>
      <w:r>
        <w:rPr>
          <w:color w:val="000000"/>
          <w:sz w:val="20"/>
          <w:szCs w:val="20"/>
        </w:rPr>
        <w:t xml:space="preserve">α </w:t>
      </w:r>
      <w:proofErr w:type="spellStart"/>
      <w:r>
        <w:rPr>
          <w:color w:val="000000"/>
          <w:sz w:val="20"/>
          <w:szCs w:val="20"/>
        </w:rPr>
        <w:t>Π</w:t>
      </w:r>
      <w:r>
        <w:rPr>
          <w:color w:val="000000"/>
          <w:sz w:val="20"/>
          <w:szCs w:val="20"/>
        </w:rPr>
        <w:t>ύ</w:t>
      </w:r>
      <w:r>
        <w:rPr>
          <w:color w:val="000000"/>
          <w:sz w:val="20"/>
          <w:szCs w:val="20"/>
        </w:rPr>
        <w:t>ρρ</w:t>
      </w:r>
      <w:r>
        <w:rPr>
          <w:color w:val="000000"/>
          <w:sz w:val="20"/>
          <w:szCs w:val="20"/>
        </w:rPr>
        <w:t>ῳ</w:t>
      </w:r>
      <w:proofErr w:type="spellEnd"/>
      <w:r>
        <w:rPr>
          <w:color w:val="000000"/>
          <w:sz w:val="20"/>
          <w:szCs w:val="20"/>
        </w:rPr>
        <w:t xml:space="preserve"> </w:t>
      </w:r>
      <w:proofErr w:type="spellStart"/>
      <w:r>
        <w:rPr>
          <w:color w:val="000000"/>
          <w:sz w:val="20"/>
          <w:szCs w:val="20"/>
        </w:rPr>
        <w:t>ἐ</w:t>
      </w:r>
      <w:r>
        <w:rPr>
          <w:color w:val="000000"/>
          <w:sz w:val="20"/>
          <w:szCs w:val="20"/>
        </w:rPr>
        <w:t>ν</w:t>
      </w:r>
      <w:proofErr w:type="spellEnd"/>
      <w:r>
        <w:rPr>
          <w:color w:val="000000"/>
          <w:sz w:val="20"/>
          <w:szCs w:val="20"/>
        </w:rPr>
        <w:t xml:space="preserve"> </w:t>
      </w:r>
      <w:proofErr w:type="spellStart"/>
      <w:r>
        <w:rPr>
          <w:color w:val="000000"/>
          <w:sz w:val="20"/>
          <w:szCs w:val="20"/>
        </w:rPr>
        <w:t>τ</w:t>
      </w:r>
      <w:r>
        <w:rPr>
          <w:color w:val="000000"/>
          <w:sz w:val="20"/>
          <w:szCs w:val="20"/>
        </w:rPr>
        <w:t>ῷ</w:t>
      </w:r>
      <w:proofErr w:type="spellEnd"/>
      <w:r>
        <w:rPr>
          <w:color w:val="000000"/>
          <w:sz w:val="20"/>
          <w:szCs w:val="20"/>
        </w:rPr>
        <w:t xml:space="preserve"> </w:t>
      </w:r>
      <w:proofErr w:type="spellStart"/>
      <w:r>
        <w:rPr>
          <w:color w:val="000000"/>
          <w:sz w:val="20"/>
          <w:szCs w:val="20"/>
        </w:rPr>
        <w:t>ἄ</w:t>
      </w:r>
      <w:r>
        <w:rPr>
          <w:color w:val="000000"/>
          <w:sz w:val="20"/>
          <w:szCs w:val="20"/>
        </w:rPr>
        <w:t>μ</w:t>
      </w:r>
      <w:proofErr w:type="spellEnd"/>
      <w:r>
        <w:rPr>
          <w:color w:val="000000"/>
          <w:sz w:val="20"/>
          <w:szCs w:val="20"/>
        </w:rPr>
        <w:t>βωνι κα</w:t>
      </w:r>
      <w:r>
        <w:rPr>
          <w:color w:val="000000"/>
          <w:sz w:val="20"/>
          <w:szCs w:val="20"/>
        </w:rPr>
        <w:t>ὶ</w:t>
      </w:r>
      <w:r>
        <w:rPr>
          <w:color w:val="000000"/>
          <w:sz w:val="20"/>
          <w:szCs w:val="20"/>
        </w:rPr>
        <w:t xml:space="preserve"> π</w:t>
      </w:r>
      <w:proofErr w:type="spellStart"/>
      <w:r>
        <w:rPr>
          <w:color w:val="000000"/>
          <w:sz w:val="20"/>
          <w:szCs w:val="20"/>
        </w:rPr>
        <w:t>ροτρ</w:t>
      </w:r>
      <w:r>
        <w:rPr>
          <w:color w:val="000000"/>
          <w:sz w:val="20"/>
          <w:szCs w:val="20"/>
        </w:rPr>
        <w:t>έ</w:t>
      </w:r>
      <w:proofErr w:type="spellEnd"/>
      <w:r>
        <w:rPr>
          <w:color w:val="000000"/>
          <w:sz w:val="20"/>
          <w:szCs w:val="20"/>
        </w:rPr>
        <w:t xml:space="preserve">πεται </w:t>
      </w:r>
      <w:proofErr w:type="spellStart"/>
      <w:r>
        <w:rPr>
          <w:color w:val="000000"/>
          <w:sz w:val="20"/>
          <w:szCs w:val="20"/>
        </w:rPr>
        <w:t>στ</w:t>
      </w:r>
      <w:r>
        <w:rPr>
          <w:color w:val="000000"/>
          <w:sz w:val="20"/>
          <w:szCs w:val="20"/>
        </w:rPr>
        <w:t>έ</w:t>
      </w:r>
      <w:r>
        <w:rPr>
          <w:color w:val="000000"/>
          <w:sz w:val="20"/>
          <w:szCs w:val="20"/>
        </w:rPr>
        <w:t>φειν</w:t>
      </w:r>
      <w:proofErr w:type="spellEnd"/>
      <w:r>
        <w:rPr>
          <w:color w:val="000000"/>
          <w:sz w:val="20"/>
          <w:szCs w:val="20"/>
        </w:rPr>
        <w:t xml:space="preserve"> </w:t>
      </w:r>
      <w:proofErr w:type="spellStart"/>
      <w:r>
        <w:rPr>
          <w:color w:val="000000"/>
          <w:sz w:val="20"/>
          <w:szCs w:val="20"/>
        </w:rPr>
        <w:t>Ἡ</w:t>
      </w:r>
      <w:r>
        <w:rPr>
          <w:color w:val="000000"/>
          <w:sz w:val="20"/>
          <w:szCs w:val="20"/>
        </w:rPr>
        <w:t>ρ</w:t>
      </w:r>
      <w:r>
        <w:rPr>
          <w:color w:val="000000"/>
          <w:sz w:val="20"/>
          <w:szCs w:val="20"/>
        </w:rPr>
        <w:t>ά</w:t>
      </w:r>
      <w:r>
        <w:rPr>
          <w:color w:val="000000"/>
          <w:sz w:val="20"/>
          <w:szCs w:val="20"/>
        </w:rPr>
        <w:t>κλειον</w:t>
      </w:r>
      <w:proofErr w:type="spellEnd"/>
      <w:r>
        <w:rPr>
          <w:color w:val="000000"/>
          <w:sz w:val="20"/>
          <w:szCs w:val="20"/>
        </w:rPr>
        <w:t xml:space="preserve">. </w:t>
      </w:r>
      <w:proofErr w:type="spellStart"/>
      <w:r>
        <w:rPr>
          <w:color w:val="000000"/>
          <w:sz w:val="20"/>
          <w:szCs w:val="20"/>
        </w:rPr>
        <w:t>Ο</w:t>
      </w:r>
      <w:r>
        <w:rPr>
          <w:color w:val="000000"/>
          <w:sz w:val="20"/>
          <w:szCs w:val="20"/>
        </w:rPr>
        <w:t>ἱ</w:t>
      </w:r>
      <w:proofErr w:type="spellEnd"/>
      <w:r>
        <w:rPr>
          <w:color w:val="000000"/>
          <w:sz w:val="20"/>
          <w:szCs w:val="20"/>
        </w:rPr>
        <w:t xml:space="preserve"> </w:t>
      </w:r>
      <w:proofErr w:type="spellStart"/>
      <w:r>
        <w:rPr>
          <w:color w:val="000000"/>
          <w:sz w:val="20"/>
          <w:szCs w:val="20"/>
        </w:rPr>
        <w:t>δ</w:t>
      </w:r>
      <w:r>
        <w:rPr>
          <w:color w:val="000000"/>
          <w:sz w:val="20"/>
          <w:szCs w:val="20"/>
        </w:rPr>
        <w:t>ὲ</w:t>
      </w:r>
      <w:proofErr w:type="spellEnd"/>
      <w:r>
        <w:rPr>
          <w:color w:val="000000"/>
          <w:sz w:val="20"/>
          <w:szCs w:val="20"/>
        </w:rPr>
        <w:t xml:space="preserve"> </w:t>
      </w:r>
      <w:proofErr w:type="spellStart"/>
      <w:r>
        <w:rPr>
          <w:color w:val="000000"/>
          <w:sz w:val="20"/>
          <w:szCs w:val="20"/>
        </w:rPr>
        <w:t>ὄ</w:t>
      </w:r>
      <w:r>
        <w:rPr>
          <w:color w:val="000000"/>
          <w:sz w:val="20"/>
          <w:szCs w:val="20"/>
        </w:rPr>
        <w:t>χλοι</w:t>
      </w:r>
      <w:proofErr w:type="spellEnd"/>
      <w:r>
        <w:rPr>
          <w:color w:val="000000"/>
          <w:sz w:val="20"/>
          <w:szCs w:val="20"/>
        </w:rPr>
        <w:t xml:space="preserve"> </w:t>
      </w:r>
      <w:proofErr w:type="spellStart"/>
      <w:r>
        <w:rPr>
          <w:color w:val="000000"/>
          <w:sz w:val="20"/>
          <w:szCs w:val="20"/>
        </w:rPr>
        <w:t>τ</w:t>
      </w:r>
      <w:r>
        <w:rPr>
          <w:color w:val="000000"/>
          <w:sz w:val="20"/>
          <w:szCs w:val="20"/>
        </w:rPr>
        <w:t>ὸ</w:t>
      </w:r>
      <w:r>
        <w:rPr>
          <w:color w:val="000000"/>
          <w:sz w:val="20"/>
          <w:szCs w:val="20"/>
        </w:rPr>
        <w:t>ν</w:t>
      </w:r>
      <w:proofErr w:type="spellEnd"/>
      <w:r>
        <w:rPr>
          <w:color w:val="000000"/>
          <w:sz w:val="20"/>
          <w:szCs w:val="20"/>
        </w:rPr>
        <w:t xml:space="preserve"> βα</w:t>
      </w:r>
      <w:proofErr w:type="spellStart"/>
      <w:r>
        <w:rPr>
          <w:color w:val="000000"/>
          <w:sz w:val="20"/>
          <w:szCs w:val="20"/>
        </w:rPr>
        <w:t>σιλ</w:t>
      </w:r>
      <w:r>
        <w:rPr>
          <w:color w:val="000000"/>
          <w:sz w:val="20"/>
          <w:szCs w:val="20"/>
        </w:rPr>
        <w:t>έ</w:t>
      </w:r>
      <w:proofErr w:type="spellEnd"/>
      <w:r>
        <w:rPr>
          <w:color w:val="000000"/>
          <w:sz w:val="20"/>
          <w:szCs w:val="20"/>
        </w:rPr>
        <w:t xml:space="preserve">α </w:t>
      </w:r>
      <w:r>
        <w:rPr>
          <w:color w:val="000000"/>
          <w:sz w:val="20"/>
          <w:szCs w:val="20"/>
        </w:rPr>
        <w:t>ἐ</w:t>
      </w:r>
      <w:r>
        <w:rPr>
          <w:color w:val="000000"/>
          <w:sz w:val="20"/>
          <w:szCs w:val="20"/>
        </w:rPr>
        <w:t>β</w:t>
      </w:r>
      <w:proofErr w:type="spellStart"/>
      <w:r>
        <w:rPr>
          <w:color w:val="000000"/>
          <w:sz w:val="20"/>
          <w:szCs w:val="20"/>
        </w:rPr>
        <w:t>ι</w:t>
      </w:r>
      <w:r>
        <w:rPr>
          <w:color w:val="000000"/>
          <w:sz w:val="20"/>
          <w:szCs w:val="20"/>
        </w:rPr>
        <w:t>ά</w:t>
      </w:r>
      <w:r>
        <w:rPr>
          <w:color w:val="000000"/>
          <w:sz w:val="20"/>
          <w:szCs w:val="20"/>
        </w:rPr>
        <w:t>ζοντο</w:t>
      </w:r>
      <w:proofErr w:type="spellEnd"/>
      <w:r>
        <w:rPr>
          <w:color w:val="000000"/>
          <w:sz w:val="20"/>
          <w:szCs w:val="20"/>
        </w:rPr>
        <w:t xml:space="preserve"> </w:t>
      </w:r>
      <w:proofErr w:type="spellStart"/>
      <w:r>
        <w:rPr>
          <w:color w:val="000000"/>
          <w:sz w:val="20"/>
          <w:szCs w:val="20"/>
        </w:rPr>
        <w:t>τ</w:t>
      </w:r>
      <w:r>
        <w:rPr>
          <w:color w:val="000000"/>
          <w:sz w:val="20"/>
          <w:szCs w:val="20"/>
        </w:rPr>
        <w:t>ὸ</w:t>
      </w:r>
      <w:proofErr w:type="spellEnd"/>
      <w:r>
        <w:rPr>
          <w:color w:val="000000"/>
          <w:sz w:val="20"/>
          <w:szCs w:val="20"/>
        </w:rPr>
        <w:t xml:space="preserve"> </w:t>
      </w:r>
      <w:proofErr w:type="spellStart"/>
      <w:r>
        <w:rPr>
          <w:color w:val="000000"/>
          <w:sz w:val="20"/>
          <w:szCs w:val="20"/>
        </w:rPr>
        <w:t>ἔ</w:t>
      </w:r>
      <w:r>
        <w:rPr>
          <w:color w:val="000000"/>
          <w:sz w:val="20"/>
          <w:szCs w:val="20"/>
        </w:rPr>
        <w:t>ργον</w:t>
      </w:r>
      <w:proofErr w:type="spellEnd"/>
      <w:r>
        <w:rPr>
          <w:color w:val="000000"/>
          <w:sz w:val="20"/>
          <w:szCs w:val="20"/>
        </w:rPr>
        <w:t xml:space="preserve"> </w:t>
      </w:r>
      <w:r>
        <w:rPr>
          <w:color w:val="000000"/>
          <w:sz w:val="20"/>
          <w:szCs w:val="20"/>
        </w:rPr>
        <w:t>ἐ</w:t>
      </w:r>
      <w:r>
        <w:rPr>
          <w:color w:val="000000"/>
          <w:sz w:val="20"/>
          <w:szCs w:val="20"/>
        </w:rPr>
        <w:t>π</w:t>
      </w:r>
      <w:proofErr w:type="spellStart"/>
      <w:r>
        <w:rPr>
          <w:color w:val="000000"/>
          <w:sz w:val="20"/>
          <w:szCs w:val="20"/>
        </w:rPr>
        <w:t>ιτελε</w:t>
      </w:r>
      <w:r>
        <w:rPr>
          <w:color w:val="000000"/>
          <w:sz w:val="20"/>
          <w:szCs w:val="20"/>
        </w:rPr>
        <w:t>ῖ</w:t>
      </w:r>
      <w:r>
        <w:rPr>
          <w:color w:val="000000"/>
          <w:sz w:val="20"/>
          <w:szCs w:val="20"/>
        </w:rPr>
        <w:t>ν</w:t>
      </w:r>
      <w:proofErr w:type="spellEnd"/>
      <w:r>
        <w:rPr>
          <w:color w:val="000000"/>
          <w:sz w:val="20"/>
          <w:szCs w:val="20"/>
        </w:rPr>
        <w:t xml:space="preserve">. </w:t>
      </w:r>
      <w:r>
        <w:rPr>
          <w:color w:val="000000"/>
          <w:sz w:val="20"/>
          <w:szCs w:val="20"/>
        </w:rPr>
        <w:t>ὁ</w:t>
      </w:r>
      <w:r>
        <w:rPr>
          <w:color w:val="000000"/>
          <w:sz w:val="20"/>
          <w:szCs w:val="20"/>
        </w:rPr>
        <w:t xml:space="preserve"> </w:t>
      </w:r>
      <w:proofErr w:type="spellStart"/>
      <w:r>
        <w:rPr>
          <w:color w:val="000000"/>
          <w:sz w:val="20"/>
          <w:szCs w:val="20"/>
        </w:rPr>
        <w:t>δ</w:t>
      </w:r>
      <w:r>
        <w:rPr>
          <w:color w:val="000000"/>
          <w:sz w:val="20"/>
          <w:szCs w:val="20"/>
        </w:rPr>
        <w:t>ὲ</w:t>
      </w:r>
      <w:proofErr w:type="spellEnd"/>
      <w:r>
        <w:rPr>
          <w:color w:val="000000"/>
          <w:sz w:val="20"/>
          <w:szCs w:val="20"/>
        </w:rPr>
        <w:t xml:space="preserve"> λαβ</w:t>
      </w:r>
      <w:proofErr w:type="spellStart"/>
      <w:r>
        <w:rPr>
          <w:color w:val="000000"/>
          <w:sz w:val="20"/>
          <w:szCs w:val="20"/>
        </w:rPr>
        <w:t>ὼ</w:t>
      </w:r>
      <w:r>
        <w:rPr>
          <w:color w:val="000000"/>
          <w:sz w:val="20"/>
          <w:szCs w:val="20"/>
        </w:rPr>
        <w:t>ν</w:t>
      </w:r>
      <w:proofErr w:type="spellEnd"/>
      <w:r>
        <w:rPr>
          <w:color w:val="000000"/>
          <w:sz w:val="20"/>
          <w:szCs w:val="20"/>
        </w:rPr>
        <w:t xml:space="preserve"> </w:t>
      </w:r>
      <w:proofErr w:type="spellStart"/>
      <w:r>
        <w:rPr>
          <w:color w:val="000000"/>
          <w:sz w:val="20"/>
          <w:szCs w:val="20"/>
        </w:rPr>
        <w:t>ἐ</w:t>
      </w:r>
      <w:r>
        <w:rPr>
          <w:color w:val="000000"/>
          <w:sz w:val="20"/>
          <w:szCs w:val="20"/>
        </w:rPr>
        <w:t>κ</w:t>
      </w:r>
      <w:proofErr w:type="spellEnd"/>
      <w:r>
        <w:rPr>
          <w:color w:val="000000"/>
          <w:sz w:val="20"/>
          <w:szCs w:val="20"/>
        </w:rPr>
        <w:t xml:space="preserve"> </w:t>
      </w:r>
      <w:proofErr w:type="spellStart"/>
      <w:r>
        <w:rPr>
          <w:color w:val="000000"/>
          <w:sz w:val="20"/>
          <w:szCs w:val="20"/>
        </w:rPr>
        <w:t>τ</w:t>
      </w:r>
      <w:r>
        <w:rPr>
          <w:color w:val="000000"/>
          <w:sz w:val="20"/>
          <w:szCs w:val="20"/>
        </w:rPr>
        <w:t>ῆ</w:t>
      </w:r>
      <w:r>
        <w:rPr>
          <w:color w:val="000000"/>
          <w:sz w:val="20"/>
          <w:szCs w:val="20"/>
        </w:rPr>
        <w:t>ς</w:t>
      </w:r>
      <w:proofErr w:type="spellEnd"/>
      <w:r>
        <w:rPr>
          <w:color w:val="000000"/>
          <w:sz w:val="20"/>
          <w:szCs w:val="20"/>
        </w:rPr>
        <w:t xml:space="preserve"> </w:t>
      </w:r>
      <w:proofErr w:type="spellStart"/>
      <w:r>
        <w:rPr>
          <w:color w:val="000000"/>
          <w:sz w:val="20"/>
          <w:szCs w:val="20"/>
        </w:rPr>
        <w:t>ἐ</w:t>
      </w:r>
      <w:r>
        <w:rPr>
          <w:color w:val="000000"/>
          <w:sz w:val="20"/>
          <w:szCs w:val="20"/>
        </w:rPr>
        <w:t>κκλησ</w:t>
      </w:r>
      <w:r>
        <w:rPr>
          <w:color w:val="000000"/>
          <w:sz w:val="20"/>
          <w:szCs w:val="20"/>
        </w:rPr>
        <w:t>ί</w:t>
      </w:r>
      <w:proofErr w:type="spellEnd"/>
      <w:r>
        <w:rPr>
          <w:color w:val="000000"/>
          <w:sz w:val="20"/>
          <w:szCs w:val="20"/>
        </w:rPr>
        <w:t xml:space="preserve">ας </w:t>
      </w:r>
      <w:proofErr w:type="spellStart"/>
      <w:r>
        <w:rPr>
          <w:color w:val="000000"/>
          <w:sz w:val="20"/>
          <w:szCs w:val="20"/>
        </w:rPr>
        <w:t>τ</w:t>
      </w:r>
      <w:r>
        <w:rPr>
          <w:color w:val="000000"/>
          <w:sz w:val="20"/>
          <w:szCs w:val="20"/>
        </w:rPr>
        <w:t>ὸ</w:t>
      </w:r>
      <w:r>
        <w:rPr>
          <w:color w:val="000000"/>
          <w:sz w:val="20"/>
          <w:szCs w:val="20"/>
        </w:rPr>
        <w:t>ν</w:t>
      </w:r>
      <w:proofErr w:type="spellEnd"/>
      <w:r>
        <w:rPr>
          <w:color w:val="000000"/>
          <w:sz w:val="20"/>
          <w:szCs w:val="20"/>
        </w:rPr>
        <w:t xml:space="preserve"> </w:t>
      </w:r>
      <w:proofErr w:type="spellStart"/>
      <w:r>
        <w:rPr>
          <w:color w:val="000000"/>
          <w:sz w:val="20"/>
          <w:szCs w:val="20"/>
        </w:rPr>
        <w:t>το</w:t>
      </w:r>
      <w:r>
        <w:rPr>
          <w:color w:val="000000"/>
          <w:sz w:val="20"/>
          <w:szCs w:val="20"/>
        </w:rPr>
        <w:t>ῦ</w:t>
      </w:r>
      <w:proofErr w:type="spellEnd"/>
      <w:r>
        <w:rPr>
          <w:color w:val="000000"/>
          <w:sz w:val="20"/>
          <w:szCs w:val="20"/>
        </w:rPr>
        <w:t xml:space="preserve"> πα</w:t>
      </w:r>
      <w:proofErr w:type="spellStart"/>
      <w:r>
        <w:rPr>
          <w:color w:val="000000"/>
          <w:sz w:val="20"/>
          <w:szCs w:val="20"/>
        </w:rPr>
        <w:t>τρ</w:t>
      </w:r>
      <w:r>
        <w:rPr>
          <w:color w:val="000000"/>
          <w:sz w:val="20"/>
          <w:szCs w:val="20"/>
        </w:rPr>
        <w:t>ὸ</w:t>
      </w:r>
      <w:r>
        <w:rPr>
          <w:color w:val="000000"/>
          <w:sz w:val="20"/>
          <w:szCs w:val="20"/>
        </w:rPr>
        <w:t>ς</w:t>
      </w:r>
      <w:proofErr w:type="spellEnd"/>
      <w:r>
        <w:rPr>
          <w:color w:val="000000"/>
          <w:sz w:val="20"/>
          <w:szCs w:val="20"/>
        </w:rPr>
        <w:t xml:space="preserve"> </w:t>
      </w:r>
      <w:proofErr w:type="spellStart"/>
      <w:r>
        <w:rPr>
          <w:color w:val="000000"/>
          <w:sz w:val="20"/>
          <w:szCs w:val="20"/>
        </w:rPr>
        <w:t>Ἡ</w:t>
      </w:r>
      <w:r>
        <w:rPr>
          <w:color w:val="000000"/>
          <w:sz w:val="20"/>
          <w:szCs w:val="20"/>
        </w:rPr>
        <w:t>ρ</w:t>
      </w:r>
      <w:proofErr w:type="spellEnd"/>
      <w:r>
        <w:rPr>
          <w:color w:val="000000"/>
          <w:sz w:val="20"/>
          <w:szCs w:val="20"/>
        </w:rPr>
        <w:t>ακλε</w:t>
      </w:r>
      <w:r>
        <w:rPr>
          <w:color w:val="000000"/>
          <w:sz w:val="20"/>
          <w:szCs w:val="20"/>
        </w:rPr>
        <w:t>ί</w:t>
      </w:r>
      <w:r>
        <w:rPr>
          <w:color w:val="000000"/>
          <w:sz w:val="20"/>
          <w:szCs w:val="20"/>
        </w:rPr>
        <w:t xml:space="preserve">ου </w:t>
      </w:r>
      <w:proofErr w:type="spellStart"/>
      <w:r>
        <w:rPr>
          <w:color w:val="000000"/>
          <w:sz w:val="20"/>
          <w:szCs w:val="20"/>
        </w:rPr>
        <w:t>στ</w:t>
      </w:r>
      <w:r>
        <w:rPr>
          <w:color w:val="000000"/>
          <w:sz w:val="20"/>
          <w:szCs w:val="20"/>
        </w:rPr>
        <w:t>έ</w:t>
      </w:r>
      <w:r>
        <w:rPr>
          <w:color w:val="000000"/>
          <w:sz w:val="20"/>
          <w:szCs w:val="20"/>
        </w:rPr>
        <w:t>φ</w:t>
      </w:r>
      <w:proofErr w:type="spellEnd"/>
      <w:r>
        <w:rPr>
          <w:color w:val="000000"/>
          <w:sz w:val="20"/>
          <w:szCs w:val="20"/>
        </w:rPr>
        <w:t xml:space="preserve">ανον </w:t>
      </w:r>
      <w:proofErr w:type="spellStart"/>
      <w:r>
        <w:rPr>
          <w:color w:val="000000"/>
          <w:sz w:val="20"/>
          <w:szCs w:val="20"/>
        </w:rPr>
        <w:t>τ</w:t>
      </w:r>
      <w:r>
        <w:rPr>
          <w:color w:val="000000"/>
          <w:sz w:val="20"/>
          <w:szCs w:val="20"/>
        </w:rPr>
        <w:t>ό</w:t>
      </w:r>
      <w:proofErr w:type="spellEnd"/>
      <w:r>
        <w:rPr>
          <w:color w:val="000000"/>
          <w:sz w:val="20"/>
          <w:szCs w:val="20"/>
        </w:rPr>
        <w:t xml:space="preserve"> </w:t>
      </w:r>
      <w:proofErr w:type="spellStart"/>
      <w:r>
        <w:rPr>
          <w:color w:val="000000"/>
          <w:sz w:val="20"/>
          <w:szCs w:val="20"/>
        </w:rPr>
        <w:t>ἔ</w:t>
      </w:r>
      <w:r>
        <w:rPr>
          <w:color w:val="000000"/>
          <w:sz w:val="20"/>
          <w:szCs w:val="20"/>
        </w:rPr>
        <w:t>ργον</w:t>
      </w:r>
      <w:proofErr w:type="spellEnd"/>
      <w:r>
        <w:rPr>
          <w:color w:val="000000"/>
          <w:sz w:val="20"/>
          <w:szCs w:val="20"/>
        </w:rPr>
        <w:t xml:space="preserve"> </w:t>
      </w:r>
      <w:r>
        <w:rPr>
          <w:color w:val="000000"/>
          <w:sz w:val="20"/>
          <w:szCs w:val="20"/>
        </w:rPr>
        <w:t>ἐ</w:t>
      </w:r>
      <w:r>
        <w:rPr>
          <w:color w:val="000000"/>
          <w:sz w:val="20"/>
          <w:szCs w:val="20"/>
        </w:rPr>
        <w:t>π</w:t>
      </w:r>
      <w:proofErr w:type="spellStart"/>
      <w:r>
        <w:rPr>
          <w:color w:val="000000"/>
          <w:sz w:val="20"/>
          <w:szCs w:val="20"/>
        </w:rPr>
        <w:t>λ</w:t>
      </w:r>
      <w:r>
        <w:rPr>
          <w:color w:val="000000"/>
          <w:sz w:val="20"/>
          <w:szCs w:val="20"/>
        </w:rPr>
        <w:t>ή</w:t>
      </w:r>
      <w:r>
        <w:rPr>
          <w:color w:val="000000"/>
          <w:sz w:val="20"/>
          <w:szCs w:val="20"/>
        </w:rPr>
        <w:t>ρου</w:t>
      </w:r>
      <w:proofErr w:type="spellEnd"/>
      <w:r>
        <w:rPr>
          <w:color w:val="000000"/>
          <w:sz w:val="20"/>
          <w:szCs w:val="20"/>
        </w:rPr>
        <w:t xml:space="preserve"> (trans. Mango). According to John of </w:t>
      </w:r>
      <w:proofErr w:type="spellStart"/>
      <w:r>
        <w:rPr>
          <w:color w:val="000000"/>
          <w:sz w:val="20"/>
          <w:szCs w:val="20"/>
        </w:rPr>
        <w:t>Nikiû</w:t>
      </w:r>
      <w:proofErr w:type="spellEnd"/>
      <w:r>
        <w:rPr>
          <w:color w:val="000000"/>
          <w:sz w:val="20"/>
          <w:szCs w:val="20"/>
        </w:rPr>
        <w:t xml:space="preserve"> (120.44), it was Valentinus, a rebellious officer, who placed the crown on </w:t>
      </w:r>
      <w:proofErr w:type="spellStart"/>
      <w:r>
        <w:rPr>
          <w:color w:val="000000"/>
          <w:sz w:val="20"/>
          <w:szCs w:val="20"/>
        </w:rPr>
        <w:t>Constans</w:t>
      </w:r>
      <w:proofErr w:type="spellEnd"/>
      <w:r>
        <w:rPr>
          <w:color w:val="000000"/>
          <w:sz w:val="20"/>
          <w:szCs w:val="20"/>
        </w:rPr>
        <w:t xml:space="preserve">, but this is a misunderstanding; on the role of Valentinus during these events, see below. </w:t>
      </w:r>
    </w:p>
  </w:footnote>
  <w:footnote w:id="2">
    <w:p w14:paraId="000000DA"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r>
      <w:r>
        <w:rPr>
          <w:color w:val="000000"/>
          <w:sz w:val="20"/>
          <w:szCs w:val="20"/>
        </w:rPr>
        <w:t xml:space="preserve">For the tradition of </w:t>
      </w:r>
      <w:proofErr w:type="spellStart"/>
      <w:r>
        <w:rPr>
          <w:color w:val="000000"/>
          <w:sz w:val="20"/>
          <w:szCs w:val="20"/>
        </w:rPr>
        <w:t>Constans</w:t>
      </w:r>
      <w:proofErr w:type="spellEnd"/>
      <w:r>
        <w:rPr>
          <w:color w:val="000000"/>
          <w:sz w:val="20"/>
          <w:szCs w:val="20"/>
        </w:rPr>
        <w:t xml:space="preserve">’ being the </w:t>
      </w:r>
      <w:proofErr w:type="spellStart"/>
      <w:r>
        <w:rPr>
          <w:color w:val="000000"/>
          <w:sz w:val="20"/>
          <w:szCs w:val="20"/>
        </w:rPr>
        <w:t>frist</w:t>
      </w:r>
      <w:proofErr w:type="spellEnd"/>
      <w:r>
        <w:rPr>
          <w:color w:val="000000"/>
          <w:sz w:val="20"/>
          <w:szCs w:val="20"/>
        </w:rPr>
        <w:t xml:space="preserve"> coronation in Hagia Sophia, see, e.g., Brightman 1901, 377; </w:t>
      </w:r>
      <w:proofErr w:type="spellStart"/>
      <w:r>
        <w:rPr>
          <w:color w:val="000000"/>
          <w:sz w:val="20"/>
          <w:szCs w:val="20"/>
        </w:rPr>
        <w:t>Treitinger</w:t>
      </w:r>
      <w:proofErr w:type="spellEnd"/>
      <w:r>
        <w:rPr>
          <w:color w:val="000000"/>
          <w:sz w:val="20"/>
          <w:szCs w:val="20"/>
        </w:rPr>
        <w:t xml:space="preserve"> 1956, 29. </w:t>
      </w:r>
    </w:p>
  </w:footnote>
  <w:footnote w:id="3">
    <w:p w14:paraId="000000DB"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color w:val="000000"/>
          <w:sz w:val="20"/>
          <w:szCs w:val="20"/>
        </w:rPr>
        <w:t>E.g. when (Tiberius (II) placed the diadem on Maurice’s head (</w:t>
      </w:r>
      <w:proofErr w:type="spellStart"/>
      <w:r>
        <w:rPr>
          <w:color w:val="000000"/>
          <w:sz w:val="20"/>
          <w:szCs w:val="20"/>
        </w:rPr>
        <w:t>Theoph</w:t>
      </w:r>
      <w:proofErr w:type="spellEnd"/>
      <w:r>
        <w:rPr>
          <w:color w:val="000000"/>
          <w:sz w:val="20"/>
          <w:szCs w:val="20"/>
        </w:rPr>
        <w:t xml:space="preserve">. Sim. 1.1.22); for the patriarch’s role during imperial elevations, see now </w:t>
      </w:r>
      <w:proofErr w:type="spellStart"/>
      <w:r>
        <w:rPr>
          <w:color w:val="000000"/>
          <w:sz w:val="20"/>
          <w:szCs w:val="20"/>
        </w:rPr>
        <w:t>Rollinger</w:t>
      </w:r>
      <w:proofErr w:type="spellEnd"/>
      <w:r>
        <w:rPr>
          <w:color w:val="000000"/>
          <w:sz w:val="20"/>
          <w:szCs w:val="20"/>
        </w:rPr>
        <w:t xml:space="preserve"> 2024, 415–432.</w:t>
      </w:r>
    </w:p>
  </w:footnote>
  <w:footnote w:id="4">
    <w:p w14:paraId="000000DC"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Cf. Nic. </w:t>
      </w:r>
      <w:r>
        <w:rPr>
          <w:i/>
          <w:color w:val="000000"/>
          <w:sz w:val="20"/>
          <w:szCs w:val="20"/>
        </w:rPr>
        <w:t>brev</w:t>
      </w:r>
      <w:r>
        <w:rPr>
          <w:color w:val="000000"/>
          <w:sz w:val="20"/>
          <w:szCs w:val="20"/>
        </w:rPr>
        <w:t xml:space="preserve">. 30. The crown had originally been buried with Heraclius and is said </w:t>
      </w:r>
      <w:r>
        <w:rPr>
          <w:color w:val="000000"/>
          <w:sz w:val="20"/>
          <w:szCs w:val="20"/>
        </w:rPr>
        <w:t xml:space="preserve">to have weighed 70 lbs. On the importance of such insignia, objects imbued with dynastic or religious charisma, see </w:t>
      </w:r>
      <w:proofErr w:type="spellStart"/>
      <w:r>
        <w:rPr>
          <w:color w:val="000000"/>
          <w:sz w:val="20"/>
          <w:szCs w:val="20"/>
        </w:rPr>
        <w:t>Trampedach</w:t>
      </w:r>
      <w:proofErr w:type="spellEnd"/>
      <w:r>
        <w:rPr>
          <w:color w:val="000000"/>
          <w:sz w:val="20"/>
          <w:szCs w:val="20"/>
        </w:rPr>
        <w:t xml:space="preserve"> 2005, 280.</w:t>
      </w:r>
    </w:p>
  </w:footnote>
  <w:footnote w:id="5">
    <w:p w14:paraId="000000DD"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Including in my own recent work on imperial ceremonial; as the present chapter is an extension of that larger resea</w:t>
      </w:r>
      <w:r>
        <w:rPr>
          <w:color w:val="000000"/>
          <w:sz w:val="20"/>
          <w:szCs w:val="20"/>
        </w:rPr>
        <w:t>rch project, I ask the readers’ indulgence for referring them again and again to my own monograph (</w:t>
      </w:r>
      <w:proofErr w:type="spellStart"/>
      <w:r>
        <w:rPr>
          <w:color w:val="000000"/>
          <w:sz w:val="20"/>
          <w:szCs w:val="20"/>
        </w:rPr>
        <w:t>Rollinger</w:t>
      </w:r>
      <w:proofErr w:type="spellEnd"/>
      <w:r>
        <w:rPr>
          <w:color w:val="000000"/>
          <w:sz w:val="20"/>
          <w:szCs w:val="20"/>
        </w:rPr>
        <w:t xml:space="preserve"> 2024).  </w:t>
      </w:r>
    </w:p>
  </w:footnote>
  <w:footnote w:id="6">
    <w:p w14:paraId="000000DE"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Although I am wary of the implications raised by this term, I shall here adapt the widespread use of the term ‘coronation’ as a descrip</w:t>
      </w:r>
      <w:r>
        <w:rPr>
          <w:color w:val="000000"/>
          <w:sz w:val="20"/>
          <w:szCs w:val="20"/>
        </w:rPr>
        <w:t xml:space="preserve">tor for the accession ceremonies of a Roman emperor. Neither the act of ‘crowning’ a Roman emperor with a diadem, nor the question as to whose privilege it was to do so, have the same connotations and implications in an Eastern Roman context that they do, </w:t>
      </w:r>
      <w:r>
        <w:rPr>
          <w:color w:val="000000"/>
          <w:sz w:val="20"/>
          <w:szCs w:val="20"/>
        </w:rPr>
        <w:t xml:space="preserve">e.g., in a Western European one. Throughout late antiquity and Byzantium, the coronation as such was but one of a group of ritual acts that </w:t>
      </w:r>
      <w:r>
        <w:rPr>
          <w:i/>
          <w:color w:val="000000"/>
          <w:sz w:val="20"/>
          <w:szCs w:val="20"/>
        </w:rPr>
        <w:t>together</w:t>
      </w:r>
      <w:r>
        <w:rPr>
          <w:color w:val="000000"/>
          <w:sz w:val="20"/>
          <w:szCs w:val="20"/>
        </w:rPr>
        <w:t xml:space="preserve"> (not individually) transformed a private person into an emperor; cf. </w:t>
      </w:r>
      <w:proofErr w:type="spellStart"/>
      <w:r>
        <w:rPr>
          <w:color w:val="000000"/>
          <w:sz w:val="20"/>
          <w:szCs w:val="20"/>
        </w:rPr>
        <w:t>Rollinger</w:t>
      </w:r>
      <w:proofErr w:type="spellEnd"/>
      <w:r>
        <w:rPr>
          <w:color w:val="000000"/>
          <w:sz w:val="20"/>
          <w:szCs w:val="20"/>
        </w:rPr>
        <w:t xml:space="preserve"> 2024, 446–455.</w:t>
      </w:r>
    </w:p>
  </w:footnote>
  <w:footnote w:id="7">
    <w:p w14:paraId="000000DF"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E.g., Leo </w:t>
      </w:r>
      <w:r>
        <w:rPr>
          <w:color w:val="000000"/>
          <w:sz w:val="20"/>
          <w:szCs w:val="20"/>
        </w:rPr>
        <w:t>appointed his grandson, Leo II (</w:t>
      </w:r>
      <w:r>
        <w:rPr>
          <w:i/>
          <w:color w:val="000000"/>
          <w:sz w:val="20"/>
          <w:szCs w:val="20"/>
        </w:rPr>
        <w:t xml:space="preserve">de </w:t>
      </w:r>
      <w:proofErr w:type="spellStart"/>
      <w:r>
        <w:rPr>
          <w:i/>
          <w:color w:val="000000"/>
          <w:sz w:val="20"/>
          <w:szCs w:val="20"/>
        </w:rPr>
        <w:t>cer</w:t>
      </w:r>
      <w:proofErr w:type="spellEnd"/>
      <w:r>
        <w:rPr>
          <w:color w:val="000000"/>
          <w:sz w:val="20"/>
          <w:szCs w:val="20"/>
        </w:rPr>
        <w:t>. 1.94); Justin appointed his nephew Justinian (</w:t>
      </w:r>
      <w:r>
        <w:rPr>
          <w:i/>
          <w:color w:val="000000"/>
          <w:sz w:val="20"/>
          <w:szCs w:val="20"/>
        </w:rPr>
        <w:t xml:space="preserve">de </w:t>
      </w:r>
      <w:proofErr w:type="spellStart"/>
      <w:r>
        <w:rPr>
          <w:i/>
          <w:color w:val="000000"/>
          <w:sz w:val="20"/>
          <w:szCs w:val="20"/>
        </w:rPr>
        <w:t>cer</w:t>
      </w:r>
      <w:proofErr w:type="spellEnd"/>
      <w:r>
        <w:rPr>
          <w:color w:val="000000"/>
          <w:sz w:val="20"/>
          <w:szCs w:val="20"/>
        </w:rPr>
        <w:t>. 1.95); Maurice appointed his son Theodosius (III) (</w:t>
      </w:r>
      <w:r>
        <w:rPr>
          <w:i/>
          <w:color w:val="000000"/>
          <w:sz w:val="20"/>
          <w:szCs w:val="20"/>
        </w:rPr>
        <w:t>Chron. Pasch</w:t>
      </w:r>
      <w:r>
        <w:rPr>
          <w:color w:val="000000"/>
          <w:sz w:val="20"/>
          <w:szCs w:val="20"/>
        </w:rPr>
        <w:t xml:space="preserve">. ad a. 590, p. 691, ed. </w:t>
      </w:r>
      <w:proofErr w:type="spellStart"/>
      <w:r>
        <w:rPr>
          <w:color w:val="000000"/>
          <w:sz w:val="20"/>
          <w:szCs w:val="20"/>
        </w:rPr>
        <w:t>Dindorf</w:t>
      </w:r>
      <w:proofErr w:type="spellEnd"/>
      <w:r>
        <w:rPr>
          <w:color w:val="000000"/>
          <w:sz w:val="20"/>
          <w:szCs w:val="20"/>
        </w:rPr>
        <w:t xml:space="preserve">; </w:t>
      </w:r>
      <w:proofErr w:type="spellStart"/>
      <w:r>
        <w:rPr>
          <w:color w:val="000000"/>
          <w:sz w:val="20"/>
          <w:szCs w:val="20"/>
        </w:rPr>
        <w:t>Theoph</w:t>
      </w:r>
      <w:proofErr w:type="spellEnd"/>
      <w:r>
        <w:rPr>
          <w:color w:val="000000"/>
          <w:sz w:val="20"/>
          <w:szCs w:val="20"/>
        </w:rPr>
        <w:t>. Conf. AM 6082, p. 267, ed. De Boor). Justin II, on the ve</w:t>
      </w:r>
      <w:r>
        <w:rPr>
          <w:color w:val="000000"/>
          <w:sz w:val="20"/>
          <w:szCs w:val="20"/>
        </w:rPr>
        <w:t>rge of a debilitating mental illness, appointed Tiberius (II) (</w:t>
      </w:r>
      <w:proofErr w:type="spellStart"/>
      <w:r>
        <w:rPr>
          <w:color w:val="000000"/>
          <w:sz w:val="20"/>
          <w:szCs w:val="20"/>
        </w:rPr>
        <w:t>Evagr</w:t>
      </w:r>
      <w:proofErr w:type="spellEnd"/>
      <w:r>
        <w:rPr>
          <w:color w:val="000000"/>
          <w:sz w:val="20"/>
          <w:szCs w:val="20"/>
        </w:rPr>
        <w:t xml:space="preserve">. </w:t>
      </w:r>
      <w:r>
        <w:rPr>
          <w:i/>
          <w:color w:val="000000"/>
          <w:sz w:val="20"/>
          <w:szCs w:val="20"/>
        </w:rPr>
        <w:t xml:space="preserve">HE </w:t>
      </w:r>
      <w:r>
        <w:rPr>
          <w:color w:val="000000"/>
          <w:sz w:val="20"/>
          <w:szCs w:val="20"/>
        </w:rPr>
        <w:t>5.13) and Tiberius in turn appointed Maurice (</w:t>
      </w:r>
      <w:proofErr w:type="spellStart"/>
      <w:r>
        <w:rPr>
          <w:color w:val="000000"/>
          <w:sz w:val="20"/>
          <w:szCs w:val="20"/>
        </w:rPr>
        <w:t>Theoph</w:t>
      </w:r>
      <w:proofErr w:type="spellEnd"/>
      <w:r>
        <w:rPr>
          <w:color w:val="000000"/>
          <w:sz w:val="20"/>
          <w:szCs w:val="20"/>
        </w:rPr>
        <w:t>. 1.1.2). Notably, Justinian chose not to appoint a designated successor from among his relatives (or from outside his family), eve</w:t>
      </w:r>
      <w:r>
        <w:rPr>
          <w:color w:val="000000"/>
          <w:sz w:val="20"/>
          <w:szCs w:val="20"/>
        </w:rPr>
        <w:t xml:space="preserve">n though nephews were available aplenty. </w:t>
      </w:r>
    </w:p>
  </w:footnote>
  <w:footnote w:id="8">
    <w:p w14:paraId="000000E0"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From the fragments of </w:t>
      </w:r>
      <w:proofErr w:type="gramStart"/>
      <w:r>
        <w:rPr>
          <w:color w:val="000000"/>
          <w:sz w:val="20"/>
          <w:szCs w:val="20"/>
        </w:rPr>
        <w:t>Peter</w:t>
      </w:r>
      <w:proofErr w:type="gramEnd"/>
      <w:r>
        <w:rPr>
          <w:color w:val="000000"/>
          <w:sz w:val="20"/>
          <w:szCs w:val="20"/>
        </w:rPr>
        <w:t xml:space="preserve"> the Patrician collected in the </w:t>
      </w:r>
      <w:r>
        <w:rPr>
          <w:i/>
          <w:color w:val="000000"/>
          <w:sz w:val="20"/>
          <w:szCs w:val="20"/>
        </w:rPr>
        <w:t xml:space="preserve">Book of Ceremonies </w:t>
      </w:r>
      <w:r>
        <w:rPr>
          <w:color w:val="000000"/>
          <w:sz w:val="20"/>
          <w:szCs w:val="20"/>
        </w:rPr>
        <w:t>(</w:t>
      </w:r>
      <w:r>
        <w:rPr>
          <w:i/>
          <w:color w:val="000000"/>
          <w:sz w:val="20"/>
          <w:szCs w:val="20"/>
        </w:rPr>
        <w:t xml:space="preserve">de </w:t>
      </w:r>
      <w:proofErr w:type="spellStart"/>
      <w:r>
        <w:rPr>
          <w:i/>
          <w:color w:val="000000"/>
          <w:sz w:val="20"/>
          <w:szCs w:val="20"/>
        </w:rPr>
        <w:t>cer</w:t>
      </w:r>
      <w:proofErr w:type="spellEnd"/>
      <w:r>
        <w:rPr>
          <w:color w:val="000000"/>
          <w:sz w:val="20"/>
          <w:szCs w:val="20"/>
        </w:rPr>
        <w:t>. 1.91-93)</w:t>
      </w:r>
      <w:r>
        <w:rPr>
          <w:i/>
          <w:color w:val="000000"/>
          <w:sz w:val="20"/>
          <w:szCs w:val="20"/>
        </w:rPr>
        <w:t xml:space="preserve">, </w:t>
      </w:r>
      <w:r>
        <w:rPr>
          <w:color w:val="000000"/>
          <w:sz w:val="20"/>
          <w:szCs w:val="20"/>
        </w:rPr>
        <w:t xml:space="preserve">we are well-informed as to the usual modes of ‘full’ coronations; the fragments describe those of Leo I, </w:t>
      </w:r>
      <w:proofErr w:type="spellStart"/>
      <w:r>
        <w:rPr>
          <w:color w:val="000000"/>
          <w:sz w:val="20"/>
          <w:szCs w:val="20"/>
        </w:rPr>
        <w:t>Anastasiu</w:t>
      </w:r>
      <w:r>
        <w:rPr>
          <w:color w:val="000000"/>
          <w:sz w:val="20"/>
          <w:szCs w:val="20"/>
        </w:rPr>
        <w:t>s</w:t>
      </w:r>
      <w:proofErr w:type="spellEnd"/>
      <w:r>
        <w:rPr>
          <w:color w:val="000000"/>
          <w:sz w:val="20"/>
          <w:szCs w:val="20"/>
        </w:rPr>
        <w:t xml:space="preserve">, and Justin I. We can add to these the panegyric description of the accession of Justin II in </w:t>
      </w:r>
      <w:proofErr w:type="spellStart"/>
      <w:r>
        <w:rPr>
          <w:color w:val="000000"/>
          <w:sz w:val="20"/>
          <w:szCs w:val="20"/>
        </w:rPr>
        <w:t>Corippus</w:t>
      </w:r>
      <w:proofErr w:type="spellEnd"/>
      <w:r>
        <w:rPr>
          <w:color w:val="000000"/>
          <w:sz w:val="20"/>
          <w:szCs w:val="20"/>
        </w:rPr>
        <w:t xml:space="preserve">’ </w:t>
      </w:r>
      <w:r>
        <w:rPr>
          <w:i/>
          <w:color w:val="000000"/>
          <w:sz w:val="20"/>
          <w:szCs w:val="20"/>
        </w:rPr>
        <w:t xml:space="preserve">In </w:t>
      </w:r>
      <w:proofErr w:type="spellStart"/>
      <w:r>
        <w:rPr>
          <w:i/>
          <w:color w:val="000000"/>
          <w:sz w:val="20"/>
          <w:szCs w:val="20"/>
        </w:rPr>
        <w:t>laudem</w:t>
      </w:r>
      <w:proofErr w:type="spellEnd"/>
      <w:r>
        <w:rPr>
          <w:i/>
          <w:color w:val="000000"/>
          <w:sz w:val="20"/>
          <w:szCs w:val="20"/>
        </w:rPr>
        <w:t xml:space="preserve"> </w:t>
      </w:r>
      <w:proofErr w:type="spellStart"/>
      <w:r>
        <w:rPr>
          <w:i/>
          <w:color w:val="000000"/>
          <w:sz w:val="20"/>
          <w:szCs w:val="20"/>
        </w:rPr>
        <w:t>Iustini</w:t>
      </w:r>
      <w:proofErr w:type="spellEnd"/>
      <w:r>
        <w:rPr>
          <w:i/>
          <w:color w:val="000000"/>
          <w:sz w:val="20"/>
          <w:szCs w:val="20"/>
        </w:rPr>
        <w:t xml:space="preserve"> </w:t>
      </w:r>
      <w:proofErr w:type="spellStart"/>
      <w:r>
        <w:rPr>
          <w:i/>
          <w:color w:val="000000"/>
          <w:sz w:val="20"/>
          <w:szCs w:val="20"/>
        </w:rPr>
        <w:t>Augusti</w:t>
      </w:r>
      <w:proofErr w:type="spellEnd"/>
      <w:r>
        <w:rPr>
          <w:i/>
          <w:color w:val="000000"/>
          <w:sz w:val="20"/>
          <w:szCs w:val="20"/>
        </w:rPr>
        <w:t xml:space="preserve"> </w:t>
      </w:r>
      <w:proofErr w:type="spellStart"/>
      <w:r>
        <w:rPr>
          <w:i/>
          <w:color w:val="000000"/>
          <w:sz w:val="20"/>
          <w:szCs w:val="20"/>
        </w:rPr>
        <w:t>minoris</w:t>
      </w:r>
      <w:proofErr w:type="spellEnd"/>
      <w:r>
        <w:rPr>
          <w:color w:val="000000"/>
          <w:sz w:val="20"/>
          <w:szCs w:val="20"/>
        </w:rPr>
        <w:t xml:space="preserve"> (cf. </w:t>
      </w:r>
      <w:proofErr w:type="spellStart"/>
      <w:r>
        <w:rPr>
          <w:color w:val="000000"/>
          <w:sz w:val="20"/>
          <w:szCs w:val="20"/>
        </w:rPr>
        <w:t>Antès</w:t>
      </w:r>
      <w:proofErr w:type="spellEnd"/>
      <w:r>
        <w:rPr>
          <w:color w:val="000000"/>
          <w:sz w:val="20"/>
          <w:szCs w:val="20"/>
        </w:rPr>
        <w:t xml:space="preserve"> 1981, xi-cvi) and information gleaned from a variety of other sources. On </w:t>
      </w:r>
      <w:proofErr w:type="gramStart"/>
      <w:r>
        <w:rPr>
          <w:color w:val="000000"/>
          <w:sz w:val="20"/>
          <w:szCs w:val="20"/>
        </w:rPr>
        <w:t>these coronation ceremonial</w:t>
      </w:r>
      <w:proofErr w:type="gramEnd"/>
      <w:r>
        <w:rPr>
          <w:color w:val="000000"/>
          <w:sz w:val="20"/>
          <w:szCs w:val="20"/>
        </w:rPr>
        <w:t xml:space="preserve"> as </w:t>
      </w:r>
      <w:r>
        <w:rPr>
          <w:color w:val="000000"/>
          <w:sz w:val="20"/>
          <w:szCs w:val="20"/>
        </w:rPr>
        <w:t xml:space="preserve">such, see </w:t>
      </w:r>
      <w:proofErr w:type="spellStart"/>
      <w:r>
        <w:rPr>
          <w:color w:val="000000"/>
          <w:sz w:val="20"/>
          <w:szCs w:val="20"/>
        </w:rPr>
        <w:t>Trampedach</w:t>
      </w:r>
      <w:proofErr w:type="spellEnd"/>
      <w:r>
        <w:rPr>
          <w:color w:val="000000"/>
          <w:sz w:val="20"/>
          <w:szCs w:val="20"/>
        </w:rPr>
        <w:t xml:space="preserve"> 2005 and now </w:t>
      </w:r>
      <w:proofErr w:type="spellStart"/>
      <w:r>
        <w:rPr>
          <w:color w:val="000000"/>
          <w:sz w:val="20"/>
          <w:szCs w:val="20"/>
        </w:rPr>
        <w:t>Rollinger</w:t>
      </w:r>
      <w:proofErr w:type="spellEnd"/>
      <w:r>
        <w:rPr>
          <w:color w:val="000000"/>
          <w:sz w:val="20"/>
          <w:szCs w:val="20"/>
        </w:rPr>
        <w:t xml:space="preserve"> 2024, 377–455, with older scholarship.</w:t>
      </w:r>
    </w:p>
  </w:footnote>
  <w:footnote w:id="9">
    <w:p w14:paraId="000000E1"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Rollinger</w:t>
      </w:r>
      <w:proofErr w:type="spellEnd"/>
      <w:r>
        <w:rPr>
          <w:color w:val="000000"/>
          <w:sz w:val="20"/>
          <w:szCs w:val="20"/>
        </w:rPr>
        <w:t xml:space="preserve"> 2023, 377–405.</w:t>
      </w:r>
    </w:p>
  </w:footnote>
  <w:footnote w:id="10">
    <w:p w14:paraId="000000E2"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Cor. </w:t>
      </w:r>
      <w:r>
        <w:rPr>
          <w:i/>
          <w:color w:val="000000"/>
          <w:sz w:val="20"/>
          <w:szCs w:val="20"/>
        </w:rPr>
        <w:t xml:space="preserve">in laud. </w:t>
      </w:r>
      <w:proofErr w:type="spellStart"/>
      <w:r>
        <w:rPr>
          <w:i/>
          <w:color w:val="000000"/>
          <w:sz w:val="20"/>
          <w:szCs w:val="20"/>
        </w:rPr>
        <w:t>Iust</w:t>
      </w:r>
      <w:proofErr w:type="spellEnd"/>
      <w:r>
        <w:rPr>
          <w:color w:val="000000"/>
          <w:sz w:val="20"/>
          <w:szCs w:val="20"/>
        </w:rPr>
        <w:t>. 2.84-174; 278-430.</w:t>
      </w:r>
    </w:p>
  </w:footnote>
  <w:footnote w:id="11">
    <w:p w14:paraId="000000E3"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Trampedach</w:t>
      </w:r>
      <w:proofErr w:type="spellEnd"/>
      <w:r>
        <w:rPr>
          <w:color w:val="000000"/>
          <w:sz w:val="20"/>
          <w:szCs w:val="20"/>
        </w:rPr>
        <w:t xml:space="preserve"> 2005; cf. </w:t>
      </w:r>
      <w:proofErr w:type="spellStart"/>
      <w:r>
        <w:rPr>
          <w:color w:val="000000"/>
          <w:sz w:val="20"/>
          <w:szCs w:val="20"/>
        </w:rPr>
        <w:t>Rollinger</w:t>
      </w:r>
      <w:proofErr w:type="spellEnd"/>
      <w:r>
        <w:rPr>
          <w:color w:val="000000"/>
          <w:sz w:val="20"/>
          <w:szCs w:val="20"/>
        </w:rPr>
        <w:t xml:space="preserve"> 2024, 406–414. </w:t>
      </w:r>
    </w:p>
  </w:footnote>
  <w:footnote w:id="12">
    <w:p w14:paraId="000000E4"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E.g., </w:t>
      </w:r>
      <w:proofErr w:type="spellStart"/>
      <w:r>
        <w:rPr>
          <w:color w:val="000000"/>
          <w:sz w:val="20"/>
          <w:szCs w:val="20"/>
        </w:rPr>
        <w:t>Amm</w:t>
      </w:r>
      <w:proofErr w:type="spellEnd"/>
      <w:r>
        <w:rPr>
          <w:color w:val="000000"/>
          <w:sz w:val="20"/>
          <w:szCs w:val="20"/>
        </w:rPr>
        <w:t xml:space="preserve">. 26.4.3 and </w:t>
      </w:r>
      <w:proofErr w:type="spellStart"/>
      <w:r>
        <w:rPr>
          <w:color w:val="000000"/>
          <w:sz w:val="20"/>
          <w:szCs w:val="20"/>
        </w:rPr>
        <w:t>Claudianus</w:t>
      </w:r>
      <w:proofErr w:type="spellEnd"/>
      <w:r>
        <w:rPr>
          <w:color w:val="000000"/>
          <w:sz w:val="20"/>
          <w:szCs w:val="20"/>
        </w:rPr>
        <w:t xml:space="preserve"> (</w:t>
      </w:r>
      <w:r>
        <w:rPr>
          <w:i/>
          <w:color w:val="000000"/>
          <w:sz w:val="20"/>
          <w:szCs w:val="20"/>
        </w:rPr>
        <w:t>IV cos. Hon</w:t>
      </w:r>
      <w:r>
        <w:rPr>
          <w:color w:val="000000"/>
          <w:sz w:val="20"/>
          <w:szCs w:val="20"/>
        </w:rPr>
        <w:t>., 1</w:t>
      </w:r>
      <w:r>
        <w:rPr>
          <w:color w:val="000000"/>
          <w:sz w:val="20"/>
          <w:szCs w:val="20"/>
        </w:rPr>
        <w:t xml:space="preserve">74; </w:t>
      </w:r>
      <w:r>
        <w:rPr>
          <w:i/>
          <w:color w:val="000000"/>
          <w:sz w:val="20"/>
          <w:szCs w:val="20"/>
        </w:rPr>
        <w:t>VI cos. Hon</w:t>
      </w:r>
      <w:r>
        <w:rPr>
          <w:color w:val="000000"/>
          <w:sz w:val="20"/>
          <w:szCs w:val="20"/>
        </w:rPr>
        <w:t>. 203-209) for the accessions of Valens and Honorius respectively.</w:t>
      </w:r>
    </w:p>
  </w:footnote>
  <w:footnote w:id="13">
    <w:p w14:paraId="000000E5"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i/>
          <w:color w:val="000000"/>
          <w:sz w:val="20"/>
          <w:szCs w:val="20"/>
        </w:rPr>
        <w:t xml:space="preserve">De </w:t>
      </w:r>
      <w:proofErr w:type="spellStart"/>
      <w:r>
        <w:rPr>
          <w:i/>
          <w:color w:val="000000"/>
          <w:sz w:val="20"/>
          <w:szCs w:val="20"/>
        </w:rPr>
        <w:t>cer</w:t>
      </w:r>
      <w:proofErr w:type="spellEnd"/>
      <w:r>
        <w:rPr>
          <w:color w:val="000000"/>
          <w:sz w:val="20"/>
          <w:szCs w:val="20"/>
        </w:rPr>
        <w:t xml:space="preserve">. 1.94. The </w:t>
      </w:r>
      <w:proofErr w:type="spellStart"/>
      <w:r>
        <w:rPr>
          <w:color w:val="000000"/>
          <w:sz w:val="20"/>
          <w:szCs w:val="20"/>
        </w:rPr>
        <w:t>kathisma</w:t>
      </w:r>
      <w:proofErr w:type="spellEnd"/>
      <w:r>
        <w:rPr>
          <w:color w:val="000000"/>
          <w:sz w:val="20"/>
          <w:szCs w:val="20"/>
        </w:rPr>
        <w:t xml:space="preserve"> was much more than an ‘imperial box’, as it is sometimes </w:t>
      </w:r>
      <w:proofErr w:type="spellStart"/>
      <w:r>
        <w:rPr>
          <w:color w:val="000000"/>
          <w:sz w:val="20"/>
          <w:szCs w:val="20"/>
        </w:rPr>
        <w:t>refered</w:t>
      </w:r>
      <w:proofErr w:type="spellEnd"/>
      <w:r>
        <w:rPr>
          <w:color w:val="000000"/>
          <w:sz w:val="20"/>
          <w:szCs w:val="20"/>
        </w:rPr>
        <w:t xml:space="preserve"> too; in truth, it was an architecturally significant extension of the Great Pal</w:t>
      </w:r>
      <w:r>
        <w:rPr>
          <w:color w:val="000000"/>
          <w:sz w:val="20"/>
          <w:szCs w:val="20"/>
        </w:rPr>
        <w:t xml:space="preserve">ace into the stands of the </w:t>
      </w:r>
      <w:proofErr w:type="spellStart"/>
      <w:r>
        <w:rPr>
          <w:color w:val="000000"/>
          <w:sz w:val="20"/>
          <w:szCs w:val="20"/>
        </w:rPr>
        <w:t>racecoursn</w:t>
      </w:r>
      <w:proofErr w:type="spellEnd"/>
      <w:r>
        <w:rPr>
          <w:color w:val="000000"/>
          <w:sz w:val="20"/>
          <w:szCs w:val="20"/>
        </w:rPr>
        <w:t xml:space="preserve">; see </w:t>
      </w:r>
      <w:proofErr w:type="spellStart"/>
      <w:r>
        <w:rPr>
          <w:color w:val="000000"/>
          <w:sz w:val="20"/>
          <w:szCs w:val="20"/>
        </w:rPr>
        <w:t>Dagron</w:t>
      </w:r>
      <w:proofErr w:type="spellEnd"/>
      <w:r>
        <w:rPr>
          <w:color w:val="000000"/>
          <w:sz w:val="20"/>
          <w:szCs w:val="20"/>
        </w:rPr>
        <w:t xml:space="preserve"> 2000; </w:t>
      </w:r>
      <w:proofErr w:type="spellStart"/>
      <w:r>
        <w:rPr>
          <w:color w:val="000000"/>
          <w:sz w:val="20"/>
          <w:szCs w:val="20"/>
        </w:rPr>
        <w:t>Fauquet</w:t>
      </w:r>
      <w:proofErr w:type="spellEnd"/>
      <w:r>
        <w:rPr>
          <w:color w:val="000000"/>
          <w:sz w:val="20"/>
          <w:szCs w:val="20"/>
        </w:rPr>
        <w:t xml:space="preserve"> 2002, 483-497.</w:t>
      </w:r>
    </w:p>
  </w:footnote>
  <w:footnote w:id="14">
    <w:p w14:paraId="000000E6"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On the </w:t>
      </w:r>
      <w:proofErr w:type="spellStart"/>
      <w:r>
        <w:rPr>
          <w:i/>
          <w:color w:val="000000"/>
          <w:sz w:val="20"/>
          <w:szCs w:val="20"/>
        </w:rPr>
        <w:t>silention</w:t>
      </w:r>
      <w:proofErr w:type="spellEnd"/>
      <w:r>
        <w:rPr>
          <w:color w:val="000000"/>
          <w:sz w:val="20"/>
          <w:szCs w:val="20"/>
        </w:rPr>
        <w:t xml:space="preserve">, see </w:t>
      </w:r>
      <w:proofErr w:type="spellStart"/>
      <w:r>
        <w:rPr>
          <w:color w:val="000000"/>
          <w:sz w:val="20"/>
          <w:szCs w:val="20"/>
        </w:rPr>
        <w:t>Christophilopulu</w:t>
      </w:r>
      <w:proofErr w:type="spellEnd"/>
      <w:r>
        <w:rPr>
          <w:color w:val="000000"/>
          <w:sz w:val="20"/>
          <w:szCs w:val="20"/>
        </w:rPr>
        <w:t xml:space="preserve"> 1951 and cf. </w:t>
      </w:r>
      <w:r>
        <w:rPr>
          <w:i/>
          <w:color w:val="000000"/>
          <w:sz w:val="20"/>
          <w:szCs w:val="20"/>
        </w:rPr>
        <w:t xml:space="preserve">Nov. </w:t>
      </w:r>
      <w:proofErr w:type="spellStart"/>
      <w:r>
        <w:rPr>
          <w:i/>
          <w:color w:val="000000"/>
          <w:sz w:val="20"/>
          <w:szCs w:val="20"/>
        </w:rPr>
        <w:t>Iust</w:t>
      </w:r>
      <w:proofErr w:type="spellEnd"/>
      <w:r>
        <w:rPr>
          <w:color w:val="000000"/>
          <w:sz w:val="20"/>
          <w:szCs w:val="20"/>
        </w:rPr>
        <w:t>. 62.</w:t>
      </w:r>
    </w:p>
  </w:footnote>
  <w:footnote w:id="15">
    <w:p w14:paraId="000000E7"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i/>
          <w:color w:val="000000"/>
          <w:sz w:val="20"/>
          <w:szCs w:val="20"/>
        </w:rPr>
        <w:t xml:space="preserve">De </w:t>
      </w:r>
      <w:proofErr w:type="spellStart"/>
      <w:r>
        <w:rPr>
          <w:i/>
          <w:color w:val="000000"/>
          <w:sz w:val="20"/>
          <w:szCs w:val="20"/>
        </w:rPr>
        <w:t>cer</w:t>
      </w:r>
      <w:proofErr w:type="spellEnd"/>
      <w:r>
        <w:rPr>
          <w:color w:val="000000"/>
          <w:sz w:val="20"/>
          <w:szCs w:val="20"/>
        </w:rPr>
        <w:t xml:space="preserve">. 1.95 (432-433 </w:t>
      </w:r>
      <w:proofErr w:type="spellStart"/>
      <w:r>
        <w:rPr>
          <w:color w:val="000000"/>
          <w:sz w:val="20"/>
          <w:szCs w:val="20"/>
        </w:rPr>
        <w:t>Reiske</w:t>
      </w:r>
      <w:proofErr w:type="spellEnd"/>
      <w:r>
        <w:rPr>
          <w:color w:val="000000"/>
          <w:sz w:val="20"/>
          <w:szCs w:val="20"/>
        </w:rPr>
        <w:t xml:space="preserve">); cf. </w:t>
      </w:r>
      <w:proofErr w:type="spellStart"/>
      <w:r>
        <w:rPr>
          <w:color w:val="000000"/>
          <w:sz w:val="20"/>
          <w:szCs w:val="20"/>
        </w:rPr>
        <w:t>Rollinger</w:t>
      </w:r>
      <w:proofErr w:type="spellEnd"/>
      <w:r>
        <w:rPr>
          <w:color w:val="000000"/>
          <w:sz w:val="20"/>
          <w:szCs w:val="20"/>
        </w:rPr>
        <w:t xml:space="preserve"> 2024, 411–412. Similar ceremonies are attested for </w:t>
      </w:r>
      <w:r>
        <w:rPr>
          <w:color w:val="000000"/>
          <w:sz w:val="20"/>
          <w:szCs w:val="20"/>
          <w:highlight w:val="white"/>
        </w:rPr>
        <w:t xml:space="preserve">Tiberius and Maurice: </w:t>
      </w:r>
      <w:proofErr w:type="spellStart"/>
      <w:r>
        <w:rPr>
          <w:color w:val="000000"/>
          <w:sz w:val="20"/>
          <w:szCs w:val="20"/>
        </w:rPr>
        <w:t>Evagr</w:t>
      </w:r>
      <w:proofErr w:type="spellEnd"/>
      <w:r>
        <w:rPr>
          <w:color w:val="000000"/>
          <w:sz w:val="20"/>
          <w:szCs w:val="20"/>
        </w:rPr>
        <w:t xml:space="preserve">. </w:t>
      </w:r>
      <w:r>
        <w:rPr>
          <w:i/>
          <w:color w:val="000000"/>
          <w:sz w:val="20"/>
          <w:szCs w:val="20"/>
        </w:rPr>
        <w:t>HE</w:t>
      </w:r>
      <w:r>
        <w:rPr>
          <w:color w:val="000000"/>
          <w:sz w:val="20"/>
          <w:szCs w:val="20"/>
        </w:rPr>
        <w:t xml:space="preserve"> 5.13; </w:t>
      </w:r>
      <w:proofErr w:type="spellStart"/>
      <w:r>
        <w:rPr>
          <w:color w:val="000000"/>
          <w:sz w:val="20"/>
          <w:szCs w:val="20"/>
        </w:rPr>
        <w:t>Theoph</w:t>
      </w:r>
      <w:proofErr w:type="spellEnd"/>
      <w:r>
        <w:rPr>
          <w:color w:val="000000"/>
          <w:sz w:val="20"/>
          <w:szCs w:val="20"/>
        </w:rPr>
        <w:t xml:space="preserve">. 1.1.2. </w:t>
      </w:r>
    </w:p>
  </w:footnote>
  <w:footnote w:id="16">
    <w:p w14:paraId="000000E8"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t>See above, n. 6.</w:t>
      </w:r>
    </w:p>
  </w:footnote>
  <w:footnote w:id="17">
    <w:p w14:paraId="000000E9"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The word should not be taken to mean that the ceremony itself was now ‘civilian’ in any meaningful or modern sense; both in the groups present (bodyguards, guard units, staff offi</w:t>
      </w:r>
      <w:r>
        <w:rPr>
          <w:color w:val="000000"/>
          <w:sz w:val="20"/>
          <w:szCs w:val="20"/>
        </w:rPr>
        <w:t xml:space="preserve">cers, palace officials classed in para-military </w:t>
      </w:r>
      <w:proofErr w:type="spellStart"/>
      <w:r>
        <w:rPr>
          <w:i/>
          <w:color w:val="000000"/>
          <w:sz w:val="20"/>
          <w:szCs w:val="20"/>
        </w:rPr>
        <w:t>scholae</w:t>
      </w:r>
      <w:proofErr w:type="spellEnd"/>
      <w:r>
        <w:rPr>
          <w:color w:val="000000"/>
          <w:sz w:val="20"/>
          <w:szCs w:val="20"/>
        </w:rPr>
        <w:t xml:space="preserve">) and their visual appearance, the ceremony was still ‘military’. The term indicates merely that the political role of the field armies in choosing a new emperor was reduced. </w:t>
      </w:r>
    </w:p>
  </w:footnote>
  <w:footnote w:id="18">
    <w:p w14:paraId="000000EA"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Kaegi</w:t>
      </w:r>
      <w:proofErr w:type="spellEnd"/>
      <w:r>
        <w:rPr>
          <w:color w:val="000000"/>
          <w:sz w:val="20"/>
          <w:szCs w:val="20"/>
        </w:rPr>
        <w:t xml:space="preserve"> 1981, 120.</w:t>
      </w:r>
    </w:p>
  </w:footnote>
  <w:footnote w:id="19">
    <w:p w14:paraId="000000EB"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Tr</w:t>
      </w:r>
      <w:r>
        <w:rPr>
          <w:color w:val="000000"/>
          <w:sz w:val="20"/>
          <w:szCs w:val="20"/>
        </w:rPr>
        <w:t>ampedach</w:t>
      </w:r>
      <w:proofErr w:type="spellEnd"/>
      <w:r>
        <w:rPr>
          <w:color w:val="000000"/>
          <w:sz w:val="20"/>
          <w:szCs w:val="20"/>
        </w:rPr>
        <w:t xml:space="preserve"> 2005, 286–287 has previously stressed the importance of taking the specific circumstances of coronations into account when </w:t>
      </w:r>
      <w:proofErr w:type="spellStart"/>
      <w:r>
        <w:rPr>
          <w:color w:val="000000"/>
          <w:sz w:val="20"/>
          <w:szCs w:val="20"/>
        </w:rPr>
        <w:t>analyzing</w:t>
      </w:r>
      <w:proofErr w:type="spellEnd"/>
      <w:r>
        <w:rPr>
          <w:color w:val="000000"/>
          <w:sz w:val="20"/>
          <w:szCs w:val="20"/>
        </w:rPr>
        <w:t xml:space="preserve"> them, but his own analysis does not reach into the seventh century.</w:t>
      </w:r>
    </w:p>
  </w:footnote>
  <w:footnote w:id="20">
    <w:p w14:paraId="000000EC"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r>
      <w:r>
        <w:rPr>
          <w:color w:val="000000"/>
          <w:sz w:val="20"/>
          <w:szCs w:val="20"/>
        </w:rPr>
        <w:t xml:space="preserve">On the emperor’s iconicity, see also </w:t>
      </w:r>
      <w:proofErr w:type="spellStart"/>
      <w:r>
        <w:rPr>
          <w:color w:val="000000"/>
          <w:sz w:val="20"/>
          <w:szCs w:val="20"/>
        </w:rPr>
        <w:t>Carile</w:t>
      </w:r>
      <w:proofErr w:type="spellEnd"/>
      <w:r>
        <w:rPr>
          <w:color w:val="000000"/>
          <w:sz w:val="20"/>
          <w:szCs w:val="20"/>
        </w:rPr>
        <w:t xml:space="preserve"> 2016; </w:t>
      </w:r>
      <w:proofErr w:type="spellStart"/>
      <w:r>
        <w:rPr>
          <w:color w:val="000000"/>
          <w:sz w:val="20"/>
          <w:szCs w:val="20"/>
        </w:rPr>
        <w:t>Rollinger</w:t>
      </w:r>
      <w:proofErr w:type="spellEnd"/>
      <w:r>
        <w:rPr>
          <w:color w:val="000000"/>
          <w:sz w:val="20"/>
          <w:szCs w:val="20"/>
        </w:rPr>
        <w:t xml:space="preserve"> 2023.</w:t>
      </w:r>
    </w:p>
  </w:footnote>
  <w:footnote w:id="21">
    <w:p w14:paraId="000000ED"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i/>
          <w:color w:val="000000"/>
          <w:sz w:val="20"/>
          <w:szCs w:val="20"/>
        </w:rPr>
        <w:t xml:space="preserve">De </w:t>
      </w:r>
      <w:proofErr w:type="spellStart"/>
      <w:r>
        <w:rPr>
          <w:i/>
          <w:color w:val="000000"/>
          <w:sz w:val="20"/>
          <w:szCs w:val="20"/>
        </w:rPr>
        <w:t>cer</w:t>
      </w:r>
      <w:proofErr w:type="spellEnd"/>
      <w:r>
        <w:rPr>
          <w:color w:val="000000"/>
          <w:sz w:val="20"/>
          <w:szCs w:val="20"/>
        </w:rPr>
        <w:t xml:space="preserve">. 1.68 (316 </w:t>
      </w:r>
      <w:proofErr w:type="spellStart"/>
      <w:r>
        <w:rPr>
          <w:color w:val="000000"/>
          <w:sz w:val="20"/>
          <w:szCs w:val="20"/>
        </w:rPr>
        <w:t>Reiske</w:t>
      </w:r>
      <w:proofErr w:type="spellEnd"/>
      <w:r>
        <w:rPr>
          <w:color w:val="000000"/>
          <w:sz w:val="20"/>
          <w:szCs w:val="20"/>
        </w:rPr>
        <w:t xml:space="preserve">) and cf. </w:t>
      </w:r>
      <w:proofErr w:type="spellStart"/>
      <w:r>
        <w:rPr>
          <w:color w:val="000000"/>
          <w:sz w:val="20"/>
          <w:szCs w:val="20"/>
        </w:rPr>
        <w:t>Rollinger</w:t>
      </w:r>
      <w:proofErr w:type="spellEnd"/>
      <w:r>
        <w:rPr>
          <w:color w:val="000000"/>
          <w:sz w:val="20"/>
          <w:szCs w:val="20"/>
        </w:rPr>
        <w:t xml:space="preserve"> 2024, 587–613. </w:t>
      </w:r>
    </w:p>
  </w:footnote>
  <w:footnote w:id="22">
    <w:p w14:paraId="000000EE"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Coripp</w:t>
      </w:r>
      <w:proofErr w:type="spellEnd"/>
      <w:r>
        <w:rPr>
          <w:color w:val="000000"/>
          <w:sz w:val="20"/>
          <w:szCs w:val="20"/>
        </w:rPr>
        <w:t xml:space="preserve">. </w:t>
      </w:r>
      <w:r>
        <w:rPr>
          <w:i/>
          <w:color w:val="000000"/>
          <w:sz w:val="20"/>
          <w:szCs w:val="20"/>
        </w:rPr>
        <w:t xml:space="preserve">in laud. </w:t>
      </w:r>
      <w:proofErr w:type="spellStart"/>
      <w:r>
        <w:rPr>
          <w:i/>
          <w:color w:val="000000"/>
          <w:sz w:val="20"/>
          <w:szCs w:val="20"/>
        </w:rPr>
        <w:t>Iust</w:t>
      </w:r>
      <w:proofErr w:type="spellEnd"/>
      <w:r>
        <w:rPr>
          <w:color w:val="000000"/>
          <w:sz w:val="20"/>
          <w:szCs w:val="20"/>
        </w:rPr>
        <w:t xml:space="preserve">. 2.148-150: </w:t>
      </w:r>
      <w:proofErr w:type="spellStart"/>
      <w:r>
        <w:rPr>
          <w:i/>
          <w:color w:val="000000"/>
          <w:sz w:val="20"/>
          <w:szCs w:val="20"/>
        </w:rPr>
        <w:t>Astitit</w:t>
      </w:r>
      <w:proofErr w:type="spellEnd"/>
      <w:r>
        <w:rPr>
          <w:i/>
          <w:color w:val="000000"/>
          <w:sz w:val="20"/>
          <w:szCs w:val="20"/>
        </w:rPr>
        <w:t xml:space="preserve"> in </w:t>
      </w:r>
      <w:proofErr w:type="spellStart"/>
      <w:r>
        <w:rPr>
          <w:i/>
          <w:color w:val="000000"/>
          <w:sz w:val="20"/>
          <w:szCs w:val="20"/>
        </w:rPr>
        <w:t>clipeo</w:t>
      </w:r>
      <w:proofErr w:type="spellEnd"/>
      <w:r>
        <w:rPr>
          <w:i/>
          <w:color w:val="000000"/>
          <w:sz w:val="20"/>
          <w:szCs w:val="20"/>
        </w:rPr>
        <w:t xml:space="preserve"> princeps </w:t>
      </w:r>
      <w:proofErr w:type="spellStart"/>
      <w:r>
        <w:rPr>
          <w:i/>
          <w:color w:val="000000"/>
          <w:sz w:val="20"/>
          <w:szCs w:val="20"/>
        </w:rPr>
        <w:t>fortissimus</w:t>
      </w:r>
      <w:proofErr w:type="spellEnd"/>
      <w:r>
        <w:rPr>
          <w:i/>
          <w:color w:val="000000"/>
          <w:sz w:val="20"/>
          <w:szCs w:val="20"/>
        </w:rPr>
        <w:t xml:space="preserve"> </w:t>
      </w:r>
      <w:proofErr w:type="spellStart"/>
      <w:r>
        <w:rPr>
          <w:i/>
          <w:color w:val="000000"/>
          <w:sz w:val="20"/>
          <w:szCs w:val="20"/>
        </w:rPr>
        <w:t>illo</w:t>
      </w:r>
      <w:proofErr w:type="spellEnd"/>
      <w:r>
        <w:rPr>
          <w:i/>
          <w:color w:val="000000"/>
          <w:sz w:val="20"/>
          <w:szCs w:val="20"/>
        </w:rPr>
        <w:t xml:space="preserve"> / </w:t>
      </w:r>
      <w:proofErr w:type="spellStart"/>
      <w:r>
        <w:rPr>
          <w:i/>
          <w:color w:val="000000"/>
          <w:sz w:val="20"/>
          <w:szCs w:val="20"/>
        </w:rPr>
        <w:t>solis</w:t>
      </w:r>
      <w:proofErr w:type="spellEnd"/>
      <w:r>
        <w:rPr>
          <w:i/>
          <w:color w:val="000000"/>
          <w:sz w:val="20"/>
          <w:szCs w:val="20"/>
        </w:rPr>
        <w:t xml:space="preserve"> </w:t>
      </w:r>
      <w:proofErr w:type="spellStart"/>
      <w:r>
        <w:rPr>
          <w:i/>
          <w:color w:val="000000"/>
          <w:sz w:val="20"/>
          <w:szCs w:val="20"/>
        </w:rPr>
        <w:t>habens</w:t>
      </w:r>
      <w:proofErr w:type="spellEnd"/>
      <w:r>
        <w:rPr>
          <w:i/>
          <w:color w:val="000000"/>
          <w:sz w:val="20"/>
          <w:szCs w:val="20"/>
        </w:rPr>
        <w:t xml:space="preserve"> </w:t>
      </w:r>
      <w:proofErr w:type="spellStart"/>
      <w:r>
        <w:rPr>
          <w:i/>
          <w:color w:val="000000"/>
          <w:sz w:val="20"/>
          <w:szCs w:val="20"/>
        </w:rPr>
        <w:t>speciem</w:t>
      </w:r>
      <w:proofErr w:type="spellEnd"/>
      <w:r>
        <w:rPr>
          <w:i/>
          <w:color w:val="000000"/>
          <w:sz w:val="20"/>
          <w:szCs w:val="20"/>
        </w:rPr>
        <w:t xml:space="preserve">: lux altera </w:t>
      </w:r>
      <w:proofErr w:type="spellStart"/>
      <w:r>
        <w:rPr>
          <w:i/>
          <w:color w:val="000000"/>
          <w:sz w:val="20"/>
          <w:szCs w:val="20"/>
        </w:rPr>
        <w:t>fulsit</w:t>
      </w:r>
      <w:proofErr w:type="spellEnd"/>
      <w:r>
        <w:rPr>
          <w:i/>
          <w:color w:val="000000"/>
          <w:sz w:val="20"/>
          <w:szCs w:val="20"/>
        </w:rPr>
        <w:t xml:space="preserve"> ab </w:t>
      </w:r>
      <w:proofErr w:type="spellStart"/>
      <w:r>
        <w:rPr>
          <w:i/>
          <w:color w:val="000000"/>
          <w:sz w:val="20"/>
          <w:szCs w:val="20"/>
        </w:rPr>
        <w:t>u</w:t>
      </w:r>
      <w:r>
        <w:rPr>
          <w:i/>
          <w:color w:val="000000"/>
          <w:sz w:val="20"/>
          <w:szCs w:val="20"/>
        </w:rPr>
        <w:t>rbe</w:t>
      </w:r>
      <w:proofErr w:type="spellEnd"/>
      <w:r>
        <w:rPr>
          <w:i/>
          <w:color w:val="000000"/>
          <w:sz w:val="20"/>
          <w:szCs w:val="20"/>
        </w:rPr>
        <w:t xml:space="preserve">. / </w:t>
      </w:r>
      <w:proofErr w:type="spellStart"/>
      <w:r>
        <w:rPr>
          <w:i/>
          <w:color w:val="000000"/>
          <w:sz w:val="20"/>
          <w:szCs w:val="20"/>
        </w:rPr>
        <w:t>Mirata</w:t>
      </w:r>
      <w:proofErr w:type="spellEnd"/>
      <w:r>
        <w:rPr>
          <w:i/>
          <w:color w:val="000000"/>
          <w:sz w:val="20"/>
          <w:szCs w:val="20"/>
        </w:rPr>
        <w:t xml:space="preserve"> </w:t>
      </w:r>
      <w:proofErr w:type="spellStart"/>
      <w:r>
        <w:rPr>
          <w:i/>
          <w:color w:val="000000"/>
          <w:sz w:val="20"/>
          <w:szCs w:val="20"/>
        </w:rPr>
        <w:t>est</w:t>
      </w:r>
      <w:proofErr w:type="spellEnd"/>
      <w:r>
        <w:rPr>
          <w:i/>
          <w:color w:val="000000"/>
          <w:sz w:val="20"/>
          <w:szCs w:val="20"/>
        </w:rPr>
        <w:t xml:space="preserve"> </w:t>
      </w:r>
      <w:proofErr w:type="spellStart"/>
      <w:r>
        <w:rPr>
          <w:i/>
          <w:color w:val="000000"/>
          <w:sz w:val="20"/>
          <w:szCs w:val="20"/>
        </w:rPr>
        <w:t>pariter</w:t>
      </w:r>
      <w:proofErr w:type="spellEnd"/>
      <w:r>
        <w:rPr>
          <w:i/>
          <w:color w:val="000000"/>
          <w:sz w:val="20"/>
          <w:szCs w:val="20"/>
        </w:rPr>
        <w:t xml:space="preserve"> </w:t>
      </w:r>
      <w:proofErr w:type="spellStart"/>
      <w:r>
        <w:rPr>
          <w:i/>
          <w:color w:val="000000"/>
          <w:sz w:val="20"/>
          <w:szCs w:val="20"/>
        </w:rPr>
        <w:t>geminos</w:t>
      </w:r>
      <w:proofErr w:type="spellEnd"/>
      <w:r>
        <w:rPr>
          <w:i/>
          <w:color w:val="000000"/>
          <w:sz w:val="20"/>
          <w:szCs w:val="20"/>
        </w:rPr>
        <w:t xml:space="preserve"> </w:t>
      </w:r>
      <w:proofErr w:type="spellStart"/>
      <w:r>
        <w:rPr>
          <w:i/>
          <w:color w:val="000000"/>
          <w:sz w:val="20"/>
          <w:szCs w:val="20"/>
        </w:rPr>
        <w:t>consurgere</w:t>
      </w:r>
      <w:proofErr w:type="spellEnd"/>
      <w:r>
        <w:rPr>
          <w:i/>
          <w:color w:val="000000"/>
          <w:sz w:val="20"/>
          <w:szCs w:val="20"/>
        </w:rPr>
        <w:t xml:space="preserve"> soles. </w:t>
      </w:r>
    </w:p>
  </w:footnote>
  <w:footnote w:id="23">
    <w:p w14:paraId="000000EF"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Rollinger</w:t>
      </w:r>
      <w:proofErr w:type="spellEnd"/>
      <w:r>
        <w:rPr>
          <w:color w:val="000000"/>
          <w:sz w:val="20"/>
          <w:szCs w:val="20"/>
        </w:rPr>
        <w:t xml:space="preserve"> 2023, 104–118.</w:t>
      </w:r>
    </w:p>
  </w:footnote>
  <w:footnote w:id="24">
    <w:p w14:paraId="000000F0"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Theod</w:t>
      </w:r>
      <w:proofErr w:type="spellEnd"/>
      <w:r>
        <w:rPr>
          <w:color w:val="000000"/>
          <w:sz w:val="20"/>
          <w:szCs w:val="20"/>
        </w:rPr>
        <w:t xml:space="preserve">. </w:t>
      </w:r>
      <w:proofErr w:type="spellStart"/>
      <w:r>
        <w:rPr>
          <w:color w:val="000000"/>
          <w:sz w:val="20"/>
          <w:szCs w:val="20"/>
        </w:rPr>
        <w:t>Prodr</w:t>
      </w:r>
      <w:proofErr w:type="spellEnd"/>
      <w:r>
        <w:rPr>
          <w:color w:val="000000"/>
          <w:sz w:val="20"/>
          <w:szCs w:val="20"/>
        </w:rPr>
        <w:t xml:space="preserve">. </w:t>
      </w:r>
      <w:r>
        <w:rPr>
          <w:i/>
          <w:color w:val="000000"/>
          <w:sz w:val="20"/>
          <w:szCs w:val="20"/>
        </w:rPr>
        <w:t>poem</w:t>
      </w:r>
      <w:r>
        <w:rPr>
          <w:color w:val="000000"/>
          <w:sz w:val="20"/>
          <w:szCs w:val="20"/>
        </w:rPr>
        <w:t xml:space="preserve">. 12.4 and 7 (ed. </w:t>
      </w:r>
      <w:proofErr w:type="spellStart"/>
      <w:r>
        <w:rPr>
          <w:color w:val="000000"/>
          <w:sz w:val="20"/>
          <w:szCs w:val="20"/>
        </w:rPr>
        <w:t>Hörandner</w:t>
      </w:r>
      <w:proofErr w:type="spellEnd"/>
      <w:r>
        <w:rPr>
          <w:color w:val="000000"/>
          <w:sz w:val="20"/>
          <w:szCs w:val="20"/>
        </w:rPr>
        <w:t>).</w:t>
      </w:r>
    </w:p>
  </w:footnote>
  <w:footnote w:id="25">
    <w:p w14:paraId="000000F1"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Geertz 1980. Bell 2009. On the performative turn in ancient history, see </w:t>
      </w:r>
      <w:proofErr w:type="spellStart"/>
      <w:r>
        <w:rPr>
          <w:color w:val="000000"/>
          <w:sz w:val="20"/>
          <w:szCs w:val="20"/>
        </w:rPr>
        <w:t>Hölkeskamp</w:t>
      </w:r>
      <w:proofErr w:type="spellEnd"/>
      <w:r>
        <w:rPr>
          <w:color w:val="000000"/>
          <w:sz w:val="20"/>
          <w:szCs w:val="20"/>
        </w:rPr>
        <w:t xml:space="preserve"> 2015; 2014. The traditional study of </w:t>
      </w:r>
      <w:r>
        <w:rPr>
          <w:color w:val="000000"/>
          <w:sz w:val="20"/>
          <w:szCs w:val="20"/>
        </w:rPr>
        <w:t>ceremonies and political rituals has, throughout much of the nineteenth and twentieth centuries, argued from the perspective of ‘classical’ and Enlightenment scholarship: Gibbon’s dismissal of ceremonies as “splendid theatre” (Gibbon 1906, III 114) and Goe</w:t>
      </w:r>
      <w:r>
        <w:rPr>
          <w:color w:val="000000"/>
          <w:sz w:val="20"/>
          <w:szCs w:val="20"/>
        </w:rPr>
        <w:t>the’s smirk of a description of the coronation of the young Joseph II as King of the Romans in Frankfurt on 3 April 1764 (Goethe 1985, 224-225)</w:t>
      </w:r>
      <w:r>
        <w:rPr>
          <w:color w:val="000000"/>
          <w:sz w:val="20"/>
          <w:szCs w:val="20"/>
          <w:highlight w:val="white"/>
        </w:rPr>
        <w:t xml:space="preserve"> are well-known cases in point. </w:t>
      </w:r>
      <w:r>
        <w:rPr>
          <w:color w:val="000000"/>
          <w:sz w:val="20"/>
          <w:szCs w:val="20"/>
        </w:rPr>
        <w:t xml:space="preserve">Two seminal works by </w:t>
      </w:r>
      <w:proofErr w:type="spellStart"/>
      <w:r>
        <w:rPr>
          <w:color w:val="000000"/>
          <w:sz w:val="20"/>
          <w:szCs w:val="20"/>
        </w:rPr>
        <w:t>Alfödi</w:t>
      </w:r>
      <w:proofErr w:type="spellEnd"/>
      <w:r>
        <w:rPr>
          <w:color w:val="000000"/>
          <w:sz w:val="20"/>
          <w:szCs w:val="20"/>
        </w:rPr>
        <w:t xml:space="preserve"> (1970) and </w:t>
      </w:r>
      <w:proofErr w:type="spellStart"/>
      <w:r>
        <w:rPr>
          <w:color w:val="000000"/>
          <w:sz w:val="20"/>
          <w:szCs w:val="20"/>
        </w:rPr>
        <w:t>Treitinger</w:t>
      </w:r>
      <w:proofErr w:type="spellEnd"/>
      <w:r>
        <w:rPr>
          <w:color w:val="000000"/>
          <w:sz w:val="20"/>
          <w:szCs w:val="20"/>
        </w:rPr>
        <w:t xml:space="preserve"> (1956), that both </w:t>
      </w:r>
      <w:proofErr w:type="gramStart"/>
      <w:r>
        <w:rPr>
          <w:color w:val="000000"/>
          <w:sz w:val="20"/>
          <w:szCs w:val="20"/>
        </w:rPr>
        <w:t>date</w:t>
      </w:r>
      <w:proofErr w:type="gramEnd"/>
      <w:r>
        <w:rPr>
          <w:color w:val="000000"/>
          <w:sz w:val="20"/>
          <w:szCs w:val="20"/>
        </w:rPr>
        <w:t xml:space="preserve"> back to </w:t>
      </w:r>
      <w:r>
        <w:rPr>
          <w:color w:val="000000"/>
          <w:sz w:val="20"/>
          <w:szCs w:val="20"/>
        </w:rPr>
        <w:t xml:space="preserve">the 1930s, are representative for much of the work done in the twentieth century: for </w:t>
      </w:r>
      <w:proofErr w:type="spellStart"/>
      <w:r>
        <w:rPr>
          <w:color w:val="000000"/>
          <w:sz w:val="20"/>
          <w:szCs w:val="20"/>
        </w:rPr>
        <w:t>Alföldi</w:t>
      </w:r>
      <w:proofErr w:type="spellEnd"/>
      <w:r>
        <w:rPr>
          <w:color w:val="000000"/>
          <w:sz w:val="20"/>
          <w:szCs w:val="20"/>
        </w:rPr>
        <w:t>, late antique ceremonial is intended to impress “</w:t>
      </w:r>
      <w:proofErr w:type="spellStart"/>
      <w:r>
        <w:rPr>
          <w:color w:val="000000"/>
          <w:sz w:val="20"/>
          <w:szCs w:val="20"/>
        </w:rPr>
        <w:t>eine</w:t>
      </w:r>
      <w:proofErr w:type="spellEnd"/>
      <w:r>
        <w:rPr>
          <w:color w:val="000000"/>
          <w:sz w:val="20"/>
          <w:szCs w:val="20"/>
        </w:rPr>
        <w:t xml:space="preserve"> primitive </w:t>
      </w:r>
      <w:proofErr w:type="spellStart"/>
      <w:r>
        <w:rPr>
          <w:color w:val="000000"/>
          <w:sz w:val="20"/>
          <w:szCs w:val="20"/>
        </w:rPr>
        <w:t>Menge</w:t>
      </w:r>
      <w:proofErr w:type="spellEnd"/>
      <w:r>
        <w:rPr>
          <w:color w:val="000000"/>
          <w:sz w:val="20"/>
          <w:szCs w:val="20"/>
        </w:rPr>
        <w:t xml:space="preserve">” (274) and its forms are derived from the tastes of said mass of people; for </w:t>
      </w:r>
      <w:proofErr w:type="spellStart"/>
      <w:r>
        <w:rPr>
          <w:color w:val="000000"/>
          <w:sz w:val="20"/>
          <w:szCs w:val="20"/>
        </w:rPr>
        <w:t>Treitinger</w:t>
      </w:r>
      <w:proofErr w:type="spellEnd"/>
      <w:r>
        <w:rPr>
          <w:color w:val="000000"/>
          <w:sz w:val="20"/>
          <w:szCs w:val="20"/>
        </w:rPr>
        <w:t>, Byz</w:t>
      </w:r>
      <w:r>
        <w:rPr>
          <w:color w:val="000000"/>
          <w:sz w:val="20"/>
          <w:szCs w:val="20"/>
        </w:rPr>
        <w:t xml:space="preserve">antine ceremonial is but the expression of divinely sanctioned rule. For more recent analyses and interpretations, see, </w:t>
      </w:r>
      <w:proofErr w:type="spellStart"/>
      <w:r>
        <w:rPr>
          <w:color w:val="000000"/>
          <w:sz w:val="20"/>
          <w:szCs w:val="20"/>
        </w:rPr>
        <w:t>e.g.k</w:t>
      </w:r>
      <w:proofErr w:type="spellEnd"/>
      <w:r>
        <w:rPr>
          <w:color w:val="000000"/>
          <w:sz w:val="20"/>
          <w:szCs w:val="20"/>
        </w:rPr>
        <w:t xml:space="preserve"> 1985; 1986. </w:t>
      </w:r>
      <w:proofErr w:type="spellStart"/>
      <w:r>
        <w:rPr>
          <w:color w:val="000000"/>
          <w:sz w:val="20"/>
          <w:szCs w:val="20"/>
        </w:rPr>
        <w:t>Tantillo</w:t>
      </w:r>
      <w:proofErr w:type="spellEnd"/>
      <w:r>
        <w:rPr>
          <w:color w:val="000000"/>
          <w:sz w:val="20"/>
          <w:szCs w:val="20"/>
        </w:rPr>
        <w:t xml:space="preserve"> 2015. </w:t>
      </w:r>
      <w:proofErr w:type="spellStart"/>
      <w:r>
        <w:rPr>
          <w:color w:val="000000"/>
          <w:sz w:val="20"/>
          <w:szCs w:val="20"/>
        </w:rPr>
        <w:t>Guidetti</w:t>
      </w:r>
      <w:proofErr w:type="spellEnd"/>
      <w:r>
        <w:rPr>
          <w:color w:val="000000"/>
          <w:sz w:val="20"/>
          <w:szCs w:val="20"/>
        </w:rPr>
        <w:t xml:space="preserve"> 2018. Two seminal works by </w:t>
      </w:r>
      <w:proofErr w:type="spellStart"/>
      <w:r>
        <w:rPr>
          <w:color w:val="000000"/>
          <w:sz w:val="20"/>
          <w:szCs w:val="20"/>
        </w:rPr>
        <w:t>Alfödi</w:t>
      </w:r>
      <w:proofErr w:type="spellEnd"/>
      <w:r>
        <w:rPr>
          <w:color w:val="000000"/>
          <w:sz w:val="20"/>
          <w:szCs w:val="20"/>
        </w:rPr>
        <w:t xml:space="preserve"> (1970) and </w:t>
      </w:r>
      <w:proofErr w:type="spellStart"/>
      <w:r>
        <w:rPr>
          <w:color w:val="000000"/>
          <w:sz w:val="20"/>
          <w:szCs w:val="20"/>
        </w:rPr>
        <w:t>Treitinger</w:t>
      </w:r>
      <w:proofErr w:type="spellEnd"/>
      <w:r>
        <w:rPr>
          <w:color w:val="000000"/>
          <w:sz w:val="20"/>
          <w:szCs w:val="20"/>
        </w:rPr>
        <w:t xml:space="preserve"> (1956) that are still frequently cited</w:t>
      </w:r>
      <w:r>
        <w:rPr>
          <w:color w:val="000000"/>
          <w:sz w:val="20"/>
          <w:szCs w:val="20"/>
        </w:rPr>
        <w:t xml:space="preserve"> (and rightly so) date back to the 1930s., </w:t>
      </w:r>
      <w:proofErr w:type="spellStart"/>
      <w:r>
        <w:rPr>
          <w:color w:val="000000"/>
          <w:sz w:val="20"/>
          <w:szCs w:val="20"/>
        </w:rPr>
        <w:t>MacCormack</w:t>
      </w:r>
      <w:proofErr w:type="spellEnd"/>
      <w:r>
        <w:rPr>
          <w:color w:val="000000"/>
          <w:sz w:val="20"/>
          <w:szCs w:val="20"/>
        </w:rPr>
        <w:t xml:space="preserve"> 1981; McCormick 1985; 1986; </w:t>
      </w:r>
      <w:proofErr w:type="spellStart"/>
      <w:r>
        <w:rPr>
          <w:color w:val="000000"/>
          <w:sz w:val="20"/>
          <w:szCs w:val="20"/>
        </w:rPr>
        <w:t>Tantillo</w:t>
      </w:r>
      <w:proofErr w:type="spellEnd"/>
      <w:r>
        <w:rPr>
          <w:color w:val="000000"/>
          <w:sz w:val="20"/>
          <w:szCs w:val="20"/>
        </w:rPr>
        <w:t xml:space="preserve"> 2015; </w:t>
      </w:r>
      <w:proofErr w:type="spellStart"/>
      <w:r>
        <w:rPr>
          <w:color w:val="000000"/>
          <w:sz w:val="20"/>
          <w:szCs w:val="20"/>
        </w:rPr>
        <w:t>Guidetti</w:t>
      </w:r>
      <w:proofErr w:type="spellEnd"/>
      <w:r>
        <w:rPr>
          <w:color w:val="000000"/>
          <w:sz w:val="20"/>
          <w:szCs w:val="20"/>
        </w:rPr>
        <w:t xml:space="preserve"> 2018; </w:t>
      </w:r>
      <w:proofErr w:type="spellStart"/>
      <w:r>
        <w:rPr>
          <w:color w:val="000000"/>
          <w:sz w:val="20"/>
          <w:szCs w:val="20"/>
        </w:rPr>
        <w:t>Rollinger</w:t>
      </w:r>
      <w:proofErr w:type="spellEnd"/>
      <w:r>
        <w:rPr>
          <w:color w:val="000000"/>
          <w:sz w:val="20"/>
          <w:szCs w:val="20"/>
        </w:rPr>
        <w:t xml:space="preserve"> 2024. </w:t>
      </w:r>
    </w:p>
  </w:footnote>
  <w:footnote w:id="26">
    <w:p w14:paraId="000000F2"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For the medieval period, see the review article by Rexroth 2003. The rise of interest in medieval rituals has led to individ</w:t>
      </w:r>
      <w:r>
        <w:rPr>
          <w:color w:val="000000"/>
          <w:sz w:val="20"/>
          <w:szCs w:val="20"/>
        </w:rPr>
        <w:t xml:space="preserve">ual scholars warning about the dangers of viewing everything through a ‘ritual lens’: Buc 2001, but cf. the responses in </w:t>
      </w:r>
      <w:proofErr w:type="spellStart"/>
      <w:r>
        <w:rPr>
          <w:color w:val="000000"/>
          <w:sz w:val="20"/>
          <w:szCs w:val="20"/>
        </w:rPr>
        <w:t>Koziol</w:t>
      </w:r>
      <w:proofErr w:type="spellEnd"/>
      <w:r>
        <w:rPr>
          <w:color w:val="000000"/>
          <w:sz w:val="20"/>
          <w:szCs w:val="20"/>
        </w:rPr>
        <w:t xml:space="preserve"> 2002 and </w:t>
      </w:r>
      <w:proofErr w:type="spellStart"/>
      <w:r>
        <w:rPr>
          <w:color w:val="000000"/>
          <w:sz w:val="20"/>
          <w:szCs w:val="20"/>
        </w:rPr>
        <w:t>Pössel</w:t>
      </w:r>
      <w:proofErr w:type="spellEnd"/>
      <w:r>
        <w:rPr>
          <w:color w:val="000000"/>
          <w:sz w:val="20"/>
          <w:szCs w:val="20"/>
        </w:rPr>
        <w:t xml:space="preserve"> 2009. For early modern political ritual, see especially the works by Barbara </w:t>
      </w:r>
      <w:proofErr w:type="spellStart"/>
      <w:r>
        <w:rPr>
          <w:color w:val="000000"/>
          <w:sz w:val="20"/>
          <w:szCs w:val="20"/>
        </w:rPr>
        <w:t>Stollberg-Rilinger</w:t>
      </w:r>
      <w:proofErr w:type="spellEnd"/>
      <w:r>
        <w:rPr>
          <w:color w:val="000000"/>
          <w:sz w:val="20"/>
          <w:szCs w:val="20"/>
        </w:rPr>
        <w:t xml:space="preserve"> 1997; 2000; 2002</w:t>
      </w:r>
      <w:r>
        <w:rPr>
          <w:color w:val="000000"/>
          <w:sz w:val="20"/>
          <w:szCs w:val="20"/>
        </w:rPr>
        <w:t xml:space="preserve">; 2008. </w:t>
      </w:r>
    </w:p>
  </w:footnote>
  <w:footnote w:id="27">
    <w:p w14:paraId="000000F3"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Stollberg-Rilinger</w:t>
      </w:r>
      <w:proofErr w:type="spellEnd"/>
      <w:r>
        <w:rPr>
          <w:color w:val="000000"/>
          <w:sz w:val="20"/>
          <w:szCs w:val="20"/>
        </w:rPr>
        <w:t xml:space="preserve"> 2005, 2013: “Das </w:t>
      </w:r>
      <w:proofErr w:type="spellStart"/>
      <w:r>
        <w:rPr>
          <w:color w:val="000000"/>
          <w:sz w:val="20"/>
          <w:szCs w:val="20"/>
        </w:rPr>
        <w:t>Anliegen</w:t>
      </w:r>
      <w:proofErr w:type="spellEnd"/>
      <w:r>
        <w:rPr>
          <w:color w:val="000000"/>
          <w:sz w:val="20"/>
          <w:szCs w:val="20"/>
        </w:rPr>
        <w:t xml:space="preserve"> </w:t>
      </w:r>
      <w:proofErr w:type="spellStart"/>
      <w:r>
        <w:rPr>
          <w:color w:val="000000"/>
          <w:sz w:val="20"/>
          <w:szCs w:val="20"/>
        </w:rPr>
        <w:t>einer</w:t>
      </w:r>
      <w:proofErr w:type="spellEnd"/>
      <w:r>
        <w:rPr>
          <w:color w:val="000000"/>
          <w:sz w:val="20"/>
          <w:szCs w:val="20"/>
        </w:rPr>
        <w:t xml:space="preserve"> </w:t>
      </w:r>
      <w:proofErr w:type="spellStart"/>
      <w:r>
        <w:rPr>
          <w:color w:val="000000"/>
          <w:sz w:val="20"/>
          <w:szCs w:val="20"/>
        </w:rPr>
        <w:t>Kulturgeschichte</w:t>
      </w:r>
      <w:proofErr w:type="spellEnd"/>
      <w:r>
        <w:rPr>
          <w:color w:val="000000"/>
          <w:sz w:val="20"/>
          <w:szCs w:val="20"/>
        </w:rPr>
        <w:t xml:space="preserve"> des </w:t>
      </w:r>
      <w:proofErr w:type="spellStart"/>
      <w:r>
        <w:rPr>
          <w:color w:val="000000"/>
          <w:sz w:val="20"/>
          <w:szCs w:val="20"/>
        </w:rPr>
        <w:t>Politischen</w:t>
      </w:r>
      <w:proofErr w:type="spellEnd"/>
      <w:r>
        <w:rPr>
          <w:color w:val="000000"/>
          <w:sz w:val="20"/>
          <w:szCs w:val="20"/>
        </w:rPr>
        <w:t xml:space="preserve"> </w:t>
      </w:r>
      <w:proofErr w:type="spellStart"/>
      <w:r>
        <w:rPr>
          <w:color w:val="000000"/>
          <w:sz w:val="20"/>
          <w:szCs w:val="20"/>
        </w:rPr>
        <w:t>ist</w:t>
      </w:r>
      <w:proofErr w:type="spellEnd"/>
      <w:r>
        <w:rPr>
          <w:color w:val="000000"/>
          <w:sz w:val="20"/>
          <w:szCs w:val="20"/>
        </w:rPr>
        <w:t xml:space="preserve"> also die </w:t>
      </w:r>
      <w:proofErr w:type="spellStart"/>
      <w:r>
        <w:rPr>
          <w:color w:val="000000"/>
          <w:sz w:val="20"/>
          <w:szCs w:val="20"/>
        </w:rPr>
        <w:t>Dekonstruktion</w:t>
      </w:r>
      <w:proofErr w:type="spellEnd"/>
      <w:r>
        <w:rPr>
          <w:color w:val="000000"/>
          <w:sz w:val="20"/>
          <w:szCs w:val="20"/>
        </w:rPr>
        <w:t xml:space="preserve"> </w:t>
      </w:r>
      <w:proofErr w:type="spellStart"/>
      <w:r>
        <w:rPr>
          <w:color w:val="000000"/>
          <w:sz w:val="20"/>
          <w:szCs w:val="20"/>
        </w:rPr>
        <w:t>jedes</w:t>
      </w:r>
      <w:proofErr w:type="spellEnd"/>
      <w:r>
        <w:rPr>
          <w:color w:val="000000"/>
          <w:sz w:val="20"/>
          <w:szCs w:val="20"/>
        </w:rPr>
        <w:t xml:space="preserve"> </w:t>
      </w:r>
      <w:proofErr w:type="spellStart"/>
      <w:r>
        <w:rPr>
          <w:color w:val="000000"/>
          <w:sz w:val="20"/>
          <w:szCs w:val="20"/>
        </w:rPr>
        <w:t>überhistorisch-universalisierenden</w:t>
      </w:r>
      <w:proofErr w:type="spellEnd"/>
      <w:r>
        <w:rPr>
          <w:color w:val="000000"/>
          <w:sz w:val="20"/>
          <w:szCs w:val="20"/>
        </w:rPr>
        <w:t xml:space="preserve"> und </w:t>
      </w:r>
      <w:proofErr w:type="spellStart"/>
      <w:r>
        <w:rPr>
          <w:color w:val="000000"/>
          <w:sz w:val="20"/>
          <w:szCs w:val="20"/>
        </w:rPr>
        <w:t>essentialistischen</w:t>
      </w:r>
      <w:proofErr w:type="spellEnd"/>
      <w:r>
        <w:rPr>
          <w:color w:val="000000"/>
          <w:sz w:val="20"/>
          <w:szCs w:val="20"/>
        </w:rPr>
        <w:t xml:space="preserve"> </w:t>
      </w:r>
      <w:proofErr w:type="spellStart"/>
      <w:r>
        <w:rPr>
          <w:color w:val="000000"/>
          <w:sz w:val="20"/>
          <w:szCs w:val="20"/>
        </w:rPr>
        <w:t>Verständnisses</w:t>
      </w:r>
      <w:proofErr w:type="spellEnd"/>
      <w:r>
        <w:rPr>
          <w:color w:val="000000"/>
          <w:sz w:val="20"/>
          <w:szCs w:val="20"/>
        </w:rPr>
        <w:t xml:space="preserve"> </w:t>
      </w:r>
      <w:proofErr w:type="spellStart"/>
      <w:r>
        <w:rPr>
          <w:color w:val="000000"/>
          <w:sz w:val="20"/>
          <w:szCs w:val="20"/>
        </w:rPr>
        <w:t>politischer</w:t>
      </w:r>
      <w:proofErr w:type="spellEnd"/>
      <w:r>
        <w:rPr>
          <w:color w:val="000000"/>
          <w:sz w:val="20"/>
          <w:szCs w:val="20"/>
        </w:rPr>
        <w:t xml:space="preserve"> </w:t>
      </w:r>
      <w:proofErr w:type="spellStart"/>
      <w:r>
        <w:rPr>
          <w:color w:val="000000"/>
          <w:sz w:val="20"/>
          <w:szCs w:val="20"/>
        </w:rPr>
        <w:t>Handlungsformen</w:t>
      </w:r>
      <w:proofErr w:type="spellEnd"/>
      <w:r>
        <w:rPr>
          <w:color w:val="000000"/>
          <w:sz w:val="20"/>
          <w:szCs w:val="20"/>
        </w:rPr>
        <w:t xml:space="preserve"> und </w:t>
      </w:r>
      <w:proofErr w:type="spellStart"/>
      <w:r>
        <w:rPr>
          <w:color w:val="000000"/>
          <w:sz w:val="20"/>
          <w:szCs w:val="20"/>
        </w:rPr>
        <w:t>Institutionen</w:t>
      </w:r>
      <w:proofErr w:type="spellEnd"/>
      <w:r>
        <w:rPr>
          <w:color w:val="000000"/>
          <w:sz w:val="20"/>
          <w:szCs w:val="20"/>
        </w:rPr>
        <w:t xml:space="preserve">, </w:t>
      </w:r>
      <w:proofErr w:type="spellStart"/>
      <w:r>
        <w:rPr>
          <w:color w:val="000000"/>
          <w:sz w:val="20"/>
          <w:szCs w:val="20"/>
        </w:rPr>
        <w:t>Wertvorstellung</w:t>
      </w:r>
      <w:proofErr w:type="spellEnd"/>
      <w:r>
        <w:rPr>
          <w:color w:val="000000"/>
          <w:sz w:val="20"/>
          <w:szCs w:val="20"/>
        </w:rPr>
        <w:t xml:space="preserve"> </w:t>
      </w:r>
      <w:r>
        <w:rPr>
          <w:color w:val="000000"/>
          <w:sz w:val="20"/>
          <w:szCs w:val="20"/>
        </w:rPr>
        <w:t xml:space="preserve">und Motive. Der </w:t>
      </w:r>
      <w:proofErr w:type="spellStart"/>
      <w:r>
        <w:rPr>
          <w:color w:val="000000"/>
          <w:sz w:val="20"/>
          <w:szCs w:val="20"/>
        </w:rPr>
        <w:t>Weg</w:t>
      </w:r>
      <w:proofErr w:type="spellEnd"/>
      <w:r>
        <w:rPr>
          <w:color w:val="000000"/>
          <w:sz w:val="20"/>
          <w:szCs w:val="20"/>
        </w:rPr>
        <w:t xml:space="preserve"> </w:t>
      </w:r>
      <w:proofErr w:type="spellStart"/>
      <w:r>
        <w:rPr>
          <w:color w:val="000000"/>
          <w:sz w:val="20"/>
          <w:szCs w:val="20"/>
        </w:rPr>
        <w:t>dazu</w:t>
      </w:r>
      <w:proofErr w:type="spellEnd"/>
      <w:r>
        <w:rPr>
          <w:color w:val="000000"/>
          <w:sz w:val="20"/>
          <w:szCs w:val="20"/>
        </w:rPr>
        <w:t xml:space="preserve"> </w:t>
      </w:r>
      <w:proofErr w:type="spellStart"/>
      <w:r>
        <w:rPr>
          <w:color w:val="000000"/>
          <w:sz w:val="20"/>
          <w:szCs w:val="20"/>
        </w:rPr>
        <w:t>führt</w:t>
      </w:r>
      <w:proofErr w:type="spellEnd"/>
      <w:r>
        <w:rPr>
          <w:color w:val="000000"/>
          <w:sz w:val="20"/>
          <w:szCs w:val="20"/>
        </w:rPr>
        <w:t xml:space="preserve"> </w:t>
      </w:r>
      <w:proofErr w:type="spellStart"/>
      <w:r>
        <w:rPr>
          <w:color w:val="000000"/>
          <w:sz w:val="20"/>
          <w:szCs w:val="20"/>
        </w:rPr>
        <w:t>über</w:t>
      </w:r>
      <w:proofErr w:type="spellEnd"/>
      <w:r>
        <w:rPr>
          <w:color w:val="000000"/>
          <w:sz w:val="20"/>
          <w:szCs w:val="20"/>
        </w:rPr>
        <w:t xml:space="preserve"> die </w:t>
      </w:r>
      <w:proofErr w:type="spellStart"/>
      <w:r>
        <w:rPr>
          <w:color w:val="000000"/>
          <w:sz w:val="20"/>
          <w:szCs w:val="20"/>
        </w:rPr>
        <w:t>Rekonstruktion</w:t>
      </w:r>
      <w:proofErr w:type="spellEnd"/>
      <w:r>
        <w:rPr>
          <w:color w:val="000000"/>
          <w:sz w:val="20"/>
          <w:szCs w:val="20"/>
        </w:rPr>
        <w:t xml:space="preserve"> von </w:t>
      </w:r>
      <w:proofErr w:type="spellStart"/>
      <w:r>
        <w:rPr>
          <w:color w:val="000000"/>
          <w:sz w:val="20"/>
          <w:szCs w:val="20"/>
        </w:rPr>
        <w:t>Diskursen</w:t>
      </w:r>
      <w:proofErr w:type="spellEnd"/>
      <w:r>
        <w:rPr>
          <w:color w:val="000000"/>
          <w:sz w:val="20"/>
          <w:szCs w:val="20"/>
        </w:rPr>
        <w:t xml:space="preserve">, </w:t>
      </w:r>
      <w:proofErr w:type="spellStart"/>
      <w:r>
        <w:rPr>
          <w:color w:val="000000"/>
          <w:sz w:val="20"/>
          <w:szCs w:val="20"/>
        </w:rPr>
        <w:t>Praktiken</w:t>
      </w:r>
      <w:proofErr w:type="spellEnd"/>
      <w:r>
        <w:rPr>
          <w:color w:val="000000"/>
          <w:sz w:val="20"/>
          <w:szCs w:val="20"/>
        </w:rPr>
        <w:t xml:space="preserve"> und </w:t>
      </w:r>
      <w:proofErr w:type="spellStart"/>
      <w:r>
        <w:rPr>
          <w:color w:val="000000"/>
          <w:sz w:val="20"/>
          <w:szCs w:val="20"/>
        </w:rPr>
        <w:t>Objektivationen</w:t>
      </w:r>
      <w:proofErr w:type="spellEnd"/>
      <w:r>
        <w:rPr>
          <w:color w:val="000000"/>
          <w:sz w:val="20"/>
          <w:szCs w:val="20"/>
        </w:rPr>
        <w:t xml:space="preserve">, in </w:t>
      </w:r>
      <w:proofErr w:type="spellStart"/>
      <w:r>
        <w:rPr>
          <w:color w:val="000000"/>
          <w:sz w:val="20"/>
          <w:szCs w:val="20"/>
        </w:rPr>
        <w:t>denen</w:t>
      </w:r>
      <w:proofErr w:type="spellEnd"/>
      <w:r>
        <w:rPr>
          <w:color w:val="000000"/>
          <w:sz w:val="20"/>
          <w:szCs w:val="20"/>
        </w:rPr>
        <w:t xml:space="preserve"> </w:t>
      </w:r>
      <w:proofErr w:type="spellStart"/>
      <w:r>
        <w:rPr>
          <w:color w:val="000000"/>
          <w:sz w:val="20"/>
          <w:szCs w:val="20"/>
        </w:rPr>
        <w:t>sich</w:t>
      </w:r>
      <w:proofErr w:type="spellEnd"/>
      <w:r>
        <w:rPr>
          <w:color w:val="000000"/>
          <w:sz w:val="20"/>
          <w:szCs w:val="20"/>
        </w:rPr>
        <w:t xml:space="preserve"> die </w:t>
      </w:r>
      <w:proofErr w:type="spellStart"/>
      <w:r>
        <w:rPr>
          <w:color w:val="000000"/>
          <w:sz w:val="20"/>
          <w:szCs w:val="20"/>
        </w:rPr>
        <w:t>zeitgenössischen</w:t>
      </w:r>
      <w:proofErr w:type="spellEnd"/>
      <w:r>
        <w:rPr>
          <w:color w:val="000000"/>
          <w:sz w:val="20"/>
          <w:szCs w:val="20"/>
        </w:rPr>
        <w:t xml:space="preserve"> </w:t>
      </w:r>
      <w:proofErr w:type="spellStart"/>
      <w:r>
        <w:rPr>
          <w:color w:val="000000"/>
          <w:sz w:val="20"/>
          <w:szCs w:val="20"/>
        </w:rPr>
        <w:t>Bedeutungsstrukturen</w:t>
      </w:r>
      <w:proofErr w:type="spellEnd"/>
      <w:r>
        <w:rPr>
          <w:color w:val="000000"/>
          <w:sz w:val="20"/>
          <w:szCs w:val="20"/>
        </w:rPr>
        <w:t xml:space="preserve"> </w:t>
      </w:r>
      <w:proofErr w:type="spellStart"/>
      <w:r>
        <w:rPr>
          <w:color w:val="000000"/>
          <w:sz w:val="20"/>
          <w:szCs w:val="20"/>
        </w:rPr>
        <w:t>greifen</w:t>
      </w:r>
      <w:proofErr w:type="spellEnd"/>
      <w:r>
        <w:rPr>
          <w:color w:val="000000"/>
          <w:sz w:val="20"/>
          <w:szCs w:val="20"/>
        </w:rPr>
        <w:t xml:space="preserve"> </w:t>
      </w:r>
      <w:proofErr w:type="spellStart"/>
      <w:r>
        <w:rPr>
          <w:color w:val="000000"/>
          <w:sz w:val="20"/>
          <w:szCs w:val="20"/>
        </w:rPr>
        <w:t>lassen</w:t>
      </w:r>
      <w:proofErr w:type="spellEnd"/>
      <w:r>
        <w:rPr>
          <w:color w:val="000000"/>
          <w:sz w:val="20"/>
          <w:szCs w:val="20"/>
        </w:rPr>
        <w:t xml:space="preserve">, </w:t>
      </w:r>
      <w:proofErr w:type="spellStart"/>
      <w:r>
        <w:rPr>
          <w:color w:val="000000"/>
          <w:sz w:val="20"/>
          <w:szCs w:val="20"/>
        </w:rPr>
        <w:t>ohne</w:t>
      </w:r>
      <w:proofErr w:type="spellEnd"/>
      <w:r>
        <w:rPr>
          <w:color w:val="000000"/>
          <w:sz w:val="20"/>
          <w:szCs w:val="20"/>
        </w:rPr>
        <w:t xml:space="preserve"> die </w:t>
      </w:r>
      <w:proofErr w:type="spellStart"/>
      <w:r>
        <w:rPr>
          <w:color w:val="000000"/>
          <w:sz w:val="20"/>
          <w:szCs w:val="20"/>
        </w:rPr>
        <w:t>wiederum</w:t>
      </w:r>
      <w:proofErr w:type="spellEnd"/>
      <w:r>
        <w:rPr>
          <w:color w:val="000000"/>
          <w:sz w:val="20"/>
          <w:szCs w:val="20"/>
        </w:rPr>
        <w:t xml:space="preserve"> die </w:t>
      </w:r>
      <w:proofErr w:type="spellStart"/>
      <w:r>
        <w:rPr>
          <w:color w:val="000000"/>
          <w:sz w:val="20"/>
          <w:szCs w:val="20"/>
        </w:rPr>
        <w:t>zeitgenössischen</w:t>
      </w:r>
      <w:proofErr w:type="spellEnd"/>
      <w:r>
        <w:rPr>
          <w:color w:val="000000"/>
          <w:sz w:val="20"/>
          <w:szCs w:val="20"/>
        </w:rPr>
        <w:t xml:space="preserve"> </w:t>
      </w:r>
      <w:proofErr w:type="spellStart"/>
      <w:r>
        <w:rPr>
          <w:color w:val="000000"/>
          <w:sz w:val="20"/>
          <w:szCs w:val="20"/>
        </w:rPr>
        <w:t>Macht</w:t>
      </w:r>
      <w:proofErr w:type="spellEnd"/>
      <w:r>
        <w:rPr>
          <w:color w:val="000000"/>
          <w:sz w:val="20"/>
          <w:szCs w:val="20"/>
        </w:rPr>
        <w:t xml:space="preserve">- und </w:t>
      </w:r>
      <w:proofErr w:type="spellStart"/>
      <w:r>
        <w:rPr>
          <w:color w:val="000000"/>
          <w:sz w:val="20"/>
          <w:szCs w:val="20"/>
        </w:rPr>
        <w:t>Herrschaftsstrukturen</w:t>
      </w:r>
      <w:proofErr w:type="spellEnd"/>
      <w:r>
        <w:rPr>
          <w:color w:val="000000"/>
          <w:sz w:val="20"/>
          <w:szCs w:val="20"/>
        </w:rPr>
        <w:t xml:space="preserve"> </w:t>
      </w:r>
      <w:proofErr w:type="spellStart"/>
      <w:r>
        <w:rPr>
          <w:color w:val="000000"/>
          <w:sz w:val="20"/>
          <w:szCs w:val="20"/>
        </w:rPr>
        <w:t>nicht</w:t>
      </w:r>
      <w:proofErr w:type="spellEnd"/>
      <w:r>
        <w:rPr>
          <w:color w:val="000000"/>
          <w:sz w:val="20"/>
          <w:szCs w:val="20"/>
        </w:rPr>
        <w:t xml:space="preserve"> </w:t>
      </w:r>
      <w:proofErr w:type="spellStart"/>
      <w:r>
        <w:rPr>
          <w:color w:val="000000"/>
          <w:sz w:val="20"/>
          <w:szCs w:val="20"/>
        </w:rPr>
        <w:t>a</w:t>
      </w:r>
      <w:r>
        <w:rPr>
          <w:color w:val="000000"/>
          <w:sz w:val="20"/>
          <w:szCs w:val="20"/>
        </w:rPr>
        <w:t>ngemessen</w:t>
      </w:r>
      <w:proofErr w:type="spellEnd"/>
      <w:r>
        <w:rPr>
          <w:color w:val="000000"/>
          <w:sz w:val="20"/>
          <w:szCs w:val="20"/>
        </w:rPr>
        <w:t xml:space="preserve"> </w:t>
      </w:r>
      <w:proofErr w:type="spellStart"/>
      <w:r>
        <w:rPr>
          <w:color w:val="000000"/>
          <w:sz w:val="20"/>
          <w:szCs w:val="20"/>
        </w:rPr>
        <w:t>zu</w:t>
      </w:r>
      <w:proofErr w:type="spellEnd"/>
      <w:r>
        <w:rPr>
          <w:color w:val="000000"/>
          <w:sz w:val="20"/>
          <w:szCs w:val="20"/>
        </w:rPr>
        <w:t xml:space="preserve"> verstehen </w:t>
      </w:r>
      <w:proofErr w:type="spellStart"/>
      <w:r>
        <w:rPr>
          <w:color w:val="000000"/>
          <w:sz w:val="20"/>
          <w:szCs w:val="20"/>
        </w:rPr>
        <w:t>sind</w:t>
      </w:r>
      <w:proofErr w:type="spellEnd"/>
      <w:r>
        <w:rPr>
          <w:color w:val="000000"/>
          <w:sz w:val="20"/>
          <w:szCs w:val="20"/>
        </w:rPr>
        <w:t xml:space="preserve">.” Cf. </w:t>
      </w:r>
      <w:proofErr w:type="spellStart"/>
      <w:r>
        <w:rPr>
          <w:color w:val="000000"/>
          <w:sz w:val="20"/>
          <w:szCs w:val="20"/>
        </w:rPr>
        <w:t>Stollberg-Rilinger</w:t>
      </w:r>
      <w:proofErr w:type="spellEnd"/>
      <w:r>
        <w:rPr>
          <w:color w:val="000000"/>
          <w:sz w:val="20"/>
          <w:szCs w:val="20"/>
        </w:rPr>
        <w:t xml:space="preserve"> 1997; 2000; 2002.</w:t>
      </w:r>
    </w:p>
  </w:footnote>
  <w:footnote w:id="28">
    <w:p w14:paraId="000000F4"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Cf. </w:t>
      </w:r>
      <w:proofErr w:type="spellStart"/>
      <w:r>
        <w:rPr>
          <w:color w:val="000000"/>
          <w:sz w:val="20"/>
          <w:szCs w:val="20"/>
        </w:rPr>
        <w:t>Guidetti</w:t>
      </w:r>
      <w:proofErr w:type="spellEnd"/>
      <w:r>
        <w:rPr>
          <w:color w:val="000000"/>
          <w:sz w:val="20"/>
          <w:szCs w:val="20"/>
        </w:rPr>
        <w:t xml:space="preserve"> 2018; </w:t>
      </w:r>
      <w:proofErr w:type="spellStart"/>
      <w:r>
        <w:rPr>
          <w:color w:val="000000"/>
          <w:sz w:val="20"/>
          <w:szCs w:val="20"/>
        </w:rPr>
        <w:t>Rollinger</w:t>
      </w:r>
      <w:proofErr w:type="spellEnd"/>
      <w:r>
        <w:rPr>
          <w:color w:val="000000"/>
          <w:sz w:val="20"/>
          <w:szCs w:val="20"/>
        </w:rPr>
        <w:t xml:space="preserve"> 2020.</w:t>
      </w:r>
    </w:p>
  </w:footnote>
  <w:footnote w:id="29">
    <w:p w14:paraId="000000F5"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Pfeilschifter</w:t>
      </w:r>
      <w:proofErr w:type="spellEnd"/>
      <w:r>
        <w:rPr>
          <w:color w:val="000000"/>
          <w:sz w:val="20"/>
          <w:szCs w:val="20"/>
        </w:rPr>
        <w:t xml:space="preserve"> 2013, 124-125; 125; </w:t>
      </w:r>
      <w:proofErr w:type="spellStart"/>
      <w:r>
        <w:rPr>
          <w:color w:val="000000"/>
          <w:sz w:val="20"/>
          <w:szCs w:val="20"/>
        </w:rPr>
        <w:t>Börm</w:t>
      </w:r>
      <w:proofErr w:type="spellEnd"/>
      <w:r>
        <w:rPr>
          <w:color w:val="000000"/>
          <w:sz w:val="20"/>
          <w:szCs w:val="20"/>
        </w:rPr>
        <w:t xml:space="preserve"> 2015, 252-253.</w:t>
      </w:r>
    </w:p>
  </w:footnote>
  <w:footnote w:id="30">
    <w:p w14:paraId="000000F6"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Leo II, aged six, was formally Augustus after the death of his imperial grandfather, bu</w:t>
      </w:r>
      <w:r>
        <w:rPr>
          <w:color w:val="000000"/>
          <w:sz w:val="20"/>
          <w:szCs w:val="20"/>
        </w:rPr>
        <w:t>t his father, Zeno, made himself co-emperor barely two weeks into his ‘rule’ and Leo died of an illness before his first imperial anniversary; cf. Croke 2003. Theodosius (III), son of Maurice, was sent by his father on a mission to secure Persian support a</w:t>
      </w:r>
      <w:r>
        <w:rPr>
          <w:color w:val="000000"/>
          <w:sz w:val="20"/>
          <w:szCs w:val="20"/>
        </w:rPr>
        <w:t>fter the emperor had fled Constantinople in 602 in the face of Phocas’ challenge. Theodosius was either recalled and killed together with his family, or made it to the Persian court and was turned into a figurehead for the Persian campaign against Rome; cf</w:t>
      </w:r>
      <w:r>
        <w:rPr>
          <w:color w:val="000000"/>
          <w:sz w:val="20"/>
          <w:szCs w:val="20"/>
        </w:rPr>
        <w:t xml:space="preserve">. Booth 2019 and </w:t>
      </w:r>
      <w:proofErr w:type="spellStart"/>
      <w:r>
        <w:rPr>
          <w:color w:val="000000"/>
          <w:sz w:val="20"/>
          <w:szCs w:val="20"/>
        </w:rPr>
        <w:t>Rollinger</w:t>
      </w:r>
      <w:proofErr w:type="spellEnd"/>
      <w:r>
        <w:rPr>
          <w:color w:val="000000"/>
          <w:sz w:val="20"/>
          <w:szCs w:val="20"/>
        </w:rPr>
        <w:t xml:space="preserve"> (in press) for discussions of his fate. </w:t>
      </w:r>
    </w:p>
  </w:footnote>
  <w:footnote w:id="31">
    <w:p w14:paraId="000000F7"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t>Bell 2009, 100; 1997, 160-162.</w:t>
      </w:r>
    </w:p>
  </w:footnote>
  <w:footnote w:id="32">
    <w:p w14:paraId="000000F8"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t>Geertz 1972, 26; 1980, 102.</w:t>
      </w:r>
    </w:p>
  </w:footnote>
  <w:footnote w:id="33">
    <w:p w14:paraId="000000F9"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See </w:t>
      </w:r>
      <w:proofErr w:type="spellStart"/>
      <w:r>
        <w:rPr>
          <w:color w:val="000000"/>
          <w:sz w:val="20"/>
          <w:szCs w:val="20"/>
        </w:rPr>
        <w:t>Flaig</w:t>
      </w:r>
      <w:proofErr w:type="spellEnd"/>
      <w:r>
        <w:rPr>
          <w:color w:val="000000"/>
          <w:sz w:val="20"/>
          <w:szCs w:val="20"/>
        </w:rPr>
        <w:t xml:space="preserve"> 1992; 2019 for the concept of </w:t>
      </w:r>
      <w:proofErr w:type="spellStart"/>
      <w:r>
        <w:rPr>
          <w:i/>
          <w:color w:val="000000"/>
          <w:sz w:val="20"/>
          <w:szCs w:val="20"/>
        </w:rPr>
        <w:t>Akzeptanz</w:t>
      </w:r>
      <w:proofErr w:type="spellEnd"/>
      <w:r>
        <w:rPr>
          <w:color w:val="000000"/>
          <w:sz w:val="20"/>
          <w:szCs w:val="20"/>
        </w:rPr>
        <w:t>, which he supplements for Weberian ‘</w:t>
      </w:r>
      <w:proofErr w:type="spellStart"/>
      <w:r>
        <w:rPr>
          <w:color w:val="000000"/>
          <w:sz w:val="20"/>
          <w:szCs w:val="20"/>
        </w:rPr>
        <w:t>Legitimität</w:t>
      </w:r>
      <w:proofErr w:type="spellEnd"/>
      <w:r>
        <w:rPr>
          <w:color w:val="000000"/>
          <w:sz w:val="20"/>
          <w:szCs w:val="20"/>
        </w:rPr>
        <w:t>’; on the latter’s defi</w:t>
      </w:r>
      <w:r>
        <w:rPr>
          <w:color w:val="000000"/>
          <w:sz w:val="20"/>
          <w:szCs w:val="20"/>
        </w:rPr>
        <w:t xml:space="preserve">ciencies, see Lendon 2006; </w:t>
      </w:r>
      <w:proofErr w:type="spellStart"/>
      <w:r>
        <w:rPr>
          <w:color w:val="000000"/>
          <w:sz w:val="20"/>
          <w:szCs w:val="20"/>
        </w:rPr>
        <w:t>Gotter</w:t>
      </w:r>
      <w:proofErr w:type="spellEnd"/>
      <w:r>
        <w:rPr>
          <w:color w:val="000000"/>
          <w:sz w:val="20"/>
          <w:szCs w:val="20"/>
        </w:rPr>
        <w:t xml:space="preserve"> 2008.  Dieffenbach 1996 and </w:t>
      </w:r>
      <w:proofErr w:type="spellStart"/>
      <w:r>
        <w:rPr>
          <w:color w:val="000000"/>
          <w:sz w:val="20"/>
          <w:szCs w:val="20"/>
        </w:rPr>
        <w:t>Pfeilschifter</w:t>
      </w:r>
      <w:proofErr w:type="spellEnd"/>
      <w:r>
        <w:rPr>
          <w:color w:val="000000"/>
          <w:sz w:val="20"/>
          <w:szCs w:val="20"/>
        </w:rPr>
        <w:t xml:space="preserve"> 2013 have adapted the model for the late antique Roman empire; Brandt 2021 has recently revised several of its individual elements. While </w:t>
      </w:r>
      <w:proofErr w:type="spellStart"/>
      <w:r>
        <w:rPr>
          <w:color w:val="000000"/>
          <w:sz w:val="20"/>
          <w:szCs w:val="20"/>
        </w:rPr>
        <w:t>Flaig’s</w:t>
      </w:r>
      <w:proofErr w:type="spellEnd"/>
      <w:r>
        <w:rPr>
          <w:color w:val="000000"/>
          <w:sz w:val="20"/>
          <w:szCs w:val="20"/>
        </w:rPr>
        <w:t xml:space="preserve"> model has unfortunately enjoyed li</w:t>
      </w:r>
      <w:r>
        <w:rPr>
          <w:color w:val="000000"/>
          <w:sz w:val="20"/>
          <w:szCs w:val="20"/>
        </w:rPr>
        <w:t xml:space="preserve">ttle success outside of Germanophone academia (the only notable example of its analytical use that I am aware of is </w:t>
      </w:r>
      <w:proofErr w:type="spellStart"/>
      <w:r>
        <w:rPr>
          <w:color w:val="000000"/>
          <w:sz w:val="20"/>
          <w:szCs w:val="20"/>
        </w:rPr>
        <w:t>Chrubasik</w:t>
      </w:r>
      <w:proofErr w:type="spellEnd"/>
      <w:r>
        <w:rPr>
          <w:color w:val="000000"/>
          <w:sz w:val="20"/>
          <w:szCs w:val="20"/>
        </w:rPr>
        <w:t xml:space="preserve"> 2016), anglophone scholarship has </w:t>
      </w:r>
      <w:proofErr w:type="spellStart"/>
      <w:r>
        <w:rPr>
          <w:color w:val="000000"/>
          <w:sz w:val="20"/>
          <w:szCs w:val="20"/>
        </w:rPr>
        <w:t>grativated</w:t>
      </w:r>
      <w:proofErr w:type="spellEnd"/>
      <w:r>
        <w:rPr>
          <w:color w:val="000000"/>
          <w:sz w:val="20"/>
          <w:szCs w:val="20"/>
        </w:rPr>
        <w:t xml:space="preserve"> around a consensus-based model of emperorship proposed, e.g., by Ando 2000; cf. </w:t>
      </w:r>
      <w:proofErr w:type="spellStart"/>
      <w:r>
        <w:rPr>
          <w:color w:val="000000"/>
          <w:sz w:val="20"/>
          <w:szCs w:val="20"/>
        </w:rPr>
        <w:t>Kalde</w:t>
      </w:r>
      <w:r>
        <w:rPr>
          <w:color w:val="000000"/>
          <w:sz w:val="20"/>
          <w:szCs w:val="20"/>
        </w:rPr>
        <w:t>llis</w:t>
      </w:r>
      <w:proofErr w:type="spellEnd"/>
      <w:r>
        <w:rPr>
          <w:color w:val="000000"/>
          <w:sz w:val="20"/>
          <w:szCs w:val="20"/>
        </w:rPr>
        <w:t xml:space="preserve"> 2015, which pursues a similar (if not identical) approach for Byzantine emperorship. </w:t>
      </w:r>
    </w:p>
  </w:footnote>
  <w:footnote w:id="34">
    <w:p w14:paraId="000000FA"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t xml:space="preserve">Cf. </w:t>
      </w:r>
      <w:proofErr w:type="spellStart"/>
      <w:r>
        <w:rPr>
          <w:color w:val="000000"/>
          <w:sz w:val="20"/>
          <w:szCs w:val="20"/>
        </w:rPr>
        <w:t>Flaig</w:t>
      </w:r>
      <w:proofErr w:type="spellEnd"/>
      <w:r>
        <w:rPr>
          <w:color w:val="000000"/>
          <w:sz w:val="20"/>
          <w:szCs w:val="20"/>
        </w:rPr>
        <w:t xml:space="preserve"> 1992, 174-207; 2019, 198-235.</w:t>
      </w:r>
    </w:p>
  </w:footnote>
  <w:footnote w:id="35">
    <w:p w14:paraId="000000FB"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These are the groups identified by </w:t>
      </w:r>
      <w:proofErr w:type="spellStart"/>
      <w:r>
        <w:rPr>
          <w:color w:val="000000"/>
          <w:sz w:val="20"/>
          <w:szCs w:val="20"/>
        </w:rPr>
        <w:t>Pfeilschifter</w:t>
      </w:r>
      <w:proofErr w:type="spellEnd"/>
      <w:r>
        <w:rPr>
          <w:color w:val="000000"/>
          <w:sz w:val="20"/>
          <w:szCs w:val="20"/>
        </w:rPr>
        <w:t xml:space="preserve"> 2013, 28-38 on the basis of </w:t>
      </w:r>
      <w:proofErr w:type="spellStart"/>
      <w:r>
        <w:rPr>
          <w:color w:val="000000"/>
          <w:sz w:val="20"/>
          <w:szCs w:val="20"/>
        </w:rPr>
        <w:t>Flaig’s</w:t>
      </w:r>
      <w:proofErr w:type="spellEnd"/>
      <w:r>
        <w:rPr>
          <w:color w:val="000000"/>
          <w:sz w:val="20"/>
          <w:szCs w:val="20"/>
        </w:rPr>
        <w:t xml:space="preserve"> work on the </w:t>
      </w:r>
      <w:proofErr w:type="spellStart"/>
      <w:r>
        <w:rPr>
          <w:color w:val="000000"/>
          <w:sz w:val="20"/>
          <w:szCs w:val="20"/>
        </w:rPr>
        <w:t>principate</w:t>
      </w:r>
      <w:proofErr w:type="spellEnd"/>
      <w:r>
        <w:rPr>
          <w:color w:val="000000"/>
          <w:sz w:val="20"/>
          <w:szCs w:val="20"/>
        </w:rPr>
        <w:t xml:space="preserve">. </w:t>
      </w:r>
      <w:proofErr w:type="spellStart"/>
      <w:r>
        <w:rPr>
          <w:color w:val="000000"/>
          <w:sz w:val="20"/>
          <w:szCs w:val="20"/>
        </w:rPr>
        <w:t>Flaig</w:t>
      </w:r>
      <w:proofErr w:type="spellEnd"/>
      <w:r>
        <w:rPr>
          <w:color w:val="000000"/>
          <w:sz w:val="20"/>
          <w:szCs w:val="20"/>
        </w:rPr>
        <w:t xml:space="preserve"> hims</w:t>
      </w:r>
      <w:r>
        <w:rPr>
          <w:color w:val="000000"/>
          <w:sz w:val="20"/>
          <w:szCs w:val="20"/>
        </w:rPr>
        <w:t xml:space="preserve">elf, initially sceptical about the possibility of adapting his model for late antiquity, has later himself tried to do just that: </w:t>
      </w:r>
      <w:proofErr w:type="spellStart"/>
      <w:r>
        <w:rPr>
          <w:color w:val="000000"/>
          <w:sz w:val="20"/>
          <w:szCs w:val="20"/>
        </w:rPr>
        <w:t>Flaig</w:t>
      </w:r>
      <w:proofErr w:type="spellEnd"/>
      <w:r>
        <w:rPr>
          <w:color w:val="000000"/>
          <w:sz w:val="20"/>
          <w:szCs w:val="20"/>
        </w:rPr>
        <w:t xml:space="preserve"> 1992, 200-201; 1997; 2019, 231-232.</w:t>
      </w:r>
    </w:p>
  </w:footnote>
  <w:footnote w:id="36">
    <w:p w14:paraId="000000FC"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Flaig</w:t>
      </w:r>
      <w:proofErr w:type="spellEnd"/>
      <w:r>
        <w:rPr>
          <w:color w:val="000000"/>
          <w:sz w:val="20"/>
          <w:szCs w:val="20"/>
        </w:rPr>
        <w:t xml:space="preserve"> 2019, 205.</w:t>
      </w:r>
    </w:p>
  </w:footnote>
  <w:footnote w:id="37">
    <w:p w14:paraId="000000FD"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E.g.: t</w:t>
      </w:r>
      <w:r>
        <w:rPr>
          <w:color w:val="000000"/>
          <w:sz w:val="20"/>
          <w:szCs w:val="20"/>
          <w:highlight w:val="white"/>
        </w:rPr>
        <w:t xml:space="preserve">he raising on a shield and acclamation of a candidate </w:t>
      </w:r>
      <w:r>
        <w:rPr>
          <w:color w:val="000000"/>
          <w:sz w:val="20"/>
          <w:szCs w:val="20"/>
          <w:highlight w:val="white"/>
        </w:rPr>
        <w:t>by the army (</w:t>
      </w:r>
      <w:r>
        <w:rPr>
          <w:color w:val="000000"/>
          <w:sz w:val="20"/>
          <w:szCs w:val="20"/>
        </w:rPr>
        <w:t xml:space="preserve">Eichmann 1942; </w:t>
      </w:r>
      <w:proofErr w:type="spellStart"/>
      <w:r>
        <w:rPr>
          <w:color w:val="000000"/>
          <w:sz w:val="20"/>
          <w:szCs w:val="20"/>
        </w:rPr>
        <w:t>Enßlin</w:t>
      </w:r>
      <w:proofErr w:type="spellEnd"/>
      <w:r>
        <w:rPr>
          <w:color w:val="000000"/>
          <w:sz w:val="20"/>
          <w:szCs w:val="20"/>
        </w:rPr>
        <w:t xml:space="preserve"> 1942; Straub 1964, 170) or the coronation with a diadem, particularly if the patriarch acted as </w:t>
      </w:r>
      <w:proofErr w:type="spellStart"/>
      <w:r>
        <w:rPr>
          <w:i/>
          <w:color w:val="000000"/>
          <w:sz w:val="20"/>
          <w:szCs w:val="20"/>
        </w:rPr>
        <w:t>coronator</w:t>
      </w:r>
      <w:proofErr w:type="spellEnd"/>
      <w:r>
        <w:rPr>
          <w:color w:val="000000"/>
          <w:sz w:val="20"/>
          <w:szCs w:val="20"/>
        </w:rPr>
        <w:t xml:space="preserve"> (</w:t>
      </w:r>
      <w:proofErr w:type="spellStart"/>
      <w:r>
        <w:rPr>
          <w:color w:val="000000"/>
          <w:sz w:val="20"/>
          <w:szCs w:val="20"/>
        </w:rPr>
        <w:t>Charanis</w:t>
      </w:r>
      <w:proofErr w:type="spellEnd"/>
      <w:r>
        <w:rPr>
          <w:color w:val="000000"/>
          <w:sz w:val="20"/>
          <w:szCs w:val="20"/>
        </w:rPr>
        <w:t xml:space="preserve"> 1940-1941; Becker 2016).</w:t>
      </w:r>
    </w:p>
  </w:footnote>
  <w:footnote w:id="38">
    <w:p w14:paraId="00000100"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r>
      <w:r>
        <w:rPr>
          <w:color w:val="000000"/>
          <w:sz w:val="20"/>
          <w:szCs w:val="20"/>
        </w:rPr>
        <w:t xml:space="preserve">Martina, as guardian of the </w:t>
      </w:r>
      <w:proofErr w:type="gramStart"/>
      <w:r>
        <w:rPr>
          <w:color w:val="000000"/>
          <w:sz w:val="20"/>
          <w:szCs w:val="20"/>
        </w:rPr>
        <w:t>15 year old</w:t>
      </w:r>
      <w:proofErr w:type="gramEnd"/>
      <w:r>
        <w:rPr>
          <w:color w:val="000000"/>
          <w:sz w:val="20"/>
          <w:szCs w:val="20"/>
        </w:rPr>
        <w:t xml:space="preserve"> emperor, seems to have been able to exercise considerable influence in political and religious matters, even if Nicephorus’ statement that she shared the administration of the empire (Nic. brev. 30: </w:t>
      </w:r>
      <w:r>
        <w:rPr>
          <w:color w:val="000000"/>
          <w:sz w:val="20"/>
          <w:szCs w:val="20"/>
        </w:rPr>
        <w:t>ᾧ</w:t>
      </w:r>
      <w:r>
        <w:rPr>
          <w:color w:val="000000"/>
          <w:sz w:val="20"/>
          <w:szCs w:val="20"/>
        </w:rPr>
        <w:t xml:space="preserve"> </w:t>
      </w:r>
      <w:proofErr w:type="spellStart"/>
      <w:r>
        <w:rPr>
          <w:color w:val="000000"/>
          <w:sz w:val="20"/>
          <w:szCs w:val="20"/>
        </w:rPr>
        <w:t>συνελ</w:t>
      </w:r>
      <w:r>
        <w:rPr>
          <w:color w:val="000000"/>
          <w:sz w:val="20"/>
          <w:szCs w:val="20"/>
        </w:rPr>
        <w:t>ά</w:t>
      </w:r>
      <w:r>
        <w:rPr>
          <w:color w:val="000000"/>
          <w:sz w:val="20"/>
          <w:szCs w:val="20"/>
        </w:rPr>
        <w:t>μ</w:t>
      </w:r>
      <w:proofErr w:type="spellEnd"/>
      <w:r>
        <w:rPr>
          <w:color w:val="000000"/>
          <w:sz w:val="20"/>
          <w:szCs w:val="20"/>
        </w:rPr>
        <w:t xml:space="preserve">βανεν </w:t>
      </w:r>
      <w:proofErr w:type="spellStart"/>
      <w:r>
        <w:rPr>
          <w:color w:val="000000"/>
          <w:sz w:val="20"/>
          <w:szCs w:val="20"/>
        </w:rPr>
        <w:t>ε</w:t>
      </w:r>
      <w:r>
        <w:rPr>
          <w:color w:val="000000"/>
          <w:sz w:val="20"/>
          <w:szCs w:val="20"/>
        </w:rPr>
        <w:t>ἰ</w:t>
      </w:r>
      <w:r>
        <w:rPr>
          <w:color w:val="000000"/>
          <w:sz w:val="20"/>
          <w:szCs w:val="20"/>
        </w:rPr>
        <w:t>ς</w:t>
      </w:r>
      <w:proofErr w:type="spellEnd"/>
      <w:r>
        <w:rPr>
          <w:color w:val="000000"/>
          <w:sz w:val="20"/>
          <w:szCs w:val="20"/>
        </w:rPr>
        <w:t xml:space="preserve"> </w:t>
      </w:r>
      <w:proofErr w:type="spellStart"/>
      <w:r>
        <w:rPr>
          <w:color w:val="000000"/>
          <w:sz w:val="20"/>
          <w:szCs w:val="20"/>
        </w:rPr>
        <w:t>τ</w:t>
      </w:r>
      <w:r>
        <w:rPr>
          <w:color w:val="000000"/>
          <w:sz w:val="20"/>
          <w:szCs w:val="20"/>
        </w:rPr>
        <w:t>ὰ</w:t>
      </w:r>
      <w:proofErr w:type="spellEnd"/>
      <w:r>
        <w:rPr>
          <w:color w:val="000000"/>
          <w:sz w:val="20"/>
          <w:szCs w:val="20"/>
        </w:rPr>
        <w:t xml:space="preserve"> </w:t>
      </w:r>
      <w:proofErr w:type="spellStart"/>
      <w:r>
        <w:rPr>
          <w:color w:val="000000"/>
          <w:sz w:val="20"/>
          <w:szCs w:val="20"/>
        </w:rPr>
        <w:t>τ</w:t>
      </w:r>
      <w:r>
        <w:rPr>
          <w:color w:val="000000"/>
          <w:sz w:val="20"/>
          <w:szCs w:val="20"/>
        </w:rPr>
        <w:t>ῆ</w:t>
      </w:r>
      <w:r>
        <w:rPr>
          <w:color w:val="000000"/>
          <w:sz w:val="20"/>
          <w:szCs w:val="20"/>
        </w:rPr>
        <w:t>ς</w:t>
      </w:r>
      <w:proofErr w:type="spellEnd"/>
      <w:r>
        <w:rPr>
          <w:color w:val="000000"/>
          <w:sz w:val="20"/>
          <w:szCs w:val="20"/>
        </w:rPr>
        <w:t xml:space="preserve"> βα</w:t>
      </w:r>
      <w:proofErr w:type="spellStart"/>
      <w:r>
        <w:rPr>
          <w:color w:val="000000"/>
          <w:sz w:val="20"/>
          <w:szCs w:val="20"/>
        </w:rPr>
        <w:t>σιλε</w:t>
      </w:r>
      <w:r>
        <w:rPr>
          <w:color w:val="000000"/>
          <w:sz w:val="20"/>
          <w:szCs w:val="20"/>
        </w:rPr>
        <w:t>ί</w:t>
      </w:r>
      <w:proofErr w:type="spellEnd"/>
      <w:r>
        <w:rPr>
          <w:color w:val="000000"/>
          <w:sz w:val="20"/>
          <w:szCs w:val="20"/>
        </w:rPr>
        <w:t>ας π</w:t>
      </w:r>
      <w:proofErr w:type="spellStart"/>
      <w:r>
        <w:rPr>
          <w:color w:val="000000"/>
          <w:sz w:val="20"/>
          <w:szCs w:val="20"/>
        </w:rPr>
        <w:t>ρ</w:t>
      </w:r>
      <w:r>
        <w:rPr>
          <w:color w:val="000000"/>
          <w:sz w:val="20"/>
          <w:szCs w:val="20"/>
        </w:rPr>
        <w:t>ά</w:t>
      </w:r>
      <w:r>
        <w:rPr>
          <w:color w:val="000000"/>
          <w:sz w:val="20"/>
          <w:szCs w:val="20"/>
        </w:rPr>
        <w:t>γμ</w:t>
      </w:r>
      <w:proofErr w:type="spellEnd"/>
      <w:r>
        <w:rPr>
          <w:color w:val="000000"/>
          <w:sz w:val="20"/>
          <w:szCs w:val="20"/>
        </w:rPr>
        <w:t>ατα κα</w:t>
      </w:r>
      <w:r>
        <w:rPr>
          <w:color w:val="000000"/>
          <w:sz w:val="20"/>
          <w:szCs w:val="20"/>
        </w:rPr>
        <w:t>ὶ</w:t>
      </w:r>
      <w:r>
        <w:rPr>
          <w:color w:val="000000"/>
          <w:sz w:val="20"/>
          <w:szCs w:val="20"/>
        </w:rPr>
        <w:t xml:space="preserve"> </w:t>
      </w:r>
      <w:r>
        <w:rPr>
          <w:color w:val="000000"/>
          <w:sz w:val="20"/>
          <w:szCs w:val="20"/>
        </w:rPr>
        <w:t>ἡ</w:t>
      </w:r>
      <w:r>
        <w:rPr>
          <w:color w:val="000000"/>
          <w:sz w:val="20"/>
          <w:szCs w:val="20"/>
        </w:rPr>
        <w:t xml:space="preserve"> </w:t>
      </w:r>
      <w:proofErr w:type="spellStart"/>
      <w:r>
        <w:rPr>
          <w:color w:val="000000"/>
          <w:sz w:val="20"/>
          <w:szCs w:val="20"/>
        </w:rPr>
        <w:t>μ</w:t>
      </w:r>
      <w:r>
        <w:rPr>
          <w:color w:val="000000"/>
          <w:sz w:val="20"/>
          <w:szCs w:val="20"/>
        </w:rPr>
        <w:t>ή</w:t>
      </w:r>
      <w:r>
        <w:rPr>
          <w:color w:val="000000"/>
          <w:sz w:val="20"/>
          <w:szCs w:val="20"/>
        </w:rPr>
        <w:t>τηρ</w:t>
      </w:r>
      <w:proofErr w:type="spellEnd"/>
      <w:r>
        <w:rPr>
          <w:color w:val="000000"/>
          <w:sz w:val="20"/>
          <w:szCs w:val="20"/>
        </w:rPr>
        <w:t xml:space="preserve"> Μα</w:t>
      </w:r>
      <w:proofErr w:type="spellStart"/>
      <w:r>
        <w:rPr>
          <w:color w:val="000000"/>
          <w:sz w:val="20"/>
          <w:szCs w:val="20"/>
        </w:rPr>
        <w:t>ρτ</w:t>
      </w:r>
      <w:r>
        <w:rPr>
          <w:color w:val="000000"/>
          <w:sz w:val="20"/>
          <w:szCs w:val="20"/>
        </w:rPr>
        <w:t>ῖ</w:t>
      </w:r>
      <w:r>
        <w:rPr>
          <w:color w:val="000000"/>
          <w:sz w:val="20"/>
          <w:szCs w:val="20"/>
        </w:rPr>
        <w:t>ν</w:t>
      </w:r>
      <w:proofErr w:type="spellEnd"/>
      <w:r>
        <w:rPr>
          <w:color w:val="000000"/>
          <w:sz w:val="20"/>
          <w:szCs w:val="20"/>
        </w:rPr>
        <w:t xml:space="preserve">α) is likely </w:t>
      </w:r>
      <w:proofErr w:type="spellStart"/>
      <w:r>
        <w:rPr>
          <w:color w:val="000000"/>
          <w:sz w:val="20"/>
          <w:szCs w:val="20"/>
        </w:rPr>
        <w:t>exagerated</w:t>
      </w:r>
      <w:proofErr w:type="spellEnd"/>
      <w:r>
        <w:rPr>
          <w:color w:val="000000"/>
          <w:sz w:val="20"/>
          <w:szCs w:val="20"/>
        </w:rPr>
        <w:t xml:space="preserve">; for her role during </w:t>
      </w:r>
      <w:proofErr w:type="spellStart"/>
      <w:r>
        <w:rPr>
          <w:color w:val="000000"/>
          <w:sz w:val="20"/>
          <w:szCs w:val="20"/>
        </w:rPr>
        <w:t>Heraclonas</w:t>
      </w:r>
      <w:proofErr w:type="spellEnd"/>
      <w:r>
        <w:rPr>
          <w:color w:val="000000"/>
          <w:sz w:val="20"/>
          <w:szCs w:val="20"/>
        </w:rPr>
        <w:t xml:space="preserve">’ brief reign, see </w:t>
      </w:r>
      <w:proofErr w:type="spellStart"/>
      <w:r>
        <w:rPr>
          <w:color w:val="000000"/>
          <w:sz w:val="20"/>
          <w:szCs w:val="20"/>
        </w:rPr>
        <w:t>Viermann</w:t>
      </w:r>
      <w:proofErr w:type="spellEnd"/>
      <w:r>
        <w:rPr>
          <w:color w:val="000000"/>
          <w:sz w:val="20"/>
          <w:szCs w:val="20"/>
        </w:rPr>
        <w:t xml:space="preserve"> 2024.</w:t>
      </w:r>
    </w:p>
  </w:footnote>
  <w:footnote w:id="39">
    <w:p w14:paraId="00000101"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Theoph</w:t>
      </w:r>
      <w:proofErr w:type="spellEnd"/>
      <w:r>
        <w:rPr>
          <w:color w:val="000000"/>
          <w:sz w:val="20"/>
          <w:szCs w:val="20"/>
        </w:rPr>
        <w:t>. Conf. AM 6132 (p. 341, ed. De Boor).</w:t>
      </w:r>
    </w:p>
    <w:p w14:paraId="00000102" w14:textId="77777777" w:rsidR="006A5A98" w:rsidRDefault="006A5A98">
      <w:pPr>
        <w:widowControl w:val="0"/>
        <w:pBdr>
          <w:top w:val="nil"/>
          <w:left w:val="nil"/>
          <w:bottom w:val="nil"/>
          <w:right w:val="nil"/>
          <w:between w:val="nil"/>
        </w:pBdr>
        <w:spacing w:line="276" w:lineRule="auto"/>
        <w:rPr>
          <w:color w:val="000000"/>
          <w:sz w:val="20"/>
          <w:szCs w:val="20"/>
        </w:rPr>
      </w:pPr>
    </w:p>
  </w:footnote>
  <w:footnote w:id="40">
    <w:p w14:paraId="00000103"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t xml:space="preserve">Cf. </w:t>
      </w:r>
      <w:proofErr w:type="spellStart"/>
      <w:r>
        <w:rPr>
          <w:color w:val="000000"/>
          <w:sz w:val="20"/>
          <w:szCs w:val="20"/>
        </w:rPr>
        <w:t>Cosentino</w:t>
      </w:r>
      <w:proofErr w:type="spellEnd"/>
      <w:r>
        <w:rPr>
          <w:color w:val="000000"/>
          <w:sz w:val="20"/>
          <w:szCs w:val="20"/>
        </w:rPr>
        <w:t xml:space="preserve"> 2021, 288.</w:t>
      </w:r>
    </w:p>
  </w:footnote>
  <w:footnote w:id="41">
    <w:p w14:paraId="00000104"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Zuckerman 1995; 2010, 869-874; cf. SB 6.8</w:t>
      </w:r>
      <w:r>
        <w:rPr>
          <w:color w:val="000000"/>
          <w:sz w:val="20"/>
          <w:szCs w:val="20"/>
        </w:rPr>
        <w:t xml:space="preserve">986. According to Zuckerman 2010, 875, based on CPR 23.35, </w:t>
      </w:r>
      <w:proofErr w:type="spellStart"/>
      <w:r>
        <w:rPr>
          <w:color w:val="000000"/>
          <w:sz w:val="20"/>
          <w:szCs w:val="20"/>
        </w:rPr>
        <w:t>Martinos</w:t>
      </w:r>
      <w:proofErr w:type="spellEnd"/>
      <w:r>
        <w:rPr>
          <w:color w:val="000000"/>
          <w:sz w:val="20"/>
          <w:szCs w:val="20"/>
        </w:rPr>
        <w:t xml:space="preserve"> was promoted to Caesar before 9 November 639. For the succession crisis of 641, see also </w:t>
      </w:r>
      <w:proofErr w:type="spellStart"/>
      <w:r>
        <w:rPr>
          <w:color w:val="000000"/>
          <w:sz w:val="20"/>
          <w:szCs w:val="20"/>
        </w:rPr>
        <w:t>Kaegi</w:t>
      </w:r>
      <w:proofErr w:type="spellEnd"/>
      <w:r>
        <w:rPr>
          <w:color w:val="000000"/>
          <w:sz w:val="20"/>
          <w:szCs w:val="20"/>
        </w:rPr>
        <w:t xml:space="preserve"> 1981, 154-158; </w:t>
      </w:r>
      <w:proofErr w:type="spellStart"/>
      <w:r>
        <w:rPr>
          <w:color w:val="000000"/>
          <w:sz w:val="20"/>
          <w:szCs w:val="20"/>
        </w:rPr>
        <w:t>Cosentino</w:t>
      </w:r>
      <w:proofErr w:type="spellEnd"/>
      <w:r>
        <w:rPr>
          <w:color w:val="000000"/>
          <w:sz w:val="20"/>
          <w:szCs w:val="20"/>
        </w:rPr>
        <w:t xml:space="preserve"> 2021.</w:t>
      </w:r>
    </w:p>
  </w:footnote>
  <w:footnote w:id="42">
    <w:p w14:paraId="00000105"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Zuckerman 2010, 875-877; cf. CPR 23.35.  </w:t>
      </w:r>
    </w:p>
  </w:footnote>
  <w:footnote w:id="43">
    <w:p w14:paraId="00000106"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Nic. </w:t>
      </w:r>
      <w:r>
        <w:rPr>
          <w:i/>
          <w:color w:val="000000"/>
          <w:sz w:val="20"/>
          <w:szCs w:val="20"/>
        </w:rPr>
        <w:t>brev</w:t>
      </w:r>
      <w:r>
        <w:rPr>
          <w:color w:val="000000"/>
          <w:sz w:val="20"/>
          <w:szCs w:val="20"/>
        </w:rPr>
        <w:t>. 30: κα</w:t>
      </w:r>
      <w:r>
        <w:rPr>
          <w:color w:val="000000"/>
          <w:sz w:val="20"/>
          <w:szCs w:val="20"/>
        </w:rPr>
        <w:t>ὶ</w:t>
      </w:r>
      <w:r>
        <w:rPr>
          <w:color w:val="000000"/>
          <w:sz w:val="20"/>
          <w:szCs w:val="20"/>
        </w:rPr>
        <w:t xml:space="preserve"> π</w:t>
      </w:r>
      <w:proofErr w:type="spellStart"/>
      <w:r>
        <w:rPr>
          <w:color w:val="000000"/>
          <w:sz w:val="20"/>
          <w:szCs w:val="20"/>
        </w:rPr>
        <w:t>ᾶ</w:t>
      </w:r>
      <w:r>
        <w:rPr>
          <w:color w:val="000000"/>
          <w:sz w:val="20"/>
          <w:szCs w:val="20"/>
        </w:rPr>
        <w:t>σιν</w:t>
      </w:r>
      <w:proofErr w:type="spellEnd"/>
      <w:r>
        <w:rPr>
          <w:color w:val="000000"/>
          <w:sz w:val="20"/>
          <w:szCs w:val="20"/>
        </w:rPr>
        <w:t xml:space="preserve"> </w:t>
      </w:r>
      <w:proofErr w:type="spellStart"/>
      <w:r>
        <w:rPr>
          <w:color w:val="000000"/>
          <w:sz w:val="20"/>
          <w:szCs w:val="20"/>
        </w:rPr>
        <w:t>ὑ</w:t>
      </w:r>
      <w:r>
        <w:rPr>
          <w:color w:val="000000"/>
          <w:sz w:val="20"/>
          <w:szCs w:val="20"/>
        </w:rPr>
        <w:t>γι</w:t>
      </w:r>
      <w:r>
        <w:rPr>
          <w:color w:val="000000"/>
          <w:sz w:val="20"/>
          <w:szCs w:val="20"/>
        </w:rPr>
        <w:t>ᾶ</w:t>
      </w:r>
      <w:proofErr w:type="spellEnd"/>
      <w:r>
        <w:rPr>
          <w:color w:val="000000"/>
          <w:sz w:val="20"/>
          <w:szCs w:val="20"/>
        </w:rPr>
        <w:t xml:space="preserve"> κα</w:t>
      </w:r>
      <w:r>
        <w:rPr>
          <w:color w:val="000000"/>
          <w:sz w:val="20"/>
          <w:szCs w:val="20"/>
        </w:rPr>
        <w:t>ὶ</w:t>
      </w:r>
      <w:r>
        <w:rPr>
          <w:color w:val="000000"/>
          <w:sz w:val="20"/>
          <w:szCs w:val="20"/>
        </w:rPr>
        <w:t xml:space="preserve"> </w:t>
      </w:r>
      <w:proofErr w:type="spellStart"/>
      <w:r>
        <w:rPr>
          <w:color w:val="000000"/>
          <w:sz w:val="20"/>
          <w:szCs w:val="20"/>
        </w:rPr>
        <w:t>σ</w:t>
      </w:r>
      <w:r>
        <w:rPr>
          <w:color w:val="000000"/>
          <w:sz w:val="20"/>
          <w:szCs w:val="20"/>
        </w:rPr>
        <w:t>ῶ</w:t>
      </w:r>
      <w:r>
        <w:rPr>
          <w:color w:val="000000"/>
          <w:sz w:val="20"/>
          <w:szCs w:val="20"/>
        </w:rPr>
        <w:t>ον</w:t>
      </w:r>
      <w:proofErr w:type="spellEnd"/>
      <w:r>
        <w:rPr>
          <w:color w:val="000000"/>
          <w:sz w:val="20"/>
          <w:szCs w:val="20"/>
        </w:rPr>
        <w:t xml:space="preserve"> </w:t>
      </w:r>
      <w:r>
        <w:rPr>
          <w:color w:val="000000"/>
          <w:sz w:val="20"/>
          <w:szCs w:val="20"/>
        </w:rPr>
        <w:t>ὑ</w:t>
      </w:r>
      <w:r>
        <w:rPr>
          <w:color w:val="000000"/>
          <w:sz w:val="20"/>
          <w:szCs w:val="20"/>
        </w:rPr>
        <w:t>π</w:t>
      </w:r>
      <w:proofErr w:type="spellStart"/>
      <w:r>
        <w:rPr>
          <w:color w:val="000000"/>
          <w:sz w:val="20"/>
          <w:szCs w:val="20"/>
        </w:rPr>
        <w:t>εδε</w:t>
      </w:r>
      <w:r>
        <w:rPr>
          <w:color w:val="000000"/>
          <w:sz w:val="20"/>
          <w:szCs w:val="20"/>
        </w:rPr>
        <w:t>ί</w:t>
      </w:r>
      <w:r>
        <w:rPr>
          <w:color w:val="000000"/>
          <w:sz w:val="20"/>
          <w:szCs w:val="20"/>
        </w:rPr>
        <w:t>κνυ</w:t>
      </w:r>
      <w:proofErr w:type="spellEnd"/>
      <w:r>
        <w:rPr>
          <w:color w:val="000000"/>
          <w:sz w:val="20"/>
          <w:szCs w:val="20"/>
        </w:rPr>
        <w:t>, κα</w:t>
      </w:r>
      <w:r>
        <w:rPr>
          <w:color w:val="000000"/>
          <w:sz w:val="20"/>
          <w:szCs w:val="20"/>
        </w:rPr>
        <w:t>ὶ</w:t>
      </w:r>
      <w:r>
        <w:rPr>
          <w:color w:val="000000"/>
          <w:sz w:val="20"/>
          <w:szCs w:val="20"/>
        </w:rPr>
        <w:t xml:space="preserve"> </w:t>
      </w:r>
      <w:proofErr w:type="spellStart"/>
      <w:r>
        <w:rPr>
          <w:color w:val="000000"/>
          <w:sz w:val="20"/>
          <w:szCs w:val="20"/>
        </w:rPr>
        <w:t>ἄ</w:t>
      </w:r>
      <w:r>
        <w:rPr>
          <w:color w:val="000000"/>
          <w:sz w:val="20"/>
          <w:szCs w:val="20"/>
        </w:rPr>
        <w:t>μ</w:t>
      </w:r>
      <w:proofErr w:type="spellEnd"/>
      <w:r>
        <w:rPr>
          <w:color w:val="000000"/>
          <w:sz w:val="20"/>
          <w:szCs w:val="20"/>
        </w:rPr>
        <w:t xml:space="preserve">α </w:t>
      </w:r>
      <w:proofErr w:type="spellStart"/>
      <w:r>
        <w:rPr>
          <w:color w:val="000000"/>
          <w:sz w:val="20"/>
          <w:szCs w:val="20"/>
        </w:rPr>
        <w:t>ὡ</w:t>
      </w:r>
      <w:r>
        <w:rPr>
          <w:color w:val="000000"/>
          <w:sz w:val="20"/>
          <w:szCs w:val="20"/>
        </w:rPr>
        <w:t>ς</w:t>
      </w:r>
      <w:proofErr w:type="spellEnd"/>
      <w:r>
        <w:rPr>
          <w:color w:val="000000"/>
          <w:sz w:val="20"/>
          <w:szCs w:val="20"/>
        </w:rPr>
        <w:t xml:space="preserve"> </w:t>
      </w:r>
      <w:proofErr w:type="spellStart"/>
      <w:r>
        <w:rPr>
          <w:color w:val="000000"/>
          <w:sz w:val="20"/>
          <w:szCs w:val="20"/>
        </w:rPr>
        <w:t>τ</w:t>
      </w:r>
      <w:r>
        <w:rPr>
          <w:color w:val="000000"/>
          <w:sz w:val="20"/>
          <w:szCs w:val="20"/>
        </w:rPr>
        <w:t>έ</w:t>
      </w:r>
      <w:r>
        <w:rPr>
          <w:color w:val="000000"/>
          <w:sz w:val="20"/>
          <w:szCs w:val="20"/>
        </w:rPr>
        <w:t>κνου</w:t>
      </w:r>
      <w:proofErr w:type="spellEnd"/>
      <w:r>
        <w:rPr>
          <w:color w:val="000000"/>
          <w:sz w:val="20"/>
          <w:szCs w:val="20"/>
        </w:rPr>
        <w:t xml:space="preserve"> </w:t>
      </w:r>
      <w:proofErr w:type="spellStart"/>
      <w:r>
        <w:rPr>
          <w:color w:val="000000"/>
          <w:sz w:val="20"/>
          <w:szCs w:val="20"/>
        </w:rPr>
        <w:t>γνησ</w:t>
      </w:r>
      <w:r>
        <w:rPr>
          <w:color w:val="000000"/>
          <w:sz w:val="20"/>
          <w:szCs w:val="20"/>
        </w:rPr>
        <w:t>ί</w:t>
      </w:r>
      <w:r>
        <w:rPr>
          <w:color w:val="000000"/>
          <w:sz w:val="20"/>
          <w:szCs w:val="20"/>
        </w:rPr>
        <w:t>ου</w:t>
      </w:r>
      <w:proofErr w:type="spellEnd"/>
      <w:r>
        <w:rPr>
          <w:color w:val="000000"/>
          <w:sz w:val="20"/>
          <w:szCs w:val="20"/>
        </w:rPr>
        <w:t xml:space="preserve"> π</w:t>
      </w:r>
      <w:proofErr w:type="spellStart"/>
      <w:r>
        <w:rPr>
          <w:color w:val="000000"/>
          <w:sz w:val="20"/>
          <w:szCs w:val="20"/>
        </w:rPr>
        <w:t>εριε</w:t>
      </w:r>
      <w:r>
        <w:rPr>
          <w:color w:val="000000"/>
          <w:sz w:val="20"/>
          <w:szCs w:val="20"/>
        </w:rPr>
        <w:t>ί</w:t>
      </w:r>
      <w:r>
        <w:rPr>
          <w:color w:val="000000"/>
          <w:sz w:val="20"/>
          <w:szCs w:val="20"/>
        </w:rPr>
        <w:t>χετο</w:t>
      </w:r>
      <w:proofErr w:type="spellEnd"/>
      <w:r>
        <w:rPr>
          <w:color w:val="000000"/>
          <w:sz w:val="20"/>
          <w:szCs w:val="20"/>
        </w:rPr>
        <w:t>. … κα</w:t>
      </w:r>
      <w:r>
        <w:rPr>
          <w:color w:val="000000"/>
          <w:sz w:val="20"/>
          <w:szCs w:val="20"/>
        </w:rPr>
        <w:t>ὶ</w:t>
      </w:r>
      <w:r>
        <w:rPr>
          <w:color w:val="000000"/>
          <w:sz w:val="20"/>
          <w:szCs w:val="20"/>
        </w:rPr>
        <w:t xml:space="preserve"> </w:t>
      </w:r>
      <w:proofErr w:type="spellStart"/>
      <w:r>
        <w:rPr>
          <w:color w:val="000000"/>
          <w:sz w:val="20"/>
          <w:szCs w:val="20"/>
        </w:rPr>
        <w:t>συμ</w:t>
      </w:r>
      <w:proofErr w:type="spellEnd"/>
      <w:r>
        <w:rPr>
          <w:color w:val="000000"/>
          <w:sz w:val="20"/>
          <w:szCs w:val="20"/>
        </w:rPr>
        <w:t>παρ</w:t>
      </w:r>
      <w:r>
        <w:rPr>
          <w:color w:val="000000"/>
          <w:sz w:val="20"/>
          <w:szCs w:val="20"/>
        </w:rPr>
        <w:t>ό</w:t>
      </w:r>
      <w:r>
        <w:rPr>
          <w:color w:val="000000"/>
          <w:sz w:val="20"/>
          <w:szCs w:val="20"/>
        </w:rPr>
        <w:t xml:space="preserve">ντος </w:t>
      </w:r>
      <w:proofErr w:type="spellStart"/>
      <w:r>
        <w:rPr>
          <w:color w:val="000000"/>
          <w:sz w:val="20"/>
          <w:szCs w:val="20"/>
        </w:rPr>
        <w:t>Π</w:t>
      </w:r>
      <w:r>
        <w:rPr>
          <w:color w:val="000000"/>
          <w:sz w:val="20"/>
          <w:szCs w:val="20"/>
        </w:rPr>
        <w:t>ύ</w:t>
      </w:r>
      <w:r>
        <w:rPr>
          <w:color w:val="000000"/>
          <w:sz w:val="20"/>
          <w:szCs w:val="20"/>
        </w:rPr>
        <w:t>ρρου</w:t>
      </w:r>
      <w:proofErr w:type="spellEnd"/>
      <w:r>
        <w:rPr>
          <w:color w:val="000000"/>
          <w:sz w:val="20"/>
          <w:szCs w:val="20"/>
        </w:rPr>
        <w:t xml:space="preserve"> </w:t>
      </w:r>
      <w:proofErr w:type="spellStart"/>
      <w:r>
        <w:rPr>
          <w:color w:val="000000"/>
          <w:sz w:val="20"/>
          <w:szCs w:val="20"/>
        </w:rPr>
        <w:t>το</w:t>
      </w:r>
      <w:r>
        <w:rPr>
          <w:color w:val="000000"/>
          <w:sz w:val="20"/>
          <w:szCs w:val="20"/>
        </w:rPr>
        <w:t>ῦ</w:t>
      </w:r>
      <w:proofErr w:type="spellEnd"/>
      <w:r>
        <w:rPr>
          <w:color w:val="000000"/>
          <w:sz w:val="20"/>
          <w:szCs w:val="20"/>
        </w:rPr>
        <w:t xml:space="preserve"> </w:t>
      </w:r>
      <w:proofErr w:type="spellStart"/>
      <w:r>
        <w:rPr>
          <w:color w:val="000000"/>
          <w:sz w:val="20"/>
          <w:szCs w:val="20"/>
        </w:rPr>
        <w:t>τ</w:t>
      </w:r>
      <w:r>
        <w:rPr>
          <w:color w:val="000000"/>
          <w:sz w:val="20"/>
          <w:szCs w:val="20"/>
        </w:rPr>
        <w:t>ῆ</w:t>
      </w:r>
      <w:r>
        <w:rPr>
          <w:color w:val="000000"/>
          <w:sz w:val="20"/>
          <w:szCs w:val="20"/>
        </w:rPr>
        <w:t>ς</w:t>
      </w:r>
      <w:proofErr w:type="spellEnd"/>
      <w:r>
        <w:rPr>
          <w:color w:val="000000"/>
          <w:sz w:val="20"/>
          <w:szCs w:val="20"/>
        </w:rPr>
        <w:t xml:space="preserve"> π</w:t>
      </w:r>
      <w:proofErr w:type="spellStart"/>
      <w:r>
        <w:rPr>
          <w:color w:val="000000"/>
          <w:sz w:val="20"/>
          <w:szCs w:val="20"/>
        </w:rPr>
        <w:t>ό</w:t>
      </w:r>
      <w:r>
        <w:rPr>
          <w:color w:val="000000"/>
          <w:sz w:val="20"/>
          <w:szCs w:val="20"/>
        </w:rPr>
        <w:t>λεως</w:t>
      </w:r>
      <w:proofErr w:type="spellEnd"/>
      <w:r>
        <w:rPr>
          <w:color w:val="000000"/>
          <w:sz w:val="20"/>
          <w:szCs w:val="20"/>
        </w:rPr>
        <w:t xml:space="preserve"> </w:t>
      </w:r>
      <w:proofErr w:type="spellStart"/>
      <w:r>
        <w:rPr>
          <w:color w:val="000000"/>
          <w:sz w:val="20"/>
          <w:szCs w:val="20"/>
        </w:rPr>
        <w:t>ἱ</w:t>
      </w:r>
      <w:r>
        <w:rPr>
          <w:color w:val="000000"/>
          <w:sz w:val="20"/>
          <w:szCs w:val="20"/>
        </w:rPr>
        <w:t>ερ</w:t>
      </w:r>
      <w:r>
        <w:rPr>
          <w:color w:val="000000"/>
          <w:sz w:val="20"/>
          <w:szCs w:val="20"/>
        </w:rPr>
        <w:t>ά</w:t>
      </w:r>
      <w:r>
        <w:rPr>
          <w:color w:val="000000"/>
          <w:sz w:val="20"/>
          <w:szCs w:val="20"/>
        </w:rPr>
        <w:t>ρχου</w:t>
      </w:r>
      <w:proofErr w:type="spellEnd"/>
      <w:r>
        <w:rPr>
          <w:color w:val="000000"/>
          <w:sz w:val="20"/>
          <w:szCs w:val="20"/>
        </w:rPr>
        <w:t xml:space="preserve"> </w:t>
      </w:r>
      <w:proofErr w:type="spellStart"/>
      <w:r>
        <w:rPr>
          <w:color w:val="000000"/>
          <w:sz w:val="20"/>
          <w:szCs w:val="20"/>
        </w:rPr>
        <w:t>τ</w:t>
      </w:r>
      <w:r>
        <w:rPr>
          <w:color w:val="000000"/>
          <w:sz w:val="20"/>
          <w:szCs w:val="20"/>
        </w:rPr>
        <w:t>ῶ</w:t>
      </w:r>
      <w:r>
        <w:rPr>
          <w:color w:val="000000"/>
          <w:sz w:val="20"/>
          <w:szCs w:val="20"/>
        </w:rPr>
        <w:t>ν</w:t>
      </w:r>
      <w:proofErr w:type="spellEnd"/>
      <w:r>
        <w:rPr>
          <w:color w:val="000000"/>
          <w:sz w:val="20"/>
          <w:szCs w:val="20"/>
        </w:rPr>
        <w:t xml:space="preserve"> </w:t>
      </w:r>
      <w:proofErr w:type="spellStart"/>
      <w:r>
        <w:rPr>
          <w:color w:val="000000"/>
          <w:sz w:val="20"/>
          <w:szCs w:val="20"/>
        </w:rPr>
        <w:t>ζ</w:t>
      </w:r>
      <w:r>
        <w:rPr>
          <w:color w:val="000000"/>
          <w:sz w:val="20"/>
          <w:szCs w:val="20"/>
        </w:rPr>
        <w:t>ῳ</w:t>
      </w:r>
      <w:r>
        <w:rPr>
          <w:color w:val="000000"/>
          <w:sz w:val="20"/>
          <w:szCs w:val="20"/>
        </w:rPr>
        <w:t>ο</w:t>
      </w:r>
      <w:proofErr w:type="spellEnd"/>
      <w:r>
        <w:rPr>
          <w:color w:val="000000"/>
          <w:sz w:val="20"/>
          <w:szCs w:val="20"/>
        </w:rPr>
        <w:t>ποι</w:t>
      </w:r>
      <w:r>
        <w:rPr>
          <w:color w:val="000000"/>
          <w:sz w:val="20"/>
          <w:szCs w:val="20"/>
        </w:rPr>
        <w:t>ῶ</w:t>
      </w:r>
      <w:r>
        <w:rPr>
          <w:color w:val="000000"/>
          <w:sz w:val="20"/>
          <w:szCs w:val="20"/>
        </w:rPr>
        <w:t xml:space="preserve">ν </w:t>
      </w:r>
      <w:proofErr w:type="spellStart"/>
      <w:r>
        <w:rPr>
          <w:color w:val="000000"/>
          <w:sz w:val="20"/>
          <w:szCs w:val="20"/>
        </w:rPr>
        <w:t>ξ</w:t>
      </w:r>
      <w:r>
        <w:rPr>
          <w:color w:val="000000"/>
          <w:sz w:val="20"/>
          <w:szCs w:val="20"/>
        </w:rPr>
        <w:t>ύ</w:t>
      </w:r>
      <w:r>
        <w:rPr>
          <w:color w:val="000000"/>
          <w:sz w:val="20"/>
          <w:szCs w:val="20"/>
        </w:rPr>
        <w:t>λων</w:t>
      </w:r>
      <w:proofErr w:type="spellEnd"/>
      <w:r>
        <w:rPr>
          <w:color w:val="000000"/>
          <w:sz w:val="20"/>
          <w:szCs w:val="20"/>
        </w:rPr>
        <w:t xml:space="preserve"> </w:t>
      </w:r>
      <w:r>
        <w:rPr>
          <w:color w:val="000000"/>
          <w:sz w:val="20"/>
          <w:szCs w:val="20"/>
        </w:rPr>
        <w:t>ἥ</w:t>
      </w:r>
      <w:r>
        <w:rPr>
          <w:color w:val="000000"/>
          <w:sz w:val="20"/>
          <w:szCs w:val="20"/>
        </w:rPr>
        <w:t>π</w:t>
      </w:r>
      <w:proofErr w:type="spellStart"/>
      <w:r>
        <w:rPr>
          <w:color w:val="000000"/>
          <w:sz w:val="20"/>
          <w:szCs w:val="20"/>
        </w:rPr>
        <w:t>τετο</w:t>
      </w:r>
      <w:proofErr w:type="spellEnd"/>
      <w:r>
        <w:rPr>
          <w:color w:val="000000"/>
          <w:sz w:val="20"/>
          <w:szCs w:val="20"/>
        </w:rPr>
        <w:t xml:space="preserve"> κα</w:t>
      </w:r>
      <w:r>
        <w:rPr>
          <w:color w:val="000000"/>
          <w:sz w:val="20"/>
          <w:szCs w:val="20"/>
        </w:rPr>
        <w:t>ὶ</w:t>
      </w:r>
      <w:r>
        <w:rPr>
          <w:color w:val="000000"/>
          <w:sz w:val="20"/>
          <w:szCs w:val="20"/>
        </w:rPr>
        <w:t xml:space="preserve"> </w:t>
      </w:r>
      <w:proofErr w:type="spellStart"/>
      <w:r>
        <w:rPr>
          <w:color w:val="000000"/>
          <w:sz w:val="20"/>
          <w:szCs w:val="20"/>
        </w:rPr>
        <w:t>δι</w:t>
      </w:r>
      <w:r>
        <w:rPr>
          <w:color w:val="000000"/>
          <w:sz w:val="20"/>
          <w:szCs w:val="20"/>
        </w:rPr>
        <w:t>ώ</w:t>
      </w:r>
      <w:r>
        <w:rPr>
          <w:color w:val="000000"/>
          <w:sz w:val="20"/>
          <w:szCs w:val="20"/>
        </w:rPr>
        <w:t>μνυτο</w:t>
      </w:r>
      <w:proofErr w:type="spellEnd"/>
      <w:r>
        <w:rPr>
          <w:color w:val="000000"/>
          <w:sz w:val="20"/>
          <w:szCs w:val="20"/>
        </w:rPr>
        <w:t xml:space="preserve"> </w:t>
      </w:r>
      <w:proofErr w:type="spellStart"/>
      <w:r>
        <w:rPr>
          <w:color w:val="000000"/>
          <w:sz w:val="20"/>
          <w:szCs w:val="20"/>
        </w:rPr>
        <w:t>ὡ</w:t>
      </w:r>
      <w:r>
        <w:rPr>
          <w:color w:val="000000"/>
          <w:sz w:val="20"/>
          <w:szCs w:val="20"/>
        </w:rPr>
        <w:t>ς</w:t>
      </w:r>
      <w:proofErr w:type="spellEnd"/>
      <w:r>
        <w:rPr>
          <w:color w:val="000000"/>
          <w:sz w:val="20"/>
          <w:szCs w:val="20"/>
        </w:rPr>
        <w:t xml:space="preserve"> </w:t>
      </w:r>
      <w:proofErr w:type="spellStart"/>
      <w:r>
        <w:rPr>
          <w:color w:val="000000"/>
          <w:sz w:val="20"/>
          <w:szCs w:val="20"/>
        </w:rPr>
        <w:t>ο</w:t>
      </w:r>
      <w:r>
        <w:rPr>
          <w:color w:val="000000"/>
          <w:sz w:val="20"/>
          <w:szCs w:val="20"/>
        </w:rPr>
        <w:t>ὔ</w:t>
      </w:r>
      <w:r>
        <w:rPr>
          <w:color w:val="000000"/>
          <w:sz w:val="20"/>
          <w:szCs w:val="20"/>
        </w:rPr>
        <w:t>τε</w:t>
      </w:r>
      <w:proofErr w:type="spellEnd"/>
      <w:r>
        <w:rPr>
          <w:color w:val="000000"/>
          <w:sz w:val="20"/>
          <w:szCs w:val="20"/>
        </w:rPr>
        <w:t xml:space="preserve"> </w:t>
      </w:r>
      <w:proofErr w:type="spellStart"/>
      <w:r>
        <w:rPr>
          <w:color w:val="000000"/>
          <w:sz w:val="20"/>
          <w:szCs w:val="20"/>
        </w:rPr>
        <w:t>δι</w:t>
      </w:r>
      <w:proofErr w:type="spellEnd"/>
      <w:r>
        <w:rPr>
          <w:color w:val="000000"/>
          <w:sz w:val="20"/>
          <w:szCs w:val="20"/>
        </w:rPr>
        <w:t>᾿</w:t>
      </w:r>
      <w:r>
        <w:rPr>
          <w:color w:val="000000"/>
          <w:sz w:val="20"/>
          <w:szCs w:val="20"/>
        </w:rPr>
        <w:t xml:space="preserve"> α</w:t>
      </w:r>
      <w:proofErr w:type="spellStart"/>
      <w:r>
        <w:rPr>
          <w:color w:val="000000"/>
          <w:sz w:val="20"/>
          <w:szCs w:val="20"/>
        </w:rPr>
        <w:t>ὐ</w:t>
      </w:r>
      <w:r>
        <w:rPr>
          <w:color w:val="000000"/>
          <w:sz w:val="20"/>
          <w:szCs w:val="20"/>
        </w:rPr>
        <w:t>το</w:t>
      </w:r>
      <w:r>
        <w:rPr>
          <w:color w:val="000000"/>
          <w:sz w:val="20"/>
          <w:szCs w:val="20"/>
        </w:rPr>
        <w:t>ῦ</w:t>
      </w:r>
      <w:proofErr w:type="spellEnd"/>
      <w:r>
        <w:rPr>
          <w:color w:val="000000"/>
          <w:sz w:val="20"/>
          <w:szCs w:val="20"/>
        </w:rPr>
        <w:t xml:space="preserve"> </w:t>
      </w:r>
      <w:proofErr w:type="spellStart"/>
      <w:r>
        <w:rPr>
          <w:color w:val="000000"/>
          <w:sz w:val="20"/>
          <w:szCs w:val="20"/>
        </w:rPr>
        <w:t>ο</w:t>
      </w:r>
      <w:r>
        <w:rPr>
          <w:color w:val="000000"/>
          <w:sz w:val="20"/>
          <w:szCs w:val="20"/>
        </w:rPr>
        <w:t>ὔ</w:t>
      </w:r>
      <w:r>
        <w:rPr>
          <w:color w:val="000000"/>
          <w:sz w:val="20"/>
          <w:szCs w:val="20"/>
        </w:rPr>
        <w:t>τε</w:t>
      </w:r>
      <w:proofErr w:type="spellEnd"/>
      <w:r>
        <w:rPr>
          <w:color w:val="000000"/>
          <w:sz w:val="20"/>
          <w:szCs w:val="20"/>
        </w:rPr>
        <w:t xml:space="preserve"> </w:t>
      </w:r>
      <w:proofErr w:type="spellStart"/>
      <w:r>
        <w:rPr>
          <w:color w:val="000000"/>
          <w:sz w:val="20"/>
          <w:szCs w:val="20"/>
        </w:rPr>
        <w:t>δι</w:t>
      </w:r>
      <w:proofErr w:type="spellEnd"/>
      <w:r>
        <w:rPr>
          <w:color w:val="000000"/>
          <w:sz w:val="20"/>
          <w:szCs w:val="20"/>
        </w:rPr>
        <w:t>᾿</w:t>
      </w:r>
      <w:r>
        <w:rPr>
          <w:color w:val="000000"/>
          <w:sz w:val="20"/>
          <w:szCs w:val="20"/>
        </w:rPr>
        <w:t xml:space="preserve"> </w:t>
      </w:r>
      <w:proofErr w:type="spellStart"/>
      <w:r>
        <w:rPr>
          <w:color w:val="000000"/>
          <w:sz w:val="20"/>
          <w:szCs w:val="20"/>
        </w:rPr>
        <w:t>ἑ</w:t>
      </w:r>
      <w:r>
        <w:rPr>
          <w:color w:val="000000"/>
          <w:sz w:val="20"/>
          <w:szCs w:val="20"/>
        </w:rPr>
        <w:t>τ</w:t>
      </w:r>
      <w:r>
        <w:rPr>
          <w:color w:val="000000"/>
          <w:sz w:val="20"/>
          <w:szCs w:val="20"/>
        </w:rPr>
        <w:t>έ</w:t>
      </w:r>
      <w:r>
        <w:rPr>
          <w:color w:val="000000"/>
          <w:sz w:val="20"/>
          <w:szCs w:val="20"/>
        </w:rPr>
        <w:t>ρου</w:t>
      </w:r>
      <w:proofErr w:type="spellEnd"/>
      <w:r>
        <w:rPr>
          <w:color w:val="000000"/>
          <w:sz w:val="20"/>
          <w:szCs w:val="20"/>
        </w:rPr>
        <w:t xml:space="preserve"> </w:t>
      </w:r>
      <w:proofErr w:type="spellStart"/>
      <w:r>
        <w:rPr>
          <w:color w:val="000000"/>
          <w:sz w:val="20"/>
          <w:szCs w:val="20"/>
        </w:rPr>
        <w:t>τ</w:t>
      </w:r>
      <w:r>
        <w:rPr>
          <w:color w:val="000000"/>
          <w:sz w:val="20"/>
          <w:szCs w:val="20"/>
        </w:rPr>
        <w:t>ὰ</w:t>
      </w:r>
      <w:proofErr w:type="spellEnd"/>
      <w:r>
        <w:rPr>
          <w:color w:val="000000"/>
          <w:sz w:val="20"/>
          <w:szCs w:val="20"/>
        </w:rPr>
        <w:t xml:space="preserve"> </w:t>
      </w:r>
      <w:proofErr w:type="spellStart"/>
      <w:r>
        <w:rPr>
          <w:color w:val="000000"/>
          <w:sz w:val="20"/>
          <w:szCs w:val="20"/>
        </w:rPr>
        <w:t>το</w:t>
      </w:r>
      <w:r>
        <w:rPr>
          <w:color w:val="000000"/>
          <w:sz w:val="20"/>
          <w:szCs w:val="20"/>
        </w:rPr>
        <w:t>ῦ</w:t>
      </w:r>
      <w:proofErr w:type="spellEnd"/>
      <w:r>
        <w:rPr>
          <w:color w:val="000000"/>
          <w:sz w:val="20"/>
          <w:szCs w:val="20"/>
        </w:rPr>
        <w:t xml:space="preserve"> </w:t>
      </w:r>
      <w:proofErr w:type="spellStart"/>
      <w:r>
        <w:rPr>
          <w:color w:val="000000"/>
          <w:sz w:val="20"/>
          <w:szCs w:val="20"/>
        </w:rPr>
        <w:t>Κωνστ</w:t>
      </w:r>
      <w:proofErr w:type="spellEnd"/>
      <w:r>
        <w:rPr>
          <w:color w:val="000000"/>
          <w:sz w:val="20"/>
          <w:szCs w:val="20"/>
        </w:rPr>
        <w:t>αντ</w:t>
      </w:r>
      <w:r>
        <w:rPr>
          <w:color w:val="000000"/>
          <w:sz w:val="20"/>
          <w:szCs w:val="20"/>
        </w:rPr>
        <w:t>ί</w:t>
      </w:r>
      <w:r>
        <w:rPr>
          <w:color w:val="000000"/>
          <w:sz w:val="20"/>
          <w:szCs w:val="20"/>
        </w:rPr>
        <w:t xml:space="preserve">νου </w:t>
      </w:r>
      <w:proofErr w:type="spellStart"/>
      <w:r>
        <w:rPr>
          <w:color w:val="000000"/>
          <w:sz w:val="20"/>
          <w:szCs w:val="20"/>
        </w:rPr>
        <w:t>τ</w:t>
      </w:r>
      <w:r>
        <w:rPr>
          <w:color w:val="000000"/>
          <w:sz w:val="20"/>
          <w:szCs w:val="20"/>
        </w:rPr>
        <w:t>έ</w:t>
      </w:r>
      <w:r>
        <w:rPr>
          <w:color w:val="000000"/>
          <w:sz w:val="20"/>
          <w:szCs w:val="20"/>
        </w:rPr>
        <w:t>κν</w:t>
      </w:r>
      <w:proofErr w:type="spellEnd"/>
      <w:r>
        <w:rPr>
          <w:color w:val="000000"/>
          <w:sz w:val="20"/>
          <w:szCs w:val="20"/>
        </w:rPr>
        <w:t>α βλαβ</w:t>
      </w:r>
      <w:proofErr w:type="spellStart"/>
      <w:r>
        <w:rPr>
          <w:color w:val="000000"/>
          <w:sz w:val="20"/>
          <w:szCs w:val="20"/>
        </w:rPr>
        <w:t>ή</w:t>
      </w:r>
      <w:r>
        <w:rPr>
          <w:color w:val="000000"/>
          <w:sz w:val="20"/>
          <w:szCs w:val="20"/>
        </w:rPr>
        <w:t>σετ</w:t>
      </w:r>
      <w:proofErr w:type="spellEnd"/>
      <w:r>
        <w:rPr>
          <w:color w:val="000000"/>
          <w:sz w:val="20"/>
          <w:szCs w:val="20"/>
        </w:rPr>
        <w:t xml:space="preserve">αι. </w:t>
      </w:r>
    </w:p>
  </w:footnote>
  <w:footnote w:id="44">
    <w:p w14:paraId="00000107"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Nic. Brev. 29</w:t>
      </w:r>
      <w:r>
        <w:rPr>
          <w:color w:val="000000"/>
          <w:sz w:val="20"/>
          <w:szCs w:val="20"/>
        </w:rPr>
        <w:t xml:space="preserve">. For the bribes, see </w:t>
      </w:r>
      <w:proofErr w:type="spellStart"/>
      <w:r>
        <w:rPr>
          <w:color w:val="000000"/>
          <w:sz w:val="20"/>
          <w:szCs w:val="20"/>
        </w:rPr>
        <w:t>Kaegi</w:t>
      </w:r>
      <w:proofErr w:type="spellEnd"/>
      <w:r>
        <w:rPr>
          <w:color w:val="000000"/>
          <w:sz w:val="20"/>
          <w:szCs w:val="20"/>
        </w:rPr>
        <w:t xml:space="preserve"> 1981, 155. Cf. PLRE 3b [Valentinus 5], 1354-1355.</w:t>
      </w:r>
    </w:p>
  </w:footnote>
  <w:footnote w:id="45">
    <w:p w14:paraId="00000108"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Kaegi</w:t>
      </w:r>
      <w:proofErr w:type="spellEnd"/>
      <w:r>
        <w:rPr>
          <w:color w:val="000000"/>
          <w:sz w:val="20"/>
          <w:szCs w:val="20"/>
        </w:rPr>
        <w:t xml:space="preserve"> 1981, 154–158. </w:t>
      </w:r>
      <w:proofErr w:type="spellStart"/>
      <w:r>
        <w:rPr>
          <w:color w:val="000000"/>
          <w:sz w:val="20"/>
          <w:szCs w:val="20"/>
        </w:rPr>
        <w:t>Olster</w:t>
      </w:r>
      <w:proofErr w:type="spellEnd"/>
      <w:r>
        <w:rPr>
          <w:color w:val="000000"/>
          <w:sz w:val="20"/>
          <w:szCs w:val="20"/>
        </w:rPr>
        <w:t xml:space="preserve"> 2019. </w:t>
      </w:r>
    </w:p>
  </w:footnote>
  <w:footnote w:id="46">
    <w:p w14:paraId="00000109"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In the end, it was to no avail. It was too late for </w:t>
      </w:r>
      <w:proofErr w:type="spellStart"/>
      <w:r>
        <w:rPr>
          <w:color w:val="000000"/>
          <w:sz w:val="20"/>
          <w:szCs w:val="20"/>
        </w:rPr>
        <w:t>Heraclonas</w:t>
      </w:r>
      <w:proofErr w:type="spellEnd"/>
      <w:r>
        <w:rPr>
          <w:color w:val="000000"/>
          <w:sz w:val="20"/>
          <w:szCs w:val="20"/>
        </w:rPr>
        <w:t xml:space="preserve"> and Martina, however; they had lost the support of at least the senate and</w:t>
      </w:r>
      <w:r>
        <w:rPr>
          <w:color w:val="000000"/>
          <w:sz w:val="20"/>
          <w:szCs w:val="20"/>
        </w:rPr>
        <w:t xml:space="preserve"> were deposed in shadowy circumstances in late 641 (</w:t>
      </w:r>
      <w:proofErr w:type="spellStart"/>
      <w:r>
        <w:rPr>
          <w:color w:val="000000"/>
          <w:sz w:val="20"/>
          <w:szCs w:val="20"/>
        </w:rPr>
        <w:t>Theoph</w:t>
      </w:r>
      <w:proofErr w:type="spellEnd"/>
      <w:r>
        <w:rPr>
          <w:color w:val="000000"/>
          <w:sz w:val="20"/>
          <w:szCs w:val="20"/>
        </w:rPr>
        <w:t xml:space="preserve">. Conf. AM 6133 [p. 341, ed. De Boor]). Valentinus’ fate is unclear; while </w:t>
      </w:r>
      <w:proofErr w:type="spellStart"/>
      <w:r>
        <w:rPr>
          <w:color w:val="000000"/>
          <w:sz w:val="20"/>
          <w:szCs w:val="20"/>
        </w:rPr>
        <w:t>Theophanes</w:t>
      </w:r>
      <w:proofErr w:type="spellEnd"/>
      <w:r>
        <w:rPr>
          <w:color w:val="000000"/>
          <w:sz w:val="20"/>
          <w:szCs w:val="20"/>
        </w:rPr>
        <w:t xml:space="preserve"> states that he was done away with together with the emperor and his mother, John of </w:t>
      </w:r>
      <w:proofErr w:type="spellStart"/>
      <w:r>
        <w:rPr>
          <w:color w:val="000000"/>
          <w:sz w:val="20"/>
          <w:szCs w:val="20"/>
        </w:rPr>
        <w:t>Nikiû</w:t>
      </w:r>
      <w:proofErr w:type="spellEnd"/>
      <w:r>
        <w:rPr>
          <w:color w:val="000000"/>
          <w:sz w:val="20"/>
          <w:szCs w:val="20"/>
        </w:rPr>
        <w:t xml:space="preserve"> claims that he was rew</w:t>
      </w:r>
      <w:r>
        <w:rPr>
          <w:color w:val="000000"/>
          <w:sz w:val="20"/>
          <w:szCs w:val="20"/>
        </w:rPr>
        <w:t xml:space="preserve">arded with the title of Caesar (John Nik. p. 582, ed. </w:t>
      </w:r>
      <w:proofErr w:type="spellStart"/>
      <w:r>
        <w:rPr>
          <w:color w:val="000000"/>
          <w:sz w:val="20"/>
          <w:szCs w:val="20"/>
        </w:rPr>
        <w:t>Zotenberg</w:t>
      </w:r>
      <w:proofErr w:type="spellEnd"/>
      <w:r>
        <w:rPr>
          <w:color w:val="000000"/>
          <w:sz w:val="20"/>
          <w:szCs w:val="20"/>
        </w:rPr>
        <w:t xml:space="preserve">) and the Chronicle of </w:t>
      </w:r>
      <w:proofErr w:type="spellStart"/>
      <w:r>
        <w:rPr>
          <w:color w:val="000000"/>
          <w:sz w:val="20"/>
          <w:szCs w:val="20"/>
        </w:rPr>
        <w:t>Sebeos</w:t>
      </w:r>
      <w:proofErr w:type="spellEnd"/>
      <w:r>
        <w:rPr>
          <w:color w:val="000000"/>
          <w:sz w:val="20"/>
          <w:szCs w:val="20"/>
        </w:rPr>
        <w:t xml:space="preserve"> (44 = 141 Thomson) has him return to the east to command Roman troops. </w:t>
      </w:r>
    </w:p>
  </w:footnote>
  <w:footnote w:id="47">
    <w:p w14:paraId="0000010A"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r>
      <w:r>
        <w:rPr>
          <w:i/>
          <w:color w:val="000000"/>
          <w:sz w:val="20"/>
          <w:szCs w:val="20"/>
        </w:rPr>
        <w:t>Chron. Pasch</w:t>
      </w:r>
      <w:r>
        <w:rPr>
          <w:color w:val="000000"/>
          <w:sz w:val="20"/>
          <w:szCs w:val="20"/>
        </w:rPr>
        <w:t xml:space="preserve">. ad a. 612/3 (p. 702-703, ed. </w:t>
      </w:r>
      <w:proofErr w:type="spellStart"/>
      <w:r>
        <w:rPr>
          <w:color w:val="000000"/>
          <w:sz w:val="20"/>
          <w:szCs w:val="20"/>
        </w:rPr>
        <w:t>Dindorf</w:t>
      </w:r>
      <w:proofErr w:type="spellEnd"/>
      <w:r>
        <w:rPr>
          <w:color w:val="000000"/>
          <w:sz w:val="20"/>
          <w:szCs w:val="20"/>
        </w:rPr>
        <w:t xml:space="preserve">); cf. </w:t>
      </w:r>
      <w:proofErr w:type="spellStart"/>
      <w:r>
        <w:rPr>
          <w:color w:val="000000"/>
          <w:sz w:val="20"/>
          <w:szCs w:val="20"/>
        </w:rPr>
        <w:t>Theoph</w:t>
      </w:r>
      <w:proofErr w:type="spellEnd"/>
      <w:r>
        <w:rPr>
          <w:color w:val="000000"/>
          <w:sz w:val="20"/>
          <w:szCs w:val="20"/>
        </w:rPr>
        <w:t>. Conf. AM 6104 (p. 300 e</w:t>
      </w:r>
      <w:r>
        <w:rPr>
          <w:color w:val="000000"/>
          <w:sz w:val="20"/>
          <w:szCs w:val="20"/>
        </w:rPr>
        <w:t>d. De Boor) and Nic. brev. 5, who adds that Constantine’s promotion to emperorship happened immediately after his baptism.</w:t>
      </w:r>
    </w:p>
  </w:footnote>
  <w:footnote w:id="48">
    <w:p w14:paraId="0000010B"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i/>
          <w:color w:val="000000"/>
          <w:sz w:val="20"/>
          <w:szCs w:val="20"/>
        </w:rPr>
        <w:t>Chron. Pasch</w:t>
      </w:r>
      <w:r>
        <w:rPr>
          <w:color w:val="000000"/>
          <w:sz w:val="20"/>
          <w:szCs w:val="20"/>
        </w:rPr>
        <w:t xml:space="preserve">. ad a. 612/3 (p. 702-703, ed. </w:t>
      </w:r>
      <w:proofErr w:type="spellStart"/>
      <w:r>
        <w:rPr>
          <w:color w:val="000000"/>
          <w:sz w:val="20"/>
          <w:szCs w:val="20"/>
        </w:rPr>
        <w:t>Dindorf</w:t>
      </w:r>
      <w:proofErr w:type="spellEnd"/>
      <w:r>
        <w:rPr>
          <w:color w:val="000000"/>
          <w:sz w:val="20"/>
          <w:szCs w:val="20"/>
        </w:rPr>
        <w:t xml:space="preserve">); </w:t>
      </w:r>
      <w:proofErr w:type="spellStart"/>
      <w:r>
        <w:rPr>
          <w:color w:val="000000"/>
          <w:sz w:val="20"/>
          <w:szCs w:val="20"/>
        </w:rPr>
        <w:t>Theoph</w:t>
      </w:r>
      <w:proofErr w:type="spellEnd"/>
      <w:r>
        <w:rPr>
          <w:color w:val="000000"/>
          <w:sz w:val="20"/>
          <w:szCs w:val="20"/>
        </w:rPr>
        <w:t>. Conf. AM 6104 (p. 300 ed. De Boor).</w:t>
      </w:r>
    </w:p>
  </w:footnote>
  <w:footnote w:id="49">
    <w:p w14:paraId="0000010C"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i/>
          <w:color w:val="000000"/>
          <w:sz w:val="20"/>
          <w:szCs w:val="20"/>
        </w:rPr>
        <w:t xml:space="preserve">De </w:t>
      </w:r>
      <w:proofErr w:type="spellStart"/>
      <w:r>
        <w:rPr>
          <w:i/>
          <w:color w:val="000000"/>
          <w:sz w:val="20"/>
          <w:szCs w:val="20"/>
        </w:rPr>
        <w:t>cer</w:t>
      </w:r>
      <w:proofErr w:type="spellEnd"/>
      <w:r>
        <w:rPr>
          <w:color w:val="000000"/>
          <w:sz w:val="20"/>
          <w:szCs w:val="20"/>
        </w:rPr>
        <w:t xml:space="preserve">. 2.27 (p. 627-628, ed. </w:t>
      </w:r>
      <w:proofErr w:type="spellStart"/>
      <w:r>
        <w:rPr>
          <w:color w:val="000000"/>
          <w:sz w:val="20"/>
          <w:szCs w:val="20"/>
        </w:rPr>
        <w:t>Reiske</w:t>
      </w:r>
      <w:proofErr w:type="spellEnd"/>
      <w:r>
        <w:rPr>
          <w:color w:val="000000"/>
          <w:sz w:val="20"/>
          <w:szCs w:val="20"/>
        </w:rPr>
        <w:t xml:space="preserve">). </w:t>
      </w:r>
    </w:p>
  </w:footnote>
  <w:footnote w:id="50">
    <w:p w14:paraId="0000010D"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Constantine III: </w:t>
      </w:r>
      <w:proofErr w:type="spellStart"/>
      <w:r>
        <w:rPr>
          <w:color w:val="000000"/>
          <w:sz w:val="20"/>
          <w:szCs w:val="20"/>
        </w:rPr>
        <w:t>ἐ</w:t>
      </w:r>
      <w:r>
        <w:rPr>
          <w:color w:val="000000"/>
          <w:sz w:val="20"/>
          <w:szCs w:val="20"/>
        </w:rPr>
        <w:t>στ</w:t>
      </w:r>
      <w:r>
        <w:rPr>
          <w:color w:val="000000"/>
          <w:sz w:val="20"/>
          <w:szCs w:val="20"/>
        </w:rPr>
        <w:t>έ</w:t>
      </w:r>
      <w:r>
        <w:rPr>
          <w:color w:val="000000"/>
          <w:sz w:val="20"/>
          <w:szCs w:val="20"/>
        </w:rPr>
        <w:t>θην</w:t>
      </w:r>
      <w:proofErr w:type="spellEnd"/>
      <w:r>
        <w:rPr>
          <w:color w:val="000000"/>
          <w:sz w:val="20"/>
          <w:szCs w:val="20"/>
        </w:rPr>
        <w:t xml:space="preserve"> </w:t>
      </w:r>
      <w:proofErr w:type="spellStart"/>
      <w:r>
        <w:rPr>
          <w:color w:val="000000"/>
          <w:sz w:val="20"/>
          <w:szCs w:val="20"/>
        </w:rPr>
        <w:t>τ</w:t>
      </w:r>
      <w:r>
        <w:rPr>
          <w:color w:val="000000"/>
          <w:sz w:val="20"/>
          <w:szCs w:val="20"/>
        </w:rPr>
        <w:t>ό</w:t>
      </w:r>
      <w:proofErr w:type="spellEnd"/>
      <w:r>
        <w:rPr>
          <w:color w:val="000000"/>
          <w:sz w:val="20"/>
          <w:szCs w:val="20"/>
        </w:rPr>
        <w:t xml:space="preserve"> πα</w:t>
      </w:r>
      <w:proofErr w:type="spellStart"/>
      <w:r>
        <w:rPr>
          <w:color w:val="000000"/>
          <w:sz w:val="20"/>
          <w:szCs w:val="20"/>
        </w:rPr>
        <w:t>ιδ</w:t>
      </w:r>
      <w:r>
        <w:rPr>
          <w:color w:val="000000"/>
          <w:sz w:val="20"/>
          <w:szCs w:val="20"/>
        </w:rPr>
        <w:t>ί</w:t>
      </w:r>
      <w:r>
        <w:rPr>
          <w:color w:val="000000"/>
          <w:sz w:val="20"/>
          <w:szCs w:val="20"/>
        </w:rPr>
        <w:t>ον</w:t>
      </w:r>
      <w:proofErr w:type="spellEnd"/>
      <w:r>
        <w:rPr>
          <w:color w:val="000000"/>
          <w:sz w:val="20"/>
          <w:szCs w:val="20"/>
        </w:rPr>
        <w:t xml:space="preserve"> </w:t>
      </w:r>
      <w:proofErr w:type="spellStart"/>
      <w:r>
        <w:rPr>
          <w:color w:val="000000"/>
          <w:sz w:val="20"/>
          <w:szCs w:val="20"/>
        </w:rPr>
        <w:t>Ἡ</w:t>
      </w:r>
      <w:r>
        <w:rPr>
          <w:color w:val="000000"/>
          <w:sz w:val="20"/>
          <w:szCs w:val="20"/>
        </w:rPr>
        <w:t>ρ</w:t>
      </w:r>
      <w:r>
        <w:rPr>
          <w:color w:val="000000"/>
          <w:sz w:val="20"/>
          <w:szCs w:val="20"/>
        </w:rPr>
        <w:t>ά</w:t>
      </w:r>
      <w:r>
        <w:rPr>
          <w:color w:val="000000"/>
          <w:sz w:val="20"/>
          <w:szCs w:val="20"/>
        </w:rPr>
        <w:t>κλειος</w:t>
      </w:r>
      <w:proofErr w:type="spellEnd"/>
      <w:r>
        <w:rPr>
          <w:color w:val="000000"/>
          <w:sz w:val="20"/>
          <w:szCs w:val="20"/>
        </w:rPr>
        <w:t xml:space="preserve"> </w:t>
      </w:r>
      <w:proofErr w:type="spellStart"/>
      <w:r>
        <w:rPr>
          <w:color w:val="000000"/>
          <w:sz w:val="20"/>
          <w:szCs w:val="20"/>
        </w:rPr>
        <w:t>ν</w:t>
      </w:r>
      <w:r>
        <w:rPr>
          <w:color w:val="000000"/>
          <w:sz w:val="20"/>
          <w:szCs w:val="20"/>
        </w:rPr>
        <w:t>έ</w:t>
      </w:r>
      <w:r>
        <w:rPr>
          <w:color w:val="000000"/>
          <w:sz w:val="20"/>
          <w:szCs w:val="20"/>
        </w:rPr>
        <w:t>ος</w:t>
      </w:r>
      <w:proofErr w:type="spellEnd"/>
      <w:r>
        <w:rPr>
          <w:color w:val="000000"/>
          <w:sz w:val="20"/>
          <w:szCs w:val="20"/>
        </w:rPr>
        <w:t xml:space="preserve"> </w:t>
      </w:r>
      <w:proofErr w:type="spellStart"/>
      <w:r>
        <w:rPr>
          <w:color w:val="000000"/>
          <w:sz w:val="20"/>
          <w:szCs w:val="20"/>
        </w:rPr>
        <w:t>Κωνστ</w:t>
      </w:r>
      <w:proofErr w:type="spellEnd"/>
      <w:r>
        <w:rPr>
          <w:color w:val="000000"/>
          <w:sz w:val="20"/>
          <w:szCs w:val="20"/>
        </w:rPr>
        <w:t>αντ</w:t>
      </w:r>
      <w:r>
        <w:rPr>
          <w:color w:val="000000"/>
          <w:sz w:val="20"/>
          <w:szCs w:val="20"/>
        </w:rPr>
        <w:t>ῖ</w:t>
      </w:r>
      <w:r>
        <w:rPr>
          <w:color w:val="000000"/>
          <w:sz w:val="20"/>
          <w:szCs w:val="20"/>
        </w:rPr>
        <w:t>νος βα</w:t>
      </w:r>
      <w:proofErr w:type="spellStart"/>
      <w:r>
        <w:rPr>
          <w:color w:val="000000"/>
          <w:sz w:val="20"/>
          <w:szCs w:val="20"/>
        </w:rPr>
        <w:t>σιλε</w:t>
      </w:r>
      <w:r>
        <w:rPr>
          <w:color w:val="000000"/>
          <w:sz w:val="20"/>
          <w:szCs w:val="20"/>
        </w:rPr>
        <w:t>ὺ</w:t>
      </w:r>
      <w:r>
        <w:rPr>
          <w:color w:val="000000"/>
          <w:sz w:val="20"/>
          <w:szCs w:val="20"/>
        </w:rPr>
        <w:t>ς</w:t>
      </w:r>
      <w:proofErr w:type="spellEnd"/>
      <w:r>
        <w:rPr>
          <w:color w:val="000000"/>
          <w:sz w:val="20"/>
          <w:szCs w:val="20"/>
        </w:rPr>
        <w:t xml:space="preserve"> </w:t>
      </w:r>
      <w:r>
        <w:rPr>
          <w:color w:val="000000"/>
          <w:sz w:val="20"/>
          <w:szCs w:val="20"/>
        </w:rPr>
        <w:t>ὑ</w:t>
      </w:r>
      <w:r>
        <w:rPr>
          <w:color w:val="000000"/>
          <w:sz w:val="20"/>
          <w:szCs w:val="20"/>
        </w:rPr>
        <w:t>π</w:t>
      </w:r>
      <w:r>
        <w:rPr>
          <w:color w:val="000000"/>
          <w:sz w:val="20"/>
          <w:szCs w:val="20"/>
        </w:rPr>
        <w:t>ὸ</w:t>
      </w:r>
      <w:r>
        <w:rPr>
          <w:color w:val="000000"/>
          <w:sz w:val="20"/>
          <w:szCs w:val="20"/>
        </w:rPr>
        <w:t xml:space="preserve"> </w:t>
      </w:r>
      <w:proofErr w:type="spellStart"/>
      <w:r>
        <w:rPr>
          <w:color w:val="000000"/>
          <w:sz w:val="20"/>
          <w:szCs w:val="20"/>
        </w:rPr>
        <w:t>το</w:t>
      </w:r>
      <w:r>
        <w:rPr>
          <w:color w:val="000000"/>
          <w:sz w:val="20"/>
          <w:szCs w:val="20"/>
        </w:rPr>
        <w:t>ῦ</w:t>
      </w:r>
      <w:proofErr w:type="spellEnd"/>
      <w:r>
        <w:rPr>
          <w:color w:val="000000"/>
          <w:sz w:val="20"/>
          <w:szCs w:val="20"/>
        </w:rPr>
        <w:t xml:space="preserve"> πα</w:t>
      </w:r>
      <w:proofErr w:type="spellStart"/>
      <w:r>
        <w:rPr>
          <w:color w:val="000000"/>
          <w:sz w:val="20"/>
          <w:szCs w:val="20"/>
        </w:rPr>
        <w:t>τρ</w:t>
      </w:r>
      <w:r>
        <w:rPr>
          <w:color w:val="000000"/>
          <w:sz w:val="20"/>
          <w:szCs w:val="20"/>
        </w:rPr>
        <w:t>ὸ</w:t>
      </w:r>
      <w:r>
        <w:rPr>
          <w:color w:val="000000"/>
          <w:sz w:val="20"/>
          <w:szCs w:val="20"/>
        </w:rPr>
        <w:t>ς</w:t>
      </w:r>
      <w:proofErr w:type="spellEnd"/>
      <w:r>
        <w:rPr>
          <w:color w:val="000000"/>
          <w:sz w:val="20"/>
          <w:szCs w:val="20"/>
        </w:rPr>
        <w:t xml:space="preserve"> α</w:t>
      </w:r>
      <w:proofErr w:type="spellStart"/>
      <w:r>
        <w:rPr>
          <w:color w:val="000000"/>
          <w:sz w:val="20"/>
          <w:szCs w:val="20"/>
        </w:rPr>
        <w:t>ὐ</w:t>
      </w:r>
      <w:r>
        <w:rPr>
          <w:color w:val="000000"/>
          <w:sz w:val="20"/>
          <w:szCs w:val="20"/>
        </w:rPr>
        <w:t>το</w:t>
      </w:r>
      <w:r>
        <w:rPr>
          <w:color w:val="000000"/>
          <w:sz w:val="20"/>
          <w:szCs w:val="20"/>
        </w:rPr>
        <w:t>ῦ</w:t>
      </w:r>
      <w:proofErr w:type="spellEnd"/>
      <w:r>
        <w:rPr>
          <w:color w:val="000000"/>
          <w:sz w:val="20"/>
          <w:szCs w:val="20"/>
        </w:rPr>
        <w:t xml:space="preserve"> </w:t>
      </w:r>
      <w:proofErr w:type="spellStart"/>
      <w:r>
        <w:rPr>
          <w:color w:val="000000"/>
          <w:sz w:val="20"/>
          <w:szCs w:val="20"/>
        </w:rPr>
        <w:t>Ἡ</w:t>
      </w:r>
      <w:r>
        <w:rPr>
          <w:color w:val="000000"/>
          <w:sz w:val="20"/>
          <w:szCs w:val="20"/>
        </w:rPr>
        <w:t>ρ</w:t>
      </w:r>
      <w:proofErr w:type="spellEnd"/>
      <w:r>
        <w:rPr>
          <w:color w:val="000000"/>
          <w:sz w:val="20"/>
          <w:szCs w:val="20"/>
        </w:rPr>
        <w:t>ακλε</w:t>
      </w:r>
      <w:r>
        <w:rPr>
          <w:color w:val="000000"/>
          <w:sz w:val="20"/>
          <w:szCs w:val="20"/>
        </w:rPr>
        <w:t>ί</w:t>
      </w:r>
      <w:r>
        <w:rPr>
          <w:color w:val="000000"/>
          <w:sz w:val="20"/>
          <w:szCs w:val="20"/>
        </w:rPr>
        <w:t>ου – “the child Heraclius II Constantine was crowned emperor by his father Heraclius in the Palace” (</w:t>
      </w:r>
      <w:r>
        <w:rPr>
          <w:i/>
          <w:color w:val="000000"/>
          <w:sz w:val="20"/>
          <w:szCs w:val="20"/>
        </w:rPr>
        <w:t>Chron. Pasch</w:t>
      </w:r>
      <w:r>
        <w:rPr>
          <w:color w:val="000000"/>
          <w:sz w:val="20"/>
          <w:szCs w:val="20"/>
        </w:rPr>
        <w:t xml:space="preserve">. ad </w:t>
      </w:r>
      <w:r>
        <w:rPr>
          <w:color w:val="000000"/>
          <w:sz w:val="20"/>
          <w:szCs w:val="20"/>
        </w:rPr>
        <w:t xml:space="preserve">a. 613, p. 703, ed. </w:t>
      </w:r>
      <w:proofErr w:type="spellStart"/>
      <w:r>
        <w:rPr>
          <w:color w:val="000000"/>
          <w:sz w:val="20"/>
          <w:szCs w:val="20"/>
        </w:rPr>
        <w:t>Dindorf</w:t>
      </w:r>
      <w:proofErr w:type="spellEnd"/>
      <w:r>
        <w:rPr>
          <w:color w:val="000000"/>
          <w:sz w:val="20"/>
          <w:szCs w:val="20"/>
        </w:rPr>
        <w:t xml:space="preserve">); David: </w:t>
      </w:r>
      <w:r>
        <w:rPr>
          <w:color w:val="000000"/>
          <w:sz w:val="20"/>
          <w:szCs w:val="20"/>
        </w:rPr>
        <w:t>ἡ</w:t>
      </w:r>
      <w:r>
        <w:rPr>
          <w:color w:val="000000"/>
          <w:sz w:val="20"/>
          <w:szCs w:val="20"/>
        </w:rPr>
        <w:t xml:space="preserve"> </w:t>
      </w:r>
      <w:proofErr w:type="spellStart"/>
      <w:r>
        <w:rPr>
          <w:color w:val="000000"/>
          <w:sz w:val="20"/>
          <w:szCs w:val="20"/>
        </w:rPr>
        <w:t>δ</w:t>
      </w:r>
      <w:r>
        <w:rPr>
          <w:color w:val="000000"/>
          <w:sz w:val="20"/>
          <w:szCs w:val="20"/>
        </w:rPr>
        <w:t>ὲ</w:t>
      </w:r>
      <w:proofErr w:type="spellEnd"/>
      <w:r>
        <w:rPr>
          <w:color w:val="000000"/>
          <w:sz w:val="20"/>
          <w:szCs w:val="20"/>
        </w:rPr>
        <w:t xml:space="preserve"> </w:t>
      </w:r>
      <w:proofErr w:type="spellStart"/>
      <w:r>
        <w:rPr>
          <w:color w:val="000000"/>
          <w:sz w:val="20"/>
          <w:szCs w:val="20"/>
        </w:rPr>
        <w:t>ε</w:t>
      </w:r>
      <w:r>
        <w:rPr>
          <w:color w:val="000000"/>
          <w:sz w:val="20"/>
          <w:szCs w:val="20"/>
        </w:rPr>
        <w:t>ὐ</w:t>
      </w:r>
      <w:r>
        <w:rPr>
          <w:color w:val="000000"/>
          <w:sz w:val="20"/>
          <w:szCs w:val="20"/>
        </w:rPr>
        <w:t>χ</w:t>
      </w:r>
      <w:r>
        <w:rPr>
          <w:color w:val="000000"/>
          <w:sz w:val="20"/>
          <w:szCs w:val="20"/>
        </w:rPr>
        <w:t>ὴ</w:t>
      </w:r>
      <w:proofErr w:type="spellEnd"/>
      <w:r>
        <w:rPr>
          <w:color w:val="000000"/>
          <w:sz w:val="20"/>
          <w:szCs w:val="20"/>
        </w:rPr>
        <w:t xml:space="preserve"> </w:t>
      </w:r>
      <w:proofErr w:type="spellStart"/>
      <w:r>
        <w:rPr>
          <w:color w:val="000000"/>
          <w:sz w:val="20"/>
          <w:szCs w:val="20"/>
        </w:rPr>
        <w:t>ἐ</w:t>
      </w:r>
      <w:r>
        <w:rPr>
          <w:color w:val="000000"/>
          <w:sz w:val="20"/>
          <w:szCs w:val="20"/>
        </w:rPr>
        <w:t>γένετο</w:t>
      </w:r>
      <w:proofErr w:type="spellEnd"/>
      <w:r>
        <w:rPr>
          <w:color w:val="000000"/>
          <w:sz w:val="20"/>
          <w:szCs w:val="20"/>
        </w:rPr>
        <w:t xml:space="preserve"> </w:t>
      </w:r>
      <w:proofErr w:type="spellStart"/>
      <w:r>
        <w:rPr>
          <w:color w:val="000000"/>
          <w:sz w:val="20"/>
          <w:szCs w:val="20"/>
        </w:rPr>
        <w:t>ἐ</w:t>
      </w:r>
      <w:r>
        <w:rPr>
          <w:color w:val="000000"/>
          <w:sz w:val="20"/>
          <w:szCs w:val="20"/>
        </w:rPr>
        <w:t>ν</w:t>
      </w:r>
      <w:proofErr w:type="spellEnd"/>
      <w:r>
        <w:rPr>
          <w:color w:val="000000"/>
          <w:sz w:val="20"/>
          <w:szCs w:val="20"/>
        </w:rPr>
        <w:t xml:space="preserve"> </w:t>
      </w:r>
      <w:proofErr w:type="spellStart"/>
      <w:r>
        <w:rPr>
          <w:color w:val="000000"/>
          <w:sz w:val="20"/>
          <w:szCs w:val="20"/>
        </w:rPr>
        <w:t>τ</w:t>
      </w:r>
      <w:r>
        <w:rPr>
          <w:color w:val="000000"/>
          <w:sz w:val="20"/>
          <w:szCs w:val="20"/>
        </w:rPr>
        <w:t>ῷ</w:t>
      </w:r>
      <w:proofErr w:type="spellEnd"/>
      <w:r>
        <w:rPr>
          <w:color w:val="000000"/>
          <w:sz w:val="20"/>
          <w:szCs w:val="20"/>
        </w:rPr>
        <w:t xml:space="preserve"> </w:t>
      </w:r>
      <w:proofErr w:type="spellStart"/>
      <w:r>
        <w:rPr>
          <w:color w:val="000000"/>
          <w:sz w:val="20"/>
          <w:szCs w:val="20"/>
        </w:rPr>
        <w:t>ἁ</w:t>
      </w:r>
      <w:r>
        <w:rPr>
          <w:color w:val="000000"/>
          <w:sz w:val="20"/>
          <w:szCs w:val="20"/>
        </w:rPr>
        <w:t>γί</w:t>
      </w:r>
      <w:r>
        <w:rPr>
          <w:color w:val="000000"/>
          <w:sz w:val="20"/>
          <w:szCs w:val="20"/>
        </w:rPr>
        <w:t>ῳ</w:t>
      </w:r>
      <w:proofErr w:type="spellEnd"/>
      <w:r>
        <w:rPr>
          <w:color w:val="000000"/>
          <w:sz w:val="20"/>
          <w:szCs w:val="20"/>
        </w:rPr>
        <w:t xml:space="preserve"> </w:t>
      </w:r>
      <w:proofErr w:type="spellStart"/>
      <w:r>
        <w:rPr>
          <w:color w:val="000000"/>
          <w:sz w:val="20"/>
          <w:szCs w:val="20"/>
        </w:rPr>
        <w:t>Στεφάν</w:t>
      </w:r>
      <w:r>
        <w:rPr>
          <w:color w:val="000000"/>
          <w:sz w:val="20"/>
          <w:szCs w:val="20"/>
        </w:rPr>
        <w:t>ῳ</w:t>
      </w:r>
      <w:proofErr w:type="spellEnd"/>
      <w:r>
        <w:rPr>
          <w:color w:val="000000"/>
          <w:sz w:val="20"/>
          <w:szCs w:val="20"/>
        </w:rPr>
        <w:t xml:space="preserve"> </w:t>
      </w:r>
      <w:proofErr w:type="spellStart"/>
      <w:r>
        <w:rPr>
          <w:color w:val="000000"/>
          <w:sz w:val="20"/>
          <w:szCs w:val="20"/>
        </w:rPr>
        <w:t>τ</w:t>
      </w:r>
      <w:r>
        <w:rPr>
          <w:color w:val="000000"/>
          <w:sz w:val="20"/>
          <w:szCs w:val="20"/>
        </w:rPr>
        <w:t>ῆ</w:t>
      </w:r>
      <w:r>
        <w:rPr>
          <w:color w:val="000000"/>
          <w:sz w:val="20"/>
          <w:szCs w:val="20"/>
        </w:rPr>
        <w:t>ς</w:t>
      </w:r>
      <w:proofErr w:type="spellEnd"/>
      <w:r>
        <w:rPr>
          <w:color w:val="000000"/>
          <w:sz w:val="20"/>
          <w:szCs w:val="20"/>
        </w:rPr>
        <w:t xml:space="preserve"> </w:t>
      </w:r>
      <w:proofErr w:type="spellStart"/>
      <w:r>
        <w:rPr>
          <w:color w:val="000000"/>
          <w:sz w:val="20"/>
          <w:szCs w:val="20"/>
        </w:rPr>
        <w:t>Δάφνης</w:t>
      </w:r>
      <w:proofErr w:type="spellEnd"/>
      <w:r>
        <w:rPr>
          <w:color w:val="000000"/>
          <w:sz w:val="20"/>
          <w:szCs w:val="20"/>
        </w:rPr>
        <w:t>, κα</w:t>
      </w:r>
      <w:r>
        <w:rPr>
          <w:color w:val="000000"/>
          <w:sz w:val="20"/>
          <w:szCs w:val="20"/>
        </w:rPr>
        <w:t>ὶ</w:t>
      </w:r>
      <w:r>
        <w:rPr>
          <w:color w:val="000000"/>
          <w:sz w:val="20"/>
          <w:szCs w:val="20"/>
        </w:rPr>
        <w:t xml:space="preserve"> </w:t>
      </w:r>
      <w:r>
        <w:rPr>
          <w:color w:val="000000"/>
          <w:sz w:val="20"/>
          <w:szCs w:val="20"/>
        </w:rPr>
        <w:t>ἐ</w:t>
      </w:r>
      <w:r>
        <w:rPr>
          <w:color w:val="000000"/>
          <w:sz w:val="20"/>
          <w:szCs w:val="20"/>
        </w:rPr>
        <w:t>π</w:t>
      </w:r>
      <w:proofErr w:type="spellStart"/>
      <w:r>
        <w:rPr>
          <w:color w:val="000000"/>
          <w:sz w:val="20"/>
          <w:szCs w:val="20"/>
        </w:rPr>
        <w:t>ῄ</w:t>
      </w:r>
      <w:r>
        <w:rPr>
          <w:color w:val="000000"/>
          <w:sz w:val="20"/>
          <w:szCs w:val="20"/>
        </w:rPr>
        <w:t>ρθη</w:t>
      </w:r>
      <w:proofErr w:type="spellEnd"/>
      <w:r>
        <w:rPr>
          <w:color w:val="000000"/>
          <w:sz w:val="20"/>
          <w:szCs w:val="20"/>
        </w:rPr>
        <w:t xml:space="preserve">, </w:t>
      </w:r>
      <w:r>
        <w:rPr>
          <w:color w:val="000000"/>
          <w:sz w:val="20"/>
          <w:szCs w:val="20"/>
        </w:rPr>
        <w:t>ὅ</w:t>
      </w:r>
      <w:r>
        <w:rPr>
          <w:color w:val="000000"/>
          <w:sz w:val="20"/>
          <w:szCs w:val="20"/>
        </w:rPr>
        <w:t>π</w:t>
      </w:r>
      <w:proofErr w:type="spellStart"/>
      <w:r>
        <w:rPr>
          <w:color w:val="000000"/>
          <w:sz w:val="20"/>
          <w:szCs w:val="20"/>
        </w:rPr>
        <w:t>ερ</w:t>
      </w:r>
      <w:proofErr w:type="spellEnd"/>
      <w:r>
        <w:rPr>
          <w:color w:val="000000"/>
          <w:sz w:val="20"/>
          <w:szCs w:val="20"/>
        </w:rPr>
        <w:t xml:space="preserve"> </w:t>
      </w:r>
      <w:proofErr w:type="spellStart"/>
      <w:r>
        <w:rPr>
          <w:color w:val="000000"/>
          <w:sz w:val="20"/>
          <w:szCs w:val="20"/>
        </w:rPr>
        <w:t>ἐ</w:t>
      </w:r>
      <w:r>
        <w:rPr>
          <w:color w:val="000000"/>
          <w:sz w:val="20"/>
          <w:szCs w:val="20"/>
        </w:rPr>
        <w:t>φόρει</w:t>
      </w:r>
      <w:proofErr w:type="spellEnd"/>
      <w:r>
        <w:rPr>
          <w:color w:val="000000"/>
          <w:sz w:val="20"/>
          <w:szCs w:val="20"/>
        </w:rPr>
        <w:t xml:space="preserve"> κα</w:t>
      </w:r>
      <w:proofErr w:type="spellStart"/>
      <w:r>
        <w:rPr>
          <w:color w:val="000000"/>
          <w:sz w:val="20"/>
          <w:szCs w:val="20"/>
        </w:rPr>
        <w:t>μελ</w:t>
      </w:r>
      <w:proofErr w:type="spellEnd"/>
      <w:r>
        <w:rPr>
          <w:color w:val="000000"/>
          <w:sz w:val="20"/>
          <w:szCs w:val="20"/>
        </w:rPr>
        <w:t xml:space="preserve">αύκιον </w:t>
      </w:r>
      <w:r>
        <w:rPr>
          <w:color w:val="000000"/>
          <w:sz w:val="20"/>
          <w:szCs w:val="20"/>
        </w:rPr>
        <w:t>ὁ</w:t>
      </w:r>
      <w:r>
        <w:rPr>
          <w:color w:val="000000"/>
          <w:sz w:val="20"/>
          <w:szCs w:val="20"/>
        </w:rPr>
        <w:t xml:space="preserve"> κα</w:t>
      </w:r>
      <w:proofErr w:type="spellStart"/>
      <w:r>
        <w:rPr>
          <w:color w:val="000000"/>
          <w:sz w:val="20"/>
          <w:szCs w:val="20"/>
        </w:rPr>
        <w:t>ῖ</w:t>
      </w:r>
      <w:r>
        <w:rPr>
          <w:color w:val="000000"/>
          <w:sz w:val="20"/>
          <w:szCs w:val="20"/>
        </w:rPr>
        <w:t>σ</w:t>
      </w:r>
      <w:proofErr w:type="spellEnd"/>
      <w:r>
        <w:rPr>
          <w:color w:val="000000"/>
          <w:sz w:val="20"/>
          <w:szCs w:val="20"/>
        </w:rPr>
        <w:t xml:space="preserve">αρ, </w:t>
      </w:r>
      <w:r>
        <w:rPr>
          <w:color w:val="000000"/>
          <w:sz w:val="20"/>
          <w:szCs w:val="20"/>
        </w:rPr>
        <w:t>ἀ</w:t>
      </w:r>
      <w:r>
        <w:rPr>
          <w:color w:val="000000"/>
          <w:sz w:val="20"/>
          <w:szCs w:val="20"/>
        </w:rPr>
        <w:t>π</w:t>
      </w:r>
      <w:r>
        <w:rPr>
          <w:color w:val="000000"/>
          <w:sz w:val="20"/>
          <w:szCs w:val="20"/>
        </w:rPr>
        <w:t>ὸ</w:t>
      </w:r>
      <w:r>
        <w:rPr>
          <w:color w:val="000000"/>
          <w:sz w:val="20"/>
          <w:szCs w:val="20"/>
        </w:rPr>
        <w:t xml:space="preserve"> </w:t>
      </w:r>
      <w:proofErr w:type="spellStart"/>
      <w:r>
        <w:rPr>
          <w:color w:val="000000"/>
          <w:sz w:val="20"/>
          <w:szCs w:val="20"/>
        </w:rPr>
        <w:t>τ</w:t>
      </w:r>
      <w:r>
        <w:rPr>
          <w:color w:val="000000"/>
          <w:sz w:val="20"/>
          <w:szCs w:val="20"/>
        </w:rPr>
        <w:t>ῆ</w:t>
      </w:r>
      <w:r>
        <w:rPr>
          <w:color w:val="000000"/>
          <w:sz w:val="20"/>
          <w:szCs w:val="20"/>
        </w:rPr>
        <w:t>ς</w:t>
      </w:r>
      <w:proofErr w:type="spellEnd"/>
      <w:r>
        <w:rPr>
          <w:color w:val="000000"/>
          <w:sz w:val="20"/>
          <w:szCs w:val="20"/>
        </w:rPr>
        <w:t xml:space="preserve"> </w:t>
      </w:r>
      <w:proofErr w:type="spellStart"/>
      <w:r>
        <w:rPr>
          <w:color w:val="000000"/>
          <w:sz w:val="20"/>
          <w:szCs w:val="20"/>
        </w:rPr>
        <w:t>κεφ</w:t>
      </w:r>
      <w:proofErr w:type="spellEnd"/>
      <w:r>
        <w:rPr>
          <w:color w:val="000000"/>
          <w:sz w:val="20"/>
          <w:szCs w:val="20"/>
        </w:rPr>
        <w:t>αλ</w:t>
      </w:r>
      <w:r>
        <w:rPr>
          <w:color w:val="000000"/>
          <w:sz w:val="20"/>
          <w:szCs w:val="20"/>
        </w:rPr>
        <w:t>ῆ</w:t>
      </w:r>
      <w:r>
        <w:rPr>
          <w:color w:val="000000"/>
          <w:sz w:val="20"/>
          <w:szCs w:val="20"/>
        </w:rPr>
        <w:t>ς α</w:t>
      </w:r>
      <w:proofErr w:type="spellStart"/>
      <w:r>
        <w:rPr>
          <w:color w:val="000000"/>
          <w:sz w:val="20"/>
          <w:szCs w:val="20"/>
        </w:rPr>
        <w:t>ὐ</w:t>
      </w:r>
      <w:r>
        <w:rPr>
          <w:color w:val="000000"/>
          <w:sz w:val="20"/>
          <w:szCs w:val="20"/>
        </w:rPr>
        <w:t>το</w:t>
      </w:r>
      <w:r>
        <w:rPr>
          <w:color w:val="000000"/>
          <w:sz w:val="20"/>
          <w:szCs w:val="20"/>
        </w:rPr>
        <w:t>ῦ</w:t>
      </w:r>
      <w:proofErr w:type="spellEnd"/>
      <w:r>
        <w:rPr>
          <w:color w:val="000000"/>
          <w:sz w:val="20"/>
          <w:szCs w:val="20"/>
        </w:rPr>
        <w:t>, κα</w:t>
      </w:r>
      <w:r>
        <w:rPr>
          <w:color w:val="000000"/>
          <w:sz w:val="20"/>
          <w:szCs w:val="20"/>
        </w:rPr>
        <w:t>ὶ</w:t>
      </w:r>
      <w:r>
        <w:rPr>
          <w:color w:val="000000"/>
          <w:sz w:val="20"/>
          <w:szCs w:val="20"/>
        </w:rPr>
        <w:t xml:space="preserve"> π</w:t>
      </w:r>
      <w:proofErr w:type="spellStart"/>
      <w:r>
        <w:rPr>
          <w:color w:val="000000"/>
          <w:sz w:val="20"/>
          <w:szCs w:val="20"/>
        </w:rPr>
        <w:t>εριετέθη</w:t>
      </w:r>
      <w:proofErr w:type="spellEnd"/>
      <w:r>
        <w:rPr>
          <w:color w:val="000000"/>
          <w:sz w:val="20"/>
          <w:szCs w:val="20"/>
        </w:rPr>
        <w:t xml:space="preserve"> α</w:t>
      </w:r>
      <w:proofErr w:type="spellStart"/>
      <w:r>
        <w:rPr>
          <w:color w:val="000000"/>
          <w:sz w:val="20"/>
          <w:szCs w:val="20"/>
        </w:rPr>
        <w:t>ὐ</w:t>
      </w:r>
      <w:r>
        <w:rPr>
          <w:color w:val="000000"/>
          <w:sz w:val="20"/>
          <w:szCs w:val="20"/>
        </w:rPr>
        <w:t>τ</w:t>
      </w:r>
      <w:r>
        <w:rPr>
          <w:color w:val="000000"/>
          <w:sz w:val="20"/>
          <w:szCs w:val="20"/>
        </w:rPr>
        <w:t>ῷ</w:t>
      </w:r>
      <w:proofErr w:type="spellEnd"/>
      <w:r>
        <w:rPr>
          <w:color w:val="000000"/>
          <w:sz w:val="20"/>
          <w:szCs w:val="20"/>
        </w:rPr>
        <w:t xml:space="preserve"> </w:t>
      </w:r>
      <w:r>
        <w:rPr>
          <w:color w:val="000000"/>
          <w:sz w:val="20"/>
          <w:szCs w:val="20"/>
        </w:rPr>
        <w:t>ὁ</w:t>
      </w:r>
      <w:r>
        <w:rPr>
          <w:color w:val="000000"/>
          <w:sz w:val="20"/>
          <w:szCs w:val="20"/>
        </w:rPr>
        <w:t xml:space="preserve"> βα</w:t>
      </w:r>
      <w:proofErr w:type="spellStart"/>
      <w:r>
        <w:rPr>
          <w:color w:val="000000"/>
          <w:sz w:val="20"/>
          <w:szCs w:val="20"/>
        </w:rPr>
        <w:t>σιλικ</w:t>
      </w:r>
      <w:r>
        <w:rPr>
          <w:color w:val="000000"/>
          <w:sz w:val="20"/>
          <w:szCs w:val="20"/>
        </w:rPr>
        <w:t>ὸ</w:t>
      </w:r>
      <w:r>
        <w:rPr>
          <w:color w:val="000000"/>
          <w:sz w:val="20"/>
          <w:szCs w:val="20"/>
        </w:rPr>
        <w:t>ς</w:t>
      </w:r>
      <w:proofErr w:type="spellEnd"/>
      <w:r>
        <w:rPr>
          <w:color w:val="000000"/>
          <w:sz w:val="20"/>
          <w:szCs w:val="20"/>
        </w:rPr>
        <w:t xml:space="preserve"> </w:t>
      </w:r>
      <w:proofErr w:type="spellStart"/>
      <w:r>
        <w:rPr>
          <w:color w:val="000000"/>
          <w:sz w:val="20"/>
          <w:szCs w:val="20"/>
        </w:rPr>
        <w:t>στέφ</w:t>
      </w:r>
      <w:proofErr w:type="spellEnd"/>
      <w:r>
        <w:rPr>
          <w:color w:val="000000"/>
          <w:sz w:val="20"/>
          <w:szCs w:val="20"/>
        </w:rPr>
        <w:t>ανος, Δαβ</w:t>
      </w:r>
      <w:proofErr w:type="spellStart"/>
      <w:r>
        <w:rPr>
          <w:color w:val="000000"/>
          <w:sz w:val="20"/>
          <w:szCs w:val="20"/>
        </w:rPr>
        <w:t>ὶ</w:t>
      </w:r>
      <w:r>
        <w:rPr>
          <w:color w:val="000000"/>
          <w:sz w:val="20"/>
          <w:szCs w:val="20"/>
        </w:rPr>
        <w:t>δ</w:t>
      </w:r>
      <w:proofErr w:type="spellEnd"/>
      <w:r>
        <w:rPr>
          <w:color w:val="000000"/>
          <w:sz w:val="20"/>
          <w:szCs w:val="20"/>
        </w:rPr>
        <w:t xml:space="preserve"> </w:t>
      </w:r>
      <w:proofErr w:type="spellStart"/>
      <w:r>
        <w:rPr>
          <w:color w:val="000000"/>
          <w:sz w:val="20"/>
          <w:szCs w:val="20"/>
        </w:rPr>
        <w:t>δ</w:t>
      </w:r>
      <w:r>
        <w:rPr>
          <w:color w:val="000000"/>
          <w:sz w:val="20"/>
          <w:szCs w:val="20"/>
        </w:rPr>
        <w:t>ὲ</w:t>
      </w:r>
      <w:proofErr w:type="spellEnd"/>
      <w:r>
        <w:rPr>
          <w:color w:val="000000"/>
          <w:sz w:val="20"/>
          <w:szCs w:val="20"/>
        </w:rPr>
        <w:t xml:space="preserve"> </w:t>
      </w:r>
      <w:proofErr w:type="spellStart"/>
      <w:r>
        <w:rPr>
          <w:color w:val="000000"/>
          <w:sz w:val="20"/>
          <w:szCs w:val="20"/>
        </w:rPr>
        <w:t>τ</w:t>
      </w:r>
      <w:r>
        <w:rPr>
          <w:color w:val="000000"/>
          <w:sz w:val="20"/>
          <w:szCs w:val="20"/>
        </w:rPr>
        <w:t>ῷ</w:t>
      </w:r>
      <w:proofErr w:type="spellEnd"/>
      <w:r>
        <w:rPr>
          <w:color w:val="000000"/>
          <w:sz w:val="20"/>
          <w:szCs w:val="20"/>
        </w:rPr>
        <w:t xml:space="preserve"> </w:t>
      </w:r>
      <w:proofErr w:type="spellStart"/>
      <w:r>
        <w:rPr>
          <w:color w:val="000000"/>
          <w:sz w:val="20"/>
          <w:szCs w:val="20"/>
        </w:rPr>
        <w:t>δεσ</w:t>
      </w:r>
      <w:proofErr w:type="spellEnd"/>
      <w:r>
        <w:rPr>
          <w:color w:val="000000"/>
          <w:sz w:val="20"/>
          <w:szCs w:val="20"/>
        </w:rPr>
        <w:t>πότ</w:t>
      </w:r>
      <w:r>
        <w:rPr>
          <w:color w:val="000000"/>
          <w:sz w:val="20"/>
          <w:szCs w:val="20"/>
        </w:rPr>
        <w:t>ῃ</w:t>
      </w:r>
      <w:r>
        <w:rPr>
          <w:color w:val="000000"/>
          <w:sz w:val="20"/>
          <w:szCs w:val="20"/>
        </w:rPr>
        <w:t xml:space="preserve"> </w:t>
      </w:r>
      <w:proofErr w:type="spellStart"/>
      <w:r>
        <w:rPr>
          <w:color w:val="000000"/>
          <w:sz w:val="20"/>
          <w:szCs w:val="20"/>
        </w:rPr>
        <w:t>ἑ</w:t>
      </w:r>
      <w:r>
        <w:rPr>
          <w:color w:val="000000"/>
          <w:sz w:val="20"/>
          <w:szCs w:val="20"/>
        </w:rPr>
        <w:t>τέρ</w:t>
      </w:r>
      <w:proofErr w:type="spellEnd"/>
      <w:r>
        <w:rPr>
          <w:color w:val="000000"/>
          <w:sz w:val="20"/>
          <w:szCs w:val="20"/>
        </w:rPr>
        <w:t xml:space="preserve">ας </w:t>
      </w:r>
      <w:proofErr w:type="spellStart"/>
      <w:r>
        <w:rPr>
          <w:color w:val="000000"/>
          <w:sz w:val="20"/>
          <w:szCs w:val="20"/>
        </w:rPr>
        <w:t>ε</w:t>
      </w:r>
      <w:r>
        <w:rPr>
          <w:color w:val="000000"/>
          <w:sz w:val="20"/>
          <w:szCs w:val="20"/>
        </w:rPr>
        <w:t>ὐ</w:t>
      </w:r>
      <w:r>
        <w:rPr>
          <w:color w:val="000000"/>
          <w:sz w:val="20"/>
          <w:szCs w:val="20"/>
        </w:rPr>
        <w:t>χ</w:t>
      </w:r>
      <w:r>
        <w:rPr>
          <w:color w:val="000000"/>
          <w:sz w:val="20"/>
          <w:szCs w:val="20"/>
        </w:rPr>
        <w:t>ῆ</w:t>
      </w:r>
      <w:r>
        <w:rPr>
          <w:color w:val="000000"/>
          <w:sz w:val="20"/>
          <w:szCs w:val="20"/>
        </w:rPr>
        <w:t>ς</w:t>
      </w:r>
      <w:proofErr w:type="spellEnd"/>
      <w:r>
        <w:rPr>
          <w:color w:val="000000"/>
          <w:sz w:val="20"/>
          <w:szCs w:val="20"/>
        </w:rPr>
        <w:t xml:space="preserve"> </w:t>
      </w:r>
      <w:proofErr w:type="spellStart"/>
      <w:r>
        <w:rPr>
          <w:color w:val="000000"/>
          <w:sz w:val="20"/>
          <w:szCs w:val="20"/>
        </w:rPr>
        <w:t>γενομένης</w:t>
      </w:r>
      <w:proofErr w:type="spellEnd"/>
      <w:r>
        <w:rPr>
          <w:color w:val="000000"/>
          <w:sz w:val="20"/>
          <w:szCs w:val="20"/>
        </w:rPr>
        <w:t xml:space="preserve">, </w:t>
      </w:r>
      <w:proofErr w:type="spellStart"/>
      <w:r>
        <w:rPr>
          <w:color w:val="000000"/>
          <w:sz w:val="20"/>
          <w:szCs w:val="20"/>
        </w:rPr>
        <w:t>ἀ</w:t>
      </w:r>
      <w:r>
        <w:rPr>
          <w:color w:val="000000"/>
          <w:sz w:val="20"/>
          <w:szCs w:val="20"/>
        </w:rPr>
        <w:t>νήγ</w:t>
      </w:r>
      <w:proofErr w:type="spellEnd"/>
      <w:r>
        <w:rPr>
          <w:color w:val="000000"/>
          <w:sz w:val="20"/>
          <w:szCs w:val="20"/>
        </w:rPr>
        <w:t xml:space="preserve">αγεν </w:t>
      </w:r>
      <w:proofErr w:type="spellStart"/>
      <w:r>
        <w:rPr>
          <w:color w:val="000000"/>
          <w:sz w:val="20"/>
          <w:szCs w:val="20"/>
        </w:rPr>
        <w:t>ε</w:t>
      </w:r>
      <w:r>
        <w:rPr>
          <w:color w:val="000000"/>
          <w:sz w:val="20"/>
          <w:szCs w:val="20"/>
        </w:rPr>
        <w:t>ἰ</w:t>
      </w:r>
      <w:r>
        <w:rPr>
          <w:color w:val="000000"/>
          <w:sz w:val="20"/>
          <w:szCs w:val="20"/>
        </w:rPr>
        <w:t>ς</w:t>
      </w:r>
      <w:proofErr w:type="spellEnd"/>
      <w:r>
        <w:rPr>
          <w:color w:val="000000"/>
          <w:sz w:val="20"/>
          <w:szCs w:val="20"/>
        </w:rPr>
        <w:t xml:space="preserve"> </w:t>
      </w:r>
      <w:proofErr w:type="spellStart"/>
      <w:r>
        <w:rPr>
          <w:color w:val="000000"/>
          <w:sz w:val="20"/>
          <w:szCs w:val="20"/>
        </w:rPr>
        <w:t>τ</w:t>
      </w:r>
      <w:r>
        <w:rPr>
          <w:color w:val="000000"/>
          <w:sz w:val="20"/>
          <w:szCs w:val="20"/>
        </w:rPr>
        <w:t>ὴ</w:t>
      </w:r>
      <w:r>
        <w:rPr>
          <w:color w:val="000000"/>
          <w:sz w:val="20"/>
          <w:szCs w:val="20"/>
        </w:rPr>
        <w:t>ν</w:t>
      </w:r>
      <w:proofErr w:type="spellEnd"/>
      <w:r>
        <w:rPr>
          <w:color w:val="000000"/>
          <w:sz w:val="20"/>
          <w:szCs w:val="20"/>
        </w:rPr>
        <w:t xml:space="preserve"> </w:t>
      </w:r>
      <w:proofErr w:type="spellStart"/>
      <w:r>
        <w:rPr>
          <w:color w:val="000000"/>
          <w:sz w:val="20"/>
          <w:szCs w:val="20"/>
        </w:rPr>
        <w:t>το</w:t>
      </w:r>
      <w:r>
        <w:rPr>
          <w:color w:val="000000"/>
          <w:sz w:val="20"/>
          <w:szCs w:val="20"/>
        </w:rPr>
        <w:t>ῦ</w:t>
      </w:r>
      <w:proofErr w:type="spellEnd"/>
      <w:r>
        <w:rPr>
          <w:color w:val="000000"/>
          <w:sz w:val="20"/>
          <w:szCs w:val="20"/>
        </w:rPr>
        <w:t xml:space="preserve"> κα</w:t>
      </w:r>
      <w:proofErr w:type="spellStart"/>
      <w:r>
        <w:rPr>
          <w:color w:val="000000"/>
          <w:sz w:val="20"/>
          <w:szCs w:val="20"/>
        </w:rPr>
        <w:t>ίσ</w:t>
      </w:r>
      <w:proofErr w:type="spellEnd"/>
      <w:r>
        <w:rPr>
          <w:color w:val="000000"/>
          <w:sz w:val="20"/>
          <w:szCs w:val="20"/>
        </w:rPr>
        <w:t xml:space="preserve">αρος </w:t>
      </w:r>
      <w:proofErr w:type="spellStart"/>
      <w:r>
        <w:rPr>
          <w:color w:val="000000"/>
          <w:sz w:val="20"/>
          <w:szCs w:val="20"/>
        </w:rPr>
        <w:t>ἀ</w:t>
      </w:r>
      <w:r>
        <w:rPr>
          <w:color w:val="000000"/>
          <w:sz w:val="20"/>
          <w:szCs w:val="20"/>
        </w:rPr>
        <w:t>ξί</w:t>
      </w:r>
      <w:proofErr w:type="spellEnd"/>
      <w:r>
        <w:rPr>
          <w:color w:val="000000"/>
          <w:sz w:val="20"/>
          <w:szCs w:val="20"/>
        </w:rPr>
        <w:t xml:space="preserve">αν, </w:t>
      </w:r>
      <w:r>
        <w:rPr>
          <w:color w:val="000000"/>
          <w:sz w:val="20"/>
          <w:szCs w:val="20"/>
        </w:rPr>
        <w:t>ἐ</w:t>
      </w:r>
      <w:r>
        <w:rPr>
          <w:color w:val="000000"/>
          <w:sz w:val="20"/>
          <w:szCs w:val="20"/>
        </w:rPr>
        <w:t>π</w:t>
      </w:r>
      <w:proofErr w:type="spellStart"/>
      <w:r>
        <w:rPr>
          <w:color w:val="000000"/>
          <w:sz w:val="20"/>
          <w:szCs w:val="20"/>
        </w:rPr>
        <w:t>ιθε</w:t>
      </w:r>
      <w:r>
        <w:rPr>
          <w:color w:val="000000"/>
          <w:sz w:val="20"/>
          <w:szCs w:val="20"/>
        </w:rPr>
        <w:t>ὶ</w:t>
      </w:r>
      <w:r>
        <w:rPr>
          <w:color w:val="000000"/>
          <w:sz w:val="20"/>
          <w:szCs w:val="20"/>
        </w:rPr>
        <w:t>ς</w:t>
      </w:r>
      <w:proofErr w:type="spellEnd"/>
      <w:r>
        <w:rPr>
          <w:color w:val="000000"/>
          <w:sz w:val="20"/>
          <w:szCs w:val="20"/>
        </w:rPr>
        <w:t xml:space="preserve"> α</w:t>
      </w:r>
      <w:proofErr w:type="spellStart"/>
      <w:r>
        <w:rPr>
          <w:color w:val="000000"/>
          <w:sz w:val="20"/>
          <w:szCs w:val="20"/>
        </w:rPr>
        <w:t>ὐ</w:t>
      </w:r>
      <w:r>
        <w:rPr>
          <w:color w:val="000000"/>
          <w:sz w:val="20"/>
          <w:szCs w:val="20"/>
        </w:rPr>
        <w:t>τ</w:t>
      </w:r>
      <w:r>
        <w:rPr>
          <w:color w:val="000000"/>
          <w:sz w:val="20"/>
          <w:szCs w:val="20"/>
        </w:rPr>
        <w:t>ῷ</w:t>
      </w:r>
      <w:proofErr w:type="spellEnd"/>
      <w:r>
        <w:rPr>
          <w:color w:val="000000"/>
          <w:sz w:val="20"/>
          <w:szCs w:val="20"/>
        </w:rPr>
        <w:t xml:space="preserve"> </w:t>
      </w:r>
      <w:proofErr w:type="spellStart"/>
      <w:r>
        <w:rPr>
          <w:color w:val="000000"/>
          <w:sz w:val="20"/>
          <w:szCs w:val="20"/>
        </w:rPr>
        <w:t>τ</w:t>
      </w:r>
      <w:r>
        <w:rPr>
          <w:color w:val="000000"/>
          <w:sz w:val="20"/>
          <w:szCs w:val="20"/>
        </w:rPr>
        <w:t>ὸ</w:t>
      </w:r>
      <w:proofErr w:type="spellEnd"/>
      <w:r>
        <w:rPr>
          <w:color w:val="000000"/>
          <w:sz w:val="20"/>
          <w:szCs w:val="20"/>
        </w:rPr>
        <w:t xml:space="preserve"> α</w:t>
      </w:r>
      <w:proofErr w:type="spellStart"/>
      <w:r>
        <w:rPr>
          <w:color w:val="000000"/>
          <w:sz w:val="20"/>
          <w:szCs w:val="20"/>
        </w:rPr>
        <w:t>ὐ</w:t>
      </w:r>
      <w:r>
        <w:rPr>
          <w:color w:val="000000"/>
          <w:sz w:val="20"/>
          <w:szCs w:val="20"/>
        </w:rPr>
        <w:t>τ</w:t>
      </w:r>
      <w:r>
        <w:rPr>
          <w:color w:val="000000"/>
          <w:sz w:val="20"/>
          <w:szCs w:val="20"/>
        </w:rPr>
        <w:t>ὸ</w:t>
      </w:r>
      <w:proofErr w:type="spellEnd"/>
      <w:r>
        <w:rPr>
          <w:color w:val="000000"/>
          <w:sz w:val="20"/>
          <w:szCs w:val="20"/>
        </w:rPr>
        <w:t xml:space="preserve"> κα</w:t>
      </w:r>
      <w:proofErr w:type="spellStart"/>
      <w:r>
        <w:rPr>
          <w:color w:val="000000"/>
          <w:sz w:val="20"/>
          <w:szCs w:val="20"/>
        </w:rPr>
        <w:t>μελ</w:t>
      </w:r>
      <w:proofErr w:type="spellEnd"/>
      <w:r>
        <w:rPr>
          <w:color w:val="000000"/>
          <w:sz w:val="20"/>
          <w:szCs w:val="20"/>
        </w:rPr>
        <w:t>αύκιον. – “The prayer was recited in the Church of St. Stephen of the Palace of Daphne, and the kamelaukion which the Caesar was wearing was removed from his head, and the imperial crown was placed on him. Whe</w:t>
      </w:r>
      <w:r>
        <w:rPr>
          <w:color w:val="000000"/>
          <w:sz w:val="20"/>
          <w:szCs w:val="20"/>
        </w:rPr>
        <w:t>n another prayer was recited for the ruler David, the emperor raised him to the rank of Caesar and placed the said kamelaukion on him” (</w:t>
      </w:r>
      <w:r>
        <w:rPr>
          <w:i/>
          <w:color w:val="000000"/>
          <w:sz w:val="20"/>
          <w:szCs w:val="20"/>
        </w:rPr>
        <w:t xml:space="preserve">de </w:t>
      </w:r>
      <w:proofErr w:type="spellStart"/>
      <w:r>
        <w:rPr>
          <w:i/>
          <w:color w:val="000000"/>
          <w:sz w:val="20"/>
          <w:szCs w:val="20"/>
        </w:rPr>
        <w:t>cer</w:t>
      </w:r>
      <w:proofErr w:type="spellEnd"/>
      <w:r>
        <w:rPr>
          <w:color w:val="000000"/>
          <w:sz w:val="20"/>
          <w:szCs w:val="20"/>
        </w:rPr>
        <w:t xml:space="preserve">. 2.27, p. 627-623, ed. </w:t>
      </w:r>
      <w:proofErr w:type="spellStart"/>
      <w:r>
        <w:rPr>
          <w:color w:val="000000"/>
          <w:sz w:val="20"/>
          <w:szCs w:val="20"/>
        </w:rPr>
        <w:t>Reiske</w:t>
      </w:r>
      <w:proofErr w:type="spellEnd"/>
      <w:r>
        <w:rPr>
          <w:color w:val="000000"/>
          <w:sz w:val="20"/>
          <w:szCs w:val="20"/>
        </w:rPr>
        <w:t xml:space="preserve">; trans. Moffatt / Tall). </w:t>
      </w:r>
    </w:p>
  </w:footnote>
  <w:footnote w:id="51">
    <w:p w14:paraId="0000010E"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Chron. Chron. Pasch. ad a. 613 (p. 703, ed. </w:t>
      </w:r>
      <w:proofErr w:type="spellStart"/>
      <w:r>
        <w:rPr>
          <w:color w:val="000000"/>
          <w:sz w:val="20"/>
          <w:szCs w:val="20"/>
        </w:rPr>
        <w:t>Dindorf</w:t>
      </w:r>
      <w:proofErr w:type="spellEnd"/>
      <w:r>
        <w:rPr>
          <w:color w:val="000000"/>
          <w:sz w:val="20"/>
          <w:szCs w:val="20"/>
        </w:rPr>
        <w:t xml:space="preserve">): </w:t>
      </w:r>
      <w:r>
        <w:rPr>
          <w:color w:val="000000"/>
          <w:sz w:val="20"/>
          <w:szCs w:val="20"/>
        </w:rPr>
        <w:t>κα</w:t>
      </w:r>
      <w:r>
        <w:rPr>
          <w:color w:val="000000"/>
          <w:sz w:val="20"/>
          <w:szCs w:val="20"/>
        </w:rPr>
        <w:t>ὶ</w:t>
      </w:r>
      <w:r>
        <w:rPr>
          <w:color w:val="000000"/>
          <w:sz w:val="20"/>
          <w:szCs w:val="20"/>
        </w:rPr>
        <w:t xml:space="preserve"> </w:t>
      </w:r>
      <w:proofErr w:type="spellStart"/>
      <w:r>
        <w:rPr>
          <w:color w:val="000000"/>
          <w:sz w:val="20"/>
          <w:szCs w:val="20"/>
        </w:rPr>
        <w:t>ε</w:t>
      </w:r>
      <w:r>
        <w:rPr>
          <w:color w:val="000000"/>
          <w:sz w:val="20"/>
          <w:szCs w:val="20"/>
        </w:rPr>
        <w:t>ὐ</w:t>
      </w:r>
      <w:r>
        <w:rPr>
          <w:color w:val="000000"/>
          <w:sz w:val="20"/>
          <w:szCs w:val="20"/>
        </w:rPr>
        <w:t>θέως</w:t>
      </w:r>
      <w:proofErr w:type="spellEnd"/>
      <w:r>
        <w:rPr>
          <w:color w:val="000000"/>
          <w:sz w:val="20"/>
          <w:szCs w:val="20"/>
        </w:rPr>
        <w:t xml:space="preserve"> </w:t>
      </w:r>
      <w:proofErr w:type="spellStart"/>
      <w:r>
        <w:rPr>
          <w:color w:val="000000"/>
          <w:sz w:val="20"/>
          <w:szCs w:val="20"/>
        </w:rPr>
        <w:t>ἀ</w:t>
      </w:r>
      <w:r>
        <w:rPr>
          <w:color w:val="000000"/>
          <w:sz w:val="20"/>
          <w:szCs w:val="20"/>
        </w:rPr>
        <w:t>ν</w:t>
      </w:r>
      <w:r>
        <w:rPr>
          <w:color w:val="000000"/>
          <w:sz w:val="20"/>
          <w:szCs w:val="20"/>
        </w:rPr>
        <w:t>ῆ</w:t>
      </w:r>
      <w:r>
        <w:rPr>
          <w:color w:val="000000"/>
          <w:sz w:val="20"/>
          <w:szCs w:val="20"/>
        </w:rPr>
        <w:t>λθεν</w:t>
      </w:r>
      <w:proofErr w:type="spellEnd"/>
      <w:r>
        <w:rPr>
          <w:color w:val="000000"/>
          <w:sz w:val="20"/>
          <w:szCs w:val="20"/>
        </w:rPr>
        <w:t xml:space="preserve"> </w:t>
      </w:r>
      <w:proofErr w:type="spellStart"/>
      <w:r>
        <w:rPr>
          <w:color w:val="000000"/>
          <w:sz w:val="20"/>
          <w:szCs w:val="20"/>
        </w:rPr>
        <w:t>ε</w:t>
      </w:r>
      <w:r>
        <w:rPr>
          <w:color w:val="000000"/>
          <w:sz w:val="20"/>
          <w:szCs w:val="20"/>
        </w:rPr>
        <w:t>ἰ</w:t>
      </w:r>
      <w:r>
        <w:rPr>
          <w:color w:val="000000"/>
          <w:sz w:val="20"/>
          <w:szCs w:val="20"/>
        </w:rPr>
        <w:t>ς</w:t>
      </w:r>
      <w:proofErr w:type="spellEnd"/>
      <w:r>
        <w:rPr>
          <w:color w:val="000000"/>
          <w:sz w:val="20"/>
          <w:szCs w:val="20"/>
        </w:rPr>
        <w:t xml:space="preserve"> </w:t>
      </w:r>
      <w:proofErr w:type="spellStart"/>
      <w:r>
        <w:rPr>
          <w:color w:val="000000"/>
          <w:sz w:val="20"/>
          <w:szCs w:val="20"/>
        </w:rPr>
        <w:t>τ</w:t>
      </w:r>
      <w:r>
        <w:rPr>
          <w:color w:val="000000"/>
          <w:sz w:val="20"/>
          <w:szCs w:val="20"/>
        </w:rPr>
        <w:t>ὸ</w:t>
      </w:r>
      <w:proofErr w:type="spellEnd"/>
      <w:r>
        <w:rPr>
          <w:color w:val="000000"/>
          <w:sz w:val="20"/>
          <w:szCs w:val="20"/>
        </w:rPr>
        <w:t xml:space="preserve"> </w:t>
      </w:r>
      <w:r>
        <w:rPr>
          <w:color w:val="000000"/>
          <w:sz w:val="20"/>
          <w:szCs w:val="20"/>
        </w:rPr>
        <w:t>Ἱ</w:t>
      </w:r>
      <w:r>
        <w:rPr>
          <w:color w:val="000000"/>
          <w:sz w:val="20"/>
          <w:szCs w:val="20"/>
        </w:rPr>
        <w:t>ππ</w:t>
      </w:r>
      <w:proofErr w:type="spellStart"/>
      <w:r>
        <w:rPr>
          <w:color w:val="000000"/>
          <w:sz w:val="20"/>
          <w:szCs w:val="20"/>
        </w:rPr>
        <w:t>οδρόμιον</w:t>
      </w:r>
      <w:proofErr w:type="spellEnd"/>
      <w:r>
        <w:rPr>
          <w:color w:val="000000"/>
          <w:sz w:val="20"/>
          <w:szCs w:val="20"/>
        </w:rPr>
        <w:t xml:space="preserve">, </w:t>
      </w:r>
      <w:proofErr w:type="spellStart"/>
      <w:r>
        <w:rPr>
          <w:color w:val="000000"/>
          <w:sz w:val="20"/>
          <w:szCs w:val="20"/>
        </w:rPr>
        <w:t>κ</w:t>
      </w:r>
      <w:r>
        <w:rPr>
          <w:color w:val="000000"/>
          <w:sz w:val="20"/>
          <w:szCs w:val="20"/>
        </w:rPr>
        <w:t>ἀ</w:t>
      </w:r>
      <w:r>
        <w:rPr>
          <w:color w:val="000000"/>
          <w:sz w:val="20"/>
          <w:szCs w:val="20"/>
        </w:rPr>
        <w:t>κε</w:t>
      </w:r>
      <w:r>
        <w:rPr>
          <w:color w:val="000000"/>
          <w:sz w:val="20"/>
          <w:szCs w:val="20"/>
        </w:rPr>
        <w:t>ῖ</w:t>
      </w:r>
      <w:proofErr w:type="spellEnd"/>
      <w:r>
        <w:rPr>
          <w:color w:val="000000"/>
          <w:sz w:val="20"/>
          <w:szCs w:val="20"/>
        </w:rPr>
        <w:t xml:space="preserve"> </w:t>
      </w:r>
      <w:proofErr w:type="spellStart"/>
      <w:r>
        <w:rPr>
          <w:color w:val="000000"/>
          <w:sz w:val="20"/>
          <w:szCs w:val="20"/>
        </w:rPr>
        <w:t>στεφθε</w:t>
      </w:r>
      <w:r>
        <w:rPr>
          <w:color w:val="000000"/>
          <w:sz w:val="20"/>
          <w:szCs w:val="20"/>
        </w:rPr>
        <w:t>ὶ</w:t>
      </w:r>
      <w:r>
        <w:rPr>
          <w:color w:val="000000"/>
          <w:sz w:val="20"/>
          <w:szCs w:val="20"/>
        </w:rPr>
        <w:t>ς</w:t>
      </w:r>
      <w:proofErr w:type="spellEnd"/>
      <w:r>
        <w:rPr>
          <w:color w:val="000000"/>
          <w:sz w:val="20"/>
          <w:szCs w:val="20"/>
        </w:rPr>
        <w:t xml:space="preserve"> π</w:t>
      </w:r>
      <w:proofErr w:type="spellStart"/>
      <w:r>
        <w:rPr>
          <w:color w:val="000000"/>
          <w:sz w:val="20"/>
          <w:szCs w:val="20"/>
        </w:rPr>
        <w:t>ροσεκυνήθη</w:t>
      </w:r>
      <w:proofErr w:type="spellEnd"/>
      <w:r>
        <w:rPr>
          <w:color w:val="000000"/>
          <w:sz w:val="20"/>
          <w:szCs w:val="20"/>
        </w:rPr>
        <w:t xml:space="preserve"> </w:t>
      </w:r>
      <w:r>
        <w:rPr>
          <w:color w:val="000000"/>
          <w:sz w:val="20"/>
          <w:szCs w:val="20"/>
        </w:rPr>
        <w:t>ὑ</w:t>
      </w:r>
      <w:r>
        <w:rPr>
          <w:color w:val="000000"/>
          <w:sz w:val="20"/>
          <w:szCs w:val="20"/>
        </w:rPr>
        <w:t>π</w:t>
      </w:r>
      <w:r>
        <w:rPr>
          <w:color w:val="000000"/>
          <w:sz w:val="20"/>
          <w:szCs w:val="20"/>
        </w:rPr>
        <w:t>ὸ</w:t>
      </w:r>
      <w:r>
        <w:rPr>
          <w:color w:val="000000"/>
          <w:sz w:val="20"/>
          <w:szCs w:val="20"/>
        </w:rPr>
        <w:t xml:space="preserve"> </w:t>
      </w:r>
      <w:proofErr w:type="spellStart"/>
      <w:r>
        <w:rPr>
          <w:color w:val="000000"/>
          <w:sz w:val="20"/>
          <w:szCs w:val="20"/>
        </w:rPr>
        <w:t>τ</w:t>
      </w:r>
      <w:r>
        <w:rPr>
          <w:color w:val="000000"/>
          <w:sz w:val="20"/>
          <w:szCs w:val="20"/>
        </w:rPr>
        <w:t>ῶ</w:t>
      </w:r>
      <w:r>
        <w:rPr>
          <w:color w:val="000000"/>
          <w:sz w:val="20"/>
          <w:szCs w:val="20"/>
        </w:rPr>
        <w:t>ν</w:t>
      </w:r>
      <w:proofErr w:type="spellEnd"/>
      <w:r>
        <w:rPr>
          <w:color w:val="000000"/>
          <w:sz w:val="20"/>
          <w:szCs w:val="20"/>
        </w:rPr>
        <w:t xml:space="preserve"> </w:t>
      </w:r>
      <w:proofErr w:type="spellStart"/>
      <w:r>
        <w:rPr>
          <w:color w:val="000000"/>
          <w:sz w:val="20"/>
          <w:szCs w:val="20"/>
        </w:rPr>
        <w:t>συγκλητικ</w:t>
      </w:r>
      <w:r>
        <w:rPr>
          <w:color w:val="000000"/>
          <w:sz w:val="20"/>
          <w:szCs w:val="20"/>
        </w:rPr>
        <w:t>ῶ</w:t>
      </w:r>
      <w:r>
        <w:rPr>
          <w:color w:val="000000"/>
          <w:sz w:val="20"/>
          <w:szCs w:val="20"/>
        </w:rPr>
        <w:t>ν</w:t>
      </w:r>
      <w:proofErr w:type="spellEnd"/>
      <w:r>
        <w:rPr>
          <w:color w:val="000000"/>
          <w:sz w:val="20"/>
          <w:szCs w:val="20"/>
        </w:rPr>
        <w:t xml:space="preserve"> </w:t>
      </w:r>
      <w:proofErr w:type="spellStart"/>
      <w:r>
        <w:rPr>
          <w:color w:val="000000"/>
          <w:sz w:val="20"/>
          <w:szCs w:val="20"/>
        </w:rPr>
        <w:t>ὡ</w:t>
      </w:r>
      <w:r>
        <w:rPr>
          <w:color w:val="000000"/>
          <w:sz w:val="20"/>
          <w:szCs w:val="20"/>
        </w:rPr>
        <w:t>ς</w:t>
      </w:r>
      <w:proofErr w:type="spellEnd"/>
      <w:r>
        <w:rPr>
          <w:color w:val="000000"/>
          <w:sz w:val="20"/>
          <w:szCs w:val="20"/>
        </w:rPr>
        <w:t xml:space="preserve"> βα</w:t>
      </w:r>
      <w:proofErr w:type="spellStart"/>
      <w:r>
        <w:rPr>
          <w:color w:val="000000"/>
          <w:sz w:val="20"/>
          <w:szCs w:val="20"/>
        </w:rPr>
        <w:t>σιλεύς</w:t>
      </w:r>
      <w:proofErr w:type="spellEnd"/>
      <w:r>
        <w:rPr>
          <w:color w:val="000000"/>
          <w:sz w:val="20"/>
          <w:szCs w:val="20"/>
        </w:rPr>
        <w:t>, κα</w:t>
      </w:r>
      <w:r>
        <w:rPr>
          <w:color w:val="000000"/>
          <w:sz w:val="20"/>
          <w:szCs w:val="20"/>
        </w:rPr>
        <w:t>ὶ</w:t>
      </w:r>
      <w:r>
        <w:rPr>
          <w:color w:val="000000"/>
          <w:sz w:val="20"/>
          <w:szCs w:val="20"/>
        </w:rPr>
        <w:t xml:space="preserve"> </w:t>
      </w:r>
      <w:proofErr w:type="spellStart"/>
      <w:r>
        <w:rPr>
          <w:color w:val="000000"/>
          <w:sz w:val="20"/>
          <w:szCs w:val="20"/>
        </w:rPr>
        <w:t>ε</w:t>
      </w:r>
      <w:r>
        <w:rPr>
          <w:color w:val="000000"/>
          <w:sz w:val="20"/>
          <w:szCs w:val="20"/>
        </w:rPr>
        <w:t>ὐ</w:t>
      </w:r>
      <w:r>
        <w:rPr>
          <w:color w:val="000000"/>
          <w:sz w:val="20"/>
          <w:szCs w:val="20"/>
        </w:rPr>
        <w:t>φημήθη</w:t>
      </w:r>
      <w:proofErr w:type="spellEnd"/>
      <w:r>
        <w:rPr>
          <w:color w:val="000000"/>
          <w:sz w:val="20"/>
          <w:szCs w:val="20"/>
        </w:rPr>
        <w:t xml:space="preserve"> </w:t>
      </w:r>
      <w:r>
        <w:rPr>
          <w:color w:val="000000"/>
          <w:sz w:val="20"/>
          <w:szCs w:val="20"/>
        </w:rPr>
        <w:t>ὑ</w:t>
      </w:r>
      <w:r>
        <w:rPr>
          <w:color w:val="000000"/>
          <w:sz w:val="20"/>
          <w:szCs w:val="20"/>
        </w:rPr>
        <w:t>π</w:t>
      </w:r>
      <w:r>
        <w:rPr>
          <w:color w:val="000000"/>
          <w:sz w:val="20"/>
          <w:szCs w:val="20"/>
        </w:rPr>
        <w:t>ὸ</w:t>
      </w:r>
      <w:r>
        <w:rPr>
          <w:color w:val="000000"/>
          <w:sz w:val="20"/>
          <w:szCs w:val="20"/>
        </w:rPr>
        <w:t xml:space="preserve"> </w:t>
      </w:r>
      <w:proofErr w:type="spellStart"/>
      <w:r>
        <w:rPr>
          <w:color w:val="000000"/>
          <w:sz w:val="20"/>
          <w:szCs w:val="20"/>
        </w:rPr>
        <w:t>τ</w:t>
      </w:r>
      <w:r>
        <w:rPr>
          <w:color w:val="000000"/>
          <w:sz w:val="20"/>
          <w:szCs w:val="20"/>
        </w:rPr>
        <w:t>ῶ</w:t>
      </w:r>
      <w:r>
        <w:rPr>
          <w:color w:val="000000"/>
          <w:sz w:val="20"/>
          <w:szCs w:val="20"/>
        </w:rPr>
        <w:t>ν</w:t>
      </w:r>
      <w:proofErr w:type="spellEnd"/>
      <w:r>
        <w:rPr>
          <w:color w:val="000000"/>
          <w:sz w:val="20"/>
          <w:szCs w:val="20"/>
        </w:rPr>
        <w:t xml:space="preserve"> </w:t>
      </w:r>
      <w:proofErr w:type="spellStart"/>
      <w:r>
        <w:rPr>
          <w:color w:val="000000"/>
          <w:sz w:val="20"/>
          <w:szCs w:val="20"/>
        </w:rPr>
        <w:t>μερ</w:t>
      </w:r>
      <w:r>
        <w:rPr>
          <w:color w:val="000000"/>
          <w:sz w:val="20"/>
          <w:szCs w:val="20"/>
        </w:rPr>
        <w:t>ῶ</w:t>
      </w:r>
      <w:r>
        <w:rPr>
          <w:color w:val="000000"/>
          <w:sz w:val="20"/>
          <w:szCs w:val="20"/>
        </w:rPr>
        <w:t>ν</w:t>
      </w:r>
      <w:proofErr w:type="spellEnd"/>
      <w:r>
        <w:rPr>
          <w:color w:val="000000"/>
          <w:sz w:val="20"/>
          <w:szCs w:val="20"/>
        </w:rPr>
        <w:t>, κα</w:t>
      </w:r>
      <w:r>
        <w:rPr>
          <w:color w:val="000000"/>
          <w:sz w:val="20"/>
          <w:szCs w:val="20"/>
        </w:rPr>
        <w:t>ὶ</w:t>
      </w:r>
      <w:r>
        <w:rPr>
          <w:color w:val="000000"/>
          <w:sz w:val="20"/>
          <w:szCs w:val="20"/>
        </w:rPr>
        <w:t xml:space="preserve"> </w:t>
      </w:r>
      <w:proofErr w:type="spellStart"/>
      <w:r>
        <w:rPr>
          <w:color w:val="000000"/>
          <w:sz w:val="20"/>
          <w:szCs w:val="20"/>
        </w:rPr>
        <w:t>ο</w:t>
      </w:r>
      <w:r>
        <w:rPr>
          <w:color w:val="000000"/>
          <w:sz w:val="20"/>
          <w:szCs w:val="20"/>
        </w:rPr>
        <w:t>ὕ</w:t>
      </w:r>
      <w:r>
        <w:rPr>
          <w:color w:val="000000"/>
          <w:sz w:val="20"/>
          <w:szCs w:val="20"/>
        </w:rPr>
        <w:t>τω</w:t>
      </w:r>
      <w:proofErr w:type="spellEnd"/>
      <w:r>
        <w:rPr>
          <w:color w:val="000000"/>
          <w:sz w:val="20"/>
          <w:szCs w:val="20"/>
        </w:rPr>
        <w:t xml:space="preserve"> </w:t>
      </w:r>
      <w:proofErr w:type="spellStart"/>
      <w:r>
        <w:rPr>
          <w:color w:val="000000"/>
          <w:sz w:val="20"/>
          <w:szCs w:val="20"/>
        </w:rPr>
        <w:t>σ</w:t>
      </w:r>
      <w:r>
        <w:rPr>
          <w:color w:val="000000"/>
          <w:sz w:val="20"/>
          <w:szCs w:val="20"/>
        </w:rPr>
        <w:t>ὺ</w:t>
      </w:r>
      <w:r>
        <w:rPr>
          <w:color w:val="000000"/>
          <w:sz w:val="20"/>
          <w:szCs w:val="20"/>
        </w:rPr>
        <w:t>ν</w:t>
      </w:r>
      <w:proofErr w:type="spellEnd"/>
      <w:r>
        <w:rPr>
          <w:color w:val="000000"/>
          <w:sz w:val="20"/>
          <w:szCs w:val="20"/>
        </w:rPr>
        <w:t xml:space="preserve"> </w:t>
      </w:r>
      <w:proofErr w:type="spellStart"/>
      <w:r>
        <w:rPr>
          <w:color w:val="000000"/>
          <w:sz w:val="20"/>
          <w:szCs w:val="20"/>
        </w:rPr>
        <w:t>τ</w:t>
      </w:r>
      <w:r>
        <w:rPr>
          <w:color w:val="000000"/>
          <w:sz w:val="20"/>
          <w:szCs w:val="20"/>
        </w:rPr>
        <w:t>ῷ</w:t>
      </w:r>
      <w:proofErr w:type="spellEnd"/>
      <w:r>
        <w:rPr>
          <w:color w:val="000000"/>
          <w:sz w:val="20"/>
          <w:szCs w:val="20"/>
        </w:rPr>
        <w:t xml:space="preserve"> πα</w:t>
      </w:r>
      <w:proofErr w:type="spellStart"/>
      <w:r>
        <w:rPr>
          <w:color w:val="000000"/>
          <w:sz w:val="20"/>
          <w:szCs w:val="20"/>
        </w:rPr>
        <w:t>τρ</w:t>
      </w:r>
      <w:r>
        <w:rPr>
          <w:color w:val="000000"/>
          <w:sz w:val="20"/>
          <w:szCs w:val="20"/>
        </w:rPr>
        <w:t>ὶ</w:t>
      </w:r>
      <w:proofErr w:type="spellEnd"/>
      <w:r>
        <w:rPr>
          <w:color w:val="000000"/>
          <w:sz w:val="20"/>
          <w:szCs w:val="20"/>
        </w:rPr>
        <w:t xml:space="preserve"> α</w:t>
      </w:r>
      <w:proofErr w:type="spellStart"/>
      <w:r>
        <w:rPr>
          <w:color w:val="000000"/>
          <w:sz w:val="20"/>
          <w:szCs w:val="20"/>
        </w:rPr>
        <w:t>ὐ</w:t>
      </w:r>
      <w:r>
        <w:rPr>
          <w:color w:val="000000"/>
          <w:sz w:val="20"/>
          <w:szCs w:val="20"/>
        </w:rPr>
        <w:t>το</w:t>
      </w:r>
      <w:r>
        <w:rPr>
          <w:color w:val="000000"/>
          <w:sz w:val="20"/>
          <w:szCs w:val="20"/>
        </w:rPr>
        <w:t>ῦ</w:t>
      </w:r>
      <w:proofErr w:type="spellEnd"/>
      <w:r>
        <w:rPr>
          <w:color w:val="000000"/>
          <w:sz w:val="20"/>
          <w:szCs w:val="20"/>
        </w:rPr>
        <w:t xml:space="preserve"> </w:t>
      </w:r>
      <w:proofErr w:type="spellStart"/>
      <w:r>
        <w:rPr>
          <w:color w:val="000000"/>
          <w:sz w:val="20"/>
          <w:szCs w:val="20"/>
        </w:rPr>
        <w:t>ἐ</w:t>
      </w:r>
      <w:r>
        <w:rPr>
          <w:color w:val="000000"/>
          <w:sz w:val="20"/>
          <w:szCs w:val="20"/>
        </w:rPr>
        <w:t>ξ</w:t>
      </w:r>
      <w:r>
        <w:rPr>
          <w:color w:val="000000"/>
          <w:sz w:val="20"/>
          <w:szCs w:val="20"/>
        </w:rPr>
        <w:t>ῆ</w:t>
      </w:r>
      <w:r>
        <w:rPr>
          <w:color w:val="000000"/>
          <w:sz w:val="20"/>
          <w:szCs w:val="20"/>
        </w:rPr>
        <w:t>λθεν</w:t>
      </w:r>
      <w:proofErr w:type="spellEnd"/>
      <w:r>
        <w:rPr>
          <w:color w:val="000000"/>
          <w:sz w:val="20"/>
          <w:szCs w:val="20"/>
        </w:rPr>
        <w:t xml:space="preserve"> </w:t>
      </w:r>
      <w:proofErr w:type="spellStart"/>
      <w:r>
        <w:rPr>
          <w:color w:val="000000"/>
          <w:sz w:val="20"/>
          <w:szCs w:val="20"/>
        </w:rPr>
        <w:t>ε</w:t>
      </w:r>
      <w:r>
        <w:rPr>
          <w:color w:val="000000"/>
          <w:sz w:val="20"/>
          <w:szCs w:val="20"/>
        </w:rPr>
        <w:t>ἰ</w:t>
      </w:r>
      <w:r>
        <w:rPr>
          <w:color w:val="000000"/>
          <w:sz w:val="20"/>
          <w:szCs w:val="20"/>
        </w:rPr>
        <w:t>ς</w:t>
      </w:r>
      <w:proofErr w:type="spellEnd"/>
      <w:r>
        <w:rPr>
          <w:color w:val="000000"/>
          <w:sz w:val="20"/>
          <w:szCs w:val="20"/>
        </w:rPr>
        <w:t xml:space="preserve"> </w:t>
      </w:r>
      <w:proofErr w:type="spellStart"/>
      <w:r>
        <w:rPr>
          <w:color w:val="000000"/>
          <w:sz w:val="20"/>
          <w:szCs w:val="20"/>
        </w:rPr>
        <w:t>τ</w:t>
      </w:r>
      <w:r>
        <w:rPr>
          <w:color w:val="000000"/>
          <w:sz w:val="20"/>
          <w:szCs w:val="20"/>
        </w:rPr>
        <w:t>ὴ</w:t>
      </w:r>
      <w:r>
        <w:rPr>
          <w:color w:val="000000"/>
          <w:sz w:val="20"/>
          <w:szCs w:val="20"/>
        </w:rPr>
        <w:t>ν</w:t>
      </w:r>
      <w:proofErr w:type="spellEnd"/>
      <w:r>
        <w:rPr>
          <w:color w:val="000000"/>
          <w:sz w:val="20"/>
          <w:szCs w:val="20"/>
        </w:rPr>
        <w:t xml:space="preserve"> </w:t>
      </w:r>
      <w:proofErr w:type="spellStart"/>
      <w:r>
        <w:rPr>
          <w:color w:val="000000"/>
          <w:sz w:val="20"/>
          <w:szCs w:val="20"/>
        </w:rPr>
        <w:t>μεγάλην</w:t>
      </w:r>
      <w:proofErr w:type="spellEnd"/>
      <w:r>
        <w:rPr>
          <w:color w:val="000000"/>
          <w:sz w:val="20"/>
          <w:szCs w:val="20"/>
        </w:rPr>
        <w:t xml:space="preserve"> </w:t>
      </w:r>
      <w:proofErr w:type="spellStart"/>
      <w:r>
        <w:rPr>
          <w:color w:val="000000"/>
          <w:sz w:val="20"/>
          <w:szCs w:val="20"/>
        </w:rPr>
        <w:t>ἐ</w:t>
      </w:r>
      <w:r>
        <w:rPr>
          <w:color w:val="000000"/>
          <w:sz w:val="20"/>
          <w:szCs w:val="20"/>
        </w:rPr>
        <w:t>κκλησί</w:t>
      </w:r>
      <w:proofErr w:type="spellEnd"/>
      <w:r>
        <w:rPr>
          <w:color w:val="000000"/>
          <w:sz w:val="20"/>
          <w:szCs w:val="20"/>
        </w:rPr>
        <w:t>αν, βα</w:t>
      </w:r>
      <w:proofErr w:type="spellStart"/>
      <w:r>
        <w:rPr>
          <w:color w:val="000000"/>
          <w:sz w:val="20"/>
          <w:szCs w:val="20"/>
        </w:rPr>
        <w:t>στ</w:t>
      </w:r>
      <w:proofErr w:type="spellEnd"/>
      <w:r>
        <w:rPr>
          <w:color w:val="000000"/>
          <w:sz w:val="20"/>
          <w:szCs w:val="20"/>
        </w:rPr>
        <w:t xml:space="preserve">αζόμενος </w:t>
      </w:r>
      <w:r>
        <w:rPr>
          <w:color w:val="000000"/>
          <w:sz w:val="20"/>
          <w:szCs w:val="20"/>
        </w:rPr>
        <w:t>ὑ</w:t>
      </w:r>
      <w:r>
        <w:rPr>
          <w:color w:val="000000"/>
          <w:sz w:val="20"/>
          <w:szCs w:val="20"/>
        </w:rPr>
        <w:t>π</w:t>
      </w:r>
      <w:r>
        <w:rPr>
          <w:color w:val="000000"/>
          <w:sz w:val="20"/>
          <w:szCs w:val="20"/>
        </w:rPr>
        <w:t>ὸ</w:t>
      </w:r>
      <w:r>
        <w:rPr>
          <w:color w:val="000000"/>
          <w:sz w:val="20"/>
          <w:szCs w:val="20"/>
        </w:rPr>
        <w:t xml:space="preserve"> </w:t>
      </w:r>
      <w:proofErr w:type="spellStart"/>
      <w:r>
        <w:rPr>
          <w:color w:val="000000"/>
          <w:sz w:val="20"/>
          <w:szCs w:val="20"/>
        </w:rPr>
        <w:t>Φιλ</w:t>
      </w:r>
      <w:proofErr w:type="spellEnd"/>
      <w:r>
        <w:rPr>
          <w:color w:val="000000"/>
          <w:sz w:val="20"/>
          <w:szCs w:val="20"/>
        </w:rPr>
        <w:t>αρέτουed. – “and straightaway he ascended into</w:t>
      </w:r>
      <w:r>
        <w:rPr>
          <w:color w:val="000000"/>
          <w:sz w:val="20"/>
          <w:szCs w:val="20"/>
        </w:rPr>
        <w:t xml:space="preserve"> the Hippodrome and there, wearing the crown, he received obeisance from the senators as emperor, and was acclaimed by the factions: and so, carried by </w:t>
      </w:r>
      <w:proofErr w:type="spellStart"/>
      <w:r>
        <w:rPr>
          <w:color w:val="000000"/>
          <w:sz w:val="20"/>
          <w:szCs w:val="20"/>
        </w:rPr>
        <w:t>Philaretus</w:t>
      </w:r>
      <w:proofErr w:type="spellEnd"/>
      <w:r>
        <w:rPr>
          <w:color w:val="000000"/>
          <w:sz w:val="20"/>
          <w:szCs w:val="20"/>
        </w:rPr>
        <w:t xml:space="preserve">, he departed to the Great Church with his father” (trans. </w:t>
      </w:r>
      <w:proofErr w:type="spellStart"/>
      <w:r>
        <w:rPr>
          <w:color w:val="000000"/>
          <w:sz w:val="20"/>
          <w:szCs w:val="20"/>
        </w:rPr>
        <w:t>Whitbys</w:t>
      </w:r>
      <w:proofErr w:type="spellEnd"/>
      <w:r>
        <w:rPr>
          <w:color w:val="000000"/>
          <w:sz w:val="20"/>
          <w:szCs w:val="20"/>
        </w:rPr>
        <w:t>). Constantine III needed to</w:t>
      </w:r>
      <w:r>
        <w:rPr>
          <w:color w:val="000000"/>
          <w:sz w:val="20"/>
          <w:szCs w:val="20"/>
        </w:rPr>
        <w:t xml:space="preserve"> be carried because he was still an infant. </w:t>
      </w:r>
    </w:p>
  </w:footnote>
  <w:footnote w:id="52">
    <w:p w14:paraId="0000010F"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On the elevation of </w:t>
      </w:r>
      <w:proofErr w:type="spellStart"/>
      <w:r>
        <w:rPr>
          <w:color w:val="000000"/>
          <w:sz w:val="20"/>
          <w:szCs w:val="20"/>
        </w:rPr>
        <w:t>Heraclonas</w:t>
      </w:r>
      <w:proofErr w:type="spellEnd"/>
      <w:r>
        <w:rPr>
          <w:color w:val="000000"/>
          <w:sz w:val="20"/>
          <w:szCs w:val="20"/>
        </w:rPr>
        <w:t xml:space="preserve"> and David, see </w:t>
      </w:r>
      <w:r>
        <w:rPr>
          <w:i/>
          <w:color w:val="000000"/>
          <w:sz w:val="20"/>
          <w:szCs w:val="20"/>
        </w:rPr>
        <w:t xml:space="preserve">de </w:t>
      </w:r>
      <w:proofErr w:type="spellStart"/>
      <w:r>
        <w:rPr>
          <w:i/>
          <w:color w:val="000000"/>
          <w:sz w:val="20"/>
          <w:szCs w:val="20"/>
        </w:rPr>
        <w:t>cer</w:t>
      </w:r>
      <w:proofErr w:type="spellEnd"/>
      <w:r>
        <w:rPr>
          <w:color w:val="000000"/>
          <w:sz w:val="20"/>
          <w:szCs w:val="20"/>
        </w:rPr>
        <w:t xml:space="preserve">. 2.27 (p. 628, ed. </w:t>
      </w:r>
      <w:proofErr w:type="spellStart"/>
      <w:r>
        <w:rPr>
          <w:color w:val="000000"/>
          <w:sz w:val="20"/>
          <w:szCs w:val="20"/>
        </w:rPr>
        <w:t>Reiske</w:t>
      </w:r>
      <w:proofErr w:type="spellEnd"/>
      <w:r>
        <w:rPr>
          <w:color w:val="000000"/>
          <w:sz w:val="20"/>
          <w:szCs w:val="20"/>
        </w:rPr>
        <w:t xml:space="preserve">): </w:t>
      </w:r>
      <w:proofErr w:type="spellStart"/>
      <w:r>
        <w:rPr>
          <w:color w:val="000000"/>
          <w:sz w:val="20"/>
          <w:szCs w:val="20"/>
        </w:rPr>
        <w:t>συνεξ</w:t>
      </w:r>
      <w:r>
        <w:rPr>
          <w:color w:val="000000"/>
          <w:sz w:val="20"/>
          <w:szCs w:val="20"/>
        </w:rPr>
        <w:t>ῆ</w:t>
      </w:r>
      <w:r>
        <w:rPr>
          <w:color w:val="000000"/>
          <w:sz w:val="20"/>
          <w:szCs w:val="20"/>
        </w:rPr>
        <w:t>λθεν</w:t>
      </w:r>
      <w:proofErr w:type="spellEnd"/>
      <w:r>
        <w:rPr>
          <w:color w:val="000000"/>
          <w:sz w:val="20"/>
          <w:szCs w:val="20"/>
        </w:rPr>
        <w:t xml:space="preserve"> </w:t>
      </w:r>
      <w:proofErr w:type="spellStart"/>
      <w:r>
        <w:rPr>
          <w:color w:val="000000"/>
          <w:sz w:val="20"/>
          <w:szCs w:val="20"/>
        </w:rPr>
        <w:t>δ</w:t>
      </w:r>
      <w:r>
        <w:rPr>
          <w:color w:val="000000"/>
          <w:sz w:val="20"/>
          <w:szCs w:val="20"/>
        </w:rPr>
        <w:t>ὲ</w:t>
      </w:r>
      <w:proofErr w:type="spellEnd"/>
      <w:r>
        <w:rPr>
          <w:color w:val="000000"/>
          <w:sz w:val="20"/>
          <w:szCs w:val="20"/>
        </w:rPr>
        <w:t xml:space="preserve"> α</w:t>
      </w:r>
      <w:proofErr w:type="spellStart"/>
      <w:r>
        <w:rPr>
          <w:color w:val="000000"/>
          <w:sz w:val="20"/>
          <w:szCs w:val="20"/>
        </w:rPr>
        <w:t>ὐ</w:t>
      </w:r>
      <w:r>
        <w:rPr>
          <w:color w:val="000000"/>
          <w:sz w:val="20"/>
          <w:szCs w:val="20"/>
        </w:rPr>
        <w:t>το</w:t>
      </w:r>
      <w:r>
        <w:rPr>
          <w:color w:val="000000"/>
          <w:sz w:val="20"/>
          <w:szCs w:val="20"/>
        </w:rPr>
        <w:t>ῖ</w:t>
      </w:r>
      <w:r>
        <w:rPr>
          <w:color w:val="000000"/>
          <w:sz w:val="20"/>
          <w:szCs w:val="20"/>
        </w:rPr>
        <w:t>ς</w:t>
      </w:r>
      <w:proofErr w:type="spellEnd"/>
      <w:r>
        <w:rPr>
          <w:color w:val="000000"/>
          <w:sz w:val="20"/>
          <w:szCs w:val="20"/>
        </w:rPr>
        <w:t xml:space="preserve"> κα</w:t>
      </w:r>
      <w:r>
        <w:rPr>
          <w:color w:val="000000"/>
          <w:sz w:val="20"/>
          <w:szCs w:val="20"/>
        </w:rPr>
        <w:t>ὶ</w:t>
      </w:r>
      <w:r>
        <w:rPr>
          <w:color w:val="000000"/>
          <w:sz w:val="20"/>
          <w:szCs w:val="20"/>
        </w:rPr>
        <w:t xml:space="preserve"> </w:t>
      </w:r>
      <w:r>
        <w:rPr>
          <w:color w:val="000000"/>
          <w:sz w:val="20"/>
          <w:szCs w:val="20"/>
        </w:rPr>
        <w:t>ὁ</w:t>
      </w:r>
      <w:r>
        <w:rPr>
          <w:color w:val="000000"/>
          <w:sz w:val="20"/>
          <w:szCs w:val="20"/>
        </w:rPr>
        <w:t xml:space="preserve"> πα</w:t>
      </w:r>
      <w:proofErr w:type="spellStart"/>
      <w:r>
        <w:rPr>
          <w:color w:val="000000"/>
          <w:sz w:val="20"/>
          <w:szCs w:val="20"/>
        </w:rPr>
        <w:t>τριάρχης</w:t>
      </w:r>
      <w:proofErr w:type="spellEnd"/>
      <w:r>
        <w:rPr>
          <w:color w:val="000000"/>
          <w:sz w:val="20"/>
          <w:szCs w:val="20"/>
        </w:rPr>
        <w:t>, κα</w:t>
      </w:r>
      <w:r>
        <w:rPr>
          <w:color w:val="000000"/>
          <w:sz w:val="20"/>
          <w:szCs w:val="20"/>
        </w:rPr>
        <w:t>ὶ</w:t>
      </w:r>
      <w:r>
        <w:rPr>
          <w:color w:val="000000"/>
          <w:sz w:val="20"/>
          <w:szCs w:val="20"/>
        </w:rPr>
        <w:t xml:space="preserve"> π</w:t>
      </w:r>
      <w:proofErr w:type="spellStart"/>
      <w:r>
        <w:rPr>
          <w:color w:val="000000"/>
          <w:sz w:val="20"/>
          <w:szCs w:val="20"/>
        </w:rPr>
        <w:t>άντων</w:t>
      </w:r>
      <w:proofErr w:type="spellEnd"/>
      <w:r>
        <w:rPr>
          <w:color w:val="000000"/>
          <w:sz w:val="20"/>
          <w:szCs w:val="20"/>
        </w:rPr>
        <w:t xml:space="preserve"> </w:t>
      </w:r>
      <w:proofErr w:type="spellStart"/>
      <w:r>
        <w:rPr>
          <w:color w:val="000000"/>
          <w:sz w:val="20"/>
          <w:szCs w:val="20"/>
        </w:rPr>
        <w:t>ε</w:t>
      </w:r>
      <w:r>
        <w:rPr>
          <w:color w:val="000000"/>
          <w:sz w:val="20"/>
          <w:szCs w:val="20"/>
        </w:rPr>
        <w:t>ὐ</w:t>
      </w:r>
      <w:r>
        <w:rPr>
          <w:color w:val="000000"/>
          <w:sz w:val="20"/>
          <w:szCs w:val="20"/>
        </w:rPr>
        <w:t>φημησάντων</w:t>
      </w:r>
      <w:proofErr w:type="spellEnd"/>
      <w:r>
        <w:rPr>
          <w:color w:val="000000"/>
          <w:sz w:val="20"/>
          <w:szCs w:val="20"/>
        </w:rPr>
        <w:t xml:space="preserve">, </w:t>
      </w:r>
      <w:proofErr w:type="spellStart"/>
      <w:r>
        <w:rPr>
          <w:color w:val="000000"/>
          <w:sz w:val="20"/>
          <w:szCs w:val="20"/>
        </w:rPr>
        <w:t>ε</w:t>
      </w:r>
      <w:r>
        <w:rPr>
          <w:color w:val="000000"/>
          <w:sz w:val="20"/>
          <w:szCs w:val="20"/>
        </w:rPr>
        <w:t>ὐ</w:t>
      </w:r>
      <w:r>
        <w:rPr>
          <w:color w:val="000000"/>
          <w:sz w:val="20"/>
          <w:szCs w:val="20"/>
        </w:rPr>
        <w:t>θέως</w:t>
      </w:r>
      <w:proofErr w:type="spellEnd"/>
      <w:r>
        <w:rPr>
          <w:color w:val="000000"/>
          <w:sz w:val="20"/>
          <w:szCs w:val="20"/>
        </w:rPr>
        <w:t xml:space="preserve"> </w:t>
      </w:r>
      <w:r>
        <w:rPr>
          <w:color w:val="000000"/>
          <w:sz w:val="20"/>
          <w:szCs w:val="20"/>
        </w:rPr>
        <w:t>ἀ</w:t>
      </w:r>
      <w:r>
        <w:rPr>
          <w:color w:val="000000"/>
          <w:sz w:val="20"/>
          <w:szCs w:val="20"/>
        </w:rPr>
        <w:t>π</w:t>
      </w:r>
      <w:proofErr w:type="spellStart"/>
      <w:r>
        <w:rPr>
          <w:color w:val="000000"/>
          <w:sz w:val="20"/>
          <w:szCs w:val="20"/>
        </w:rPr>
        <w:t>ῄ</w:t>
      </w:r>
      <w:r>
        <w:rPr>
          <w:color w:val="000000"/>
          <w:sz w:val="20"/>
          <w:szCs w:val="20"/>
        </w:rPr>
        <w:t>ει</w:t>
      </w:r>
      <w:proofErr w:type="spellEnd"/>
      <w:r>
        <w:rPr>
          <w:color w:val="000000"/>
          <w:sz w:val="20"/>
          <w:szCs w:val="20"/>
        </w:rPr>
        <w:t xml:space="preserve"> </w:t>
      </w:r>
      <w:proofErr w:type="spellStart"/>
      <w:r>
        <w:rPr>
          <w:color w:val="000000"/>
          <w:sz w:val="20"/>
          <w:szCs w:val="20"/>
        </w:rPr>
        <w:t>ἐ</w:t>
      </w:r>
      <w:r>
        <w:rPr>
          <w:color w:val="000000"/>
          <w:sz w:val="20"/>
          <w:szCs w:val="20"/>
        </w:rPr>
        <w:t>ν</w:t>
      </w:r>
      <w:proofErr w:type="spellEnd"/>
      <w:r>
        <w:rPr>
          <w:color w:val="000000"/>
          <w:sz w:val="20"/>
          <w:szCs w:val="20"/>
        </w:rPr>
        <w:t xml:space="preserve"> </w:t>
      </w:r>
      <w:proofErr w:type="spellStart"/>
      <w:r>
        <w:rPr>
          <w:color w:val="000000"/>
          <w:sz w:val="20"/>
          <w:szCs w:val="20"/>
        </w:rPr>
        <w:t>τ</w:t>
      </w:r>
      <w:r>
        <w:rPr>
          <w:color w:val="000000"/>
          <w:sz w:val="20"/>
          <w:szCs w:val="20"/>
        </w:rPr>
        <w:t>ῇ</w:t>
      </w:r>
      <w:proofErr w:type="spellEnd"/>
      <w:r>
        <w:rPr>
          <w:color w:val="000000"/>
          <w:sz w:val="20"/>
          <w:szCs w:val="20"/>
        </w:rPr>
        <w:t xml:space="preserve"> </w:t>
      </w:r>
      <w:proofErr w:type="spellStart"/>
      <w:r>
        <w:rPr>
          <w:color w:val="000000"/>
          <w:sz w:val="20"/>
          <w:szCs w:val="20"/>
        </w:rPr>
        <w:t>ἁ</w:t>
      </w:r>
      <w:r>
        <w:rPr>
          <w:color w:val="000000"/>
          <w:sz w:val="20"/>
          <w:szCs w:val="20"/>
        </w:rPr>
        <w:t>γιωτάτ</w:t>
      </w:r>
      <w:r>
        <w:rPr>
          <w:color w:val="000000"/>
          <w:sz w:val="20"/>
          <w:szCs w:val="20"/>
        </w:rPr>
        <w:t>ῃ</w:t>
      </w:r>
      <w:proofErr w:type="spellEnd"/>
      <w:r>
        <w:rPr>
          <w:color w:val="000000"/>
          <w:sz w:val="20"/>
          <w:szCs w:val="20"/>
        </w:rPr>
        <w:t xml:space="preserve"> </w:t>
      </w:r>
      <w:proofErr w:type="spellStart"/>
      <w:r>
        <w:rPr>
          <w:color w:val="000000"/>
          <w:sz w:val="20"/>
          <w:szCs w:val="20"/>
        </w:rPr>
        <w:t>μεγάλ</w:t>
      </w:r>
      <w:r>
        <w:rPr>
          <w:color w:val="000000"/>
          <w:sz w:val="20"/>
          <w:szCs w:val="20"/>
        </w:rPr>
        <w:t>ῃ</w:t>
      </w:r>
      <w:proofErr w:type="spellEnd"/>
      <w:r>
        <w:rPr>
          <w:color w:val="000000"/>
          <w:sz w:val="20"/>
          <w:szCs w:val="20"/>
        </w:rPr>
        <w:t xml:space="preserve"> </w:t>
      </w:r>
      <w:proofErr w:type="spellStart"/>
      <w:r>
        <w:rPr>
          <w:color w:val="000000"/>
          <w:sz w:val="20"/>
          <w:szCs w:val="20"/>
        </w:rPr>
        <w:t>ἐ</w:t>
      </w:r>
      <w:r>
        <w:rPr>
          <w:color w:val="000000"/>
          <w:sz w:val="20"/>
          <w:szCs w:val="20"/>
        </w:rPr>
        <w:t>κκλησί</w:t>
      </w:r>
      <w:r>
        <w:rPr>
          <w:color w:val="000000"/>
          <w:sz w:val="20"/>
          <w:szCs w:val="20"/>
        </w:rPr>
        <w:t>ᾳ</w:t>
      </w:r>
      <w:proofErr w:type="spellEnd"/>
      <w:r>
        <w:rPr>
          <w:color w:val="000000"/>
          <w:sz w:val="20"/>
          <w:szCs w:val="20"/>
        </w:rPr>
        <w:t xml:space="preserve"> </w:t>
      </w:r>
      <w:proofErr w:type="spellStart"/>
      <w:r>
        <w:rPr>
          <w:color w:val="000000"/>
          <w:sz w:val="20"/>
          <w:szCs w:val="20"/>
        </w:rPr>
        <w:t>μετ</w:t>
      </w:r>
      <w:r>
        <w:rPr>
          <w:color w:val="000000"/>
          <w:sz w:val="20"/>
          <w:szCs w:val="20"/>
        </w:rPr>
        <w:t>ὰ</w:t>
      </w:r>
      <w:proofErr w:type="spellEnd"/>
      <w:r>
        <w:rPr>
          <w:color w:val="000000"/>
          <w:sz w:val="20"/>
          <w:szCs w:val="20"/>
        </w:rPr>
        <w:t xml:space="preserve"> </w:t>
      </w:r>
      <w:proofErr w:type="spellStart"/>
      <w:r>
        <w:rPr>
          <w:color w:val="000000"/>
          <w:sz w:val="20"/>
          <w:szCs w:val="20"/>
        </w:rPr>
        <w:t>τ</w:t>
      </w:r>
      <w:r>
        <w:rPr>
          <w:color w:val="000000"/>
          <w:sz w:val="20"/>
          <w:szCs w:val="20"/>
        </w:rPr>
        <w:t>ῶ</w:t>
      </w:r>
      <w:r>
        <w:rPr>
          <w:color w:val="000000"/>
          <w:sz w:val="20"/>
          <w:szCs w:val="20"/>
        </w:rPr>
        <w:t>ν</w:t>
      </w:r>
      <w:proofErr w:type="spellEnd"/>
      <w:r>
        <w:rPr>
          <w:color w:val="000000"/>
          <w:sz w:val="20"/>
          <w:szCs w:val="20"/>
        </w:rPr>
        <w:t xml:space="preserve"> </w:t>
      </w:r>
      <w:proofErr w:type="spellStart"/>
      <w:r>
        <w:rPr>
          <w:color w:val="000000"/>
          <w:sz w:val="20"/>
          <w:szCs w:val="20"/>
        </w:rPr>
        <w:t>τέκνων</w:t>
      </w:r>
      <w:proofErr w:type="spellEnd"/>
      <w:r>
        <w:rPr>
          <w:color w:val="000000"/>
          <w:sz w:val="20"/>
          <w:szCs w:val="20"/>
        </w:rPr>
        <w:t xml:space="preserve"> α</w:t>
      </w:r>
      <w:proofErr w:type="spellStart"/>
      <w:r>
        <w:rPr>
          <w:color w:val="000000"/>
          <w:sz w:val="20"/>
          <w:szCs w:val="20"/>
        </w:rPr>
        <w:t>ὐ</w:t>
      </w:r>
      <w:r>
        <w:rPr>
          <w:color w:val="000000"/>
          <w:sz w:val="20"/>
          <w:szCs w:val="20"/>
        </w:rPr>
        <w:t>τ</w:t>
      </w:r>
      <w:r>
        <w:rPr>
          <w:color w:val="000000"/>
          <w:sz w:val="20"/>
          <w:szCs w:val="20"/>
        </w:rPr>
        <w:t>ο</w:t>
      </w:r>
      <w:r>
        <w:rPr>
          <w:color w:val="000000"/>
          <w:sz w:val="20"/>
          <w:szCs w:val="20"/>
        </w:rPr>
        <w:t>ῦ</w:t>
      </w:r>
      <w:proofErr w:type="spellEnd"/>
      <w:r>
        <w:rPr>
          <w:color w:val="000000"/>
          <w:sz w:val="20"/>
          <w:szCs w:val="20"/>
        </w:rPr>
        <w:t>, κα</w:t>
      </w:r>
      <w:r>
        <w:rPr>
          <w:color w:val="000000"/>
          <w:sz w:val="20"/>
          <w:szCs w:val="20"/>
        </w:rPr>
        <w:t>ὶ</w:t>
      </w:r>
      <w:r>
        <w:rPr>
          <w:color w:val="000000"/>
          <w:sz w:val="20"/>
          <w:szCs w:val="20"/>
        </w:rPr>
        <w:t xml:space="preserve"> π</w:t>
      </w:r>
      <w:proofErr w:type="spellStart"/>
      <w:r>
        <w:rPr>
          <w:color w:val="000000"/>
          <w:sz w:val="20"/>
          <w:szCs w:val="20"/>
        </w:rPr>
        <w:t>άντ</w:t>
      </w:r>
      <w:proofErr w:type="spellEnd"/>
      <w:r>
        <w:rPr>
          <w:color w:val="000000"/>
          <w:sz w:val="20"/>
          <w:szCs w:val="20"/>
        </w:rPr>
        <w:t>α κα</w:t>
      </w:r>
      <w:proofErr w:type="spellStart"/>
      <w:r>
        <w:rPr>
          <w:color w:val="000000"/>
          <w:sz w:val="20"/>
          <w:szCs w:val="20"/>
        </w:rPr>
        <w:t>τ</w:t>
      </w:r>
      <w:r>
        <w:rPr>
          <w:color w:val="000000"/>
          <w:sz w:val="20"/>
          <w:szCs w:val="20"/>
        </w:rPr>
        <w:t>ὰ</w:t>
      </w:r>
      <w:proofErr w:type="spellEnd"/>
      <w:r>
        <w:rPr>
          <w:color w:val="000000"/>
          <w:sz w:val="20"/>
          <w:szCs w:val="20"/>
        </w:rPr>
        <w:t xml:space="preserve"> </w:t>
      </w:r>
      <w:proofErr w:type="spellStart"/>
      <w:r>
        <w:rPr>
          <w:color w:val="000000"/>
          <w:sz w:val="20"/>
          <w:szCs w:val="20"/>
        </w:rPr>
        <w:t>τ</w:t>
      </w:r>
      <w:r>
        <w:rPr>
          <w:color w:val="000000"/>
          <w:sz w:val="20"/>
          <w:szCs w:val="20"/>
        </w:rPr>
        <w:t>ὸ</w:t>
      </w:r>
      <w:proofErr w:type="spellEnd"/>
      <w:r>
        <w:rPr>
          <w:color w:val="000000"/>
          <w:sz w:val="20"/>
          <w:szCs w:val="20"/>
        </w:rPr>
        <w:t xml:space="preserve"> </w:t>
      </w:r>
      <w:proofErr w:type="spellStart"/>
      <w:r>
        <w:rPr>
          <w:color w:val="000000"/>
          <w:sz w:val="20"/>
          <w:szCs w:val="20"/>
        </w:rPr>
        <w:t>ἔ</w:t>
      </w:r>
      <w:r>
        <w:rPr>
          <w:color w:val="000000"/>
          <w:sz w:val="20"/>
          <w:szCs w:val="20"/>
        </w:rPr>
        <w:t>θος</w:t>
      </w:r>
      <w:proofErr w:type="spellEnd"/>
      <w:r>
        <w:rPr>
          <w:color w:val="000000"/>
          <w:sz w:val="20"/>
          <w:szCs w:val="20"/>
        </w:rPr>
        <w:t xml:space="preserve"> </w:t>
      </w:r>
      <w:proofErr w:type="spellStart"/>
      <w:r>
        <w:rPr>
          <w:color w:val="000000"/>
          <w:sz w:val="20"/>
          <w:szCs w:val="20"/>
        </w:rPr>
        <w:t>ἐ</w:t>
      </w:r>
      <w:r>
        <w:rPr>
          <w:color w:val="000000"/>
          <w:sz w:val="20"/>
          <w:szCs w:val="20"/>
        </w:rPr>
        <w:t>γένετο</w:t>
      </w:r>
      <w:proofErr w:type="spellEnd"/>
      <w:r>
        <w:rPr>
          <w:color w:val="000000"/>
          <w:sz w:val="20"/>
          <w:szCs w:val="20"/>
        </w:rPr>
        <w:t xml:space="preserve"> κα</w:t>
      </w:r>
      <w:r>
        <w:rPr>
          <w:color w:val="000000"/>
          <w:sz w:val="20"/>
          <w:szCs w:val="20"/>
        </w:rPr>
        <w:t>ὶ</w:t>
      </w:r>
      <w:r>
        <w:rPr>
          <w:color w:val="000000"/>
          <w:sz w:val="20"/>
          <w:szCs w:val="20"/>
        </w:rPr>
        <w:t xml:space="preserve"> </w:t>
      </w:r>
      <w:proofErr w:type="spellStart"/>
      <w:r>
        <w:rPr>
          <w:color w:val="000000"/>
          <w:sz w:val="20"/>
          <w:szCs w:val="20"/>
        </w:rPr>
        <w:t>ἐ</w:t>
      </w:r>
      <w:r>
        <w:rPr>
          <w:color w:val="000000"/>
          <w:sz w:val="20"/>
          <w:szCs w:val="20"/>
        </w:rPr>
        <w:t>ν</w:t>
      </w:r>
      <w:proofErr w:type="spellEnd"/>
      <w:r>
        <w:rPr>
          <w:color w:val="000000"/>
          <w:sz w:val="20"/>
          <w:szCs w:val="20"/>
        </w:rPr>
        <w:t xml:space="preserve"> </w:t>
      </w:r>
      <w:proofErr w:type="spellStart"/>
      <w:r>
        <w:rPr>
          <w:color w:val="000000"/>
          <w:sz w:val="20"/>
          <w:szCs w:val="20"/>
        </w:rPr>
        <w:t>τ</w:t>
      </w:r>
      <w:r>
        <w:rPr>
          <w:color w:val="000000"/>
          <w:sz w:val="20"/>
          <w:szCs w:val="20"/>
        </w:rPr>
        <w:t>ῇ</w:t>
      </w:r>
      <w:proofErr w:type="spellEnd"/>
      <w:r>
        <w:rPr>
          <w:color w:val="000000"/>
          <w:sz w:val="20"/>
          <w:szCs w:val="20"/>
        </w:rPr>
        <w:t xml:space="preserve"> α</w:t>
      </w:r>
      <w:proofErr w:type="spellStart"/>
      <w:r>
        <w:rPr>
          <w:color w:val="000000"/>
          <w:sz w:val="20"/>
          <w:szCs w:val="20"/>
        </w:rPr>
        <w:t>ὐ</w:t>
      </w:r>
      <w:r>
        <w:rPr>
          <w:color w:val="000000"/>
          <w:sz w:val="20"/>
          <w:szCs w:val="20"/>
        </w:rPr>
        <w:t>τ</w:t>
      </w:r>
      <w:r>
        <w:rPr>
          <w:color w:val="000000"/>
          <w:sz w:val="20"/>
          <w:szCs w:val="20"/>
        </w:rPr>
        <w:t>ῇ</w:t>
      </w:r>
      <w:proofErr w:type="spellEnd"/>
      <w:r>
        <w:rPr>
          <w:color w:val="000000"/>
          <w:sz w:val="20"/>
          <w:szCs w:val="20"/>
        </w:rPr>
        <w:t xml:space="preserve"> </w:t>
      </w:r>
      <w:proofErr w:type="spellStart"/>
      <w:r>
        <w:rPr>
          <w:color w:val="000000"/>
          <w:sz w:val="20"/>
          <w:szCs w:val="20"/>
        </w:rPr>
        <w:t>μεγάλ</w:t>
      </w:r>
      <w:r>
        <w:rPr>
          <w:color w:val="000000"/>
          <w:sz w:val="20"/>
          <w:szCs w:val="20"/>
        </w:rPr>
        <w:t>ῃ</w:t>
      </w:r>
      <w:proofErr w:type="spellEnd"/>
      <w:r>
        <w:rPr>
          <w:color w:val="000000"/>
          <w:sz w:val="20"/>
          <w:szCs w:val="20"/>
        </w:rPr>
        <w:t xml:space="preserve"> </w:t>
      </w:r>
      <w:proofErr w:type="spellStart"/>
      <w:r>
        <w:rPr>
          <w:color w:val="000000"/>
          <w:sz w:val="20"/>
          <w:szCs w:val="20"/>
        </w:rPr>
        <w:t>ἐ</w:t>
      </w:r>
      <w:r>
        <w:rPr>
          <w:color w:val="000000"/>
          <w:sz w:val="20"/>
          <w:szCs w:val="20"/>
        </w:rPr>
        <w:t>κκλησί</w:t>
      </w:r>
      <w:r>
        <w:rPr>
          <w:color w:val="000000"/>
          <w:sz w:val="20"/>
          <w:szCs w:val="20"/>
        </w:rPr>
        <w:t>ᾳ</w:t>
      </w:r>
      <w:proofErr w:type="spellEnd"/>
      <w:r>
        <w:rPr>
          <w:color w:val="000000"/>
          <w:sz w:val="20"/>
          <w:szCs w:val="20"/>
        </w:rPr>
        <w:t xml:space="preserve">. – “The patriarch went out with the rulers, and after everyone cheered, the emperor immediately went away to the very holy Great Church with his children, and in the said Great Church, too, </w:t>
      </w:r>
      <w:r>
        <w:rPr>
          <w:color w:val="000000"/>
          <w:sz w:val="20"/>
          <w:szCs w:val="20"/>
        </w:rPr>
        <w:t xml:space="preserve">everything took place as customary” (trans. Moffatt / Tall). This is confirmed by the account of the elevation to Augusta of </w:t>
      </w:r>
      <w:proofErr w:type="spellStart"/>
      <w:r>
        <w:rPr>
          <w:color w:val="000000"/>
          <w:sz w:val="20"/>
          <w:szCs w:val="20"/>
        </w:rPr>
        <w:t>Epiphania-Eudocia</w:t>
      </w:r>
      <w:proofErr w:type="spellEnd"/>
      <w:r>
        <w:rPr>
          <w:color w:val="000000"/>
          <w:sz w:val="20"/>
          <w:szCs w:val="20"/>
        </w:rPr>
        <w:t xml:space="preserve"> in </w:t>
      </w:r>
      <w:r>
        <w:rPr>
          <w:i/>
          <w:color w:val="000000"/>
          <w:sz w:val="20"/>
          <w:szCs w:val="20"/>
        </w:rPr>
        <w:t>Chron. Pasch</w:t>
      </w:r>
      <w:r>
        <w:rPr>
          <w:color w:val="000000"/>
          <w:sz w:val="20"/>
          <w:szCs w:val="20"/>
        </w:rPr>
        <w:t xml:space="preserve">. ad a. 612 (p. 702, ed. </w:t>
      </w:r>
      <w:proofErr w:type="spellStart"/>
      <w:r>
        <w:rPr>
          <w:color w:val="000000"/>
          <w:sz w:val="20"/>
          <w:szCs w:val="20"/>
        </w:rPr>
        <w:t>Dindorf</w:t>
      </w:r>
      <w:proofErr w:type="spellEnd"/>
      <w:r>
        <w:rPr>
          <w:color w:val="000000"/>
          <w:sz w:val="20"/>
          <w:szCs w:val="20"/>
        </w:rPr>
        <w:t>): κα</w:t>
      </w:r>
      <w:r>
        <w:rPr>
          <w:color w:val="000000"/>
          <w:sz w:val="20"/>
          <w:szCs w:val="20"/>
        </w:rPr>
        <w:t>ὶ</w:t>
      </w:r>
      <w:r>
        <w:rPr>
          <w:color w:val="000000"/>
          <w:sz w:val="20"/>
          <w:szCs w:val="20"/>
        </w:rPr>
        <w:t xml:space="preserve"> κα</w:t>
      </w:r>
      <w:proofErr w:type="spellStart"/>
      <w:r>
        <w:rPr>
          <w:color w:val="000000"/>
          <w:sz w:val="20"/>
          <w:szCs w:val="20"/>
        </w:rPr>
        <w:t>θεσθε</w:t>
      </w:r>
      <w:r>
        <w:rPr>
          <w:color w:val="000000"/>
          <w:sz w:val="20"/>
          <w:szCs w:val="20"/>
        </w:rPr>
        <w:t>ῖ</w:t>
      </w:r>
      <w:r>
        <w:rPr>
          <w:color w:val="000000"/>
          <w:sz w:val="20"/>
          <w:szCs w:val="20"/>
        </w:rPr>
        <w:t>σ</w:t>
      </w:r>
      <w:proofErr w:type="spellEnd"/>
      <w:r>
        <w:rPr>
          <w:color w:val="000000"/>
          <w:sz w:val="20"/>
          <w:szCs w:val="20"/>
        </w:rPr>
        <w:t xml:space="preserve">α </w:t>
      </w:r>
      <w:proofErr w:type="spellStart"/>
      <w:r>
        <w:rPr>
          <w:color w:val="000000"/>
          <w:sz w:val="20"/>
          <w:szCs w:val="20"/>
        </w:rPr>
        <w:t>ε</w:t>
      </w:r>
      <w:r>
        <w:rPr>
          <w:color w:val="000000"/>
          <w:sz w:val="20"/>
          <w:szCs w:val="20"/>
        </w:rPr>
        <w:t>ἰ</w:t>
      </w:r>
      <w:r>
        <w:rPr>
          <w:color w:val="000000"/>
          <w:sz w:val="20"/>
          <w:szCs w:val="20"/>
        </w:rPr>
        <w:t>ς</w:t>
      </w:r>
      <w:proofErr w:type="spellEnd"/>
      <w:r>
        <w:rPr>
          <w:color w:val="000000"/>
          <w:sz w:val="20"/>
          <w:szCs w:val="20"/>
        </w:rPr>
        <w:t xml:space="preserve"> </w:t>
      </w:r>
      <w:proofErr w:type="spellStart"/>
      <w:r>
        <w:rPr>
          <w:color w:val="000000"/>
          <w:sz w:val="20"/>
          <w:szCs w:val="20"/>
        </w:rPr>
        <w:t>δίφρον</w:t>
      </w:r>
      <w:proofErr w:type="spellEnd"/>
      <w:r>
        <w:rPr>
          <w:color w:val="000000"/>
          <w:sz w:val="20"/>
          <w:szCs w:val="20"/>
        </w:rPr>
        <w:t>, παρα</w:t>
      </w:r>
      <w:proofErr w:type="spellStart"/>
      <w:r>
        <w:rPr>
          <w:color w:val="000000"/>
          <w:sz w:val="20"/>
          <w:szCs w:val="20"/>
        </w:rPr>
        <w:t>κολουθούντων</w:t>
      </w:r>
      <w:proofErr w:type="spellEnd"/>
      <w:r>
        <w:rPr>
          <w:color w:val="000000"/>
          <w:sz w:val="20"/>
          <w:szCs w:val="20"/>
        </w:rPr>
        <w:t xml:space="preserve"> </w:t>
      </w:r>
      <w:proofErr w:type="spellStart"/>
      <w:r>
        <w:rPr>
          <w:color w:val="000000"/>
          <w:sz w:val="20"/>
          <w:szCs w:val="20"/>
        </w:rPr>
        <w:t>Φιλ</w:t>
      </w:r>
      <w:proofErr w:type="spellEnd"/>
      <w:r>
        <w:rPr>
          <w:color w:val="000000"/>
          <w:sz w:val="20"/>
          <w:szCs w:val="20"/>
        </w:rPr>
        <w:t xml:space="preserve">αρέτου </w:t>
      </w:r>
      <w:proofErr w:type="spellStart"/>
      <w:r>
        <w:rPr>
          <w:color w:val="000000"/>
          <w:sz w:val="20"/>
          <w:szCs w:val="20"/>
        </w:rPr>
        <w:t>κο</w:t>
      </w:r>
      <w:proofErr w:type="spellEnd"/>
      <w:r>
        <w:rPr>
          <w:color w:val="000000"/>
          <w:sz w:val="20"/>
          <w:szCs w:val="20"/>
        </w:rPr>
        <w:t>βικουλα</w:t>
      </w:r>
      <w:r>
        <w:rPr>
          <w:color w:val="000000"/>
          <w:sz w:val="20"/>
          <w:szCs w:val="20"/>
        </w:rPr>
        <w:t>ρίου κα</w:t>
      </w:r>
      <w:r>
        <w:rPr>
          <w:color w:val="000000"/>
          <w:sz w:val="20"/>
          <w:szCs w:val="20"/>
        </w:rPr>
        <w:t>ὶ</w:t>
      </w:r>
      <w:r>
        <w:rPr>
          <w:color w:val="000000"/>
          <w:sz w:val="20"/>
          <w:szCs w:val="20"/>
        </w:rPr>
        <w:t xml:space="preserve"> χα</w:t>
      </w:r>
      <w:proofErr w:type="spellStart"/>
      <w:r>
        <w:rPr>
          <w:color w:val="000000"/>
          <w:sz w:val="20"/>
          <w:szCs w:val="20"/>
        </w:rPr>
        <w:t>ρτουλ</w:t>
      </w:r>
      <w:proofErr w:type="spellEnd"/>
      <w:r>
        <w:rPr>
          <w:color w:val="000000"/>
          <w:sz w:val="20"/>
          <w:szCs w:val="20"/>
        </w:rPr>
        <w:t>αρίου κα</w:t>
      </w:r>
      <w:r>
        <w:rPr>
          <w:color w:val="000000"/>
          <w:sz w:val="20"/>
          <w:szCs w:val="20"/>
        </w:rPr>
        <w:t>ὶ</w:t>
      </w:r>
      <w:r>
        <w:rPr>
          <w:color w:val="000000"/>
          <w:sz w:val="20"/>
          <w:szCs w:val="20"/>
        </w:rPr>
        <w:t xml:space="preserve"> </w:t>
      </w:r>
      <w:proofErr w:type="spellStart"/>
      <w:r>
        <w:rPr>
          <w:color w:val="000000"/>
          <w:sz w:val="20"/>
          <w:szCs w:val="20"/>
        </w:rPr>
        <w:t>Συνέτου</w:t>
      </w:r>
      <w:proofErr w:type="spellEnd"/>
      <w:r>
        <w:rPr>
          <w:color w:val="000000"/>
          <w:sz w:val="20"/>
          <w:szCs w:val="20"/>
        </w:rPr>
        <w:t xml:space="preserve"> κα</w:t>
      </w:r>
      <w:proofErr w:type="spellStart"/>
      <w:r>
        <w:rPr>
          <w:color w:val="000000"/>
          <w:sz w:val="20"/>
          <w:szCs w:val="20"/>
        </w:rPr>
        <w:t>στρησίου</w:t>
      </w:r>
      <w:proofErr w:type="spellEnd"/>
      <w:r>
        <w:rPr>
          <w:color w:val="000000"/>
          <w:sz w:val="20"/>
          <w:szCs w:val="20"/>
        </w:rPr>
        <w:t xml:space="preserve">, </w:t>
      </w:r>
      <w:r>
        <w:rPr>
          <w:color w:val="000000"/>
          <w:sz w:val="20"/>
          <w:szCs w:val="20"/>
        </w:rPr>
        <w:t>ἀ</w:t>
      </w:r>
      <w:r>
        <w:rPr>
          <w:color w:val="000000"/>
          <w:sz w:val="20"/>
          <w:szCs w:val="20"/>
        </w:rPr>
        <w:t>π</w:t>
      </w:r>
      <w:proofErr w:type="spellStart"/>
      <w:r>
        <w:rPr>
          <w:color w:val="000000"/>
          <w:sz w:val="20"/>
          <w:szCs w:val="20"/>
        </w:rPr>
        <w:t>ῆ</w:t>
      </w:r>
      <w:r>
        <w:rPr>
          <w:color w:val="000000"/>
          <w:sz w:val="20"/>
          <w:szCs w:val="20"/>
        </w:rPr>
        <w:t>λθε</w:t>
      </w:r>
      <w:proofErr w:type="spellEnd"/>
      <w:r>
        <w:rPr>
          <w:color w:val="000000"/>
          <w:sz w:val="20"/>
          <w:szCs w:val="20"/>
        </w:rPr>
        <w:t xml:space="preserve"> π</w:t>
      </w:r>
      <w:proofErr w:type="spellStart"/>
      <w:r>
        <w:rPr>
          <w:color w:val="000000"/>
          <w:sz w:val="20"/>
          <w:szCs w:val="20"/>
        </w:rPr>
        <w:t>ρ</w:t>
      </w:r>
      <w:r>
        <w:rPr>
          <w:color w:val="000000"/>
          <w:sz w:val="20"/>
          <w:szCs w:val="20"/>
        </w:rPr>
        <w:t>ὸ</w:t>
      </w:r>
      <w:r>
        <w:rPr>
          <w:color w:val="000000"/>
          <w:sz w:val="20"/>
          <w:szCs w:val="20"/>
        </w:rPr>
        <w:t>ς</w:t>
      </w:r>
      <w:proofErr w:type="spellEnd"/>
      <w:r>
        <w:rPr>
          <w:color w:val="000000"/>
          <w:sz w:val="20"/>
          <w:szCs w:val="20"/>
        </w:rPr>
        <w:t xml:space="preserve"> </w:t>
      </w:r>
      <w:proofErr w:type="spellStart"/>
      <w:r>
        <w:rPr>
          <w:color w:val="000000"/>
          <w:sz w:val="20"/>
          <w:szCs w:val="20"/>
        </w:rPr>
        <w:t>συνήθει</w:t>
      </w:r>
      <w:proofErr w:type="spellEnd"/>
      <w:r>
        <w:rPr>
          <w:color w:val="000000"/>
          <w:sz w:val="20"/>
          <w:szCs w:val="20"/>
        </w:rPr>
        <w:t xml:space="preserve">αν </w:t>
      </w:r>
      <w:proofErr w:type="spellStart"/>
      <w:r>
        <w:rPr>
          <w:color w:val="000000"/>
          <w:sz w:val="20"/>
          <w:szCs w:val="20"/>
        </w:rPr>
        <w:t>ε</w:t>
      </w:r>
      <w:r>
        <w:rPr>
          <w:color w:val="000000"/>
          <w:sz w:val="20"/>
          <w:szCs w:val="20"/>
        </w:rPr>
        <w:t>ἰ</w:t>
      </w:r>
      <w:r>
        <w:rPr>
          <w:color w:val="000000"/>
          <w:sz w:val="20"/>
          <w:szCs w:val="20"/>
        </w:rPr>
        <w:t>ς</w:t>
      </w:r>
      <w:proofErr w:type="spellEnd"/>
      <w:r>
        <w:rPr>
          <w:color w:val="000000"/>
          <w:sz w:val="20"/>
          <w:szCs w:val="20"/>
        </w:rPr>
        <w:t xml:space="preserve"> </w:t>
      </w:r>
      <w:proofErr w:type="spellStart"/>
      <w:r>
        <w:rPr>
          <w:color w:val="000000"/>
          <w:sz w:val="20"/>
          <w:szCs w:val="20"/>
        </w:rPr>
        <w:t>τ</w:t>
      </w:r>
      <w:r>
        <w:rPr>
          <w:color w:val="000000"/>
          <w:sz w:val="20"/>
          <w:szCs w:val="20"/>
        </w:rPr>
        <w:t>ὴ</w:t>
      </w:r>
      <w:r>
        <w:rPr>
          <w:color w:val="000000"/>
          <w:sz w:val="20"/>
          <w:szCs w:val="20"/>
        </w:rPr>
        <w:t>ν</w:t>
      </w:r>
      <w:proofErr w:type="spellEnd"/>
      <w:r>
        <w:rPr>
          <w:color w:val="000000"/>
          <w:sz w:val="20"/>
          <w:szCs w:val="20"/>
        </w:rPr>
        <w:t xml:space="preserve"> </w:t>
      </w:r>
      <w:proofErr w:type="spellStart"/>
      <w:r>
        <w:rPr>
          <w:color w:val="000000"/>
          <w:sz w:val="20"/>
          <w:szCs w:val="20"/>
        </w:rPr>
        <w:t>μεγάλην</w:t>
      </w:r>
      <w:proofErr w:type="spellEnd"/>
      <w:r>
        <w:rPr>
          <w:color w:val="000000"/>
          <w:sz w:val="20"/>
          <w:szCs w:val="20"/>
        </w:rPr>
        <w:t xml:space="preserve"> </w:t>
      </w:r>
      <w:proofErr w:type="spellStart"/>
      <w:r>
        <w:rPr>
          <w:color w:val="000000"/>
          <w:sz w:val="20"/>
          <w:szCs w:val="20"/>
        </w:rPr>
        <w:t>ἐ</w:t>
      </w:r>
      <w:r>
        <w:rPr>
          <w:color w:val="000000"/>
          <w:sz w:val="20"/>
          <w:szCs w:val="20"/>
        </w:rPr>
        <w:t>κκλησί</w:t>
      </w:r>
      <w:proofErr w:type="spellEnd"/>
      <w:r>
        <w:rPr>
          <w:color w:val="000000"/>
          <w:sz w:val="20"/>
          <w:szCs w:val="20"/>
        </w:rPr>
        <w:t xml:space="preserve">αν. – “Seated in a chariot and escorted by </w:t>
      </w:r>
      <w:proofErr w:type="spellStart"/>
      <w:r>
        <w:rPr>
          <w:color w:val="000000"/>
          <w:sz w:val="20"/>
          <w:szCs w:val="20"/>
        </w:rPr>
        <w:t>Philaretus</w:t>
      </w:r>
      <w:proofErr w:type="spellEnd"/>
      <w:r>
        <w:rPr>
          <w:color w:val="000000"/>
          <w:sz w:val="20"/>
          <w:szCs w:val="20"/>
        </w:rPr>
        <w:t xml:space="preserve"> the </w:t>
      </w:r>
      <w:proofErr w:type="spellStart"/>
      <w:r>
        <w:rPr>
          <w:i/>
          <w:color w:val="000000"/>
          <w:sz w:val="20"/>
          <w:szCs w:val="20"/>
        </w:rPr>
        <w:t>cubicularius</w:t>
      </w:r>
      <w:proofErr w:type="spellEnd"/>
      <w:r>
        <w:rPr>
          <w:color w:val="000000"/>
          <w:sz w:val="20"/>
          <w:szCs w:val="20"/>
        </w:rPr>
        <w:t xml:space="preserve"> and </w:t>
      </w:r>
      <w:proofErr w:type="spellStart"/>
      <w:r>
        <w:rPr>
          <w:i/>
          <w:color w:val="000000"/>
          <w:sz w:val="20"/>
          <w:szCs w:val="20"/>
        </w:rPr>
        <w:t>chartularius</w:t>
      </w:r>
      <w:proofErr w:type="spellEnd"/>
      <w:r>
        <w:rPr>
          <w:color w:val="000000"/>
          <w:sz w:val="20"/>
          <w:szCs w:val="20"/>
        </w:rPr>
        <w:t xml:space="preserve"> and by </w:t>
      </w:r>
      <w:proofErr w:type="spellStart"/>
      <w:r>
        <w:rPr>
          <w:color w:val="000000"/>
          <w:sz w:val="20"/>
          <w:szCs w:val="20"/>
        </w:rPr>
        <w:t>Synetus</w:t>
      </w:r>
      <w:proofErr w:type="spellEnd"/>
      <w:r>
        <w:rPr>
          <w:color w:val="000000"/>
          <w:sz w:val="20"/>
          <w:szCs w:val="20"/>
        </w:rPr>
        <w:t xml:space="preserve"> the </w:t>
      </w:r>
      <w:proofErr w:type="spellStart"/>
      <w:r>
        <w:rPr>
          <w:i/>
          <w:color w:val="000000"/>
          <w:sz w:val="20"/>
          <w:szCs w:val="20"/>
        </w:rPr>
        <w:t>castrensis</w:t>
      </w:r>
      <w:proofErr w:type="spellEnd"/>
      <w:r>
        <w:rPr>
          <w:color w:val="000000"/>
          <w:sz w:val="20"/>
          <w:szCs w:val="20"/>
        </w:rPr>
        <w:t>, she departed as is customary to the Great Chur</w:t>
      </w:r>
      <w:r>
        <w:rPr>
          <w:color w:val="000000"/>
          <w:sz w:val="20"/>
          <w:szCs w:val="20"/>
        </w:rPr>
        <w:t xml:space="preserve">ch” (trans. </w:t>
      </w:r>
      <w:proofErr w:type="spellStart"/>
      <w:r>
        <w:rPr>
          <w:color w:val="000000"/>
          <w:sz w:val="20"/>
          <w:szCs w:val="20"/>
        </w:rPr>
        <w:t>Whitbys</w:t>
      </w:r>
      <w:proofErr w:type="spellEnd"/>
      <w:r>
        <w:rPr>
          <w:color w:val="000000"/>
          <w:sz w:val="20"/>
          <w:szCs w:val="20"/>
        </w:rPr>
        <w:t xml:space="preserve">). </w:t>
      </w:r>
    </w:p>
  </w:footnote>
  <w:footnote w:id="53">
    <w:p w14:paraId="00000110"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t xml:space="preserve">See below. </w:t>
      </w:r>
    </w:p>
  </w:footnote>
  <w:footnote w:id="54">
    <w:p w14:paraId="00000111"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t xml:space="preserve">Nic. brev. 31. On Pyrrhus, see Van </w:t>
      </w:r>
      <w:proofErr w:type="spellStart"/>
      <w:r>
        <w:rPr>
          <w:color w:val="000000"/>
          <w:sz w:val="20"/>
          <w:szCs w:val="20"/>
        </w:rPr>
        <w:t>Dieten</w:t>
      </w:r>
      <w:proofErr w:type="spellEnd"/>
      <w:r>
        <w:rPr>
          <w:color w:val="000000"/>
          <w:sz w:val="20"/>
          <w:szCs w:val="20"/>
        </w:rPr>
        <w:t xml:space="preserve"> 1972, 57–75.</w:t>
      </w:r>
    </w:p>
  </w:footnote>
  <w:footnote w:id="55">
    <w:p w14:paraId="00000112"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t xml:space="preserve">Nic. </w:t>
      </w:r>
      <w:r>
        <w:rPr>
          <w:i/>
          <w:color w:val="000000"/>
          <w:sz w:val="20"/>
          <w:szCs w:val="20"/>
        </w:rPr>
        <w:t>brev</w:t>
      </w:r>
      <w:r>
        <w:rPr>
          <w:color w:val="000000"/>
          <w:sz w:val="20"/>
          <w:szCs w:val="20"/>
        </w:rPr>
        <w:t>. 30.</w:t>
      </w:r>
    </w:p>
  </w:footnote>
  <w:footnote w:id="56">
    <w:p w14:paraId="00000113"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Cf. Nic. </w:t>
      </w:r>
      <w:r>
        <w:rPr>
          <w:i/>
          <w:color w:val="000000"/>
          <w:sz w:val="20"/>
          <w:szCs w:val="20"/>
        </w:rPr>
        <w:t>brev</w:t>
      </w:r>
      <w:r>
        <w:rPr>
          <w:color w:val="000000"/>
          <w:sz w:val="20"/>
          <w:szCs w:val="20"/>
        </w:rPr>
        <w:t xml:space="preserve">. 27. </w:t>
      </w:r>
    </w:p>
  </w:footnote>
  <w:footnote w:id="57">
    <w:p w14:paraId="00000114"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t xml:space="preserve">For the events of 610, see, e.g., Stratos 1968, 80–91; </w:t>
      </w:r>
      <w:proofErr w:type="spellStart"/>
      <w:r>
        <w:rPr>
          <w:color w:val="000000"/>
          <w:sz w:val="20"/>
          <w:szCs w:val="20"/>
        </w:rPr>
        <w:t>Rösch</w:t>
      </w:r>
      <w:proofErr w:type="spellEnd"/>
      <w:r>
        <w:rPr>
          <w:color w:val="000000"/>
          <w:sz w:val="20"/>
          <w:szCs w:val="20"/>
        </w:rPr>
        <w:t xml:space="preserve"> 1979; </w:t>
      </w:r>
      <w:proofErr w:type="spellStart"/>
      <w:r>
        <w:rPr>
          <w:color w:val="000000"/>
          <w:sz w:val="20"/>
          <w:szCs w:val="20"/>
        </w:rPr>
        <w:t>Kaegi</w:t>
      </w:r>
      <w:proofErr w:type="spellEnd"/>
      <w:r>
        <w:rPr>
          <w:color w:val="000000"/>
          <w:sz w:val="20"/>
          <w:szCs w:val="20"/>
        </w:rPr>
        <w:t xml:space="preserve"> 1981, 125–136; 2003, 37–57; </w:t>
      </w:r>
      <w:proofErr w:type="spellStart"/>
      <w:r>
        <w:rPr>
          <w:color w:val="000000"/>
          <w:sz w:val="20"/>
          <w:szCs w:val="20"/>
        </w:rPr>
        <w:t>Viermann</w:t>
      </w:r>
      <w:proofErr w:type="spellEnd"/>
      <w:r>
        <w:rPr>
          <w:color w:val="000000"/>
          <w:sz w:val="20"/>
          <w:szCs w:val="20"/>
        </w:rPr>
        <w:t xml:space="preserve"> 2021, </w:t>
      </w:r>
      <w:r>
        <w:rPr>
          <w:color w:val="000000"/>
          <w:sz w:val="20"/>
          <w:szCs w:val="20"/>
        </w:rPr>
        <w:t xml:space="preserve">93-103; </w:t>
      </w:r>
      <w:proofErr w:type="spellStart"/>
      <w:r>
        <w:rPr>
          <w:color w:val="000000"/>
          <w:sz w:val="20"/>
          <w:szCs w:val="20"/>
        </w:rPr>
        <w:t>Raum</w:t>
      </w:r>
      <w:proofErr w:type="spellEnd"/>
      <w:r>
        <w:rPr>
          <w:color w:val="000000"/>
          <w:sz w:val="20"/>
          <w:szCs w:val="20"/>
        </w:rPr>
        <w:t xml:space="preserve"> 2021, 29–51.</w:t>
      </w:r>
    </w:p>
  </w:footnote>
  <w:footnote w:id="58">
    <w:p w14:paraId="00000115"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t xml:space="preserve">Chron. Pasch. ad a. 615 (p. 708, ed. </w:t>
      </w:r>
      <w:proofErr w:type="spellStart"/>
      <w:r>
        <w:rPr>
          <w:color w:val="000000"/>
          <w:sz w:val="20"/>
          <w:szCs w:val="20"/>
        </w:rPr>
        <w:t>Dindorf</w:t>
      </w:r>
      <w:proofErr w:type="spellEnd"/>
      <w:r>
        <w:rPr>
          <w:color w:val="000000"/>
          <w:sz w:val="20"/>
          <w:szCs w:val="20"/>
        </w:rPr>
        <w:t xml:space="preserve">). Nic. brev. 1. </w:t>
      </w:r>
    </w:p>
  </w:footnote>
  <w:footnote w:id="59">
    <w:p w14:paraId="00000116"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The chronology of the fighting in Constantinople is not beyond doubt; I am essentially following the sequence of events as reconstructed in </w:t>
      </w:r>
      <w:proofErr w:type="spellStart"/>
      <w:r>
        <w:rPr>
          <w:color w:val="000000"/>
          <w:sz w:val="20"/>
          <w:szCs w:val="20"/>
        </w:rPr>
        <w:t>Viermann</w:t>
      </w:r>
      <w:proofErr w:type="spellEnd"/>
      <w:r>
        <w:rPr>
          <w:color w:val="000000"/>
          <w:sz w:val="20"/>
          <w:szCs w:val="20"/>
        </w:rPr>
        <w:t xml:space="preserve"> 2021, 93-105.</w:t>
      </w:r>
    </w:p>
  </w:footnote>
  <w:footnote w:id="60">
    <w:p w14:paraId="00000117"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Nic. </w:t>
      </w:r>
      <w:r>
        <w:rPr>
          <w:i/>
          <w:color w:val="000000"/>
          <w:sz w:val="20"/>
          <w:szCs w:val="20"/>
        </w:rPr>
        <w:t>brev</w:t>
      </w:r>
      <w:r>
        <w:rPr>
          <w:color w:val="000000"/>
          <w:sz w:val="20"/>
          <w:szCs w:val="20"/>
        </w:rPr>
        <w:t xml:space="preserve">. 1. John. Ant. </w:t>
      </w:r>
      <w:proofErr w:type="spellStart"/>
      <w:r>
        <w:rPr>
          <w:color w:val="000000"/>
          <w:sz w:val="20"/>
          <w:szCs w:val="20"/>
        </w:rPr>
        <w:t>frg</w:t>
      </w:r>
      <w:proofErr w:type="spellEnd"/>
      <w:r>
        <w:rPr>
          <w:color w:val="000000"/>
          <w:sz w:val="20"/>
          <w:szCs w:val="20"/>
        </w:rPr>
        <w:t xml:space="preserve">. 321 (Roberto). </w:t>
      </w:r>
      <w:r>
        <w:rPr>
          <w:i/>
          <w:color w:val="000000"/>
          <w:sz w:val="20"/>
          <w:szCs w:val="20"/>
        </w:rPr>
        <w:t>Chron. Pasch</w:t>
      </w:r>
      <w:r>
        <w:rPr>
          <w:color w:val="000000"/>
          <w:sz w:val="20"/>
          <w:szCs w:val="20"/>
        </w:rPr>
        <w:t xml:space="preserve">. ad a. 610. Heraclius kicking a cowering Phocas was not a </w:t>
      </w:r>
      <w:proofErr w:type="spellStart"/>
      <w:r>
        <w:rPr>
          <w:i/>
          <w:color w:val="000000"/>
          <w:sz w:val="20"/>
          <w:szCs w:val="20"/>
        </w:rPr>
        <w:t>calcatio</w:t>
      </w:r>
      <w:proofErr w:type="spellEnd"/>
      <w:r>
        <w:rPr>
          <w:i/>
          <w:color w:val="000000"/>
          <w:sz w:val="20"/>
          <w:szCs w:val="20"/>
        </w:rPr>
        <w:t xml:space="preserve"> </w:t>
      </w:r>
      <w:proofErr w:type="spellStart"/>
      <w:r>
        <w:rPr>
          <w:i/>
          <w:color w:val="000000"/>
          <w:sz w:val="20"/>
          <w:szCs w:val="20"/>
        </w:rPr>
        <w:t>colli</w:t>
      </w:r>
      <w:proofErr w:type="spellEnd"/>
      <w:r>
        <w:rPr>
          <w:color w:val="000000"/>
          <w:sz w:val="20"/>
          <w:szCs w:val="20"/>
        </w:rPr>
        <w:t xml:space="preserve">, as has sometimes been surmised. </w:t>
      </w:r>
    </w:p>
  </w:footnote>
  <w:footnote w:id="61">
    <w:p w14:paraId="00000118" w14:textId="77777777" w:rsidR="006A5A98" w:rsidRDefault="002756B8">
      <w:pPr>
        <w:pBdr>
          <w:top w:val="nil"/>
          <w:left w:val="nil"/>
          <w:bottom w:val="nil"/>
          <w:right w:val="nil"/>
          <w:between w:val="nil"/>
        </w:pBdr>
        <w:ind w:left="567" w:hanging="567"/>
        <w:rPr>
          <w:color w:val="000000"/>
          <w:sz w:val="20"/>
          <w:szCs w:val="20"/>
          <w:highlight w:val="white"/>
        </w:rPr>
      </w:pPr>
      <w:r>
        <w:rPr>
          <w:vertAlign w:val="superscript"/>
        </w:rPr>
        <w:footnoteRef/>
      </w:r>
      <w:r>
        <w:rPr>
          <w:color w:val="000000"/>
          <w:sz w:val="20"/>
          <w:szCs w:val="20"/>
        </w:rPr>
        <w:t xml:space="preserve"> </w:t>
      </w:r>
      <w:r>
        <w:rPr>
          <w:color w:val="000000"/>
          <w:sz w:val="20"/>
          <w:szCs w:val="20"/>
        </w:rPr>
        <w:tab/>
        <w:t xml:space="preserve">Nic. </w:t>
      </w:r>
      <w:r>
        <w:rPr>
          <w:i/>
          <w:color w:val="000000"/>
          <w:sz w:val="20"/>
          <w:szCs w:val="20"/>
        </w:rPr>
        <w:t>brev</w:t>
      </w:r>
      <w:r>
        <w:rPr>
          <w:color w:val="000000"/>
          <w:sz w:val="20"/>
          <w:szCs w:val="20"/>
        </w:rPr>
        <w:t xml:space="preserve">. 2: </w:t>
      </w:r>
      <w:proofErr w:type="spellStart"/>
      <w:r>
        <w:rPr>
          <w:color w:val="000000"/>
          <w:sz w:val="20"/>
          <w:szCs w:val="20"/>
          <w:highlight w:val="white"/>
        </w:rPr>
        <w:t>τέλος</w:t>
      </w:r>
      <w:proofErr w:type="spellEnd"/>
      <w:r>
        <w:rPr>
          <w:color w:val="000000"/>
          <w:sz w:val="20"/>
          <w:szCs w:val="20"/>
          <w:highlight w:val="white"/>
        </w:rPr>
        <w:t xml:space="preserve"> </w:t>
      </w:r>
      <w:r>
        <w:rPr>
          <w:color w:val="000000"/>
          <w:sz w:val="20"/>
          <w:szCs w:val="20"/>
          <w:highlight w:val="white"/>
        </w:rPr>
        <w:t>ὑ</w:t>
      </w:r>
      <w:r>
        <w:rPr>
          <w:color w:val="000000"/>
          <w:sz w:val="20"/>
          <w:szCs w:val="20"/>
          <w:highlight w:val="white"/>
        </w:rPr>
        <w:t>π</w:t>
      </w:r>
      <w:r>
        <w:rPr>
          <w:color w:val="000000"/>
          <w:sz w:val="20"/>
          <w:szCs w:val="20"/>
          <w:highlight w:val="white"/>
        </w:rPr>
        <w:t>ὸ</w:t>
      </w:r>
      <w:r>
        <w:rPr>
          <w:color w:val="000000"/>
          <w:sz w:val="20"/>
          <w:szCs w:val="20"/>
          <w:highlight w:val="white"/>
        </w:rPr>
        <w:t xml:space="preserve"> </w:t>
      </w:r>
      <w:proofErr w:type="spellStart"/>
      <w:r>
        <w:rPr>
          <w:color w:val="000000"/>
          <w:sz w:val="20"/>
          <w:szCs w:val="20"/>
          <w:highlight w:val="white"/>
        </w:rPr>
        <w:t>τ</w:t>
      </w:r>
      <w:r>
        <w:rPr>
          <w:color w:val="000000"/>
          <w:sz w:val="20"/>
          <w:szCs w:val="20"/>
          <w:highlight w:val="white"/>
        </w:rPr>
        <w:t>ῆ</w:t>
      </w:r>
      <w:r>
        <w:rPr>
          <w:color w:val="000000"/>
          <w:sz w:val="20"/>
          <w:szCs w:val="20"/>
          <w:highlight w:val="white"/>
        </w:rPr>
        <w:t>ς</w:t>
      </w:r>
      <w:proofErr w:type="spellEnd"/>
      <w:r>
        <w:rPr>
          <w:color w:val="000000"/>
          <w:sz w:val="20"/>
          <w:szCs w:val="20"/>
          <w:highlight w:val="white"/>
        </w:rPr>
        <w:t xml:space="preserve"> </w:t>
      </w:r>
      <w:proofErr w:type="spellStart"/>
      <w:r>
        <w:rPr>
          <w:color w:val="000000"/>
          <w:sz w:val="20"/>
          <w:szCs w:val="20"/>
          <w:highlight w:val="white"/>
        </w:rPr>
        <w:t>συγκλήτου</w:t>
      </w:r>
      <w:proofErr w:type="spellEnd"/>
      <w:r>
        <w:rPr>
          <w:color w:val="000000"/>
          <w:sz w:val="20"/>
          <w:szCs w:val="20"/>
          <w:highlight w:val="white"/>
        </w:rPr>
        <w:t xml:space="preserve"> β</w:t>
      </w:r>
      <w:proofErr w:type="spellStart"/>
      <w:r>
        <w:rPr>
          <w:color w:val="000000"/>
          <w:sz w:val="20"/>
          <w:szCs w:val="20"/>
          <w:highlight w:val="white"/>
        </w:rPr>
        <w:t>ουλ</w:t>
      </w:r>
      <w:r>
        <w:rPr>
          <w:color w:val="000000"/>
          <w:sz w:val="20"/>
          <w:szCs w:val="20"/>
          <w:highlight w:val="white"/>
        </w:rPr>
        <w:t>ῆ</w:t>
      </w:r>
      <w:r>
        <w:rPr>
          <w:color w:val="000000"/>
          <w:sz w:val="20"/>
          <w:szCs w:val="20"/>
          <w:highlight w:val="white"/>
        </w:rPr>
        <w:t>ς</w:t>
      </w:r>
      <w:proofErr w:type="spellEnd"/>
      <w:r>
        <w:rPr>
          <w:color w:val="000000"/>
          <w:sz w:val="20"/>
          <w:szCs w:val="20"/>
          <w:highlight w:val="white"/>
        </w:rPr>
        <w:t xml:space="preserve"> κα</w:t>
      </w:r>
      <w:r>
        <w:rPr>
          <w:color w:val="000000"/>
          <w:sz w:val="20"/>
          <w:szCs w:val="20"/>
          <w:highlight w:val="white"/>
        </w:rPr>
        <w:t>ὶ</w:t>
      </w:r>
      <w:r>
        <w:rPr>
          <w:color w:val="000000"/>
          <w:sz w:val="20"/>
          <w:szCs w:val="20"/>
          <w:highlight w:val="white"/>
        </w:rPr>
        <w:t xml:space="preserve"> </w:t>
      </w:r>
      <w:proofErr w:type="spellStart"/>
      <w:r>
        <w:rPr>
          <w:color w:val="000000"/>
          <w:sz w:val="20"/>
          <w:szCs w:val="20"/>
          <w:highlight w:val="white"/>
        </w:rPr>
        <w:t>το</w:t>
      </w:r>
      <w:r>
        <w:rPr>
          <w:color w:val="000000"/>
          <w:sz w:val="20"/>
          <w:szCs w:val="20"/>
          <w:highlight w:val="white"/>
        </w:rPr>
        <w:t>ῦ</w:t>
      </w:r>
      <w:proofErr w:type="spellEnd"/>
      <w:r>
        <w:rPr>
          <w:color w:val="000000"/>
          <w:sz w:val="20"/>
          <w:szCs w:val="20"/>
          <w:highlight w:val="white"/>
        </w:rPr>
        <w:t xml:space="preserve"> </w:t>
      </w:r>
      <w:proofErr w:type="spellStart"/>
      <w:r>
        <w:rPr>
          <w:color w:val="000000"/>
          <w:sz w:val="20"/>
          <w:szCs w:val="20"/>
          <w:highlight w:val="white"/>
        </w:rPr>
        <w:t>δήμου</w:t>
      </w:r>
      <w:proofErr w:type="spellEnd"/>
      <w:r>
        <w:rPr>
          <w:color w:val="000000"/>
          <w:sz w:val="20"/>
          <w:szCs w:val="20"/>
          <w:highlight w:val="white"/>
        </w:rPr>
        <w:t xml:space="preserve"> </w:t>
      </w:r>
      <w:proofErr w:type="spellStart"/>
      <w:r>
        <w:rPr>
          <w:color w:val="000000"/>
          <w:sz w:val="20"/>
          <w:szCs w:val="20"/>
          <w:highlight w:val="white"/>
        </w:rPr>
        <w:t>Ἡ</w:t>
      </w:r>
      <w:r>
        <w:rPr>
          <w:color w:val="000000"/>
          <w:sz w:val="20"/>
          <w:szCs w:val="20"/>
          <w:highlight w:val="white"/>
        </w:rPr>
        <w:t>ράκλειος</w:t>
      </w:r>
      <w:proofErr w:type="spellEnd"/>
      <w:r>
        <w:rPr>
          <w:color w:val="000000"/>
          <w:sz w:val="20"/>
          <w:szCs w:val="20"/>
          <w:highlight w:val="white"/>
        </w:rPr>
        <w:t xml:space="preserve"> βα</w:t>
      </w:r>
      <w:proofErr w:type="spellStart"/>
      <w:r>
        <w:rPr>
          <w:color w:val="000000"/>
          <w:sz w:val="20"/>
          <w:szCs w:val="20"/>
          <w:highlight w:val="white"/>
        </w:rPr>
        <w:t>σιλε</w:t>
      </w:r>
      <w:r>
        <w:rPr>
          <w:color w:val="000000"/>
          <w:sz w:val="20"/>
          <w:szCs w:val="20"/>
          <w:highlight w:val="white"/>
        </w:rPr>
        <w:t>ὺ</w:t>
      </w:r>
      <w:r>
        <w:rPr>
          <w:color w:val="000000"/>
          <w:sz w:val="20"/>
          <w:szCs w:val="20"/>
          <w:highlight w:val="white"/>
        </w:rPr>
        <w:t>ς</w:t>
      </w:r>
      <w:proofErr w:type="spellEnd"/>
      <w:r>
        <w:rPr>
          <w:color w:val="000000"/>
          <w:sz w:val="20"/>
          <w:szCs w:val="20"/>
          <w:highlight w:val="white"/>
        </w:rPr>
        <w:t xml:space="preserve"> </w:t>
      </w:r>
      <w:proofErr w:type="spellStart"/>
      <w:r>
        <w:rPr>
          <w:color w:val="000000"/>
          <w:sz w:val="20"/>
          <w:szCs w:val="20"/>
          <w:highlight w:val="white"/>
        </w:rPr>
        <w:t>ἀ</w:t>
      </w:r>
      <w:r>
        <w:rPr>
          <w:color w:val="000000"/>
          <w:sz w:val="20"/>
          <w:szCs w:val="20"/>
          <w:highlight w:val="white"/>
        </w:rPr>
        <w:t>ν</w:t>
      </w:r>
      <w:proofErr w:type="spellEnd"/>
      <w:r>
        <w:rPr>
          <w:color w:val="000000"/>
          <w:sz w:val="20"/>
          <w:szCs w:val="20"/>
          <w:highlight w:val="white"/>
        </w:rPr>
        <w:t>ακηρ</w:t>
      </w:r>
      <w:r>
        <w:rPr>
          <w:color w:val="000000"/>
          <w:sz w:val="20"/>
          <w:szCs w:val="20"/>
          <w:highlight w:val="white"/>
        </w:rPr>
        <w:t>ύσσεται κα</w:t>
      </w:r>
      <w:r>
        <w:rPr>
          <w:color w:val="000000"/>
          <w:sz w:val="20"/>
          <w:szCs w:val="20"/>
          <w:highlight w:val="white"/>
        </w:rPr>
        <w:t>ὶ</w:t>
      </w:r>
      <w:r>
        <w:rPr>
          <w:color w:val="000000"/>
          <w:sz w:val="20"/>
          <w:szCs w:val="20"/>
          <w:highlight w:val="white"/>
        </w:rPr>
        <w:t xml:space="preserve"> </w:t>
      </w:r>
      <w:proofErr w:type="spellStart"/>
      <w:r>
        <w:rPr>
          <w:color w:val="000000"/>
          <w:sz w:val="20"/>
          <w:szCs w:val="20"/>
          <w:highlight w:val="white"/>
        </w:rPr>
        <w:t>ὸ</w:t>
      </w:r>
      <w:r>
        <w:rPr>
          <w:color w:val="000000"/>
          <w:sz w:val="20"/>
          <w:szCs w:val="20"/>
          <w:highlight w:val="white"/>
        </w:rPr>
        <w:t>ν</w:t>
      </w:r>
      <w:proofErr w:type="spellEnd"/>
      <w:r>
        <w:rPr>
          <w:color w:val="000000"/>
          <w:sz w:val="20"/>
          <w:szCs w:val="20"/>
          <w:highlight w:val="white"/>
        </w:rPr>
        <w:t xml:space="preserve"> βα</w:t>
      </w:r>
      <w:proofErr w:type="spellStart"/>
      <w:r>
        <w:rPr>
          <w:color w:val="000000"/>
          <w:sz w:val="20"/>
          <w:szCs w:val="20"/>
          <w:highlight w:val="white"/>
        </w:rPr>
        <w:t>σίλειον</w:t>
      </w:r>
      <w:proofErr w:type="spellEnd"/>
      <w:r>
        <w:rPr>
          <w:color w:val="000000"/>
          <w:sz w:val="20"/>
          <w:szCs w:val="20"/>
          <w:highlight w:val="white"/>
        </w:rPr>
        <w:t xml:space="preserve"> πα</w:t>
      </w:r>
      <w:proofErr w:type="spellStart"/>
      <w:r>
        <w:rPr>
          <w:color w:val="000000"/>
          <w:sz w:val="20"/>
          <w:szCs w:val="20"/>
          <w:highlight w:val="white"/>
        </w:rPr>
        <w:t>ρ</w:t>
      </w:r>
      <w:r>
        <w:rPr>
          <w:color w:val="000000"/>
          <w:sz w:val="20"/>
          <w:szCs w:val="20"/>
          <w:highlight w:val="white"/>
        </w:rPr>
        <w:t>ὰ</w:t>
      </w:r>
      <w:proofErr w:type="spellEnd"/>
      <w:r>
        <w:rPr>
          <w:color w:val="000000"/>
          <w:sz w:val="20"/>
          <w:szCs w:val="20"/>
          <w:highlight w:val="white"/>
        </w:rPr>
        <w:t xml:space="preserve"> </w:t>
      </w:r>
      <w:proofErr w:type="spellStart"/>
      <w:r>
        <w:rPr>
          <w:color w:val="000000"/>
          <w:sz w:val="20"/>
          <w:szCs w:val="20"/>
          <w:highlight w:val="white"/>
        </w:rPr>
        <w:t>το</w:t>
      </w:r>
      <w:r>
        <w:rPr>
          <w:color w:val="000000"/>
          <w:sz w:val="20"/>
          <w:szCs w:val="20"/>
          <w:highlight w:val="white"/>
        </w:rPr>
        <w:t>ῦ</w:t>
      </w:r>
      <w:proofErr w:type="spellEnd"/>
      <w:r>
        <w:rPr>
          <w:color w:val="000000"/>
          <w:sz w:val="20"/>
          <w:szCs w:val="20"/>
          <w:highlight w:val="white"/>
        </w:rPr>
        <w:t xml:space="preserve"> π</w:t>
      </w:r>
      <w:proofErr w:type="spellStart"/>
      <w:r>
        <w:rPr>
          <w:color w:val="000000"/>
          <w:sz w:val="20"/>
          <w:szCs w:val="20"/>
          <w:highlight w:val="white"/>
        </w:rPr>
        <w:t>ροέδρου</w:t>
      </w:r>
      <w:proofErr w:type="spellEnd"/>
      <w:r>
        <w:rPr>
          <w:color w:val="000000"/>
          <w:sz w:val="20"/>
          <w:szCs w:val="20"/>
          <w:highlight w:val="white"/>
        </w:rPr>
        <w:t xml:space="preserve"> π</w:t>
      </w:r>
      <w:proofErr w:type="spellStart"/>
      <w:r>
        <w:rPr>
          <w:color w:val="000000"/>
          <w:sz w:val="20"/>
          <w:szCs w:val="20"/>
          <w:highlight w:val="white"/>
        </w:rPr>
        <w:t>ερι</w:t>
      </w:r>
      <w:proofErr w:type="spellEnd"/>
      <w:r>
        <w:rPr>
          <w:color w:val="000000"/>
          <w:sz w:val="20"/>
          <w:szCs w:val="20"/>
          <w:highlight w:val="white"/>
        </w:rPr>
        <w:t xml:space="preserve">βάλλεται </w:t>
      </w:r>
      <w:proofErr w:type="spellStart"/>
      <w:r>
        <w:rPr>
          <w:color w:val="000000"/>
          <w:sz w:val="20"/>
          <w:szCs w:val="20"/>
          <w:highlight w:val="white"/>
        </w:rPr>
        <w:t>στέφ</w:t>
      </w:r>
      <w:proofErr w:type="spellEnd"/>
      <w:r>
        <w:rPr>
          <w:color w:val="000000"/>
          <w:sz w:val="20"/>
          <w:szCs w:val="20"/>
          <w:highlight w:val="white"/>
        </w:rPr>
        <w:t>ανον – “</w:t>
      </w:r>
      <w:r>
        <w:rPr>
          <w:color w:val="000000"/>
          <w:sz w:val="20"/>
          <w:szCs w:val="20"/>
        </w:rPr>
        <w:t xml:space="preserve">At length, </w:t>
      </w:r>
      <w:proofErr w:type="spellStart"/>
      <w:r>
        <w:rPr>
          <w:color w:val="000000"/>
          <w:sz w:val="20"/>
          <w:szCs w:val="20"/>
        </w:rPr>
        <w:t>Herakleios</w:t>
      </w:r>
      <w:proofErr w:type="spellEnd"/>
      <w:r>
        <w:rPr>
          <w:color w:val="000000"/>
          <w:sz w:val="20"/>
          <w:szCs w:val="20"/>
        </w:rPr>
        <w:t xml:space="preserve"> was proclaimed emperor by the senate and the people and was invested by the bishop with the imperial crown”</w:t>
      </w:r>
      <w:r>
        <w:rPr>
          <w:color w:val="000000"/>
          <w:sz w:val="20"/>
          <w:szCs w:val="20"/>
          <w:highlight w:val="white"/>
        </w:rPr>
        <w:t xml:space="preserve"> (trans. Mango).</w:t>
      </w:r>
    </w:p>
  </w:footnote>
  <w:footnote w:id="62">
    <w:p w14:paraId="00000119" w14:textId="77777777" w:rsidR="006A5A98" w:rsidRDefault="002756B8">
      <w:pPr>
        <w:ind w:left="567" w:hanging="567"/>
        <w:jc w:val="both"/>
        <w:rPr>
          <w:sz w:val="20"/>
          <w:szCs w:val="20"/>
        </w:rPr>
      </w:pPr>
      <w:r>
        <w:rPr>
          <w:vertAlign w:val="superscript"/>
        </w:rPr>
        <w:footnoteRef/>
      </w:r>
      <w:r>
        <w:rPr>
          <w:sz w:val="20"/>
          <w:szCs w:val="20"/>
        </w:rPr>
        <w:t xml:space="preserve"> </w:t>
      </w:r>
      <w:r>
        <w:rPr>
          <w:sz w:val="20"/>
          <w:szCs w:val="20"/>
        </w:rPr>
        <w:tab/>
        <w:t xml:space="preserve">John Nik. </w:t>
      </w:r>
      <w:r>
        <w:rPr>
          <w:i/>
          <w:sz w:val="20"/>
          <w:szCs w:val="20"/>
        </w:rPr>
        <w:t>chron</w:t>
      </w:r>
      <w:r>
        <w:rPr>
          <w:sz w:val="20"/>
          <w:szCs w:val="20"/>
        </w:rPr>
        <w:t>. 110.9: „On the contrar</w:t>
      </w:r>
      <w:r>
        <w:rPr>
          <w:sz w:val="20"/>
          <w:szCs w:val="20"/>
        </w:rPr>
        <w:t>y, they [sc. the people of Constantinople] conducted Heraclius against his will to the church of S. Thomas the Apostle and placed the imperial crown on his head. When he had completed his prayers, he went and entered into the palace, and all the †wise† con</w:t>
      </w:r>
      <w:r>
        <w:rPr>
          <w:sz w:val="20"/>
          <w:szCs w:val="20"/>
        </w:rPr>
        <w:t xml:space="preserve">gratulated him” (trans. Charles). </w:t>
      </w:r>
    </w:p>
  </w:footnote>
  <w:footnote w:id="63">
    <w:p w14:paraId="0000011A" w14:textId="77777777" w:rsidR="006A5A98" w:rsidRDefault="002756B8">
      <w:pPr>
        <w:ind w:left="567" w:hanging="567"/>
        <w:jc w:val="both"/>
        <w:rPr>
          <w:color w:val="000000"/>
          <w:sz w:val="20"/>
          <w:szCs w:val="20"/>
        </w:rPr>
      </w:pPr>
      <w:r>
        <w:rPr>
          <w:vertAlign w:val="superscript"/>
        </w:rPr>
        <w:footnoteRef/>
      </w:r>
      <w:r>
        <w:rPr>
          <w:sz w:val="20"/>
          <w:szCs w:val="20"/>
        </w:rPr>
        <w:t xml:space="preserve"> </w:t>
      </w:r>
      <w:r>
        <w:rPr>
          <w:sz w:val="20"/>
          <w:szCs w:val="20"/>
        </w:rPr>
        <w:tab/>
      </w:r>
      <w:r>
        <w:rPr>
          <w:i/>
          <w:sz w:val="20"/>
          <w:szCs w:val="20"/>
        </w:rPr>
        <w:t>Chron. Pasch</w:t>
      </w:r>
      <w:r>
        <w:rPr>
          <w:sz w:val="20"/>
          <w:szCs w:val="20"/>
        </w:rPr>
        <w:t xml:space="preserve">. ad a. 610 (p. 700f., ed. </w:t>
      </w:r>
      <w:proofErr w:type="spellStart"/>
      <w:r>
        <w:rPr>
          <w:sz w:val="20"/>
          <w:szCs w:val="20"/>
        </w:rPr>
        <w:t>Dindorf</w:t>
      </w:r>
      <w:proofErr w:type="spellEnd"/>
      <w:r>
        <w:rPr>
          <w:sz w:val="20"/>
          <w:szCs w:val="20"/>
        </w:rPr>
        <w:t>):</w:t>
      </w:r>
      <w:r>
        <w:rPr>
          <w:b/>
          <w:sz w:val="20"/>
          <w:szCs w:val="20"/>
        </w:rPr>
        <w:t xml:space="preserve"> </w:t>
      </w:r>
      <w:r>
        <w:rPr>
          <w:color w:val="000000"/>
          <w:sz w:val="20"/>
          <w:szCs w:val="20"/>
        </w:rPr>
        <w:t>Κα</w:t>
      </w:r>
      <w:r>
        <w:rPr>
          <w:color w:val="000000"/>
          <w:sz w:val="20"/>
          <w:szCs w:val="20"/>
        </w:rPr>
        <w:t>ὶ</w:t>
      </w:r>
      <w:r>
        <w:rPr>
          <w:color w:val="000000"/>
          <w:sz w:val="20"/>
          <w:szCs w:val="20"/>
        </w:rPr>
        <w:t xml:space="preserve"> π</w:t>
      </w:r>
      <w:proofErr w:type="spellStart"/>
      <w:r>
        <w:rPr>
          <w:color w:val="000000"/>
          <w:sz w:val="20"/>
          <w:szCs w:val="20"/>
        </w:rPr>
        <w:t>ερ</w:t>
      </w:r>
      <w:r>
        <w:rPr>
          <w:color w:val="000000"/>
          <w:sz w:val="20"/>
          <w:szCs w:val="20"/>
        </w:rPr>
        <w:t>ὶ</w:t>
      </w:r>
      <w:proofErr w:type="spellEnd"/>
      <w:r>
        <w:rPr>
          <w:color w:val="000000"/>
          <w:sz w:val="20"/>
          <w:szCs w:val="20"/>
        </w:rPr>
        <w:t xml:space="preserve"> </w:t>
      </w:r>
      <w:proofErr w:type="spellStart"/>
      <w:r>
        <w:rPr>
          <w:color w:val="000000"/>
          <w:sz w:val="20"/>
          <w:szCs w:val="20"/>
        </w:rPr>
        <w:t>ὥ</w:t>
      </w:r>
      <w:r>
        <w:rPr>
          <w:color w:val="000000"/>
          <w:sz w:val="20"/>
          <w:szCs w:val="20"/>
        </w:rPr>
        <w:t>ρ</w:t>
      </w:r>
      <w:proofErr w:type="spellEnd"/>
      <w:r>
        <w:rPr>
          <w:color w:val="000000"/>
          <w:sz w:val="20"/>
          <w:szCs w:val="20"/>
        </w:rPr>
        <w:t xml:space="preserve">αν </w:t>
      </w:r>
      <w:proofErr w:type="spellStart"/>
      <w:r>
        <w:rPr>
          <w:color w:val="000000"/>
          <w:sz w:val="20"/>
          <w:szCs w:val="20"/>
        </w:rPr>
        <w:t>ἐ</w:t>
      </w:r>
      <w:r>
        <w:rPr>
          <w:color w:val="000000"/>
          <w:sz w:val="20"/>
          <w:szCs w:val="20"/>
        </w:rPr>
        <w:t>νάτην</w:t>
      </w:r>
      <w:proofErr w:type="spellEnd"/>
      <w:r>
        <w:rPr>
          <w:color w:val="000000"/>
          <w:sz w:val="20"/>
          <w:szCs w:val="20"/>
        </w:rPr>
        <w:t xml:space="preserve"> α</w:t>
      </w:r>
      <w:proofErr w:type="spellStart"/>
      <w:r>
        <w:rPr>
          <w:color w:val="000000"/>
          <w:sz w:val="20"/>
          <w:szCs w:val="20"/>
        </w:rPr>
        <w:t>ὐ</w:t>
      </w:r>
      <w:r>
        <w:rPr>
          <w:color w:val="000000"/>
          <w:sz w:val="20"/>
          <w:szCs w:val="20"/>
        </w:rPr>
        <w:t>τ</w:t>
      </w:r>
      <w:r>
        <w:rPr>
          <w:color w:val="000000"/>
          <w:sz w:val="20"/>
          <w:szCs w:val="20"/>
        </w:rPr>
        <w:t>ῆ</w:t>
      </w:r>
      <w:r>
        <w:rPr>
          <w:color w:val="000000"/>
          <w:sz w:val="20"/>
          <w:szCs w:val="20"/>
        </w:rPr>
        <w:t>ς</w:t>
      </w:r>
      <w:proofErr w:type="spellEnd"/>
      <w:r>
        <w:rPr>
          <w:color w:val="000000"/>
          <w:sz w:val="20"/>
          <w:szCs w:val="20"/>
        </w:rPr>
        <w:t xml:space="preserve"> </w:t>
      </w:r>
      <w:proofErr w:type="spellStart"/>
      <w:r>
        <w:rPr>
          <w:color w:val="000000"/>
          <w:sz w:val="20"/>
          <w:szCs w:val="20"/>
        </w:rPr>
        <w:t>τ</w:t>
      </w:r>
      <w:r>
        <w:rPr>
          <w:color w:val="000000"/>
          <w:sz w:val="20"/>
          <w:szCs w:val="20"/>
        </w:rPr>
        <w:t>ῆ</w:t>
      </w:r>
      <w:r>
        <w:rPr>
          <w:color w:val="000000"/>
          <w:sz w:val="20"/>
          <w:szCs w:val="20"/>
        </w:rPr>
        <w:t>ς</w:t>
      </w:r>
      <w:proofErr w:type="spellEnd"/>
      <w:r>
        <w:rPr>
          <w:color w:val="000000"/>
          <w:sz w:val="20"/>
          <w:szCs w:val="20"/>
        </w:rPr>
        <w:t xml:space="preserve"> </w:t>
      </w:r>
      <w:proofErr w:type="spellStart"/>
      <w:r>
        <w:rPr>
          <w:color w:val="000000"/>
          <w:sz w:val="20"/>
          <w:szCs w:val="20"/>
        </w:rPr>
        <w:t>δευτέρ</w:t>
      </w:r>
      <w:proofErr w:type="spellEnd"/>
      <w:r>
        <w:rPr>
          <w:color w:val="000000"/>
          <w:sz w:val="20"/>
          <w:szCs w:val="20"/>
        </w:rPr>
        <w:t xml:space="preserve">ας </w:t>
      </w:r>
      <w:proofErr w:type="spellStart"/>
      <w:r>
        <w:rPr>
          <w:color w:val="000000"/>
          <w:sz w:val="20"/>
          <w:szCs w:val="20"/>
        </w:rPr>
        <w:t>ἡ</w:t>
      </w:r>
      <w:r>
        <w:rPr>
          <w:color w:val="000000"/>
          <w:sz w:val="20"/>
          <w:szCs w:val="20"/>
        </w:rPr>
        <w:t>μέρ</w:t>
      </w:r>
      <w:proofErr w:type="spellEnd"/>
      <w:r>
        <w:rPr>
          <w:color w:val="000000"/>
          <w:sz w:val="20"/>
          <w:szCs w:val="20"/>
        </w:rPr>
        <w:t xml:space="preserve">ας </w:t>
      </w:r>
      <w:proofErr w:type="spellStart"/>
      <w:r>
        <w:rPr>
          <w:color w:val="000000"/>
          <w:sz w:val="20"/>
          <w:szCs w:val="20"/>
        </w:rPr>
        <w:t>ἐ</w:t>
      </w:r>
      <w:r>
        <w:rPr>
          <w:color w:val="000000"/>
          <w:sz w:val="20"/>
          <w:szCs w:val="20"/>
        </w:rPr>
        <w:t>στέφθη</w:t>
      </w:r>
      <w:proofErr w:type="spellEnd"/>
      <w:r>
        <w:rPr>
          <w:color w:val="000000"/>
          <w:sz w:val="20"/>
          <w:szCs w:val="20"/>
        </w:rPr>
        <w:t xml:space="preserve"> </w:t>
      </w:r>
      <w:proofErr w:type="spellStart"/>
      <w:r>
        <w:rPr>
          <w:color w:val="000000"/>
          <w:sz w:val="20"/>
          <w:szCs w:val="20"/>
        </w:rPr>
        <w:t>Ἡ</w:t>
      </w:r>
      <w:r>
        <w:rPr>
          <w:color w:val="000000"/>
          <w:sz w:val="20"/>
          <w:szCs w:val="20"/>
        </w:rPr>
        <w:t>ράκλειος</w:t>
      </w:r>
      <w:proofErr w:type="spellEnd"/>
      <w:r>
        <w:rPr>
          <w:color w:val="000000"/>
          <w:sz w:val="20"/>
          <w:szCs w:val="20"/>
        </w:rPr>
        <w:t xml:space="preserve"> βα</w:t>
      </w:r>
      <w:proofErr w:type="spellStart"/>
      <w:r>
        <w:rPr>
          <w:color w:val="000000"/>
          <w:sz w:val="20"/>
          <w:szCs w:val="20"/>
        </w:rPr>
        <w:t>σιλε</w:t>
      </w:r>
      <w:r>
        <w:rPr>
          <w:color w:val="000000"/>
          <w:sz w:val="20"/>
          <w:szCs w:val="20"/>
        </w:rPr>
        <w:t>ὺ</w:t>
      </w:r>
      <w:r>
        <w:rPr>
          <w:color w:val="000000"/>
          <w:sz w:val="20"/>
          <w:szCs w:val="20"/>
        </w:rPr>
        <w:t>ς</w:t>
      </w:r>
      <w:proofErr w:type="spellEnd"/>
      <w:r>
        <w:rPr>
          <w:color w:val="000000"/>
          <w:sz w:val="20"/>
          <w:szCs w:val="20"/>
        </w:rPr>
        <w:t xml:space="preserve"> </w:t>
      </w:r>
      <w:proofErr w:type="spellStart"/>
      <w:r>
        <w:rPr>
          <w:color w:val="000000"/>
          <w:sz w:val="20"/>
          <w:szCs w:val="20"/>
        </w:rPr>
        <w:t>ἐ</w:t>
      </w:r>
      <w:r>
        <w:rPr>
          <w:color w:val="000000"/>
          <w:sz w:val="20"/>
          <w:szCs w:val="20"/>
        </w:rPr>
        <w:t>ν</w:t>
      </w:r>
      <w:proofErr w:type="spellEnd"/>
      <w:r>
        <w:rPr>
          <w:color w:val="000000"/>
          <w:sz w:val="20"/>
          <w:szCs w:val="20"/>
        </w:rPr>
        <w:t xml:space="preserve"> </w:t>
      </w:r>
      <w:proofErr w:type="spellStart"/>
      <w:r>
        <w:rPr>
          <w:color w:val="000000"/>
          <w:sz w:val="20"/>
          <w:szCs w:val="20"/>
        </w:rPr>
        <w:t>τ</w:t>
      </w:r>
      <w:r>
        <w:rPr>
          <w:color w:val="000000"/>
          <w:sz w:val="20"/>
          <w:szCs w:val="20"/>
        </w:rPr>
        <w:t>ῇ</w:t>
      </w:r>
      <w:proofErr w:type="spellEnd"/>
      <w:r>
        <w:rPr>
          <w:color w:val="000000"/>
          <w:sz w:val="20"/>
          <w:szCs w:val="20"/>
        </w:rPr>
        <w:t xml:space="preserve"> </w:t>
      </w:r>
      <w:proofErr w:type="spellStart"/>
      <w:r>
        <w:rPr>
          <w:color w:val="000000"/>
          <w:sz w:val="20"/>
          <w:szCs w:val="20"/>
        </w:rPr>
        <w:t>ἁ</w:t>
      </w:r>
      <w:r>
        <w:rPr>
          <w:color w:val="000000"/>
          <w:sz w:val="20"/>
          <w:szCs w:val="20"/>
        </w:rPr>
        <w:t>γιωτάτ</w:t>
      </w:r>
      <w:r>
        <w:rPr>
          <w:color w:val="000000"/>
          <w:sz w:val="20"/>
          <w:szCs w:val="20"/>
        </w:rPr>
        <w:t>ῃ</w:t>
      </w:r>
      <w:proofErr w:type="spellEnd"/>
      <w:r>
        <w:rPr>
          <w:color w:val="000000"/>
          <w:sz w:val="20"/>
          <w:szCs w:val="20"/>
        </w:rPr>
        <w:t xml:space="preserve"> </w:t>
      </w:r>
      <w:proofErr w:type="spellStart"/>
      <w:r>
        <w:rPr>
          <w:color w:val="000000"/>
          <w:sz w:val="20"/>
          <w:szCs w:val="20"/>
        </w:rPr>
        <w:t>μεγάλ</w:t>
      </w:r>
      <w:r>
        <w:rPr>
          <w:color w:val="000000"/>
          <w:sz w:val="20"/>
          <w:szCs w:val="20"/>
        </w:rPr>
        <w:t>ῃ</w:t>
      </w:r>
      <w:proofErr w:type="spellEnd"/>
      <w:r>
        <w:rPr>
          <w:color w:val="000000"/>
          <w:sz w:val="20"/>
          <w:szCs w:val="20"/>
        </w:rPr>
        <w:t xml:space="preserve"> </w:t>
      </w:r>
      <w:proofErr w:type="spellStart"/>
      <w:r>
        <w:rPr>
          <w:color w:val="000000"/>
          <w:sz w:val="20"/>
          <w:szCs w:val="20"/>
        </w:rPr>
        <w:t>ἐ</w:t>
      </w:r>
      <w:r>
        <w:rPr>
          <w:color w:val="000000"/>
          <w:sz w:val="20"/>
          <w:szCs w:val="20"/>
        </w:rPr>
        <w:t>κκλησί</w:t>
      </w:r>
      <w:r>
        <w:rPr>
          <w:color w:val="000000"/>
          <w:sz w:val="20"/>
          <w:szCs w:val="20"/>
        </w:rPr>
        <w:t>ᾳ</w:t>
      </w:r>
      <w:proofErr w:type="spellEnd"/>
      <w:r>
        <w:rPr>
          <w:color w:val="000000"/>
          <w:sz w:val="20"/>
          <w:szCs w:val="20"/>
        </w:rPr>
        <w:t xml:space="preserve"> </w:t>
      </w:r>
      <w:r>
        <w:rPr>
          <w:color w:val="000000"/>
          <w:sz w:val="20"/>
          <w:szCs w:val="20"/>
        </w:rPr>
        <w:t>ὑ</w:t>
      </w:r>
      <w:r>
        <w:rPr>
          <w:color w:val="000000"/>
          <w:sz w:val="20"/>
          <w:szCs w:val="20"/>
        </w:rPr>
        <w:t>π</w:t>
      </w:r>
      <w:r>
        <w:rPr>
          <w:color w:val="000000"/>
          <w:sz w:val="20"/>
          <w:szCs w:val="20"/>
        </w:rPr>
        <w:t>ὸ</w:t>
      </w:r>
      <w:r>
        <w:rPr>
          <w:color w:val="000000"/>
          <w:sz w:val="20"/>
          <w:szCs w:val="20"/>
        </w:rPr>
        <w:t xml:space="preserve"> </w:t>
      </w:r>
      <w:proofErr w:type="spellStart"/>
      <w:r>
        <w:rPr>
          <w:color w:val="000000"/>
          <w:sz w:val="20"/>
          <w:szCs w:val="20"/>
        </w:rPr>
        <w:t>Σεργίου</w:t>
      </w:r>
      <w:proofErr w:type="spellEnd"/>
      <w:r>
        <w:rPr>
          <w:color w:val="000000"/>
          <w:sz w:val="20"/>
          <w:szCs w:val="20"/>
        </w:rPr>
        <w:t xml:space="preserve"> πα</w:t>
      </w:r>
      <w:proofErr w:type="spellStart"/>
      <w:r>
        <w:rPr>
          <w:color w:val="000000"/>
          <w:sz w:val="20"/>
          <w:szCs w:val="20"/>
        </w:rPr>
        <w:t>τριάρχου</w:t>
      </w:r>
      <w:proofErr w:type="spellEnd"/>
      <w:r>
        <w:rPr>
          <w:color w:val="000000"/>
          <w:sz w:val="20"/>
          <w:szCs w:val="20"/>
        </w:rPr>
        <w:t xml:space="preserve"> </w:t>
      </w:r>
      <w:proofErr w:type="spellStart"/>
      <w:r>
        <w:rPr>
          <w:color w:val="000000"/>
          <w:sz w:val="20"/>
          <w:szCs w:val="20"/>
        </w:rPr>
        <w:t>Κωνστ</w:t>
      </w:r>
      <w:proofErr w:type="spellEnd"/>
      <w:r>
        <w:rPr>
          <w:color w:val="000000"/>
          <w:sz w:val="20"/>
          <w:szCs w:val="20"/>
        </w:rPr>
        <w:t xml:space="preserve">αντινουπόλεως (trans. </w:t>
      </w:r>
      <w:proofErr w:type="spellStart"/>
      <w:r>
        <w:rPr>
          <w:color w:val="000000"/>
          <w:sz w:val="20"/>
          <w:szCs w:val="20"/>
        </w:rPr>
        <w:t>Whitbys</w:t>
      </w:r>
      <w:proofErr w:type="spellEnd"/>
      <w:r>
        <w:rPr>
          <w:color w:val="000000"/>
          <w:sz w:val="20"/>
          <w:szCs w:val="20"/>
        </w:rPr>
        <w:t xml:space="preserve">). </w:t>
      </w:r>
    </w:p>
  </w:footnote>
  <w:footnote w:id="64">
    <w:p w14:paraId="0000011B"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color w:val="000000"/>
          <w:sz w:val="20"/>
          <w:szCs w:val="20"/>
        </w:rPr>
        <w:t xml:space="preserve">On the chapel of St Stephen, see </w:t>
      </w:r>
      <w:proofErr w:type="spellStart"/>
      <w:r>
        <w:rPr>
          <w:color w:val="000000"/>
          <w:sz w:val="20"/>
          <w:szCs w:val="20"/>
        </w:rPr>
        <w:t>Janin</w:t>
      </w:r>
      <w:proofErr w:type="spellEnd"/>
      <w:r>
        <w:rPr>
          <w:color w:val="000000"/>
          <w:sz w:val="20"/>
          <w:szCs w:val="20"/>
        </w:rPr>
        <w:t xml:space="preserve"> 1969, 373-374. </w:t>
      </w:r>
    </w:p>
  </w:footnote>
  <w:footnote w:id="65">
    <w:p w14:paraId="0000011C" w14:textId="77777777" w:rsidR="006A5A98" w:rsidRDefault="002756B8">
      <w:pPr>
        <w:ind w:left="567" w:hanging="567"/>
        <w:jc w:val="both"/>
        <w:rPr>
          <w:sz w:val="20"/>
          <w:szCs w:val="20"/>
        </w:rPr>
      </w:pPr>
      <w:r>
        <w:rPr>
          <w:vertAlign w:val="superscript"/>
        </w:rPr>
        <w:footnoteRef/>
      </w:r>
      <w:r>
        <w:rPr>
          <w:sz w:val="20"/>
          <w:szCs w:val="20"/>
        </w:rPr>
        <w:t xml:space="preserve"> </w:t>
      </w:r>
      <w:r>
        <w:rPr>
          <w:sz w:val="20"/>
          <w:szCs w:val="20"/>
        </w:rPr>
        <w:tab/>
      </w:r>
      <w:proofErr w:type="spellStart"/>
      <w:r>
        <w:rPr>
          <w:sz w:val="20"/>
          <w:szCs w:val="20"/>
        </w:rPr>
        <w:t>Theoph</w:t>
      </w:r>
      <w:proofErr w:type="spellEnd"/>
      <w:r>
        <w:rPr>
          <w:sz w:val="20"/>
          <w:szCs w:val="20"/>
        </w:rPr>
        <w:t xml:space="preserve">. Conf. AM 6102 (p. 299, ed. De Boor): </w:t>
      </w:r>
      <w:proofErr w:type="spellStart"/>
      <w:r>
        <w:rPr>
          <w:color w:val="000000"/>
          <w:sz w:val="20"/>
          <w:szCs w:val="20"/>
        </w:rPr>
        <w:t>δ</w:t>
      </w:r>
      <w:r>
        <w:rPr>
          <w:color w:val="000000"/>
          <w:sz w:val="20"/>
          <w:szCs w:val="20"/>
        </w:rPr>
        <w:t>ὲ</w:t>
      </w:r>
      <w:proofErr w:type="spellEnd"/>
      <w:r>
        <w:rPr>
          <w:color w:val="000000"/>
          <w:sz w:val="20"/>
          <w:szCs w:val="20"/>
        </w:rPr>
        <w:t xml:space="preserve"> </w:t>
      </w:r>
      <w:proofErr w:type="spellStart"/>
      <w:r>
        <w:rPr>
          <w:color w:val="000000"/>
          <w:sz w:val="20"/>
          <w:szCs w:val="20"/>
        </w:rPr>
        <w:t>Ἡ</w:t>
      </w:r>
      <w:r>
        <w:rPr>
          <w:color w:val="000000"/>
          <w:sz w:val="20"/>
          <w:szCs w:val="20"/>
        </w:rPr>
        <w:t>ράκλειος</w:t>
      </w:r>
      <w:proofErr w:type="spellEnd"/>
      <w:r>
        <w:rPr>
          <w:color w:val="000000"/>
          <w:sz w:val="20"/>
          <w:szCs w:val="20"/>
        </w:rPr>
        <w:t xml:space="preserve"> </w:t>
      </w:r>
      <w:proofErr w:type="spellStart"/>
      <w:r>
        <w:rPr>
          <w:color w:val="000000"/>
          <w:sz w:val="20"/>
          <w:szCs w:val="20"/>
        </w:rPr>
        <w:t>ε</w:t>
      </w:r>
      <w:r>
        <w:rPr>
          <w:color w:val="000000"/>
          <w:sz w:val="20"/>
          <w:szCs w:val="20"/>
        </w:rPr>
        <w:t>ἰ</w:t>
      </w:r>
      <w:r>
        <w:rPr>
          <w:color w:val="000000"/>
          <w:sz w:val="20"/>
          <w:szCs w:val="20"/>
        </w:rPr>
        <w:t>ς</w:t>
      </w:r>
      <w:proofErr w:type="spellEnd"/>
      <w:r>
        <w:rPr>
          <w:color w:val="000000"/>
          <w:sz w:val="20"/>
          <w:szCs w:val="20"/>
        </w:rPr>
        <w:t xml:space="preserve"> </w:t>
      </w:r>
      <w:proofErr w:type="spellStart"/>
      <w:r>
        <w:rPr>
          <w:color w:val="000000"/>
          <w:sz w:val="20"/>
          <w:szCs w:val="20"/>
        </w:rPr>
        <w:t>τ</w:t>
      </w:r>
      <w:r>
        <w:rPr>
          <w:color w:val="000000"/>
          <w:sz w:val="20"/>
          <w:szCs w:val="20"/>
        </w:rPr>
        <w:t>ὰ</w:t>
      </w:r>
      <w:proofErr w:type="spellEnd"/>
      <w:r>
        <w:rPr>
          <w:color w:val="000000"/>
          <w:sz w:val="20"/>
          <w:szCs w:val="20"/>
        </w:rPr>
        <w:t xml:space="preserve"> βα</w:t>
      </w:r>
      <w:proofErr w:type="spellStart"/>
      <w:r>
        <w:rPr>
          <w:color w:val="000000"/>
          <w:sz w:val="20"/>
          <w:szCs w:val="20"/>
        </w:rPr>
        <w:t>σίλει</w:t>
      </w:r>
      <w:proofErr w:type="spellEnd"/>
      <w:r>
        <w:rPr>
          <w:color w:val="000000"/>
          <w:sz w:val="20"/>
          <w:szCs w:val="20"/>
        </w:rPr>
        <w:t xml:space="preserve">α </w:t>
      </w:r>
      <w:proofErr w:type="spellStart"/>
      <w:r>
        <w:rPr>
          <w:color w:val="000000"/>
          <w:sz w:val="20"/>
          <w:szCs w:val="20"/>
        </w:rPr>
        <w:t>ἐ</w:t>
      </w:r>
      <w:r>
        <w:rPr>
          <w:color w:val="000000"/>
          <w:sz w:val="20"/>
          <w:szCs w:val="20"/>
        </w:rPr>
        <w:t>στέφθη</w:t>
      </w:r>
      <w:proofErr w:type="spellEnd"/>
      <w:r>
        <w:rPr>
          <w:color w:val="000000"/>
          <w:sz w:val="20"/>
          <w:szCs w:val="20"/>
        </w:rPr>
        <w:t xml:space="preserve"> </w:t>
      </w:r>
      <w:r>
        <w:rPr>
          <w:color w:val="000000"/>
          <w:sz w:val="20"/>
          <w:szCs w:val="20"/>
        </w:rPr>
        <w:t>ὑ</w:t>
      </w:r>
      <w:r>
        <w:rPr>
          <w:color w:val="000000"/>
          <w:sz w:val="20"/>
          <w:szCs w:val="20"/>
        </w:rPr>
        <w:t>π</w:t>
      </w:r>
      <w:r>
        <w:rPr>
          <w:color w:val="000000"/>
          <w:sz w:val="20"/>
          <w:szCs w:val="20"/>
        </w:rPr>
        <w:t>ὸ</w:t>
      </w:r>
      <w:r>
        <w:rPr>
          <w:color w:val="000000"/>
          <w:sz w:val="20"/>
          <w:szCs w:val="20"/>
        </w:rPr>
        <w:t xml:space="preserve"> </w:t>
      </w:r>
      <w:proofErr w:type="spellStart"/>
      <w:r>
        <w:rPr>
          <w:color w:val="000000"/>
          <w:sz w:val="20"/>
          <w:szCs w:val="20"/>
        </w:rPr>
        <w:t>Σεργίου</w:t>
      </w:r>
      <w:proofErr w:type="spellEnd"/>
      <w:r>
        <w:rPr>
          <w:color w:val="000000"/>
          <w:sz w:val="20"/>
          <w:szCs w:val="20"/>
        </w:rPr>
        <w:t xml:space="preserve"> πα</w:t>
      </w:r>
      <w:proofErr w:type="spellStart"/>
      <w:r>
        <w:rPr>
          <w:color w:val="000000"/>
          <w:sz w:val="20"/>
          <w:szCs w:val="20"/>
        </w:rPr>
        <w:t>τριάρχου</w:t>
      </w:r>
      <w:proofErr w:type="spellEnd"/>
      <w:r>
        <w:rPr>
          <w:color w:val="000000"/>
          <w:sz w:val="20"/>
          <w:szCs w:val="20"/>
        </w:rPr>
        <w:t xml:space="preserve"> </w:t>
      </w:r>
      <w:proofErr w:type="spellStart"/>
      <w:r>
        <w:rPr>
          <w:color w:val="000000"/>
          <w:sz w:val="20"/>
          <w:szCs w:val="20"/>
        </w:rPr>
        <w:t>ἐ</w:t>
      </w:r>
      <w:r>
        <w:rPr>
          <w:color w:val="000000"/>
          <w:sz w:val="20"/>
          <w:szCs w:val="20"/>
        </w:rPr>
        <w:t>ν</w:t>
      </w:r>
      <w:proofErr w:type="spellEnd"/>
      <w:r>
        <w:rPr>
          <w:color w:val="000000"/>
          <w:sz w:val="20"/>
          <w:szCs w:val="20"/>
        </w:rPr>
        <w:t xml:space="preserve"> </w:t>
      </w:r>
      <w:proofErr w:type="spellStart"/>
      <w:r>
        <w:rPr>
          <w:color w:val="000000"/>
          <w:sz w:val="20"/>
          <w:szCs w:val="20"/>
        </w:rPr>
        <w:t>τ</w:t>
      </w:r>
      <w:r>
        <w:rPr>
          <w:color w:val="000000"/>
          <w:sz w:val="20"/>
          <w:szCs w:val="20"/>
        </w:rPr>
        <w:t>ῷ</w:t>
      </w:r>
      <w:proofErr w:type="spellEnd"/>
      <w:r>
        <w:rPr>
          <w:color w:val="000000"/>
          <w:sz w:val="20"/>
          <w:szCs w:val="20"/>
        </w:rPr>
        <w:t xml:space="preserve"> </w:t>
      </w:r>
      <w:proofErr w:type="spellStart"/>
      <w:r>
        <w:rPr>
          <w:color w:val="000000"/>
          <w:sz w:val="20"/>
          <w:szCs w:val="20"/>
        </w:rPr>
        <w:t>ε</w:t>
      </w:r>
      <w:r>
        <w:rPr>
          <w:color w:val="000000"/>
          <w:sz w:val="20"/>
          <w:szCs w:val="20"/>
        </w:rPr>
        <w:t>ὐ</w:t>
      </w:r>
      <w:r>
        <w:rPr>
          <w:color w:val="000000"/>
          <w:sz w:val="20"/>
          <w:szCs w:val="20"/>
        </w:rPr>
        <w:t>κτηρί</w:t>
      </w:r>
      <w:r>
        <w:rPr>
          <w:color w:val="000000"/>
          <w:sz w:val="20"/>
          <w:szCs w:val="20"/>
        </w:rPr>
        <w:t>ῳ</w:t>
      </w:r>
      <w:proofErr w:type="spellEnd"/>
      <w:r>
        <w:rPr>
          <w:color w:val="000000"/>
          <w:sz w:val="20"/>
          <w:szCs w:val="20"/>
        </w:rPr>
        <w:t xml:space="preserve"> </w:t>
      </w:r>
      <w:proofErr w:type="spellStart"/>
      <w:r>
        <w:rPr>
          <w:color w:val="000000"/>
          <w:sz w:val="20"/>
          <w:szCs w:val="20"/>
        </w:rPr>
        <w:t>το</w:t>
      </w:r>
      <w:r>
        <w:rPr>
          <w:color w:val="000000"/>
          <w:sz w:val="20"/>
          <w:szCs w:val="20"/>
        </w:rPr>
        <w:t>ῦ</w:t>
      </w:r>
      <w:proofErr w:type="spellEnd"/>
      <w:r>
        <w:rPr>
          <w:color w:val="000000"/>
          <w:sz w:val="20"/>
          <w:szCs w:val="20"/>
        </w:rPr>
        <w:t xml:space="preserve"> </w:t>
      </w:r>
      <w:proofErr w:type="spellStart"/>
      <w:r>
        <w:rPr>
          <w:color w:val="000000"/>
          <w:sz w:val="20"/>
          <w:szCs w:val="20"/>
        </w:rPr>
        <w:t>ἁ</w:t>
      </w:r>
      <w:r>
        <w:rPr>
          <w:color w:val="000000"/>
          <w:sz w:val="20"/>
          <w:szCs w:val="20"/>
        </w:rPr>
        <w:t>γίου</w:t>
      </w:r>
      <w:proofErr w:type="spellEnd"/>
      <w:r>
        <w:rPr>
          <w:color w:val="000000"/>
          <w:sz w:val="20"/>
          <w:szCs w:val="20"/>
        </w:rPr>
        <w:t xml:space="preserve"> </w:t>
      </w:r>
      <w:proofErr w:type="spellStart"/>
      <w:r>
        <w:rPr>
          <w:color w:val="000000"/>
          <w:sz w:val="20"/>
          <w:szCs w:val="20"/>
        </w:rPr>
        <w:t>Στεφάνου</w:t>
      </w:r>
      <w:proofErr w:type="spellEnd"/>
      <w:r>
        <w:rPr>
          <w:color w:val="000000"/>
          <w:sz w:val="20"/>
          <w:szCs w:val="20"/>
        </w:rPr>
        <w:t xml:space="preserve"> </w:t>
      </w:r>
      <w:proofErr w:type="spellStart"/>
      <w:r>
        <w:rPr>
          <w:color w:val="000000"/>
          <w:sz w:val="20"/>
          <w:szCs w:val="20"/>
        </w:rPr>
        <w:t>ἐ</w:t>
      </w:r>
      <w:r>
        <w:rPr>
          <w:color w:val="000000"/>
          <w:sz w:val="20"/>
          <w:szCs w:val="20"/>
        </w:rPr>
        <w:t>ν</w:t>
      </w:r>
      <w:proofErr w:type="spellEnd"/>
      <w:r>
        <w:rPr>
          <w:color w:val="000000"/>
          <w:sz w:val="20"/>
          <w:szCs w:val="20"/>
        </w:rPr>
        <w:t xml:space="preserve"> </w:t>
      </w:r>
      <w:proofErr w:type="spellStart"/>
      <w:r>
        <w:rPr>
          <w:color w:val="000000"/>
          <w:sz w:val="20"/>
          <w:szCs w:val="20"/>
        </w:rPr>
        <w:t>τ</w:t>
      </w:r>
      <w:r>
        <w:rPr>
          <w:color w:val="000000"/>
          <w:sz w:val="20"/>
          <w:szCs w:val="20"/>
        </w:rPr>
        <w:t>ῷ</w:t>
      </w:r>
      <w:proofErr w:type="spellEnd"/>
      <w:r>
        <w:rPr>
          <w:color w:val="000000"/>
          <w:sz w:val="20"/>
          <w:szCs w:val="20"/>
        </w:rPr>
        <w:t xml:space="preserve"> παλα</w:t>
      </w:r>
      <w:proofErr w:type="spellStart"/>
      <w:r>
        <w:rPr>
          <w:color w:val="000000"/>
          <w:sz w:val="20"/>
          <w:szCs w:val="20"/>
        </w:rPr>
        <w:t>τί</w:t>
      </w:r>
      <w:r>
        <w:rPr>
          <w:color w:val="000000"/>
          <w:sz w:val="20"/>
          <w:szCs w:val="20"/>
        </w:rPr>
        <w:t>ῳ</w:t>
      </w:r>
      <w:proofErr w:type="spellEnd"/>
      <w:r>
        <w:rPr>
          <w:color w:val="000000"/>
          <w:sz w:val="20"/>
          <w:szCs w:val="20"/>
        </w:rPr>
        <w:t xml:space="preserve">. </w:t>
      </w:r>
      <w:proofErr w:type="spellStart"/>
      <w:r>
        <w:rPr>
          <w:color w:val="000000"/>
          <w:sz w:val="20"/>
          <w:szCs w:val="20"/>
        </w:rPr>
        <w:t>ἐ</w:t>
      </w:r>
      <w:r>
        <w:rPr>
          <w:color w:val="000000"/>
          <w:sz w:val="20"/>
          <w:szCs w:val="20"/>
        </w:rPr>
        <w:t>στέφθη</w:t>
      </w:r>
      <w:proofErr w:type="spellEnd"/>
      <w:r>
        <w:rPr>
          <w:color w:val="000000"/>
          <w:sz w:val="20"/>
          <w:szCs w:val="20"/>
        </w:rPr>
        <w:t xml:space="preserve"> </w:t>
      </w:r>
      <w:proofErr w:type="spellStart"/>
      <w:r>
        <w:rPr>
          <w:color w:val="000000"/>
          <w:sz w:val="20"/>
          <w:szCs w:val="20"/>
        </w:rPr>
        <w:t>δ</w:t>
      </w:r>
      <w:r>
        <w:rPr>
          <w:color w:val="000000"/>
          <w:sz w:val="20"/>
          <w:szCs w:val="20"/>
        </w:rPr>
        <w:t>ὲ</w:t>
      </w:r>
      <w:proofErr w:type="spellEnd"/>
      <w:r>
        <w:rPr>
          <w:color w:val="000000"/>
          <w:sz w:val="20"/>
          <w:szCs w:val="20"/>
        </w:rPr>
        <w:t xml:space="preserve"> </w:t>
      </w:r>
      <w:proofErr w:type="spellStart"/>
      <w:r>
        <w:rPr>
          <w:color w:val="000000"/>
          <w:sz w:val="20"/>
          <w:szCs w:val="20"/>
        </w:rPr>
        <w:t>τ</w:t>
      </w:r>
      <w:r>
        <w:rPr>
          <w:color w:val="000000"/>
          <w:sz w:val="20"/>
          <w:szCs w:val="20"/>
        </w:rPr>
        <w:t>ῇ</w:t>
      </w:r>
      <w:proofErr w:type="spellEnd"/>
      <w:r>
        <w:rPr>
          <w:color w:val="000000"/>
          <w:sz w:val="20"/>
          <w:szCs w:val="20"/>
        </w:rPr>
        <w:t xml:space="preserve"> α</w:t>
      </w:r>
      <w:proofErr w:type="spellStart"/>
      <w:r>
        <w:rPr>
          <w:color w:val="000000"/>
          <w:sz w:val="20"/>
          <w:szCs w:val="20"/>
        </w:rPr>
        <w:t>ὐ</w:t>
      </w:r>
      <w:r>
        <w:rPr>
          <w:color w:val="000000"/>
          <w:sz w:val="20"/>
          <w:szCs w:val="20"/>
        </w:rPr>
        <w:t>τ</w:t>
      </w:r>
      <w:r>
        <w:rPr>
          <w:color w:val="000000"/>
          <w:sz w:val="20"/>
          <w:szCs w:val="20"/>
        </w:rPr>
        <w:t>ῇ</w:t>
      </w:r>
      <w:proofErr w:type="spellEnd"/>
      <w:r>
        <w:rPr>
          <w:color w:val="000000"/>
          <w:sz w:val="20"/>
          <w:szCs w:val="20"/>
        </w:rPr>
        <w:t xml:space="preserve"> </w:t>
      </w:r>
      <w:proofErr w:type="spellStart"/>
      <w:r>
        <w:rPr>
          <w:color w:val="000000"/>
          <w:sz w:val="20"/>
          <w:szCs w:val="20"/>
        </w:rPr>
        <w:t>ἡ</w:t>
      </w:r>
      <w:r>
        <w:rPr>
          <w:color w:val="000000"/>
          <w:sz w:val="20"/>
          <w:szCs w:val="20"/>
        </w:rPr>
        <w:t>μέρ</w:t>
      </w:r>
      <w:r>
        <w:rPr>
          <w:color w:val="000000"/>
          <w:sz w:val="20"/>
          <w:szCs w:val="20"/>
        </w:rPr>
        <w:t>ᾳ</w:t>
      </w:r>
      <w:proofErr w:type="spellEnd"/>
      <w:r>
        <w:rPr>
          <w:color w:val="000000"/>
          <w:sz w:val="20"/>
          <w:szCs w:val="20"/>
        </w:rPr>
        <w:t xml:space="preserve"> κα</w:t>
      </w:r>
      <w:r>
        <w:rPr>
          <w:color w:val="000000"/>
          <w:sz w:val="20"/>
          <w:szCs w:val="20"/>
        </w:rPr>
        <w:t>ὶ</w:t>
      </w:r>
      <w:r>
        <w:rPr>
          <w:color w:val="000000"/>
          <w:sz w:val="20"/>
          <w:szCs w:val="20"/>
        </w:rPr>
        <w:t xml:space="preserve"> </w:t>
      </w:r>
      <w:r>
        <w:rPr>
          <w:color w:val="000000"/>
          <w:sz w:val="20"/>
          <w:szCs w:val="20"/>
        </w:rPr>
        <w:t>ἡ</w:t>
      </w:r>
      <w:r>
        <w:rPr>
          <w:color w:val="000000"/>
          <w:sz w:val="20"/>
          <w:szCs w:val="20"/>
        </w:rPr>
        <w:t xml:space="preserve"> </w:t>
      </w:r>
      <w:proofErr w:type="spellStart"/>
      <w:r>
        <w:rPr>
          <w:color w:val="000000"/>
          <w:sz w:val="20"/>
          <w:szCs w:val="20"/>
        </w:rPr>
        <w:t>μεμνηστευμένη</w:t>
      </w:r>
      <w:proofErr w:type="spellEnd"/>
      <w:r>
        <w:rPr>
          <w:color w:val="000000"/>
          <w:sz w:val="20"/>
          <w:szCs w:val="20"/>
        </w:rPr>
        <w:t xml:space="preserve"> α</w:t>
      </w:r>
      <w:proofErr w:type="spellStart"/>
      <w:r>
        <w:rPr>
          <w:color w:val="000000"/>
          <w:sz w:val="20"/>
          <w:szCs w:val="20"/>
        </w:rPr>
        <w:t>ὐ</w:t>
      </w:r>
      <w:r>
        <w:rPr>
          <w:color w:val="000000"/>
          <w:sz w:val="20"/>
          <w:szCs w:val="20"/>
        </w:rPr>
        <w:t>τ</w:t>
      </w:r>
      <w:r>
        <w:rPr>
          <w:color w:val="000000"/>
          <w:sz w:val="20"/>
          <w:szCs w:val="20"/>
        </w:rPr>
        <w:t>ῷ</w:t>
      </w:r>
      <w:proofErr w:type="spellEnd"/>
      <w:r>
        <w:rPr>
          <w:color w:val="000000"/>
          <w:sz w:val="20"/>
          <w:szCs w:val="20"/>
        </w:rPr>
        <w:t xml:space="preserve"> </w:t>
      </w:r>
      <w:proofErr w:type="spellStart"/>
      <w:r>
        <w:rPr>
          <w:color w:val="000000"/>
          <w:sz w:val="20"/>
          <w:szCs w:val="20"/>
        </w:rPr>
        <w:t>Ε</w:t>
      </w:r>
      <w:r>
        <w:rPr>
          <w:color w:val="000000"/>
          <w:sz w:val="20"/>
          <w:szCs w:val="20"/>
        </w:rPr>
        <w:t>ὐ</w:t>
      </w:r>
      <w:r>
        <w:rPr>
          <w:color w:val="000000"/>
          <w:sz w:val="20"/>
          <w:szCs w:val="20"/>
        </w:rPr>
        <w:t>δοκί</w:t>
      </w:r>
      <w:proofErr w:type="spellEnd"/>
      <w:r>
        <w:rPr>
          <w:color w:val="000000"/>
          <w:sz w:val="20"/>
          <w:szCs w:val="20"/>
        </w:rPr>
        <w:t>α α</w:t>
      </w:r>
      <w:proofErr w:type="spellStart"/>
      <w:r>
        <w:rPr>
          <w:color w:val="000000"/>
          <w:sz w:val="20"/>
          <w:szCs w:val="20"/>
        </w:rPr>
        <w:t>ὐ</w:t>
      </w:r>
      <w:r>
        <w:rPr>
          <w:color w:val="000000"/>
          <w:sz w:val="20"/>
          <w:szCs w:val="20"/>
        </w:rPr>
        <w:t>γούστ</w:t>
      </w:r>
      <w:proofErr w:type="spellEnd"/>
      <w:r>
        <w:rPr>
          <w:color w:val="000000"/>
          <w:sz w:val="20"/>
          <w:szCs w:val="20"/>
        </w:rPr>
        <w:t>α κα</w:t>
      </w:r>
      <w:r>
        <w:rPr>
          <w:color w:val="000000"/>
          <w:sz w:val="20"/>
          <w:szCs w:val="20"/>
        </w:rPr>
        <w:t>ὶ</w:t>
      </w:r>
      <w:r>
        <w:rPr>
          <w:color w:val="000000"/>
          <w:sz w:val="20"/>
          <w:szCs w:val="20"/>
        </w:rPr>
        <w:t xml:space="preserve"> </w:t>
      </w:r>
      <w:proofErr w:type="spellStart"/>
      <w:r>
        <w:rPr>
          <w:color w:val="000000"/>
          <w:sz w:val="20"/>
          <w:szCs w:val="20"/>
        </w:rPr>
        <w:t>ἔ</w:t>
      </w:r>
      <w:r>
        <w:rPr>
          <w:color w:val="000000"/>
          <w:sz w:val="20"/>
          <w:szCs w:val="20"/>
        </w:rPr>
        <w:t>λ</w:t>
      </w:r>
      <w:proofErr w:type="spellEnd"/>
      <w:r>
        <w:rPr>
          <w:color w:val="000000"/>
          <w:sz w:val="20"/>
          <w:szCs w:val="20"/>
        </w:rPr>
        <w:t xml:space="preserve">αβον </w:t>
      </w:r>
      <w:proofErr w:type="spellStart"/>
      <w:r>
        <w:rPr>
          <w:color w:val="000000"/>
          <w:sz w:val="20"/>
          <w:szCs w:val="20"/>
        </w:rPr>
        <w:t>ἀ</w:t>
      </w:r>
      <w:r>
        <w:rPr>
          <w:color w:val="000000"/>
          <w:sz w:val="20"/>
          <w:szCs w:val="20"/>
        </w:rPr>
        <w:t>μφότεροι</w:t>
      </w:r>
      <w:proofErr w:type="spellEnd"/>
      <w:r>
        <w:rPr>
          <w:color w:val="000000"/>
          <w:sz w:val="20"/>
          <w:szCs w:val="20"/>
        </w:rPr>
        <w:t xml:space="preserve"> πα</w:t>
      </w:r>
      <w:proofErr w:type="spellStart"/>
      <w:r>
        <w:rPr>
          <w:color w:val="000000"/>
          <w:sz w:val="20"/>
          <w:szCs w:val="20"/>
        </w:rPr>
        <w:t>ρ</w:t>
      </w:r>
      <w:r>
        <w:rPr>
          <w:color w:val="000000"/>
          <w:sz w:val="20"/>
          <w:szCs w:val="20"/>
        </w:rPr>
        <w:t>ὰ</w:t>
      </w:r>
      <w:proofErr w:type="spellEnd"/>
      <w:r>
        <w:rPr>
          <w:color w:val="000000"/>
          <w:sz w:val="20"/>
          <w:szCs w:val="20"/>
        </w:rPr>
        <w:t xml:space="preserve"> </w:t>
      </w:r>
      <w:proofErr w:type="spellStart"/>
      <w:r>
        <w:rPr>
          <w:color w:val="000000"/>
          <w:sz w:val="20"/>
          <w:szCs w:val="20"/>
        </w:rPr>
        <w:t>Σεργίου</w:t>
      </w:r>
      <w:proofErr w:type="spellEnd"/>
      <w:r>
        <w:rPr>
          <w:color w:val="000000"/>
          <w:sz w:val="20"/>
          <w:szCs w:val="20"/>
        </w:rPr>
        <w:t xml:space="preserve"> πα</w:t>
      </w:r>
      <w:proofErr w:type="spellStart"/>
      <w:r>
        <w:rPr>
          <w:color w:val="000000"/>
          <w:sz w:val="20"/>
          <w:szCs w:val="20"/>
        </w:rPr>
        <w:t>τριάρχου</w:t>
      </w:r>
      <w:proofErr w:type="spellEnd"/>
      <w:r>
        <w:rPr>
          <w:color w:val="000000"/>
          <w:sz w:val="20"/>
          <w:szCs w:val="20"/>
        </w:rPr>
        <w:t xml:space="preserve"> </w:t>
      </w:r>
      <w:proofErr w:type="spellStart"/>
      <w:r>
        <w:rPr>
          <w:color w:val="000000"/>
          <w:sz w:val="20"/>
          <w:szCs w:val="20"/>
        </w:rPr>
        <w:t>το</w:t>
      </w:r>
      <w:r>
        <w:rPr>
          <w:color w:val="000000"/>
          <w:sz w:val="20"/>
          <w:szCs w:val="20"/>
        </w:rPr>
        <w:t>ὺ</w:t>
      </w:r>
      <w:r>
        <w:rPr>
          <w:color w:val="000000"/>
          <w:sz w:val="20"/>
          <w:szCs w:val="20"/>
        </w:rPr>
        <w:t>ς</w:t>
      </w:r>
      <w:proofErr w:type="spellEnd"/>
      <w:r>
        <w:rPr>
          <w:color w:val="000000"/>
          <w:sz w:val="20"/>
          <w:szCs w:val="20"/>
        </w:rPr>
        <w:t xml:space="preserve"> </w:t>
      </w:r>
      <w:proofErr w:type="spellStart"/>
      <w:r>
        <w:rPr>
          <w:color w:val="000000"/>
          <w:sz w:val="20"/>
          <w:szCs w:val="20"/>
        </w:rPr>
        <w:t>στεφάνους</w:t>
      </w:r>
      <w:proofErr w:type="spellEnd"/>
      <w:r>
        <w:rPr>
          <w:color w:val="000000"/>
          <w:sz w:val="20"/>
          <w:szCs w:val="20"/>
        </w:rPr>
        <w:t xml:space="preserve"> </w:t>
      </w:r>
      <w:proofErr w:type="spellStart"/>
      <w:r>
        <w:rPr>
          <w:color w:val="000000"/>
          <w:sz w:val="20"/>
          <w:szCs w:val="20"/>
        </w:rPr>
        <w:t>το</w:t>
      </w:r>
      <w:r>
        <w:rPr>
          <w:color w:val="000000"/>
          <w:sz w:val="20"/>
          <w:szCs w:val="20"/>
        </w:rPr>
        <w:t>ῦ</w:t>
      </w:r>
      <w:proofErr w:type="spellEnd"/>
      <w:r>
        <w:rPr>
          <w:color w:val="000000"/>
          <w:sz w:val="20"/>
          <w:szCs w:val="20"/>
        </w:rPr>
        <w:t xml:space="preserve"> </w:t>
      </w:r>
      <w:proofErr w:type="spellStart"/>
      <w:r>
        <w:rPr>
          <w:color w:val="000000"/>
          <w:sz w:val="20"/>
          <w:szCs w:val="20"/>
        </w:rPr>
        <w:t>γάμου</w:t>
      </w:r>
      <w:proofErr w:type="spellEnd"/>
      <w:r>
        <w:rPr>
          <w:color w:val="000000"/>
          <w:sz w:val="20"/>
          <w:szCs w:val="20"/>
        </w:rPr>
        <w:t>· κα</w:t>
      </w:r>
      <w:r>
        <w:rPr>
          <w:color w:val="000000"/>
          <w:sz w:val="20"/>
          <w:szCs w:val="20"/>
        </w:rPr>
        <w:t>ὶ</w:t>
      </w:r>
      <w:r>
        <w:rPr>
          <w:color w:val="000000"/>
          <w:sz w:val="20"/>
          <w:szCs w:val="20"/>
        </w:rPr>
        <w:t xml:space="preserve"> </w:t>
      </w:r>
      <w:proofErr w:type="spellStart"/>
      <w:r>
        <w:rPr>
          <w:color w:val="000000"/>
          <w:sz w:val="20"/>
          <w:szCs w:val="20"/>
        </w:rPr>
        <w:t>τ</w:t>
      </w:r>
      <w:r>
        <w:rPr>
          <w:color w:val="000000"/>
          <w:sz w:val="20"/>
          <w:szCs w:val="20"/>
        </w:rPr>
        <w:t>ῇ</w:t>
      </w:r>
      <w:proofErr w:type="spellEnd"/>
      <w:r>
        <w:rPr>
          <w:color w:val="000000"/>
          <w:sz w:val="20"/>
          <w:szCs w:val="20"/>
        </w:rPr>
        <w:t xml:space="preserve"> α</w:t>
      </w:r>
      <w:proofErr w:type="spellStart"/>
      <w:r>
        <w:rPr>
          <w:color w:val="000000"/>
          <w:sz w:val="20"/>
          <w:szCs w:val="20"/>
        </w:rPr>
        <w:t>ὐ</w:t>
      </w:r>
      <w:r>
        <w:rPr>
          <w:color w:val="000000"/>
          <w:sz w:val="20"/>
          <w:szCs w:val="20"/>
        </w:rPr>
        <w:t>τ</w:t>
      </w:r>
      <w:r>
        <w:rPr>
          <w:color w:val="000000"/>
          <w:sz w:val="20"/>
          <w:szCs w:val="20"/>
        </w:rPr>
        <w:t>ῇ</w:t>
      </w:r>
      <w:proofErr w:type="spellEnd"/>
      <w:r>
        <w:rPr>
          <w:color w:val="000000"/>
          <w:sz w:val="20"/>
          <w:szCs w:val="20"/>
        </w:rPr>
        <w:t xml:space="preserve"> </w:t>
      </w:r>
      <w:proofErr w:type="spellStart"/>
      <w:r>
        <w:rPr>
          <w:color w:val="000000"/>
          <w:sz w:val="20"/>
          <w:szCs w:val="20"/>
        </w:rPr>
        <w:t>ἡ</w:t>
      </w:r>
      <w:r>
        <w:rPr>
          <w:color w:val="000000"/>
          <w:sz w:val="20"/>
          <w:szCs w:val="20"/>
        </w:rPr>
        <w:t>μέρ</w:t>
      </w:r>
      <w:r>
        <w:rPr>
          <w:color w:val="000000"/>
          <w:sz w:val="20"/>
          <w:szCs w:val="20"/>
        </w:rPr>
        <w:t>ᾳ</w:t>
      </w:r>
      <w:proofErr w:type="spellEnd"/>
      <w:r>
        <w:rPr>
          <w:color w:val="000000"/>
          <w:sz w:val="20"/>
          <w:szCs w:val="20"/>
        </w:rPr>
        <w:t xml:space="preserve"> </w:t>
      </w:r>
      <w:proofErr w:type="spellStart"/>
      <w:r>
        <w:rPr>
          <w:color w:val="000000"/>
          <w:sz w:val="20"/>
          <w:szCs w:val="20"/>
        </w:rPr>
        <w:t>ὁ</w:t>
      </w:r>
      <w:r>
        <w:rPr>
          <w:color w:val="000000"/>
          <w:sz w:val="20"/>
          <w:szCs w:val="20"/>
        </w:rPr>
        <w:t>μο</w:t>
      </w:r>
      <w:r>
        <w:rPr>
          <w:color w:val="000000"/>
          <w:sz w:val="20"/>
          <w:szCs w:val="20"/>
        </w:rPr>
        <w:t>ῦ</w:t>
      </w:r>
      <w:proofErr w:type="spellEnd"/>
      <w:r>
        <w:rPr>
          <w:color w:val="000000"/>
          <w:sz w:val="20"/>
          <w:szCs w:val="20"/>
        </w:rPr>
        <w:t xml:space="preserve"> α</w:t>
      </w:r>
      <w:proofErr w:type="spellStart"/>
      <w:r>
        <w:rPr>
          <w:color w:val="000000"/>
          <w:sz w:val="20"/>
          <w:szCs w:val="20"/>
        </w:rPr>
        <w:t>ὐ</w:t>
      </w:r>
      <w:r>
        <w:rPr>
          <w:color w:val="000000"/>
          <w:sz w:val="20"/>
          <w:szCs w:val="20"/>
        </w:rPr>
        <w:t>τοκράτωρ</w:t>
      </w:r>
      <w:proofErr w:type="spellEnd"/>
      <w:r>
        <w:rPr>
          <w:color w:val="000000"/>
          <w:sz w:val="20"/>
          <w:szCs w:val="20"/>
        </w:rPr>
        <w:t xml:space="preserve"> κα</w:t>
      </w:r>
      <w:r>
        <w:rPr>
          <w:color w:val="000000"/>
          <w:sz w:val="20"/>
          <w:szCs w:val="20"/>
        </w:rPr>
        <w:t>ὶ</w:t>
      </w:r>
      <w:r>
        <w:rPr>
          <w:color w:val="000000"/>
          <w:sz w:val="20"/>
          <w:szCs w:val="20"/>
        </w:rPr>
        <w:t xml:space="preserve"> </w:t>
      </w:r>
      <w:proofErr w:type="spellStart"/>
      <w:r>
        <w:rPr>
          <w:color w:val="000000"/>
          <w:sz w:val="20"/>
          <w:szCs w:val="20"/>
        </w:rPr>
        <w:t>νυμφίος</w:t>
      </w:r>
      <w:proofErr w:type="spellEnd"/>
      <w:r>
        <w:rPr>
          <w:color w:val="000000"/>
          <w:sz w:val="20"/>
          <w:szCs w:val="20"/>
        </w:rPr>
        <w:t xml:space="preserve"> </w:t>
      </w:r>
      <w:proofErr w:type="spellStart"/>
      <w:r>
        <w:rPr>
          <w:color w:val="000000"/>
          <w:sz w:val="20"/>
          <w:szCs w:val="20"/>
        </w:rPr>
        <w:t>ἀ</w:t>
      </w:r>
      <w:r>
        <w:rPr>
          <w:color w:val="000000"/>
          <w:sz w:val="20"/>
          <w:szCs w:val="20"/>
        </w:rPr>
        <w:t>ν</w:t>
      </w:r>
      <w:proofErr w:type="spellEnd"/>
      <w:r>
        <w:rPr>
          <w:color w:val="000000"/>
          <w:sz w:val="20"/>
          <w:szCs w:val="20"/>
        </w:rPr>
        <w:t>αδείκνυται (trans. Mango/Scott).</w:t>
      </w:r>
    </w:p>
  </w:footnote>
  <w:footnote w:id="66">
    <w:p w14:paraId="0000011D"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color w:val="000000"/>
          <w:sz w:val="20"/>
          <w:szCs w:val="20"/>
          <w:highlight w:val="white"/>
        </w:rPr>
        <w:t xml:space="preserve">John of </w:t>
      </w:r>
      <w:proofErr w:type="spellStart"/>
      <w:r>
        <w:rPr>
          <w:color w:val="000000"/>
          <w:sz w:val="20"/>
          <w:szCs w:val="20"/>
          <w:highlight w:val="white"/>
        </w:rPr>
        <w:t>Nikiû’s</w:t>
      </w:r>
      <w:proofErr w:type="spellEnd"/>
      <w:r>
        <w:rPr>
          <w:color w:val="000000"/>
          <w:sz w:val="20"/>
          <w:szCs w:val="20"/>
          <w:highlight w:val="white"/>
        </w:rPr>
        <w:t xml:space="preserve"> account is the most obviously problematic, not least because of its complicated transmission. </w:t>
      </w:r>
      <w:r>
        <w:rPr>
          <w:color w:val="000000"/>
          <w:sz w:val="20"/>
          <w:szCs w:val="20"/>
        </w:rPr>
        <w:t xml:space="preserve">In John’s version, Phocas and </w:t>
      </w:r>
      <w:proofErr w:type="spellStart"/>
      <w:r>
        <w:rPr>
          <w:color w:val="000000"/>
          <w:sz w:val="20"/>
          <w:szCs w:val="20"/>
        </w:rPr>
        <w:t>Leontius</w:t>
      </w:r>
      <w:proofErr w:type="spellEnd"/>
      <w:r>
        <w:rPr>
          <w:color w:val="000000"/>
          <w:sz w:val="20"/>
          <w:szCs w:val="20"/>
        </w:rPr>
        <w:t xml:space="preserve"> (PLRE 3b [</w:t>
      </w:r>
      <w:proofErr w:type="spellStart"/>
      <w:r>
        <w:rPr>
          <w:color w:val="000000"/>
          <w:sz w:val="20"/>
          <w:szCs w:val="20"/>
        </w:rPr>
        <w:t>Leontius</w:t>
      </w:r>
      <w:proofErr w:type="spellEnd"/>
      <w:r>
        <w:rPr>
          <w:color w:val="000000"/>
          <w:sz w:val="20"/>
          <w:szCs w:val="20"/>
        </w:rPr>
        <w:t xml:space="preserve"> 29], 780), hi</w:t>
      </w:r>
      <w:r>
        <w:rPr>
          <w:color w:val="000000"/>
          <w:sz w:val="20"/>
          <w:szCs w:val="20"/>
        </w:rPr>
        <w:t xml:space="preserve">s </w:t>
      </w:r>
      <w:proofErr w:type="spellStart"/>
      <w:r>
        <w:rPr>
          <w:i/>
          <w:color w:val="000000"/>
          <w:sz w:val="20"/>
          <w:szCs w:val="20"/>
        </w:rPr>
        <w:t>sacellarius</w:t>
      </w:r>
      <w:proofErr w:type="spellEnd"/>
      <w:r>
        <w:rPr>
          <w:color w:val="000000"/>
          <w:sz w:val="20"/>
          <w:szCs w:val="20"/>
        </w:rPr>
        <w:t xml:space="preserve"> and, perhaps, </w:t>
      </w:r>
      <w:proofErr w:type="spellStart"/>
      <w:r>
        <w:rPr>
          <w:i/>
          <w:color w:val="000000"/>
          <w:sz w:val="20"/>
          <w:szCs w:val="20"/>
        </w:rPr>
        <w:t>praepositus</w:t>
      </w:r>
      <w:proofErr w:type="spellEnd"/>
      <w:r>
        <w:rPr>
          <w:i/>
          <w:color w:val="000000"/>
          <w:sz w:val="20"/>
          <w:szCs w:val="20"/>
        </w:rPr>
        <w:t xml:space="preserve"> </w:t>
      </w:r>
      <w:proofErr w:type="spellStart"/>
      <w:r>
        <w:rPr>
          <w:i/>
          <w:color w:val="000000"/>
          <w:sz w:val="20"/>
          <w:szCs w:val="20"/>
        </w:rPr>
        <w:t>sacri</w:t>
      </w:r>
      <w:proofErr w:type="spellEnd"/>
      <w:r>
        <w:rPr>
          <w:i/>
          <w:color w:val="000000"/>
          <w:sz w:val="20"/>
          <w:szCs w:val="20"/>
        </w:rPr>
        <w:t xml:space="preserve"> </w:t>
      </w:r>
      <w:proofErr w:type="spellStart"/>
      <w:r>
        <w:rPr>
          <w:i/>
          <w:color w:val="000000"/>
          <w:sz w:val="20"/>
          <w:szCs w:val="20"/>
        </w:rPr>
        <w:t>cubiculi</w:t>
      </w:r>
      <w:proofErr w:type="spellEnd"/>
      <w:r>
        <w:rPr>
          <w:color w:val="000000"/>
          <w:sz w:val="20"/>
          <w:szCs w:val="20"/>
        </w:rPr>
        <w:t>, were seized by “the senators and the officers and soldiers” and conducted to St Thomas, where they were executed and from whence their bodies were dragged through Constantinople to be burned and their</w:t>
      </w:r>
      <w:r>
        <w:rPr>
          <w:color w:val="000000"/>
          <w:sz w:val="20"/>
          <w:szCs w:val="20"/>
        </w:rPr>
        <w:t xml:space="preserve"> ashes thrown to the wind. This version of events is at least partly at odds with the accounts of Phocas’ end in the </w:t>
      </w:r>
      <w:r>
        <w:rPr>
          <w:i/>
          <w:color w:val="000000"/>
          <w:sz w:val="20"/>
          <w:szCs w:val="20"/>
        </w:rPr>
        <w:t>Short History</w:t>
      </w:r>
      <w:r>
        <w:rPr>
          <w:color w:val="000000"/>
          <w:sz w:val="20"/>
          <w:szCs w:val="20"/>
        </w:rPr>
        <w:t xml:space="preserve"> of Nicephorus, the fragmentary </w:t>
      </w:r>
      <w:r>
        <w:rPr>
          <w:i/>
          <w:color w:val="000000"/>
          <w:sz w:val="20"/>
          <w:szCs w:val="20"/>
        </w:rPr>
        <w:t>History</w:t>
      </w:r>
      <w:r>
        <w:rPr>
          <w:color w:val="000000"/>
          <w:sz w:val="20"/>
          <w:szCs w:val="20"/>
        </w:rPr>
        <w:t xml:space="preserve"> of John of Antioch, and the </w:t>
      </w:r>
      <w:r>
        <w:rPr>
          <w:i/>
          <w:color w:val="000000"/>
          <w:sz w:val="20"/>
          <w:szCs w:val="20"/>
        </w:rPr>
        <w:t>Paschal</w:t>
      </w:r>
      <w:r>
        <w:rPr>
          <w:color w:val="000000"/>
          <w:sz w:val="20"/>
          <w:szCs w:val="20"/>
        </w:rPr>
        <w:t xml:space="preserve"> </w:t>
      </w:r>
      <w:r>
        <w:rPr>
          <w:i/>
          <w:color w:val="000000"/>
          <w:sz w:val="20"/>
          <w:szCs w:val="20"/>
        </w:rPr>
        <w:t>Chronicle</w:t>
      </w:r>
      <w:r>
        <w:rPr>
          <w:color w:val="000000"/>
          <w:sz w:val="20"/>
          <w:szCs w:val="20"/>
        </w:rPr>
        <w:t>, who all agree that Phocas was brought t</w:t>
      </w:r>
      <w:r>
        <w:rPr>
          <w:color w:val="000000"/>
          <w:sz w:val="20"/>
          <w:szCs w:val="20"/>
        </w:rPr>
        <w:t xml:space="preserve">o Heraclius on his flagship in the harbour: Nic. </w:t>
      </w:r>
      <w:r>
        <w:rPr>
          <w:i/>
          <w:color w:val="000000"/>
          <w:sz w:val="20"/>
          <w:szCs w:val="20"/>
        </w:rPr>
        <w:t>brev</w:t>
      </w:r>
      <w:r>
        <w:rPr>
          <w:color w:val="000000"/>
          <w:sz w:val="20"/>
          <w:szCs w:val="20"/>
        </w:rPr>
        <w:t xml:space="preserve">. 1 (p. 5, ed. De Boor); John Ant. </w:t>
      </w:r>
      <w:proofErr w:type="spellStart"/>
      <w:r>
        <w:rPr>
          <w:color w:val="000000"/>
          <w:sz w:val="20"/>
          <w:szCs w:val="20"/>
        </w:rPr>
        <w:t>frg</w:t>
      </w:r>
      <w:proofErr w:type="spellEnd"/>
      <w:r>
        <w:rPr>
          <w:color w:val="000000"/>
          <w:sz w:val="20"/>
          <w:szCs w:val="20"/>
        </w:rPr>
        <w:t xml:space="preserve">. 321 (p. 554, ed. Roberto) and </w:t>
      </w:r>
      <w:r>
        <w:rPr>
          <w:i/>
          <w:color w:val="000000"/>
          <w:sz w:val="20"/>
          <w:szCs w:val="20"/>
        </w:rPr>
        <w:t>Chron. Pasch</w:t>
      </w:r>
      <w:r>
        <w:rPr>
          <w:color w:val="000000"/>
          <w:sz w:val="20"/>
          <w:szCs w:val="20"/>
        </w:rPr>
        <w:t xml:space="preserve">. ad a. 610 (p. 700, ed. </w:t>
      </w:r>
      <w:proofErr w:type="spellStart"/>
      <w:r>
        <w:rPr>
          <w:color w:val="000000"/>
          <w:sz w:val="20"/>
          <w:szCs w:val="20"/>
        </w:rPr>
        <w:t>Dindorf</w:t>
      </w:r>
      <w:proofErr w:type="spellEnd"/>
      <w:r>
        <w:rPr>
          <w:color w:val="000000"/>
          <w:sz w:val="20"/>
          <w:szCs w:val="20"/>
        </w:rPr>
        <w:t xml:space="preserve">). The narrative of the </w:t>
      </w:r>
      <w:r>
        <w:rPr>
          <w:i/>
          <w:color w:val="000000"/>
          <w:sz w:val="20"/>
          <w:szCs w:val="20"/>
        </w:rPr>
        <w:t>Paschal Chronicle</w:t>
      </w:r>
      <w:r>
        <w:rPr>
          <w:color w:val="000000"/>
          <w:sz w:val="20"/>
          <w:szCs w:val="20"/>
        </w:rPr>
        <w:t xml:space="preserve"> leaves some room for doubt, however: after Phoc</w:t>
      </w:r>
      <w:r>
        <w:rPr>
          <w:color w:val="000000"/>
          <w:sz w:val="20"/>
          <w:szCs w:val="20"/>
        </w:rPr>
        <w:t xml:space="preserve">as is seized, he is led off “through the harbour in direction of the mansion of Sophia; after throwing him into a skiff, they [i.e., </w:t>
      </w:r>
      <w:proofErr w:type="spellStart"/>
      <w:r>
        <w:rPr>
          <w:color w:val="000000"/>
          <w:sz w:val="20"/>
          <w:szCs w:val="20"/>
        </w:rPr>
        <w:t>Photius</w:t>
      </w:r>
      <w:proofErr w:type="spellEnd"/>
      <w:r>
        <w:rPr>
          <w:color w:val="000000"/>
          <w:sz w:val="20"/>
          <w:szCs w:val="20"/>
        </w:rPr>
        <w:t xml:space="preserve"> and Probus] displayed him to the ships; and then they brought him to Heraclius.”</w:t>
      </w:r>
    </w:p>
  </w:footnote>
  <w:footnote w:id="67">
    <w:p w14:paraId="0000011E"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Cameron 1967, 12. The district </w:t>
      </w:r>
      <w:r>
        <w:rPr>
          <w:color w:val="000000"/>
          <w:sz w:val="20"/>
          <w:szCs w:val="20"/>
        </w:rPr>
        <w:t xml:space="preserve">and palace are easily confused with the </w:t>
      </w:r>
      <w:proofErr w:type="spellStart"/>
      <w:r>
        <w:rPr>
          <w:color w:val="000000"/>
          <w:sz w:val="20"/>
          <w:szCs w:val="20"/>
        </w:rPr>
        <w:t>Sophianae</w:t>
      </w:r>
      <w:proofErr w:type="spellEnd"/>
      <w:r>
        <w:rPr>
          <w:color w:val="000000"/>
          <w:sz w:val="20"/>
          <w:szCs w:val="20"/>
        </w:rPr>
        <w:t xml:space="preserve"> palace, built on the Asiatic shores of the Bosporus. </w:t>
      </w:r>
    </w:p>
  </w:footnote>
  <w:footnote w:id="68">
    <w:p w14:paraId="0000011F"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Heher</w:t>
      </w:r>
      <w:proofErr w:type="spellEnd"/>
      <w:r>
        <w:rPr>
          <w:color w:val="000000"/>
          <w:sz w:val="20"/>
          <w:szCs w:val="20"/>
        </w:rPr>
        <w:t xml:space="preserve"> 2018.</w:t>
      </w:r>
    </w:p>
  </w:footnote>
  <w:footnote w:id="69">
    <w:p w14:paraId="00000120"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Janin</w:t>
      </w:r>
      <w:proofErr w:type="spellEnd"/>
      <w:r>
        <w:rPr>
          <w:color w:val="000000"/>
          <w:sz w:val="20"/>
          <w:szCs w:val="20"/>
        </w:rPr>
        <w:t xml:space="preserve"> 1969, 248-250; cf. </w:t>
      </w:r>
      <w:proofErr w:type="spellStart"/>
      <w:r>
        <w:rPr>
          <w:color w:val="000000"/>
          <w:sz w:val="20"/>
          <w:szCs w:val="20"/>
        </w:rPr>
        <w:t>Theoph</w:t>
      </w:r>
      <w:proofErr w:type="spellEnd"/>
      <w:r>
        <w:rPr>
          <w:color w:val="000000"/>
          <w:sz w:val="20"/>
          <w:szCs w:val="20"/>
        </w:rPr>
        <w:t xml:space="preserve">. AM 6256, (p. 436, ed De Boor). </w:t>
      </w:r>
    </w:p>
  </w:footnote>
  <w:footnote w:id="70">
    <w:p w14:paraId="00000121"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As opposed to Hagia Sophia, obviously, but also to the church of S</w:t>
      </w:r>
      <w:r>
        <w:rPr>
          <w:color w:val="000000"/>
          <w:sz w:val="20"/>
          <w:szCs w:val="20"/>
        </w:rPr>
        <w:t xml:space="preserve">t John </w:t>
      </w:r>
      <w:proofErr w:type="spellStart"/>
      <w:r>
        <w:rPr>
          <w:color w:val="000000"/>
          <w:sz w:val="20"/>
          <w:szCs w:val="20"/>
        </w:rPr>
        <w:t>Prodromos</w:t>
      </w:r>
      <w:proofErr w:type="spellEnd"/>
      <w:r>
        <w:rPr>
          <w:color w:val="000000"/>
          <w:sz w:val="20"/>
          <w:szCs w:val="20"/>
        </w:rPr>
        <w:t xml:space="preserve"> at </w:t>
      </w:r>
      <w:proofErr w:type="spellStart"/>
      <w:r>
        <w:rPr>
          <w:color w:val="000000"/>
          <w:sz w:val="20"/>
          <w:szCs w:val="20"/>
        </w:rPr>
        <w:t>Hebdomon</w:t>
      </w:r>
      <w:proofErr w:type="spellEnd"/>
      <w:r>
        <w:rPr>
          <w:color w:val="000000"/>
          <w:sz w:val="20"/>
          <w:szCs w:val="20"/>
        </w:rPr>
        <w:t xml:space="preserve">, where Phocas was (perhaps) crowned emperor in 602; see </w:t>
      </w:r>
      <w:r>
        <w:rPr>
          <w:color w:val="000000"/>
          <w:sz w:val="20"/>
          <w:szCs w:val="20"/>
          <w:highlight w:val="yellow"/>
        </w:rPr>
        <w:t>below</w:t>
      </w:r>
      <w:r>
        <w:rPr>
          <w:color w:val="000000"/>
          <w:sz w:val="20"/>
          <w:szCs w:val="20"/>
        </w:rPr>
        <w:t xml:space="preserve">. </w:t>
      </w:r>
    </w:p>
  </w:footnote>
  <w:footnote w:id="71">
    <w:p w14:paraId="00000122"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Janin</w:t>
      </w:r>
      <w:proofErr w:type="spellEnd"/>
      <w:r>
        <w:rPr>
          <w:color w:val="000000"/>
          <w:sz w:val="20"/>
          <w:szCs w:val="20"/>
        </w:rPr>
        <w:t xml:space="preserve"> 1969, 249-250. Cf. </w:t>
      </w:r>
      <w:r>
        <w:rPr>
          <w:i/>
          <w:color w:val="000000"/>
          <w:sz w:val="20"/>
          <w:szCs w:val="20"/>
        </w:rPr>
        <w:t xml:space="preserve">de </w:t>
      </w:r>
      <w:proofErr w:type="spellStart"/>
      <w:r>
        <w:rPr>
          <w:i/>
          <w:color w:val="000000"/>
          <w:sz w:val="20"/>
          <w:szCs w:val="20"/>
        </w:rPr>
        <w:t>cer</w:t>
      </w:r>
      <w:proofErr w:type="spellEnd"/>
      <w:r>
        <w:rPr>
          <w:color w:val="000000"/>
          <w:sz w:val="20"/>
          <w:szCs w:val="20"/>
        </w:rPr>
        <w:t xml:space="preserve">. 2.42 (p. 642-643, ed. </w:t>
      </w:r>
      <w:proofErr w:type="spellStart"/>
      <w:r>
        <w:rPr>
          <w:color w:val="000000"/>
          <w:sz w:val="20"/>
          <w:szCs w:val="20"/>
        </w:rPr>
        <w:t>Reiske</w:t>
      </w:r>
      <w:proofErr w:type="spellEnd"/>
      <w:r>
        <w:rPr>
          <w:color w:val="000000"/>
          <w:sz w:val="20"/>
          <w:szCs w:val="20"/>
        </w:rPr>
        <w:t xml:space="preserve">), which claims that Michael III re-used the sarcophagus of Justin I from the “Monastery of the </w:t>
      </w:r>
      <w:proofErr w:type="spellStart"/>
      <w:r>
        <w:rPr>
          <w:color w:val="000000"/>
          <w:sz w:val="20"/>
          <w:szCs w:val="20"/>
        </w:rPr>
        <w:t>Augousta</w:t>
      </w:r>
      <w:proofErr w:type="spellEnd"/>
      <w:r>
        <w:rPr>
          <w:color w:val="000000"/>
          <w:sz w:val="20"/>
          <w:szCs w:val="20"/>
        </w:rPr>
        <w:t>, under the Church of St Thomas” (</w:t>
      </w:r>
      <w:proofErr w:type="spellStart"/>
      <w:r>
        <w:rPr>
          <w:color w:val="000000"/>
          <w:sz w:val="20"/>
          <w:szCs w:val="20"/>
        </w:rPr>
        <w:t>ἐ</w:t>
      </w:r>
      <w:r>
        <w:rPr>
          <w:color w:val="000000"/>
          <w:sz w:val="20"/>
          <w:szCs w:val="20"/>
        </w:rPr>
        <w:t>ν</w:t>
      </w:r>
      <w:proofErr w:type="spellEnd"/>
      <w:r>
        <w:rPr>
          <w:color w:val="000000"/>
          <w:sz w:val="20"/>
          <w:szCs w:val="20"/>
        </w:rPr>
        <w:t xml:space="preserve"> </w:t>
      </w:r>
      <w:proofErr w:type="spellStart"/>
      <w:r>
        <w:rPr>
          <w:color w:val="000000"/>
          <w:sz w:val="20"/>
          <w:szCs w:val="20"/>
        </w:rPr>
        <w:t>τ</w:t>
      </w:r>
      <w:r>
        <w:rPr>
          <w:color w:val="000000"/>
          <w:sz w:val="20"/>
          <w:szCs w:val="20"/>
        </w:rPr>
        <w:t>ῷ</w:t>
      </w:r>
      <w:proofErr w:type="spellEnd"/>
      <w:r>
        <w:rPr>
          <w:color w:val="000000"/>
          <w:sz w:val="20"/>
          <w:szCs w:val="20"/>
        </w:rPr>
        <w:t xml:space="preserve"> </w:t>
      </w:r>
      <w:proofErr w:type="spellStart"/>
      <w:r>
        <w:rPr>
          <w:color w:val="000000"/>
          <w:sz w:val="20"/>
          <w:szCs w:val="20"/>
        </w:rPr>
        <w:t>μον</w:t>
      </w:r>
      <w:proofErr w:type="spellEnd"/>
      <w:r>
        <w:rPr>
          <w:color w:val="000000"/>
          <w:sz w:val="20"/>
          <w:szCs w:val="20"/>
        </w:rPr>
        <w:t>αστηρ</w:t>
      </w:r>
      <w:r>
        <w:rPr>
          <w:color w:val="000000"/>
          <w:sz w:val="20"/>
          <w:szCs w:val="20"/>
        </w:rPr>
        <w:t>ίῳ</w:t>
      </w:r>
      <w:r>
        <w:rPr>
          <w:color w:val="000000"/>
          <w:sz w:val="20"/>
          <w:szCs w:val="20"/>
        </w:rPr>
        <w:t xml:space="preserve"> </w:t>
      </w:r>
      <w:proofErr w:type="spellStart"/>
      <w:r>
        <w:rPr>
          <w:color w:val="000000"/>
          <w:sz w:val="20"/>
          <w:szCs w:val="20"/>
        </w:rPr>
        <w:t>τ</w:t>
      </w:r>
      <w:r>
        <w:rPr>
          <w:color w:val="000000"/>
          <w:sz w:val="20"/>
          <w:szCs w:val="20"/>
        </w:rPr>
        <w:t>ῆ</w:t>
      </w:r>
      <w:r>
        <w:rPr>
          <w:color w:val="000000"/>
          <w:sz w:val="20"/>
          <w:szCs w:val="20"/>
        </w:rPr>
        <w:t>ς</w:t>
      </w:r>
      <w:proofErr w:type="spellEnd"/>
      <w:r>
        <w:rPr>
          <w:color w:val="000000"/>
          <w:sz w:val="20"/>
          <w:szCs w:val="20"/>
        </w:rPr>
        <w:t xml:space="preserve"> α</w:t>
      </w:r>
      <w:proofErr w:type="spellStart"/>
      <w:r>
        <w:rPr>
          <w:color w:val="000000"/>
          <w:sz w:val="20"/>
          <w:szCs w:val="20"/>
        </w:rPr>
        <w:t>ὐ</w:t>
      </w:r>
      <w:r>
        <w:rPr>
          <w:color w:val="000000"/>
          <w:sz w:val="20"/>
          <w:szCs w:val="20"/>
        </w:rPr>
        <w:t>γο</w:t>
      </w:r>
      <w:r>
        <w:rPr>
          <w:color w:val="000000"/>
          <w:sz w:val="20"/>
          <w:szCs w:val="20"/>
        </w:rPr>
        <w:t>ύ</w:t>
      </w:r>
      <w:r>
        <w:rPr>
          <w:color w:val="000000"/>
          <w:sz w:val="20"/>
          <w:szCs w:val="20"/>
        </w:rPr>
        <w:t>στης</w:t>
      </w:r>
      <w:proofErr w:type="spellEnd"/>
      <w:r>
        <w:rPr>
          <w:color w:val="000000"/>
          <w:sz w:val="20"/>
          <w:szCs w:val="20"/>
        </w:rPr>
        <w:t xml:space="preserve">, </w:t>
      </w:r>
      <w:r>
        <w:rPr>
          <w:color w:val="000000"/>
          <w:sz w:val="20"/>
          <w:szCs w:val="20"/>
        </w:rPr>
        <w:t>ὑ</w:t>
      </w:r>
      <w:r>
        <w:rPr>
          <w:color w:val="000000"/>
          <w:sz w:val="20"/>
          <w:szCs w:val="20"/>
        </w:rPr>
        <w:t>π</w:t>
      </w:r>
      <w:proofErr w:type="spellStart"/>
      <w:r>
        <w:rPr>
          <w:color w:val="000000"/>
          <w:sz w:val="20"/>
          <w:szCs w:val="20"/>
        </w:rPr>
        <w:t>οκ</w:t>
      </w:r>
      <w:r>
        <w:rPr>
          <w:color w:val="000000"/>
          <w:sz w:val="20"/>
          <w:szCs w:val="20"/>
        </w:rPr>
        <w:t>ά</w:t>
      </w:r>
      <w:r>
        <w:rPr>
          <w:color w:val="000000"/>
          <w:sz w:val="20"/>
          <w:szCs w:val="20"/>
        </w:rPr>
        <w:t>τω</w:t>
      </w:r>
      <w:proofErr w:type="spellEnd"/>
      <w:r>
        <w:rPr>
          <w:color w:val="000000"/>
          <w:sz w:val="20"/>
          <w:szCs w:val="20"/>
        </w:rPr>
        <w:t xml:space="preserve"> </w:t>
      </w:r>
      <w:proofErr w:type="spellStart"/>
      <w:r>
        <w:rPr>
          <w:color w:val="000000"/>
          <w:sz w:val="20"/>
          <w:szCs w:val="20"/>
        </w:rPr>
        <w:t>το</w:t>
      </w:r>
      <w:r>
        <w:rPr>
          <w:color w:val="000000"/>
          <w:sz w:val="20"/>
          <w:szCs w:val="20"/>
        </w:rPr>
        <w:t>ῦ</w:t>
      </w:r>
      <w:proofErr w:type="spellEnd"/>
      <w:r>
        <w:rPr>
          <w:color w:val="000000"/>
          <w:sz w:val="20"/>
          <w:szCs w:val="20"/>
        </w:rPr>
        <w:t xml:space="preserve"> </w:t>
      </w:r>
      <w:proofErr w:type="spellStart"/>
      <w:r>
        <w:rPr>
          <w:color w:val="000000"/>
          <w:sz w:val="20"/>
          <w:szCs w:val="20"/>
        </w:rPr>
        <w:t>ἁ</w:t>
      </w:r>
      <w:r>
        <w:rPr>
          <w:color w:val="000000"/>
          <w:sz w:val="20"/>
          <w:szCs w:val="20"/>
        </w:rPr>
        <w:t>γ</w:t>
      </w:r>
      <w:r>
        <w:rPr>
          <w:color w:val="000000"/>
          <w:sz w:val="20"/>
          <w:szCs w:val="20"/>
        </w:rPr>
        <w:t>ί</w:t>
      </w:r>
      <w:r>
        <w:rPr>
          <w:color w:val="000000"/>
          <w:sz w:val="20"/>
          <w:szCs w:val="20"/>
        </w:rPr>
        <w:t>ου</w:t>
      </w:r>
      <w:proofErr w:type="spellEnd"/>
      <w:r>
        <w:rPr>
          <w:color w:val="000000"/>
          <w:sz w:val="20"/>
          <w:szCs w:val="20"/>
        </w:rPr>
        <w:t xml:space="preserve"> </w:t>
      </w:r>
      <w:r>
        <w:rPr>
          <w:color w:val="000000"/>
          <w:sz w:val="20"/>
          <w:szCs w:val="20"/>
        </w:rPr>
        <w:t>ἀ</w:t>
      </w:r>
      <w:r>
        <w:rPr>
          <w:color w:val="000000"/>
          <w:sz w:val="20"/>
          <w:szCs w:val="20"/>
        </w:rPr>
        <w:t>π</w:t>
      </w:r>
      <w:proofErr w:type="spellStart"/>
      <w:r>
        <w:rPr>
          <w:color w:val="000000"/>
          <w:sz w:val="20"/>
          <w:szCs w:val="20"/>
        </w:rPr>
        <w:t>οστ</w:t>
      </w:r>
      <w:r>
        <w:rPr>
          <w:color w:val="000000"/>
          <w:sz w:val="20"/>
          <w:szCs w:val="20"/>
        </w:rPr>
        <w:t>ό</w:t>
      </w:r>
      <w:r>
        <w:rPr>
          <w:color w:val="000000"/>
          <w:sz w:val="20"/>
          <w:szCs w:val="20"/>
        </w:rPr>
        <w:t>λου</w:t>
      </w:r>
      <w:proofErr w:type="spellEnd"/>
      <w:r>
        <w:rPr>
          <w:color w:val="000000"/>
          <w:sz w:val="20"/>
          <w:szCs w:val="20"/>
        </w:rPr>
        <w:t xml:space="preserve"> </w:t>
      </w:r>
      <w:proofErr w:type="spellStart"/>
      <w:r>
        <w:rPr>
          <w:color w:val="000000"/>
          <w:sz w:val="20"/>
          <w:szCs w:val="20"/>
        </w:rPr>
        <w:t>Θωμ</w:t>
      </w:r>
      <w:r>
        <w:rPr>
          <w:color w:val="000000"/>
          <w:sz w:val="20"/>
          <w:szCs w:val="20"/>
        </w:rPr>
        <w:t>ᾶ</w:t>
      </w:r>
      <w:proofErr w:type="spellEnd"/>
      <w:r>
        <w:rPr>
          <w:color w:val="000000"/>
          <w:sz w:val="20"/>
          <w:szCs w:val="20"/>
        </w:rPr>
        <w:t>). The sarcophagus is mi</w:t>
      </w:r>
      <w:r>
        <w:rPr>
          <w:color w:val="000000"/>
          <w:sz w:val="20"/>
          <w:szCs w:val="20"/>
        </w:rPr>
        <w:t>stakenly identified as that of Justinian on p. 642, but rightly as belonging to Justin on p. 646.</w:t>
      </w:r>
    </w:p>
  </w:footnote>
  <w:footnote w:id="72">
    <w:p w14:paraId="00000123"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The fact that the later </w:t>
      </w:r>
      <w:proofErr w:type="spellStart"/>
      <w:r>
        <w:rPr>
          <w:i/>
          <w:color w:val="000000"/>
          <w:sz w:val="20"/>
          <w:szCs w:val="20"/>
        </w:rPr>
        <w:t>Typikon</w:t>
      </w:r>
      <w:proofErr w:type="spellEnd"/>
      <w:r>
        <w:rPr>
          <w:i/>
          <w:color w:val="000000"/>
          <w:sz w:val="20"/>
          <w:szCs w:val="20"/>
        </w:rPr>
        <w:t xml:space="preserve"> of the Great Church</w:t>
      </w:r>
      <w:r>
        <w:rPr>
          <w:color w:val="000000"/>
          <w:sz w:val="20"/>
          <w:szCs w:val="20"/>
        </w:rPr>
        <w:t xml:space="preserve"> records a procession for 6 October is by no means necessarily connected to a possible coronation of Her</w:t>
      </w:r>
      <w:r>
        <w:rPr>
          <w:color w:val="000000"/>
          <w:sz w:val="20"/>
          <w:szCs w:val="20"/>
        </w:rPr>
        <w:t xml:space="preserve">aclius on that date, as </w:t>
      </w:r>
      <w:proofErr w:type="spellStart"/>
      <w:r>
        <w:rPr>
          <w:color w:val="000000"/>
          <w:sz w:val="20"/>
          <w:szCs w:val="20"/>
        </w:rPr>
        <w:t>Raum</w:t>
      </w:r>
      <w:proofErr w:type="spellEnd"/>
      <w:r>
        <w:rPr>
          <w:color w:val="000000"/>
          <w:sz w:val="20"/>
          <w:szCs w:val="20"/>
        </w:rPr>
        <w:t xml:space="preserve"> 2021, 73 has hypothesized; 6 October is one of two memorial days for the apostle Thomas in the orthodox calendar. If Heraclius was crowned on 5 October, it is even harder to see why he should then have participated in the </w:t>
      </w:r>
      <w:r>
        <w:rPr>
          <w:i/>
          <w:color w:val="000000"/>
          <w:sz w:val="20"/>
          <w:szCs w:val="20"/>
        </w:rPr>
        <w:t>synax</w:t>
      </w:r>
      <w:r>
        <w:rPr>
          <w:i/>
          <w:color w:val="000000"/>
          <w:sz w:val="20"/>
          <w:szCs w:val="20"/>
        </w:rPr>
        <w:t>is</w:t>
      </w:r>
      <w:r>
        <w:rPr>
          <w:color w:val="000000"/>
          <w:sz w:val="20"/>
          <w:szCs w:val="20"/>
        </w:rPr>
        <w:t xml:space="preserve"> of the following day. </w:t>
      </w:r>
    </w:p>
  </w:footnote>
  <w:footnote w:id="73">
    <w:p w14:paraId="00000124"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St Stephen was founded by the empress </w:t>
      </w:r>
      <w:proofErr w:type="spellStart"/>
      <w:r>
        <w:rPr>
          <w:color w:val="000000"/>
          <w:sz w:val="20"/>
          <w:szCs w:val="20"/>
        </w:rPr>
        <w:t>Pulcheria</w:t>
      </w:r>
      <w:proofErr w:type="spellEnd"/>
      <w:r>
        <w:rPr>
          <w:color w:val="000000"/>
          <w:sz w:val="20"/>
          <w:szCs w:val="20"/>
        </w:rPr>
        <w:t xml:space="preserve"> in 428 and harboured a number of important relics, inter alia of St Stephen </w:t>
      </w:r>
      <w:proofErr w:type="spellStart"/>
      <w:r>
        <w:rPr>
          <w:color w:val="000000"/>
          <w:sz w:val="20"/>
          <w:szCs w:val="20"/>
        </w:rPr>
        <w:t>Protomartyras</w:t>
      </w:r>
      <w:proofErr w:type="spellEnd"/>
      <w:r>
        <w:rPr>
          <w:color w:val="000000"/>
          <w:sz w:val="20"/>
          <w:szCs w:val="20"/>
        </w:rPr>
        <w:t xml:space="preserve"> himself. Cf. </w:t>
      </w:r>
      <w:proofErr w:type="spellStart"/>
      <w:r>
        <w:rPr>
          <w:color w:val="000000"/>
          <w:sz w:val="20"/>
          <w:szCs w:val="20"/>
        </w:rPr>
        <w:t>Theoph</w:t>
      </w:r>
      <w:proofErr w:type="spellEnd"/>
      <w:r>
        <w:rPr>
          <w:color w:val="000000"/>
          <w:sz w:val="20"/>
          <w:szCs w:val="20"/>
        </w:rPr>
        <w:t xml:space="preserve">. Conf. AM 5920 (p. 86–87, ed. De Boor) with </w:t>
      </w:r>
      <w:proofErr w:type="spellStart"/>
      <w:r>
        <w:rPr>
          <w:color w:val="000000"/>
          <w:sz w:val="20"/>
          <w:szCs w:val="20"/>
        </w:rPr>
        <w:t>Janin</w:t>
      </w:r>
      <w:proofErr w:type="spellEnd"/>
      <w:r>
        <w:rPr>
          <w:color w:val="000000"/>
          <w:sz w:val="20"/>
          <w:szCs w:val="20"/>
        </w:rPr>
        <w:t xml:space="preserve"> 1969, 473–474. </w:t>
      </w:r>
    </w:p>
  </w:footnote>
  <w:footnote w:id="74">
    <w:p w14:paraId="00000125"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color w:val="000000"/>
          <w:sz w:val="20"/>
          <w:szCs w:val="20"/>
        </w:rPr>
        <w:t xml:space="preserve">On its probable role as wedding chapel for imperial marriages, see </w:t>
      </w:r>
      <w:r>
        <w:rPr>
          <w:i/>
          <w:color w:val="000000"/>
          <w:sz w:val="20"/>
          <w:szCs w:val="20"/>
        </w:rPr>
        <w:t xml:space="preserve">de </w:t>
      </w:r>
      <w:proofErr w:type="spellStart"/>
      <w:r>
        <w:rPr>
          <w:i/>
          <w:color w:val="000000"/>
          <w:sz w:val="20"/>
          <w:szCs w:val="20"/>
        </w:rPr>
        <w:t>cer</w:t>
      </w:r>
      <w:proofErr w:type="spellEnd"/>
      <w:r>
        <w:rPr>
          <w:color w:val="000000"/>
          <w:sz w:val="20"/>
          <w:szCs w:val="20"/>
        </w:rPr>
        <w:t xml:space="preserve">. 1.39 (p. 201, ed. </w:t>
      </w:r>
      <w:proofErr w:type="spellStart"/>
      <w:r>
        <w:rPr>
          <w:color w:val="000000"/>
          <w:sz w:val="20"/>
          <w:szCs w:val="20"/>
        </w:rPr>
        <w:t>Reiske</w:t>
      </w:r>
      <w:proofErr w:type="spellEnd"/>
      <w:r>
        <w:rPr>
          <w:color w:val="000000"/>
          <w:sz w:val="20"/>
          <w:szCs w:val="20"/>
        </w:rPr>
        <w:t xml:space="preserve">) and cf. </w:t>
      </w:r>
      <w:proofErr w:type="spellStart"/>
      <w:r>
        <w:rPr>
          <w:color w:val="000000"/>
          <w:sz w:val="20"/>
          <w:szCs w:val="20"/>
        </w:rPr>
        <w:t>Rollinger</w:t>
      </w:r>
      <w:proofErr w:type="spellEnd"/>
      <w:r>
        <w:rPr>
          <w:color w:val="000000"/>
          <w:sz w:val="20"/>
          <w:szCs w:val="20"/>
        </w:rPr>
        <w:t xml:space="preserve"> 2024, 313–325.</w:t>
      </w:r>
    </w:p>
  </w:footnote>
  <w:footnote w:id="75">
    <w:p w14:paraId="00000126"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Theoph</w:t>
      </w:r>
      <w:proofErr w:type="spellEnd"/>
      <w:r>
        <w:rPr>
          <w:color w:val="000000"/>
          <w:sz w:val="20"/>
          <w:szCs w:val="20"/>
        </w:rPr>
        <w:t xml:space="preserve">. Conf. AM 6102 (p. 299, ed. De Boor): </w:t>
      </w:r>
      <w:proofErr w:type="spellStart"/>
      <w:r>
        <w:rPr>
          <w:color w:val="000000"/>
          <w:sz w:val="20"/>
          <w:szCs w:val="20"/>
        </w:rPr>
        <w:t>ε</w:t>
      </w:r>
      <w:r>
        <w:rPr>
          <w:color w:val="000000"/>
          <w:sz w:val="20"/>
          <w:szCs w:val="20"/>
        </w:rPr>
        <w:t>ἰ</w:t>
      </w:r>
      <w:r>
        <w:rPr>
          <w:color w:val="000000"/>
          <w:sz w:val="20"/>
          <w:szCs w:val="20"/>
        </w:rPr>
        <w:t>σελθ</w:t>
      </w:r>
      <w:r>
        <w:rPr>
          <w:color w:val="000000"/>
          <w:sz w:val="20"/>
          <w:szCs w:val="20"/>
        </w:rPr>
        <w:t>ὼ</w:t>
      </w:r>
      <w:r>
        <w:rPr>
          <w:color w:val="000000"/>
          <w:sz w:val="20"/>
          <w:szCs w:val="20"/>
        </w:rPr>
        <w:t>ν</w:t>
      </w:r>
      <w:proofErr w:type="spellEnd"/>
      <w:r>
        <w:rPr>
          <w:color w:val="000000"/>
          <w:sz w:val="20"/>
          <w:szCs w:val="20"/>
        </w:rPr>
        <w:t xml:space="preserve"> </w:t>
      </w:r>
      <w:proofErr w:type="spellStart"/>
      <w:r>
        <w:rPr>
          <w:color w:val="000000"/>
          <w:sz w:val="20"/>
          <w:szCs w:val="20"/>
        </w:rPr>
        <w:t>δ</w:t>
      </w:r>
      <w:r>
        <w:rPr>
          <w:color w:val="000000"/>
          <w:sz w:val="20"/>
          <w:szCs w:val="20"/>
        </w:rPr>
        <w:t>ὲ</w:t>
      </w:r>
      <w:proofErr w:type="spellEnd"/>
      <w:r>
        <w:rPr>
          <w:color w:val="000000"/>
          <w:sz w:val="20"/>
          <w:szCs w:val="20"/>
        </w:rPr>
        <w:t xml:space="preserve"> </w:t>
      </w:r>
      <w:proofErr w:type="spellStart"/>
      <w:r>
        <w:rPr>
          <w:color w:val="000000"/>
          <w:sz w:val="20"/>
          <w:szCs w:val="20"/>
        </w:rPr>
        <w:t>Ἡ</w:t>
      </w:r>
      <w:r>
        <w:rPr>
          <w:color w:val="000000"/>
          <w:sz w:val="20"/>
          <w:szCs w:val="20"/>
        </w:rPr>
        <w:t>ρ</w:t>
      </w:r>
      <w:r>
        <w:rPr>
          <w:color w:val="000000"/>
          <w:sz w:val="20"/>
          <w:szCs w:val="20"/>
        </w:rPr>
        <w:t>ά</w:t>
      </w:r>
      <w:r>
        <w:rPr>
          <w:color w:val="000000"/>
          <w:sz w:val="20"/>
          <w:szCs w:val="20"/>
        </w:rPr>
        <w:t>κλειος</w:t>
      </w:r>
      <w:proofErr w:type="spellEnd"/>
      <w:r>
        <w:rPr>
          <w:color w:val="000000"/>
          <w:sz w:val="20"/>
          <w:szCs w:val="20"/>
        </w:rPr>
        <w:t xml:space="preserve"> </w:t>
      </w:r>
      <w:proofErr w:type="spellStart"/>
      <w:r>
        <w:rPr>
          <w:color w:val="000000"/>
          <w:sz w:val="20"/>
          <w:szCs w:val="20"/>
        </w:rPr>
        <w:t>ε</w:t>
      </w:r>
      <w:r>
        <w:rPr>
          <w:color w:val="000000"/>
          <w:sz w:val="20"/>
          <w:szCs w:val="20"/>
        </w:rPr>
        <w:t>ἰ</w:t>
      </w:r>
      <w:r>
        <w:rPr>
          <w:color w:val="000000"/>
          <w:sz w:val="20"/>
          <w:szCs w:val="20"/>
        </w:rPr>
        <w:t>ς</w:t>
      </w:r>
      <w:proofErr w:type="spellEnd"/>
      <w:r>
        <w:rPr>
          <w:color w:val="000000"/>
          <w:sz w:val="20"/>
          <w:szCs w:val="20"/>
        </w:rPr>
        <w:t xml:space="preserve"> </w:t>
      </w:r>
      <w:proofErr w:type="spellStart"/>
      <w:r>
        <w:rPr>
          <w:color w:val="000000"/>
          <w:sz w:val="20"/>
          <w:szCs w:val="20"/>
        </w:rPr>
        <w:t>τ</w:t>
      </w:r>
      <w:r>
        <w:rPr>
          <w:color w:val="000000"/>
          <w:sz w:val="20"/>
          <w:szCs w:val="20"/>
        </w:rPr>
        <w:t>ὰ</w:t>
      </w:r>
      <w:proofErr w:type="spellEnd"/>
      <w:r>
        <w:rPr>
          <w:color w:val="000000"/>
          <w:sz w:val="20"/>
          <w:szCs w:val="20"/>
        </w:rPr>
        <w:t xml:space="preserve"> βα</w:t>
      </w:r>
      <w:proofErr w:type="spellStart"/>
      <w:r>
        <w:rPr>
          <w:color w:val="000000"/>
          <w:sz w:val="20"/>
          <w:szCs w:val="20"/>
        </w:rPr>
        <w:t>σ</w:t>
      </w:r>
      <w:r>
        <w:rPr>
          <w:color w:val="000000"/>
          <w:sz w:val="20"/>
          <w:szCs w:val="20"/>
        </w:rPr>
        <w:t>ί</w:t>
      </w:r>
      <w:r>
        <w:rPr>
          <w:color w:val="000000"/>
          <w:sz w:val="20"/>
          <w:szCs w:val="20"/>
        </w:rPr>
        <w:t>λει</w:t>
      </w:r>
      <w:proofErr w:type="spellEnd"/>
      <w:r>
        <w:rPr>
          <w:color w:val="000000"/>
          <w:sz w:val="20"/>
          <w:szCs w:val="20"/>
        </w:rPr>
        <w:t xml:space="preserve">α </w:t>
      </w:r>
      <w:proofErr w:type="spellStart"/>
      <w:r>
        <w:rPr>
          <w:color w:val="000000"/>
          <w:sz w:val="20"/>
          <w:szCs w:val="20"/>
        </w:rPr>
        <w:t>ἐ</w:t>
      </w:r>
      <w:r>
        <w:rPr>
          <w:color w:val="000000"/>
          <w:sz w:val="20"/>
          <w:szCs w:val="20"/>
        </w:rPr>
        <w:t>στ</w:t>
      </w:r>
      <w:r>
        <w:rPr>
          <w:color w:val="000000"/>
          <w:sz w:val="20"/>
          <w:szCs w:val="20"/>
        </w:rPr>
        <w:t>έ</w:t>
      </w:r>
      <w:r>
        <w:rPr>
          <w:color w:val="000000"/>
          <w:sz w:val="20"/>
          <w:szCs w:val="20"/>
        </w:rPr>
        <w:t>φθη</w:t>
      </w:r>
      <w:proofErr w:type="spellEnd"/>
      <w:r>
        <w:rPr>
          <w:color w:val="000000"/>
          <w:sz w:val="20"/>
          <w:szCs w:val="20"/>
        </w:rPr>
        <w:t xml:space="preserve"> </w:t>
      </w:r>
      <w:r>
        <w:rPr>
          <w:color w:val="000000"/>
          <w:sz w:val="20"/>
          <w:szCs w:val="20"/>
        </w:rPr>
        <w:t>ὑ</w:t>
      </w:r>
      <w:r>
        <w:rPr>
          <w:color w:val="000000"/>
          <w:sz w:val="20"/>
          <w:szCs w:val="20"/>
        </w:rPr>
        <w:t>π</w:t>
      </w:r>
      <w:r>
        <w:rPr>
          <w:color w:val="000000"/>
          <w:sz w:val="20"/>
          <w:szCs w:val="20"/>
        </w:rPr>
        <w:t>ὸ</w:t>
      </w:r>
      <w:r>
        <w:rPr>
          <w:color w:val="000000"/>
          <w:sz w:val="20"/>
          <w:szCs w:val="20"/>
        </w:rPr>
        <w:t xml:space="preserve"> </w:t>
      </w:r>
      <w:proofErr w:type="spellStart"/>
      <w:r>
        <w:rPr>
          <w:color w:val="000000"/>
          <w:sz w:val="20"/>
          <w:szCs w:val="20"/>
        </w:rPr>
        <w:t>Σεργ</w:t>
      </w:r>
      <w:r>
        <w:rPr>
          <w:color w:val="000000"/>
          <w:sz w:val="20"/>
          <w:szCs w:val="20"/>
        </w:rPr>
        <w:t>ί</w:t>
      </w:r>
      <w:r>
        <w:rPr>
          <w:color w:val="000000"/>
          <w:sz w:val="20"/>
          <w:szCs w:val="20"/>
        </w:rPr>
        <w:t>ου</w:t>
      </w:r>
      <w:proofErr w:type="spellEnd"/>
      <w:r>
        <w:rPr>
          <w:color w:val="000000"/>
          <w:sz w:val="20"/>
          <w:szCs w:val="20"/>
        </w:rPr>
        <w:t xml:space="preserve"> πα</w:t>
      </w:r>
      <w:proofErr w:type="spellStart"/>
      <w:r>
        <w:rPr>
          <w:color w:val="000000"/>
          <w:sz w:val="20"/>
          <w:szCs w:val="20"/>
        </w:rPr>
        <w:t>τρι</w:t>
      </w:r>
      <w:r>
        <w:rPr>
          <w:color w:val="000000"/>
          <w:sz w:val="20"/>
          <w:szCs w:val="20"/>
        </w:rPr>
        <w:t>ά</w:t>
      </w:r>
      <w:r>
        <w:rPr>
          <w:color w:val="000000"/>
          <w:sz w:val="20"/>
          <w:szCs w:val="20"/>
        </w:rPr>
        <w:t>ρχου</w:t>
      </w:r>
      <w:proofErr w:type="spellEnd"/>
      <w:r>
        <w:rPr>
          <w:color w:val="000000"/>
          <w:sz w:val="20"/>
          <w:szCs w:val="20"/>
        </w:rPr>
        <w:t xml:space="preserve"> </w:t>
      </w:r>
      <w:proofErr w:type="spellStart"/>
      <w:r>
        <w:rPr>
          <w:color w:val="000000"/>
          <w:sz w:val="20"/>
          <w:szCs w:val="20"/>
        </w:rPr>
        <w:t>ἐ</w:t>
      </w:r>
      <w:r>
        <w:rPr>
          <w:color w:val="000000"/>
          <w:sz w:val="20"/>
          <w:szCs w:val="20"/>
        </w:rPr>
        <w:t>ν</w:t>
      </w:r>
      <w:proofErr w:type="spellEnd"/>
      <w:r>
        <w:rPr>
          <w:color w:val="000000"/>
          <w:sz w:val="20"/>
          <w:szCs w:val="20"/>
        </w:rPr>
        <w:t xml:space="preserve"> </w:t>
      </w:r>
      <w:proofErr w:type="spellStart"/>
      <w:r>
        <w:rPr>
          <w:color w:val="000000"/>
          <w:sz w:val="20"/>
          <w:szCs w:val="20"/>
        </w:rPr>
        <w:t>τ</w:t>
      </w:r>
      <w:r>
        <w:rPr>
          <w:color w:val="000000"/>
          <w:sz w:val="20"/>
          <w:szCs w:val="20"/>
        </w:rPr>
        <w:t>ῷ</w:t>
      </w:r>
      <w:proofErr w:type="spellEnd"/>
      <w:r>
        <w:rPr>
          <w:color w:val="000000"/>
          <w:sz w:val="20"/>
          <w:szCs w:val="20"/>
        </w:rPr>
        <w:t xml:space="preserve"> </w:t>
      </w:r>
      <w:proofErr w:type="spellStart"/>
      <w:r>
        <w:rPr>
          <w:color w:val="000000"/>
          <w:sz w:val="20"/>
          <w:szCs w:val="20"/>
        </w:rPr>
        <w:t>ε</w:t>
      </w:r>
      <w:r>
        <w:rPr>
          <w:color w:val="000000"/>
          <w:sz w:val="20"/>
          <w:szCs w:val="20"/>
        </w:rPr>
        <w:t>ὐ</w:t>
      </w:r>
      <w:r>
        <w:rPr>
          <w:color w:val="000000"/>
          <w:sz w:val="20"/>
          <w:szCs w:val="20"/>
        </w:rPr>
        <w:t>κτηρ</w:t>
      </w:r>
      <w:r>
        <w:rPr>
          <w:color w:val="000000"/>
          <w:sz w:val="20"/>
          <w:szCs w:val="20"/>
        </w:rPr>
        <w:t>ίῳ</w:t>
      </w:r>
      <w:proofErr w:type="spellEnd"/>
      <w:r>
        <w:rPr>
          <w:color w:val="000000"/>
          <w:sz w:val="20"/>
          <w:szCs w:val="20"/>
        </w:rPr>
        <w:t xml:space="preserve"> </w:t>
      </w:r>
      <w:proofErr w:type="spellStart"/>
      <w:r>
        <w:rPr>
          <w:color w:val="000000"/>
          <w:sz w:val="20"/>
          <w:szCs w:val="20"/>
        </w:rPr>
        <w:t>το</w:t>
      </w:r>
      <w:r>
        <w:rPr>
          <w:color w:val="000000"/>
          <w:sz w:val="20"/>
          <w:szCs w:val="20"/>
        </w:rPr>
        <w:t>ῦ</w:t>
      </w:r>
      <w:proofErr w:type="spellEnd"/>
      <w:r>
        <w:rPr>
          <w:color w:val="000000"/>
          <w:sz w:val="20"/>
          <w:szCs w:val="20"/>
        </w:rPr>
        <w:t xml:space="preserve"> </w:t>
      </w:r>
      <w:proofErr w:type="spellStart"/>
      <w:r>
        <w:rPr>
          <w:color w:val="000000"/>
          <w:sz w:val="20"/>
          <w:szCs w:val="20"/>
        </w:rPr>
        <w:t>ἁ</w:t>
      </w:r>
      <w:r>
        <w:rPr>
          <w:color w:val="000000"/>
          <w:sz w:val="20"/>
          <w:szCs w:val="20"/>
        </w:rPr>
        <w:t>γ</w:t>
      </w:r>
      <w:r>
        <w:rPr>
          <w:color w:val="000000"/>
          <w:sz w:val="20"/>
          <w:szCs w:val="20"/>
        </w:rPr>
        <w:t>ί</w:t>
      </w:r>
      <w:r>
        <w:rPr>
          <w:color w:val="000000"/>
          <w:sz w:val="20"/>
          <w:szCs w:val="20"/>
        </w:rPr>
        <w:t>ου</w:t>
      </w:r>
      <w:proofErr w:type="spellEnd"/>
      <w:r>
        <w:rPr>
          <w:color w:val="000000"/>
          <w:sz w:val="20"/>
          <w:szCs w:val="20"/>
        </w:rPr>
        <w:t xml:space="preserve"> </w:t>
      </w:r>
      <w:proofErr w:type="spellStart"/>
      <w:r>
        <w:rPr>
          <w:color w:val="000000"/>
          <w:sz w:val="20"/>
          <w:szCs w:val="20"/>
        </w:rPr>
        <w:t>Στεφ</w:t>
      </w:r>
      <w:r>
        <w:rPr>
          <w:color w:val="000000"/>
          <w:sz w:val="20"/>
          <w:szCs w:val="20"/>
        </w:rPr>
        <w:t>ά</w:t>
      </w:r>
      <w:r>
        <w:rPr>
          <w:color w:val="000000"/>
          <w:sz w:val="20"/>
          <w:szCs w:val="20"/>
        </w:rPr>
        <w:t>νου</w:t>
      </w:r>
      <w:proofErr w:type="spellEnd"/>
      <w:r>
        <w:rPr>
          <w:color w:val="000000"/>
          <w:sz w:val="20"/>
          <w:szCs w:val="20"/>
        </w:rPr>
        <w:t xml:space="preserve"> </w:t>
      </w:r>
      <w:proofErr w:type="spellStart"/>
      <w:r>
        <w:rPr>
          <w:color w:val="000000"/>
          <w:sz w:val="20"/>
          <w:szCs w:val="20"/>
        </w:rPr>
        <w:t>ἐ</w:t>
      </w:r>
      <w:r>
        <w:rPr>
          <w:color w:val="000000"/>
          <w:sz w:val="20"/>
          <w:szCs w:val="20"/>
        </w:rPr>
        <w:t>ν</w:t>
      </w:r>
      <w:proofErr w:type="spellEnd"/>
      <w:r>
        <w:rPr>
          <w:color w:val="000000"/>
          <w:sz w:val="20"/>
          <w:szCs w:val="20"/>
        </w:rPr>
        <w:t xml:space="preserve"> </w:t>
      </w:r>
      <w:proofErr w:type="spellStart"/>
      <w:r>
        <w:rPr>
          <w:color w:val="000000"/>
          <w:sz w:val="20"/>
          <w:szCs w:val="20"/>
        </w:rPr>
        <w:t>τ</w:t>
      </w:r>
      <w:r>
        <w:rPr>
          <w:color w:val="000000"/>
          <w:sz w:val="20"/>
          <w:szCs w:val="20"/>
        </w:rPr>
        <w:t>ῷ</w:t>
      </w:r>
      <w:proofErr w:type="spellEnd"/>
      <w:r>
        <w:rPr>
          <w:color w:val="000000"/>
          <w:sz w:val="20"/>
          <w:szCs w:val="20"/>
        </w:rPr>
        <w:t xml:space="preserve"> παλα</w:t>
      </w:r>
      <w:proofErr w:type="spellStart"/>
      <w:r>
        <w:rPr>
          <w:color w:val="000000"/>
          <w:sz w:val="20"/>
          <w:szCs w:val="20"/>
        </w:rPr>
        <w:t>τ</w:t>
      </w:r>
      <w:r>
        <w:rPr>
          <w:color w:val="000000"/>
          <w:sz w:val="20"/>
          <w:szCs w:val="20"/>
        </w:rPr>
        <w:t>ίῳ</w:t>
      </w:r>
      <w:proofErr w:type="spellEnd"/>
      <w:r>
        <w:rPr>
          <w:color w:val="000000"/>
          <w:sz w:val="20"/>
          <w:szCs w:val="20"/>
        </w:rPr>
        <w:t xml:space="preserve">. </w:t>
      </w:r>
      <w:proofErr w:type="spellStart"/>
      <w:r>
        <w:rPr>
          <w:color w:val="000000"/>
          <w:sz w:val="20"/>
          <w:szCs w:val="20"/>
        </w:rPr>
        <w:t>ἐ</w:t>
      </w:r>
      <w:r>
        <w:rPr>
          <w:color w:val="000000"/>
          <w:sz w:val="20"/>
          <w:szCs w:val="20"/>
        </w:rPr>
        <w:t>στ</w:t>
      </w:r>
      <w:r>
        <w:rPr>
          <w:color w:val="000000"/>
          <w:sz w:val="20"/>
          <w:szCs w:val="20"/>
        </w:rPr>
        <w:t>έ</w:t>
      </w:r>
      <w:r>
        <w:rPr>
          <w:color w:val="000000"/>
          <w:sz w:val="20"/>
          <w:szCs w:val="20"/>
        </w:rPr>
        <w:t>φθη</w:t>
      </w:r>
      <w:proofErr w:type="spellEnd"/>
      <w:r>
        <w:rPr>
          <w:color w:val="000000"/>
          <w:sz w:val="20"/>
          <w:szCs w:val="20"/>
        </w:rPr>
        <w:t xml:space="preserve"> </w:t>
      </w:r>
      <w:proofErr w:type="spellStart"/>
      <w:r>
        <w:rPr>
          <w:color w:val="000000"/>
          <w:sz w:val="20"/>
          <w:szCs w:val="20"/>
        </w:rPr>
        <w:t>δ</w:t>
      </w:r>
      <w:r>
        <w:rPr>
          <w:color w:val="000000"/>
          <w:sz w:val="20"/>
          <w:szCs w:val="20"/>
        </w:rPr>
        <w:t>ὲ</w:t>
      </w:r>
      <w:proofErr w:type="spellEnd"/>
      <w:r>
        <w:rPr>
          <w:color w:val="000000"/>
          <w:sz w:val="20"/>
          <w:szCs w:val="20"/>
        </w:rPr>
        <w:t xml:space="preserve"> </w:t>
      </w:r>
      <w:proofErr w:type="spellStart"/>
      <w:r>
        <w:rPr>
          <w:color w:val="000000"/>
          <w:sz w:val="20"/>
          <w:szCs w:val="20"/>
        </w:rPr>
        <w:t>τ</w:t>
      </w:r>
      <w:r>
        <w:rPr>
          <w:color w:val="000000"/>
          <w:sz w:val="20"/>
          <w:szCs w:val="20"/>
        </w:rPr>
        <w:t>ῇ</w:t>
      </w:r>
      <w:proofErr w:type="spellEnd"/>
      <w:r>
        <w:rPr>
          <w:color w:val="000000"/>
          <w:sz w:val="20"/>
          <w:szCs w:val="20"/>
        </w:rPr>
        <w:t xml:space="preserve"> α</w:t>
      </w:r>
      <w:proofErr w:type="spellStart"/>
      <w:r>
        <w:rPr>
          <w:color w:val="000000"/>
          <w:sz w:val="20"/>
          <w:szCs w:val="20"/>
        </w:rPr>
        <w:t>ὐ</w:t>
      </w:r>
      <w:r>
        <w:rPr>
          <w:color w:val="000000"/>
          <w:sz w:val="20"/>
          <w:szCs w:val="20"/>
        </w:rPr>
        <w:t>τ</w:t>
      </w:r>
      <w:r>
        <w:rPr>
          <w:color w:val="000000"/>
          <w:sz w:val="20"/>
          <w:szCs w:val="20"/>
        </w:rPr>
        <w:t>ῇ</w:t>
      </w:r>
      <w:proofErr w:type="spellEnd"/>
      <w:r>
        <w:rPr>
          <w:color w:val="000000"/>
          <w:sz w:val="20"/>
          <w:szCs w:val="20"/>
        </w:rPr>
        <w:t xml:space="preserve"> </w:t>
      </w:r>
      <w:proofErr w:type="spellStart"/>
      <w:r>
        <w:rPr>
          <w:color w:val="000000"/>
          <w:sz w:val="20"/>
          <w:szCs w:val="20"/>
        </w:rPr>
        <w:t>ἡ</w:t>
      </w:r>
      <w:r>
        <w:rPr>
          <w:color w:val="000000"/>
          <w:sz w:val="20"/>
          <w:szCs w:val="20"/>
        </w:rPr>
        <w:t>μ</w:t>
      </w:r>
      <w:r>
        <w:rPr>
          <w:color w:val="000000"/>
          <w:sz w:val="20"/>
          <w:szCs w:val="20"/>
        </w:rPr>
        <w:t>έ</w:t>
      </w:r>
      <w:r>
        <w:rPr>
          <w:color w:val="000000"/>
          <w:sz w:val="20"/>
          <w:szCs w:val="20"/>
        </w:rPr>
        <w:t>ρ</w:t>
      </w:r>
      <w:proofErr w:type="spellEnd"/>
      <w:r>
        <w:rPr>
          <w:color w:val="000000"/>
          <w:sz w:val="20"/>
          <w:szCs w:val="20"/>
        </w:rPr>
        <w:t>α κα</w:t>
      </w:r>
      <w:r>
        <w:rPr>
          <w:color w:val="000000"/>
          <w:sz w:val="20"/>
          <w:szCs w:val="20"/>
        </w:rPr>
        <w:t>ὶ</w:t>
      </w:r>
      <w:r>
        <w:rPr>
          <w:color w:val="000000"/>
          <w:sz w:val="20"/>
          <w:szCs w:val="20"/>
        </w:rPr>
        <w:t xml:space="preserve"> </w:t>
      </w:r>
      <w:r>
        <w:rPr>
          <w:color w:val="000000"/>
          <w:sz w:val="20"/>
          <w:szCs w:val="20"/>
        </w:rPr>
        <w:t>ἡ</w:t>
      </w:r>
      <w:r>
        <w:rPr>
          <w:color w:val="000000"/>
          <w:sz w:val="20"/>
          <w:szCs w:val="20"/>
        </w:rPr>
        <w:t xml:space="preserve"> </w:t>
      </w:r>
      <w:proofErr w:type="spellStart"/>
      <w:r>
        <w:rPr>
          <w:color w:val="000000"/>
          <w:sz w:val="20"/>
          <w:szCs w:val="20"/>
        </w:rPr>
        <w:t>μεμνηστευμ</w:t>
      </w:r>
      <w:r>
        <w:rPr>
          <w:color w:val="000000"/>
          <w:sz w:val="20"/>
          <w:szCs w:val="20"/>
        </w:rPr>
        <w:t>έ</w:t>
      </w:r>
      <w:r>
        <w:rPr>
          <w:color w:val="000000"/>
          <w:sz w:val="20"/>
          <w:szCs w:val="20"/>
        </w:rPr>
        <w:t>νη</w:t>
      </w:r>
      <w:proofErr w:type="spellEnd"/>
      <w:r>
        <w:rPr>
          <w:color w:val="000000"/>
          <w:sz w:val="20"/>
          <w:szCs w:val="20"/>
        </w:rPr>
        <w:t xml:space="preserve"> α</w:t>
      </w:r>
      <w:proofErr w:type="spellStart"/>
      <w:r>
        <w:rPr>
          <w:color w:val="000000"/>
          <w:sz w:val="20"/>
          <w:szCs w:val="20"/>
        </w:rPr>
        <w:t>ὐ</w:t>
      </w:r>
      <w:r>
        <w:rPr>
          <w:color w:val="000000"/>
          <w:sz w:val="20"/>
          <w:szCs w:val="20"/>
        </w:rPr>
        <w:t>τ</w:t>
      </w:r>
      <w:r>
        <w:rPr>
          <w:color w:val="000000"/>
          <w:sz w:val="20"/>
          <w:szCs w:val="20"/>
        </w:rPr>
        <w:t>ῷ</w:t>
      </w:r>
      <w:proofErr w:type="spellEnd"/>
      <w:r>
        <w:rPr>
          <w:color w:val="000000"/>
          <w:sz w:val="20"/>
          <w:szCs w:val="20"/>
        </w:rPr>
        <w:t xml:space="preserve"> </w:t>
      </w:r>
      <w:proofErr w:type="spellStart"/>
      <w:r>
        <w:rPr>
          <w:color w:val="000000"/>
          <w:sz w:val="20"/>
          <w:szCs w:val="20"/>
        </w:rPr>
        <w:t>Ε</w:t>
      </w:r>
      <w:r>
        <w:rPr>
          <w:color w:val="000000"/>
          <w:sz w:val="20"/>
          <w:szCs w:val="20"/>
        </w:rPr>
        <w:t>ὐ</w:t>
      </w:r>
      <w:r>
        <w:rPr>
          <w:color w:val="000000"/>
          <w:sz w:val="20"/>
          <w:szCs w:val="20"/>
        </w:rPr>
        <w:t>δοκ</w:t>
      </w:r>
      <w:r>
        <w:rPr>
          <w:color w:val="000000"/>
          <w:sz w:val="20"/>
          <w:szCs w:val="20"/>
        </w:rPr>
        <w:t>ί</w:t>
      </w:r>
      <w:proofErr w:type="spellEnd"/>
      <w:r>
        <w:rPr>
          <w:color w:val="000000"/>
          <w:sz w:val="20"/>
          <w:szCs w:val="20"/>
        </w:rPr>
        <w:t>α α</w:t>
      </w:r>
      <w:proofErr w:type="spellStart"/>
      <w:r>
        <w:rPr>
          <w:color w:val="000000"/>
          <w:sz w:val="20"/>
          <w:szCs w:val="20"/>
        </w:rPr>
        <w:t>ὐ</w:t>
      </w:r>
      <w:r>
        <w:rPr>
          <w:color w:val="000000"/>
          <w:sz w:val="20"/>
          <w:szCs w:val="20"/>
        </w:rPr>
        <w:t>γο</w:t>
      </w:r>
      <w:r>
        <w:rPr>
          <w:color w:val="000000"/>
          <w:sz w:val="20"/>
          <w:szCs w:val="20"/>
        </w:rPr>
        <w:t>ύ</w:t>
      </w:r>
      <w:r>
        <w:rPr>
          <w:color w:val="000000"/>
          <w:sz w:val="20"/>
          <w:szCs w:val="20"/>
        </w:rPr>
        <w:t>στ</w:t>
      </w:r>
      <w:proofErr w:type="spellEnd"/>
      <w:r>
        <w:rPr>
          <w:color w:val="000000"/>
          <w:sz w:val="20"/>
          <w:szCs w:val="20"/>
        </w:rPr>
        <w:t>α, κα</w:t>
      </w:r>
      <w:r>
        <w:rPr>
          <w:color w:val="000000"/>
          <w:sz w:val="20"/>
          <w:szCs w:val="20"/>
        </w:rPr>
        <w:t>ὶ</w:t>
      </w:r>
      <w:r>
        <w:rPr>
          <w:color w:val="000000"/>
          <w:sz w:val="20"/>
          <w:szCs w:val="20"/>
        </w:rPr>
        <w:t xml:space="preserve"> </w:t>
      </w:r>
      <w:proofErr w:type="spellStart"/>
      <w:r>
        <w:rPr>
          <w:color w:val="000000"/>
          <w:sz w:val="20"/>
          <w:szCs w:val="20"/>
        </w:rPr>
        <w:t>ἔ</w:t>
      </w:r>
      <w:r>
        <w:rPr>
          <w:color w:val="000000"/>
          <w:sz w:val="20"/>
          <w:szCs w:val="20"/>
        </w:rPr>
        <w:t>λ</w:t>
      </w:r>
      <w:proofErr w:type="spellEnd"/>
      <w:r>
        <w:rPr>
          <w:color w:val="000000"/>
          <w:sz w:val="20"/>
          <w:szCs w:val="20"/>
        </w:rPr>
        <w:t xml:space="preserve">αβον </w:t>
      </w:r>
      <w:proofErr w:type="spellStart"/>
      <w:r>
        <w:rPr>
          <w:color w:val="000000"/>
          <w:sz w:val="20"/>
          <w:szCs w:val="20"/>
        </w:rPr>
        <w:t>ἀ</w:t>
      </w:r>
      <w:r>
        <w:rPr>
          <w:color w:val="000000"/>
          <w:sz w:val="20"/>
          <w:szCs w:val="20"/>
        </w:rPr>
        <w:t>μφ</w:t>
      </w:r>
      <w:r>
        <w:rPr>
          <w:color w:val="000000"/>
          <w:sz w:val="20"/>
          <w:szCs w:val="20"/>
        </w:rPr>
        <w:t>ό</w:t>
      </w:r>
      <w:r>
        <w:rPr>
          <w:color w:val="000000"/>
          <w:sz w:val="20"/>
          <w:szCs w:val="20"/>
        </w:rPr>
        <w:t>τεροι</w:t>
      </w:r>
      <w:proofErr w:type="spellEnd"/>
      <w:r>
        <w:rPr>
          <w:color w:val="000000"/>
          <w:sz w:val="20"/>
          <w:szCs w:val="20"/>
        </w:rPr>
        <w:t xml:space="preserve"> πα</w:t>
      </w:r>
      <w:proofErr w:type="spellStart"/>
      <w:r>
        <w:rPr>
          <w:color w:val="000000"/>
          <w:sz w:val="20"/>
          <w:szCs w:val="20"/>
        </w:rPr>
        <w:t>ρ</w:t>
      </w:r>
      <w:r>
        <w:rPr>
          <w:color w:val="000000"/>
          <w:sz w:val="20"/>
          <w:szCs w:val="20"/>
        </w:rPr>
        <w:t>ὰ</w:t>
      </w:r>
      <w:proofErr w:type="spellEnd"/>
      <w:r>
        <w:rPr>
          <w:color w:val="000000"/>
          <w:sz w:val="20"/>
          <w:szCs w:val="20"/>
        </w:rPr>
        <w:t xml:space="preserve"> </w:t>
      </w:r>
      <w:proofErr w:type="spellStart"/>
      <w:r>
        <w:rPr>
          <w:color w:val="000000"/>
          <w:sz w:val="20"/>
          <w:szCs w:val="20"/>
        </w:rPr>
        <w:t>Σεργ</w:t>
      </w:r>
      <w:r>
        <w:rPr>
          <w:color w:val="000000"/>
          <w:sz w:val="20"/>
          <w:szCs w:val="20"/>
        </w:rPr>
        <w:t>ί</w:t>
      </w:r>
      <w:r>
        <w:rPr>
          <w:color w:val="000000"/>
          <w:sz w:val="20"/>
          <w:szCs w:val="20"/>
        </w:rPr>
        <w:t>ου</w:t>
      </w:r>
      <w:proofErr w:type="spellEnd"/>
      <w:r>
        <w:rPr>
          <w:color w:val="000000"/>
          <w:sz w:val="20"/>
          <w:szCs w:val="20"/>
        </w:rPr>
        <w:t xml:space="preserve"> πα</w:t>
      </w:r>
      <w:proofErr w:type="spellStart"/>
      <w:r>
        <w:rPr>
          <w:color w:val="000000"/>
          <w:sz w:val="20"/>
          <w:szCs w:val="20"/>
        </w:rPr>
        <w:t>τρι</w:t>
      </w:r>
      <w:r>
        <w:rPr>
          <w:color w:val="000000"/>
          <w:sz w:val="20"/>
          <w:szCs w:val="20"/>
        </w:rPr>
        <w:t>ά</w:t>
      </w:r>
      <w:r>
        <w:rPr>
          <w:color w:val="000000"/>
          <w:sz w:val="20"/>
          <w:szCs w:val="20"/>
        </w:rPr>
        <w:t>ρχου</w:t>
      </w:r>
      <w:proofErr w:type="spellEnd"/>
      <w:r>
        <w:rPr>
          <w:color w:val="000000"/>
          <w:sz w:val="20"/>
          <w:szCs w:val="20"/>
        </w:rPr>
        <w:t xml:space="preserve"> </w:t>
      </w:r>
      <w:proofErr w:type="spellStart"/>
      <w:r>
        <w:rPr>
          <w:color w:val="000000"/>
          <w:sz w:val="20"/>
          <w:szCs w:val="20"/>
        </w:rPr>
        <w:t>το</w:t>
      </w:r>
      <w:r>
        <w:rPr>
          <w:color w:val="000000"/>
          <w:sz w:val="20"/>
          <w:szCs w:val="20"/>
        </w:rPr>
        <w:t>ὺ</w:t>
      </w:r>
      <w:r>
        <w:rPr>
          <w:color w:val="000000"/>
          <w:sz w:val="20"/>
          <w:szCs w:val="20"/>
        </w:rPr>
        <w:t>ς</w:t>
      </w:r>
      <w:proofErr w:type="spellEnd"/>
      <w:r>
        <w:rPr>
          <w:color w:val="000000"/>
          <w:sz w:val="20"/>
          <w:szCs w:val="20"/>
        </w:rPr>
        <w:t xml:space="preserve"> </w:t>
      </w:r>
      <w:proofErr w:type="spellStart"/>
      <w:r>
        <w:rPr>
          <w:color w:val="000000"/>
          <w:sz w:val="20"/>
          <w:szCs w:val="20"/>
        </w:rPr>
        <w:t>στεφ</w:t>
      </w:r>
      <w:r>
        <w:rPr>
          <w:color w:val="000000"/>
          <w:sz w:val="20"/>
          <w:szCs w:val="20"/>
        </w:rPr>
        <w:t>ά</w:t>
      </w:r>
      <w:r>
        <w:rPr>
          <w:color w:val="000000"/>
          <w:sz w:val="20"/>
          <w:szCs w:val="20"/>
        </w:rPr>
        <w:t>νους</w:t>
      </w:r>
      <w:proofErr w:type="spellEnd"/>
      <w:r>
        <w:rPr>
          <w:color w:val="000000"/>
          <w:sz w:val="20"/>
          <w:szCs w:val="20"/>
        </w:rPr>
        <w:t xml:space="preserve"> </w:t>
      </w:r>
      <w:proofErr w:type="spellStart"/>
      <w:r>
        <w:rPr>
          <w:color w:val="000000"/>
          <w:sz w:val="20"/>
          <w:szCs w:val="20"/>
        </w:rPr>
        <w:t>το</w:t>
      </w:r>
      <w:r>
        <w:rPr>
          <w:color w:val="000000"/>
          <w:sz w:val="20"/>
          <w:szCs w:val="20"/>
        </w:rPr>
        <w:t>ῦ</w:t>
      </w:r>
      <w:proofErr w:type="spellEnd"/>
      <w:r>
        <w:rPr>
          <w:color w:val="000000"/>
          <w:sz w:val="20"/>
          <w:szCs w:val="20"/>
        </w:rPr>
        <w:t xml:space="preserve"> </w:t>
      </w:r>
      <w:proofErr w:type="spellStart"/>
      <w:r>
        <w:rPr>
          <w:color w:val="000000"/>
          <w:sz w:val="20"/>
          <w:szCs w:val="20"/>
        </w:rPr>
        <w:t>γ</w:t>
      </w:r>
      <w:r>
        <w:rPr>
          <w:color w:val="000000"/>
          <w:sz w:val="20"/>
          <w:szCs w:val="20"/>
        </w:rPr>
        <w:t>ά</w:t>
      </w:r>
      <w:r>
        <w:rPr>
          <w:color w:val="000000"/>
          <w:sz w:val="20"/>
          <w:szCs w:val="20"/>
        </w:rPr>
        <w:t>μου</w:t>
      </w:r>
      <w:proofErr w:type="spellEnd"/>
      <w:r>
        <w:rPr>
          <w:color w:val="000000"/>
          <w:sz w:val="20"/>
          <w:szCs w:val="20"/>
        </w:rPr>
        <w:t>· κα</w:t>
      </w:r>
      <w:r>
        <w:rPr>
          <w:color w:val="000000"/>
          <w:sz w:val="20"/>
          <w:szCs w:val="20"/>
        </w:rPr>
        <w:t>ὶ</w:t>
      </w:r>
      <w:r>
        <w:rPr>
          <w:color w:val="000000"/>
          <w:sz w:val="20"/>
          <w:szCs w:val="20"/>
        </w:rPr>
        <w:t xml:space="preserve"> </w:t>
      </w:r>
      <w:proofErr w:type="spellStart"/>
      <w:r>
        <w:rPr>
          <w:color w:val="000000"/>
          <w:sz w:val="20"/>
          <w:szCs w:val="20"/>
        </w:rPr>
        <w:t>τ</w:t>
      </w:r>
      <w:r>
        <w:rPr>
          <w:color w:val="000000"/>
          <w:sz w:val="20"/>
          <w:szCs w:val="20"/>
        </w:rPr>
        <w:t>ῇ</w:t>
      </w:r>
      <w:proofErr w:type="spellEnd"/>
      <w:r>
        <w:rPr>
          <w:color w:val="000000"/>
          <w:sz w:val="20"/>
          <w:szCs w:val="20"/>
        </w:rPr>
        <w:t xml:space="preserve"> α</w:t>
      </w:r>
      <w:proofErr w:type="spellStart"/>
      <w:r>
        <w:rPr>
          <w:color w:val="000000"/>
          <w:sz w:val="20"/>
          <w:szCs w:val="20"/>
        </w:rPr>
        <w:t>ὐ</w:t>
      </w:r>
      <w:r>
        <w:rPr>
          <w:color w:val="000000"/>
          <w:sz w:val="20"/>
          <w:szCs w:val="20"/>
        </w:rPr>
        <w:t>τ</w:t>
      </w:r>
      <w:r>
        <w:rPr>
          <w:color w:val="000000"/>
          <w:sz w:val="20"/>
          <w:szCs w:val="20"/>
        </w:rPr>
        <w:t>ῇ</w:t>
      </w:r>
      <w:proofErr w:type="spellEnd"/>
      <w:r>
        <w:rPr>
          <w:color w:val="000000"/>
          <w:sz w:val="20"/>
          <w:szCs w:val="20"/>
        </w:rPr>
        <w:t xml:space="preserve"> </w:t>
      </w:r>
      <w:proofErr w:type="spellStart"/>
      <w:r>
        <w:rPr>
          <w:color w:val="000000"/>
          <w:sz w:val="20"/>
          <w:szCs w:val="20"/>
        </w:rPr>
        <w:t>ἡ</w:t>
      </w:r>
      <w:r>
        <w:rPr>
          <w:color w:val="000000"/>
          <w:sz w:val="20"/>
          <w:szCs w:val="20"/>
        </w:rPr>
        <w:t>μ</w:t>
      </w:r>
      <w:r>
        <w:rPr>
          <w:color w:val="000000"/>
          <w:sz w:val="20"/>
          <w:szCs w:val="20"/>
        </w:rPr>
        <w:t>έ</w:t>
      </w:r>
      <w:r>
        <w:rPr>
          <w:color w:val="000000"/>
          <w:sz w:val="20"/>
          <w:szCs w:val="20"/>
        </w:rPr>
        <w:t>ρ</w:t>
      </w:r>
      <w:r>
        <w:rPr>
          <w:color w:val="000000"/>
          <w:sz w:val="20"/>
          <w:szCs w:val="20"/>
        </w:rPr>
        <w:t>ᾳ</w:t>
      </w:r>
      <w:proofErr w:type="spellEnd"/>
      <w:r>
        <w:rPr>
          <w:color w:val="000000"/>
          <w:sz w:val="20"/>
          <w:szCs w:val="20"/>
        </w:rPr>
        <w:t xml:space="preserve"> </w:t>
      </w:r>
      <w:proofErr w:type="spellStart"/>
      <w:r>
        <w:rPr>
          <w:color w:val="000000"/>
          <w:sz w:val="20"/>
          <w:szCs w:val="20"/>
        </w:rPr>
        <w:t>ὁ</w:t>
      </w:r>
      <w:r>
        <w:rPr>
          <w:color w:val="000000"/>
          <w:sz w:val="20"/>
          <w:szCs w:val="20"/>
        </w:rPr>
        <w:t>μο</w:t>
      </w:r>
      <w:r>
        <w:rPr>
          <w:color w:val="000000"/>
          <w:sz w:val="20"/>
          <w:szCs w:val="20"/>
        </w:rPr>
        <w:t>ῦ</w:t>
      </w:r>
      <w:proofErr w:type="spellEnd"/>
      <w:r>
        <w:rPr>
          <w:color w:val="000000"/>
          <w:sz w:val="20"/>
          <w:szCs w:val="20"/>
        </w:rPr>
        <w:t xml:space="preserve"> α</w:t>
      </w:r>
      <w:proofErr w:type="spellStart"/>
      <w:r>
        <w:rPr>
          <w:color w:val="000000"/>
          <w:sz w:val="20"/>
          <w:szCs w:val="20"/>
        </w:rPr>
        <w:t>ὐ</w:t>
      </w:r>
      <w:r>
        <w:rPr>
          <w:color w:val="000000"/>
          <w:sz w:val="20"/>
          <w:szCs w:val="20"/>
        </w:rPr>
        <w:t>τοκρ</w:t>
      </w:r>
      <w:r>
        <w:rPr>
          <w:color w:val="000000"/>
          <w:sz w:val="20"/>
          <w:szCs w:val="20"/>
        </w:rPr>
        <w:t>ά</w:t>
      </w:r>
      <w:r>
        <w:rPr>
          <w:color w:val="000000"/>
          <w:sz w:val="20"/>
          <w:szCs w:val="20"/>
        </w:rPr>
        <w:t>τωρ</w:t>
      </w:r>
      <w:proofErr w:type="spellEnd"/>
      <w:r>
        <w:rPr>
          <w:color w:val="000000"/>
          <w:sz w:val="20"/>
          <w:szCs w:val="20"/>
        </w:rPr>
        <w:t xml:space="preserve"> κα</w:t>
      </w:r>
      <w:r>
        <w:rPr>
          <w:color w:val="000000"/>
          <w:sz w:val="20"/>
          <w:szCs w:val="20"/>
        </w:rPr>
        <w:t>ὶ</w:t>
      </w:r>
      <w:r>
        <w:rPr>
          <w:color w:val="000000"/>
          <w:sz w:val="20"/>
          <w:szCs w:val="20"/>
        </w:rPr>
        <w:t xml:space="preserve"> </w:t>
      </w:r>
      <w:proofErr w:type="spellStart"/>
      <w:r>
        <w:rPr>
          <w:color w:val="000000"/>
          <w:sz w:val="20"/>
          <w:szCs w:val="20"/>
        </w:rPr>
        <w:t>νυμφ</w:t>
      </w:r>
      <w:r>
        <w:rPr>
          <w:color w:val="000000"/>
          <w:sz w:val="20"/>
          <w:szCs w:val="20"/>
        </w:rPr>
        <w:t>ί</w:t>
      </w:r>
      <w:r>
        <w:rPr>
          <w:color w:val="000000"/>
          <w:sz w:val="20"/>
          <w:szCs w:val="20"/>
        </w:rPr>
        <w:t>ος</w:t>
      </w:r>
      <w:proofErr w:type="spellEnd"/>
      <w:r>
        <w:rPr>
          <w:color w:val="000000"/>
          <w:sz w:val="20"/>
          <w:szCs w:val="20"/>
        </w:rPr>
        <w:t xml:space="preserve"> </w:t>
      </w:r>
      <w:proofErr w:type="spellStart"/>
      <w:r>
        <w:rPr>
          <w:color w:val="000000"/>
          <w:sz w:val="20"/>
          <w:szCs w:val="20"/>
        </w:rPr>
        <w:t>ἀ</w:t>
      </w:r>
      <w:r>
        <w:rPr>
          <w:color w:val="000000"/>
          <w:sz w:val="20"/>
          <w:szCs w:val="20"/>
        </w:rPr>
        <w:t>ν</w:t>
      </w:r>
      <w:proofErr w:type="spellEnd"/>
      <w:r>
        <w:rPr>
          <w:color w:val="000000"/>
          <w:sz w:val="20"/>
          <w:szCs w:val="20"/>
        </w:rPr>
        <w:t>αδε</w:t>
      </w:r>
      <w:r>
        <w:rPr>
          <w:color w:val="000000"/>
          <w:sz w:val="20"/>
          <w:szCs w:val="20"/>
        </w:rPr>
        <w:t>ί</w:t>
      </w:r>
      <w:r>
        <w:rPr>
          <w:color w:val="000000"/>
          <w:sz w:val="20"/>
          <w:szCs w:val="20"/>
        </w:rPr>
        <w:t>κνυται.</w:t>
      </w:r>
    </w:p>
  </w:footnote>
  <w:footnote w:id="76">
    <w:p w14:paraId="00000127"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Theoph</w:t>
      </w:r>
      <w:proofErr w:type="spellEnd"/>
      <w:r>
        <w:rPr>
          <w:color w:val="000000"/>
          <w:sz w:val="20"/>
          <w:szCs w:val="20"/>
        </w:rPr>
        <w:t>. Co</w:t>
      </w:r>
      <w:r>
        <w:rPr>
          <w:color w:val="000000"/>
          <w:sz w:val="20"/>
          <w:szCs w:val="20"/>
        </w:rPr>
        <w:t xml:space="preserve">nf. AM 6094 (p. 289, ed. De Boor). </w:t>
      </w:r>
    </w:p>
    <w:p w14:paraId="00000128" w14:textId="77777777" w:rsidR="006A5A98" w:rsidRDefault="006A5A98">
      <w:pPr>
        <w:widowControl w:val="0"/>
        <w:pBdr>
          <w:top w:val="nil"/>
          <w:left w:val="nil"/>
          <w:bottom w:val="nil"/>
          <w:right w:val="nil"/>
          <w:between w:val="nil"/>
        </w:pBdr>
        <w:spacing w:line="276" w:lineRule="auto"/>
        <w:rPr>
          <w:color w:val="000000"/>
          <w:sz w:val="20"/>
          <w:szCs w:val="20"/>
        </w:rPr>
      </w:pPr>
    </w:p>
  </w:footnote>
  <w:footnote w:id="77">
    <w:p w14:paraId="00000129"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i/>
          <w:color w:val="000000"/>
          <w:sz w:val="20"/>
          <w:szCs w:val="20"/>
        </w:rPr>
        <w:t xml:space="preserve">De </w:t>
      </w:r>
      <w:proofErr w:type="spellStart"/>
      <w:r>
        <w:rPr>
          <w:i/>
          <w:color w:val="000000"/>
          <w:sz w:val="20"/>
          <w:szCs w:val="20"/>
        </w:rPr>
        <w:t>cer</w:t>
      </w:r>
      <w:proofErr w:type="spellEnd"/>
      <w:r>
        <w:rPr>
          <w:color w:val="000000"/>
          <w:sz w:val="20"/>
          <w:szCs w:val="20"/>
        </w:rPr>
        <w:t xml:space="preserve">. 2.27; </w:t>
      </w:r>
      <w:r>
        <w:rPr>
          <w:i/>
          <w:color w:val="000000"/>
          <w:sz w:val="20"/>
          <w:szCs w:val="20"/>
        </w:rPr>
        <w:t>Chron. Pasch</w:t>
      </w:r>
      <w:r>
        <w:rPr>
          <w:color w:val="000000"/>
          <w:sz w:val="20"/>
          <w:szCs w:val="20"/>
        </w:rPr>
        <w:t xml:space="preserve">. ad a. 612-613 (p. 702-703, ed. </w:t>
      </w:r>
      <w:proofErr w:type="spellStart"/>
      <w:r>
        <w:rPr>
          <w:color w:val="000000"/>
          <w:sz w:val="20"/>
          <w:szCs w:val="20"/>
        </w:rPr>
        <w:t>Dindorf</w:t>
      </w:r>
      <w:proofErr w:type="spellEnd"/>
      <w:r>
        <w:rPr>
          <w:color w:val="000000"/>
          <w:sz w:val="20"/>
          <w:szCs w:val="20"/>
        </w:rPr>
        <w:t>). Perhaps the Orthodox tradition of the wedding crown (</w:t>
      </w:r>
      <w:proofErr w:type="spellStart"/>
      <w:r>
        <w:rPr>
          <w:i/>
          <w:color w:val="000000"/>
          <w:sz w:val="20"/>
          <w:szCs w:val="20"/>
        </w:rPr>
        <w:t>stephanoi</w:t>
      </w:r>
      <w:proofErr w:type="spellEnd"/>
      <w:r>
        <w:rPr>
          <w:color w:val="000000"/>
          <w:sz w:val="20"/>
          <w:szCs w:val="20"/>
        </w:rPr>
        <w:t xml:space="preserve">) placed on the couple’s head, which </w:t>
      </w:r>
      <w:proofErr w:type="spellStart"/>
      <w:r>
        <w:rPr>
          <w:color w:val="000000"/>
          <w:sz w:val="20"/>
          <w:szCs w:val="20"/>
        </w:rPr>
        <w:t>Theophanes</w:t>
      </w:r>
      <w:proofErr w:type="spellEnd"/>
      <w:r>
        <w:rPr>
          <w:color w:val="000000"/>
          <w:sz w:val="20"/>
          <w:szCs w:val="20"/>
        </w:rPr>
        <w:t xml:space="preserve"> uses to tie both events together, als</w:t>
      </w:r>
      <w:r>
        <w:rPr>
          <w:color w:val="000000"/>
          <w:sz w:val="20"/>
          <w:szCs w:val="20"/>
        </w:rPr>
        <w:t>o played a role in the confusion,</w:t>
      </w:r>
    </w:p>
    <w:p w14:paraId="0000012A" w14:textId="77777777" w:rsidR="006A5A98" w:rsidRDefault="006A5A98">
      <w:pPr>
        <w:widowControl w:val="0"/>
        <w:pBdr>
          <w:top w:val="nil"/>
          <w:left w:val="nil"/>
          <w:bottom w:val="nil"/>
          <w:right w:val="nil"/>
          <w:between w:val="nil"/>
        </w:pBdr>
        <w:spacing w:line="276" w:lineRule="auto"/>
        <w:rPr>
          <w:color w:val="000000"/>
          <w:sz w:val="20"/>
          <w:szCs w:val="20"/>
        </w:rPr>
      </w:pPr>
    </w:p>
  </w:footnote>
  <w:footnote w:id="78">
    <w:p w14:paraId="0000012B"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Phocas and </w:t>
      </w:r>
      <w:proofErr w:type="spellStart"/>
      <w:r>
        <w:rPr>
          <w:color w:val="000000"/>
          <w:sz w:val="20"/>
          <w:szCs w:val="20"/>
        </w:rPr>
        <w:t>Leontia</w:t>
      </w:r>
      <w:proofErr w:type="spellEnd"/>
      <w:r>
        <w:rPr>
          <w:color w:val="000000"/>
          <w:sz w:val="20"/>
          <w:szCs w:val="20"/>
        </w:rPr>
        <w:t xml:space="preserve">: </w:t>
      </w:r>
      <w:proofErr w:type="spellStart"/>
      <w:r>
        <w:rPr>
          <w:color w:val="000000"/>
          <w:sz w:val="20"/>
          <w:szCs w:val="20"/>
        </w:rPr>
        <w:t>Theoph</w:t>
      </w:r>
      <w:proofErr w:type="spellEnd"/>
      <w:r>
        <w:rPr>
          <w:color w:val="000000"/>
          <w:sz w:val="20"/>
          <w:szCs w:val="20"/>
        </w:rPr>
        <w:t xml:space="preserve">. Conf. AM 6094 (p. 289, ed. De Boor): </w:t>
      </w:r>
      <w:proofErr w:type="spellStart"/>
      <w:r>
        <w:rPr>
          <w:color w:val="000000"/>
          <w:sz w:val="20"/>
          <w:szCs w:val="20"/>
        </w:rPr>
        <w:t>τ</w:t>
      </w:r>
      <w:r>
        <w:rPr>
          <w:color w:val="000000"/>
          <w:sz w:val="20"/>
          <w:szCs w:val="20"/>
        </w:rPr>
        <w:t>ῇ</w:t>
      </w:r>
      <w:proofErr w:type="spellEnd"/>
      <w:r>
        <w:rPr>
          <w:color w:val="000000"/>
          <w:sz w:val="20"/>
          <w:szCs w:val="20"/>
        </w:rPr>
        <w:t xml:space="preserve"> </w:t>
      </w:r>
      <w:proofErr w:type="spellStart"/>
      <w:r>
        <w:rPr>
          <w:color w:val="000000"/>
          <w:sz w:val="20"/>
          <w:szCs w:val="20"/>
        </w:rPr>
        <w:t>δ</w:t>
      </w:r>
      <w:r>
        <w:rPr>
          <w:color w:val="000000"/>
          <w:sz w:val="20"/>
          <w:szCs w:val="20"/>
        </w:rPr>
        <w:t>ὲ</w:t>
      </w:r>
      <w:proofErr w:type="spellEnd"/>
      <w:r>
        <w:rPr>
          <w:color w:val="000000"/>
          <w:sz w:val="20"/>
          <w:szCs w:val="20"/>
        </w:rPr>
        <w:t xml:space="preserve"> π</w:t>
      </w:r>
      <w:proofErr w:type="spellStart"/>
      <w:r>
        <w:rPr>
          <w:color w:val="000000"/>
          <w:sz w:val="20"/>
          <w:szCs w:val="20"/>
        </w:rPr>
        <w:t>έ</w:t>
      </w:r>
      <w:r>
        <w:rPr>
          <w:color w:val="000000"/>
          <w:sz w:val="20"/>
          <w:szCs w:val="20"/>
        </w:rPr>
        <w:t>μ</w:t>
      </w:r>
      <w:proofErr w:type="spellEnd"/>
      <w:r>
        <w:rPr>
          <w:color w:val="000000"/>
          <w:sz w:val="20"/>
          <w:szCs w:val="20"/>
        </w:rPr>
        <w:t>πτ</w:t>
      </w:r>
      <w:r>
        <w:rPr>
          <w:color w:val="000000"/>
          <w:sz w:val="20"/>
          <w:szCs w:val="20"/>
        </w:rPr>
        <w:t>ῃ</w:t>
      </w:r>
      <w:r>
        <w:rPr>
          <w:color w:val="000000"/>
          <w:sz w:val="20"/>
          <w:szCs w:val="20"/>
        </w:rPr>
        <w:t xml:space="preserve"> </w:t>
      </w:r>
      <w:proofErr w:type="spellStart"/>
      <w:r>
        <w:rPr>
          <w:color w:val="000000"/>
          <w:sz w:val="20"/>
          <w:szCs w:val="20"/>
        </w:rPr>
        <w:t>ἡ</w:t>
      </w:r>
      <w:r>
        <w:rPr>
          <w:color w:val="000000"/>
          <w:sz w:val="20"/>
          <w:szCs w:val="20"/>
        </w:rPr>
        <w:t>μ</w:t>
      </w:r>
      <w:r>
        <w:rPr>
          <w:color w:val="000000"/>
          <w:sz w:val="20"/>
          <w:szCs w:val="20"/>
        </w:rPr>
        <w:t>έ</w:t>
      </w:r>
      <w:r>
        <w:rPr>
          <w:color w:val="000000"/>
          <w:sz w:val="20"/>
          <w:szCs w:val="20"/>
        </w:rPr>
        <w:t>ρ</w:t>
      </w:r>
      <w:proofErr w:type="spellEnd"/>
      <w:r>
        <w:rPr>
          <w:color w:val="000000"/>
          <w:sz w:val="20"/>
          <w:szCs w:val="20"/>
        </w:rPr>
        <w:t xml:space="preserve">α </w:t>
      </w:r>
      <w:proofErr w:type="spellStart"/>
      <w:r>
        <w:rPr>
          <w:color w:val="000000"/>
          <w:sz w:val="20"/>
          <w:szCs w:val="20"/>
        </w:rPr>
        <w:t>Λεοντ</w:t>
      </w:r>
      <w:r>
        <w:rPr>
          <w:color w:val="000000"/>
          <w:sz w:val="20"/>
          <w:szCs w:val="20"/>
        </w:rPr>
        <w:t>ί</w:t>
      </w:r>
      <w:proofErr w:type="spellEnd"/>
      <w:r>
        <w:rPr>
          <w:color w:val="000000"/>
          <w:sz w:val="20"/>
          <w:szCs w:val="20"/>
        </w:rPr>
        <w:t xml:space="preserve">αν, </w:t>
      </w:r>
      <w:proofErr w:type="spellStart"/>
      <w:r>
        <w:rPr>
          <w:color w:val="000000"/>
          <w:sz w:val="20"/>
          <w:szCs w:val="20"/>
        </w:rPr>
        <w:t>τ</w:t>
      </w:r>
      <w:r>
        <w:rPr>
          <w:color w:val="000000"/>
          <w:sz w:val="20"/>
          <w:szCs w:val="20"/>
        </w:rPr>
        <w:t>ὴ</w:t>
      </w:r>
      <w:r>
        <w:rPr>
          <w:color w:val="000000"/>
          <w:sz w:val="20"/>
          <w:szCs w:val="20"/>
        </w:rPr>
        <w:t>ν</w:t>
      </w:r>
      <w:proofErr w:type="spellEnd"/>
      <w:r>
        <w:rPr>
          <w:color w:val="000000"/>
          <w:sz w:val="20"/>
          <w:szCs w:val="20"/>
        </w:rPr>
        <w:t xml:space="preserve"> </w:t>
      </w:r>
      <w:r>
        <w:rPr>
          <w:color w:val="000000"/>
          <w:sz w:val="20"/>
          <w:szCs w:val="20"/>
        </w:rPr>
        <w:t>ἑ</w:t>
      </w:r>
      <w:r>
        <w:rPr>
          <w:color w:val="000000"/>
          <w:sz w:val="20"/>
          <w:szCs w:val="20"/>
        </w:rPr>
        <w:t>α</w:t>
      </w:r>
      <w:proofErr w:type="spellStart"/>
      <w:r>
        <w:rPr>
          <w:color w:val="000000"/>
          <w:sz w:val="20"/>
          <w:szCs w:val="20"/>
        </w:rPr>
        <w:t>υτο</w:t>
      </w:r>
      <w:r>
        <w:rPr>
          <w:color w:val="000000"/>
          <w:sz w:val="20"/>
          <w:szCs w:val="20"/>
        </w:rPr>
        <w:t>ῦ</w:t>
      </w:r>
      <w:proofErr w:type="spellEnd"/>
      <w:r>
        <w:rPr>
          <w:color w:val="000000"/>
          <w:sz w:val="20"/>
          <w:szCs w:val="20"/>
        </w:rPr>
        <w:t xml:space="preserve"> </w:t>
      </w:r>
      <w:proofErr w:type="spellStart"/>
      <w:r>
        <w:rPr>
          <w:color w:val="000000"/>
          <w:sz w:val="20"/>
          <w:szCs w:val="20"/>
        </w:rPr>
        <w:t>γυν</w:t>
      </w:r>
      <w:proofErr w:type="spellEnd"/>
      <w:r>
        <w:rPr>
          <w:color w:val="000000"/>
          <w:sz w:val="20"/>
          <w:szCs w:val="20"/>
        </w:rPr>
        <w:t>α</w:t>
      </w:r>
      <w:r>
        <w:rPr>
          <w:color w:val="000000"/>
          <w:sz w:val="20"/>
          <w:szCs w:val="20"/>
        </w:rPr>
        <w:t>ῖ</w:t>
      </w:r>
      <w:r>
        <w:rPr>
          <w:color w:val="000000"/>
          <w:sz w:val="20"/>
          <w:szCs w:val="20"/>
        </w:rPr>
        <w:t xml:space="preserve">κα, </w:t>
      </w:r>
      <w:proofErr w:type="spellStart"/>
      <w:r>
        <w:rPr>
          <w:color w:val="000000"/>
          <w:sz w:val="20"/>
          <w:szCs w:val="20"/>
        </w:rPr>
        <w:t>ἔ</w:t>
      </w:r>
      <w:r>
        <w:rPr>
          <w:color w:val="000000"/>
          <w:sz w:val="20"/>
          <w:szCs w:val="20"/>
        </w:rPr>
        <w:t>στεψεν</w:t>
      </w:r>
      <w:proofErr w:type="spellEnd"/>
      <w:r>
        <w:rPr>
          <w:color w:val="000000"/>
          <w:sz w:val="20"/>
          <w:szCs w:val="20"/>
        </w:rPr>
        <w:t xml:space="preserve"> α</w:t>
      </w:r>
      <w:proofErr w:type="spellStart"/>
      <w:r>
        <w:rPr>
          <w:color w:val="000000"/>
          <w:sz w:val="20"/>
          <w:szCs w:val="20"/>
        </w:rPr>
        <w:t>ὐ</w:t>
      </w:r>
      <w:r>
        <w:rPr>
          <w:color w:val="000000"/>
          <w:sz w:val="20"/>
          <w:szCs w:val="20"/>
        </w:rPr>
        <w:t>γο</w:t>
      </w:r>
      <w:r>
        <w:rPr>
          <w:color w:val="000000"/>
          <w:sz w:val="20"/>
          <w:szCs w:val="20"/>
        </w:rPr>
        <w:t>ύ</w:t>
      </w:r>
      <w:r>
        <w:rPr>
          <w:color w:val="000000"/>
          <w:sz w:val="20"/>
          <w:szCs w:val="20"/>
        </w:rPr>
        <w:t>στ</w:t>
      </w:r>
      <w:proofErr w:type="spellEnd"/>
      <w:r>
        <w:rPr>
          <w:color w:val="000000"/>
          <w:sz w:val="20"/>
          <w:szCs w:val="20"/>
        </w:rPr>
        <w:t xml:space="preserve">αν. Heraclius and Martina: </w:t>
      </w:r>
      <w:proofErr w:type="spellStart"/>
      <w:r>
        <w:rPr>
          <w:color w:val="000000"/>
          <w:sz w:val="20"/>
          <w:szCs w:val="20"/>
        </w:rPr>
        <w:t>Theoph</w:t>
      </w:r>
      <w:proofErr w:type="spellEnd"/>
      <w:r>
        <w:rPr>
          <w:color w:val="000000"/>
          <w:sz w:val="20"/>
          <w:szCs w:val="20"/>
        </w:rPr>
        <w:t xml:space="preserve">. Conf. AM 6105 (p. 300, ed. De Boor): </w:t>
      </w:r>
      <w:r>
        <w:rPr>
          <w:color w:val="000000"/>
          <w:sz w:val="20"/>
          <w:szCs w:val="20"/>
        </w:rPr>
        <w:t>ὁ</w:t>
      </w:r>
      <w:r>
        <w:rPr>
          <w:color w:val="000000"/>
          <w:sz w:val="20"/>
          <w:szCs w:val="20"/>
        </w:rPr>
        <w:t xml:space="preserve"> </w:t>
      </w:r>
      <w:proofErr w:type="spellStart"/>
      <w:r>
        <w:rPr>
          <w:color w:val="000000"/>
          <w:sz w:val="20"/>
          <w:szCs w:val="20"/>
        </w:rPr>
        <w:t>δ</w:t>
      </w:r>
      <w:r>
        <w:rPr>
          <w:color w:val="000000"/>
          <w:sz w:val="20"/>
          <w:szCs w:val="20"/>
        </w:rPr>
        <w:t>ὲ</w:t>
      </w:r>
      <w:proofErr w:type="spellEnd"/>
      <w:r>
        <w:rPr>
          <w:color w:val="000000"/>
          <w:sz w:val="20"/>
          <w:szCs w:val="20"/>
        </w:rPr>
        <w:t xml:space="preserve"> </w:t>
      </w:r>
      <w:proofErr w:type="spellStart"/>
      <w:r>
        <w:rPr>
          <w:color w:val="000000"/>
          <w:sz w:val="20"/>
          <w:szCs w:val="20"/>
        </w:rPr>
        <w:t>Ἡ</w:t>
      </w:r>
      <w:r>
        <w:rPr>
          <w:color w:val="000000"/>
          <w:sz w:val="20"/>
          <w:szCs w:val="20"/>
        </w:rPr>
        <w:t>ρ</w:t>
      </w:r>
      <w:r>
        <w:rPr>
          <w:color w:val="000000"/>
          <w:sz w:val="20"/>
          <w:szCs w:val="20"/>
        </w:rPr>
        <w:t>ά</w:t>
      </w:r>
      <w:r>
        <w:rPr>
          <w:color w:val="000000"/>
          <w:sz w:val="20"/>
          <w:szCs w:val="20"/>
        </w:rPr>
        <w:t>κλειος</w:t>
      </w:r>
      <w:proofErr w:type="spellEnd"/>
      <w:r>
        <w:rPr>
          <w:color w:val="000000"/>
          <w:sz w:val="20"/>
          <w:szCs w:val="20"/>
        </w:rPr>
        <w:t xml:space="preserve"> </w:t>
      </w:r>
      <w:proofErr w:type="spellStart"/>
      <w:r>
        <w:rPr>
          <w:color w:val="000000"/>
          <w:sz w:val="20"/>
          <w:szCs w:val="20"/>
        </w:rPr>
        <w:t>τ</w:t>
      </w:r>
      <w:r>
        <w:rPr>
          <w:color w:val="000000"/>
          <w:sz w:val="20"/>
          <w:szCs w:val="20"/>
        </w:rPr>
        <w:t>ῷ</w:t>
      </w:r>
      <w:proofErr w:type="spellEnd"/>
      <w:r>
        <w:rPr>
          <w:color w:val="000000"/>
          <w:sz w:val="20"/>
          <w:szCs w:val="20"/>
        </w:rPr>
        <w:t xml:space="preserve"> α</w:t>
      </w:r>
      <w:proofErr w:type="spellStart"/>
      <w:r>
        <w:rPr>
          <w:color w:val="000000"/>
          <w:sz w:val="20"/>
          <w:szCs w:val="20"/>
        </w:rPr>
        <w:t>ὐ</w:t>
      </w:r>
      <w:r>
        <w:rPr>
          <w:color w:val="000000"/>
          <w:sz w:val="20"/>
          <w:szCs w:val="20"/>
        </w:rPr>
        <w:t>τ</w:t>
      </w:r>
      <w:r>
        <w:rPr>
          <w:color w:val="000000"/>
          <w:sz w:val="20"/>
          <w:szCs w:val="20"/>
        </w:rPr>
        <w:t>ῷ</w:t>
      </w:r>
      <w:proofErr w:type="spellEnd"/>
      <w:r>
        <w:rPr>
          <w:color w:val="000000"/>
          <w:sz w:val="20"/>
          <w:szCs w:val="20"/>
        </w:rPr>
        <w:t xml:space="preserve"> </w:t>
      </w:r>
      <w:proofErr w:type="spellStart"/>
      <w:r>
        <w:rPr>
          <w:color w:val="000000"/>
          <w:sz w:val="20"/>
          <w:szCs w:val="20"/>
        </w:rPr>
        <w:t>χρ</w:t>
      </w:r>
      <w:r>
        <w:rPr>
          <w:color w:val="000000"/>
          <w:sz w:val="20"/>
          <w:szCs w:val="20"/>
        </w:rPr>
        <w:t>ό</w:t>
      </w:r>
      <w:r>
        <w:rPr>
          <w:color w:val="000000"/>
          <w:sz w:val="20"/>
          <w:szCs w:val="20"/>
        </w:rPr>
        <w:t>ν</w:t>
      </w:r>
      <w:r>
        <w:rPr>
          <w:color w:val="000000"/>
          <w:sz w:val="20"/>
          <w:szCs w:val="20"/>
        </w:rPr>
        <w:t>ῳ</w:t>
      </w:r>
      <w:proofErr w:type="spellEnd"/>
      <w:r>
        <w:rPr>
          <w:color w:val="000000"/>
          <w:sz w:val="20"/>
          <w:szCs w:val="20"/>
        </w:rPr>
        <w:t xml:space="preserve"> </w:t>
      </w:r>
      <w:proofErr w:type="spellStart"/>
      <w:r>
        <w:rPr>
          <w:color w:val="000000"/>
          <w:sz w:val="20"/>
          <w:szCs w:val="20"/>
        </w:rPr>
        <w:t>ἔ</w:t>
      </w:r>
      <w:r>
        <w:rPr>
          <w:color w:val="000000"/>
          <w:sz w:val="20"/>
          <w:szCs w:val="20"/>
        </w:rPr>
        <w:t>γημε</w:t>
      </w:r>
      <w:proofErr w:type="spellEnd"/>
      <w:r>
        <w:rPr>
          <w:color w:val="000000"/>
          <w:sz w:val="20"/>
          <w:szCs w:val="20"/>
        </w:rPr>
        <w:t xml:space="preserve"> Μα</w:t>
      </w:r>
      <w:proofErr w:type="spellStart"/>
      <w:r>
        <w:rPr>
          <w:color w:val="000000"/>
          <w:sz w:val="20"/>
          <w:szCs w:val="20"/>
        </w:rPr>
        <w:t>ρτ</w:t>
      </w:r>
      <w:r>
        <w:rPr>
          <w:color w:val="000000"/>
          <w:sz w:val="20"/>
          <w:szCs w:val="20"/>
        </w:rPr>
        <w:t>ῖ</w:t>
      </w:r>
      <w:r>
        <w:rPr>
          <w:color w:val="000000"/>
          <w:sz w:val="20"/>
          <w:szCs w:val="20"/>
        </w:rPr>
        <w:t>ν</w:t>
      </w:r>
      <w:proofErr w:type="spellEnd"/>
      <w:r>
        <w:rPr>
          <w:color w:val="000000"/>
          <w:sz w:val="20"/>
          <w:szCs w:val="20"/>
        </w:rPr>
        <w:t>αν κα</w:t>
      </w:r>
      <w:r>
        <w:rPr>
          <w:color w:val="000000"/>
          <w:sz w:val="20"/>
          <w:szCs w:val="20"/>
        </w:rPr>
        <w:t>ὶ</w:t>
      </w:r>
      <w:r>
        <w:rPr>
          <w:color w:val="000000"/>
          <w:sz w:val="20"/>
          <w:szCs w:val="20"/>
        </w:rPr>
        <w:t xml:space="preserve"> </w:t>
      </w:r>
      <w:proofErr w:type="spellStart"/>
      <w:r>
        <w:rPr>
          <w:color w:val="000000"/>
          <w:sz w:val="20"/>
          <w:szCs w:val="20"/>
        </w:rPr>
        <w:t>ἀ</w:t>
      </w:r>
      <w:r>
        <w:rPr>
          <w:color w:val="000000"/>
          <w:sz w:val="20"/>
          <w:szCs w:val="20"/>
        </w:rPr>
        <w:t>νηγ</w:t>
      </w:r>
      <w:r>
        <w:rPr>
          <w:color w:val="000000"/>
          <w:sz w:val="20"/>
          <w:szCs w:val="20"/>
        </w:rPr>
        <w:t>ό</w:t>
      </w:r>
      <w:r>
        <w:rPr>
          <w:color w:val="000000"/>
          <w:sz w:val="20"/>
          <w:szCs w:val="20"/>
        </w:rPr>
        <w:t>ρευσεν</w:t>
      </w:r>
      <w:proofErr w:type="spellEnd"/>
      <w:r>
        <w:rPr>
          <w:color w:val="000000"/>
          <w:sz w:val="20"/>
          <w:szCs w:val="20"/>
        </w:rPr>
        <w:t xml:space="preserve"> α</w:t>
      </w:r>
      <w:proofErr w:type="spellStart"/>
      <w:r>
        <w:rPr>
          <w:color w:val="000000"/>
          <w:sz w:val="20"/>
          <w:szCs w:val="20"/>
        </w:rPr>
        <w:t>ὐ</w:t>
      </w:r>
      <w:r>
        <w:rPr>
          <w:color w:val="000000"/>
          <w:sz w:val="20"/>
          <w:szCs w:val="20"/>
        </w:rPr>
        <w:t>τ</w:t>
      </w:r>
      <w:r>
        <w:rPr>
          <w:color w:val="000000"/>
          <w:sz w:val="20"/>
          <w:szCs w:val="20"/>
        </w:rPr>
        <w:t>ὴ</w:t>
      </w:r>
      <w:r>
        <w:rPr>
          <w:color w:val="000000"/>
          <w:sz w:val="20"/>
          <w:szCs w:val="20"/>
        </w:rPr>
        <w:t>ν</w:t>
      </w:r>
      <w:proofErr w:type="spellEnd"/>
      <w:r>
        <w:rPr>
          <w:color w:val="000000"/>
          <w:sz w:val="20"/>
          <w:szCs w:val="20"/>
        </w:rPr>
        <w:t xml:space="preserve"> α</w:t>
      </w:r>
      <w:proofErr w:type="spellStart"/>
      <w:r>
        <w:rPr>
          <w:color w:val="000000"/>
          <w:sz w:val="20"/>
          <w:szCs w:val="20"/>
        </w:rPr>
        <w:t>ὐ</w:t>
      </w:r>
      <w:r>
        <w:rPr>
          <w:color w:val="000000"/>
          <w:sz w:val="20"/>
          <w:szCs w:val="20"/>
        </w:rPr>
        <w:t>γο</w:t>
      </w:r>
      <w:r>
        <w:rPr>
          <w:color w:val="000000"/>
          <w:sz w:val="20"/>
          <w:szCs w:val="20"/>
        </w:rPr>
        <w:t>ύ</w:t>
      </w:r>
      <w:r>
        <w:rPr>
          <w:color w:val="000000"/>
          <w:sz w:val="20"/>
          <w:szCs w:val="20"/>
        </w:rPr>
        <w:t>στ</w:t>
      </w:r>
      <w:proofErr w:type="spellEnd"/>
      <w:r>
        <w:rPr>
          <w:color w:val="000000"/>
          <w:sz w:val="20"/>
          <w:szCs w:val="20"/>
        </w:rPr>
        <w:t xml:space="preserve">αν </w:t>
      </w:r>
      <w:proofErr w:type="spellStart"/>
      <w:r>
        <w:rPr>
          <w:color w:val="000000"/>
          <w:sz w:val="20"/>
          <w:szCs w:val="20"/>
        </w:rPr>
        <w:t>στ</w:t>
      </w:r>
      <w:r>
        <w:rPr>
          <w:color w:val="000000"/>
          <w:sz w:val="20"/>
          <w:szCs w:val="20"/>
        </w:rPr>
        <w:t>έ</w:t>
      </w:r>
      <w:r>
        <w:rPr>
          <w:color w:val="000000"/>
          <w:sz w:val="20"/>
          <w:szCs w:val="20"/>
        </w:rPr>
        <w:t>ψ</w:t>
      </w:r>
      <w:proofErr w:type="spellEnd"/>
      <w:r>
        <w:rPr>
          <w:color w:val="000000"/>
          <w:sz w:val="20"/>
          <w:szCs w:val="20"/>
        </w:rPr>
        <w:t>ας α</w:t>
      </w:r>
      <w:proofErr w:type="spellStart"/>
      <w:r>
        <w:rPr>
          <w:color w:val="000000"/>
          <w:sz w:val="20"/>
          <w:szCs w:val="20"/>
        </w:rPr>
        <w:t>ὐ</w:t>
      </w:r>
      <w:r>
        <w:rPr>
          <w:color w:val="000000"/>
          <w:sz w:val="20"/>
          <w:szCs w:val="20"/>
        </w:rPr>
        <w:t>τ</w:t>
      </w:r>
      <w:r>
        <w:rPr>
          <w:color w:val="000000"/>
          <w:sz w:val="20"/>
          <w:szCs w:val="20"/>
        </w:rPr>
        <w:t>ὴ</w:t>
      </w:r>
      <w:r>
        <w:rPr>
          <w:color w:val="000000"/>
          <w:sz w:val="20"/>
          <w:szCs w:val="20"/>
        </w:rPr>
        <w:t>ν</w:t>
      </w:r>
      <w:proofErr w:type="spellEnd"/>
      <w:r>
        <w:rPr>
          <w:color w:val="000000"/>
          <w:sz w:val="20"/>
          <w:szCs w:val="20"/>
        </w:rPr>
        <w:t xml:space="preserve"> </w:t>
      </w:r>
      <w:proofErr w:type="spellStart"/>
      <w:r>
        <w:rPr>
          <w:color w:val="000000"/>
          <w:sz w:val="20"/>
          <w:szCs w:val="20"/>
        </w:rPr>
        <w:t>ε</w:t>
      </w:r>
      <w:r>
        <w:rPr>
          <w:color w:val="000000"/>
          <w:sz w:val="20"/>
          <w:szCs w:val="20"/>
        </w:rPr>
        <w:t>ἰ</w:t>
      </w:r>
      <w:r>
        <w:rPr>
          <w:color w:val="000000"/>
          <w:sz w:val="20"/>
          <w:szCs w:val="20"/>
        </w:rPr>
        <w:t>ς</w:t>
      </w:r>
      <w:proofErr w:type="spellEnd"/>
      <w:r>
        <w:rPr>
          <w:color w:val="000000"/>
          <w:sz w:val="20"/>
          <w:szCs w:val="20"/>
        </w:rPr>
        <w:t xml:space="preserve"> </w:t>
      </w:r>
      <w:proofErr w:type="spellStart"/>
      <w:r>
        <w:rPr>
          <w:color w:val="000000"/>
          <w:sz w:val="20"/>
          <w:szCs w:val="20"/>
        </w:rPr>
        <w:t>τ</w:t>
      </w:r>
      <w:r>
        <w:rPr>
          <w:color w:val="000000"/>
          <w:sz w:val="20"/>
          <w:szCs w:val="20"/>
        </w:rPr>
        <w:t>ὸ</w:t>
      </w:r>
      <w:r>
        <w:rPr>
          <w:color w:val="000000"/>
          <w:sz w:val="20"/>
          <w:szCs w:val="20"/>
        </w:rPr>
        <w:t>ν</w:t>
      </w:r>
      <w:proofErr w:type="spellEnd"/>
      <w:r>
        <w:rPr>
          <w:color w:val="000000"/>
          <w:sz w:val="20"/>
          <w:szCs w:val="20"/>
        </w:rPr>
        <w:t xml:space="preserve"> </w:t>
      </w:r>
      <w:proofErr w:type="spellStart"/>
      <w:r>
        <w:rPr>
          <w:color w:val="000000"/>
          <w:sz w:val="20"/>
          <w:szCs w:val="20"/>
        </w:rPr>
        <w:t>Α</w:t>
      </w:r>
      <w:r>
        <w:rPr>
          <w:color w:val="000000"/>
          <w:sz w:val="20"/>
          <w:szCs w:val="20"/>
        </w:rPr>
        <w:t>ὐ</w:t>
      </w:r>
      <w:r>
        <w:rPr>
          <w:color w:val="000000"/>
          <w:sz w:val="20"/>
          <w:szCs w:val="20"/>
        </w:rPr>
        <w:t>γουστ</w:t>
      </w:r>
      <w:r>
        <w:rPr>
          <w:color w:val="000000"/>
          <w:sz w:val="20"/>
          <w:szCs w:val="20"/>
        </w:rPr>
        <w:t>έ</w:t>
      </w:r>
      <w:proofErr w:type="spellEnd"/>
      <w:r>
        <w:rPr>
          <w:color w:val="000000"/>
          <w:sz w:val="20"/>
          <w:szCs w:val="20"/>
        </w:rPr>
        <w:t xml:space="preserve">α, </w:t>
      </w:r>
      <w:proofErr w:type="spellStart"/>
      <w:r>
        <w:rPr>
          <w:color w:val="000000"/>
          <w:sz w:val="20"/>
          <w:szCs w:val="20"/>
        </w:rPr>
        <w:t>στεφθε</w:t>
      </w:r>
      <w:r>
        <w:rPr>
          <w:color w:val="000000"/>
          <w:sz w:val="20"/>
          <w:szCs w:val="20"/>
        </w:rPr>
        <w:t>ῖ</w:t>
      </w:r>
      <w:r>
        <w:rPr>
          <w:color w:val="000000"/>
          <w:sz w:val="20"/>
          <w:szCs w:val="20"/>
        </w:rPr>
        <w:t>σ</w:t>
      </w:r>
      <w:proofErr w:type="spellEnd"/>
      <w:r>
        <w:rPr>
          <w:color w:val="000000"/>
          <w:sz w:val="20"/>
          <w:szCs w:val="20"/>
        </w:rPr>
        <w:t xml:space="preserve">αν </w:t>
      </w:r>
      <w:r>
        <w:rPr>
          <w:color w:val="000000"/>
          <w:sz w:val="20"/>
          <w:szCs w:val="20"/>
        </w:rPr>
        <w:t>ὑ</w:t>
      </w:r>
      <w:r>
        <w:rPr>
          <w:color w:val="000000"/>
          <w:sz w:val="20"/>
          <w:szCs w:val="20"/>
        </w:rPr>
        <w:t>π</w:t>
      </w:r>
      <w:r>
        <w:rPr>
          <w:color w:val="000000"/>
          <w:sz w:val="20"/>
          <w:szCs w:val="20"/>
        </w:rPr>
        <w:t>ὸ</w:t>
      </w:r>
      <w:r>
        <w:rPr>
          <w:color w:val="000000"/>
          <w:sz w:val="20"/>
          <w:szCs w:val="20"/>
        </w:rPr>
        <w:t xml:space="preserve"> </w:t>
      </w:r>
      <w:proofErr w:type="spellStart"/>
      <w:r>
        <w:rPr>
          <w:color w:val="000000"/>
          <w:sz w:val="20"/>
          <w:szCs w:val="20"/>
        </w:rPr>
        <w:t>Σεργ</w:t>
      </w:r>
      <w:r>
        <w:rPr>
          <w:color w:val="000000"/>
          <w:sz w:val="20"/>
          <w:szCs w:val="20"/>
        </w:rPr>
        <w:t>ί</w:t>
      </w:r>
      <w:r>
        <w:rPr>
          <w:color w:val="000000"/>
          <w:sz w:val="20"/>
          <w:szCs w:val="20"/>
        </w:rPr>
        <w:t>ου</w:t>
      </w:r>
      <w:proofErr w:type="spellEnd"/>
      <w:r>
        <w:rPr>
          <w:color w:val="000000"/>
          <w:sz w:val="20"/>
          <w:szCs w:val="20"/>
        </w:rPr>
        <w:t xml:space="preserve"> πα</w:t>
      </w:r>
      <w:proofErr w:type="spellStart"/>
      <w:r>
        <w:rPr>
          <w:color w:val="000000"/>
          <w:sz w:val="20"/>
          <w:szCs w:val="20"/>
        </w:rPr>
        <w:t>τρι</w:t>
      </w:r>
      <w:r>
        <w:rPr>
          <w:color w:val="000000"/>
          <w:sz w:val="20"/>
          <w:szCs w:val="20"/>
        </w:rPr>
        <w:t>ά</w:t>
      </w:r>
      <w:r>
        <w:rPr>
          <w:color w:val="000000"/>
          <w:sz w:val="20"/>
          <w:szCs w:val="20"/>
        </w:rPr>
        <w:t>ρχου</w:t>
      </w:r>
      <w:proofErr w:type="spellEnd"/>
      <w:r>
        <w:rPr>
          <w:color w:val="000000"/>
          <w:sz w:val="20"/>
          <w:szCs w:val="20"/>
        </w:rPr>
        <w:t xml:space="preserve">. Though admittedly phrased in a way that would indicate that </w:t>
      </w:r>
      <w:proofErr w:type="spellStart"/>
      <w:r>
        <w:rPr>
          <w:color w:val="000000"/>
          <w:sz w:val="20"/>
          <w:szCs w:val="20"/>
        </w:rPr>
        <w:t>Sergius</w:t>
      </w:r>
      <w:proofErr w:type="spellEnd"/>
      <w:r>
        <w:rPr>
          <w:color w:val="000000"/>
          <w:sz w:val="20"/>
          <w:szCs w:val="20"/>
        </w:rPr>
        <w:t xml:space="preserve"> acted as </w:t>
      </w:r>
      <w:proofErr w:type="spellStart"/>
      <w:r>
        <w:rPr>
          <w:color w:val="000000"/>
          <w:sz w:val="20"/>
          <w:szCs w:val="20"/>
        </w:rPr>
        <w:t>coronator</w:t>
      </w:r>
      <w:proofErr w:type="spellEnd"/>
      <w:r>
        <w:rPr>
          <w:color w:val="000000"/>
          <w:sz w:val="20"/>
          <w:szCs w:val="20"/>
        </w:rPr>
        <w:t xml:space="preserve"> of Martina, from context and phrasing, I wo</w:t>
      </w:r>
      <w:r>
        <w:rPr>
          <w:color w:val="000000"/>
          <w:sz w:val="20"/>
          <w:szCs w:val="20"/>
        </w:rPr>
        <w:t xml:space="preserve">uld argue </w:t>
      </w:r>
      <w:proofErr w:type="spellStart"/>
      <w:r>
        <w:rPr>
          <w:color w:val="000000"/>
          <w:sz w:val="20"/>
          <w:szCs w:val="20"/>
        </w:rPr>
        <w:t>στεφθε</w:t>
      </w:r>
      <w:r>
        <w:rPr>
          <w:color w:val="000000"/>
          <w:sz w:val="20"/>
          <w:szCs w:val="20"/>
        </w:rPr>
        <w:t>ῖ</w:t>
      </w:r>
      <w:r>
        <w:rPr>
          <w:color w:val="000000"/>
          <w:sz w:val="20"/>
          <w:szCs w:val="20"/>
        </w:rPr>
        <w:t>σ</w:t>
      </w:r>
      <w:proofErr w:type="spellEnd"/>
      <w:r>
        <w:rPr>
          <w:color w:val="000000"/>
          <w:sz w:val="20"/>
          <w:szCs w:val="20"/>
        </w:rPr>
        <w:t>αν must here again refer to the wedding crowns presented by the patriarch, not to the imperial diadem. However, the source tradition concerning Heraclius’ wedding to Martina is notoriously unclear and the participation of the patriarch is</w:t>
      </w:r>
      <w:r>
        <w:rPr>
          <w:color w:val="000000"/>
          <w:sz w:val="20"/>
          <w:szCs w:val="20"/>
        </w:rPr>
        <w:t xml:space="preserve"> in any case surprising, given his opposition to the incestuous marriage. Cf. </w:t>
      </w:r>
      <w:proofErr w:type="spellStart"/>
      <w:r>
        <w:rPr>
          <w:color w:val="000000"/>
          <w:sz w:val="20"/>
          <w:szCs w:val="20"/>
        </w:rPr>
        <w:t>Viermann</w:t>
      </w:r>
      <w:proofErr w:type="spellEnd"/>
      <w:r>
        <w:rPr>
          <w:color w:val="000000"/>
          <w:sz w:val="20"/>
          <w:szCs w:val="20"/>
        </w:rPr>
        <w:t xml:space="preserve"> 2021, 171-172 and </w:t>
      </w:r>
      <w:proofErr w:type="spellStart"/>
      <w:r>
        <w:rPr>
          <w:color w:val="000000"/>
          <w:sz w:val="20"/>
          <w:szCs w:val="20"/>
        </w:rPr>
        <w:t>Viermann</w:t>
      </w:r>
      <w:proofErr w:type="spellEnd"/>
      <w:r>
        <w:rPr>
          <w:color w:val="000000"/>
          <w:sz w:val="20"/>
          <w:szCs w:val="20"/>
        </w:rPr>
        <w:t xml:space="preserve"> (in press). </w:t>
      </w:r>
    </w:p>
  </w:footnote>
  <w:footnote w:id="79">
    <w:p w14:paraId="00000130"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Viermann</w:t>
      </w:r>
      <w:proofErr w:type="spellEnd"/>
      <w:r>
        <w:rPr>
          <w:color w:val="000000"/>
          <w:sz w:val="20"/>
          <w:szCs w:val="20"/>
        </w:rPr>
        <w:t xml:space="preserve"> 2021, 116.</w:t>
      </w:r>
    </w:p>
  </w:footnote>
  <w:footnote w:id="80">
    <w:p w14:paraId="00000131" w14:textId="77777777" w:rsidR="006A5A98" w:rsidRDefault="002756B8">
      <w:pPr>
        <w:pBdr>
          <w:top w:val="nil"/>
          <w:left w:val="nil"/>
          <w:bottom w:val="nil"/>
          <w:right w:val="nil"/>
          <w:between w:val="nil"/>
        </w:pBdr>
        <w:ind w:left="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Viermann</w:t>
      </w:r>
      <w:proofErr w:type="spellEnd"/>
      <w:r>
        <w:rPr>
          <w:color w:val="000000"/>
          <w:sz w:val="20"/>
          <w:szCs w:val="20"/>
        </w:rPr>
        <w:t xml:space="preserve"> 2021, 119. </w:t>
      </w:r>
      <w:proofErr w:type="spellStart"/>
      <w:r>
        <w:rPr>
          <w:color w:val="000000"/>
          <w:sz w:val="20"/>
          <w:szCs w:val="20"/>
        </w:rPr>
        <w:t>Kaegi</w:t>
      </w:r>
      <w:proofErr w:type="spellEnd"/>
      <w:r>
        <w:rPr>
          <w:color w:val="000000"/>
          <w:sz w:val="20"/>
          <w:szCs w:val="20"/>
        </w:rPr>
        <w:t xml:space="preserve"> 2003, 51 at least admits the possibility. </w:t>
      </w:r>
    </w:p>
  </w:footnote>
  <w:footnote w:id="81">
    <w:p w14:paraId="00000132"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r>
      <w:r>
        <w:rPr>
          <w:color w:val="000000"/>
          <w:sz w:val="20"/>
          <w:szCs w:val="20"/>
        </w:rPr>
        <w:t xml:space="preserve">De </w:t>
      </w:r>
      <w:proofErr w:type="spellStart"/>
      <w:r>
        <w:rPr>
          <w:color w:val="000000"/>
          <w:sz w:val="20"/>
          <w:szCs w:val="20"/>
        </w:rPr>
        <w:t>cer</w:t>
      </w:r>
      <w:proofErr w:type="spellEnd"/>
      <w:r>
        <w:rPr>
          <w:color w:val="000000"/>
          <w:sz w:val="20"/>
          <w:szCs w:val="20"/>
        </w:rPr>
        <w:t xml:space="preserve">. 1.91 (p. 413–417, ed. </w:t>
      </w:r>
      <w:proofErr w:type="spellStart"/>
      <w:r>
        <w:rPr>
          <w:color w:val="000000"/>
          <w:sz w:val="20"/>
          <w:szCs w:val="20"/>
        </w:rPr>
        <w:t>Reiske</w:t>
      </w:r>
      <w:proofErr w:type="spellEnd"/>
      <w:r>
        <w:rPr>
          <w:color w:val="000000"/>
          <w:sz w:val="20"/>
          <w:szCs w:val="20"/>
        </w:rPr>
        <w:t xml:space="preserve">). Cf. </w:t>
      </w:r>
      <w:proofErr w:type="spellStart"/>
      <w:r>
        <w:rPr>
          <w:color w:val="000000"/>
          <w:sz w:val="20"/>
          <w:szCs w:val="20"/>
        </w:rPr>
        <w:t>Rollinger</w:t>
      </w:r>
      <w:proofErr w:type="spellEnd"/>
      <w:r>
        <w:rPr>
          <w:color w:val="000000"/>
          <w:sz w:val="20"/>
          <w:szCs w:val="20"/>
        </w:rPr>
        <w:t xml:space="preserve"> 2024, 401–405; 520–527.</w:t>
      </w:r>
    </w:p>
  </w:footnote>
  <w:footnote w:id="82">
    <w:p w14:paraId="00000133"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Cf. specifically for the late imperial adventus </w:t>
      </w:r>
      <w:proofErr w:type="spellStart"/>
      <w:r>
        <w:rPr>
          <w:color w:val="000000"/>
          <w:sz w:val="20"/>
          <w:szCs w:val="20"/>
        </w:rPr>
        <w:t>Rollinger</w:t>
      </w:r>
      <w:proofErr w:type="spellEnd"/>
      <w:r>
        <w:rPr>
          <w:color w:val="000000"/>
          <w:sz w:val="20"/>
          <w:szCs w:val="20"/>
        </w:rPr>
        <w:t xml:space="preserve"> 2024, 484–527.</w:t>
      </w:r>
    </w:p>
  </w:footnote>
  <w:footnote w:id="83">
    <w:p w14:paraId="00000134"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The very fact that Heraclius chosen to arrive by sea, instead of land, attests to the fact that this</w:t>
      </w:r>
      <w:r>
        <w:rPr>
          <w:color w:val="000000"/>
          <w:sz w:val="20"/>
          <w:szCs w:val="20"/>
        </w:rPr>
        <w:t xml:space="preserve"> was no lightning strike which toppled the universally hated tyrant, but a multi-year campaign; the land approach to Constantinople was protected and defended. On the </w:t>
      </w:r>
      <w:proofErr w:type="spellStart"/>
      <w:r>
        <w:rPr>
          <w:color w:val="000000"/>
          <w:sz w:val="20"/>
          <w:szCs w:val="20"/>
        </w:rPr>
        <w:t>Heracleian</w:t>
      </w:r>
      <w:proofErr w:type="spellEnd"/>
      <w:r>
        <w:rPr>
          <w:color w:val="000000"/>
          <w:sz w:val="20"/>
          <w:szCs w:val="20"/>
        </w:rPr>
        <w:t xml:space="preserve"> campaigns, see Stratos 1968, 80–91; </w:t>
      </w:r>
      <w:proofErr w:type="spellStart"/>
      <w:r>
        <w:rPr>
          <w:color w:val="000000"/>
          <w:sz w:val="20"/>
          <w:szCs w:val="20"/>
        </w:rPr>
        <w:t>Olster</w:t>
      </w:r>
      <w:proofErr w:type="spellEnd"/>
      <w:r>
        <w:rPr>
          <w:color w:val="000000"/>
          <w:sz w:val="20"/>
          <w:szCs w:val="20"/>
        </w:rPr>
        <w:t xml:space="preserve"> 1993, 117–138; </w:t>
      </w:r>
      <w:proofErr w:type="spellStart"/>
      <w:r>
        <w:rPr>
          <w:color w:val="000000"/>
          <w:sz w:val="20"/>
          <w:szCs w:val="20"/>
        </w:rPr>
        <w:t>Kaegi</w:t>
      </w:r>
      <w:proofErr w:type="spellEnd"/>
      <w:r>
        <w:rPr>
          <w:color w:val="000000"/>
          <w:sz w:val="20"/>
          <w:szCs w:val="20"/>
        </w:rPr>
        <w:t xml:space="preserve"> 2003, 37–52; </w:t>
      </w:r>
      <w:proofErr w:type="spellStart"/>
      <w:r>
        <w:rPr>
          <w:color w:val="000000"/>
          <w:sz w:val="20"/>
          <w:szCs w:val="20"/>
        </w:rPr>
        <w:t>P</w:t>
      </w:r>
      <w:r>
        <w:rPr>
          <w:color w:val="000000"/>
          <w:sz w:val="20"/>
          <w:szCs w:val="20"/>
        </w:rPr>
        <w:t>feilschifter</w:t>
      </w:r>
      <w:proofErr w:type="spellEnd"/>
      <w:r>
        <w:rPr>
          <w:color w:val="000000"/>
          <w:sz w:val="20"/>
          <w:szCs w:val="20"/>
        </w:rPr>
        <w:t xml:space="preserve"> 2013, 584–605; </w:t>
      </w:r>
      <w:proofErr w:type="spellStart"/>
      <w:r>
        <w:rPr>
          <w:color w:val="000000"/>
          <w:sz w:val="20"/>
          <w:szCs w:val="20"/>
        </w:rPr>
        <w:t>Viermann</w:t>
      </w:r>
      <w:proofErr w:type="spellEnd"/>
      <w:r>
        <w:rPr>
          <w:color w:val="000000"/>
          <w:sz w:val="20"/>
          <w:szCs w:val="20"/>
        </w:rPr>
        <w:t xml:space="preserve"> 2021, 93–101.</w:t>
      </w:r>
    </w:p>
  </w:footnote>
  <w:footnote w:id="84">
    <w:p w14:paraId="00000135"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color w:val="000000"/>
          <w:sz w:val="20"/>
          <w:szCs w:val="20"/>
        </w:rPr>
        <w:t xml:space="preserve">For an analysis of Maurice’s fall and Phocas’ usurpation, see </w:t>
      </w:r>
      <w:proofErr w:type="spellStart"/>
      <w:r>
        <w:rPr>
          <w:color w:val="000000"/>
          <w:sz w:val="20"/>
          <w:szCs w:val="20"/>
        </w:rPr>
        <w:t>Pfeilschifter</w:t>
      </w:r>
      <w:proofErr w:type="spellEnd"/>
      <w:r>
        <w:rPr>
          <w:color w:val="000000"/>
          <w:sz w:val="20"/>
          <w:szCs w:val="20"/>
        </w:rPr>
        <w:t xml:space="preserve"> 2013, 252-293; </w:t>
      </w:r>
      <w:proofErr w:type="spellStart"/>
      <w:r>
        <w:rPr>
          <w:color w:val="000000"/>
          <w:sz w:val="20"/>
          <w:szCs w:val="20"/>
        </w:rPr>
        <w:t>Viermann</w:t>
      </w:r>
      <w:proofErr w:type="spellEnd"/>
      <w:r>
        <w:rPr>
          <w:color w:val="000000"/>
          <w:sz w:val="20"/>
          <w:szCs w:val="20"/>
        </w:rPr>
        <w:t xml:space="preserve"> 2021, 80-93, with </w:t>
      </w:r>
      <w:proofErr w:type="spellStart"/>
      <w:r>
        <w:rPr>
          <w:color w:val="000000"/>
          <w:sz w:val="20"/>
          <w:szCs w:val="20"/>
        </w:rPr>
        <w:t>Kaegi</w:t>
      </w:r>
      <w:proofErr w:type="spellEnd"/>
      <w:r>
        <w:rPr>
          <w:color w:val="000000"/>
          <w:sz w:val="20"/>
          <w:szCs w:val="20"/>
        </w:rPr>
        <w:t xml:space="preserve"> 1981, 120-137; Whitby 1988, 24-27; </w:t>
      </w:r>
      <w:proofErr w:type="spellStart"/>
      <w:r>
        <w:rPr>
          <w:color w:val="000000"/>
          <w:sz w:val="20"/>
          <w:szCs w:val="20"/>
        </w:rPr>
        <w:t>Olster</w:t>
      </w:r>
      <w:proofErr w:type="spellEnd"/>
      <w:r>
        <w:rPr>
          <w:color w:val="000000"/>
          <w:sz w:val="20"/>
          <w:szCs w:val="20"/>
        </w:rPr>
        <w:t xml:space="preserve"> 1993, 53-57. The coronation itself is described in </w:t>
      </w:r>
      <w:proofErr w:type="spellStart"/>
      <w:r>
        <w:rPr>
          <w:color w:val="000000"/>
          <w:sz w:val="20"/>
          <w:szCs w:val="20"/>
        </w:rPr>
        <w:t>Theoph</w:t>
      </w:r>
      <w:proofErr w:type="spellEnd"/>
      <w:r>
        <w:rPr>
          <w:color w:val="000000"/>
          <w:sz w:val="20"/>
          <w:szCs w:val="20"/>
        </w:rPr>
        <w:t xml:space="preserve">. 8.10.5-6; </w:t>
      </w:r>
      <w:r>
        <w:rPr>
          <w:i/>
          <w:color w:val="000000"/>
          <w:sz w:val="20"/>
          <w:szCs w:val="20"/>
        </w:rPr>
        <w:t>Chron. Pasch</w:t>
      </w:r>
      <w:r>
        <w:rPr>
          <w:color w:val="000000"/>
          <w:sz w:val="20"/>
          <w:szCs w:val="20"/>
        </w:rPr>
        <w:t>. ad a. 6</w:t>
      </w:r>
      <w:r>
        <w:rPr>
          <w:color w:val="000000"/>
          <w:sz w:val="20"/>
          <w:szCs w:val="20"/>
        </w:rPr>
        <w:t xml:space="preserve">02 (p. 693, ed. </w:t>
      </w:r>
      <w:proofErr w:type="spellStart"/>
      <w:r>
        <w:rPr>
          <w:color w:val="000000"/>
          <w:sz w:val="20"/>
          <w:szCs w:val="20"/>
        </w:rPr>
        <w:t>Dindorf</w:t>
      </w:r>
      <w:proofErr w:type="spellEnd"/>
      <w:r>
        <w:rPr>
          <w:color w:val="000000"/>
          <w:sz w:val="20"/>
          <w:szCs w:val="20"/>
        </w:rPr>
        <w:t xml:space="preserve">); </w:t>
      </w:r>
      <w:r>
        <w:rPr>
          <w:color w:val="000000"/>
          <w:sz w:val="20"/>
          <w:szCs w:val="20"/>
          <w:highlight w:val="white"/>
        </w:rPr>
        <w:t xml:space="preserve">John Ant. </w:t>
      </w:r>
      <w:proofErr w:type="spellStart"/>
      <w:r>
        <w:rPr>
          <w:color w:val="000000"/>
          <w:sz w:val="20"/>
          <w:szCs w:val="20"/>
          <w:highlight w:val="white"/>
        </w:rPr>
        <w:t>frg</w:t>
      </w:r>
      <w:proofErr w:type="spellEnd"/>
      <w:r>
        <w:rPr>
          <w:color w:val="000000"/>
          <w:sz w:val="20"/>
          <w:szCs w:val="20"/>
          <w:highlight w:val="white"/>
        </w:rPr>
        <w:t xml:space="preserve">. 318; </w:t>
      </w:r>
      <w:proofErr w:type="spellStart"/>
      <w:r>
        <w:rPr>
          <w:color w:val="000000"/>
          <w:sz w:val="20"/>
          <w:szCs w:val="20"/>
        </w:rPr>
        <w:t>Theoph</w:t>
      </w:r>
      <w:proofErr w:type="spellEnd"/>
      <w:r>
        <w:rPr>
          <w:color w:val="000000"/>
          <w:sz w:val="20"/>
          <w:szCs w:val="20"/>
        </w:rPr>
        <w:t xml:space="preserve">. AM 6094 (p. 289, ed. De Boor). </w:t>
      </w:r>
    </w:p>
  </w:footnote>
  <w:footnote w:id="85">
    <w:p w14:paraId="00000136"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Olster</w:t>
      </w:r>
      <w:proofErr w:type="spellEnd"/>
      <w:r>
        <w:rPr>
          <w:color w:val="000000"/>
          <w:sz w:val="20"/>
          <w:szCs w:val="20"/>
        </w:rPr>
        <w:t xml:space="preserve"> 1993, esp. 1-22. Cf., e.g., Bury 1889, 197-198: “By contemporaries Phocas was regarded as a fell monster, without a palliating virtue or a redeeming grace, and </w:t>
      </w:r>
      <w:r>
        <w:rPr>
          <w:color w:val="000000"/>
          <w:sz w:val="20"/>
          <w:szCs w:val="20"/>
        </w:rPr>
        <w:t xml:space="preserve">the character which he has transmitted to history is that of a ‘remorseless, treacherous, lecherous, </w:t>
      </w:r>
      <w:proofErr w:type="spellStart"/>
      <w:r>
        <w:rPr>
          <w:color w:val="000000"/>
          <w:sz w:val="20"/>
          <w:szCs w:val="20"/>
        </w:rPr>
        <w:t>kindless</w:t>
      </w:r>
      <w:proofErr w:type="spellEnd"/>
      <w:r>
        <w:rPr>
          <w:color w:val="000000"/>
          <w:sz w:val="20"/>
          <w:szCs w:val="20"/>
        </w:rPr>
        <w:t xml:space="preserve"> villain.’” On the problems with our sources, which date to his successor’s and thus have to grapple with how to present the delegitimized predeces</w:t>
      </w:r>
      <w:r>
        <w:rPr>
          <w:color w:val="000000"/>
          <w:sz w:val="20"/>
          <w:szCs w:val="20"/>
        </w:rPr>
        <w:t>sor of Heraclius, see Meier 2014; Booth 2019.</w:t>
      </w:r>
    </w:p>
  </w:footnote>
  <w:footnote w:id="86">
    <w:p w14:paraId="00000137"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Theoph</w:t>
      </w:r>
      <w:proofErr w:type="spellEnd"/>
      <w:r>
        <w:rPr>
          <w:color w:val="000000"/>
          <w:sz w:val="20"/>
          <w:szCs w:val="20"/>
        </w:rPr>
        <w:t xml:space="preserve">. 8.10.5-6; </w:t>
      </w:r>
      <w:r>
        <w:rPr>
          <w:i/>
          <w:color w:val="000000"/>
          <w:sz w:val="20"/>
          <w:szCs w:val="20"/>
        </w:rPr>
        <w:t>Chron. Pasch</w:t>
      </w:r>
      <w:r>
        <w:rPr>
          <w:color w:val="000000"/>
          <w:sz w:val="20"/>
          <w:szCs w:val="20"/>
        </w:rPr>
        <w:t xml:space="preserve">. ad a. 602 (p. 693, ed. </w:t>
      </w:r>
      <w:proofErr w:type="spellStart"/>
      <w:r>
        <w:rPr>
          <w:color w:val="000000"/>
          <w:sz w:val="20"/>
          <w:szCs w:val="20"/>
        </w:rPr>
        <w:t>Dindorf</w:t>
      </w:r>
      <w:proofErr w:type="spellEnd"/>
      <w:r>
        <w:rPr>
          <w:color w:val="000000"/>
          <w:sz w:val="20"/>
          <w:szCs w:val="20"/>
        </w:rPr>
        <w:t xml:space="preserve">); </w:t>
      </w:r>
      <w:r>
        <w:rPr>
          <w:color w:val="000000"/>
          <w:sz w:val="20"/>
          <w:szCs w:val="20"/>
          <w:highlight w:val="white"/>
        </w:rPr>
        <w:t xml:space="preserve">John Ant. </w:t>
      </w:r>
      <w:proofErr w:type="spellStart"/>
      <w:r>
        <w:rPr>
          <w:color w:val="000000"/>
          <w:sz w:val="20"/>
          <w:szCs w:val="20"/>
          <w:highlight w:val="white"/>
        </w:rPr>
        <w:t>frg</w:t>
      </w:r>
      <w:proofErr w:type="spellEnd"/>
      <w:r>
        <w:rPr>
          <w:color w:val="000000"/>
          <w:sz w:val="20"/>
          <w:szCs w:val="20"/>
          <w:highlight w:val="white"/>
        </w:rPr>
        <w:t xml:space="preserve">. 318; </w:t>
      </w:r>
      <w:proofErr w:type="spellStart"/>
      <w:r>
        <w:rPr>
          <w:color w:val="000000"/>
          <w:sz w:val="20"/>
          <w:szCs w:val="20"/>
        </w:rPr>
        <w:t>Theoph</w:t>
      </w:r>
      <w:proofErr w:type="spellEnd"/>
      <w:r>
        <w:rPr>
          <w:color w:val="000000"/>
          <w:sz w:val="20"/>
          <w:szCs w:val="20"/>
        </w:rPr>
        <w:t>. AM 6094 (p. 289, ed. De Boor)</w:t>
      </w:r>
    </w:p>
  </w:footnote>
  <w:footnote w:id="87">
    <w:p w14:paraId="00000138"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i/>
          <w:color w:val="000000"/>
          <w:sz w:val="20"/>
          <w:szCs w:val="20"/>
        </w:rPr>
        <w:t>Chron. Pasch</w:t>
      </w:r>
      <w:r>
        <w:rPr>
          <w:color w:val="000000"/>
          <w:sz w:val="20"/>
          <w:szCs w:val="20"/>
        </w:rPr>
        <w:t xml:space="preserve">. ad a. 602 (p. 693, ed. </w:t>
      </w:r>
      <w:proofErr w:type="spellStart"/>
      <w:r>
        <w:rPr>
          <w:color w:val="000000"/>
          <w:sz w:val="20"/>
          <w:szCs w:val="20"/>
        </w:rPr>
        <w:t>Dindorf</w:t>
      </w:r>
      <w:proofErr w:type="spellEnd"/>
      <w:r>
        <w:rPr>
          <w:color w:val="000000"/>
          <w:sz w:val="20"/>
          <w:szCs w:val="20"/>
        </w:rPr>
        <w:t xml:space="preserve">): </w:t>
      </w:r>
      <w:proofErr w:type="spellStart"/>
      <w:r>
        <w:rPr>
          <w:color w:val="000000"/>
          <w:sz w:val="20"/>
          <w:szCs w:val="20"/>
        </w:rPr>
        <w:t>Φωκ</w:t>
      </w:r>
      <w:r>
        <w:rPr>
          <w:color w:val="000000"/>
          <w:sz w:val="20"/>
          <w:szCs w:val="20"/>
        </w:rPr>
        <w:t>ᾶ</w:t>
      </w:r>
      <w:r>
        <w:rPr>
          <w:color w:val="000000"/>
          <w:sz w:val="20"/>
          <w:szCs w:val="20"/>
        </w:rPr>
        <w:t>ς</w:t>
      </w:r>
      <w:proofErr w:type="spellEnd"/>
      <w:r>
        <w:rPr>
          <w:color w:val="000000"/>
          <w:sz w:val="20"/>
          <w:szCs w:val="20"/>
        </w:rPr>
        <w:t xml:space="preserve"> … </w:t>
      </w:r>
      <w:proofErr w:type="spellStart"/>
      <w:r>
        <w:rPr>
          <w:color w:val="000000"/>
          <w:sz w:val="20"/>
          <w:szCs w:val="20"/>
        </w:rPr>
        <w:t>στεφθε</w:t>
      </w:r>
      <w:r>
        <w:rPr>
          <w:color w:val="000000"/>
          <w:sz w:val="20"/>
          <w:szCs w:val="20"/>
        </w:rPr>
        <w:t>ὶ</w:t>
      </w:r>
      <w:r>
        <w:rPr>
          <w:color w:val="000000"/>
          <w:sz w:val="20"/>
          <w:szCs w:val="20"/>
        </w:rPr>
        <w:t>ς</w:t>
      </w:r>
      <w:proofErr w:type="spellEnd"/>
      <w:r>
        <w:rPr>
          <w:color w:val="000000"/>
          <w:sz w:val="20"/>
          <w:szCs w:val="20"/>
        </w:rPr>
        <w:t xml:space="preserve"> </w:t>
      </w:r>
      <w:r>
        <w:rPr>
          <w:color w:val="000000"/>
          <w:sz w:val="20"/>
          <w:szCs w:val="20"/>
        </w:rPr>
        <w:t>ὑ</w:t>
      </w:r>
      <w:r>
        <w:rPr>
          <w:color w:val="000000"/>
          <w:sz w:val="20"/>
          <w:szCs w:val="20"/>
        </w:rPr>
        <w:t>π</w:t>
      </w:r>
      <w:r>
        <w:rPr>
          <w:color w:val="000000"/>
          <w:sz w:val="20"/>
          <w:szCs w:val="20"/>
        </w:rPr>
        <w:t>ὸ</w:t>
      </w:r>
      <w:r>
        <w:rPr>
          <w:color w:val="000000"/>
          <w:sz w:val="20"/>
          <w:szCs w:val="20"/>
        </w:rPr>
        <w:t xml:space="preserve"> </w:t>
      </w:r>
      <w:proofErr w:type="spellStart"/>
      <w:r>
        <w:rPr>
          <w:color w:val="000000"/>
          <w:sz w:val="20"/>
          <w:szCs w:val="20"/>
        </w:rPr>
        <w:t>Κυρι</w:t>
      </w:r>
      <w:proofErr w:type="spellEnd"/>
      <w:r>
        <w:rPr>
          <w:color w:val="000000"/>
          <w:sz w:val="20"/>
          <w:szCs w:val="20"/>
        </w:rPr>
        <w:t>ακο</w:t>
      </w:r>
      <w:r>
        <w:rPr>
          <w:color w:val="000000"/>
          <w:sz w:val="20"/>
          <w:szCs w:val="20"/>
        </w:rPr>
        <w:t>ῦ</w:t>
      </w:r>
      <w:r>
        <w:rPr>
          <w:color w:val="000000"/>
          <w:sz w:val="20"/>
          <w:szCs w:val="20"/>
        </w:rPr>
        <w:t xml:space="preserve"> πα</w:t>
      </w:r>
      <w:proofErr w:type="spellStart"/>
      <w:r>
        <w:rPr>
          <w:color w:val="000000"/>
          <w:sz w:val="20"/>
          <w:szCs w:val="20"/>
        </w:rPr>
        <w:t>τρ</w:t>
      </w:r>
      <w:r>
        <w:rPr>
          <w:color w:val="000000"/>
          <w:sz w:val="20"/>
          <w:szCs w:val="20"/>
        </w:rPr>
        <w:t>ι</w:t>
      </w:r>
      <w:r>
        <w:rPr>
          <w:color w:val="000000"/>
          <w:sz w:val="20"/>
          <w:szCs w:val="20"/>
        </w:rPr>
        <w:t>ά</w:t>
      </w:r>
      <w:r>
        <w:rPr>
          <w:color w:val="000000"/>
          <w:sz w:val="20"/>
          <w:szCs w:val="20"/>
        </w:rPr>
        <w:t>ρχου</w:t>
      </w:r>
      <w:proofErr w:type="spellEnd"/>
      <w:r>
        <w:rPr>
          <w:color w:val="000000"/>
          <w:sz w:val="20"/>
          <w:szCs w:val="20"/>
        </w:rPr>
        <w:t xml:space="preserve"> </w:t>
      </w:r>
      <w:proofErr w:type="spellStart"/>
      <w:r>
        <w:rPr>
          <w:color w:val="000000"/>
          <w:sz w:val="20"/>
          <w:szCs w:val="20"/>
        </w:rPr>
        <w:t>Κωνστ</w:t>
      </w:r>
      <w:proofErr w:type="spellEnd"/>
      <w:r>
        <w:rPr>
          <w:color w:val="000000"/>
          <w:sz w:val="20"/>
          <w:szCs w:val="20"/>
        </w:rPr>
        <w:t>αντινουπ</w:t>
      </w:r>
      <w:r>
        <w:rPr>
          <w:color w:val="000000"/>
          <w:sz w:val="20"/>
          <w:szCs w:val="20"/>
        </w:rPr>
        <w:t>ό</w:t>
      </w:r>
      <w:r>
        <w:rPr>
          <w:color w:val="000000"/>
          <w:sz w:val="20"/>
          <w:szCs w:val="20"/>
        </w:rPr>
        <w:t xml:space="preserve">λεως </w:t>
      </w:r>
      <w:proofErr w:type="spellStart"/>
      <w:r>
        <w:rPr>
          <w:color w:val="000000"/>
          <w:sz w:val="20"/>
          <w:szCs w:val="20"/>
        </w:rPr>
        <w:t>ε</w:t>
      </w:r>
      <w:r>
        <w:rPr>
          <w:color w:val="000000"/>
          <w:sz w:val="20"/>
          <w:szCs w:val="20"/>
        </w:rPr>
        <w:t>ἰ</w:t>
      </w:r>
      <w:r>
        <w:rPr>
          <w:color w:val="000000"/>
          <w:sz w:val="20"/>
          <w:szCs w:val="20"/>
        </w:rPr>
        <w:t>ς</w:t>
      </w:r>
      <w:proofErr w:type="spellEnd"/>
      <w:r>
        <w:rPr>
          <w:color w:val="000000"/>
          <w:sz w:val="20"/>
          <w:szCs w:val="20"/>
        </w:rPr>
        <w:t xml:space="preserve"> </w:t>
      </w:r>
      <w:proofErr w:type="spellStart"/>
      <w:r>
        <w:rPr>
          <w:color w:val="000000"/>
          <w:sz w:val="20"/>
          <w:szCs w:val="20"/>
        </w:rPr>
        <w:t>τ</w:t>
      </w:r>
      <w:r>
        <w:rPr>
          <w:color w:val="000000"/>
          <w:sz w:val="20"/>
          <w:szCs w:val="20"/>
        </w:rPr>
        <w:t>ό</w:t>
      </w:r>
      <w:r>
        <w:rPr>
          <w:color w:val="000000"/>
          <w:sz w:val="20"/>
          <w:szCs w:val="20"/>
        </w:rPr>
        <w:t>ν</w:t>
      </w:r>
      <w:proofErr w:type="spellEnd"/>
      <w:r>
        <w:rPr>
          <w:color w:val="000000"/>
          <w:sz w:val="20"/>
          <w:szCs w:val="20"/>
        </w:rPr>
        <w:t xml:space="preserve"> </w:t>
      </w:r>
      <w:proofErr w:type="spellStart"/>
      <w:r>
        <w:rPr>
          <w:color w:val="000000"/>
          <w:sz w:val="20"/>
          <w:szCs w:val="20"/>
        </w:rPr>
        <w:t>σε</w:t>
      </w:r>
      <w:proofErr w:type="spellEnd"/>
      <w:r>
        <w:rPr>
          <w:color w:val="000000"/>
          <w:sz w:val="20"/>
          <w:szCs w:val="20"/>
        </w:rPr>
        <w:t>β</w:t>
      </w:r>
      <w:r>
        <w:rPr>
          <w:color w:val="000000"/>
          <w:sz w:val="20"/>
          <w:szCs w:val="20"/>
        </w:rPr>
        <w:t>ά</w:t>
      </w:r>
      <w:r>
        <w:rPr>
          <w:color w:val="000000"/>
          <w:sz w:val="20"/>
          <w:szCs w:val="20"/>
        </w:rPr>
        <w:t xml:space="preserve">σμιον </w:t>
      </w:r>
      <w:proofErr w:type="spellStart"/>
      <w:r>
        <w:rPr>
          <w:color w:val="000000"/>
          <w:sz w:val="20"/>
          <w:szCs w:val="20"/>
        </w:rPr>
        <w:t>ο</w:t>
      </w:r>
      <w:r>
        <w:rPr>
          <w:color w:val="000000"/>
          <w:sz w:val="20"/>
          <w:szCs w:val="20"/>
        </w:rPr>
        <w:t>ἶ</w:t>
      </w:r>
      <w:r>
        <w:rPr>
          <w:color w:val="000000"/>
          <w:sz w:val="20"/>
          <w:szCs w:val="20"/>
        </w:rPr>
        <w:t>κον</w:t>
      </w:r>
      <w:proofErr w:type="spellEnd"/>
      <w:r>
        <w:rPr>
          <w:color w:val="000000"/>
          <w:sz w:val="20"/>
          <w:szCs w:val="20"/>
        </w:rPr>
        <w:t xml:space="preserve"> </w:t>
      </w:r>
      <w:proofErr w:type="spellStart"/>
      <w:r>
        <w:rPr>
          <w:color w:val="000000"/>
          <w:sz w:val="20"/>
          <w:szCs w:val="20"/>
        </w:rPr>
        <w:t>το</w:t>
      </w:r>
      <w:r>
        <w:rPr>
          <w:color w:val="000000"/>
          <w:sz w:val="20"/>
          <w:szCs w:val="20"/>
        </w:rPr>
        <w:t>ῦ</w:t>
      </w:r>
      <w:proofErr w:type="spellEnd"/>
      <w:r>
        <w:rPr>
          <w:color w:val="000000"/>
          <w:sz w:val="20"/>
          <w:szCs w:val="20"/>
        </w:rPr>
        <w:t xml:space="preserve"> </w:t>
      </w:r>
      <w:proofErr w:type="spellStart"/>
      <w:r>
        <w:rPr>
          <w:color w:val="000000"/>
          <w:sz w:val="20"/>
          <w:szCs w:val="20"/>
        </w:rPr>
        <w:t>ἁ</w:t>
      </w:r>
      <w:r>
        <w:rPr>
          <w:color w:val="000000"/>
          <w:sz w:val="20"/>
          <w:szCs w:val="20"/>
        </w:rPr>
        <w:t>γ</w:t>
      </w:r>
      <w:r>
        <w:rPr>
          <w:color w:val="000000"/>
          <w:sz w:val="20"/>
          <w:szCs w:val="20"/>
        </w:rPr>
        <w:t>ί</w:t>
      </w:r>
      <w:r>
        <w:rPr>
          <w:color w:val="000000"/>
          <w:sz w:val="20"/>
          <w:szCs w:val="20"/>
        </w:rPr>
        <w:t>ου</w:t>
      </w:r>
      <w:proofErr w:type="spellEnd"/>
      <w:r>
        <w:rPr>
          <w:color w:val="000000"/>
          <w:sz w:val="20"/>
          <w:szCs w:val="20"/>
        </w:rPr>
        <w:t xml:space="preserve"> </w:t>
      </w:r>
      <w:proofErr w:type="spellStart"/>
      <w:r>
        <w:rPr>
          <w:color w:val="000000"/>
          <w:sz w:val="20"/>
          <w:szCs w:val="20"/>
        </w:rPr>
        <w:t>Ἰ</w:t>
      </w:r>
      <w:r>
        <w:rPr>
          <w:color w:val="000000"/>
          <w:sz w:val="20"/>
          <w:szCs w:val="20"/>
        </w:rPr>
        <w:t>ω</w:t>
      </w:r>
      <w:r>
        <w:rPr>
          <w:color w:val="000000"/>
          <w:sz w:val="20"/>
          <w:szCs w:val="20"/>
        </w:rPr>
        <w:t>ά</w:t>
      </w:r>
      <w:r>
        <w:rPr>
          <w:color w:val="000000"/>
          <w:sz w:val="20"/>
          <w:szCs w:val="20"/>
        </w:rPr>
        <w:t>ννου</w:t>
      </w:r>
      <w:proofErr w:type="spellEnd"/>
      <w:r>
        <w:rPr>
          <w:color w:val="000000"/>
          <w:sz w:val="20"/>
          <w:szCs w:val="20"/>
        </w:rPr>
        <w:t xml:space="preserve"> </w:t>
      </w:r>
      <w:proofErr w:type="spellStart"/>
      <w:r>
        <w:rPr>
          <w:color w:val="000000"/>
          <w:sz w:val="20"/>
          <w:szCs w:val="20"/>
        </w:rPr>
        <w:t>ἐ</w:t>
      </w:r>
      <w:r>
        <w:rPr>
          <w:color w:val="000000"/>
          <w:sz w:val="20"/>
          <w:szCs w:val="20"/>
        </w:rPr>
        <w:t>ν</w:t>
      </w:r>
      <w:proofErr w:type="spellEnd"/>
      <w:r>
        <w:rPr>
          <w:color w:val="000000"/>
          <w:sz w:val="20"/>
          <w:szCs w:val="20"/>
        </w:rPr>
        <w:t xml:space="preserve"> </w:t>
      </w:r>
      <w:proofErr w:type="spellStart"/>
      <w:r>
        <w:rPr>
          <w:color w:val="000000"/>
          <w:sz w:val="20"/>
          <w:szCs w:val="20"/>
        </w:rPr>
        <w:t>τ</w:t>
      </w:r>
      <w:r>
        <w:rPr>
          <w:color w:val="000000"/>
          <w:sz w:val="20"/>
          <w:szCs w:val="20"/>
        </w:rPr>
        <w:t>ῷ</w:t>
      </w:r>
      <w:proofErr w:type="spellEnd"/>
      <w:r>
        <w:rPr>
          <w:color w:val="000000"/>
          <w:sz w:val="20"/>
          <w:szCs w:val="20"/>
        </w:rPr>
        <w:t xml:space="preserve"> </w:t>
      </w:r>
      <w:r>
        <w:rPr>
          <w:color w:val="000000"/>
          <w:sz w:val="20"/>
          <w:szCs w:val="20"/>
        </w:rPr>
        <w:t>Ἑ</w:t>
      </w:r>
      <w:r>
        <w:rPr>
          <w:color w:val="000000"/>
          <w:sz w:val="20"/>
          <w:szCs w:val="20"/>
        </w:rPr>
        <w:t>β</w:t>
      </w:r>
      <w:proofErr w:type="spellStart"/>
      <w:r>
        <w:rPr>
          <w:color w:val="000000"/>
          <w:sz w:val="20"/>
          <w:szCs w:val="20"/>
        </w:rPr>
        <w:t>δ</w:t>
      </w:r>
      <w:r>
        <w:rPr>
          <w:color w:val="000000"/>
          <w:sz w:val="20"/>
          <w:szCs w:val="20"/>
        </w:rPr>
        <w:t>ό</w:t>
      </w:r>
      <w:r>
        <w:rPr>
          <w:color w:val="000000"/>
          <w:sz w:val="20"/>
          <w:szCs w:val="20"/>
        </w:rPr>
        <w:t>μ</w:t>
      </w:r>
      <w:r>
        <w:rPr>
          <w:color w:val="000000"/>
          <w:sz w:val="20"/>
          <w:szCs w:val="20"/>
        </w:rPr>
        <w:t>ῳ</w:t>
      </w:r>
      <w:proofErr w:type="spellEnd"/>
      <w:r>
        <w:rPr>
          <w:color w:val="000000"/>
          <w:sz w:val="20"/>
          <w:szCs w:val="20"/>
        </w:rPr>
        <w:t xml:space="preserve">. </w:t>
      </w:r>
    </w:p>
  </w:footnote>
  <w:footnote w:id="88">
    <w:p w14:paraId="00000139"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John </w:t>
      </w:r>
      <w:proofErr w:type="spellStart"/>
      <w:r>
        <w:rPr>
          <w:color w:val="000000"/>
          <w:sz w:val="20"/>
          <w:szCs w:val="20"/>
        </w:rPr>
        <w:t>Nikiû</w:t>
      </w:r>
      <w:proofErr w:type="spellEnd"/>
      <w:r>
        <w:rPr>
          <w:color w:val="000000"/>
          <w:sz w:val="20"/>
          <w:szCs w:val="20"/>
        </w:rPr>
        <w:t xml:space="preserve">, </w:t>
      </w:r>
      <w:r>
        <w:rPr>
          <w:i/>
          <w:color w:val="000000"/>
          <w:sz w:val="20"/>
          <w:szCs w:val="20"/>
        </w:rPr>
        <w:t>Chron</w:t>
      </w:r>
      <w:r>
        <w:rPr>
          <w:color w:val="000000"/>
          <w:sz w:val="20"/>
          <w:szCs w:val="20"/>
        </w:rPr>
        <w:t>. 103.4.</w:t>
      </w:r>
    </w:p>
  </w:footnote>
  <w:footnote w:id="89">
    <w:p w14:paraId="0000013A" w14:textId="77777777" w:rsidR="006A5A98" w:rsidRDefault="002756B8">
      <w:pPr>
        <w:ind w:left="567" w:hanging="567"/>
        <w:rPr>
          <w:color w:val="000000"/>
          <w:sz w:val="20"/>
          <w:szCs w:val="20"/>
          <w:highlight w:val="white"/>
        </w:rPr>
      </w:pPr>
      <w:r>
        <w:rPr>
          <w:vertAlign w:val="superscript"/>
        </w:rPr>
        <w:footnoteRef/>
      </w:r>
      <w:r>
        <w:rPr>
          <w:sz w:val="20"/>
          <w:szCs w:val="20"/>
        </w:rPr>
        <w:t xml:space="preserve"> </w:t>
      </w:r>
      <w:r>
        <w:rPr>
          <w:sz w:val="20"/>
          <w:szCs w:val="20"/>
        </w:rPr>
        <w:tab/>
      </w:r>
      <w:proofErr w:type="spellStart"/>
      <w:r>
        <w:rPr>
          <w:color w:val="000000"/>
          <w:sz w:val="20"/>
          <w:szCs w:val="20"/>
          <w:highlight w:val="white"/>
        </w:rPr>
        <w:t>Theoph</w:t>
      </w:r>
      <w:proofErr w:type="spellEnd"/>
      <w:r>
        <w:rPr>
          <w:color w:val="000000"/>
          <w:sz w:val="20"/>
          <w:szCs w:val="20"/>
          <w:highlight w:val="white"/>
        </w:rPr>
        <w:t xml:space="preserve">. 8.10.6: </w:t>
      </w:r>
      <w:proofErr w:type="spellStart"/>
      <w:r>
        <w:rPr>
          <w:color w:val="000000"/>
          <w:sz w:val="20"/>
          <w:szCs w:val="20"/>
          <w:highlight w:val="white"/>
        </w:rPr>
        <w:t>Περι</w:t>
      </w:r>
      <w:proofErr w:type="spellEnd"/>
      <w:r>
        <w:rPr>
          <w:color w:val="000000"/>
          <w:sz w:val="20"/>
          <w:szCs w:val="20"/>
          <w:highlight w:val="white"/>
        </w:rPr>
        <w:t>β</w:t>
      </w:r>
      <w:r>
        <w:rPr>
          <w:color w:val="000000"/>
          <w:sz w:val="20"/>
          <w:szCs w:val="20"/>
          <w:highlight w:val="white"/>
        </w:rPr>
        <w:t>ά</w:t>
      </w:r>
      <w:r>
        <w:rPr>
          <w:color w:val="000000"/>
          <w:sz w:val="20"/>
          <w:szCs w:val="20"/>
          <w:highlight w:val="white"/>
        </w:rPr>
        <w:t xml:space="preserve">λλεται </w:t>
      </w:r>
      <w:proofErr w:type="spellStart"/>
      <w:r>
        <w:rPr>
          <w:color w:val="000000"/>
          <w:sz w:val="20"/>
          <w:szCs w:val="20"/>
          <w:highlight w:val="white"/>
        </w:rPr>
        <w:t>το</w:t>
      </w:r>
      <w:r>
        <w:rPr>
          <w:color w:val="000000"/>
          <w:sz w:val="20"/>
          <w:szCs w:val="20"/>
          <w:highlight w:val="white"/>
        </w:rPr>
        <w:t>ί</w:t>
      </w:r>
      <w:r>
        <w:rPr>
          <w:color w:val="000000"/>
          <w:sz w:val="20"/>
          <w:szCs w:val="20"/>
          <w:highlight w:val="white"/>
        </w:rPr>
        <w:t>νυν</w:t>
      </w:r>
      <w:proofErr w:type="spellEnd"/>
      <w:r>
        <w:rPr>
          <w:color w:val="000000"/>
          <w:sz w:val="20"/>
          <w:szCs w:val="20"/>
          <w:highlight w:val="white"/>
        </w:rPr>
        <w:t xml:space="preserve"> </w:t>
      </w:r>
      <w:proofErr w:type="spellStart"/>
      <w:r>
        <w:rPr>
          <w:color w:val="000000"/>
          <w:sz w:val="20"/>
          <w:szCs w:val="20"/>
          <w:highlight w:val="white"/>
        </w:rPr>
        <w:t>τ</w:t>
      </w:r>
      <w:r>
        <w:rPr>
          <w:color w:val="000000"/>
          <w:sz w:val="20"/>
          <w:szCs w:val="20"/>
          <w:highlight w:val="white"/>
        </w:rPr>
        <w:t>ὸ</w:t>
      </w:r>
      <w:r>
        <w:rPr>
          <w:color w:val="000000"/>
          <w:sz w:val="20"/>
          <w:szCs w:val="20"/>
          <w:highlight w:val="white"/>
        </w:rPr>
        <w:t>ν</w:t>
      </w:r>
      <w:proofErr w:type="spellEnd"/>
      <w:r>
        <w:rPr>
          <w:color w:val="000000"/>
          <w:sz w:val="20"/>
          <w:szCs w:val="20"/>
          <w:highlight w:val="white"/>
        </w:rPr>
        <w:t xml:space="preserve"> βα</w:t>
      </w:r>
      <w:proofErr w:type="spellStart"/>
      <w:r>
        <w:rPr>
          <w:color w:val="000000"/>
          <w:sz w:val="20"/>
          <w:szCs w:val="20"/>
          <w:highlight w:val="white"/>
        </w:rPr>
        <w:t>σ</w:t>
      </w:r>
      <w:r>
        <w:rPr>
          <w:color w:val="000000"/>
          <w:sz w:val="20"/>
          <w:szCs w:val="20"/>
          <w:highlight w:val="white"/>
        </w:rPr>
        <w:t>ί</w:t>
      </w:r>
      <w:r>
        <w:rPr>
          <w:color w:val="000000"/>
          <w:sz w:val="20"/>
          <w:szCs w:val="20"/>
          <w:highlight w:val="white"/>
        </w:rPr>
        <w:t>λειον</w:t>
      </w:r>
      <w:proofErr w:type="spellEnd"/>
      <w:r>
        <w:rPr>
          <w:color w:val="000000"/>
          <w:sz w:val="20"/>
          <w:szCs w:val="20"/>
          <w:highlight w:val="white"/>
        </w:rPr>
        <w:t xml:space="preserve"> </w:t>
      </w:r>
      <w:proofErr w:type="spellStart"/>
      <w:r>
        <w:rPr>
          <w:color w:val="000000"/>
          <w:sz w:val="20"/>
          <w:szCs w:val="20"/>
          <w:highlight w:val="white"/>
        </w:rPr>
        <w:t>στ</w:t>
      </w:r>
      <w:r>
        <w:rPr>
          <w:color w:val="000000"/>
          <w:sz w:val="20"/>
          <w:szCs w:val="20"/>
          <w:highlight w:val="white"/>
        </w:rPr>
        <w:t>έ</w:t>
      </w:r>
      <w:r>
        <w:rPr>
          <w:color w:val="000000"/>
          <w:sz w:val="20"/>
          <w:szCs w:val="20"/>
          <w:highlight w:val="white"/>
        </w:rPr>
        <w:t>φ</w:t>
      </w:r>
      <w:proofErr w:type="spellEnd"/>
      <w:r>
        <w:rPr>
          <w:color w:val="000000"/>
          <w:sz w:val="20"/>
          <w:szCs w:val="20"/>
          <w:highlight w:val="white"/>
        </w:rPr>
        <w:t xml:space="preserve">ανον </w:t>
      </w:r>
      <w:r>
        <w:rPr>
          <w:color w:val="000000"/>
          <w:sz w:val="20"/>
          <w:szCs w:val="20"/>
          <w:highlight w:val="white"/>
        </w:rPr>
        <w:t>ὁ</w:t>
      </w:r>
      <w:r>
        <w:rPr>
          <w:color w:val="000000"/>
          <w:sz w:val="20"/>
          <w:szCs w:val="20"/>
          <w:highlight w:val="white"/>
        </w:rPr>
        <w:t xml:space="preserve"> παλα</w:t>
      </w:r>
      <w:proofErr w:type="spellStart"/>
      <w:r>
        <w:rPr>
          <w:color w:val="000000"/>
          <w:sz w:val="20"/>
          <w:szCs w:val="20"/>
          <w:highlight w:val="white"/>
        </w:rPr>
        <w:t>μν</w:t>
      </w:r>
      <w:proofErr w:type="spellEnd"/>
      <w:r>
        <w:rPr>
          <w:color w:val="000000"/>
          <w:sz w:val="20"/>
          <w:szCs w:val="20"/>
          <w:highlight w:val="white"/>
        </w:rPr>
        <w:t>α</w:t>
      </w:r>
      <w:r>
        <w:rPr>
          <w:color w:val="000000"/>
          <w:sz w:val="20"/>
          <w:szCs w:val="20"/>
          <w:highlight w:val="white"/>
        </w:rPr>
        <w:t>ῖ</w:t>
      </w:r>
      <w:r>
        <w:rPr>
          <w:color w:val="000000"/>
          <w:sz w:val="20"/>
          <w:szCs w:val="20"/>
          <w:highlight w:val="white"/>
        </w:rPr>
        <w:t xml:space="preserve">ος </w:t>
      </w:r>
      <w:proofErr w:type="spellStart"/>
      <w:r>
        <w:rPr>
          <w:color w:val="000000"/>
          <w:sz w:val="20"/>
          <w:szCs w:val="20"/>
          <w:highlight w:val="white"/>
        </w:rPr>
        <w:t>ἐ</w:t>
      </w:r>
      <w:r>
        <w:rPr>
          <w:color w:val="000000"/>
          <w:sz w:val="20"/>
          <w:szCs w:val="20"/>
          <w:highlight w:val="white"/>
        </w:rPr>
        <w:t>κε</w:t>
      </w:r>
      <w:r>
        <w:rPr>
          <w:color w:val="000000"/>
          <w:sz w:val="20"/>
          <w:szCs w:val="20"/>
          <w:highlight w:val="white"/>
        </w:rPr>
        <w:t>ῖ</w:t>
      </w:r>
      <w:r>
        <w:rPr>
          <w:color w:val="000000"/>
          <w:sz w:val="20"/>
          <w:szCs w:val="20"/>
          <w:highlight w:val="white"/>
        </w:rPr>
        <w:t>νος</w:t>
      </w:r>
      <w:proofErr w:type="spellEnd"/>
      <w:r>
        <w:rPr>
          <w:color w:val="000000"/>
          <w:sz w:val="20"/>
          <w:szCs w:val="20"/>
          <w:highlight w:val="white"/>
        </w:rPr>
        <w:t xml:space="preserve"> </w:t>
      </w:r>
      <w:proofErr w:type="spellStart"/>
      <w:r>
        <w:rPr>
          <w:color w:val="000000"/>
          <w:sz w:val="20"/>
          <w:szCs w:val="20"/>
          <w:highlight w:val="white"/>
        </w:rPr>
        <w:t>ἀ</w:t>
      </w:r>
      <w:r>
        <w:rPr>
          <w:color w:val="000000"/>
          <w:sz w:val="20"/>
          <w:szCs w:val="20"/>
          <w:highlight w:val="white"/>
        </w:rPr>
        <w:t>ν</w:t>
      </w:r>
      <w:r>
        <w:rPr>
          <w:color w:val="000000"/>
          <w:sz w:val="20"/>
          <w:szCs w:val="20"/>
          <w:highlight w:val="white"/>
        </w:rPr>
        <w:t>ὴ</w:t>
      </w:r>
      <w:r>
        <w:rPr>
          <w:color w:val="000000"/>
          <w:sz w:val="20"/>
          <w:szCs w:val="20"/>
          <w:highlight w:val="white"/>
        </w:rPr>
        <w:t>ρ</w:t>
      </w:r>
      <w:proofErr w:type="spellEnd"/>
      <w:r>
        <w:rPr>
          <w:color w:val="000000"/>
          <w:sz w:val="20"/>
          <w:szCs w:val="20"/>
          <w:highlight w:val="white"/>
        </w:rPr>
        <w:t xml:space="preserve"> </w:t>
      </w:r>
      <w:proofErr w:type="spellStart"/>
      <w:r>
        <w:rPr>
          <w:color w:val="000000"/>
          <w:sz w:val="20"/>
          <w:szCs w:val="20"/>
          <w:highlight w:val="white"/>
        </w:rPr>
        <w:t>ἐ</w:t>
      </w:r>
      <w:r>
        <w:rPr>
          <w:color w:val="000000"/>
          <w:sz w:val="20"/>
          <w:szCs w:val="20"/>
          <w:highlight w:val="white"/>
        </w:rPr>
        <w:t>ν</w:t>
      </w:r>
      <w:proofErr w:type="spellEnd"/>
      <w:r>
        <w:rPr>
          <w:color w:val="000000"/>
          <w:sz w:val="20"/>
          <w:szCs w:val="20"/>
          <w:highlight w:val="white"/>
        </w:rPr>
        <w:t xml:space="preserve"> </w:t>
      </w:r>
      <w:proofErr w:type="spellStart"/>
      <w:r>
        <w:rPr>
          <w:color w:val="000000"/>
          <w:sz w:val="20"/>
          <w:szCs w:val="20"/>
          <w:highlight w:val="white"/>
        </w:rPr>
        <w:t>τ</w:t>
      </w:r>
      <w:r>
        <w:rPr>
          <w:color w:val="000000"/>
          <w:sz w:val="20"/>
          <w:szCs w:val="20"/>
          <w:highlight w:val="white"/>
        </w:rPr>
        <w:t>ῷ</w:t>
      </w:r>
      <w:proofErr w:type="spellEnd"/>
      <w:r>
        <w:rPr>
          <w:color w:val="000000"/>
          <w:sz w:val="20"/>
          <w:szCs w:val="20"/>
          <w:highlight w:val="white"/>
        </w:rPr>
        <w:t xml:space="preserve"> </w:t>
      </w:r>
      <w:proofErr w:type="spellStart"/>
      <w:r>
        <w:rPr>
          <w:color w:val="000000"/>
          <w:sz w:val="20"/>
          <w:szCs w:val="20"/>
          <w:highlight w:val="white"/>
        </w:rPr>
        <w:t>νε</w:t>
      </w:r>
      <w:r>
        <w:rPr>
          <w:color w:val="000000"/>
          <w:sz w:val="20"/>
          <w:szCs w:val="20"/>
          <w:highlight w:val="white"/>
        </w:rPr>
        <w:t>ῷ</w:t>
      </w:r>
      <w:proofErr w:type="spellEnd"/>
      <w:r>
        <w:rPr>
          <w:color w:val="000000"/>
          <w:sz w:val="20"/>
          <w:szCs w:val="20"/>
          <w:highlight w:val="white"/>
        </w:rPr>
        <w:t xml:space="preserve"> </w:t>
      </w:r>
      <w:proofErr w:type="spellStart"/>
      <w:r>
        <w:rPr>
          <w:color w:val="000000"/>
          <w:sz w:val="20"/>
          <w:szCs w:val="20"/>
          <w:highlight w:val="white"/>
        </w:rPr>
        <w:t>το</w:t>
      </w:r>
      <w:r>
        <w:rPr>
          <w:color w:val="000000"/>
          <w:sz w:val="20"/>
          <w:szCs w:val="20"/>
          <w:highlight w:val="white"/>
        </w:rPr>
        <w:t>ῦ</w:t>
      </w:r>
      <w:proofErr w:type="spellEnd"/>
      <w:r>
        <w:rPr>
          <w:color w:val="000000"/>
          <w:sz w:val="20"/>
          <w:szCs w:val="20"/>
          <w:highlight w:val="white"/>
        </w:rPr>
        <w:t xml:space="preserve"> π</w:t>
      </w:r>
      <w:proofErr w:type="spellStart"/>
      <w:r>
        <w:rPr>
          <w:color w:val="000000"/>
          <w:sz w:val="20"/>
          <w:szCs w:val="20"/>
          <w:highlight w:val="white"/>
        </w:rPr>
        <w:t>ροφ</w:t>
      </w:r>
      <w:r>
        <w:rPr>
          <w:color w:val="000000"/>
          <w:sz w:val="20"/>
          <w:szCs w:val="20"/>
          <w:highlight w:val="white"/>
        </w:rPr>
        <w:t>ή</w:t>
      </w:r>
      <w:r>
        <w:rPr>
          <w:color w:val="000000"/>
          <w:sz w:val="20"/>
          <w:szCs w:val="20"/>
          <w:highlight w:val="white"/>
        </w:rPr>
        <w:t>του</w:t>
      </w:r>
      <w:proofErr w:type="spellEnd"/>
      <w:r>
        <w:rPr>
          <w:color w:val="000000"/>
          <w:sz w:val="20"/>
          <w:szCs w:val="20"/>
          <w:highlight w:val="white"/>
        </w:rPr>
        <w:t xml:space="preserve"> κα</w:t>
      </w:r>
      <w:r>
        <w:rPr>
          <w:color w:val="000000"/>
          <w:sz w:val="20"/>
          <w:szCs w:val="20"/>
          <w:highlight w:val="white"/>
        </w:rPr>
        <w:t>ὶ</w:t>
      </w:r>
      <w:r>
        <w:rPr>
          <w:color w:val="000000"/>
          <w:sz w:val="20"/>
          <w:szCs w:val="20"/>
          <w:highlight w:val="white"/>
        </w:rPr>
        <w:t xml:space="preserve"> βαπ</w:t>
      </w:r>
      <w:proofErr w:type="spellStart"/>
      <w:r>
        <w:rPr>
          <w:color w:val="000000"/>
          <w:sz w:val="20"/>
          <w:szCs w:val="20"/>
          <w:highlight w:val="white"/>
        </w:rPr>
        <w:t>τιστο</w:t>
      </w:r>
      <w:r>
        <w:rPr>
          <w:color w:val="000000"/>
          <w:sz w:val="20"/>
          <w:szCs w:val="20"/>
          <w:highlight w:val="white"/>
        </w:rPr>
        <w:t>ῦ</w:t>
      </w:r>
      <w:proofErr w:type="spellEnd"/>
      <w:r>
        <w:rPr>
          <w:color w:val="000000"/>
          <w:sz w:val="20"/>
          <w:szCs w:val="20"/>
          <w:highlight w:val="white"/>
        </w:rPr>
        <w:t xml:space="preserve"> </w:t>
      </w:r>
      <w:proofErr w:type="spellStart"/>
      <w:r>
        <w:rPr>
          <w:color w:val="000000"/>
          <w:sz w:val="20"/>
          <w:szCs w:val="20"/>
          <w:highlight w:val="white"/>
        </w:rPr>
        <w:t>Ἰ</w:t>
      </w:r>
      <w:r>
        <w:rPr>
          <w:color w:val="000000"/>
          <w:sz w:val="20"/>
          <w:szCs w:val="20"/>
          <w:highlight w:val="white"/>
        </w:rPr>
        <w:t>ω</w:t>
      </w:r>
      <w:r>
        <w:rPr>
          <w:color w:val="000000"/>
          <w:sz w:val="20"/>
          <w:szCs w:val="20"/>
          <w:highlight w:val="white"/>
        </w:rPr>
        <w:t>ά</w:t>
      </w:r>
      <w:r>
        <w:rPr>
          <w:color w:val="000000"/>
          <w:sz w:val="20"/>
          <w:szCs w:val="20"/>
          <w:highlight w:val="white"/>
        </w:rPr>
        <w:t>ννου</w:t>
      </w:r>
      <w:proofErr w:type="spellEnd"/>
      <w:r>
        <w:rPr>
          <w:color w:val="000000"/>
          <w:sz w:val="20"/>
          <w:szCs w:val="20"/>
          <w:highlight w:val="white"/>
        </w:rPr>
        <w:t xml:space="preserve">. </w:t>
      </w:r>
      <w:proofErr w:type="spellStart"/>
      <w:r>
        <w:rPr>
          <w:sz w:val="20"/>
          <w:szCs w:val="20"/>
        </w:rPr>
        <w:t>Theoph</w:t>
      </w:r>
      <w:proofErr w:type="spellEnd"/>
      <w:r>
        <w:rPr>
          <w:sz w:val="20"/>
          <w:szCs w:val="20"/>
        </w:rPr>
        <w:t>. Co</w:t>
      </w:r>
      <w:r>
        <w:rPr>
          <w:sz w:val="20"/>
          <w:szCs w:val="20"/>
        </w:rPr>
        <w:t>nf. AM 6094 (p. 289, ed. De Boor):</w:t>
      </w:r>
      <w:r>
        <w:rPr>
          <w:color w:val="000000"/>
          <w:sz w:val="20"/>
          <w:szCs w:val="20"/>
        </w:rPr>
        <w:t xml:space="preserve"> </w:t>
      </w:r>
      <w:r>
        <w:rPr>
          <w:color w:val="000000"/>
          <w:sz w:val="20"/>
          <w:szCs w:val="20"/>
        </w:rPr>
        <w:t>ἡ</w:t>
      </w:r>
      <w:r>
        <w:rPr>
          <w:color w:val="000000"/>
          <w:sz w:val="20"/>
          <w:szCs w:val="20"/>
        </w:rPr>
        <w:t xml:space="preserve"> </w:t>
      </w:r>
      <w:proofErr w:type="spellStart"/>
      <w:r>
        <w:rPr>
          <w:color w:val="000000"/>
          <w:sz w:val="20"/>
          <w:szCs w:val="20"/>
        </w:rPr>
        <w:t>δ</w:t>
      </w:r>
      <w:r>
        <w:rPr>
          <w:color w:val="000000"/>
          <w:sz w:val="20"/>
          <w:szCs w:val="20"/>
        </w:rPr>
        <w:t>ὲ</w:t>
      </w:r>
      <w:proofErr w:type="spellEnd"/>
      <w:r>
        <w:rPr>
          <w:color w:val="000000"/>
          <w:sz w:val="20"/>
          <w:szCs w:val="20"/>
        </w:rPr>
        <w:t xml:space="preserve"> </w:t>
      </w:r>
      <w:proofErr w:type="spellStart"/>
      <w:r>
        <w:rPr>
          <w:color w:val="000000"/>
          <w:sz w:val="20"/>
          <w:szCs w:val="20"/>
        </w:rPr>
        <w:t>ἀ</w:t>
      </w:r>
      <w:r>
        <w:rPr>
          <w:color w:val="000000"/>
          <w:sz w:val="20"/>
          <w:szCs w:val="20"/>
        </w:rPr>
        <w:t>ν</w:t>
      </w:r>
      <w:proofErr w:type="spellEnd"/>
      <w:r>
        <w:rPr>
          <w:color w:val="000000"/>
          <w:sz w:val="20"/>
          <w:szCs w:val="20"/>
        </w:rPr>
        <w:t xml:space="preserve">αγόρευσις </w:t>
      </w:r>
      <w:proofErr w:type="spellStart"/>
      <w:r>
        <w:rPr>
          <w:color w:val="000000"/>
          <w:sz w:val="20"/>
          <w:szCs w:val="20"/>
        </w:rPr>
        <w:t>το</w:t>
      </w:r>
      <w:r>
        <w:rPr>
          <w:color w:val="000000"/>
          <w:sz w:val="20"/>
          <w:szCs w:val="20"/>
        </w:rPr>
        <w:t>ῦ</w:t>
      </w:r>
      <w:proofErr w:type="spellEnd"/>
      <w:r>
        <w:rPr>
          <w:color w:val="000000"/>
          <w:sz w:val="20"/>
          <w:szCs w:val="20"/>
        </w:rPr>
        <w:t xml:space="preserve"> </w:t>
      </w:r>
      <w:proofErr w:type="spellStart"/>
      <w:r>
        <w:rPr>
          <w:color w:val="000000"/>
          <w:sz w:val="20"/>
          <w:szCs w:val="20"/>
        </w:rPr>
        <w:t>τυράννου</w:t>
      </w:r>
      <w:proofErr w:type="spellEnd"/>
      <w:r>
        <w:rPr>
          <w:color w:val="000000"/>
          <w:sz w:val="20"/>
          <w:szCs w:val="20"/>
        </w:rPr>
        <w:t xml:space="preserve"> </w:t>
      </w:r>
      <w:proofErr w:type="spellStart"/>
      <w:r>
        <w:rPr>
          <w:color w:val="000000"/>
          <w:sz w:val="20"/>
          <w:szCs w:val="20"/>
        </w:rPr>
        <w:t>ε</w:t>
      </w:r>
      <w:r>
        <w:rPr>
          <w:color w:val="000000"/>
          <w:sz w:val="20"/>
          <w:szCs w:val="20"/>
        </w:rPr>
        <w:t>ἰ</w:t>
      </w:r>
      <w:r>
        <w:rPr>
          <w:color w:val="000000"/>
          <w:sz w:val="20"/>
          <w:szCs w:val="20"/>
        </w:rPr>
        <w:t>ς</w:t>
      </w:r>
      <w:proofErr w:type="spellEnd"/>
      <w:r>
        <w:rPr>
          <w:color w:val="000000"/>
          <w:sz w:val="20"/>
          <w:szCs w:val="20"/>
        </w:rPr>
        <w:t xml:space="preserve"> </w:t>
      </w:r>
      <w:proofErr w:type="spellStart"/>
      <w:r>
        <w:rPr>
          <w:color w:val="000000"/>
          <w:sz w:val="20"/>
          <w:szCs w:val="20"/>
        </w:rPr>
        <w:t>τ</w:t>
      </w:r>
      <w:r>
        <w:rPr>
          <w:color w:val="000000"/>
          <w:sz w:val="20"/>
          <w:szCs w:val="20"/>
        </w:rPr>
        <w:t>ὸ</w:t>
      </w:r>
      <w:r>
        <w:rPr>
          <w:color w:val="000000"/>
          <w:sz w:val="20"/>
          <w:szCs w:val="20"/>
        </w:rPr>
        <w:t>ν</w:t>
      </w:r>
      <w:proofErr w:type="spellEnd"/>
      <w:r>
        <w:rPr>
          <w:color w:val="000000"/>
          <w:sz w:val="20"/>
          <w:szCs w:val="20"/>
        </w:rPr>
        <w:t xml:space="preserve"> να</w:t>
      </w:r>
      <w:proofErr w:type="spellStart"/>
      <w:r>
        <w:rPr>
          <w:color w:val="000000"/>
          <w:sz w:val="20"/>
          <w:szCs w:val="20"/>
        </w:rPr>
        <w:t>ὸ</w:t>
      </w:r>
      <w:r>
        <w:rPr>
          <w:color w:val="000000"/>
          <w:sz w:val="20"/>
          <w:szCs w:val="20"/>
        </w:rPr>
        <w:t>ν</w:t>
      </w:r>
      <w:proofErr w:type="spellEnd"/>
      <w:r>
        <w:rPr>
          <w:color w:val="000000"/>
          <w:sz w:val="20"/>
          <w:szCs w:val="20"/>
        </w:rPr>
        <w:t xml:space="preserve"> </w:t>
      </w:r>
      <w:proofErr w:type="spellStart"/>
      <w:r>
        <w:rPr>
          <w:color w:val="000000"/>
          <w:sz w:val="20"/>
          <w:szCs w:val="20"/>
        </w:rPr>
        <w:t>το</w:t>
      </w:r>
      <w:r>
        <w:rPr>
          <w:color w:val="000000"/>
          <w:sz w:val="20"/>
          <w:szCs w:val="20"/>
        </w:rPr>
        <w:t>ῦ</w:t>
      </w:r>
      <w:proofErr w:type="spellEnd"/>
      <w:r>
        <w:rPr>
          <w:color w:val="000000"/>
          <w:sz w:val="20"/>
          <w:szCs w:val="20"/>
        </w:rPr>
        <w:t xml:space="preserve"> βαπ</w:t>
      </w:r>
      <w:proofErr w:type="spellStart"/>
      <w:r>
        <w:rPr>
          <w:color w:val="000000"/>
          <w:sz w:val="20"/>
          <w:szCs w:val="20"/>
        </w:rPr>
        <w:t>τιστο</w:t>
      </w:r>
      <w:r>
        <w:rPr>
          <w:color w:val="000000"/>
          <w:sz w:val="20"/>
          <w:szCs w:val="20"/>
        </w:rPr>
        <w:t>ῦ</w:t>
      </w:r>
      <w:proofErr w:type="spellEnd"/>
      <w:r>
        <w:rPr>
          <w:color w:val="000000"/>
          <w:sz w:val="20"/>
          <w:szCs w:val="20"/>
        </w:rPr>
        <w:t xml:space="preserve"> </w:t>
      </w:r>
      <w:proofErr w:type="spellStart"/>
      <w:r>
        <w:rPr>
          <w:color w:val="000000"/>
          <w:sz w:val="20"/>
          <w:szCs w:val="20"/>
        </w:rPr>
        <w:t>Ἰ</w:t>
      </w:r>
      <w:r>
        <w:rPr>
          <w:color w:val="000000"/>
          <w:sz w:val="20"/>
          <w:szCs w:val="20"/>
        </w:rPr>
        <w:t>ωάννου</w:t>
      </w:r>
      <w:proofErr w:type="spellEnd"/>
      <w:r>
        <w:rPr>
          <w:color w:val="000000"/>
          <w:sz w:val="20"/>
          <w:szCs w:val="20"/>
        </w:rPr>
        <w:t xml:space="preserve"> </w:t>
      </w:r>
      <w:proofErr w:type="spellStart"/>
      <w:r>
        <w:rPr>
          <w:color w:val="000000"/>
          <w:sz w:val="20"/>
          <w:szCs w:val="20"/>
        </w:rPr>
        <w:t>ἐ</w:t>
      </w:r>
      <w:r>
        <w:rPr>
          <w:color w:val="000000"/>
          <w:sz w:val="20"/>
          <w:szCs w:val="20"/>
        </w:rPr>
        <w:t>γένετο</w:t>
      </w:r>
      <w:proofErr w:type="spellEnd"/>
      <w:r>
        <w:rPr>
          <w:color w:val="000000"/>
          <w:sz w:val="20"/>
          <w:szCs w:val="20"/>
        </w:rPr>
        <w:t>.</w:t>
      </w:r>
    </w:p>
  </w:footnote>
  <w:footnote w:id="90">
    <w:p w14:paraId="0000013B"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Zon</w:t>
      </w:r>
      <w:proofErr w:type="spellEnd"/>
      <w:r>
        <w:rPr>
          <w:color w:val="000000"/>
          <w:sz w:val="20"/>
          <w:szCs w:val="20"/>
        </w:rPr>
        <w:t xml:space="preserve">. 4.14 (p. 3:299, ed. </w:t>
      </w:r>
      <w:proofErr w:type="spellStart"/>
      <w:r>
        <w:rPr>
          <w:color w:val="000000"/>
          <w:sz w:val="20"/>
          <w:szCs w:val="20"/>
        </w:rPr>
        <w:t>Dindorf</w:t>
      </w:r>
      <w:proofErr w:type="spellEnd"/>
      <w:r>
        <w:rPr>
          <w:color w:val="000000"/>
          <w:sz w:val="20"/>
          <w:szCs w:val="20"/>
        </w:rPr>
        <w:t xml:space="preserve">): </w:t>
      </w:r>
      <w:proofErr w:type="spellStart"/>
      <w:r>
        <w:rPr>
          <w:color w:val="000000"/>
          <w:sz w:val="20"/>
          <w:szCs w:val="20"/>
        </w:rPr>
        <w:t>ὅ</w:t>
      </w:r>
      <w:r>
        <w:rPr>
          <w:color w:val="000000"/>
          <w:sz w:val="20"/>
          <w:szCs w:val="20"/>
        </w:rPr>
        <w:t>ς</w:t>
      </w:r>
      <w:proofErr w:type="spellEnd"/>
      <w:r>
        <w:rPr>
          <w:color w:val="000000"/>
          <w:sz w:val="20"/>
          <w:szCs w:val="20"/>
        </w:rPr>
        <w:t xml:space="preserve"> </w:t>
      </w:r>
      <w:proofErr w:type="spellStart"/>
      <w:r>
        <w:rPr>
          <w:color w:val="000000"/>
          <w:sz w:val="20"/>
          <w:szCs w:val="20"/>
        </w:rPr>
        <w:t>σ</w:t>
      </w:r>
      <w:r>
        <w:rPr>
          <w:color w:val="000000"/>
          <w:sz w:val="20"/>
          <w:szCs w:val="20"/>
        </w:rPr>
        <w:t>ὺ</w:t>
      </w:r>
      <w:r>
        <w:rPr>
          <w:color w:val="000000"/>
          <w:sz w:val="20"/>
          <w:szCs w:val="20"/>
        </w:rPr>
        <w:t>ν</w:t>
      </w:r>
      <w:proofErr w:type="spellEnd"/>
      <w:r>
        <w:rPr>
          <w:color w:val="000000"/>
          <w:sz w:val="20"/>
          <w:szCs w:val="20"/>
        </w:rPr>
        <w:t xml:space="preserve"> α</w:t>
      </w:r>
      <w:proofErr w:type="spellStart"/>
      <w:r>
        <w:rPr>
          <w:color w:val="000000"/>
          <w:sz w:val="20"/>
          <w:szCs w:val="20"/>
        </w:rPr>
        <w:t>ὐ</w:t>
      </w:r>
      <w:r>
        <w:rPr>
          <w:color w:val="000000"/>
          <w:sz w:val="20"/>
          <w:szCs w:val="20"/>
        </w:rPr>
        <w:t>το</w:t>
      </w:r>
      <w:r>
        <w:rPr>
          <w:color w:val="000000"/>
          <w:sz w:val="20"/>
          <w:szCs w:val="20"/>
        </w:rPr>
        <w:t>ῖ</w:t>
      </w:r>
      <w:r>
        <w:rPr>
          <w:color w:val="000000"/>
          <w:sz w:val="20"/>
          <w:szCs w:val="20"/>
        </w:rPr>
        <w:t>ς</w:t>
      </w:r>
      <w:proofErr w:type="spellEnd"/>
      <w:r>
        <w:rPr>
          <w:color w:val="000000"/>
          <w:sz w:val="20"/>
          <w:szCs w:val="20"/>
        </w:rPr>
        <w:t xml:space="preserve"> [i.e. the Greens] </w:t>
      </w:r>
      <w:proofErr w:type="spellStart"/>
      <w:r>
        <w:rPr>
          <w:color w:val="000000"/>
          <w:sz w:val="20"/>
          <w:szCs w:val="20"/>
        </w:rPr>
        <w:t>ἐ</w:t>
      </w:r>
      <w:r>
        <w:rPr>
          <w:color w:val="000000"/>
          <w:sz w:val="20"/>
          <w:szCs w:val="20"/>
        </w:rPr>
        <w:t>ν</w:t>
      </w:r>
      <w:proofErr w:type="spellEnd"/>
      <w:r>
        <w:rPr>
          <w:color w:val="000000"/>
          <w:sz w:val="20"/>
          <w:szCs w:val="20"/>
        </w:rPr>
        <w:t xml:space="preserve"> </w:t>
      </w:r>
      <w:proofErr w:type="spellStart"/>
      <w:r>
        <w:rPr>
          <w:color w:val="000000"/>
          <w:sz w:val="20"/>
          <w:szCs w:val="20"/>
        </w:rPr>
        <w:t>τ</w:t>
      </w:r>
      <w:r>
        <w:rPr>
          <w:color w:val="000000"/>
          <w:sz w:val="20"/>
          <w:szCs w:val="20"/>
        </w:rPr>
        <w:t>ῷ</w:t>
      </w:r>
      <w:proofErr w:type="spellEnd"/>
      <w:r>
        <w:rPr>
          <w:color w:val="000000"/>
          <w:sz w:val="20"/>
          <w:szCs w:val="20"/>
        </w:rPr>
        <w:t xml:space="preserve"> </w:t>
      </w:r>
      <w:r>
        <w:rPr>
          <w:color w:val="000000"/>
          <w:sz w:val="20"/>
          <w:szCs w:val="20"/>
        </w:rPr>
        <w:t>Ἑ</w:t>
      </w:r>
      <w:r>
        <w:rPr>
          <w:color w:val="000000"/>
          <w:sz w:val="20"/>
          <w:szCs w:val="20"/>
        </w:rPr>
        <w:t>β</w:t>
      </w:r>
      <w:proofErr w:type="spellStart"/>
      <w:r>
        <w:rPr>
          <w:color w:val="000000"/>
          <w:sz w:val="20"/>
          <w:szCs w:val="20"/>
        </w:rPr>
        <w:t>δ</w:t>
      </w:r>
      <w:r>
        <w:rPr>
          <w:color w:val="000000"/>
          <w:sz w:val="20"/>
          <w:szCs w:val="20"/>
        </w:rPr>
        <w:t>ό</w:t>
      </w:r>
      <w:r>
        <w:rPr>
          <w:color w:val="000000"/>
          <w:sz w:val="20"/>
          <w:szCs w:val="20"/>
        </w:rPr>
        <w:t>μ</w:t>
      </w:r>
      <w:r>
        <w:rPr>
          <w:color w:val="000000"/>
          <w:sz w:val="20"/>
          <w:szCs w:val="20"/>
        </w:rPr>
        <w:t>ῳ</w:t>
      </w:r>
      <w:proofErr w:type="spellEnd"/>
      <w:r>
        <w:rPr>
          <w:color w:val="000000"/>
          <w:sz w:val="20"/>
          <w:szCs w:val="20"/>
        </w:rPr>
        <w:t xml:space="preserve"> παρα</w:t>
      </w:r>
      <w:proofErr w:type="spellStart"/>
      <w:r>
        <w:rPr>
          <w:color w:val="000000"/>
          <w:sz w:val="20"/>
          <w:szCs w:val="20"/>
        </w:rPr>
        <w:t>γεν</w:t>
      </w:r>
      <w:r>
        <w:rPr>
          <w:color w:val="000000"/>
          <w:sz w:val="20"/>
          <w:szCs w:val="20"/>
        </w:rPr>
        <w:t>ό</w:t>
      </w:r>
      <w:r>
        <w:rPr>
          <w:color w:val="000000"/>
          <w:sz w:val="20"/>
          <w:szCs w:val="20"/>
        </w:rPr>
        <w:t>μενος</w:t>
      </w:r>
      <w:proofErr w:type="spellEnd"/>
      <w:r>
        <w:rPr>
          <w:color w:val="000000"/>
          <w:sz w:val="20"/>
          <w:szCs w:val="20"/>
        </w:rPr>
        <w:t xml:space="preserve"> </w:t>
      </w:r>
      <w:proofErr w:type="spellStart"/>
      <w:r>
        <w:rPr>
          <w:color w:val="000000"/>
          <w:sz w:val="20"/>
          <w:szCs w:val="20"/>
        </w:rPr>
        <w:t>ἐ</w:t>
      </w:r>
      <w:r>
        <w:rPr>
          <w:color w:val="000000"/>
          <w:sz w:val="20"/>
          <w:szCs w:val="20"/>
        </w:rPr>
        <w:t>κε</w:t>
      </w:r>
      <w:r>
        <w:rPr>
          <w:color w:val="000000"/>
          <w:sz w:val="20"/>
          <w:szCs w:val="20"/>
        </w:rPr>
        <w:t>ῖ</w:t>
      </w:r>
      <w:proofErr w:type="spellEnd"/>
      <w:r>
        <w:rPr>
          <w:color w:val="000000"/>
          <w:sz w:val="20"/>
          <w:szCs w:val="20"/>
        </w:rPr>
        <w:t xml:space="preserve"> πα</w:t>
      </w:r>
      <w:proofErr w:type="spellStart"/>
      <w:r>
        <w:rPr>
          <w:color w:val="000000"/>
          <w:sz w:val="20"/>
          <w:szCs w:val="20"/>
        </w:rPr>
        <w:t>ρ</w:t>
      </w:r>
      <w:r>
        <w:rPr>
          <w:color w:val="000000"/>
          <w:sz w:val="20"/>
          <w:szCs w:val="20"/>
        </w:rPr>
        <w:t>ὰ</w:t>
      </w:r>
      <w:proofErr w:type="spellEnd"/>
      <w:r>
        <w:rPr>
          <w:color w:val="000000"/>
          <w:sz w:val="20"/>
          <w:szCs w:val="20"/>
        </w:rPr>
        <w:t xml:space="preserve"> </w:t>
      </w:r>
      <w:proofErr w:type="spellStart"/>
      <w:r>
        <w:rPr>
          <w:color w:val="000000"/>
          <w:sz w:val="20"/>
          <w:szCs w:val="20"/>
        </w:rPr>
        <w:t>το</w:t>
      </w:r>
      <w:r>
        <w:rPr>
          <w:color w:val="000000"/>
          <w:sz w:val="20"/>
          <w:szCs w:val="20"/>
        </w:rPr>
        <w:t>ῦ</w:t>
      </w:r>
      <w:proofErr w:type="spellEnd"/>
      <w:r>
        <w:rPr>
          <w:color w:val="000000"/>
          <w:sz w:val="20"/>
          <w:szCs w:val="20"/>
        </w:rPr>
        <w:t xml:space="preserve"> πα</w:t>
      </w:r>
      <w:proofErr w:type="spellStart"/>
      <w:r>
        <w:rPr>
          <w:color w:val="000000"/>
          <w:sz w:val="20"/>
          <w:szCs w:val="20"/>
        </w:rPr>
        <w:t>τρι</w:t>
      </w:r>
      <w:r>
        <w:rPr>
          <w:color w:val="000000"/>
          <w:sz w:val="20"/>
          <w:szCs w:val="20"/>
        </w:rPr>
        <w:t>ά</w:t>
      </w:r>
      <w:r>
        <w:rPr>
          <w:color w:val="000000"/>
          <w:sz w:val="20"/>
          <w:szCs w:val="20"/>
        </w:rPr>
        <w:t>ρχου</w:t>
      </w:r>
      <w:proofErr w:type="spellEnd"/>
      <w:r>
        <w:rPr>
          <w:color w:val="000000"/>
          <w:sz w:val="20"/>
          <w:szCs w:val="20"/>
        </w:rPr>
        <w:t xml:space="preserve"> τα</w:t>
      </w:r>
      <w:proofErr w:type="spellStart"/>
      <w:r>
        <w:rPr>
          <w:color w:val="000000"/>
          <w:sz w:val="20"/>
          <w:szCs w:val="20"/>
        </w:rPr>
        <w:t>ινιο</w:t>
      </w:r>
      <w:r>
        <w:rPr>
          <w:color w:val="000000"/>
          <w:sz w:val="20"/>
          <w:szCs w:val="20"/>
        </w:rPr>
        <w:t>ῦ</w:t>
      </w:r>
      <w:r>
        <w:rPr>
          <w:color w:val="000000"/>
          <w:sz w:val="20"/>
          <w:szCs w:val="20"/>
        </w:rPr>
        <w:t>τ</w:t>
      </w:r>
      <w:proofErr w:type="spellEnd"/>
      <w:r>
        <w:rPr>
          <w:color w:val="000000"/>
          <w:sz w:val="20"/>
          <w:szCs w:val="20"/>
        </w:rPr>
        <w:t xml:space="preserve">αι </w:t>
      </w:r>
      <w:proofErr w:type="spellStart"/>
      <w:r>
        <w:rPr>
          <w:color w:val="000000"/>
          <w:sz w:val="20"/>
          <w:szCs w:val="20"/>
        </w:rPr>
        <w:t>τ</w:t>
      </w:r>
      <w:r>
        <w:rPr>
          <w:color w:val="000000"/>
          <w:sz w:val="20"/>
          <w:szCs w:val="20"/>
        </w:rPr>
        <w:t>ὴ</w:t>
      </w:r>
      <w:r>
        <w:rPr>
          <w:color w:val="000000"/>
          <w:sz w:val="20"/>
          <w:szCs w:val="20"/>
        </w:rPr>
        <w:t>ν</w:t>
      </w:r>
      <w:proofErr w:type="spellEnd"/>
      <w:r>
        <w:rPr>
          <w:color w:val="000000"/>
          <w:sz w:val="20"/>
          <w:szCs w:val="20"/>
        </w:rPr>
        <w:t xml:space="preserve"> </w:t>
      </w:r>
      <w:proofErr w:type="spellStart"/>
      <w:r>
        <w:rPr>
          <w:color w:val="000000"/>
          <w:sz w:val="20"/>
          <w:szCs w:val="20"/>
        </w:rPr>
        <w:t>κεφ</w:t>
      </w:r>
      <w:proofErr w:type="spellEnd"/>
      <w:r>
        <w:rPr>
          <w:color w:val="000000"/>
          <w:sz w:val="20"/>
          <w:szCs w:val="20"/>
        </w:rPr>
        <w:t>αλ</w:t>
      </w:r>
      <w:r>
        <w:rPr>
          <w:color w:val="000000"/>
          <w:sz w:val="20"/>
          <w:szCs w:val="20"/>
        </w:rPr>
        <w:t>ή</w:t>
      </w:r>
      <w:r>
        <w:rPr>
          <w:color w:val="000000"/>
          <w:sz w:val="20"/>
          <w:szCs w:val="20"/>
        </w:rPr>
        <w:t xml:space="preserve">ν. </w:t>
      </w:r>
    </w:p>
  </w:footnote>
  <w:footnote w:id="91">
    <w:p w14:paraId="0000013C"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John Ant. </w:t>
      </w:r>
      <w:proofErr w:type="spellStart"/>
      <w:r>
        <w:rPr>
          <w:color w:val="000000"/>
          <w:sz w:val="20"/>
          <w:szCs w:val="20"/>
        </w:rPr>
        <w:t>frg</w:t>
      </w:r>
      <w:proofErr w:type="spellEnd"/>
      <w:r>
        <w:rPr>
          <w:color w:val="000000"/>
          <w:sz w:val="20"/>
          <w:szCs w:val="20"/>
        </w:rPr>
        <w:t xml:space="preserve">. 318 (ed. Roberto): </w:t>
      </w:r>
      <w:proofErr w:type="spellStart"/>
      <w:r>
        <w:rPr>
          <w:color w:val="000000"/>
          <w:sz w:val="20"/>
          <w:szCs w:val="20"/>
        </w:rPr>
        <w:t>ἀ</w:t>
      </w:r>
      <w:r>
        <w:rPr>
          <w:color w:val="000000"/>
          <w:sz w:val="20"/>
          <w:szCs w:val="20"/>
        </w:rPr>
        <w:t>ν</w:t>
      </w:r>
      <w:r>
        <w:rPr>
          <w:color w:val="000000"/>
          <w:sz w:val="20"/>
          <w:szCs w:val="20"/>
        </w:rPr>
        <w:t>ή</w:t>
      </w:r>
      <w:r>
        <w:rPr>
          <w:color w:val="000000"/>
          <w:sz w:val="20"/>
          <w:szCs w:val="20"/>
        </w:rPr>
        <w:t>γ</w:t>
      </w:r>
      <w:proofErr w:type="spellEnd"/>
      <w:r>
        <w:rPr>
          <w:color w:val="000000"/>
          <w:sz w:val="20"/>
          <w:szCs w:val="20"/>
        </w:rPr>
        <w:t xml:space="preserve">αγον </w:t>
      </w:r>
      <w:proofErr w:type="spellStart"/>
      <w:r>
        <w:rPr>
          <w:color w:val="000000"/>
          <w:sz w:val="20"/>
          <w:szCs w:val="20"/>
        </w:rPr>
        <w:t>τ</w:t>
      </w:r>
      <w:r>
        <w:rPr>
          <w:color w:val="000000"/>
          <w:sz w:val="20"/>
          <w:szCs w:val="20"/>
        </w:rPr>
        <w:t>ὸ</w:t>
      </w:r>
      <w:r>
        <w:rPr>
          <w:color w:val="000000"/>
          <w:sz w:val="20"/>
          <w:szCs w:val="20"/>
        </w:rPr>
        <w:t>ν</w:t>
      </w:r>
      <w:proofErr w:type="spellEnd"/>
      <w:r>
        <w:rPr>
          <w:color w:val="000000"/>
          <w:sz w:val="20"/>
          <w:szCs w:val="20"/>
        </w:rPr>
        <w:t xml:space="preserve"> </w:t>
      </w:r>
      <w:proofErr w:type="spellStart"/>
      <w:r>
        <w:rPr>
          <w:color w:val="000000"/>
          <w:sz w:val="20"/>
          <w:szCs w:val="20"/>
        </w:rPr>
        <w:t>Φωκ</w:t>
      </w:r>
      <w:r>
        <w:rPr>
          <w:color w:val="000000"/>
          <w:sz w:val="20"/>
          <w:szCs w:val="20"/>
        </w:rPr>
        <w:t>ᾶ</w:t>
      </w:r>
      <w:r>
        <w:rPr>
          <w:color w:val="000000"/>
          <w:sz w:val="20"/>
          <w:szCs w:val="20"/>
        </w:rPr>
        <w:t>ν</w:t>
      </w:r>
      <w:proofErr w:type="spellEnd"/>
      <w:r>
        <w:rPr>
          <w:color w:val="000000"/>
          <w:sz w:val="20"/>
          <w:szCs w:val="20"/>
        </w:rPr>
        <w:t xml:space="preserve"> </w:t>
      </w:r>
      <w:proofErr w:type="spellStart"/>
      <w:r>
        <w:rPr>
          <w:color w:val="000000"/>
          <w:sz w:val="20"/>
          <w:szCs w:val="20"/>
        </w:rPr>
        <w:t>ε</w:t>
      </w:r>
      <w:r>
        <w:rPr>
          <w:color w:val="000000"/>
          <w:sz w:val="20"/>
          <w:szCs w:val="20"/>
        </w:rPr>
        <w:t>ἰ</w:t>
      </w:r>
      <w:r>
        <w:rPr>
          <w:color w:val="000000"/>
          <w:sz w:val="20"/>
          <w:szCs w:val="20"/>
        </w:rPr>
        <w:t>ς</w:t>
      </w:r>
      <w:proofErr w:type="spellEnd"/>
      <w:r>
        <w:rPr>
          <w:color w:val="000000"/>
          <w:sz w:val="20"/>
          <w:szCs w:val="20"/>
        </w:rPr>
        <w:t xml:space="preserve"> </w:t>
      </w:r>
      <w:proofErr w:type="spellStart"/>
      <w:r>
        <w:rPr>
          <w:color w:val="000000"/>
          <w:sz w:val="20"/>
          <w:szCs w:val="20"/>
        </w:rPr>
        <w:t>σκουτ</w:t>
      </w:r>
      <w:r>
        <w:rPr>
          <w:color w:val="000000"/>
          <w:sz w:val="20"/>
          <w:szCs w:val="20"/>
        </w:rPr>
        <w:t>ά</w:t>
      </w:r>
      <w:r>
        <w:rPr>
          <w:color w:val="000000"/>
          <w:sz w:val="20"/>
          <w:szCs w:val="20"/>
        </w:rPr>
        <w:t>ριν</w:t>
      </w:r>
      <w:proofErr w:type="spellEnd"/>
      <w:r>
        <w:rPr>
          <w:color w:val="000000"/>
          <w:sz w:val="20"/>
          <w:szCs w:val="20"/>
        </w:rPr>
        <w:t xml:space="preserve"> </w:t>
      </w:r>
      <w:proofErr w:type="spellStart"/>
      <w:r>
        <w:rPr>
          <w:color w:val="000000"/>
          <w:sz w:val="20"/>
          <w:szCs w:val="20"/>
        </w:rPr>
        <w:t>ἐ</w:t>
      </w:r>
      <w:r>
        <w:rPr>
          <w:color w:val="000000"/>
          <w:sz w:val="20"/>
          <w:szCs w:val="20"/>
        </w:rPr>
        <w:t>ν</w:t>
      </w:r>
      <w:proofErr w:type="spellEnd"/>
      <w:r>
        <w:rPr>
          <w:color w:val="000000"/>
          <w:sz w:val="20"/>
          <w:szCs w:val="20"/>
        </w:rPr>
        <w:t xml:space="preserve"> </w:t>
      </w:r>
      <w:proofErr w:type="spellStart"/>
      <w:r>
        <w:rPr>
          <w:color w:val="000000"/>
          <w:sz w:val="20"/>
          <w:szCs w:val="20"/>
        </w:rPr>
        <w:t>τ</w:t>
      </w:r>
      <w:r>
        <w:rPr>
          <w:color w:val="000000"/>
          <w:sz w:val="20"/>
          <w:szCs w:val="20"/>
        </w:rPr>
        <w:t>ῷ</w:t>
      </w:r>
      <w:proofErr w:type="spellEnd"/>
      <w:r>
        <w:rPr>
          <w:color w:val="000000"/>
          <w:sz w:val="20"/>
          <w:szCs w:val="20"/>
        </w:rPr>
        <w:t xml:space="preserve"> </w:t>
      </w:r>
      <w:proofErr w:type="spellStart"/>
      <w:r>
        <w:rPr>
          <w:color w:val="000000"/>
          <w:sz w:val="20"/>
          <w:szCs w:val="20"/>
        </w:rPr>
        <w:t>τρι</w:t>
      </w:r>
      <w:proofErr w:type="spellEnd"/>
      <w:r>
        <w:rPr>
          <w:color w:val="000000"/>
          <w:sz w:val="20"/>
          <w:szCs w:val="20"/>
        </w:rPr>
        <w:t>βουναλ</w:t>
      </w:r>
      <w:r>
        <w:rPr>
          <w:color w:val="000000"/>
          <w:sz w:val="20"/>
          <w:szCs w:val="20"/>
        </w:rPr>
        <w:t>ίῳ</w:t>
      </w:r>
      <w:r>
        <w:rPr>
          <w:color w:val="000000"/>
          <w:sz w:val="20"/>
          <w:szCs w:val="20"/>
        </w:rPr>
        <w:t xml:space="preserve"> </w:t>
      </w:r>
      <w:proofErr w:type="spellStart"/>
      <w:r>
        <w:rPr>
          <w:color w:val="000000"/>
          <w:sz w:val="20"/>
          <w:szCs w:val="20"/>
        </w:rPr>
        <w:t>το</w:t>
      </w:r>
      <w:r>
        <w:rPr>
          <w:color w:val="000000"/>
          <w:sz w:val="20"/>
          <w:szCs w:val="20"/>
        </w:rPr>
        <w:t>ῦ</w:t>
      </w:r>
      <w:proofErr w:type="spellEnd"/>
      <w:r>
        <w:rPr>
          <w:color w:val="000000"/>
          <w:sz w:val="20"/>
          <w:szCs w:val="20"/>
        </w:rPr>
        <w:t xml:space="preserve"> </w:t>
      </w:r>
      <w:proofErr w:type="spellStart"/>
      <w:r>
        <w:rPr>
          <w:color w:val="000000"/>
          <w:sz w:val="20"/>
          <w:szCs w:val="20"/>
        </w:rPr>
        <w:t>κ</w:t>
      </w:r>
      <w:r>
        <w:rPr>
          <w:color w:val="000000"/>
          <w:sz w:val="20"/>
          <w:szCs w:val="20"/>
        </w:rPr>
        <w:t>ά</w:t>
      </w:r>
      <w:r>
        <w:rPr>
          <w:color w:val="000000"/>
          <w:sz w:val="20"/>
          <w:szCs w:val="20"/>
        </w:rPr>
        <w:t>μ</w:t>
      </w:r>
      <w:proofErr w:type="spellEnd"/>
      <w:r>
        <w:rPr>
          <w:color w:val="000000"/>
          <w:sz w:val="20"/>
          <w:szCs w:val="20"/>
        </w:rPr>
        <w:t>που κα</w:t>
      </w:r>
      <w:r>
        <w:rPr>
          <w:color w:val="000000"/>
          <w:sz w:val="20"/>
          <w:szCs w:val="20"/>
        </w:rPr>
        <w:t>ὶ</w:t>
      </w:r>
      <w:r>
        <w:rPr>
          <w:color w:val="000000"/>
          <w:sz w:val="20"/>
          <w:szCs w:val="20"/>
        </w:rPr>
        <w:t xml:space="preserve"> </w:t>
      </w:r>
      <w:proofErr w:type="spellStart"/>
      <w:r>
        <w:rPr>
          <w:color w:val="000000"/>
          <w:sz w:val="20"/>
          <w:szCs w:val="20"/>
        </w:rPr>
        <w:t>ἀ</w:t>
      </w:r>
      <w:r>
        <w:rPr>
          <w:color w:val="000000"/>
          <w:sz w:val="20"/>
          <w:szCs w:val="20"/>
        </w:rPr>
        <w:t>νηγ</w:t>
      </w:r>
      <w:r>
        <w:rPr>
          <w:color w:val="000000"/>
          <w:sz w:val="20"/>
          <w:szCs w:val="20"/>
        </w:rPr>
        <w:t>ό</w:t>
      </w:r>
      <w:r>
        <w:rPr>
          <w:color w:val="000000"/>
          <w:sz w:val="20"/>
          <w:szCs w:val="20"/>
        </w:rPr>
        <w:t>ρευσ</w:t>
      </w:r>
      <w:proofErr w:type="spellEnd"/>
      <w:r>
        <w:rPr>
          <w:color w:val="000000"/>
          <w:sz w:val="20"/>
          <w:szCs w:val="20"/>
        </w:rPr>
        <w:t>αν α</w:t>
      </w:r>
      <w:proofErr w:type="spellStart"/>
      <w:r>
        <w:rPr>
          <w:color w:val="000000"/>
          <w:sz w:val="20"/>
          <w:szCs w:val="20"/>
        </w:rPr>
        <w:t>ὐ</w:t>
      </w:r>
      <w:r>
        <w:rPr>
          <w:color w:val="000000"/>
          <w:sz w:val="20"/>
          <w:szCs w:val="20"/>
        </w:rPr>
        <w:t>τ</w:t>
      </w:r>
      <w:r>
        <w:rPr>
          <w:color w:val="000000"/>
          <w:sz w:val="20"/>
          <w:szCs w:val="20"/>
        </w:rPr>
        <w:t>ὸ</w:t>
      </w:r>
      <w:r>
        <w:rPr>
          <w:color w:val="000000"/>
          <w:sz w:val="20"/>
          <w:szCs w:val="20"/>
        </w:rPr>
        <w:t>ν</w:t>
      </w:r>
      <w:proofErr w:type="spellEnd"/>
      <w:r>
        <w:rPr>
          <w:color w:val="000000"/>
          <w:sz w:val="20"/>
          <w:szCs w:val="20"/>
        </w:rPr>
        <w:t xml:space="preserve"> βα</w:t>
      </w:r>
      <w:proofErr w:type="spellStart"/>
      <w:r>
        <w:rPr>
          <w:color w:val="000000"/>
          <w:sz w:val="20"/>
          <w:szCs w:val="20"/>
        </w:rPr>
        <w:t>σιλ</w:t>
      </w:r>
      <w:r>
        <w:rPr>
          <w:color w:val="000000"/>
          <w:sz w:val="20"/>
          <w:szCs w:val="20"/>
        </w:rPr>
        <w:t>έ</w:t>
      </w:r>
      <w:proofErr w:type="spellEnd"/>
      <w:r>
        <w:rPr>
          <w:color w:val="000000"/>
          <w:sz w:val="20"/>
          <w:szCs w:val="20"/>
        </w:rPr>
        <w:t xml:space="preserve">α. </w:t>
      </w:r>
      <w:proofErr w:type="spellStart"/>
      <w:r>
        <w:rPr>
          <w:color w:val="000000"/>
          <w:sz w:val="20"/>
          <w:szCs w:val="20"/>
        </w:rPr>
        <w:t>Trampedach</w:t>
      </w:r>
      <w:proofErr w:type="spellEnd"/>
      <w:r>
        <w:rPr>
          <w:color w:val="000000"/>
          <w:sz w:val="20"/>
          <w:szCs w:val="20"/>
        </w:rPr>
        <w:t xml:space="preserve"> 2005, 280–281.</w:t>
      </w:r>
    </w:p>
  </w:footnote>
  <w:footnote w:id="92">
    <w:p w14:paraId="0000013D"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r>
      <w:r>
        <w:rPr>
          <w:color w:val="000000"/>
          <w:sz w:val="20"/>
          <w:szCs w:val="20"/>
        </w:rPr>
        <w:t xml:space="preserve">I see no reason to doubt the historicity of the account, as Speck 2003, 248-249 has; cf. </w:t>
      </w:r>
      <w:proofErr w:type="spellStart"/>
      <w:r>
        <w:rPr>
          <w:color w:val="000000"/>
          <w:sz w:val="20"/>
          <w:szCs w:val="20"/>
        </w:rPr>
        <w:t>Olster</w:t>
      </w:r>
      <w:proofErr w:type="spellEnd"/>
      <w:r>
        <w:rPr>
          <w:color w:val="000000"/>
          <w:sz w:val="20"/>
          <w:szCs w:val="20"/>
        </w:rPr>
        <w:t xml:space="preserve"> 1993, 53; </w:t>
      </w:r>
      <w:proofErr w:type="spellStart"/>
      <w:r>
        <w:rPr>
          <w:color w:val="000000"/>
          <w:sz w:val="20"/>
          <w:szCs w:val="20"/>
        </w:rPr>
        <w:t>Pfeilschifter</w:t>
      </w:r>
      <w:proofErr w:type="spellEnd"/>
      <w:r>
        <w:rPr>
          <w:color w:val="000000"/>
          <w:sz w:val="20"/>
          <w:szCs w:val="20"/>
        </w:rPr>
        <w:t xml:space="preserve"> 2013, 271; </w:t>
      </w:r>
      <w:proofErr w:type="spellStart"/>
      <w:r>
        <w:rPr>
          <w:color w:val="000000"/>
          <w:sz w:val="20"/>
          <w:szCs w:val="20"/>
        </w:rPr>
        <w:t>Viermann</w:t>
      </w:r>
      <w:proofErr w:type="spellEnd"/>
      <w:r>
        <w:rPr>
          <w:color w:val="000000"/>
          <w:sz w:val="20"/>
          <w:szCs w:val="20"/>
        </w:rPr>
        <w:t xml:space="preserve"> 2021, 83.</w:t>
      </w:r>
    </w:p>
  </w:footnote>
  <w:footnote w:id="93">
    <w:p w14:paraId="0000013E"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Cor. </w:t>
      </w:r>
      <w:r>
        <w:rPr>
          <w:i/>
          <w:color w:val="000000"/>
          <w:sz w:val="20"/>
          <w:szCs w:val="20"/>
        </w:rPr>
        <w:t xml:space="preserve">in laud. </w:t>
      </w:r>
      <w:proofErr w:type="spellStart"/>
      <w:r>
        <w:rPr>
          <w:i/>
          <w:color w:val="000000"/>
          <w:sz w:val="20"/>
          <w:szCs w:val="20"/>
        </w:rPr>
        <w:t>Iust</w:t>
      </w:r>
      <w:proofErr w:type="spellEnd"/>
      <w:r>
        <w:rPr>
          <w:color w:val="000000"/>
          <w:sz w:val="20"/>
          <w:szCs w:val="20"/>
        </w:rPr>
        <w:t xml:space="preserve">. 2.84–141. </w:t>
      </w:r>
    </w:p>
  </w:footnote>
  <w:footnote w:id="94">
    <w:p w14:paraId="0000013F"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Theoph</w:t>
      </w:r>
      <w:proofErr w:type="spellEnd"/>
      <w:r>
        <w:rPr>
          <w:color w:val="000000"/>
          <w:sz w:val="20"/>
          <w:szCs w:val="20"/>
        </w:rPr>
        <w:t xml:space="preserve">. 8.10.1; </w:t>
      </w:r>
      <w:proofErr w:type="spellStart"/>
      <w:r>
        <w:rPr>
          <w:color w:val="000000"/>
          <w:sz w:val="20"/>
          <w:szCs w:val="20"/>
        </w:rPr>
        <w:t>Theoph</w:t>
      </w:r>
      <w:proofErr w:type="spellEnd"/>
      <w:r>
        <w:rPr>
          <w:color w:val="000000"/>
          <w:sz w:val="20"/>
          <w:szCs w:val="20"/>
        </w:rPr>
        <w:t xml:space="preserve">. AM 6094 (p. 289, ed. De Boor). Cf. </w:t>
      </w:r>
      <w:proofErr w:type="spellStart"/>
      <w:r>
        <w:rPr>
          <w:color w:val="000000"/>
          <w:sz w:val="20"/>
          <w:szCs w:val="20"/>
        </w:rPr>
        <w:t>Pfeilschif</w:t>
      </w:r>
      <w:r>
        <w:rPr>
          <w:color w:val="000000"/>
          <w:sz w:val="20"/>
          <w:szCs w:val="20"/>
        </w:rPr>
        <w:t>ter</w:t>
      </w:r>
      <w:proofErr w:type="spellEnd"/>
      <w:r>
        <w:rPr>
          <w:color w:val="000000"/>
          <w:sz w:val="20"/>
          <w:szCs w:val="20"/>
        </w:rPr>
        <w:t xml:space="preserve"> 2013, 265-268</w:t>
      </w:r>
    </w:p>
  </w:footnote>
  <w:footnote w:id="95">
    <w:p w14:paraId="00000140" w14:textId="77777777" w:rsidR="006A5A98" w:rsidRDefault="002756B8">
      <w:pPr>
        <w:pBdr>
          <w:top w:val="nil"/>
          <w:left w:val="nil"/>
          <w:bottom w:val="nil"/>
          <w:right w:val="nil"/>
          <w:between w:val="nil"/>
        </w:pBdr>
        <w:tabs>
          <w:tab w:val="left" w:pos="426"/>
        </w:tabs>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color w:val="000000"/>
          <w:sz w:val="20"/>
          <w:szCs w:val="20"/>
        </w:rPr>
        <w:tab/>
        <w:t xml:space="preserve">The Greens were possibly also inspired by the example of </w:t>
      </w:r>
      <w:proofErr w:type="spellStart"/>
      <w:r>
        <w:rPr>
          <w:color w:val="000000"/>
          <w:sz w:val="20"/>
          <w:szCs w:val="20"/>
        </w:rPr>
        <w:t>Basiliscus</w:t>
      </w:r>
      <w:proofErr w:type="spellEnd"/>
      <w:r>
        <w:rPr>
          <w:color w:val="000000"/>
          <w:sz w:val="20"/>
          <w:szCs w:val="20"/>
        </w:rPr>
        <w:t xml:space="preserve"> in 475; </w:t>
      </w:r>
      <w:proofErr w:type="spellStart"/>
      <w:r>
        <w:rPr>
          <w:color w:val="000000"/>
          <w:sz w:val="20"/>
          <w:szCs w:val="20"/>
        </w:rPr>
        <w:t>Viermann</w:t>
      </w:r>
      <w:proofErr w:type="spellEnd"/>
      <w:r>
        <w:rPr>
          <w:color w:val="000000"/>
          <w:sz w:val="20"/>
          <w:szCs w:val="20"/>
        </w:rPr>
        <w:t xml:space="preserve"> 2021, 114 and cf. </w:t>
      </w:r>
      <w:proofErr w:type="spellStart"/>
      <w:r>
        <w:rPr>
          <w:color w:val="000000"/>
          <w:sz w:val="20"/>
          <w:szCs w:val="20"/>
        </w:rPr>
        <w:t>Pfeilschifter</w:t>
      </w:r>
      <w:proofErr w:type="spellEnd"/>
      <w:r>
        <w:rPr>
          <w:color w:val="000000"/>
          <w:sz w:val="20"/>
          <w:szCs w:val="20"/>
        </w:rPr>
        <w:t xml:space="preserve"> 2013, 536-544.</w:t>
      </w:r>
    </w:p>
  </w:footnote>
  <w:footnote w:id="96">
    <w:p w14:paraId="00000141"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McCormick 1985</w:t>
      </w:r>
    </w:p>
  </w:footnote>
  <w:footnote w:id="97">
    <w:p w14:paraId="00000142"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Theoph</w:t>
      </w:r>
      <w:proofErr w:type="spellEnd"/>
      <w:r>
        <w:rPr>
          <w:color w:val="000000"/>
          <w:sz w:val="20"/>
          <w:szCs w:val="20"/>
        </w:rPr>
        <w:t xml:space="preserve">. Conf. AM 6094 (p. 289, ed. De Boor). The terminology is not clear in all </w:t>
      </w:r>
      <w:r>
        <w:rPr>
          <w:color w:val="000000"/>
          <w:sz w:val="20"/>
          <w:szCs w:val="20"/>
        </w:rPr>
        <w:t xml:space="preserve">aspects; in de </w:t>
      </w:r>
      <w:proofErr w:type="spellStart"/>
      <w:r>
        <w:rPr>
          <w:color w:val="000000"/>
          <w:sz w:val="20"/>
          <w:szCs w:val="20"/>
        </w:rPr>
        <w:t>cer</w:t>
      </w:r>
      <w:proofErr w:type="spellEnd"/>
      <w:r>
        <w:rPr>
          <w:color w:val="000000"/>
          <w:sz w:val="20"/>
          <w:szCs w:val="20"/>
        </w:rPr>
        <w:t>. 1.38, the “proclamation” (</w:t>
      </w:r>
      <w:proofErr w:type="spellStart"/>
      <w:r>
        <w:rPr>
          <w:color w:val="000000"/>
          <w:sz w:val="20"/>
          <w:szCs w:val="20"/>
          <w:highlight w:val="white"/>
        </w:rPr>
        <w:t>ἀ</w:t>
      </w:r>
      <w:r>
        <w:rPr>
          <w:color w:val="000000"/>
          <w:sz w:val="20"/>
          <w:szCs w:val="20"/>
          <w:highlight w:val="white"/>
        </w:rPr>
        <w:t>ν</w:t>
      </w:r>
      <w:proofErr w:type="spellEnd"/>
      <w:r>
        <w:rPr>
          <w:color w:val="000000"/>
          <w:sz w:val="20"/>
          <w:szCs w:val="20"/>
          <w:highlight w:val="white"/>
        </w:rPr>
        <w:t>αγ</w:t>
      </w:r>
      <w:r>
        <w:rPr>
          <w:color w:val="000000"/>
          <w:sz w:val="20"/>
          <w:szCs w:val="20"/>
          <w:highlight w:val="white"/>
        </w:rPr>
        <w:t>ό</w:t>
      </w:r>
      <w:r>
        <w:rPr>
          <w:color w:val="000000"/>
          <w:sz w:val="20"/>
          <w:szCs w:val="20"/>
          <w:highlight w:val="white"/>
        </w:rPr>
        <w:t>ρευσις</w:t>
      </w:r>
      <w:r>
        <w:rPr>
          <w:color w:val="000000"/>
          <w:sz w:val="20"/>
          <w:szCs w:val="20"/>
        </w:rPr>
        <w:t>) is set apart from the “coronation” proper (</w:t>
      </w:r>
      <w:proofErr w:type="spellStart"/>
      <w:r>
        <w:rPr>
          <w:color w:val="000000"/>
          <w:sz w:val="20"/>
          <w:szCs w:val="20"/>
        </w:rPr>
        <w:t>στεψ</w:t>
      </w:r>
      <w:r>
        <w:rPr>
          <w:color w:val="000000"/>
          <w:sz w:val="20"/>
          <w:szCs w:val="20"/>
        </w:rPr>
        <w:t>ί</w:t>
      </w:r>
      <w:r>
        <w:rPr>
          <w:color w:val="000000"/>
          <w:sz w:val="20"/>
          <w:szCs w:val="20"/>
        </w:rPr>
        <w:t>μον</w:t>
      </w:r>
      <w:proofErr w:type="spellEnd"/>
      <w:r>
        <w:rPr>
          <w:color w:val="000000"/>
          <w:sz w:val="20"/>
          <w:szCs w:val="20"/>
        </w:rPr>
        <w:t xml:space="preserve">) and it may be that </w:t>
      </w:r>
      <w:proofErr w:type="spellStart"/>
      <w:r>
        <w:rPr>
          <w:color w:val="000000"/>
          <w:sz w:val="20"/>
          <w:szCs w:val="20"/>
        </w:rPr>
        <w:t>Theophanes</w:t>
      </w:r>
      <w:proofErr w:type="spellEnd"/>
      <w:r>
        <w:rPr>
          <w:color w:val="000000"/>
          <w:sz w:val="20"/>
          <w:szCs w:val="20"/>
        </w:rPr>
        <w:t xml:space="preserve"> uses it in this sense. Particularly during the </w:t>
      </w:r>
      <w:proofErr w:type="spellStart"/>
      <w:r>
        <w:rPr>
          <w:color w:val="000000"/>
          <w:sz w:val="20"/>
          <w:szCs w:val="20"/>
        </w:rPr>
        <w:t>Palaiologian</w:t>
      </w:r>
      <w:proofErr w:type="spellEnd"/>
      <w:r>
        <w:rPr>
          <w:color w:val="000000"/>
          <w:sz w:val="20"/>
          <w:szCs w:val="20"/>
        </w:rPr>
        <w:t xml:space="preserve"> period, there seems to have been a stricter separation</w:t>
      </w:r>
      <w:r>
        <w:rPr>
          <w:color w:val="000000"/>
          <w:sz w:val="20"/>
          <w:szCs w:val="20"/>
        </w:rPr>
        <w:t xml:space="preserve"> between proclamation and coronation, which could be separated by weeks, months, or even years; cf. </w:t>
      </w:r>
      <w:proofErr w:type="spellStart"/>
      <w:r>
        <w:rPr>
          <w:color w:val="000000"/>
          <w:sz w:val="20"/>
          <w:szCs w:val="20"/>
        </w:rPr>
        <w:t>Macrides</w:t>
      </w:r>
      <w:proofErr w:type="spellEnd"/>
      <w:r>
        <w:rPr>
          <w:color w:val="000000"/>
          <w:sz w:val="20"/>
          <w:szCs w:val="20"/>
        </w:rPr>
        <w:t xml:space="preserve"> / </w:t>
      </w:r>
      <w:proofErr w:type="spellStart"/>
      <w:r>
        <w:rPr>
          <w:color w:val="000000"/>
          <w:sz w:val="20"/>
          <w:szCs w:val="20"/>
        </w:rPr>
        <w:t>Munitiz</w:t>
      </w:r>
      <w:proofErr w:type="spellEnd"/>
      <w:r>
        <w:rPr>
          <w:color w:val="000000"/>
          <w:sz w:val="20"/>
          <w:szCs w:val="20"/>
        </w:rPr>
        <w:t xml:space="preserve"> / </w:t>
      </w:r>
      <w:proofErr w:type="spellStart"/>
      <w:r>
        <w:rPr>
          <w:color w:val="000000"/>
          <w:sz w:val="20"/>
          <w:szCs w:val="20"/>
        </w:rPr>
        <w:t>Angelov</w:t>
      </w:r>
      <w:proofErr w:type="spellEnd"/>
      <w:r>
        <w:rPr>
          <w:color w:val="000000"/>
          <w:sz w:val="20"/>
          <w:szCs w:val="20"/>
        </w:rPr>
        <w:t xml:space="preserve"> 2013, 424. The synonymity of </w:t>
      </w:r>
      <w:proofErr w:type="spellStart"/>
      <w:r>
        <w:rPr>
          <w:color w:val="000000"/>
          <w:sz w:val="20"/>
          <w:szCs w:val="20"/>
        </w:rPr>
        <w:t>ἀ</w:t>
      </w:r>
      <w:r>
        <w:rPr>
          <w:color w:val="000000"/>
          <w:sz w:val="20"/>
          <w:szCs w:val="20"/>
        </w:rPr>
        <w:t>ν</w:t>
      </w:r>
      <w:proofErr w:type="spellEnd"/>
      <w:r>
        <w:rPr>
          <w:color w:val="000000"/>
          <w:sz w:val="20"/>
          <w:szCs w:val="20"/>
        </w:rPr>
        <w:t>αγ</w:t>
      </w:r>
      <w:r>
        <w:rPr>
          <w:color w:val="000000"/>
          <w:sz w:val="20"/>
          <w:szCs w:val="20"/>
        </w:rPr>
        <w:t>ό</w:t>
      </w:r>
      <w:r>
        <w:rPr>
          <w:color w:val="000000"/>
          <w:sz w:val="20"/>
          <w:szCs w:val="20"/>
        </w:rPr>
        <w:t xml:space="preserve">ρευσις with “coronation” seems to have been a development in medieval Byzantine Greek: </w:t>
      </w:r>
      <w:proofErr w:type="spellStart"/>
      <w:r>
        <w:rPr>
          <w:color w:val="000000"/>
          <w:sz w:val="20"/>
          <w:szCs w:val="20"/>
        </w:rPr>
        <w:t>Faille</w:t>
      </w:r>
      <w:r>
        <w:rPr>
          <w:color w:val="000000"/>
          <w:sz w:val="20"/>
          <w:szCs w:val="20"/>
        </w:rPr>
        <w:t>r</w:t>
      </w:r>
      <w:proofErr w:type="spellEnd"/>
      <w:r>
        <w:rPr>
          <w:color w:val="000000"/>
          <w:sz w:val="20"/>
          <w:szCs w:val="20"/>
        </w:rPr>
        <w:t xml:space="preserve"> 1986.</w:t>
      </w:r>
    </w:p>
  </w:footnote>
  <w:footnote w:id="98">
    <w:p w14:paraId="00000143"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Janin</w:t>
      </w:r>
      <w:proofErr w:type="spellEnd"/>
      <w:r>
        <w:rPr>
          <w:color w:val="000000"/>
          <w:sz w:val="20"/>
          <w:szCs w:val="20"/>
        </w:rPr>
        <w:t xml:space="preserve"> 1969, 413-415. Its remains were discovered during French excavations in the 1920s, but have since then disappeared due to the construction of a nearby hospital. </w:t>
      </w:r>
    </w:p>
  </w:footnote>
  <w:footnote w:id="99">
    <w:p w14:paraId="00000144"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t xml:space="preserve">As, e.g., in n. 50 ad loc. AM 5094 in the translation of </w:t>
      </w:r>
      <w:proofErr w:type="spellStart"/>
      <w:r>
        <w:rPr>
          <w:color w:val="000000"/>
          <w:sz w:val="20"/>
          <w:szCs w:val="20"/>
        </w:rPr>
        <w:t>Theophanes</w:t>
      </w:r>
      <w:proofErr w:type="spellEnd"/>
      <w:r>
        <w:rPr>
          <w:color w:val="000000"/>
          <w:sz w:val="20"/>
          <w:szCs w:val="20"/>
        </w:rPr>
        <w:t xml:space="preserve"> by Cyr</w:t>
      </w:r>
      <w:r>
        <w:rPr>
          <w:color w:val="000000"/>
          <w:sz w:val="20"/>
          <w:szCs w:val="20"/>
        </w:rPr>
        <w:t xml:space="preserve">il Mango and Roger Scott (p. 417). Mango and Scott write that the “church of John the Baptist at the </w:t>
      </w:r>
      <w:proofErr w:type="spellStart"/>
      <w:r>
        <w:rPr>
          <w:color w:val="000000"/>
          <w:sz w:val="20"/>
          <w:szCs w:val="20"/>
        </w:rPr>
        <w:t>Hebdomon</w:t>
      </w:r>
      <w:proofErr w:type="spellEnd"/>
      <w:r>
        <w:rPr>
          <w:color w:val="000000"/>
          <w:sz w:val="20"/>
          <w:szCs w:val="20"/>
        </w:rPr>
        <w:t xml:space="preserve"> had been used for the proclamation of various emperors in the 5th cent.” This is only true, if the meaning of “proclamation” is different from “co</w:t>
      </w:r>
      <w:r>
        <w:rPr>
          <w:color w:val="000000"/>
          <w:sz w:val="20"/>
          <w:szCs w:val="20"/>
        </w:rPr>
        <w:t xml:space="preserve">ronation”, and even </w:t>
      </w:r>
      <w:proofErr w:type="gramStart"/>
      <w:r>
        <w:rPr>
          <w:color w:val="000000"/>
          <w:sz w:val="20"/>
          <w:szCs w:val="20"/>
        </w:rPr>
        <w:t>then</w:t>
      </w:r>
      <w:proofErr w:type="gramEnd"/>
      <w:r>
        <w:rPr>
          <w:color w:val="000000"/>
          <w:sz w:val="20"/>
          <w:szCs w:val="20"/>
        </w:rPr>
        <w:t xml:space="preserve"> it is stretching the evidence (cf. n. 110). </w:t>
      </w:r>
    </w:p>
  </w:footnote>
  <w:footnote w:id="100">
    <w:p w14:paraId="00000145"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i/>
          <w:color w:val="000000"/>
          <w:sz w:val="20"/>
          <w:szCs w:val="20"/>
        </w:rPr>
        <w:t xml:space="preserve">De </w:t>
      </w:r>
      <w:proofErr w:type="spellStart"/>
      <w:r>
        <w:rPr>
          <w:i/>
          <w:color w:val="000000"/>
          <w:sz w:val="20"/>
          <w:szCs w:val="20"/>
        </w:rPr>
        <w:t>cer</w:t>
      </w:r>
      <w:proofErr w:type="spellEnd"/>
      <w:r>
        <w:rPr>
          <w:color w:val="000000"/>
          <w:sz w:val="20"/>
          <w:szCs w:val="20"/>
        </w:rPr>
        <w:t xml:space="preserve">. 1.91 (p. 413, ed. </w:t>
      </w:r>
      <w:proofErr w:type="spellStart"/>
      <w:r>
        <w:rPr>
          <w:color w:val="000000"/>
          <w:sz w:val="20"/>
          <w:szCs w:val="20"/>
        </w:rPr>
        <w:t>Reiske</w:t>
      </w:r>
      <w:proofErr w:type="spellEnd"/>
      <w:r>
        <w:rPr>
          <w:color w:val="000000"/>
          <w:sz w:val="20"/>
          <w:szCs w:val="20"/>
        </w:rPr>
        <w:t xml:space="preserve">). </w:t>
      </w:r>
    </w:p>
  </w:footnote>
  <w:footnote w:id="101">
    <w:p w14:paraId="00000146"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The </w:t>
      </w:r>
      <w:proofErr w:type="spellStart"/>
      <w:r>
        <w:rPr>
          <w:i/>
          <w:color w:val="000000"/>
          <w:sz w:val="20"/>
          <w:szCs w:val="20"/>
        </w:rPr>
        <w:t>Papilion</w:t>
      </w:r>
      <w:proofErr w:type="spellEnd"/>
      <w:r>
        <w:rPr>
          <w:color w:val="000000"/>
          <w:sz w:val="20"/>
          <w:szCs w:val="20"/>
        </w:rPr>
        <w:t xml:space="preserve"> was likely a temporary canvas/tent chapel erected near the tribunal, as </w:t>
      </w:r>
      <w:proofErr w:type="spellStart"/>
      <w:r>
        <w:rPr>
          <w:color w:val="000000"/>
          <w:sz w:val="20"/>
          <w:szCs w:val="20"/>
        </w:rPr>
        <w:t>Sode</w:t>
      </w:r>
      <w:proofErr w:type="spellEnd"/>
      <w:r>
        <w:rPr>
          <w:color w:val="000000"/>
          <w:sz w:val="20"/>
          <w:szCs w:val="20"/>
        </w:rPr>
        <w:t xml:space="preserve"> 2013, 805-809 has surmised, though it is unclear if this was a regular part of the adventus ceremony or an artefact from the specific adventus on which this section of </w:t>
      </w:r>
      <w:r>
        <w:rPr>
          <w:i/>
          <w:color w:val="000000"/>
          <w:sz w:val="20"/>
          <w:szCs w:val="20"/>
        </w:rPr>
        <w:t xml:space="preserve">de </w:t>
      </w:r>
      <w:proofErr w:type="spellStart"/>
      <w:r>
        <w:rPr>
          <w:i/>
          <w:color w:val="000000"/>
          <w:sz w:val="20"/>
          <w:szCs w:val="20"/>
        </w:rPr>
        <w:t>cer</w:t>
      </w:r>
      <w:proofErr w:type="spellEnd"/>
      <w:r>
        <w:rPr>
          <w:color w:val="000000"/>
          <w:sz w:val="20"/>
          <w:szCs w:val="20"/>
        </w:rPr>
        <w:t>. 1.</w:t>
      </w:r>
      <w:r>
        <w:rPr>
          <w:color w:val="000000"/>
          <w:sz w:val="20"/>
          <w:szCs w:val="20"/>
        </w:rPr>
        <w:t xml:space="preserve">91 is based. </w:t>
      </w:r>
    </w:p>
  </w:footnote>
  <w:footnote w:id="102">
    <w:p w14:paraId="00000147" w14:textId="77777777" w:rsidR="006A5A98" w:rsidRDefault="002756B8">
      <w:pPr>
        <w:pBdr>
          <w:top w:val="nil"/>
          <w:left w:val="nil"/>
          <w:bottom w:val="nil"/>
          <w:right w:val="nil"/>
          <w:between w:val="nil"/>
        </w:pBdr>
        <w:ind w:left="709"/>
        <w:rPr>
          <w:color w:val="000000"/>
          <w:sz w:val="20"/>
          <w:szCs w:val="20"/>
        </w:rPr>
      </w:pPr>
      <w:r>
        <w:rPr>
          <w:vertAlign w:val="superscript"/>
        </w:rPr>
        <w:footnoteRef/>
      </w:r>
      <w:r>
        <w:rPr>
          <w:color w:val="000000"/>
          <w:sz w:val="20"/>
          <w:szCs w:val="20"/>
        </w:rPr>
        <w:t xml:space="preserve"> </w:t>
      </w:r>
      <w:r>
        <w:rPr>
          <w:color w:val="000000"/>
          <w:sz w:val="20"/>
          <w:szCs w:val="20"/>
        </w:rPr>
        <w:tab/>
        <w:t xml:space="preserve">For a wider discussion, see </w:t>
      </w:r>
      <w:proofErr w:type="spellStart"/>
      <w:r>
        <w:rPr>
          <w:color w:val="000000"/>
          <w:sz w:val="20"/>
          <w:szCs w:val="20"/>
        </w:rPr>
        <w:t>Rollinger</w:t>
      </w:r>
      <w:proofErr w:type="spellEnd"/>
      <w:r>
        <w:rPr>
          <w:color w:val="000000"/>
          <w:sz w:val="20"/>
          <w:szCs w:val="20"/>
        </w:rPr>
        <w:t xml:space="preserve"> 2024, 401–405; 488–510.</w:t>
      </w:r>
    </w:p>
  </w:footnote>
  <w:footnote w:id="103">
    <w:p w14:paraId="00000148"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i/>
          <w:color w:val="000000"/>
          <w:sz w:val="20"/>
          <w:szCs w:val="20"/>
        </w:rPr>
        <w:t xml:space="preserve">De </w:t>
      </w:r>
      <w:proofErr w:type="spellStart"/>
      <w:r>
        <w:rPr>
          <w:i/>
          <w:color w:val="000000"/>
          <w:sz w:val="20"/>
          <w:szCs w:val="20"/>
        </w:rPr>
        <w:t>cer</w:t>
      </w:r>
      <w:proofErr w:type="spellEnd"/>
      <w:r>
        <w:rPr>
          <w:color w:val="000000"/>
          <w:sz w:val="20"/>
          <w:szCs w:val="20"/>
        </w:rPr>
        <w:t xml:space="preserve">. app. 1 (p. 498-499, ed. </w:t>
      </w:r>
      <w:proofErr w:type="spellStart"/>
      <w:r>
        <w:rPr>
          <w:color w:val="000000"/>
          <w:sz w:val="20"/>
          <w:szCs w:val="20"/>
        </w:rPr>
        <w:t>Reiske</w:t>
      </w:r>
      <w:proofErr w:type="spellEnd"/>
      <w:r>
        <w:rPr>
          <w:color w:val="000000"/>
          <w:sz w:val="20"/>
          <w:szCs w:val="20"/>
        </w:rPr>
        <w:t xml:space="preserve">).  </w:t>
      </w:r>
    </w:p>
  </w:footnote>
  <w:footnote w:id="104">
    <w:p w14:paraId="00000149"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As </w:t>
      </w:r>
      <w:proofErr w:type="spellStart"/>
      <w:r>
        <w:rPr>
          <w:color w:val="000000"/>
          <w:sz w:val="20"/>
          <w:szCs w:val="20"/>
        </w:rPr>
        <w:t>Tiftixoglu</w:t>
      </w:r>
      <w:proofErr w:type="spellEnd"/>
      <w:r>
        <w:rPr>
          <w:color w:val="000000"/>
          <w:sz w:val="20"/>
          <w:szCs w:val="20"/>
        </w:rPr>
        <w:t xml:space="preserve"> 1973 and </w:t>
      </w:r>
      <w:proofErr w:type="spellStart"/>
      <w:r>
        <w:rPr>
          <w:color w:val="000000"/>
          <w:sz w:val="20"/>
          <w:szCs w:val="20"/>
        </w:rPr>
        <w:t>Sode</w:t>
      </w:r>
      <w:proofErr w:type="spellEnd"/>
      <w:r>
        <w:rPr>
          <w:color w:val="000000"/>
          <w:sz w:val="20"/>
          <w:szCs w:val="20"/>
        </w:rPr>
        <w:t xml:space="preserve"> 2013 argue, there </w:t>
      </w:r>
      <w:r>
        <w:rPr>
          <w:color w:val="000000"/>
          <w:sz w:val="20"/>
          <w:szCs w:val="20"/>
          <w:highlight w:val="white"/>
        </w:rPr>
        <w:t>is a noticeable break in the middle of the chapter, both stylistically and context</w:t>
      </w:r>
      <w:r>
        <w:rPr>
          <w:color w:val="000000"/>
          <w:sz w:val="20"/>
          <w:szCs w:val="20"/>
          <w:highlight w:val="white"/>
        </w:rPr>
        <w:t xml:space="preserve">ually, which indicates that the section containing the </w:t>
      </w:r>
      <w:r>
        <w:rPr>
          <w:i/>
          <w:color w:val="000000"/>
          <w:sz w:val="20"/>
          <w:szCs w:val="20"/>
          <w:highlight w:val="white"/>
        </w:rPr>
        <w:t>adventus</w:t>
      </w:r>
      <w:r>
        <w:rPr>
          <w:color w:val="000000"/>
          <w:sz w:val="20"/>
          <w:szCs w:val="20"/>
          <w:highlight w:val="white"/>
        </w:rPr>
        <w:t xml:space="preserve"> was a separate account of a different, unconnected </w:t>
      </w:r>
      <w:r>
        <w:rPr>
          <w:i/>
          <w:color w:val="000000"/>
          <w:sz w:val="20"/>
          <w:szCs w:val="20"/>
          <w:highlight w:val="white"/>
        </w:rPr>
        <w:t>adventus</w:t>
      </w:r>
      <w:r>
        <w:rPr>
          <w:color w:val="000000"/>
          <w:sz w:val="20"/>
          <w:szCs w:val="20"/>
          <w:highlight w:val="white"/>
        </w:rPr>
        <w:t xml:space="preserve">, inserted into the dossier to provide a template for an </w:t>
      </w:r>
      <w:r>
        <w:rPr>
          <w:i/>
          <w:color w:val="000000"/>
          <w:sz w:val="20"/>
          <w:szCs w:val="20"/>
          <w:highlight w:val="white"/>
        </w:rPr>
        <w:t>adventus</w:t>
      </w:r>
      <w:r>
        <w:rPr>
          <w:color w:val="000000"/>
          <w:sz w:val="20"/>
          <w:szCs w:val="20"/>
          <w:highlight w:val="white"/>
        </w:rPr>
        <w:t xml:space="preserve"> following an accession ceremony at </w:t>
      </w:r>
      <w:proofErr w:type="spellStart"/>
      <w:r>
        <w:rPr>
          <w:color w:val="000000"/>
          <w:sz w:val="20"/>
          <w:szCs w:val="20"/>
          <w:highlight w:val="white"/>
        </w:rPr>
        <w:t>Hebdomon</w:t>
      </w:r>
      <w:proofErr w:type="spellEnd"/>
      <w:r>
        <w:rPr>
          <w:color w:val="000000"/>
          <w:sz w:val="20"/>
          <w:szCs w:val="20"/>
          <w:highlight w:val="white"/>
        </w:rPr>
        <w:t xml:space="preserve">, if that should be necessary. </w:t>
      </w:r>
      <w:r>
        <w:rPr>
          <w:color w:val="000000"/>
          <w:sz w:val="20"/>
          <w:szCs w:val="20"/>
        </w:rPr>
        <w:t xml:space="preserve">Cf. the note at the end of </w:t>
      </w:r>
      <w:r>
        <w:rPr>
          <w:i/>
          <w:color w:val="000000"/>
          <w:sz w:val="20"/>
          <w:szCs w:val="20"/>
        </w:rPr>
        <w:t xml:space="preserve">de </w:t>
      </w:r>
      <w:proofErr w:type="spellStart"/>
      <w:r>
        <w:rPr>
          <w:i/>
          <w:color w:val="000000"/>
          <w:sz w:val="20"/>
          <w:szCs w:val="20"/>
        </w:rPr>
        <w:t>cer</w:t>
      </w:r>
      <w:proofErr w:type="spellEnd"/>
      <w:r>
        <w:rPr>
          <w:i/>
          <w:color w:val="000000"/>
          <w:sz w:val="20"/>
          <w:szCs w:val="20"/>
        </w:rPr>
        <w:t>.</w:t>
      </w:r>
      <w:r>
        <w:rPr>
          <w:color w:val="000000"/>
          <w:sz w:val="20"/>
          <w:szCs w:val="20"/>
        </w:rPr>
        <w:t xml:space="preserve"> 1.91 (p. 417, ed. </w:t>
      </w:r>
      <w:proofErr w:type="spellStart"/>
      <w:r>
        <w:rPr>
          <w:color w:val="000000"/>
          <w:sz w:val="20"/>
          <w:szCs w:val="20"/>
        </w:rPr>
        <w:t>Reiske</w:t>
      </w:r>
      <w:proofErr w:type="spellEnd"/>
      <w:r>
        <w:rPr>
          <w:color w:val="000000"/>
          <w:sz w:val="20"/>
          <w:szCs w:val="20"/>
        </w:rPr>
        <w:t>), in the voice of (probably) Peter the Patrician himself: κα</w:t>
      </w:r>
      <w:r>
        <w:rPr>
          <w:color w:val="000000"/>
          <w:sz w:val="20"/>
          <w:szCs w:val="20"/>
        </w:rPr>
        <w:t>ὶ</w:t>
      </w:r>
      <w:r>
        <w:rPr>
          <w:color w:val="000000"/>
          <w:sz w:val="20"/>
          <w:szCs w:val="20"/>
        </w:rPr>
        <w:t xml:space="preserve"> τα</w:t>
      </w:r>
      <w:proofErr w:type="spellStart"/>
      <w:r>
        <w:rPr>
          <w:color w:val="000000"/>
          <w:sz w:val="20"/>
          <w:szCs w:val="20"/>
        </w:rPr>
        <w:t>ῦ</w:t>
      </w:r>
      <w:r>
        <w:rPr>
          <w:color w:val="000000"/>
          <w:sz w:val="20"/>
          <w:szCs w:val="20"/>
        </w:rPr>
        <w:t>τ</w:t>
      </w:r>
      <w:proofErr w:type="spellEnd"/>
      <w:r>
        <w:rPr>
          <w:color w:val="000000"/>
          <w:sz w:val="20"/>
          <w:szCs w:val="20"/>
        </w:rPr>
        <w:t xml:space="preserve">α </w:t>
      </w:r>
      <w:proofErr w:type="spellStart"/>
      <w:r>
        <w:rPr>
          <w:color w:val="000000"/>
          <w:sz w:val="20"/>
          <w:szCs w:val="20"/>
        </w:rPr>
        <w:t>μ</w:t>
      </w:r>
      <w:r>
        <w:rPr>
          <w:color w:val="000000"/>
          <w:sz w:val="20"/>
          <w:szCs w:val="20"/>
        </w:rPr>
        <w:t>ὲ</w:t>
      </w:r>
      <w:r>
        <w:rPr>
          <w:color w:val="000000"/>
          <w:sz w:val="20"/>
          <w:szCs w:val="20"/>
        </w:rPr>
        <w:t>ν</w:t>
      </w:r>
      <w:proofErr w:type="spellEnd"/>
      <w:r>
        <w:rPr>
          <w:color w:val="000000"/>
          <w:sz w:val="20"/>
          <w:szCs w:val="20"/>
        </w:rPr>
        <w:t xml:space="preserve"> </w:t>
      </w:r>
      <w:r>
        <w:rPr>
          <w:color w:val="000000"/>
          <w:sz w:val="20"/>
          <w:szCs w:val="20"/>
        </w:rPr>
        <w:t>ἡ</w:t>
      </w:r>
      <w:r>
        <w:rPr>
          <w:color w:val="000000"/>
          <w:sz w:val="20"/>
          <w:szCs w:val="20"/>
        </w:rPr>
        <w:t xml:space="preserve"> </w:t>
      </w:r>
      <w:proofErr w:type="spellStart"/>
      <w:r>
        <w:rPr>
          <w:color w:val="000000"/>
          <w:sz w:val="20"/>
          <w:szCs w:val="20"/>
        </w:rPr>
        <w:t>ἀ</w:t>
      </w:r>
      <w:r>
        <w:rPr>
          <w:color w:val="000000"/>
          <w:sz w:val="20"/>
          <w:szCs w:val="20"/>
        </w:rPr>
        <w:t>ρχ</w:t>
      </w:r>
      <w:proofErr w:type="spellEnd"/>
      <w:r>
        <w:rPr>
          <w:color w:val="000000"/>
          <w:sz w:val="20"/>
          <w:szCs w:val="20"/>
        </w:rPr>
        <w:t>αι</w:t>
      </w:r>
      <w:r>
        <w:rPr>
          <w:color w:val="000000"/>
          <w:sz w:val="20"/>
          <w:szCs w:val="20"/>
        </w:rPr>
        <w:t>ό</w:t>
      </w:r>
      <w:r>
        <w:rPr>
          <w:color w:val="000000"/>
          <w:sz w:val="20"/>
          <w:szCs w:val="20"/>
        </w:rPr>
        <w:t xml:space="preserve">της. … </w:t>
      </w:r>
      <w:proofErr w:type="spellStart"/>
      <w:r>
        <w:rPr>
          <w:color w:val="000000"/>
          <w:sz w:val="20"/>
          <w:szCs w:val="20"/>
        </w:rPr>
        <w:t>ἀ</w:t>
      </w:r>
      <w:r>
        <w:rPr>
          <w:color w:val="000000"/>
          <w:sz w:val="20"/>
          <w:szCs w:val="20"/>
        </w:rPr>
        <w:t>ν</w:t>
      </w:r>
      <w:proofErr w:type="spellEnd"/>
      <w:r>
        <w:rPr>
          <w:color w:val="000000"/>
          <w:sz w:val="20"/>
          <w:szCs w:val="20"/>
        </w:rPr>
        <w:t>αγκα</w:t>
      </w:r>
      <w:r>
        <w:rPr>
          <w:color w:val="000000"/>
          <w:sz w:val="20"/>
          <w:szCs w:val="20"/>
        </w:rPr>
        <w:t>ῖ</w:t>
      </w:r>
      <w:r>
        <w:rPr>
          <w:color w:val="000000"/>
          <w:sz w:val="20"/>
          <w:szCs w:val="20"/>
        </w:rPr>
        <w:t xml:space="preserve">ον </w:t>
      </w:r>
      <w:proofErr w:type="spellStart"/>
      <w:r>
        <w:rPr>
          <w:color w:val="000000"/>
          <w:sz w:val="20"/>
          <w:szCs w:val="20"/>
        </w:rPr>
        <w:t>δ</w:t>
      </w:r>
      <w:r>
        <w:rPr>
          <w:color w:val="000000"/>
          <w:sz w:val="20"/>
          <w:szCs w:val="20"/>
        </w:rPr>
        <w:t>ὲ</w:t>
      </w:r>
      <w:proofErr w:type="spellEnd"/>
      <w:r>
        <w:rPr>
          <w:color w:val="000000"/>
          <w:sz w:val="20"/>
          <w:szCs w:val="20"/>
        </w:rPr>
        <w:t xml:space="preserve"> </w:t>
      </w:r>
      <w:proofErr w:type="spellStart"/>
      <w:r>
        <w:rPr>
          <w:color w:val="000000"/>
          <w:sz w:val="20"/>
          <w:szCs w:val="20"/>
        </w:rPr>
        <w:t>ἐ</w:t>
      </w:r>
      <w:r>
        <w:rPr>
          <w:color w:val="000000"/>
          <w:sz w:val="20"/>
          <w:szCs w:val="20"/>
        </w:rPr>
        <w:t>νομ</w:t>
      </w:r>
      <w:r>
        <w:rPr>
          <w:color w:val="000000"/>
          <w:sz w:val="20"/>
          <w:szCs w:val="20"/>
        </w:rPr>
        <w:t>ί</w:t>
      </w:r>
      <w:r>
        <w:rPr>
          <w:color w:val="000000"/>
          <w:sz w:val="20"/>
          <w:szCs w:val="20"/>
        </w:rPr>
        <w:t>σ</w:t>
      </w:r>
      <w:proofErr w:type="spellEnd"/>
      <w:r>
        <w:rPr>
          <w:color w:val="000000"/>
          <w:sz w:val="20"/>
          <w:szCs w:val="20"/>
        </w:rPr>
        <w:t>αμεν κα</w:t>
      </w:r>
      <w:r>
        <w:rPr>
          <w:color w:val="000000"/>
          <w:sz w:val="20"/>
          <w:szCs w:val="20"/>
        </w:rPr>
        <w:t>ὶ</w:t>
      </w:r>
      <w:r>
        <w:rPr>
          <w:color w:val="000000"/>
          <w:sz w:val="20"/>
          <w:szCs w:val="20"/>
        </w:rPr>
        <w:t xml:space="preserve"> </w:t>
      </w:r>
      <w:proofErr w:type="spellStart"/>
      <w:r>
        <w:rPr>
          <w:color w:val="000000"/>
          <w:sz w:val="20"/>
          <w:szCs w:val="20"/>
        </w:rPr>
        <w:t>ἑ</w:t>
      </w:r>
      <w:r>
        <w:rPr>
          <w:color w:val="000000"/>
          <w:sz w:val="20"/>
          <w:szCs w:val="20"/>
        </w:rPr>
        <w:t>τ</w:t>
      </w:r>
      <w:r>
        <w:rPr>
          <w:color w:val="000000"/>
          <w:sz w:val="20"/>
          <w:szCs w:val="20"/>
        </w:rPr>
        <w:t>έ</w:t>
      </w:r>
      <w:r>
        <w:rPr>
          <w:color w:val="000000"/>
          <w:sz w:val="20"/>
          <w:szCs w:val="20"/>
        </w:rPr>
        <w:t>ρων</w:t>
      </w:r>
      <w:proofErr w:type="spellEnd"/>
      <w:r>
        <w:rPr>
          <w:color w:val="000000"/>
          <w:sz w:val="20"/>
          <w:szCs w:val="20"/>
        </w:rPr>
        <w:t xml:space="preserve"> βα</w:t>
      </w:r>
      <w:proofErr w:type="spellStart"/>
      <w:r>
        <w:rPr>
          <w:color w:val="000000"/>
          <w:sz w:val="20"/>
          <w:szCs w:val="20"/>
        </w:rPr>
        <w:t>σιλ</w:t>
      </w:r>
      <w:r>
        <w:rPr>
          <w:color w:val="000000"/>
          <w:sz w:val="20"/>
          <w:szCs w:val="20"/>
        </w:rPr>
        <w:t>έ</w:t>
      </w:r>
      <w:r>
        <w:rPr>
          <w:color w:val="000000"/>
          <w:sz w:val="20"/>
          <w:szCs w:val="20"/>
        </w:rPr>
        <w:t>ων</w:t>
      </w:r>
      <w:proofErr w:type="spellEnd"/>
      <w:r>
        <w:rPr>
          <w:color w:val="000000"/>
          <w:sz w:val="20"/>
          <w:szCs w:val="20"/>
        </w:rPr>
        <w:t xml:space="preserve"> </w:t>
      </w:r>
      <w:proofErr w:type="spellStart"/>
      <w:r>
        <w:rPr>
          <w:color w:val="000000"/>
          <w:sz w:val="20"/>
          <w:szCs w:val="20"/>
        </w:rPr>
        <w:t>ἀ</w:t>
      </w:r>
      <w:r>
        <w:rPr>
          <w:color w:val="000000"/>
          <w:sz w:val="20"/>
          <w:szCs w:val="20"/>
        </w:rPr>
        <w:t>ν</w:t>
      </w:r>
      <w:proofErr w:type="spellEnd"/>
      <w:r>
        <w:rPr>
          <w:color w:val="000000"/>
          <w:sz w:val="20"/>
          <w:szCs w:val="20"/>
        </w:rPr>
        <w:t>αγορε</w:t>
      </w:r>
      <w:r>
        <w:rPr>
          <w:color w:val="000000"/>
          <w:sz w:val="20"/>
          <w:szCs w:val="20"/>
        </w:rPr>
        <w:t>ύ</w:t>
      </w:r>
      <w:r>
        <w:rPr>
          <w:color w:val="000000"/>
          <w:sz w:val="20"/>
          <w:szCs w:val="20"/>
        </w:rPr>
        <w:t xml:space="preserve">σεις </w:t>
      </w:r>
      <w:proofErr w:type="spellStart"/>
      <w:r>
        <w:rPr>
          <w:color w:val="000000"/>
          <w:sz w:val="20"/>
          <w:szCs w:val="20"/>
        </w:rPr>
        <w:t>ἐ</w:t>
      </w:r>
      <w:r>
        <w:rPr>
          <w:color w:val="000000"/>
          <w:sz w:val="20"/>
          <w:szCs w:val="20"/>
        </w:rPr>
        <w:t>ν</w:t>
      </w:r>
      <w:proofErr w:type="spellEnd"/>
      <w:r>
        <w:rPr>
          <w:color w:val="000000"/>
          <w:sz w:val="20"/>
          <w:szCs w:val="20"/>
        </w:rPr>
        <w:t xml:space="preserve"> </w:t>
      </w:r>
      <w:r>
        <w:rPr>
          <w:color w:val="000000"/>
          <w:sz w:val="20"/>
          <w:szCs w:val="20"/>
        </w:rPr>
        <w:t>ἐ</w:t>
      </w:r>
      <w:r>
        <w:rPr>
          <w:color w:val="000000"/>
          <w:sz w:val="20"/>
          <w:szCs w:val="20"/>
        </w:rPr>
        <w:t>π</w:t>
      </w:r>
      <w:proofErr w:type="spellStart"/>
      <w:r>
        <w:rPr>
          <w:color w:val="000000"/>
          <w:sz w:val="20"/>
          <w:szCs w:val="20"/>
        </w:rPr>
        <w:t>ιτ</w:t>
      </w:r>
      <w:r>
        <w:rPr>
          <w:color w:val="000000"/>
          <w:sz w:val="20"/>
          <w:szCs w:val="20"/>
        </w:rPr>
        <w:t>ό</w:t>
      </w:r>
      <w:r>
        <w:rPr>
          <w:color w:val="000000"/>
          <w:sz w:val="20"/>
          <w:szCs w:val="20"/>
        </w:rPr>
        <w:t>μ</w:t>
      </w:r>
      <w:r>
        <w:rPr>
          <w:color w:val="000000"/>
          <w:sz w:val="20"/>
          <w:szCs w:val="20"/>
        </w:rPr>
        <w:t>ῳ</w:t>
      </w:r>
      <w:proofErr w:type="spellEnd"/>
      <w:r>
        <w:rPr>
          <w:color w:val="000000"/>
          <w:sz w:val="20"/>
          <w:szCs w:val="20"/>
        </w:rPr>
        <w:t xml:space="preserve"> </w:t>
      </w:r>
      <w:proofErr w:type="spellStart"/>
      <w:r>
        <w:rPr>
          <w:color w:val="000000"/>
          <w:sz w:val="20"/>
          <w:szCs w:val="20"/>
        </w:rPr>
        <w:t>γρ</w:t>
      </w:r>
      <w:r>
        <w:rPr>
          <w:color w:val="000000"/>
          <w:sz w:val="20"/>
          <w:szCs w:val="20"/>
        </w:rPr>
        <w:t>ά</w:t>
      </w:r>
      <w:r>
        <w:rPr>
          <w:color w:val="000000"/>
          <w:sz w:val="20"/>
          <w:szCs w:val="20"/>
        </w:rPr>
        <w:t>ψ</w:t>
      </w:r>
      <w:proofErr w:type="spellEnd"/>
      <w:r>
        <w:rPr>
          <w:color w:val="000000"/>
          <w:sz w:val="20"/>
          <w:szCs w:val="20"/>
        </w:rPr>
        <w:t xml:space="preserve">αι, </w:t>
      </w:r>
      <w:proofErr w:type="spellStart"/>
      <w:r>
        <w:rPr>
          <w:color w:val="000000"/>
          <w:sz w:val="20"/>
          <w:szCs w:val="20"/>
        </w:rPr>
        <w:t>ἵ</w:t>
      </w:r>
      <w:r>
        <w:rPr>
          <w:color w:val="000000"/>
          <w:sz w:val="20"/>
          <w:szCs w:val="20"/>
        </w:rPr>
        <w:t>ν</w:t>
      </w:r>
      <w:proofErr w:type="spellEnd"/>
      <w:r>
        <w:rPr>
          <w:color w:val="000000"/>
          <w:sz w:val="20"/>
          <w:szCs w:val="20"/>
        </w:rPr>
        <w:t xml:space="preserve">α </w:t>
      </w:r>
      <w:proofErr w:type="spellStart"/>
      <w:r>
        <w:rPr>
          <w:color w:val="000000"/>
          <w:sz w:val="20"/>
          <w:szCs w:val="20"/>
        </w:rPr>
        <w:t>ἕ</w:t>
      </w:r>
      <w:r>
        <w:rPr>
          <w:color w:val="000000"/>
          <w:sz w:val="20"/>
          <w:szCs w:val="20"/>
        </w:rPr>
        <w:t>κ</w:t>
      </w:r>
      <w:proofErr w:type="spellEnd"/>
      <w:r>
        <w:rPr>
          <w:color w:val="000000"/>
          <w:sz w:val="20"/>
          <w:szCs w:val="20"/>
        </w:rPr>
        <w:t xml:space="preserve">αστος </w:t>
      </w:r>
      <w:proofErr w:type="spellStart"/>
      <w:r>
        <w:rPr>
          <w:color w:val="000000"/>
          <w:sz w:val="20"/>
          <w:szCs w:val="20"/>
        </w:rPr>
        <w:t>τ</w:t>
      </w:r>
      <w:r>
        <w:rPr>
          <w:color w:val="000000"/>
          <w:sz w:val="20"/>
          <w:szCs w:val="20"/>
        </w:rPr>
        <w:t>ὸ</w:t>
      </w:r>
      <w:proofErr w:type="spellEnd"/>
      <w:r>
        <w:rPr>
          <w:color w:val="000000"/>
          <w:sz w:val="20"/>
          <w:szCs w:val="20"/>
        </w:rPr>
        <w:t xml:space="preserve"> </w:t>
      </w:r>
      <w:proofErr w:type="spellStart"/>
      <w:r>
        <w:rPr>
          <w:color w:val="000000"/>
          <w:sz w:val="20"/>
          <w:szCs w:val="20"/>
        </w:rPr>
        <w:t>ε</w:t>
      </w:r>
      <w:r>
        <w:rPr>
          <w:color w:val="000000"/>
          <w:sz w:val="20"/>
          <w:szCs w:val="20"/>
        </w:rPr>
        <w:t>ὐ</w:t>
      </w:r>
      <w:r>
        <w:rPr>
          <w:color w:val="000000"/>
          <w:sz w:val="20"/>
          <w:szCs w:val="20"/>
        </w:rPr>
        <w:t>τ</w:t>
      </w:r>
      <w:proofErr w:type="spellEnd"/>
      <w:r>
        <w:rPr>
          <w:color w:val="000000"/>
          <w:sz w:val="20"/>
          <w:szCs w:val="20"/>
        </w:rPr>
        <w:t>ακτ</w:t>
      </w:r>
      <w:r>
        <w:rPr>
          <w:color w:val="000000"/>
          <w:sz w:val="20"/>
          <w:szCs w:val="20"/>
        </w:rPr>
        <w:t>ό</w:t>
      </w:r>
      <w:r>
        <w:rPr>
          <w:color w:val="000000"/>
          <w:sz w:val="20"/>
          <w:szCs w:val="20"/>
        </w:rPr>
        <w:t>τερον κα</w:t>
      </w:r>
      <w:r>
        <w:rPr>
          <w:color w:val="000000"/>
          <w:sz w:val="20"/>
          <w:szCs w:val="20"/>
        </w:rPr>
        <w:t>ὶ</w:t>
      </w:r>
      <w:r>
        <w:rPr>
          <w:color w:val="000000"/>
          <w:sz w:val="20"/>
          <w:szCs w:val="20"/>
        </w:rPr>
        <w:t xml:space="preserve"> </w:t>
      </w:r>
      <w:proofErr w:type="spellStart"/>
      <w:r>
        <w:rPr>
          <w:color w:val="000000"/>
          <w:sz w:val="20"/>
          <w:szCs w:val="20"/>
        </w:rPr>
        <w:t>ἀ</w:t>
      </w:r>
      <w:r>
        <w:rPr>
          <w:color w:val="000000"/>
          <w:sz w:val="20"/>
          <w:szCs w:val="20"/>
        </w:rPr>
        <w:t>ρ</w:t>
      </w:r>
      <w:r>
        <w:rPr>
          <w:color w:val="000000"/>
          <w:sz w:val="20"/>
          <w:szCs w:val="20"/>
        </w:rPr>
        <w:t>έ</w:t>
      </w:r>
      <w:r>
        <w:rPr>
          <w:color w:val="000000"/>
          <w:sz w:val="20"/>
          <w:szCs w:val="20"/>
        </w:rPr>
        <w:t>σκον</w:t>
      </w:r>
      <w:proofErr w:type="spellEnd"/>
      <w:r>
        <w:rPr>
          <w:color w:val="000000"/>
          <w:sz w:val="20"/>
          <w:szCs w:val="20"/>
        </w:rPr>
        <w:t xml:space="preserve"> α</w:t>
      </w:r>
      <w:proofErr w:type="spellStart"/>
      <w:r>
        <w:rPr>
          <w:color w:val="000000"/>
          <w:sz w:val="20"/>
          <w:szCs w:val="20"/>
        </w:rPr>
        <w:t>ὐ</w:t>
      </w:r>
      <w:r>
        <w:rPr>
          <w:color w:val="000000"/>
          <w:sz w:val="20"/>
          <w:szCs w:val="20"/>
        </w:rPr>
        <w:t>τ</w:t>
      </w:r>
      <w:r>
        <w:rPr>
          <w:color w:val="000000"/>
          <w:sz w:val="20"/>
          <w:szCs w:val="20"/>
        </w:rPr>
        <w:t>ῷ</w:t>
      </w:r>
      <w:proofErr w:type="spellEnd"/>
      <w:r>
        <w:rPr>
          <w:color w:val="000000"/>
          <w:sz w:val="20"/>
          <w:szCs w:val="20"/>
        </w:rPr>
        <w:t>, κα</w:t>
      </w:r>
      <w:proofErr w:type="spellStart"/>
      <w:r>
        <w:rPr>
          <w:color w:val="000000"/>
          <w:sz w:val="20"/>
          <w:szCs w:val="20"/>
        </w:rPr>
        <w:t>ιρο</w:t>
      </w:r>
      <w:r>
        <w:rPr>
          <w:color w:val="000000"/>
          <w:sz w:val="20"/>
          <w:szCs w:val="20"/>
        </w:rPr>
        <w:t>ῦ</w:t>
      </w:r>
      <w:proofErr w:type="spellEnd"/>
      <w:r>
        <w:rPr>
          <w:color w:val="000000"/>
          <w:sz w:val="20"/>
          <w:szCs w:val="20"/>
        </w:rPr>
        <w:t xml:space="preserve"> </w:t>
      </w:r>
      <w:proofErr w:type="spellStart"/>
      <w:r>
        <w:rPr>
          <w:color w:val="000000"/>
          <w:sz w:val="20"/>
          <w:szCs w:val="20"/>
        </w:rPr>
        <w:t>γινομ</w:t>
      </w:r>
      <w:r>
        <w:rPr>
          <w:color w:val="000000"/>
          <w:sz w:val="20"/>
          <w:szCs w:val="20"/>
        </w:rPr>
        <w:t>έ</w:t>
      </w:r>
      <w:r>
        <w:rPr>
          <w:color w:val="000000"/>
          <w:sz w:val="20"/>
          <w:szCs w:val="20"/>
        </w:rPr>
        <w:t>νου</w:t>
      </w:r>
      <w:proofErr w:type="spellEnd"/>
      <w:r>
        <w:rPr>
          <w:color w:val="000000"/>
          <w:sz w:val="20"/>
          <w:szCs w:val="20"/>
        </w:rPr>
        <w:t xml:space="preserve"> … </w:t>
      </w:r>
      <w:r>
        <w:rPr>
          <w:color w:val="000000"/>
          <w:sz w:val="20"/>
          <w:szCs w:val="20"/>
        </w:rPr>
        <w:t>ἐ</w:t>
      </w:r>
      <w:r>
        <w:rPr>
          <w:color w:val="000000"/>
          <w:sz w:val="20"/>
          <w:szCs w:val="20"/>
        </w:rPr>
        <w:t>π</w:t>
      </w:r>
      <w:proofErr w:type="spellStart"/>
      <w:r>
        <w:rPr>
          <w:color w:val="000000"/>
          <w:sz w:val="20"/>
          <w:szCs w:val="20"/>
        </w:rPr>
        <w:t>ιλ</w:t>
      </w:r>
      <w:r>
        <w:rPr>
          <w:color w:val="000000"/>
          <w:sz w:val="20"/>
          <w:szCs w:val="20"/>
        </w:rPr>
        <w:t>έ</w:t>
      </w:r>
      <w:r>
        <w:rPr>
          <w:color w:val="000000"/>
          <w:sz w:val="20"/>
          <w:szCs w:val="20"/>
        </w:rPr>
        <w:t>ξητ</w:t>
      </w:r>
      <w:proofErr w:type="spellEnd"/>
      <w:r>
        <w:rPr>
          <w:color w:val="000000"/>
          <w:sz w:val="20"/>
          <w:szCs w:val="20"/>
        </w:rPr>
        <w:t>αι. – “This is the ancient practice … However, we thought it necessary also to write a summary of the proclamations of the rest of the empero</w:t>
      </w:r>
      <w:r>
        <w:rPr>
          <w:color w:val="000000"/>
          <w:sz w:val="20"/>
          <w:szCs w:val="20"/>
        </w:rPr>
        <w:t>rs, so that each may choose the one more suited and pleasing to him when the time comes”.</w:t>
      </w:r>
    </w:p>
  </w:footnote>
  <w:footnote w:id="105">
    <w:p w14:paraId="0000014A"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Such a mistake has been posited, e.g., by </w:t>
      </w:r>
      <w:proofErr w:type="spellStart"/>
      <w:r>
        <w:rPr>
          <w:color w:val="000000"/>
          <w:sz w:val="20"/>
          <w:szCs w:val="20"/>
        </w:rPr>
        <w:t>Viermann</w:t>
      </w:r>
      <w:proofErr w:type="spellEnd"/>
      <w:r>
        <w:rPr>
          <w:color w:val="000000"/>
          <w:sz w:val="20"/>
          <w:szCs w:val="20"/>
        </w:rPr>
        <w:t xml:space="preserve"> 2021, 119 in the case of </w:t>
      </w:r>
      <w:proofErr w:type="spellStart"/>
      <w:r>
        <w:rPr>
          <w:color w:val="000000"/>
          <w:sz w:val="20"/>
          <w:szCs w:val="20"/>
        </w:rPr>
        <w:t>Theophane’s</w:t>
      </w:r>
      <w:proofErr w:type="spellEnd"/>
      <w:r>
        <w:rPr>
          <w:color w:val="000000"/>
          <w:sz w:val="20"/>
          <w:szCs w:val="20"/>
        </w:rPr>
        <w:t xml:space="preserve"> account of Heraclius’ coronation, which he locates in the chapel of St Step</w:t>
      </w:r>
      <w:r>
        <w:rPr>
          <w:color w:val="000000"/>
          <w:sz w:val="20"/>
          <w:szCs w:val="20"/>
        </w:rPr>
        <w:t xml:space="preserve">hen in the Great Palace complex. </w:t>
      </w:r>
    </w:p>
  </w:footnote>
  <w:footnote w:id="106">
    <w:p w14:paraId="0000014B"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t xml:space="preserve">For descriptions of (in some way unusual) imperial investitures as polemics against ‘tyrants’, see </w:t>
      </w:r>
      <w:proofErr w:type="spellStart"/>
      <w:r>
        <w:rPr>
          <w:color w:val="000000"/>
          <w:sz w:val="20"/>
          <w:szCs w:val="20"/>
        </w:rPr>
        <w:t>Icks</w:t>
      </w:r>
      <w:proofErr w:type="spellEnd"/>
      <w:r>
        <w:rPr>
          <w:color w:val="000000"/>
          <w:sz w:val="20"/>
          <w:szCs w:val="20"/>
        </w:rPr>
        <w:t xml:space="preserve"> 2011; 2012; 2014. </w:t>
      </w:r>
    </w:p>
  </w:footnote>
  <w:footnote w:id="107">
    <w:p w14:paraId="0000014C"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Howard-Johnston 2010, 181-189.</w:t>
      </w:r>
      <w:r>
        <w:rPr>
          <w:color w:val="000000"/>
          <w:sz w:val="20"/>
          <w:szCs w:val="20"/>
          <w:highlight w:val="white"/>
        </w:rPr>
        <w:t xml:space="preserve"> Originally written </w:t>
      </w:r>
      <w:r>
        <w:rPr>
          <w:color w:val="000000"/>
          <w:sz w:val="20"/>
          <w:szCs w:val="20"/>
        </w:rPr>
        <w:t>in Coptic (or, less likely, Greek) at the e</w:t>
      </w:r>
      <w:r>
        <w:rPr>
          <w:color w:val="000000"/>
          <w:sz w:val="20"/>
          <w:szCs w:val="20"/>
        </w:rPr>
        <w:t>nd of the seventh century, it only survives in a sixteenth-century Ethiopic translation based in turn on an earlier Arabic translation.</w:t>
      </w:r>
    </w:p>
  </w:footnote>
  <w:footnote w:id="108">
    <w:p w14:paraId="0000014D" w14:textId="77777777" w:rsidR="006A5A98" w:rsidRDefault="002756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Treitinger</w:t>
      </w:r>
      <w:proofErr w:type="spellEnd"/>
      <w:r>
        <w:rPr>
          <w:color w:val="000000"/>
          <w:sz w:val="20"/>
          <w:szCs w:val="20"/>
        </w:rPr>
        <w:t xml:space="preserve"> 1956, 27; Meier 2016. </w:t>
      </w:r>
    </w:p>
  </w:footnote>
  <w:footnote w:id="109">
    <w:p w14:paraId="0000014E"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Olster</w:t>
      </w:r>
      <w:proofErr w:type="spellEnd"/>
      <w:r>
        <w:rPr>
          <w:color w:val="000000"/>
          <w:sz w:val="20"/>
          <w:szCs w:val="20"/>
        </w:rPr>
        <w:t xml:space="preserve"> 1993, 168-169.</w:t>
      </w:r>
    </w:p>
  </w:footnote>
  <w:footnote w:id="110">
    <w:p w14:paraId="0000014F"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Viermann</w:t>
      </w:r>
      <w:proofErr w:type="spellEnd"/>
      <w:r>
        <w:rPr>
          <w:color w:val="000000"/>
          <w:sz w:val="20"/>
          <w:szCs w:val="20"/>
        </w:rPr>
        <w:t xml:space="preserve"> 2021, 115. </w:t>
      </w:r>
    </w:p>
  </w:footnote>
  <w:footnote w:id="111">
    <w:p w14:paraId="00000150" w14:textId="77777777" w:rsidR="006A5A98" w:rsidRDefault="002756B8">
      <w:pPr>
        <w:ind w:left="567" w:hanging="567"/>
        <w:rPr>
          <w:color w:val="000000"/>
          <w:sz w:val="20"/>
          <w:szCs w:val="20"/>
          <w:highlight w:val="white"/>
        </w:rPr>
      </w:pPr>
      <w:r>
        <w:rPr>
          <w:vertAlign w:val="superscript"/>
        </w:rPr>
        <w:footnoteRef/>
      </w:r>
      <w:r>
        <w:rPr>
          <w:sz w:val="20"/>
          <w:szCs w:val="20"/>
        </w:rPr>
        <w:t xml:space="preserve"> </w:t>
      </w:r>
      <w:r>
        <w:rPr>
          <w:sz w:val="20"/>
          <w:szCs w:val="20"/>
        </w:rPr>
        <w:tab/>
      </w:r>
      <w:r>
        <w:rPr>
          <w:i/>
          <w:sz w:val="20"/>
          <w:szCs w:val="20"/>
        </w:rPr>
        <w:t xml:space="preserve">De </w:t>
      </w:r>
      <w:proofErr w:type="spellStart"/>
      <w:r>
        <w:rPr>
          <w:i/>
          <w:sz w:val="20"/>
          <w:szCs w:val="20"/>
        </w:rPr>
        <w:t>cer</w:t>
      </w:r>
      <w:proofErr w:type="spellEnd"/>
      <w:r>
        <w:rPr>
          <w:sz w:val="20"/>
          <w:szCs w:val="20"/>
        </w:rPr>
        <w:t xml:space="preserve">. 1.91 (p. 311, ed. </w:t>
      </w:r>
      <w:proofErr w:type="spellStart"/>
      <w:r>
        <w:rPr>
          <w:sz w:val="20"/>
          <w:szCs w:val="20"/>
        </w:rPr>
        <w:t>Reisk</w:t>
      </w:r>
      <w:r>
        <w:rPr>
          <w:sz w:val="20"/>
          <w:szCs w:val="20"/>
        </w:rPr>
        <w:t>e</w:t>
      </w:r>
      <w:proofErr w:type="spellEnd"/>
      <w:r>
        <w:rPr>
          <w:sz w:val="20"/>
          <w:szCs w:val="20"/>
        </w:rPr>
        <w:t xml:space="preserve">): </w:t>
      </w:r>
      <w:proofErr w:type="spellStart"/>
      <w:r>
        <w:rPr>
          <w:sz w:val="20"/>
          <w:szCs w:val="20"/>
        </w:rPr>
        <w:t>Λ</w:t>
      </w:r>
      <w:r>
        <w:rPr>
          <w:sz w:val="20"/>
          <w:szCs w:val="20"/>
        </w:rPr>
        <w:t>έ</w:t>
      </w:r>
      <w:r>
        <w:rPr>
          <w:sz w:val="20"/>
          <w:szCs w:val="20"/>
        </w:rPr>
        <w:t>ων</w:t>
      </w:r>
      <w:proofErr w:type="spellEnd"/>
      <w:r>
        <w:rPr>
          <w:sz w:val="20"/>
          <w:szCs w:val="20"/>
        </w:rPr>
        <w:t xml:space="preserve"> α</w:t>
      </w:r>
      <w:proofErr w:type="spellStart"/>
      <w:r>
        <w:rPr>
          <w:sz w:val="20"/>
          <w:szCs w:val="20"/>
        </w:rPr>
        <w:t>ὔ</w:t>
      </w:r>
      <w:r>
        <w:rPr>
          <w:sz w:val="20"/>
          <w:szCs w:val="20"/>
        </w:rPr>
        <w:t>γουστε</w:t>
      </w:r>
      <w:proofErr w:type="spellEnd"/>
      <w:r>
        <w:rPr>
          <w:sz w:val="20"/>
          <w:szCs w:val="20"/>
        </w:rPr>
        <w:t xml:space="preserve">, </w:t>
      </w:r>
      <w:proofErr w:type="spellStart"/>
      <w:r>
        <w:rPr>
          <w:sz w:val="20"/>
          <w:szCs w:val="20"/>
        </w:rPr>
        <w:t>σ</w:t>
      </w:r>
      <w:r>
        <w:rPr>
          <w:sz w:val="20"/>
          <w:szCs w:val="20"/>
        </w:rPr>
        <w:t>ὺ</w:t>
      </w:r>
      <w:proofErr w:type="spellEnd"/>
      <w:r>
        <w:rPr>
          <w:sz w:val="20"/>
          <w:szCs w:val="20"/>
        </w:rPr>
        <w:t xml:space="preserve"> </w:t>
      </w:r>
      <w:proofErr w:type="spellStart"/>
      <w:r>
        <w:rPr>
          <w:sz w:val="20"/>
          <w:szCs w:val="20"/>
        </w:rPr>
        <w:t>νικ</w:t>
      </w:r>
      <w:r>
        <w:rPr>
          <w:sz w:val="20"/>
          <w:szCs w:val="20"/>
        </w:rPr>
        <w:t>ᾷ</w:t>
      </w:r>
      <w:r>
        <w:rPr>
          <w:sz w:val="20"/>
          <w:szCs w:val="20"/>
        </w:rPr>
        <w:t>ς</w:t>
      </w:r>
      <w:proofErr w:type="spellEnd"/>
      <w:r>
        <w:rPr>
          <w:sz w:val="20"/>
          <w:szCs w:val="20"/>
        </w:rPr>
        <w:t xml:space="preserve">, </w:t>
      </w:r>
      <w:proofErr w:type="spellStart"/>
      <w:r>
        <w:rPr>
          <w:sz w:val="20"/>
          <w:szCs w:val="20"/>
        </w:rPr>
        <w:t>σ</w:t>
      </w:r>
      <w:r>
        <w:rPr>
          <w:sz w:val="20"/>
          <w:szCs w:val="20"/>
        </w:rPr>
        <w:t>ὺ</w:t>
      </w:r>
      <w:proofErr w:type="spellEnd"/>
      <w:r>
        <w:rPr>
          <w:sz w:val="20"/>
          <w:szCs w:val="20"/>
        </w:rPr>
        <w:t xml:space="preserve"> </w:t>
      </w:r>
      <w:proofErr w:type="spellStart"/>
      <w:r>
        <w:rPr>
          <w:sz w:val="20"/>
          <w:szCs w:val="20"/>
        </w:rPr>
        <w:t>ε</w:t>
      </w:r>
      <w:r>
        <w:rPr>
          <w:sz w:val="20"/>
          <w:szCs w:val="20"/>
        </w:rPr>
        <w:t>ὐ</w:t>
      </w:r>
      <w:r>
        <w:rPr>
          <w:sz w:val="20"/>
          <w:szCs w:val="20"/>
        </w:rPr>
        <w:t>σε</w:t>
      </w:r>
      <w:proofErr w:type="spellEnd"/>
      <w:r>
        <w:rPr>
          <w:sz w:val="20"/>
          <w:szCs w:val="20"/>
        </w:rPr>
        <w:t>β</w:t>
      </w:r>
      <w:r>
        <w:rPr>
          <w:sz w:val="20"/>
          <w:szCs w:val="20"/>
        </w:rPr>
        <w:t>ὴ</w:t>
      </w:r>
      <w:r>
        <w:rPr>
          <w:sz w:val="20"/>
          <w:szCs w:val="20"/>
        </w:rPr>
        <w:t xml:space="preserve">ς, </w:t>
      </w:r>
      <w:proofErr w:type="spellStart"/>
      <w:r>
        <w:rPr>
          <w:sz w:val="20"/>
          <w:szCs w:val="20"/>
        </w:rPr>
        <w:t>σ</w:t>
      </w:r>
      <w:r>
        <w:rPr>
          <w:sz w:val="20"/>
          <w:szCs w:val="20"/>
        </w:rPr>
        <w:t>ὺ</w:t>
      </w:r>
      <w:proofErr w:type="spellEnd"/>
      <w:r>
        <w:rPr>
          <w:sz w:val="20"/>
          <w:szCs w:val="20"/>
        </w:rPr>
        <w:t xml:space="preserve"> </w:t>
      </w:r>
      <w:proofErr w:type="spellStart"/>
      <w:r>
        <w:rPr>
          <w:sz w:val="20"/>
          <w:szCs w:val="20"/>
        </w:rPr>
        <w:t>σε</w:t>
      </w:r>
      <w:proofErr w:type="spellEnd"/>
      <w:r>
        <w:rPr>
          <w:sz w:val="20"/>
          <w:szCs w:val="20"/>
        </w:rPr>
        <w:t>βαστ</w:t>
      </w:r>
      <w:r>
        <w:rPr>
          <w:sz w:val="20"/>
          <w:szCs w:val="20"/>
        </w:rPr>
        <w:t>ό</w:t>
      </w:r>
      <w:r>
        <w:rPr>
          <w:sz w:val="20"/>
          <w:szCs w:val="20"/>
        </w:rPr>
        <w:t xml:space="preserve">ς· </w:t>
      </w:r>
      <w:r>
        <w:rPr>
          <w:sz w:val="20"/>
          <w:szCs w:val="20"/>
        </w:rPr>
        <w:t>ὁ</w:t>
      </w:r>
      <w:r>
        <w:rPr>
          <w:sz w:val="20"/>
          <w:szCs w:val="20"/>
        </w:rPr>
        <w:t xml:space="preserve"> </w:t>
      </w:r>
      <w:proofErr w:type="spellStart"/>
      <w:r>
        <w:rPr>
          <w:sz w:val="20"/>
          <w:szCs w:val="20"/>
        </w:rPr>
        <w:t>Θε</w:t>
      </w:r>
      <w:r>
        <w:rPr>
          <w:sz w:val="20"/>
          <w:szCs w:val="20"/>
        </w:rPr>
        <w:t>ό</w:t>
      </w:r>
      <w:r>
        <w:rPr>
          <w:sz w:val="20"/>
          <w:szCs w:val="20"/>
        </w:rPr>
        <w:t>ς</w:t>
      </w:r>
      <w:proofErr w:type="spellEnd"/>
      <w:r>
        <w:rPr>
          <w:sz w:val="20"/>
          <w:szCs w:val="20"/>
        </w:rPr>
        <w:t xml:space="preserve"> </w:t>
      </w:r>
      <w:proofErr w:type="spellStart"/>
      <w:r>
        <w:rPr>
          <w:sz w:val="20"/>
          <w:szCs w:val="20"/>
        </w:rPr>
        <w:t>σε</w:t>
      </w:r>
      <w:proofErr w:type="spellEnd"/>
      <w:r>
        <w:rPr>
          <w:sz w:val="20"/>
          <w:szCs w:val="20"/>
        </w:rPr>
        <w:t xml:space="preserve"> </w:t>
      </w:r>
      <w:proofErr w:type="spellStart"/>
      <w:r>
        <w:rPr>
          <w:sz w:val="20"/>
          <w:szCs w:val="20"/>
        </w:rPr>
        <w:t>ἔ</w:t>
      </w:r>
      <w:r>
        <w:rPr>
          <w:sz w:val="20"/>
          <w:szCs w:val="20"/>
        </w:rPr>
        <w:t>δωκεν</w:t>
      </w:r>
      <w:proofErr w:type="spellEnd"/>
      <w:r>
        <w:rPr>
          <w:sz w:val="20"/>
          <w:szCs w:val="20"/>
        </w:rPr>
        <w:t xml:space="preserve">, </w:t>
      </w:r>
      <w:r>
        <w:rPr>
          <w:sz w:val="20"/>
          <w:szCs w:val="20"/>
        </w:rPr>
        <w:t>ὁ</w:t>
      </w:r>
      <w:r>
        <w:rPr>
          <w:sz w:val="20"/>
          <w:szCs w:val="20"/>
        </w:rPr>
        <w:t xml:space="preserve"> </w:t>
      </w:r>
      <w:proofErr w:type="spellStart"/>
      <w:r>
        <w:rPr>
          <w:sz w:val="20"/>
          <w:szCs w:val="20"/>
        </w:rPr>
        <w:t>Θε</w:t>
      </w:r>
      <w:r>
        <w:rPr>
          <w:sz w:val="20"/>
          <w:szCs w:val="20"/>
        </w:rPr>
        <w:t>ό</w:t>
      </w:r>
      <w:r>
        <w:rPr>
          <w:sz w:val="20"/>
          <w:szCs w:val="20"/>
        </w:rPr>
        <w:t>ς</w:t>
      </w:r>
      <w:proofErr w:type="spellEnd"/>
      <w:r>
        <w:rPr>
          <w:sz w:val="20"/>
          <w:szCs w:val="20"/>
        </w:rPr>
        <w:t xml:space="preserve"> </w:t>
      </w:r>
      <w:proofErr w:type="spellStart"/>
      <w:r>
        <w:rPr>
          <w:sz w:val="20"/>
          <w:szCs w:val="20"/>
        </w:rPr>
        <w:t>σε</w:t>
      </w:r>
      <w:proofErr w:type="spellEnd"/>
      <w:r>
        <w:rPr>
          <w:sz w:val="20"/>
          <w:szCs w:val="20"/>
        </w:rPr>
        <w:t xml:space="preserve"> </w:t>
      </w:r>
      <w:proofErr w:type="spellStart"/>
      <w:r>
        <w:rPr>
          <w:sz w:val="20"/>
          <w:szCs w:val="20"/>
        </w:rPr>
        <w:t>φυλ</w:t>
      </w:r>
      <w:r>
        <w:rPr>
          <w:sz w:val="20"/>
          <w:szCs w:val="20"/>
        </w:rPr>
        <w:t>ά</w:t>
      </w:r>
      <w:r>
        <w:rPr>
          <w:sz w:val="20"/>
          <w:szCs w:val="20"/>
        </w:rPr>
        <w:t>ξει</w:t>
      </w:r>
      <w:proofErr w:type="spellEnd"/>
      <w:r>
        <w:rPr>
          <w:sz w:val="20"/>
          <w:szCs w:val="20"/>
        </w:rPr>
        <w:t xml:space="preserve">· … </w:t>
      </w:r>
      <w:proofErr w:type="spellStart"/>
      <w:r>
        <w:rPr>
          <w:sz w:val="20"/>
          <w:szCs w:val="20"/>
        </w:rPr>
        <w:t>χριστι</w:t>
      </w:r>
      <w:proofErr w:type="spellEnd"/>
      <w:r>
        <w:rPr>
          <w:sz w:val="20"/>
          <w:szCs w:val="20"/>
        </w:rPr>
        <w:t>αν</w:t>
      </w:r>
      <w:r>
        <w:rPr>
          <w:sz w:val="20"/>
          <w:szCs w:val="20"/>
        </w:rPr>
        <w:t>ὸ</w:t>
      </w:r>
      <w:r>
        <w:rPr>
          <w:sz w:val="20"/>
          <w:szCs w:val="20"/>
        </w:rPr>
        <w:t>ν βα</w:t>
      </w:r>
      <w:proofErr w:type="spellStart"/>
      <w:r>
        <w:rPr>
          <w:sz w:val="20"/>
          <w:szCs w:val="20"/>
        </w:rPr>
        <w:t>σ</w:t>
      </w:r>
      <w:r>
        <w:rPr>
          <w:sz w:val="20"/>
          <w:szCs w:val="20"/>
        </w:rPr>
        <w:t>ί</w:t>
      </w:r>
      <w:r>
        <w:rPr>
          <w:sz w:val="20"/>
          <w:szCs w:val="20"/>
        </w:rPr>
        <w:t>λειον</w:t>
      </w:r>
      <w:proofErr w:type="spellEnd"/>
      <w:r>
        <w:rPr>
          <w:sz w:val="20"/>
          <w:szCs w:val="20"/>
        </w:rPr>
        <w:t xml:space="preserve"> </w:t>
      </w:r>
      <w:r>
        <w:rPr>
          <w:sz w:val="20"/>
          <w:szCs w:val="20"/>
        </w:rPr>
        <w:t>ὁ</w:t>
      </w:r>
      <w:r>
        <w:rPr>
          <w:sz w:val="20"/>
          <w:szCs w:val="20"/>
        </w:rPr>
        <w:t xml:space="preserve"> </w:t>
      </w:r>
      <w:proofErr w:type="spellStart"/>
      <w:r>
        <w:rPr>
          <w:sz w:val="20"/>
          <w:szCs w:val="20"/>
        </w:rPr>
        <w:t>Θε</w:t>
      </w:r>
      <w:r>
        <w:rPr>
          <w:sz w:val="20"/>
          <w:szCs w:val="20"/>
        </w:rPr>
        <w:t>ὸ</w:t>
      </w:r>
      <w:r>
        <w:rPr>
          <w:sz w:val="20"/>
          <w:szCs w:val="20"/>
        </w:rPr>
        <w:t>ς</w:t>
      </w:r>
      <w:proofErr w:type="spellEnd"/>
      <w:r>
        <w:rPr>
          <w:sz w:val="20"/>
          <w:szCs w:val="20"/>
        </w:rPr>
        <w:t xml:space="preserve"> π</w:t>
      </w:r>
      <w:proofErr w:type="spellStart"/>
      <w:r>
        <w:rPr>
          <w:sz w:val="20"/>
          <w:szCs w:val="20"/>
        </w:rPr>
        <w:t>εριφρουρ</w:t>
      </w:r>
      <w:r>
        <w:rPr>
          <w:sz w:val="20"/>
          <w:szCs w:val="20"/>
        </w:rPr>
        <w:t>ὴ</w:t>
      </w:r>
      <w:r>
        <w:rPr>
          <w:sz w:val="20"/>
          <w:szCs w:val="20"/>
        </w:rPr>
        <w:t>σει</w:t>
      </w:r>
      <w:proofErr w:type="spellEnd"/>
      <w:r>
        <w:rPr>
          <w:sz w:val="20"/>
          <w:szCs w:val="20"/>
        </w:rPr>
        <w:t xml:space="preserve">; 1.92 (p. 424, ed. </w:t>
      </w:r>
      <w:proofErr w:type="spellStart"/>
      <w:r>
        <w:rPr>
          <w:sz w:val="20"/>
          <w:szCs w:val="20"/>
        </w:rPr>
        <w:t>Reiske</w:t>
      </w:r>
      <w:proofErr w:type="spellEnd"/>
      <w:r>
        <w:rPr>
          <w:sz w:val="20"/>
          <w:szCs w:val="20"/>
        </w:rPr>
        <w:t xml:space="preserve">): </w:t>
      </w:r>
      <w:proofErr w:type="spellStart"/>
      <w:r>
        <w:rPr>
          <w:color w:val="000000"/>
          <w:sz w:val="20"/>
          <w:szCs w:val="20"/>
          <w:highlight w:val="white"/>
        </w:rPr>
        <w:t>Κ</w:t>
      </w:r>
      <w:r>
        <w:rPr>
          <w:color w:val="000000"/>
          <w:sz w:val="20"/>
          <w:szCs w:val="20"/>
          <w:highlight w:val="white"/>
        </w:rPr>
        <w:t>ύ</w:t>
      </w:r>
      <w:r>
        <w:rPr>
          <w:color w:val="000000"/>
          <w:sz w:val="20"/>
          <w:szCs w:val="20"/>
          <w:highlight w:val="white"/>
        </w:rPr>
        <w:t>ριε</w:t>
      </w:r>
      <w:proofErr w:type="spellEnd"/>
      <w:r>
        <w:rPr>
          <w:color w:val="000000"/>
          <w:sz w:val="20"/>
          <w:szCs w:val="20"/>
          <w:highlight w:val="white"/>
        </w:rPr>
        <w:t xml:space="preserve">, </w:t>
      </w:r>
      <w:proofErr w:type="spellStart"/>
      <w:r>
        <w:rPr>
          <w:color w:val="000000"/>
          <w:sz w:val="20"/>
          <w:szCs w:val="20"/>
          <w:highlight w:val="white"/>
        </w:rPr>
        <w:t>ἐ</w:t>
      </w:r>
      <w:r>
        <w:rPr>
          <w:color w:val="000000"/>
          <w:sz w:val="20"/>
          <w:szCs w:val="20"/>
          <w:highlight w:val="white"/>
        </w:rPr>
        <w:t>λ</w:t>
      </w:r>
      <w:r>
        <w:rPr>
          <w:color w:val="000000"/>
          <w:sz w:val="20"/>
          <w:szCs w:val="20"/>
          <w:highlight w:val="white"/>
        </w:rPr>
        <w:t>έ</w:t>
      </w:r>
      <w:r>
        <w:rPr>
          <w:color w:val="000000"/>
          <w:sz w:val="20"/>
          <w:szCs w:val="20"/>
          <w:highlight w:val="white"/>
        </w:rPr>
        <w:t>ησον</w:t>
      </w:r>
      <w:proofErr w:type="spellEnd"/>
      <w:r>
        <w:rPr>
          <w:color w:val="000000"/>
          <w:sz w:val="20"/>
          <w:szCs w:val="20"/>
          <w:highlight w:val="white"/>
        </w:rPr>
        <w:t xml:space="preserve">· </w:t>
      </w:r>
      <w:proofErr w:type="spellStart"/>
      <w:r>
        <w:rPr>
          <w:color w:val="000000"/>
          <w:sz w:val="20"/>
          <w:szCs w:val="20"/>
          <w:highlight w:val="white"/>
        </w:rPr>
        <w:t>υ</w:t>
      </w:r>
      <w:r>
        <w:rPr>
          <w:color w:val="000000"/>
          <w:sz w:val="20"/>
          <w:szCs w:val="20"/>
          <w:highlight w:val="white"/>
        </w:rPr>
        <w:t>ἱὲ</w:t>
      </w:r>
      <w:proofErr w:type="spellEnd"/>
      <w:r>
        <w:rPr>
          <w:color w:val="000000"/>
          <w:sz w:val="20"/>
          <w:szCs w:val="20"/>
          <w:highlight w:val="white"/>
        </w:rPr>
        <w:t xml:space="preserve"> </w:t>
      </w:r>
      <w:proofErr w:type="spellStart"/>
      <w:r>
        <w:rPr>
          <w:color w:val="000000"/>
          <w:sz w:val="20"/>
          <w:szCs w:val="20"/>
          <w:highlight w:val="white"/>
        </w:rPr>
        <w:t>Θεο</w:t>
      </w:r>
      <w:r>
        <w:rPr>
          <w:color w:val="000000"/>
          <w:sz w:val="20"/>
          <w:szCs w:val="20"/>
          <w:highlight w:val="white"/>
        </w:rPr>
        <w:t>ῦ</w:t>
      </w:r>
      <w:proofErr w:type="spellEnd"/>
      <w:r>
        <w:rPr>
          <w:color w:val="000000"/>
          <w:sz w:val="20"/>
          <w:szCs w:val="20"/>
          <w:highlight w:val="white"/>
        </w:rPr>
        <w:t xml:space="preserve">, </w:t>
      </w:r>
      <w:proofErr w:type="spellStart"/>
      <w:r>
        <w:rPr>
          <w:color w:val="000000"/>
          <w:sz w:val="20"/>
          <w:szCs w:val="20"/>
          <w:highlight w:val="white"/>
        </w:rPr>
        <w:t>σ</w:t>
      </w:r>
      <w:r>
        <w:rPr>
          <w:color w:val="000000"/>
          <w:sz w:val="20"/>
          <w:szCs w:val="20"/>
          <w:highlight w:val="white"/>
        </w:rPr>
        <w:t>ὺ</w:t>
      </w:r>
      <w:proofErr w:type="spellEnd"/>
      <w:r>
        <w:rPr>
          <w:color w:val="000000"/>
          <w:sz w:val="20"/>
          <w:szCs w:val="20"/>
          <w:highlight w:val="white"/>
        </w:rPr>
        <w:t xml:space="preserve"> α</w:t>
      </w:r>
      <w:proofErr w:type="spellStart"/>
      <w:r>
        <w:rPr>
          <w:color w:val="000000"/>
          <w:sz w:val="20"/>
          <w:szCs w:val="20"/>
          <w:highlight w:val="white"/>
        </w:rPr>
        <w:t>ὐ</w:t>
      </w:r>
      <w:r>
        <w:rPr>
          <w:color w:val="000000"/>
          <w:sz w:val="20"/>
          <w:szCs w:val="20"/>
          <w:highlight w:val="white"/>
        </w:rPr>
        <w:t>τ</w:t>
      </w:r>
      <w:r>
        <w:rPr>
          <w:color w:val="000000"/>
          <w:sz w:val="20"/>
          <w:szCs w:val="20"/>
          <w:highlight w:val="white"/>
        </w:rPr>
        <w:t>ὸ</w:t>
      </w:r>
      <w:r>
        <w:rPr>
          <w:color w:val="000000"/>
          <w:sz w:val="20"/>
          <w:szCs w:val="20"/>
          <w:highlight w:val="white"/>
        </w:rPr>
        <w:t>ν</w:t>
      </w:r>
      <w:proofErr w:type="spellEnd"/>
      <w:r>
        <w:rPr>
          <w:color w:val="000000"/>
          <w:sz w:val="20"/>
          <w:szCs w:val="20"/>
          <w:highlight w:val="white"/>
        </w:rPr>
        <w:t xml:space="preserve"> </w:t>
      </w:r>
      <w:proofErr w:type="spellStart"/>
      <w:r>
        <w:rPr>
          <w:color w:val="000000"/>
          <w:sz w:val="20"/>
          <w:szCs w:val="20"/>
          <w:highlight w:val="white"/>
        </w:rPr>
        <w:t>ἐ</w:t>
      </w:r>
      <w:r>
        <w:rPr>
          <w:color w:val="000000"/>
          <w:sz w:val="20"/>
          <w:szCs w:val="20"/>
          <w:highlight w:val="white"/>
        </w:rPr>
        <w:t>λ</w:t>
      </w:r>
      <w:r>
        <w:rPr>
          <w:color w:val="000000"/>
          <w:sz w:val="20"/>
          <w:szCs w:val="20"/>
          <w:highlight w:val="white"/>
        </w:rPr>
        <w:t>έ</w:t>
      </w:r>
      <w:r>
        <w:rPr>
          <w:color w:val="000000"/>
          <w:sz w:val="20"/>
          <w:szCs w:val="20"/>
          <w:highlight w:val="white"/>
        </w:rPr>
        <w:t>ησον</w:t>
      </w:r>
      <w:proofErr w:type="spellEnd"/>
      <w:r>
        <w:rPr>
          <w:color w:val="000000"/>
          <w:sz w:val="20"/>
          <w:szCs w:val="20"/>
          <w:highlight w:val="white"/>
        </w:rPr>
        <w:t xml:space="preserve">. </w:t>
      </w:r>
      <w:proofErr w:type="spellStart"/>
      <w:r>
        <w:rPr>
          <w:color w:val="000000"/>
          <w:sz w:val="20"/>
          <w:szCs w:val="20"/>
          <w:highlight w:val="white"/>
        </w:rPr>
        <w:t>Ἁ</w:t>
      </w:r>
      <w:r>
        <w:rPr>
          <w:color w:val="000000"/>
          <w:sz w:val="20"/>
          <w:szCs w:val="20"/>
          <w:highlight w:val="white"/>
        </w:rPr>
        <w:t>ν</w:t>
      </w:r>
      <w:proofErr w:type="spellEnd"/>
      <w:r>
        <w:rPr>
          <w:color w:val="000000"/>
          <w:sz w:val="20"/>
          <w:szCs w:val="20"/>
          <w:highlight w:val="white"/>
        </w:rPr>
        <w:t>αστ</w:t>
      </w:r>
      <w:r>
        <w:rPr>
          <w:color w:val="000000"/>
          <w:sz w:val="20"/>
          <w:szCs w:val="20"/>
          <w:highlight w:val="white"/>
        </w:rPr>
        <w:t>ά</w:t>
      </w:r>
      <w:r>
        <w:rPr>
          <w:color w:val="000000"/>
          <w:sz w:val="20"/>
          <w:szCs w:val="20"/>
          <w:highlight w:val="white"/>
        </w:rPr>
        <w:t>σιε α</w:t>
      </w:r>
      <w:proofErr w:type="spellStart"/>
      <w:r>
        <w:rPr>
          <w:color w:val="000000"/>
          <w:sz w:val="20"/>
          <w:szCs w:val="20"/>
          <w:highlight w:val="white"/>
        </w:rPr>
        <w:t>ὔ</w:t>
      </w:r>
      <w:r>
        <w:rPr>
          <w:color w:val="000000"/>
          <w:sz w:val="20"/>
          <w:szCs w:val="20"/>
          <w:highlight w:val="white"/>
        </w:rPr>
        <w:t>γουστε</w:t>
      </w:r>
      <w:proofErr w:type="spellEnd"/>
      <w:r>
        <w:rPr>
          <w:color w:val="000000"/>
          <w:sz w:val="20"/>
          <w:szCs w:val="20"/>
          <w:highlight w:val="white"/>
        </w:rPr>
        <w:t xml:space="preserve">, </w:t>
      </w:r>
      <w:proofErr w:type="spellStart"/>
      <w:r>
        <w:rPr>
          <w:color w:val="000000"/>
          <w:sz w:val="20"/>
          <w:szCs w:val="20"/>
          <w:highlight w:val="white"/>
        </w:rPr>
        <w:t>το</w:t>
      </w:r>
      <w:r>
        <w:rPr>
          <w:color w:val="000000"/>
          <w:sz w:val="20"/>
          <w:szCs w:val="20"/>
          <w:highlight w:val="white"/>
        </w:rPr>
        <w:t>ύ</w:t>
      </w:r>
      <w:r>
        <w:rPr>
          <w:color w:val="000000"/>
          <w:sz w:val="20"/>
          <w:szCs w:val="20"/>
          <w:highlight w:val="white"/>
        </w:rPr>
        <w:t>μ</w:t>
      </w:r>
      <w:proofErr w:type="spellEnd"/>
      <w:r>
        <w:rPr>
          <w:color w:val="000000"/>
          <w:sz w:val="20"/>
          <w:szCs w:val="20"/>
          <w:highlight w:val="white"/>
        </w:rPr>
        <w:t xml:space="preserve">βηκας· </w:t>
      </w:r>
      <w:proofErr w:type="spellStart"/>
      <w:r>
        <w:rPr>
          <w:color w:val="000000"/>
          <w:sz w:val="20"/>
          <w:szCs w:val="20"/>
          <w:highlight w:val="white"/>
        </w:rPr>
        <w:t>ε</w:t>
      </w:r>
      <w:r>
        <w:rPr>
          <w:color w:val="000000"/>
          <w:sz w:val="20"/>
          <w:szCs w:val="20"/>
          <w:highlight w:val="white"/>
        </w:rPr>
        <w:t>ὐ</w:t>
      </w:r>
      <w:r>
        <w:rPr>
          <w:color w:val="000000"/>
          <w:sz w:val="20"/>
          <w:szCs w:val="20"/>
          <w:highlight w:val="white"/>
        </w:rPr>
        <w:t>σε</w:t>
      </w:r>
      <w:proofErr w:type="spellEnd"/>
      <w:r>
        <w:rPr>
          <w:color w:val="000000"/>
          <w:sz w:val="20"/>
          <w:szCs w:val="20"/>
          <w:highlight w:val="white"/>
        </w:rPr>
        <w:t>β</w:t>
      </w:r>
      <w:r>
        <w:rPr>
          <w:color w:val="000000"/>
          <w:sz w:val="20"/>
          <w:szCs w:val="20"/>
          <w:highlight w:val="white"/>
        </w:rPr>
        <w:t>ῆ</w:t>
      </w:r>
      <w:r>
        <w:rPr>
          <w:color w:val="000000"/>
          <w:sz w:val="20"/>
          <w:szCs w:val="20"/>
          <w:highlight w:val="white"/>
        </w:rPr>
        <w:t xml:space="preserve"> βα</w:t>
      </w:r>
      <w:proofErr w:type="spellStart"/>
      <w:r>
        <w:rPr>
          <w:color w:val="000000"/>
          <w:sz w:val="20"/>
          <w:szCs w:val="20"/>
          <w:highlight w:val="white"/>
        </w:rPr>
        <w:t>σιλ</w:t>
      </w:r>
      <w:r>
        <w:rPr>
          <w:color w:val="000000"/>
          <w:sz w:val="20"/>
          <w:szCs w:val="20"/>
          <w:highlight w:val="white"/>
        </w:rPr>
        <w:t>έ</w:t>
      </w:r>
      <w:proofErr w:type="spellEnd"/>
      <w:r>
        <w:rPr>
          <w:color w:val="000000"/>
          <w:sz w:val="20"/>
          <w:szCs w:val="20"/>
          <w:highlight w:val="white"/>
        </w:rPr>
        <w:t xml:space="preserve">α </w:t>
      </w:r>
      <w:r>
        <w:rPr>
          <w:color w:val="000000"/>
          <w:sz w:val="20"/>
          <w:szCs w:val="20"/>
          <w:highlight w:val="white"/>
        </w:rPr>
        <w:t>ὁ</w:t>
      </w:r>
      <w:r>
        <w:rPr>
          <w:color w:val="000000"/>
          <w:sz w:val="20"/>
          <w:szCs w:val="20"/>
          <w:highlight w:val="white"/>
        </w:rPr>
        <w:t xml:space="preserve"> </w:t>
      </w:r>
      <w:proofErr w:type="spellStart"/>
      <w:r>
        <w:rPr>
          <w:color w:val="000000"/>
          <w:sz w:val="20"/>
          <w:szCs w:val="20"/>
          <w:highlight w:val="white"/>
        </w:rPr>
        <w:t>Θε</w:t>
      </w:r>
      <w:r>
        <w:rPr>
          <w:color w:val="000000"/>
          <w:sz w:val="20"/>
          <w:szCs w:val="20"/>
          <w:highlight w:val="white"/>
        </w:rPr>
        <w:t>ὸ</w:t>
      </w:r>
      <w:r>
        <w:rPr>
          <w:color w:val="000000"/>
          <w:sz w:val="20"/>
          <w:szCs w:val="20"/>
          <w:highlight w:val="white"/>
        </w:rPr>
        <w:t>ς</w:t>
      </w:r>
      <w:proofErr w:type="spellEnd"/>
      <w:r>
        <w:rPr>
          <w:color w:val="000000"/>
          <w:sz w:val="20"/>
          <w:szCs w:val="20"/>
          <w:highlight w:val="white"/>
        </w:rPr>
        <w:t xml:space="preserve"> </w:t>
      </w:r>
      <w:proofErr w:type="spellStart"/>
      <w:r>
        <w:rPr>
          <w:color w:val="000000"/>
          <w:sz w:val="20"/>
          <w:szCs w:val="20"/>
          <w:highlight w:val="white"/>
        </w:rPr>
        <w:t>φυλ</w:t>
      </w:r>
      <w:r>
        <w:rPr>
          <w:color w:val="000000"/>
          <w:sz w:val="20"/>
          <w:szCs w:val="20"/>
          <w:highlight w:val="white"/>
        </w:rPr>
        <w:t>ά</w:t>
      </w:r>
      <w:r>
        <w:rPr>
          <w:color w:val="000000"/>
          <w:sz w:val="20"/>
          <w:szCs w:val="20"/>
          <w:highlight w:val="white"/>
        </w:rPr>
        <w:t>ξει</w:t>
      </w:r>
      <w:proofErr w:type="spellEnd"/>
      <w:r>
        <w:rPr>
          <w:color w:val="000000"/>
          <w:sz w:val="20"/>
          <w:szCs w:val="20"/>
          <w:highlight w:val="white"/>
        </w:rPr>
        <w:t xml:space="preserve">· </w:t>
      </w:r>
      <w:r>
        <w:rPr>
          <w:color w:val="000000"/>
          <w:sz w:val="20"/>
          <w:szCs w:val="20"/>
          <w:highlight w:val="white"/>
        </w:rPr>
        <w:t>ὁ</w:t>
      </w:r>
      <w:r>
        <w:rPr>
          <w:color w:val="000000"/>
          <w:sz w:val="20"/>
          <w:szCs w:val="20"/>
          <w:highlight w:val="white"/>
        </w:rPr>
        <w:t xml:space="preserve"> </w:t>
      </w:r>
      <w:proofErr w:type="spellStart"/>
      <w:r>
        <w:rPr>
          <w:color w:val="000000"/>
          <w:sz w:val="20"/>
          <w:szCs w:val="20"/>
          <w:highlight w:val="white"/>
        </w:rPr>
        <w:t>Θε</w:t>
      </w:r>
      <w:r>
        <w:rPr>
          <w:color w:val="000000"/>
          <w:sz w:val="20"/>
          <w:szCs w:val="20"/>
          <w:highlight w:val="white"/>
        </w:rPr>
        <w:t>ό</w:t>
      </w:r>
      <w:r>
        <w:rPr>
          <w:color w:val="000000"/>
          <w:sz w:val="20"/>
          <w:szCs w:val="20"/>
          <w:highlight w:val="white"/>
        </w:rPr>
        <w:t>ς</w:t>
      </w:r>
      <w:proofErr w:type="spellEnd"/>
      <w:r>
        <w:rPr>
          <w:color w:val="000000"/>
          <w:sz w:val="20"/>
          <w:szCs w:val="20"/>
          <w:highlight w:val="white"/>
        </w:rPr>
        <w:t xml:space="preserve"> </w:t>
      </w:r>
      <w:proofErr w:type="spellStart"/>
      <w:r>
        <w:rPr>
          <w:color w:val="000000"/>
          <w:sz w:val="20"/>
          <w:szCs w:val="20"/>
          <w:highlight w:val="white"/>
        </w:rPr>
        <w:t>σε</w:t>
      </w:r>
      <w:proofErr w:type="spellEnd"/>
      <w:r>
        <w:rPr>
          <w:color w:val="000000"/>
          <w:sz w:val="20"/>
          <w:szCs w:val="20"/>
          <w:highlight w:val="white"/>
        </w:rPr>
        <w:t xml:space="preserve"> </w:t>
      </w:r>
      <w:proofErr w:type="spellStart"/>
      <w:r>
        <w:rPr>
          <w:color w:val="000000"/>
          <w:sz w:val="20"/>
          <w:szCs w:val="20"/>
          <w:highlight w:val="white"/>
        </w:rPr>
        <w:t>ἔ</w:t>
      </w:r>
      <w:r>
        <w:rPr>
          <w:color w:val="000000"/>
          <w:sz w:val="20"/>
          <w:szCs w:val="20"/>
          <w:highlight w:val="white"/>
        </w:rPr>
        <w:t>δωκεν</w:t>
      </w:r>
      <w:proofErr w:type="spellEnd"/>
      <w:r>
        <w:rPr>
          <w:color w:val="000000"/>
          <w:sz w:val="20"/>
          <w:szCs w:val="20"/>
          <w:highlight w:val="white"/>
        </w:rPr>
        <w:t xml:space="preserve">, </w:t>
      </w:r>
      <w:r>
        <w:rPr>
          <w:color w:val="000000"/>
          <w:sz w:val="20"/>
          <w:szCs w:val="20"/>
          <w:highlight w:val="white"/>
        </w:rPr>
        <w:t>ὁ</w:t>
      </w:r>
      <w:r>
        <w:rPr>
          <w:color w:val="000000"/>
          <w:sz w:val="20"/>
          <w:szCs w:val="20"/>
          <w:highlight w:val="white"/>
        </w:rPr>
        <w:t xml:space="preserve"> </w:t>
      </w:r>
      <w:proofErr w:type="spellStart"/>
      <w:r>
        <w:rPr>
          <w:color w:val="000000"/>
          <w:sz w:val="20"/>
          <w:szCs w:val="20"/>
          <w:highlight w:val="white"/>
        </w:rPr>
        <w:t>Θε</w:t>
      </w:r>
      <w:r>
        <w:rPr>
          <w:color w:val="000000"/>
          <w:sz w:val="20"/>
          <w:szCs w:val="20"/>
          <w:highlight w:val="white"/>
        </w:rPr>
        <w:t>ό</w:t>
      </w:r>
      <w:r>
        <w:rPr>
          <w:color w:val="000000"/>
          <w:sz w:val="20"/>
          <w:szCs w:val="20"/>
          <w:highlight w:val="white"/>
        </w:rPr>
        <w:t>ς</w:t>
      </w:r>
      <w:proofErr w:type="spellEnd"/>
      <w:r>
        <w:rPr>
          <w:color w:val="000000"/>
          <w:sz w:val="20"/>
          <w:szCs w:val="20"/>
          <w:highlight w:val="white"/>
        </w:rPr>
        <w:t xml:space="preserve"> </w:t>
      </w:r>
      <w:proofErr w:type="spellStart"/>
      <w:r>
        <w:rPr>
          <w:color w:val="000000"/>
          <w:sz w:val="20"/>
          <w:szCs w:val="20"/>
          <w:highlight w:val="white"/>
        </w:rPr>
        <w:t>σε</w:t>
      </w:r>
      <w:proofErr w:type="spellEnd"/>
      <w:r>
        <w:rPr>
          <w:color w:val="000000"/>
          <w:sz w:val="20"/>
          <w:szCs w:val="20"/>
          <w:highlight w:val="white"/>
        </w:rPr>
        <w:t xml:space="preserve"> </w:t>
      </w:r>
      <w:proofErr w:type="spellStart"/>
      <w:r>
        <w:rPr>
          <w:color w:val="000000"/>
          <w:sz w:val="20"/>
          <w:szCs w:val="20"/>
          <w:highlight w:val="white"/>
        </w:rPr>
        <w:t>φυλ</w:t>
      </w:r>
      <w:r>
        <w:rPr>
          <w:color w:val="000000"/>
          <w:sz w:val="20"/>
          <w:szCs w:val="20"/>
          <w:highlight w:val="white"/>
        </w:rPr>
        <w:t>ά</w:t>
      </w:r>
      <w:r>
        <w:rPr>
          <w:color w:val="000000"/>
          <w:sz w:val="20"/>
          <w:szCs w:val="20"/>
          <w:highlight w:val="white"/>
        </w:rPr>
        <w:t>ξει</w:t>
      </w:r>
      <w:proofErr w:type="spellEnd"/>
      <w:r>
        <w:rPr>
          <w:color w:val="000000"/>
          <w:sz w:val="20"/>
          <w:szCs w:val="20"/>
          <w:highlight w:val="white"/>
        </w:rPr>
        <w:t xml:space="preserve"> (trans. Moffatt / Tall). </w:t>
      </w:r>
    </w:p>
  </w:footnote>
  <w:footnote w:id="112">
    <w:p w14:paraId="00000151" w14:textId="77777777" w:rsidR="006A5A98" w:rsidRDefault="002756B8">
      <w:pPr>
        <w:pBdr>
          <w:top w:val="nil"/>
          <w:left w:val="nil"/>
          <w:bottom w:val="nil"/>
          <w:right w:val="nil"/>
          <w:between w:val="nil"/>
        </w:pBdr>
        <w:ind w:left="567" w:hanging="567"/>
        <w:jc w:val="both"/>
        <w:rPr>
          <w:color w:val="000000"/>
          <w:sz w:val="20"/>
          <w:szCs w:val="20"/>
        </w:rPr>
      </w:pPr>
      <w:r>
        <w:rPr>
          <w:vertAlign w:val="superscript"/>
        </w:rPr>
        <w:footnoteRef/>
      </w:r>
      <w:r>
        <w:rPr>
          <w:color w:val="000000"/>
          <w:sz w:val="20"/>
          <w:szCs w:val="20"/>
        </w:rPr>
        <w:t xml:space="preserve"> </w:t>
      </w:r>
      <w:r>
        <w:rPr>
          <w:color w:val="000000"/>
          <w:sz w:val="20"/>
          <w:szCs w:val="20"/>
          <w:highlight w:val="white"/>
        </w:rPr>
        <w:tab/>
      </w:r>
      <w:r>
        <w:rPr>
          <w:color w:val="000000"/>
          <w:sz w:val="20"/>
          <w:szCs w:val="20"/>
        </w:rPr>
        <w:t>Lendon 2006, 63.</w:t>
      </w:r>
    </w:p>
  </w:footnote>
  <w:footnote w:id="113">
    <w:p w14:paraId="00000152"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color w:val="000000"/>
          <w:sz w:val="20"/>
          <w:szCs w:val="20"/>
        </w:rPr>
        <w:t xml:space="preserve">Cf. Meier 2014 for </w:t>
      </w:r>
      <w:proofErr w:type="spellStart"/>
      <w:r>
        <w:rPr>
          <w:color w:val="000000"/>
          <w:sz w:val="20"/>
          <w:szCs w:val="20"/>
        </w:rPr>
        <w:t>Heraclian</w:t>
      </w:r>
      <w:proofErr w:type="spellEnd"/>
      <w:r>
        <w:rPr>
          <w:color w:val="000000"/>
          <w:sz w:val="20"/>
          <w:szCs w:val="20"/>
        </w:rPr>
        <w:t xml:space="preserve"> distortion of the past, with a particular emphasis on the depiction as ‘tyrant’ and concomitant de-humanization of Phocas as a malignant animal. As Booth 2019 has shown, </w:t>
      </w:r>
      <w:proofErr w:type="spellStart"/>
      <w:r>
        <w:rPr>
          <w:color w:val="000000"/>
          <w:sz w:val="20"/>
          <w:szCs w:val="20"/>
        </w:rPr>
        <w:t>Heraclian</w:t>
      </w:r>
      <w:proofErr w:type="spellEnd"/>
      <w:r>
        <w:rPr>
          <w:color w:val="000000"/>
          <w:sz w:val="20"/>
          <w:szCs w:val="20"/>
        </w:rPr>
        <w:t xml:space="preserve"> propaganda (to use a slightly problematic term)</w:t>
      </w:r>
      <w:r>
        <w:rPr>
          <w:color w:val="000000"/>
          <w:sz w:val="20"/>
          <w:szCs w:val="20"/>
        </w:rPr>
        <w:t xml:space="preserve"> has also warped the portrayal of Maurice. </w:t>
      </w:r>
    </w:p>
  </w:footnote>
  <w:footnote w:id="114">
    <w:p w14:paraId="00000153"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Such a conception of acceptance is not coincidentally related to the much-misunderstood Weberian concept of legitimacy; in Weber’s view, too, “a leader either has legitimacy or he does not: and if not, there i</w:t>
      </w:r>
      <w:r>
        <w:rPr>
          <w:color w:val="000000"/>
          <w:sz w:val="20"/>
          <w:szCs w:val="20"/>
        </w:rPr>
        <w:t xml:space="preserve">s very little he can do about it”, as Lendon 2006, 58 has put it. </w:t>
      </w:r>
    </w:p>
  </w:footnote>
  <w:footnote w:id="115">
    <w:p w14:paraId="00000154"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Olster</w:t>
      </w:r>
      <w:proofErr w:type="spellEnd"/>
      <w:r>
        <w:rPr>
          <w:color w:val="000000"/>
          <w:sz w:val="20"/>
          <w:szCs w:val="20"/>
        </w:rPr>
        <w:t xml:space="preserve"> 1993, 59; 65, although his argument for their abandonment of Maurice is the fact that there is no trace in our sources of any attempts on their part to quell the riots, which, in </w:t>
      </w:r>
      <w:proofErr w:type="spellStart"/>
      <w:r>
        <w:rPr>
          <w:color w:val="000000"/>
          <w:sz w:val="20"/>
          <w:szCs w:val="20"/>
        </w:rPr>
        <w:t>Olster’s</w:t>
      </w:r>
      <w:proofErr w:type="spellEnd"/>
      <w:r>
        <w:rPr>
          <w:color w:val="000000"/>
          <w:sz w:val="20"/>
          <w:szCs w:val="20"/>
        </w:rPr>
        <w:t xml:space="preserve"> view, would have been successful. </w:t>
      </w:r>
    </w:p>
  </w:footnote>
  <w:footnote w:id="116">
    <w:p w14:paraId="00000155"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In </w:t>
      </w:r>
      <w:proofErr w:type="spellStart"/>
      <w:r>
        <w:rPr>
          <w:color w:val="000000"/>
          <w:sz w:val="20"/>
          <w:szCs w:val="20"/>
        </w:rPr>
        <w:t>Theophylact’s</w:t>
      </w:r>
      <w:proofErr w:type="spellEnd"/>
      <w:r>
        <w:rPr>
          <w:color w:val="000000"/>
          <w:sz w:val="20"/>
          <w:szCs w:val="20"/>
        </w:rPr>
        <w:t xml:space="preserve"> account, it is the Constantinopolitan mob, and particularly the Green fraction, that is responsible for Maurice’s overthrow; in the fragmentary account of John of Antioch (</w:t>
      </w:r>
      <w:proofErr w:type="spellStart"/>
      <w:r>
        <w:rPr>
          <w:color w:val="000000"/>
          <w:sz w:val="20"/>
          <w:szCs w:val="20"/>
        </w:rPr>
        <w:t>Frg</w:t>
      </w:r>
      <w:proofErr w:type="spellEnd"/>
      <w:r>
        <w:rPr>
          <w:color w:val="000000"/>
          <w:sz w:val="20"/>
          <w:szCs w:val="20"/>
        </w:rPr>
        <w:t>. 318, ed. Robert</w:t>
      </w:r>
      <w:r>
        <w:rPr>
          <w:color w:val="000000"/>
          <w:sz w:val="20"/>
          <w:szCs w:val="20"/>
        </w:rPr>
        <w:t xml:space="preserve">o), by contrast, it is an unnamed group within the city; cf. </w:t>
      </w:r>
      <w:proofErr w:type="spellStart"/>
      <w:r>
        <w:rPr>
          <w:color w:val="000000"/>
          <w:sz w:val="20"/>
          <w:szCs w:val="20"/>
        </w:rPr>
        <w:t>Olster</w:t>
      </w:r>
      <w:proofErr w:type="spellEnd"/>
      <w:r>
        <w:rPr>
          <w:color w:val="000000"/>
          <w:sz w:val="20"/>
          <w:szCs w:val="20"/>
        </w:rPr>
        <w:t xml:space="preserve"> 1993, 57-58.</w:t>
      </w:r>
      <w:r>
        <w:rPr>
          <w:color w:val="000000"/>
          <w:sz w:val="20"/>
          <w:szCs w:val="20"/>
          <w:highlight w:val="white"/>
        </w:rPr>
        <w:t xml:space="preserve"> Maurice’s loss of support and his fall was a result of his own actions and decisions over a twenty-year rule, not of treason by the Greens or Phocas’ monstrous ambition, as </w:t>
      </w:r>
      <w:proofErr w:type="spellStart"/>
      <w:r>
        <w:rPr>
          <w:color w:val="000000"/>
          <w:sz w:val="20"/>
          <w:szCs w:val="20"/>
          <w:highlight w:val="white"/>
        </w:rPr>
        <w:t>Th</w:t>
      </w:r>
      <w:r>
        <w:rPr>
          <w:color w:val="000000"/>
          <w:sz w:val="20"/>
          <w:szCs w:val="20"/>
          <w:highlight w:val="white"/>
        </w:rPr>
        <w:t>eophylact</w:t>
      </w:r>
      <w:proofErr w:type="spellEnd"/>
      <w:r>
        <w:rPr>
          <w:color w:val="000000"/>
          <w:sz w:val="20"/>
          <w:szCs w:val="20"/>
          <w:highlight w:val="white"/>
        </w:rPr>
        <w:t xml:space="preserve"> would have us believe. </w:t>
      </w:r>
      <w:proofErr w:type="spellStart"/>
      <w:r>
        <w:rPr>
          <w:color w:val="000000"/>
          <w:sz w:val="20"/>
          <w:szCs w:val="20"/>
        </w:rPr>
        <w:t>Olster</w:t>
      </w:r>
      <w:proofErr w:type="spellEnd"/>
      <w:r>
        <w:rPr>
          <w:color w:val="000000"/>
          <w:sz w:val="20"/>
          <w:szCs w:val="20"/>
        </w:rPr>
        <w:t xml:space="preserve"> 1993, 49. On Maurice’s unpopularity, see ibid., 49-52 but cf. 64: “Maurice’s inept handling of the army was not due solely to his own malfeasance, but was the outcome of nearly a century of gradual disenfranchisement</w:t>
      </w:r>
      <w:r>
        <w:rPr>
          <w:color w:val="000000"/>
          <w:sz w:val="20"/>
          <w:szCs w:val="20"/>
        </w:rPr>
        <w:t xml:space="preserve"> of the field army.” His unpopularity with the city inhabitants is clear from events in AD 602, recounted by </w:t>
      </w:r>
      <w:proofErr w:type="spellStart"/>
      <w:r>
        <w:rPr>
          <w:color w:val="000000"/>
          <w:sz w:val="20"/>
          <w:szCs w:val="20"/>
        </w:rPr>
        <w:t>Theophanes</w:t>
      </w:r>
      <w:proofErr w:type="spellEnd"/>
      <w:r>
        <w:rPr>
          <w:color w:val="000000"/>
          <w:sz w:val="20"/>
          <w:szCs w:val="20"/>
        </w:rPr>
        <w:t xml:space="preserve"> (AM 6096, p. 283, ed. De Boor): Maurice, participating in a night-time litany and going barefoot as a sign of his imperial humility, was</w:t>
      </w:r>
      <w:r>
        <w:rPr>
          <w:color w:val="000000"/>
          <w:sz w:val="20"/>
          <w:szCs w:val="20"/>
        </w:rPr>
        <w:t xml:space="preserve"> pelted with stones and was the subject of crude protests: a man who bore resemblance to Maurice was strapped to the back of an ass and ribald songs that targeted the emperor’s sexual morals and tyranny were sung. Cf. </w:t>
      </w:r>
      <w:proofErr w:type="spellStart"/>
      <w:r>
        <w:rPr>
          <w:color w:val="000000"/>
          <w:sz w:val="20"/>
          <w:szCs w:val="20"/>
        </w:rPr>
        <w:t>Theoph</w:t>
      </w:r>
      <w:proofErr w:type="spellEnd"/>
      <w:r>
        <w:rPr>
          <w:color w:val="000000"/>
          <w:sz w:val="20"/>
          <w:szCs w:val="20"/>
        </w:rPr>
        <w:t>. Sim. 8.4.11-5.4</w:t>
      </w:r>
    </w:p>
  </w:footnote>
  <w:footnote w:id="117">
    <w:p w14:paraId="00000156"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Cf. </w:t>
      </w:r>
      <w:proofErr w:type="spellStart"/>
      <w:r>
        <w:rPr>
          <w:color w:val="000000"/>
          <w:sz w:val="20"/>
          <w:szCs w:val="20"/>
        </w:rPr>
        <w:t>Theoph</w:t>
      </w:r>
      <w:proofErr w:type="spellEnd"/>
      <w:r>
        <w:rPr>
          <w:color w:val="000000"/>
          <w:sz w:val="20"/>
          <w:szCs w:val="20"/>
        </w:rPr>
        <w:t>.</w:t>
      </w:r>
      <w:r>
        <w:rPr>
          <w:color w:val="000000"/>
          <w:sz w:val="20"/>
          <w:szCs w:val="20"/>
        </w:rPr>
        <w:t xml:space="preserve"> 8.10.1. </w:t>
      </w:r>
      <w:proofErr w:type="spellStart"/>
      <w:r>
        <w:rPr>
          <w:color w:val="000000"/>
          <w:sz w:val="20"/>
          <w:szCs w:val="20"/>
        </w:rPr>
        <w:t>Theoph</w:t>
      </w:r>
      <w:proofErr w:type="spellEnd"/>
      <w:r>
        <w:rPr>
          <w:color w:val="000000"/>
          <w:sz w:val="20"/>
          <w:szCs w:val="20"/>
        </w:rPr>
        <w:t xml:space="preserve">. Conf. AM 6094 (p. 289, ed. De Boor). Zonaras 4.13 (p. 3:299, ed. </w:t>
      </w:r>
      <w:proofErr w:type="spellStart"/>
      <w:r>
        <w:rPr>
          <w:color w:val="000000"/>
          <w:sz w:val="20"/>
          <w:szCs w:val="20"/>
        </w:rPr>
        <w:t>Dindorf</w:t>
      </w:r>
      <w:proofErr w:type="spellEnd"/>
      <w:r>
        <w:rPr>
          <w:color w:val="000000"/>
          <w:sz w:val="20"/>
          <w:szCs w:val="20"/>
        </w:rPr>
        <w:t>) adds that the riots became worse once news of Maurice’s flight spread through the city and that the inhabitants wildly cursed him. The army itself, including Phocas,</w:t>
      </w:r>
      <w:r>
        <w:rPr>
          <w:color w:val="000000"/>
          <w:sz w:val="20"/>
          <w:szCs w:val="20"/>
        </w:rPr>
        <w:t xml:space="preserve"> had previously offered the throne to Theodosius (III) or </w:t>
      </w:r>
      <w:proofErr w:type="spellStart"/>
      <w:r>
        <w:rPr>
          <w:color w:val="000000"/>
          <w:sz w:val="20"/>
          <w:szCs w:val="20"/>
        </w:rPr>
        <w:t>Germanus</w:t>
      </w:r>
      <w:proofErr w:type="spellEnd"/>
      <w:r>
        <w:rPr>
          <w:color w:val="000000"/>
          <w:sz w:val="20"/>
          <w:szCs w:val="20"/>
        </w:rPr>
        <w:t xml:space="preserve">; it only decided on Phocas once the offer of Green support had been made. See, however, </w:t>
      </w:r>
      <w:proofErr w:type="spellStart"/>
      <w:r>
        <w:rPr>
          <w:color w:val="000000"/>
          <w:sz w:val="20"/>
          <w:szCs w:val="20"/>
        </w:rPr>
        <w:t>Olster</w:t>
      </w:r>
      <w:proofErr w:type="spellEnd"/>
      <w:r>
        <w:rPr>
          <w:color w:val="000000"/>
          <w:sz w:val="20"/>
          <w:szCs w:val="20"/>
        </w:rPr>
        <w:t xml:space="preserve"> 1993, 61-62, who argues that </w:t>
      </w:r>
      <w:proofErr w:type="spellStart"/>
      <w:r>
        <w:rPr>
          <w:color w:val="000000"/>
          <w:sz w:val="20"/>
          <w:szCs w:val="20"/>
        </w:rPr>
        <w:t>Germanus</w:t>
      </w:r>
      <w:proofErr w:type="spellEnd"/>
      <w:r>
        <w:rPr>
          <w:color w:val="000000"/>
          <w:sz w:val="20"/>
          <w:szCs w:val="20"/>
        </w:rPr>
        <w:t xml:space="preserve">’ attempt for the throne, described by </w:t>
      </w:r>
      <w:proofErr w:type="spellStart"/>
      <w:r>
        <w:rPr>
          <w:color w:val="000000"/>
          <w:sz w:val="20"/>
          <w:szCs w:val="20"/>
        </w:rPr>
        <w:t>Theophanes</w:t>
      </w:r>
      <w:proofErr w:type="spellEnd"/>
      <w:r>
        <w:rPr>
          <w:color w:val="000000"/>
          <w:sz w:val="20"/>
          <w:szCs w:val="20"/>
        </w:rPr>
        <w:t xml:space="preserve">, is an </w:t>
      </w:r>
      <w:r>
        <w:rPr>
          <w:color w:val="000000"/>
          <w:sz w:val="20"/>
          <w:szCs w:val="20"/>
        </w:rPr>
        <w:t xml:space="preserve">invention of </w:t>
      </w:r>
      <w:proofErr w:type="spellStart"/>
      <w:r>
        <w:rPr>
          <w:color w:val="000000"/>
          <w:sz w:val="20"/>
          <w:szCs w:val="20"/>
        </w:rPr>
        <w:t>Theophylact</w:t>
      </w:r>
      <w:proofErr w:type="spellEnd"/>
      <w:r>
        <w:rPr>
          <w:color w:val="000000"/>
          <w:sz w:val="20"/>
          <w:szCs w:val="20"/>
        </w:rPr>
        <w:t xml:space="preserve">. </w:t>
      </w:r>
    </w:p>
  </w:footnote>
  <w:footnote w:id="118">
    <w:p w14:paraId="00000157"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i/>
          <w:color w:val="000000"/>
          <w:sz w:val="20"/>
          <w:szCs w:val="20"/>
        </w:rPr>
        <w:t>Chron. Pasch</w:t>
      </w:r>
      <w:r>
        <w:rPr>
          <w:color w:val="000000"/>
          <w:sz w:val="20"/>
          <w:szCs w:val="20"/>
        </w:rPr>
        <w:t xml:space="preserve">. ad a. 602 (p. 693, ed. </w:t>
      </w:r>
      <w:proofErr w:type="spellStart"/>
      <w:r>
        <w:rPr>
          <w:color w:val="000000"/>
          <w:sz w:val="20"/>
          <w:szCs w:val="20"/>
        </w:rPr>
        <w:t>Dindorf</w:t>
      </w:r>
      <w:proofErr w:type="spellEnd"/>
      <w:proofErr w:type="gramStart"/>
      <w:r>
        <w:rPr>
          <w:color w:val="000000"/>
          <w:sz w:val="20"/>
          <w:szCs w:val="20"/>
        </w:rPr>
        <w:t>):,</w:t>
      </w:r>
      <w:proofErr w:type="gramEnd"/>
      <w:r>
        <w:rPr>
          <w:color w:val="000000"/>
          <w:sz w:val="20"/>
          <w:szCs w:val="20"/>
        </w:rPr>
        <w:t xml:space="preserve"> </w:t>
      </w:r>
      <w:proofErr w:type="spellStart"/>
      <w:r>
        <w:rPr>
          <w:color w:val="000000"/>
          <w:sz w:val="20"/>
          <w:szCs w:val="20"/>
        </w:rPr>
        <w:t>μηδεν</w:t>
      </w:r>
      <w:r>
        <w:rPr>
          <w:color w:val="000000"/>
          <w:sz w:val="20"/>
          <w:szCs w:val="20"/>
        </w:rPr>
        <w:t>ὸ</w:t>
      </w:r>
      <w:r>
        <w:rPr>
          <w:color w:val="000000"/>
          <w:sz w:val="20"/>
          <w:szCs w:val="20"/>
        </w:rPr>
        <w:t>ς</w:t>
      </w:r>
      <w:proofErr w:type="spellEnd"/>
      <w:r>
        <w:rPr>
          <w:color w:val="000000"/>
          <w:sz w:val="20"/>
          <w:szCs w:val="20"/>
        </w:rPr>
        <w:t xml:space="preserve"> </w:t>
      </w:r>
      <w:proofErr w:type="spellStart"/>
      <w:r>
        <w:rPr>
          <w:color w:val="000000"/>
          <w:sz w:val="20"/>
          <w:szCs w:val="20"/>
        </w:rPr>
        <w:t>ὅ</w:t>
      </w:r>
      <w:r>
        <w:rPr>
          <w:color w:val="000000"/>
          <w:sz w:val="20"/>
          <w:szCs w:val="20"/>
        </w:rPr>
        <w:t>λως</w:t>
      </w:r>
      <w:proofErr w:type="spellEnd"/>
      <w:r>
        <w:rPr>
          <w:color w:val="000000"/>
          <w:sz w:val="20"/>
          <w:szCs w:val="20"/>
        </w:rPr>
        <w:t xml:space="preserve"> </w:t>
      </w:r>
      <w:proofErr w:type="spellStart"/>
      <w:r>
        <w:rPr>
          <w:color w:val="000000"/>
          <w:sz w:val="20"/>
          <w:szCs w:val="20"/>
        </w:rPr>
        <w:t>ἀ</w:t>
      </w:r>
      <w:r>
        <w:rPr>
          <w:color w:val="000000"/>
          <w:sz w:val="20"/>
          <w:szCs w:val="20"/>
        </w:rPr>
        <w:t>ντιστ</w:t>
      </w:r>
      <w:r>
        <w:rPr>
          <w:color w:val="000000"/>
          <w:sz w:val="20"/>
          <w:szCs w:val="20"/>
        </w:rPr>
        <w:t>ά</w:t>
      </w:r>
      <w:r>
        <w:rPr>
          <w:color w:val="000000"/>
          <w:sz w:val="20"/>
          <w:szCs w:val="20"/>
        </w:rPr>
        <w:t>ντος</w:t>
      </w:r>
      <w:proofErr w:type="spellEnd"/>
      <w:r>
        <w:rPr>
          <w:color w:val="000000"/>
          <w:sz w:val="20"/>
          <w:szCs w:val="20"/>
        </w:rPr>
        <w:t xml:space="preserve">, </w:t>
      </w:r>
      <w:proofErr w:type="spellStart"/>
      <w:r>
        <w:rPr>
          <w:color w:val="000000"/>
          <w:sz w:val="20"/>
          <w:szCs w:val="20"/>
        </w:rPr>
        <w:t>ἀ</w:t>
      </w:r>
      <w:r>
        <w:rPr>
          <w:color w:val="000000"/>
          <w:sz w:val="20"/>
          <w:szCs w:val="20"/>
        </w:rPr>
        <w:t>λλ</w:t>
      </w:r>
      <w:r>
        <w:rPr>
          <w:color w:val="000000"/>
          <w:sz w:val="20"/>
          <w:szCs w:val="20"/>
        </w:rPr>
        <w:t>ὰ</w:t>
      </w:r>
      <w:proofErr w:type="spellEnd"/>
      <w:r>
        <w:rPr>
          <w:color w:val="000000"/>
          <w:sz w:val="20"/>
          <w:szCs w:val="20"/>
        </w:rPr>
        <w:t xml:space="preserve"> π</w:t>
      </w:r>
      <w:proofErr w:type="spellStart"/>
      <w:r>
        <w:rPr>
          <w:color w:val="000000"/>
          <w:sz w:val="20"/>
          <w:szCs w:val="20"/>
        </w:rPr>
        <w:t>ά</w:t>
      </w:r>
      <w:r>
        <w:rPr>
          <w:color w:val="000000"/>
          <w:sz w:val="20"/>
          <w:szCs w:val="20"/>
        </w:rPr>
        <w:t>ντων</w:t>
      </w:r>
      <w:proofErr w:type="spellEnd"/>
      <w:r>
        <w:rPr>
          <w:color w:val="000000"/>
          <w:sz w:val="20"/>
          <w:szCs w:val="20"/>
        </w:rPr>
        <w:t xml:space="preserve"> </w:t>
      </w:r>
      <w:proofErr w:type="spellStart"/>
      <w:r>
        <w:rPr>
          <w:color w:val="000000"/>
          <w:sz w:val="20"/>
          <w:szCs w:val="20"/>
        </w:rPr>
        <w:t>ε</w:t>
      </w:r>
      <w:r>
        <w:rPr>
          <w:color w:val="000000"/>
          <w:sz w:val="20"/>
          <w:szCs w:val="20"/>
        </w:rPr>
        <w:t>ὐ</w:t>
      </w:r>
      <w:r>
        <w:rPr>
          <w:color w:val="000000"/>
          <w:sz w:val="20"/>
          <w:szCs w:val="20"/>
        </w:rPr>
        <w:t>φημο</w:t>
      </w:r>
      <w:r>
        <w:rPr>
          <w:color w:val="000000"/>
          <w:sz w:val="20"/>
          <w:szCs w:val="20"/>
        </w:rPr>
        <w:t>ύ</w:t>
      </w:r>
      <w:r>
        <w:rPr>
          <w:color w:val="000000"/>
          <w:sz w:val="20"/>
          <w:szCs w:val="20"/>
        </w:rPr>
        <w:t>ντων</w:t>
      </w:r>
      <w:proofErr w:type="spellEnd"/>
      <w:r>
        <w:rPr>
          <w:color w:val="000000"/>
          <w:sz w:val="20"/>
          <w:szCs w:val="20"/>
        </w:rPr>
        <w:t xml:space="preserve">. Cf. </w:t>
      </w:r>
      <w:proofErr w:type="spellStart"/>
      <w:r>
        <w:rPr>
          <w:color w:val="000000"/>
          <w:sz w:val="20"/>
          <w:szCs w:val="20"/>
        </w:rPr>
        <w:t>Theoph</w:t>
      </w:r>
      <w:proofErr w:type="spellEnd"/>
      <w:r>
        <w:rPr>
          <w:color w:val="000000"/>
          <w:sz w:val="20"/>
          <w:szCs w:val="20"/>
        </w:rPr>
        <w:t>. 8.10.8: π</w:t>
      </w:r>
      <w:proofErr w:type="spellStart"/>
      <w:r>
        <w:rPr>
          <w:color w:val="000000"/>
          <w:sz w:val="20"/>
          <w:szCs w:val="20"/>
        </w:rPr>
        <w:t>ολλο</w:t>
      </w:r>
      <w:r>
        <w:rPr>
          <w:color w:val="000000"/>
          <w:sz w:val="20"/>
          <w:szCs w:val="20"/>
        </w:rPr>
        <w:t>ὶ</w:t>
      </w:r>
      <w:proofErr w:type="spellEnd"/>
      <w:r>
        <w:rPr>
          <w:color w:val="000000"/>
          <w:sz w:val="20"/>
          <w:szCs w:val="20"/>
        </w:rPr>
        <w:t xml:space="preserve"> </w:t>
      </w:r>
      <w:proofErr w:type="spellStart"/>
      <w:r>
        <w:rPr>
          <w:color w:val="000000"/>
          <w:sz w:val="20"/>
          <w:szCs w:val="20"/>
        </w:rPr>
        <w:t>δ</w:t>
      </w:r>
      <w:r>
        <w:rPr>
          <w:color w:val="000000"/>
          <w:sz w:val="20"/>
          <w:szCs w:val="20"/>
        </w:rPr>
        <w:t>ὲ</w:t>
      </w:r>
      <w:proofErr w:type="spellEnd"/>
      <w:r>
        <w:rPr>
          <w:color w:val="000000"/>
          <w:sz w:val="20"/>
          <w:szCs w:val="20"/>
        </w:rPr>
        <w:t xml:space="preserve"> πα</w:t>
      </w:r>
      <w:proofErr w:type="spellStart"/>
      <w:r>
        <w:rPr>
          <w:color w:val="000000"/>
          <w:sz w:val="20"/>
          <w:szCs w:val="20"/>
        </w:rPr>
        <w:t>ρ</w:t>
      </w:r>
      <w:r>
        <w:rPr>
          <w:color w:val="000000"/>
          <w:sz w:val="20"/>
          <w:szCs w:val="20"/>
        </w:rPr>
        <w:t>ὰ</w:t>
      </w:r>
      <w:proofErr w:type="spellEnd"/>
      <w:r>
        <w:rPr>
          <w:color w:val="000000"/>
          <w:sz w:val="20"/>
          <w:szCs w:val="20"/>
        </w:rPr>
        <w:t xml:space="preserve"> </w:t>
      </w:r>
      <w:proofErr w:type="spellStart"/>
      <w:r>
        <w:rPr>
          <w:color w:val="000000"/>
          <w:sz w:val="20"/>
          <w:szCs w:val="20"/>
        </w:rPr>
        <w:t>τ</w:t>
      </w:r>
      <w:r>
        <w:rPr>
          <w:color w:val="000000"/>
          <w:sz w:val="20"/>
          <w:szCs w:val="20"/>
        </w:rPr>
        <w:t>ῶ</w:t>
      </w:r>
      <w:r>
        <w:rPr>
          <w:color w:val="000000"/>
          <w:sz w:val="20"/>
          <w:szCs w:val="20"/>
        </w:rPr>
        <w:t>ν</w:t>
      </w:r>
      <w:proofErr w:type="spellEnd"/>
      <w:r>
        <w:rPr>
          <w:color w:val="000000"/>
          <w:sz w:val="20"/>
          <w:szCs w:val="20"/>
        </w:rPr>
        <w:t xml:space="preserve"> </w:t>
      </w:r>
      <w:proofErr w:type="spellStart"/>
      <w:r>
        <w:rPr>
          <w:color w:val="000000"/>
          <w:sz w:val="20"/>
          <w:szCs w:val="20"/>
        </w:rPr>
        <w:t>δ</w:t>
      </w:r>
      <w:r>
        <w:rPr>
          <w:color w:val="000000"/>
          <w:sz w:val="20"/>
          <w:szCs w:val="20"/>
        </w:rPr>
        <w:t>ή</w:t>
      </w:r>
      <w:r>
        <w:rPr>
          <w:color w:val="000000"/>
          <w:sz w:val="20"/>
          <w:szCs w:val="20"/>
        </w:rPr>
        <w:t>μων</w:t>
      </w:r>
      <w:proofErr w:type="spellEnd"/>
      <w:r>
        <w:rPr>
          <w:color w:val="000000"/>
          <w:sz w:val="20"/>
          <w:szCs w:val="20"/>
        </w:rPr>
        <w:t xml:space="preserve"> </w:t>
      </w:r>
      <w:proofErr w:type="spellStart"/>
      <w:r>
        <w:rPr>
          <w:color w:val="000000"/>
          <w:sz w:val="20"/>
          <w:szCs w:val="20"/>
        </w:rPr>
        <w:t>κρ</w:t>
      </w:r>
      <w:r>
        <w:rPr>
          <w:color w:val="000000"/>
          <w:sz w:val="20"/>
          <w:szCs w:val="20"/>
        </w:rPr>
        <w:t>ό</w:t>
      </w:r>
      <w:r>
        <w:rPr>
          <w:color w:val="000000"/>
          <w:sz w:val="20"/>
          <w:szCs w:val="20"/>
        </w:rPr>
        <w:t>τοι</w:t>
      </w:r>
      <w:proofErr w:type="spellEnd"/>
      <w:r>
        <w:rPr>
          <w:color w:val="000000"/>
          <w:sz w:val="20"/>
          <w:szCs w:val="20"/>
        </w:rPr>
        <w:t xml:space="preserve"> </w:t>
      </w:r>
      <w:proofErr w:type="spellStart"/>
      <w:r>
        <w:rPr>
          <w:color w:val="000000"/>
          <w:sz w:val="20"/>
          <w:szCs w:val="20"/>
        </w:rPr>
        <w:t>ε</w:t>
      </w:r>
      <w:r>
        <w:rPr>
          <w:color w:val="000000"/>
          <w:sz w:val="20"/>
          <w:szCs w:val="20"/>
        </w:rPr>
        <w:t>ὐ</w:t>
      </w:r>
      <w:r>
        <w:rPr>
          <w:color w:val="000000"/>
          <w:sz w:val="20"/>
          <w:szCs w:val="20"/>
        </w:rPr>
        <w:t>χ</w:t>
      </w:r>
      <w:proofErr w:type="spellEnd"/>
      <w:r>
        <w:rPr>
          <w:color w:val="000000"/>
          <w:sz w:val="20"/>
          <w:szCs w:val="20"/>
        </w:rPr>
        <w:t>α</w:t>
      </w:r>
      <w:r>
        <w:rPr>
          <w:color w:val="000000"/>
          <w:sz w:val="20"/>
          <w:szCs w:val="20"/>
        </w:rPr>
        <w:t>ί</w:t>
      </w:r>
      <w:r>
        <w:rPr>
          <w:color w:val="000000"/>
          <w:sz w:val="20"/>
          <w:szCs w:val="20"/>
        </w:rPr>
        <w:t xml:space="preserve"> </w:t>
      </w:r>
      <w:proofErr w:type="spellStart"/>
      <w:r>
        <w:rPr>
          <w:color w:val="000000"/>
          <w:sz w:val="20"/>
          <w:szCs w:val="20"/>
        </w:rPr>
        <w:t>τε</w:t>
      </w:r>
      <w:proofErr w:type="spellEnd"/>
      <w:r>
        <w:rPr>
          <w:color w:val="000000"/>
          <w:sz w:val="20"/>
          <w:szCs w:val="20"/>
        </w:rPr>
        <w:t xml:space="preserve"> κα</w:t>
      </w:r>
      <w:r>
        <w:rPr>
          <w:color w:val="000000"/>
          <w:sz w:val="20"/>
          <w:szCs w:val="20"/>
        </w:rPr>
        <w:t>ὶ</w:t>
      </w:r>
      <w:r>
        <w:rPr>
          <w:color w:val="000000"/>
          <w:sz w:val="20"/>
          <w:szCs w:val="20"/>
        </w:rPr>
        <w:t xml:space="preserve"> </w:t>
      </w:r>
      <w:proofErr w:type="spellStart"/>
      <w:r>
        <w:rPr>
          <w:color w:val="000000"/>
          <w:sz w:val="20"/>
          <w:szCs w:val="20"/>
        </w:rPr>
        <w:t>ε</w:t>
      </w:r>
      <w:r>
        <w:rPr>
          <w:color w:val="000000"/>
          <w:sz w:val="20"/>
          <w:szCs w:val="20"/>
        </w:rPr>
        <w:t>ὐ</w:t>
      </w:r>
      <w:r>
        <w:rPr>
          <w:color w:val="000000"/>
          <w:sz w:val="20"/>
          <w:szCs w:val="20"/>
        </w:rPr>
        <w:t>φημ</w:t>
      </w:r>
      <w:r>
        <w:rPr>
          <w:color w:val="000000"/>
          <w:sz w:val="20"/>
          <w:szCs w:val="20"/>
        </w:rPr>
        <w:t>ί</w:t>
      </w:r>
      <w:proofErr w:type="spellEnd"/>
      <w:r>
        <w:rPr>
          <w:color w:val="000000"/>
          <w:sz w:val="20"/>
          <w:szCs w:val="20"/>
        </w:rPr>
        <w:t xml:space="preserve">αι </w:t>
      </w:r>
      <w:proofErr w:type="spellStart"/>
      <w:r>
        <w:rPr>
          <w:color w:val="000000"/>
          <w:sz w:val="20"/>
          <w:szCs w:val="20"/>
        </w:rPr>
        <w:t>το</w:t>
      </w:r>
      <w:r>
        <w:rPr>
          <w:color w:val="000000"/>
          <w:sz w:val="20"/>
          <w:szCs w:val="20"/>
        </w:rPr>
        <w:t>ῖ</w:t>
      </w:r>
      <w:r>
        <w:rPr>
          <w:color w:val="000000"/>
          <w:sz w:val="20"/>
          <w:szCs w:val="20"/>
        </w:rPr>
        <w:t>ς</w:t>
      </w:r>
      <w:proofErr w:type="spellEnd"/>
      <w:r>
        <w:rPr>
          <w:color w:val="000000"/>
          <w:sz w:val="20"/>
          <w:szCs w:val="20"/>
        </w:rPr>
        <w:t xml:space="preserve"> </w:t>
      </w:r>
      <w:proofErr w:type="spellStart"/>
      <w:r>
        <w:rPr>
          <w:color w:val="000000"/>
          <w:sz w:val="20"/>
          <w:szCs w:val="20"/>
        </w:rPr>
        <w:t>ὠ</w:t>
      </w:r>
      <w:r>
        <w:rPr>
          <w:color w:val="000000"/>
          <w:sz w:val="20"/>
          <w:szCs w:val="20"/>
        </w:rPr>
        <w:t>σ</w:t>
      </w:r>
      <w:r>
        <w:rPr>
          <w:color w:val="000000"/>
          <w:sz w:val="20"/>
          <w:szCs w:val="20"/>
        </w:rPr>
        <w:t>ὶ</w:t>
      </w:r>
      <w:proofErr w:type="spellEnd"/>
      <w:r>
        <w:rPr>
          <w:color w:val="000000"/>
          <w:sz w:val="20"/>
          <w:szCs w:val="20"/>
        </w:rPr>
        <w:t xml:space="preserve"> </w:t>
      </w:r>
      <w:proofErr w:type="spellStart"/>
      <w:r>
        <w:rPr>
          <w:color w:val="000000"/>
          <w:sz w:val="20"/>
          <w:szCs w:val="20"/>
        </w:rPr>
        <w:t>το</w:t>
      </w:r>
      <w:r>
        <w:rPr>
          <w:color w:val="000000"/>
          <w:sz w:val="20"/>
          <w:szCs w:val="20"/>
        </w:rPr>
        <w:t>ῦ</w:t>
      </w:r>
      <w:proofErr w:type="spellEnd"/>
      <w:r>
        <w:rPr>
          <w:color w:val="000000"/>
          <w:sz w:val="20"/>
          <w:szCs w:val="20"/>
        </w:rPr>
        <w:t xml:space="preserve"> </w:t>
      </w:r>
      <w:proofErr w:type="spellStart"/>
      <w:r>
        <w:rPr>
          <w:color w:val="000000"/>
          <w:sz w:val="20"/>
          <w:szCs w:val="20"/>
        </w:rPr>
        <w:t>τυρ</w:t>
      </w:r>
      <w:r>
        <w:rPr>
          <w:color w:val="000000"/>
          <w:sz w:val="20"/>
          <w:szCs w:val="20"/>
        </w:rPr>
        <w:t>ά</w:t>
      </w:r>
      <w:r>
        <w:rPr>
          <w:color w:val="000000"/>
          <w:sz w:val="20"/>
          <w:szCs w:val="20"/>
        </w:rPr>
        <w:t>ννου</w:t>
      </w:r>
      <w:proofErr w:type="spellEnd"/>
      <w:r>
        <w:rPr>
          <w:color w:val="000000"/>
          <w:sz w:val="20"/>
          <w:szCs w:val="20"/>
        </w:rPr>
        <w:t xml:space="preserve"> π</w:t>
      </w:r>
      <w:proofErr w:type="spellStart"/>
      <w:r>
        <w:rPr>
          <w:color w:val="000000"/>
          <w:sz w:val="20"/>
          <w:szCs w:val="20"/>
        </w:rPr>
        <w:t>εριεκ</w:t>
      </w:r>
      <w:r>
        <w:rPr>
          <w:color w:val="000000"/>
          <w:sz w:val="20"/>
          <w:szCs w:val="20"/>
        </w:rPr>
        <w:t>έ</w:t>
      </w:r>
      <w:r>
        <w:rPr>
          <w:color w:val="000000"/>
          <w:sz w:val="20"/>
          <w:szCs w:val="20"/>
        </w:rPr>
        <w:t>χυντο</w:t>
      </w:r>
      <w:proofErr w:type="spellEnd"/>
      <w:r>
        <w:rPr>
          <w:color w:val="000000"/>
          <w:sz w:val="20"/>
          <w:szCs w:val="20"/>
        </w:rPr>
        <w:t>. – “Loud applause,</w:t>
      </w:r>
      <w:r>
        <w:rPr>
          <w:color w:val="000000"/>
          <w:sz w:val="20"/>
          <w:szCs w:val="20"/>
        </w:rPr>
        <w:t xml:space="preserve"> prayers, and acclamations from the factions flowed around the tyrant’s ears.”</w:t>
      </w:r>
    </w:p>
  </w:footnote>
  <w:footnote w:id="119">
    <w:p w14:paraId="00000158"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t xml:space="preserve">John </w:t>
      </w:r>
      <w:proofErr w:type="spellStart"/>
      <w:r>
        <w:rPr>
          <w:color w:val="000000"/>
          <w:sz w:val="20"/>
          <w:szCs w:val="20"/>
        </w:rPr>
        <w:t>Nikiû</w:t>
      </w:r>
      <w:proofErr w:type="spellEnd"/>
      <w:r>
        <w:rPr>
          <w:color w:val="000000"/>
          <w:sz w:val="20"/>
          <w:szCs w:val="20"/>
        </w:rPr>
        <w:t xml:space="preserve">, </w:t>
      </w:r>
      <w:r>
        <w:rPr>
          <w:i/>
          <w:color w:val="000000"/>
          <w:sz w:val="20"/>
          <w:szCs w:val="20"/>
        </w:rPr>
        <w:t>Chron</w:t>
      </w:r>
      <w:r>
        <w:rPr>
          <w:color w:val="000000"/>
          <w:sz w:val="20"/>
          <w:szCs w:val="20"/>
        </w:rPr>
        <w:t>. 103.4.</w:t>
      </w:r>
    </w:p>
  </w:footnote>
  <w:footnote w:id="120">
    <w:p w14:paraId="00000159"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Siebigs</w:t>
      </w:r>
      <w:proofErr w:type="spellEnd"/>
      <w:r>
        <w:rPr>
          <w:color w:val="000000"/>
          <w:sz w:val="20"/>
          <w:szCs w:val="20"/>
        </w:rPr>
        <w:t xml:space="preserve"> 2010, II 707-727; </w:t>
      </w:r>
      <w:proofErr w:type="spellStart"/>
      <w:r>
        <w:rPr>
          <w:color w:val="000000"/>
          <w:sz w:val="20"/>
          <w:szCs w:val="20"/>
        </w:rPr>
        <w:t>Rollinger</w:t>
      </w:r>
      <w:proofErr w:type="spellEnd"/>
      <w:r>
        <w:rPr>
          <w:color w:val="000000"/>
          <w:sz w:val="20"/>
          <w:szCs w:val="20"/>
        </w:rPr>
        <w:t xml:space="preserve"> 2024, 415–432. Other scholars, however, still follow </w:t>
      </w:r>
      <w:proofErr w:type="spellStart"/>
      <w:r>
        <w:rPr>
          <w:color w:val="000000"/>
          <w:sz w:val="20"/>
          <w:szCs w:val="20"/>
        </w:rPr>
        <w:t>Enßlin</w:t>
      </w:r>
      <w:proofErr w:type="spellEnd"/>
      <w:r>
        <w:rPr>
          <w:color w:val="000000"/>
          <w:sz w:val="20"/>
          <w:szCs w:val="20"/>
        </w:rPr>
        <w:t xml:space="preserve"> 1947 in hypothesizing that Leo I was the first em</w:t>
      </w:r>
      <w:r>
        <w:rPr>
          <w:color w:val="000000"/>
          <w:sz w:val="20"/>
          <w:szCs w:val="20"/>
        </w:rPr>
        <w:t xml:space="preserve">peror to be crowned by the patriarch; for a nuanced view, see Becker 2022, 97. The most recent effort is </w:t>
      </w:r>
      <w:proofErr w:type="spellStart"/>
      <w:r>
        <w:rPr>
          <w:color w:val="000000"/>
          <w:sz w:val="20"/>
          <w:szCs w:val="20"/>
        </w:rPr>
        <w:t>Begass</w:t>
      </w:r>
      <w:proofErr w:type="spellEnd"/>
      <w:r>
        <w:rPr>
          <w:color w:val="000000"/>
          <w:sz w:val="20"/>
          <w:szCs w:val="20"/>
        </w:rPr>
        <w:t xml:space="preserve"> 2021, which has the virtue of including the much-ignored </w:t>
      </w:r>
      <w:r>
        <w:rPr>
          <w:i/>
          <w:color w:val="000000"/>
          <w:sz w:val="20"/>
          <w:szCs w:val="20"/>
        </w:rPr>
        <w:t>Ecclesiastical History</w:t>
      </w:r>
      <w:r>
        <w:rPr>
          <w:color w:val="000000"/>
          <w:sz w:val="20"/>
          <w:szCs w:val="20"/>
        </w:rPr>
        <w:t xml:space="preserve"> of Theodore </w:t>
      </w:r>
      <w:proofErr w:type="spellStart"/>
      <w:r>
        <w:rPr>
          <w:color w:val="000000"/>
          <w:sz w:val="20"/>
          <w:szCs w:val="20"/>
        </w:rPr>
        <w:t>Anagnostes</w:t>
      </w:r>
      <w:proofErr w:type="spellEnd"/>
      <w:r>
        <w:rPr>
          <w:color w:val="000000"/>
          <w:sz w:val="20"/>
          <w:szCs w:val="20"/>
        </w:rPr>
        <w:t xml:space="preserve"> in the argument. </w:t>
      </w:r>
      <w:proofErr w:type="spellStart"/>
      <w:r>
        <w:rPr>
          <w:color w:val="000000"/>
          <w:sz w:val="20"/>
          <w:szCs w:val="20"/>
        </w:rPr>
        <w:t>Enßlin</w:t>
      </w:r>
      <w:proofErr w:type="spellEnd"/>
      <w:r>
        <w:rPr>
          <w:color w:val="000000"/>
          <w:sz w:val="20"/>
          <w:szCs w:val="20"/>
        </w:rPr>
        <w:t xml:space="preserve"> 1947 has shown th</w:t>
      </w:r>
      <w:r>
        <w:rPr>
          <w:color w:val="000000"/>
          <w:sz w:val="20"/>
          <w:szCs w:val="20"/>
        </w:rPr>
        <w:t xml:space="preserve">at the patriarch </w:t>
      </w:r>
      <w:proofErr w:type="spellStart"/>
      <w:r>
        <w:rPr>
          <w:color w:val="000000"/>
          <w:sz w:val="20"/>
          <w:szCs w:val="20"/>
        </w:rPr>
        <w:t>Anatolius</w:t>
      </w:r>
      <w:proofErr w:type="spellEnd"/>
      <w:r>
        <w:rPr>
          <w:color w:val="000000"/>
          <w:sz w:val="20"/>
          <w:szCs w:val="20"/>
        </w:rPr>
        <w:t xml:space="preserve"> was not involved in the accession of </w:t>
      </w:r>
      <w:proofErr w:type="spellStart"/>
      <w:r>
        <w:rPr>
          <w:color w:val="000000"/>
          <w:sz w:val="20"/>
          <w:szCs w:val="20"/>
        </w:rPr>
        <w:t>Marcian</w:t>
      </w:r>
      <w:proofErr w:type="spellEnd"/>
      <w:r>
        <w:rPr>
          <w:color w:val="000000"/>
          <w:sz w:val="20"/>
          <w:szCs w:val="20"/>
        </w:rPr>
        <w:t xml:space="preserve">, as had previously been thought (e.g., </w:t>
      </w:r>
      <w:proofErr w:type="spellStart"/>
      <w:r>
        <w:rPr>
          <w:color w:val="000000"/>
          <w:sz w:val="20"/>
          <w:szCs w:val="20"/>
        </w:rPr>
        <w:t>Sickel</w:t>
      </w:r>
      <w:proofErr w:type="spellEnd"/>
      <w:r>
        <w:rPr>
          <w:color w:val="000000"/>
          <w:sz w:val="20"/>
          <w:szCs w:val="20"/>
        </w:rPr>
        <w:t xml:space="preserve"> 1898; </w:t>
      </w:r>
      <w:proofErr w:type="spellStart"/>
      <w:r>
        <w:rPr>
          <w:color w:val="000000"/>
          <w:sz w:val="20"/>
          <w:szCs w:val="20"/>
        </w:rPr>
        <w:t>Treitinger</w:t>
      </w:r>
      <w:proofErr w:type="spellEnd"/>
      <w:r>
        <w:rPr>
          <w:color w:val="000000"/>
          <w:sz w:val="20"/>
          <w:szCs w:val="20"/>
        </w:rPr>
        <w:t xml:space="preserve"> 1956, 8; </w:t>
      </w:r>
      <w:proofErr w:type="spellStart"/>
      <w:r>
        <w:rPr>
          <w:color w:val="000000"/>
          <w:sz w:val="20"/>
          <w:szCs w:val="20"/>
        </w:rPr>
        <w:t>Alföldi</w:t>
      </w:r>
      <w:proofErr w:type="spellEnd"/>
      <w:r>
        <w:rPr>
          <w:color w:val="000000"/>
          <w:sz w:val="20"/>
          <w:szCs w:val="20"/>
        </w:rPr>
        <w:t xml:space="preserve"> 1970, 174).</w:t>
      </w:r>
    </w:p>
  </w:footnote>
  <w:footnote w:id="121">
    <w:p w14:paraId="0000015A"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Theoph</w:t>
      </w:r>
      <w:proofErr w:type="spellEnd"/>
      <w:r>
        <w:rPr>
          <w:color w:val="000000"/>
          <w:sz w:val="20"/>
          <w:szCs w:val="20"/>
        </w:rPr>
        <w:t xml:space="preserve">. Conf. AM 5982 (p. 136, ed. De Boor). </w:t>
      </w:r>
      <w:proofErr w:type="spellStart"/>
      <w:r>
        <w:rPr>
          <w:color w:val="000000"/>
          <w:sz w:val="20"/>
          <w:szCs w:val="20"/>
        </w:rPr>
        <w:t>Evagr</w:t>
      </w:r>
      <w:proofErr w:type="spellEnd"/>
      <w:r>
        <w:rPr>
          <w:color w:val="000000"/>
          <w:sz w:val="20"/>
          <w:szCs w:val="20"/>
        </w:rPr>
        <w:t xml:space="preserve">. </w:t>
      </w:r>
      <w:r>
        <w:rPr>
          <w:i/>
          <w:color w:val="000000"/>
          <w:sz w:val="20"/>
          <w:szCs w:val="20"/>
        </w:rPr>
        <w:t>HE</w:t>
      </w:r>
      <w:r>
        <w:rPr>
          <w:color w:val="000000"/>
          <w:sz w:val="20"/>
          <w:szCs w:val="20"/>
        </w:rPr>
        <w:t xml:space="preserve"> 3.32. </w:t>
      </w:r>
    </w:p>
  </w:footnote>
  <w:footnote w:id="122">
    <w:p w14:paraId="0000015B"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Euphemius</w:t>
      </w:r>
      <w:proofErr w:type="spellEnd"/>
      <w:r>
        <w:rPr>
          <w:color w:val="000000"/>
          <w:sz w:val="20"/>
          <w:szCs w:val="20"/>
        </w:rPr>
        <w:t xml:space="preserve"> was a well-kno</w:t>
      </w:r>
      <w:r>
        <w:rPr>
          <w:color w:val="000000"/>
          <w:sz w:val="20"/>
          <w:szCs w:val="20"/>
        </w:rPr>
        <w:t xml:space="preserve">wn opponent of </w:t>
      </w:r>
      <w:proofErr w:type="spellStart"/>
      <w:r>
        <w:rPr>
          <w:color w:val="000000"/>
          <w:sz w:val="20"/>
          <w:szCs w:val="20"/>
        </w:rPr>
        <w:t>Anastasius</w:t>
      </w:r>
      <w:proofErr w:type="spellEnd"/>
      <w:r>
        <w:rPr>
          <w:color w:val="000000"/>
          <w:sz w:val="20"/>
          <w:szCs w:val="20"/>
        </w:rPr>
        <w:t xml:space="preserve"> in the city; on one occasion he had even thrown the </w:t>
      </w:r>
      <w:proofErr w:type="spellStart"/>
      <w:r>
        <w:rPr>
          <w:i/>
          <w:color w:val="000000"/>
          <w:sz w:val="20"/>
          <w:szCs w:val="20"/>
        </w:rPr>
        <w:t>silentiarius</w:t>
      </w:r>
      <w:proofErr w:type="spellEnd"/>
      <w:r>
        <w:rPr>
          <w:color w:val="000000"/>
          <w:sz w:val="20"/>
          <w:szCs w:val="20"/>
        </w:rPr>
        <w:t xml:space="preserve"> out of the Hagia Sophia: </w:t>
      </w:r>
      <w:proofErr w:type="spellStart"/>
      <w:r>
        <w:rPr>
          <w:color w:val="000000"/>
          <w:sz w:val="20"/>
          <w:szCs w:val="20"/>
        </w:rPr>
        <w:t>Theoph</w:t>
      </w:r>
      <w:proofErr w:type="spellEnd"/>
      <w:r>
        <w:rPr>
          <w:color w:val="000000"/>
          <w:sz w:val="20"/>
          <w:szCs w:val="20"/>
        </w:rPr>
        <w:t xml:space="preserve">. Conf. AM 5982 (p. 134, ed. De Boor). </w:t>
      </w:r>
    </w:p>
  </w:footnote>
  <w:footnote w:id="123">
    <w:p w14:paraId="0000015C"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Pfeilschifter</w:t>
      </w:r>
      <w:proofErr w:type="spellEnd"/>
      <w:r>
        <w:rPr>
          <w:color w:val="000000"/>
          <w:sz w:val="20"/>
          <w:szCs w:val="20"/>
        </w:rPr>
        <w:t xml:space="preserve"> 2013, 165-177; cf. </w:t>
      </w:r>
      <w:proofErr w:type="spellStart"/>
      <w:r>
        <w:rPr>
          <w:color w:val="000000"/>
          <w:sz w:val="20"/>
          <w:szCs w:val="20"/>
        </w:rPr>
        <w:t>Sode</w:t>
      </w:r>
      <w:proofErr w:type="spellEnd"/>
      <w:r>
        <w:rPr>
          <w:color w:val="000000"/>
          <w:sz w:val="20"/>
          <w:szCs w:val="20"/>
        </w:rPr>
        <w:t xml:space="preserve"> 2009. </w:t>
      </w:r>
    </w:p>
  </w:footnote>
  <w:footnote w:id="124">
    <w:p w14:paraId="0000015D"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r>
        <w:rPr>
          <w:color w:val="000000"/>
          <w:sz w:val="20"/>
          <w:szCs w:val="20"/>
        </w:rPr>
        <w:t xml:space="preserve">In this case, a seemingly insignificant detail of the ceremony assumed a larger importance. Justin was raised in the hippodrome or </w:t>
      </w:r>
      <w:proofErr w:type="spellStart"/>
      <w:r>
        <w:rPr>
          <w:i/>
          <w:color w:val="000000"/>
          <w:sz w:val="20"/>
          <w:szCs w:val="20"/>
        </w:rPr>
        <w:t>kathisma</w:t>
      </w:r>
      <w:proofErr w:type="spellEnd"/>
      <w:r>
        <w:rPr>
          <w:color w:val="000000"/>
          <w:sz w:val="20"/>
          <w:szCs w:val="20"/>
        </w:rPr>
        <w:t>, as was already customary at the time. Earlier emperors - Leo, Anastasios - were concealed under a shield roof forme</w:t>
      </w:r>
      <w:r>
        <w:rPr>
          <w:color w:val="000000"/>
          <w:sz w:val="20"/>
          <w:szCs w:val="20"/>
        </w:rPr>
        <w:t xml:space="preserve">d by soldiers during the donning of the purple and the diademing, which, significantly, was probably performed by themselves; in any case, it was not the patriarch. Justin's diademing took place </w:t>
      </w:r>
      <w:proofErr w:type="spellStart"/>
      <w:r>
        <w:rPr>
          <w:i/>
          <w:color w:val="000000"/>
          <w:sz w:val="20"/>
          <w:szCs w:val="20"/>
        </w:rPr>
        <w:t>coram</w:t>
      </w:r>
      <w:proofErr w:type="spellEnd"/>
      <w:r>
        <w:rPr>
          <w:i/>
          <w:color w:val="000000"/>
          <w:sz w:val="20"/>
          <w:szCs w:val="20"/>
        </w:rPr>
        <w:t xml:space="preserve"> </w:t>
      </w:r>
      <w:proofErr w:type="spellStart"/>
      <w:r>
        <w:rPr>
          <w:i/>
          <w:color w:val="000000"/>
          <w:sz w:val="20"/>
          <w:szCs w:val="20"/>
        </w:rPr>
        <w:t>publico</w:t>
      </w:r>
      <w:proofErr w:type="spellEnd"/>
      <w:r>
        <w:rPr>
          <w:color w:val="000000"/>
          <w:sz w:val="20"/>
          <w:szCs w:val="20"/>
        </w:rPr>
        <w:t>, at least as far as the court was concerned - n</w:t>
      </w:r>
      <w:r>
        <w:rPr>
          <w:color w:val="000000"/>
          <w:sz w:val="20"/>
          <w:szCs w:val="20"/>
        </w:rPr>
        <w:t>o shield roof was formed, everyone was supposed to be able to observe the process and, for special emphasis on concord, it was the patriarch who performed the diademing. What had been a hidden act in earlier 'coronations' had to be public if doubts about t</w:t>
      </w:r>
      <w:r>
        <w:rPr>
          <w:color w:val="000000"/>
          <w:sz w:val="20"/>
          <w:szCs w:val="20"/>
        </w:rPr>
        <w:t>he unanimity of the decision could arise.</w:t>
      </w:r>
    </w:p>
  </w:footnote>
  <w:footnote w:id="125">
    <w:p w14:paraId="0000015E"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Viermann</w:t>
      </w:r>
      <w:proofErr w:type="spellEnd"/>
      <w:r>
        <w:rPr>
          <w:color w:val="000000"/>
          <w:sz w:val="20"/>
          <w:szCs w:val="20"/>
        </w:rPr>
        <w:t xml:space="preserve"> 2021, 106: “</w:t>
      </w:r>
      <w:proofErr w:type="spellStart"/>
      <w:r>
        <w:rPr>
          <w:color w:val="000000"/>
          <w:sz w:val="20"/>
          <w:szCs w:val="20"/>
        </w:rPr>
        <w:t>soziale</w:t>
      </w:r>
      <w:proofErr w:type="spellEnd"/>
      <w:r>
        <w:rPr>
          <w:color w:val="000000"/>
          <w:sz w:val="20"/>
          <w:szCs w:val="20"/>
        </w:rPr>
        <w:t xml:space="preserve"> </w:t>
      </w:r>
      <w:proofErr w:type="spellStart"/>
      <w:r>
        <w:rPr>
          <w:color w:val="000000"/>
          <w:sz w:val="20"/>
          <w:szCs w:val="20"/>
        </w:rPr>
        <w:t>Integrationsleistung</w:t>
      </w:r>
      <w:proofErr w:type="spellEnd"/>
      <w:r>
        <w:rPr>
          <w:color w:val="000000"/>
          <w:sz w:val="20"/>
          <w:szCs w:val="20"/>
        </w:rPr>
        <w:t xml:space="preserve"> … Moment </w:t>
      </w:r>
      <w:proofErr w:type="spellStart"/>
      <w:r>
        <w:rPr>
          <w:color w:val="000000"/>
          <w:sz w:val="20"/>
          <w:szCs w:val="20"/>
        </w:rPr>
        <w:t>gesellschaftlicher</w:t>
      </w:r>
      <w:proofErr w:type="spellEnd"/>
      <w:r>
        <w:rPr>
          <w:color w:val="000000"/>
          <w:sz w:val="20"/>
          <w:szCs w:val="20"/>
        </w:rPr>
        <w:t xml:space="preserve"> </w:t>
      </w:r>
      <w:proofErr w:type="spellStart"/>
      <w:r>
        <w:rPr>
          <w:color w:val="000000"/>
          <w:sz w:val="20"/>
          <w:szCs w:val="20"/>
        </w:rPr>
        <w:t>Selbstvergewisserung</w:t>
      </w:r>
      <w:proofErr w:type="spellEnd"/>
      <w:r>
        <w:rPr>
          <w:color w:val="000000"/>
          <w:sz w:val="20"/>
          <w:szCs w:val="20"/>
        </w:rPr>
        <w:t xml:space="preserve">”. </w:t>
      </w:r>
    </w:p>
  </w:footnote>
  <w:footnote w:id="126">
    <w:p w14:paraId="0000015F" w14:textId="77777777" w:rsidR="006A5A98" w:rsidRDefault="002756B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20"/>
          <w:szCs w:val="20"/>
        </w:rPr>
        <w:tab/>
      </w:r>
      <w:proofErr w:type="spellStart"/>
      <w:r>
        <w:rPr>
          <w:color w:val="000000"/>
          <w:sz w:val="20"/>
          <w:szCs w:val="20"/>
        </w:rPr>
        <w:t>Sode</w:t>
      </w:r>
      <w:proofErr w:type="spellEnd"/>
      <w:r>
        <w:rPr>
          <w:color w:val="000000"/>
          <w:sz w:val="20"/>
          <w:szCs w:val="20"/>
        </w:rPr>
        <w:t xml:space="preserve"> 2009, 445.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8"/>
    <w:rsid w:val="000952E7"/>
    <w:rsid w:val="002756B8"/>
    <w:rsid w:val="006A5A9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C3DC"/>
  <w15:docId w15:val="{6D724DEE-953C-4722-A68F-846BDCF6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ux Libertine" w:eastAsia="Linux Libertine" w:hAnsi="Linux Libertine" w:cs="Linux Libertine"/>
        <w:sz w:val="24"/>
        <w:szCs w:val="24"/>
        <w:lang w:val="en-GB"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7884</Words>
  <Characters>49673</Characters>
  <Application>Microsoft Office Word</Application>
  <DocSecurity>0</DocSecurity>
  <Lines>413</Lines>
  <Paragraphs>114</Paragraphs>
  <ScaleCrop>false</ScaleCrop>
  <Company/>
  <LinksUpToDate>false</LinksUpToDate>
  <CharactersWithSpaces>57443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Johannes Wienand</cp:lastModifiedBy>
  <cp:revision>2</cp:revision>
  <dcterms:created xsi:type="dcterms:W3CDTF">2024-01-10T19:55:00Z</dcterms:created>
  <dcterms:modified xsi:type="dcterms:W3CDTF">2024-01-10T19:56:00Z</dcterms:modified>
</cp:coreProperties>
</file>