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2CED" w14:textId="77777777" w:rsidR="00A61778" w:rsidRPr="00CA249A" w:rsidRDefault="00A61778" w:rsidP="00A61778">
      <w:pPr>
        <w:pStyle w:val="a3"/>
        <w:bidi/>
        <w:spacing w:line="360" w:lineRule="auto"/>
        <w:jc w:val="center"/>
        <w:rPr>
          <w:rFonts w:asciiTheme="minorHAnsi" w:hAnsiTheme="minorHAnsi" w:cstheme="minorHAnsi"/>
          <w:b w:val="0"/>
          <w:bCs w:val="0"/>
          <w:sz w:val="40"/>
          <w:szCs w:val="40"/>
          <w:rtl/>
        </w:rPr>
      </w:pPr>
      <w:r w:rsidRPr="00CA249A">
        <w:rPr>
          <w:rFonts w:asciiTheme="minorHAnsi" w:hAnsiTheme="minorHAnsi" w:cstheme="minorHAnsi"/>
          <w:b w:val="0"/>
          <w:bCs w:val="0"/>
          <w:sz w:val="40"/>
          <w:szCs w:val="40"/>
          <w:rtl/>
        </w:rPr>
        <w:t>יורי סלע: קורות-חיים מקצועיים</w:t>
      </w:r>
    </w:p>
    <w:p w14:paraId="539A6733" w14:textId="77777777" w:rsidR="00A61778" w:rsidRPr="00CA249A" w:rsidRDefault="00A61778" w:rsidP="00A61778">
      <w:pPr>
        <w:pStyle w:val="a6"/>
        <w:jc w:val="both"/>
        <w:rPr>
          <w:rFonts w:asciiTheme="minorHAnsi" w:hAnsiTheme="minorHAnsi" w:cstheme="minorHAnsi"/>
          <w:rtl/>
        </w:rPr>
      </w:pPr>
      <w:r w:rsidRPr="00CA249A">
        <w:rPr>
          <w:rFonts w:asciiTheme="minorHAnsi" w:hAnsiTheme="minorHAnsi" w:cs="Calibri"/>
          <w:rtl/>
        </w:rPr>
        <w:t>פרטים אישיים:</w:t>
      </w:r>
    </w:p>
    <w:p w14:paraId="6575E6F7" w14:textId="77777777" w:rsidR="00A61778" w:rsidRPr="00CA249A" w:rsidRDefault="00A61778" w:rsidP="00A61778">
      <w:pPr>
        <w:pStyle w:val="a6"/>
        <w:jc w:val="both"/>
        <w:rPr>
          <w:rFonts w:asciiTheme="minorHAnsi" w:hAnsiTheme="minorHAnsi" w:cstheme="minorHAnsi"/>
        </w:rPr>
      </w:pPr>
      <w:r w:rsidRPr="00CA249A">
        <w:rPr>
          <w:rFonts w:asciiTheme="minorHAnsi" w:hAnsiTheme="minorHAnsi" w:cs="Calibri"/>
          <w:rtl/>
        </w:rPr>
        <w:t xml:space="preserve">שם: </w:t>
      </w:r>
      <w:r w:rsidRPr="00CA249A">
        <w:rPr>
          <w:rFonts w:asciiTheme="minorHAnsi" w:hAnsiTheme="minorHAnsi" w:cs="Calibri" w:hint="cs"/>
          <w:rtl/>
        </w:rPr>
        <w:t xml:space="preserve">יורי סלע </w:t>
      </w:r>
      <w:r w:rsidRPr="00CA249A">
        <w:rPr>
          <w:rFonts w:asciiTheme="minorHAnsi" w:hAnsiTheme="minorHAnsi" w:cs="Calibri"/>
        </w:rPr>
        <w:t>Yorai Sella</w:t>
      </w:r>
    </w:p>
    <w:p w14:paraId="772A90F5" w14:textId="77777777" w:rsidR="00A61778" w:rsidRPr="00CA249A" w:rsidRDefault="00A61778" w:rsidP="00A61778">
      <w:pPr>
        <w:pStyle w:val="a6"/>
        <w:jc w:val="both"/>
        <w:rPr>
          <w:rFonts w:asciiTheme="minorHAnsi" w:hAnsiTheme="minorHAnsi" w:cstheme="minorHAnsi"/>
          <w:rtl/>
        </w:rPr>
      </w:pPr>
      <w:r w:rsidRPr="00CA249A">
        <w:rPr>
          <w:rFonts w:asciiTheme="minorHAnsi" w:hAnsiTheme="minorHAnsi" w:cs="Calibri"/>
          <w:rtl/>
        </w:rPr>
        <w:t xml:space="preserve">תאריך לידה: </w:t>
      </w:r>
      <w:r w:rsidRPr="00CA249A">
        <w:rPr>
          <w:rFonts w:asciiTheme="minorHAnsi" w:hAnsiTheme="minorHAnsi" w:cstheme="minorHAnsi" w:hint="cs"/>
          <w:rtl/>
        </w:rPr>
        <w:t>15/8/1961</w:t>
      </w:r>
    </w:p>
    <w:p w14:paraId="3707F12E" w14:textId="77777777" w:rsidR="00A61778" w:rsidRPr="00CA249A" w:rsidRDefault="00A61778" w:rsidP="00A61778">
      <w:pPr>
        <w:pStyle w:val="a6"/>
        <w:jc w:val="both"/>
        <w:rPr>
          <w:rFonts w:asciiTheme="minorHAnsi" w:hAnsiTheme="minorHAnsi" w:cstheme="minorHAnsi"/>
          <w:rtl/>
        </w:rPr>
      </w:pPr>
      <w:r w:rsidRPr="00CA249A">
        <w:rPr>
          <w:rFonts w:asciiTheme="minorHAnsi" w:hAnsiTheme="minorHAnsi" w:cs="Calibri"/>
          <w:rtl/>
        </w:rPr>
        <w:t>ארץ לידה: ישראל</w:t>
      </w:r>
    </w:p>
    <w:p w14:paraId="46BC3406" w14:textId="77777777" w:rsidR="00A61778" w:rsidRPr="00CA249A" w:rsidRDefault="00A61778" w:rsidP="00A61778">
      <w:pPr>
        <w:pStyle w:val="a6"/>
        <w:jc w:val="both"/>
        <w:rPr>
          <w:rFonts w:asciiTheme="minorHAnsi" w:hAnsiTheme="minorHAnsi" w:cstheme="minorHAnsi"/>
          <w:rtl/>
        </w:rPr>
      </w:pPr>
      <w:r w:rsidRPr="00CA249A">
        <w:rPr>
          <w:rFonts w:asciiTheme="minorHAnsi" w:hAnsiTheme="minorHAnsi" w:cs="Calibri"/>
          <w:rtl/>
        </w:rPr>
        <w:t xml:space="preserve">כתובת: </w:t>
      </w:r>
      <w:r w:rsidRPr="00CA249A">
        <w:rPr>
          <w:rFonts w:asciiTheme="minorHAnsi" w:hAnsiTheme="minorHAnsi" w:cstheme="minorHAnsi" w:hint="cs"/>
          <w:rtl/>
        </w:rPr>
        <w:t>ת.ד. 118, מושב מטע, מ. 9987000</w:t>
      </w:r>
    </w:p>
    <w:p w14:paraId="3D249A81" w14:textId="77777777" w:rsidR="00A61778" w:rsidRPr="00CA249A" w:rsidRDefault="00A61778" w:rsidP="00A61778">
      <w:pPr>
        <w:pStyle w:val="a6"/>
        <w:jc w:val="both"/>
        <w:rPr>
          <w:rFonts w:asciiTheme="minorHAnsi" w:hAnsiTheme="minorHAnsi" w:cstheme="minorHAnsi"/>
          <w:rtl/>
        </w:rPr>
      </w:pPr>
      <w:r w:rsidRPr="00CA249A">
        <w:rPr>
          <w:rFonts w:asciiTheme="minorHAnsi" w:hAnsiTheme="minorHAnsi" w:cs="Calibri"/>
          <w:rtl/>
        </w:rPr>
        <w:t xml:space="preserve">מצב משפחתי: </w:t>
      </w:r>
      <w:r w:rsidRPr="00CA249A">
        <w:rPr>
          <w:rFonts w:asciiTheme="minorHAnsi" w:hAnsiTheme="minorHAnsi" w:cs="Calibri" w:hint="cs"/>
          <w:rtl/>
        </w:rPr>
        <w:t>נשוי</w:t>
      </w:r>
    </w:p>
    <w:p w14:paraId="404815EA" w14:textId="77777777" w:rsidR="00A61778" w:rsidRPr="00CA249A" w:rsidRDefault="00A61778" w:rsidP="00A61778">
      <w:pPr>
        <w:pStyle w:val="a6"/>
        <w:jc w:val="both"/>
        <w:rPr>
          <w:rFonts w:asciiTheme="minorHAnsi" w:hAnsiTheme="minorHAnsi" w:cstheme="minorHAnsi"/>
        </w:rPr>
      </w:pPr>
      <w:r w:rsidRPr="00CA249A">
        <w:rPr>
          <w:rFonts w:asciiTheme="minorHAnsi" w:hAnsiTheme="minorHAnsi" w:cs="Calibri"/>
          <w:rtl/>
        </w:rPr>
        <w:t xml:space="preserve">כתובת מייל: </w:t>
      </w:r>
      <w:r w:rsidRPr="00CA249A">
        <w:rPr>
          <w:rFonts w:asciiTheme="minorHAnsi" w:hAnsiTheme="minorHAnsi" w:cstheme="minorHAnsi"/>
        </w:rPr>
        <w:t>yoray141@gmail.com</w:t>
      </w:r>
    </w:p>
    <w:p w14:paraId="287D7DB0" w14:textId="77777777" w:rsidR="00A61778" w:rsidRPr="00CA249A" w:rsidRDefault="00A61778" w:rsidP="00A61778">
      <w:pPr>
        <w:pStyle w:val="a6"/>
        <w:jc w:val="both"/>
        <w:rPr>
          <w:rFonts w:asciiTheme="minorHAnsi" w:hAnsiTheme="minorHAnsi" w:cstheme="minorHAnsi"/>
          <w:u w:val="single"/>
          <w:rtl/>
        </w:rPr>
      </w:pPr>
    </w:p>
    <w:p w14:paraId="714B8DF2" w14:textId="77777777" w:rsidR="00A61778" w:rsidRPr="00CA249A" w:rsidRDefault="00A61778" w:rsidP="00A61778">
      <w:pPr>
        <w:pStyle w:val="a6"/>
        <w:jc w:val="both"/>
        <w:rPr>
          <w:rFonts w:asciiTheme="minorHAnsi" w:hAnsiTheme="minorHAnsi" w:cstheme="minorHAnsi"/>
          <w:u w:val="single"/>
          <w:rtl/>
        </w:rPr>
      </w:pPr>
      <w:r w:rsidRPr="00CA249A">
        <w:rPr>
          <w:rFonts w:asciiTheme="minorHAnsi" w:hAnsiTheme="minorHAnsi" w:cstheme="minorHAnsi"/>
          <w:u w:val="single"/>
          <w:rtl/>
        </w:rPr>
        <w:t>השכלה</w:t>
      </w:r>
    </w:p>
    <w:p w14:paraId="7A9161EA" w14:textId="77777777" w:rsidR="00A61778" w:rsidRPr="00CA249A" w:rsidRDefault="00A61778" w:rsidP="00A61778">
      <w:pPr>
        <w:pStyle w:val="a6"/>
        <w:jc w:val="both"/>
        <w:rPr>
          <w:rFonts w:asciiTheme="minorHAnsi" w:hAnsiTheme="minorHAnsi" w:cstheme="minorHAnsi"/>
          <w:u w:val="single"/>
          <w:rtl/>
        </w:rPr>
      </w:pPr>
    </w:p>
    <w:p w14:paraId="36664884" w14:textId="77777777" w:rsidR="00A61778" w:rsidRPr="00CA249A" w:rsidRDefault="00A61778" w:rsidP="00A61778">
      <w:pPr>
        <w:pStyle w:val="a6"/>
        <w:jc w:val="both"/>
        <w:rPr>
          <w:rFonts w:asciiTheme="minorHAnsi" w:hAnsiTheme="minorHAnsi" w:cstheme="minorHAnsi"/>
          <w:u w:val="single"/>
          <w:rtl/>
        </w:rPr>
      </w:pPr>
      <w:r w:rsidRPr="00CA249A">
        <w:rPr>
          <w:rFonts w:asciiTheme="minorHAnsi" w:hAnsiTheme="minorHAnsi" w:cstheme="minorHAnsi"/>
          <w:u w:val="single"/>
          <w:rtl/>
        </w:rPr>
        <w:t xml:space="preserve"> פסיכולוגיה ופסיכותרפיה:</w:t>
      </w:r>
    </w:p>
    <w:p w14:paraId="0CF8C932" w14:textId="77777777" w:rsidR="00A61778" w:rsidRPr="00CA249A" w:rsidRDefault="00A61778" w:rsidP="00A61778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rtl/>
        </w:rPr>
      </w:pPr>
      <w:r w:rsidRPr="00CA249A">
        <w:rPr>
          <w:rFonts w:asciiTheme="minorHAnsi" w:hAnsiTheme="minorHAnsi" w:cstheme="minorHAnsi"/>
          <w:rtl/>
        </w:rPr>
        <w:t xml:space="preserve"> 1984-1987 - ב.א. בהצטיינות בסוציולוגיה ואנתרופולוגיה ובפסיכולוגיה באוניברסיטת תל-אביב.</w:t>
      </w:r>
    </w:p>
    <w:p w14:paraId="3F4B4374" w14:textId="77777777" w:rsidR="00A61778" w:rsidRPr="00CA249A" w:rsidRDefault="00A61778" w:rsidP="00A61778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rtl/>
        </w:rPr>
      </w:pPr>
      <w:r w:rsidRPr="00CA249A">
        <w:rPr>
          <w:rFonts w:asciiTheme="minorHAnsi" w:hAnsiTheme="minorHAnsi" w:cstheme="minorHAnsi"/>
          <w:rtl/>
        </w:rPr>
        <w:t xml:space="preserve"> 1988-1991 - מ.א. בהצטיינות בפסיכולוגיה קלינית של הילד באוניברסיטת תל-אביב.</w:t>
      </w:r>
    </w:p>
    <w:p w14:paraId="45678D23" w14:textId="77777777" w:rsidR="00A61778" w:rsidRPr="00CA249A" w:rsidRDefault="00A61778" w:rsidP="00A61778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rtl/>
        </w:rPr>
      </w:pPr>
      <w:r w:rsidRPr="00CA249A">
        <w:rPr>
          <w:rFonts w:asciiTheme="minorHAnsi" w:hAnsiTheme="minorHAnsi" w:cstheme="minorHAnsi"/>
          <w:rtl/>
        </w:rPr>
        <w:t>2000-2003 -  הסמכה כפסיכותרפיסט הומאניסטי-אינטגרטיבי במסלול ארבע-שנתי של מרכז "</w:t>
      </w:r>
      <w:r w:rsidRPr="00CA249A">
        <w:rPr>
          <w:rFonts w:asciiTheme="minorHAnsi" w:hAnsiTheme="minorHAnsi" w:cstheme="minorHAnsi"/>
        </w:rPr>
        <w:t>Minster</w:t>
      </w:r>
      <w:r w:rsidRPr="00CA249A">
        <w:rPr>
          <w:rFonts w:asciiTheme="minorHAnsi" w:hAnsiTheme="minorHAnsi" w:cstheme="minorHAnsi"/>
          <w:rtl/>
        </w:rPr>
        <w:t xml:space="preserve">" בלונדון. מסלול הלימודים מוכר ע"י ה: </w:t>
      </w:r>
      <w:r w:rsidRPr="00CA249A">
        <w:rPr>
          <w:rFonts w:asciiTheme="minorHAnsi" w:hAnsiTheme="minorHAnsi" w:cstheme="minorHAnsi"/>
        </w:rPr>
        <w:t xml:space="preserve">U.K.C.P. </w:t>
      </w:r>
      <w:r w:rsidRPr="00CA249A">
        <w:rPr>
          <w:rFonts w:asciiTheme="minorHAnsi" w:hAnsiTheme="minorHAnsi" w:cstheme="minorHAnsi"/>
          <w:rtl/>
        </w:rPr>
        <w:t>- המועצה הבריטית לפסיכותרפיה.</w:t>
      </w:r>
    </w:p>
    <w:p w14:paraId="309E42F2" w14:textId="77777777" w:rsidR="00A61778" w:rsidRPr="00CA249A" w:rsidRDefault="00A61778" w:rsidP="00A61778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CA249A">
        <w:rPr>
          <w:rFonts w:asciiTheme="minorHAnsi" w:hAnsiTheme="minorHAnsi" w:cstheme="minorHAnsi"/>
          <w:rtl/>
        </w:rPr>
        <w:t>2003 -  הסמכה להדרכה של פסיכולוגים ופסיכותרפיסטים על-ידי מכון "</w:t>
      </w:r>
      <w:r w:rsidRPr="00CA249A">
        <w:rPr>
          <w:rFonts w:asciiTheme="minorHAnsi" w:hAnsiTheme="minorHAnsi" w:cstheme="minorHAnsi"/>
        </w:rPr>
        <w:t>Karuna</w:t>
      </w:r>
      <w:r w:rsidRPr="00CA249A">
        <w:rPr>
          <w:rFonts w:asciiTheme="minorHAnsi" w:hAnsiTheme="minorHAnsi" w:cstheme="minorHAnsi"/>
          <w:rtl/>
        </w:rPr>
        <w:t xml:space="preserve">" להכשרת פסיכותרפיסטים באוריינטציה בודהיסטית. הקורס מוכר ע"י ה: </w:t>
      </w:r>
      <w:r w:rsidRPr="00CA249A">
        <w:rPr>
          <w:rFonts w:asciiTheme="minorHAnsi" w:hAnsiTheme="minorHAnsi" w:cstheme="minorHAnsi"/>
        </w:rPr>
        <w:t xml:space="preserve">U.K.C.P. </w:t>
      </w:r>
      <w:r w:rsidRPr="00CA249A">
        <w:rPr>
          <w:rFonts w:asciiTheme="minorHAnsi" w:hAnsiTheme="minorHAnsi" w:cstheme="minorHAnsi"/>
          <w:rtl/>
        </w:rPr>
        <w:t>.</w:t>
      </w:r>
    </w:p>
    <w:p w14:paraId="427AFF7A" w14:textId="77777777" w:rsidR="00A61778" w:rsidRPr="00CA249A" w:rsidRDefault="00A61778" w:rsidP="00A61778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CA249A">
        <w:rPr>
          <w:rFonts w:asciiTheme="minorHAnsi" w:hAnsiTheme="minorHAnsi" w:cstheme="minorHAnsi"/>
          <w:rtl/>
        </w:rPr>
        <w:t xml:space="preserve"> 2008-2014 – לימודים לתואר שלישי בפרשנות ותרבות במסלול "פסיכואנליזה פרשנות ותרבות", אוניברסיטת בר-אילן.</w:t>
      </w:r>
    </w:p>
    <w:p w14:paraId="03A7C2B1" w14:textId="77777777" w:rsidR="00A61778" w:rsidRPr="00CA249A" w:rsidRDefault="00A61778" w:rsidP="00A61778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CA249A">
        <w:rPr>
          <w:rFonts w:asciiTheme="minorHAnsi" w:hAnsiTheme="minorHAnsi" w:cstheme="minorHAnsi"/>
          <w:rtl/>
        </w:rPr>
        <w:t>201</w:t>
      </w:r>
      <w:r w:rsidRPr="00CA249A">
        <w:rPr>
          <w:rFonts w:asciiTheme="minorHAnsi" w:hAnsiTheme="minorHAnsi" w:cstheme="minorHAnsi" w:hint="cs"/>
          <w:rtl/>
        </w:rPr>
        <w:t>5</w:t>
      </w:r>
      <w:r w:rsidRPr="00CA249A">
        <w:rPr>
          <w:rFonts w:asciiTheme="minorHAnsi" w:hAnsiTheme="minorHAnsi" w:cstheme="minorHAnsi"/>
          <w:rtl/>
        </w:rPr>
        <w:t xml:space="preserve"> – קבלת דוקטורט </w:t>
      </w:r>
      <w:r w:rsidRPr="00CA249A">
        <w:rPr>
          <w:rFonts w:asciiTheme="minorHAnsi" w:hAnsiTheme="minorHAnsi" w:cstheme="minorHAnsi"/>
        </w:rPr>
        <w:t>Ph.D.</w:t>
      </w:r>
      <w:r w:rsidRPr="00CA249A">
        <w:rPr>
          <w:rFonts w:asciiTheme="minorHAnsi" w:hAnsiTheme="minorHAnsi" w:cstheme="minorHAnsi"/>
          <w:rtl/>
        </w:rPr>
        <w:t xml:space="preserve"> על עבודת מחקר שנושאה: "מדואליזם לאחדות: תרומות מן המזרח לשאלת יחסי גוף-נפש בפסיכואנליזה".</w:t>
      </w:r>
    </w:p>
    <w:p w14:paraId="7BC073F7" w14:textId="3F77EB94" w:rsidR="00A61778" w:rsidRPr="00CA249A" w:rsidRDefault="00A61778" w:rsidP="00A61778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CA249A">
        <w:rPr>
          <w:rFonts w:asciiTheme="minorHAnsi" w:hAnsiTheme="minorHAnsi" w:cstheme="minorHAnsi" w:hint="cs"/>
          <w:rtl/>
        </w:rPr>
        <w:t xml:space="preserve">2016-2022 </w:t>
      </w:r>
      <w:r w:rsidRPr="00CA249A">
        <w:rPr>
          <w:rFonts w:asciiTheme="minorHAnsi" w:hAnsiTheme="minorHAnsi" w:cstheme="minorHAnsi"/>
          <w:rtl/>
        </w:rPr>
        <w:t>–</w:t>
      </w:r>
      <w:r w:rsidRPr="00CA249A">
        <w:rPr>
          <w:rFonts w:asciiTheme="minorHAnsi" w:hAnsiTheme="minorHAnsi" w:cstheme="minorHAnsi" w:hint="cs"/>
          <w:rtl/>
        </w:rPr>
        <w:t xml:space="preserve"> הכשרה פסיכואנליטית ב "מכון תל-אביב לפסיכואנליזה בת-זמנינו"</w:t>
      </w:r>
    </w:p>
    <w:p w14:paraId="5A49741A" w14:textId="75DE24AB" w:rsidR="00A61778" w:rsidRPr="00CA249A" w:rsidRDefault="00A61778" w:rsidP="00A61778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rtl/>
        </w:rPr>
      </w:pPr>
      <w:r w:rsidRPr="00CA249A">
        <w:rPr>
          <w:rFonts w:asciiTheme="minorHAnsi" w:hAnsiTheme="minorHAnsi" w:cstheme="minorHAnsi" w:hint="cs"/>
          <w:rtl/>
        </w:rPr>
        <w:t>2023  - הסמכה כפסיכואלינטיקאי</w:t>
      </w:r>
    </w:p>
    <w:p w14:paraId="55E4ABD5" w14:textId="77777777" w:rsidR="00A61778" w:rsidRPr="00CA249A" w:rsidRDefault="00A61778" w:rsidP="00A61778">
      <w:pPr>
        <w:spacing w:line="360" w:lineRule="auto"/>
        <w:jc w:val="both"/>
        <w:rPr>
          <w:rFonts w:asciiTheme="minorHAnsi" w:hAnsiTheme="minorHAnsi" w:cstheme="minorHAnsi"/>
          <w:rtl/>
        </w:rPr>
      </w:pPr>
    </w:p>
    <w:p w14:paraId="40A0F8AC" w14:textId="77777777" w:rsidR="00A61778" w:rsidRPr="00CA249A" w:rsidRDefault="00A61778" w:rsidP="00A61778">
      <w:pPr>
        <w:spacing w:line="360" w:lineRule="auto"/>
        <w:jc w:val="both"/>
        <w:rPr>
          <w:rFonts w:asciiTheme="minorHAnsi" w:hAnsiTheme="minorHAnsi" w:cstheme="minorHAnsi"/>
          <w:u w:val="single"/>
          <w:rtl/>
        </w:rPr>
      </w:pPr>
      <w:r w:rsidRPr="00CA249A">
        <w:rPr>
          <w:rFonts w:asciiTheme="minorHAnsi" w:hAnsiTheme="minorHAnsi" w:cstheme="minorHAnsi"/>
          <w:rtl/>
        </w:rPr>
        <w:t>הכשרות נוספות:</w:t>
      </w:r>
    </w:p>
    <w:p w14:paraId="7A70C6B5" w14:textId="77777777" w:rsidR="00A61778" w:rsidRPr="00CA249A" w:rsidRDefault="00A61778" w:rsidP="00A61778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rtl/>
        </w:rPr>
      </w:pPr>
      <w:r w:rsidRPr="00CA249A">
        <w:rPr>
          <w:rFonts w:asciiTheme="minorHAnsi" w:hAnsiTheme="minorHAnsi" w:cstheme="minorHAnsi"/>
          <w:rtl/>
        </w:rPr>
        <w:lastRenderedPageBreak/>
        <w:t xml:space="preserve">1999 </w:t>
      </w:r>
      <w:r w:rsidRPr="00CA249A">
        <w:rPr>
          <w:rFonts w:asciiTheme="minorHAnsi" w:hAnsiTheme="minorHAnsi" w:cstheme="minorHAnsi" w:hint="cs"/>
          <w:rtl/>
        </w:rPr>
        <w:t xml:space="preserve"> - </w:t>
      </w:r>
      <w:r w:rsidRPr="00CA249A">
        <w:rPr>
          <w:rFonts w:asciiTheme="minorHAnsi" w:hAnsiTheme="minorHAnsi" w:cstheme="minorHAnsi"/>
          <w:rtl/>
        </w:rPr>
        <w:t>לימודי-תעודה בתחום של "</w:t>
      </w:r>
      <w:r w:rsidRPr="00CA249A">
        <w:rPr>
          <w:rFonts w:asciiTheme="minorHAnsi" w:hAnsiTheme="minorHAnsi" w:cstheme="minorHAnsi"/>
        </w:rPr>
        <w:t>Somatic Experiencing</w:t>
      </w:r>
      <w:r w:rsidRPr="00CA249A">
        <w:rPr>
          <w:rFonts w:asciiTheme="minorHAnsi" w:hAnsiTheme="minorHAnsi" w:cstheme="minorHAnsi"/>
          <w:rtl/>
        </w:rPr>
        <w:t>" מטעם המרכז לטיפול בפסיכו-טראומה של בית-חולים "הרצוג".</w:t>
      </w:r>
    </w:p>
    <w:p w14:paraId="538400FE" w14:textId="77777777" w:rsidR="00A61778" w:rsidRPr="00CA249A" w:rsidRDefault="00A61778" w:rsidP="00A61778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rtl/>
        </w:rPr>
      </w:pPr>
      <w:r w:rsidRPr="00CA249A">
        <w:rPr>
          <w:rFonts w:asciiTheme="minorHAnsi" w:hAnsiTheme="minorHAnsi" w:cstheme="minorHAnsi"/>
          <w:rtl/>
        </w:rPr>
        <w:t xml:space="preserve">2002-2003 </w:t>
      </w:r>
      <w:r w:rsidRPr="00CA249A">
        <w:rPr>
          <w:rFonts w:asciiTheme="minorHAnsi" w:hAnsiTheme="minorHAnsi" w:cstheme="minorHAnsi" w:hint="cs"/>
          <w:rtl/>
        </w:rPr>
        <w:t xml:space="preserve"> - </w:t>
      </w:r>
      <w:r w:rsidRPr="00CA249A">
        <w:rPr>
          <w:rFonts w:asciiTheme="minorHAnsi" w:hAnsiTheme="minorHAnsi" w:cstheme="minorHAnsi"/>
          <w:rtl/>
        </w:rPr>
        <w:t xml:space="preserve"> לימודי-תעודה בנושא נוירו-פסיכולוגיה ופסיכותרפיה בקליניקת "</w:t>
      </w:r>
      <w:r w:rsidRPr="00CA249A">
        <w:rPr>
          <w:rFonts w:asciiTheme="minorHAnsi" w:hAnsiTheme="minorHAnsi" w:cstheme="minorHAnsi"/>
        </w:rPr>
        <w:t>Tavistock</w:t>
      </w:r>
      <w:r w:rsidRPr="00CA249A">
        <w:rPr>
          <w:rFonts w:asciiTheme="minorHAnsi" w:hAnsiTheme="minorHAnsi" w:cstheme="minorHAnsi"/>
          <w:rtl/>
        </w:rPr>
        <w:t>"  ובמרכז "</w:t>
      </w:r>
      <w:r w:rsidRPr="00CA249A">
        <w:rPr>
          <w:rFonts w:asciiTheme="minorHAnsi" w:hAnsiTheme="minorHAnsi" w:cstheme="minorHAnsi"/>
        </w:rPr>
        <w:t>Chiron</w:t>
      </w:r>
      <w:r w:rsidRPr="00CA249A">
        <w:rPr>
          <w:rFonts w:asciiTheme="minorHAnsi" w:hAnsiTheme="minorHAnsi" w:cstheme="minorHAnsi"/>
          <w:rtl/>
        </w:rPr>
        <w:t>" לפסיכותרפיה ממוקדת-גוף.</w:t>
      </w:r>
    </w:p>
    <w:p w14:paraId="0A26F834" w14:textId="77777777" w:rsidR="00A61778" w:rsidRPr="00CA249A" w:rsidRDefault="00A61778" w:rsidP="00A61778">
      <w:pPr>
        <w:spacing w:line="360" w:lineRule="auto"/>
        <w:jc w:val="both"/>
        <w:rPr>
          <w:rFonts w:asciiTheme="minorHAnsi" w:hAnsiTheme="minorHAnsi" w:cstheme="minorHAnsi"/>
          <w:u w:val="single"/>
          <w:rtl/>
        </w:rPr>
      </w:pPr>
    </w:p>
    <w:p w14:paraId="140C93E6" w14:textId="77777777" w:rsidR="00A61778" w:rsidRPr="00CA249A" w:rsidRDefault="00A61778" w:rsidP="00A61778">
      <w:pPr>
        <w:spacing w:line="360" w:lineRule="auto"/>
        <w:jc w:val="both"/>
        <w:rPr>
          <w:rFonts w:asciiTheme="minorHAnsi" w:hAnsiTheme="minorHAnsi" w:cstheme="minorHAnsi"/>
          <w:u w:val="single"/>
          <w:rtl/>
        </w:rPr>
      </w:pPr>
      <w:r w:rsidRPr="00CA249A">
        <w:rPr>
          <w:rFonts w:asciiTheme="minorHAnsi" w:hAnsiTheme="minorHAnsi" w:cstheme="minorHAnsi"/>
          <w:u w:val="single"/>
          <w:rtl/>
        </w:rPr>
        <w:t>השכלה ברפואה משלימה:</w:t>
      </w:r>
    </w:p>
    <w:p w14:paraId="41928A17" w14:textId="77777777" w:rsidR="00A61778" w:rsidRPr="00CA249A" w:rsidRDefault="00A61778" w:rsidP="00A61778">
      <w:pPr>
        <w:spacing w:line="360" w:lineRule="auto"/>
        <w:jc w:val="both"/>
        <w:rPr>
          <w:rFonts w:asciiTheme="minorHAnsi" w:hAnsiTheme="minorHAnsi" w:cstheme="minorHAnsi"/>
          <w:rtl/>
        </w:rPr>
      </w:pPr>
      <w:r w:rsidRPr="00CA249A">
        <w:rPr>
          <w:rFonts w:asciiTheme="minorHAnsi" w:hAnsiTheme="minorHAnsi" w:cstheme="minorHAnsi"/>
          <w:rtl/>
        </w:rPr>
        <w:t xml:space="preserve">- 1982-1985 - לימודי הסמכה כמטפל שיאצו מטעם ה: </w:t>
      </w:r>
      <w:r w:rsidRPr="00CA249A">
        <w:rPr>
          <w:rFonts w:asciiTheme="minorHAnsi" w:hAnsiTheme="minorHAnsi" w:cstheme="minorHAnsi"/>
        </w:rPr>
        <w:t>“London College of Shiatsu”</w:t>
      </w:r>
      <w:r w:rsidRPr="00CA249A">
        <w:rPr>
          <w:rFonts w:asciiTheme="minorHAnsi" w:hAnsiTheme="minorHAnsi" w:cstheme="minorHAnsi"/>
          <w:rtl/>
        </w:rPr>
        <w:t>.</w:t>
      </w:r>
    </w:p>
    <w:p w14:paraId="2DC85C4A" w14:textId="77777777" w:rsidR="00A61778" w:rsidRPr="00CA249A" w:rsidRDefault="00A61778" w:rsidP="00A61778">
      <w:pPr>
        <w:spacing w:line="360" w:lineRule="auto"/>
        <w:jc w:val="both"/>
        <w:rPr>
          <w:rFonts w:asciiTheme="minorHAnsi" w:hAnsiTheme="minorHAnsi" w:cstheme="minorHAnsi"/>
          <w:rtl/>
        </w:rPr>
      </w:pPr>
      <w:r w:rsidRPr="00CA249A">
        <w:rPr>
          <w:rFonts w:asciiTheme="minorHAnsi" w:hAnsiTheme="minorHAnsi" w:cstheme="minorHAnsi"/>
          <w:rtl/>
        </w:rPr>
        <w:t>- 1982-1985 לימודי הסמכה באקופונקטורה, צ'י-קונג רפואי ומסאז' סיני מסורתי מטעם</w:t>
      </w:r>
      <w:r w:rsidRPr="00CA249A">
        <w:rPr>
          <w:rFonts w:asciiTheme="minorHAnsi" w:hAnsiTheme="minorHAnsi" w:cstheme="minorHAnsi"/>
        </w:rPr>
        <w:t xml:space="preserve"> Doctor Academy of Oriental Medicine”. </w:t>
      </w:r>
      <w:r w:rsidRPr="00CA249A">
        <w:rPr>
          <w:rFonts w:asciiTheme="minorHAnsi" w:hAnsiTheme="minorHAnsi" w:cstheme="minorHAnsi"/>
          <w:rtl/>
        </w:rPr>
        <w:t xml:space="preserve"> </w:t>
      </w:r>
      <w:r w:rsidRPr="00CA249A">
        <w:rPr>
          <w:rFonts w:asciiTheme="minorHAnsi" w:hAnsiTheme="minorHAnsi" w:cstheme="minorHAnsi"/>
        </w:rPr>
        <w:t>Barefoot</w:t>
      </w:r>
      <w:r w:rsidRPr="00CA249A">
        <w:rPr>
          <w:rFonts w:asciiTheme="minorHAnsi" w:hAnsiTheme="minorHAnsi" w:cstheme="minorHAnsi"/>
          <w:rtl/>
        </w:rPr>
        <w:t>" - לונדון.</w:t>
      </w:r>
    </w:p>
    <w:p w14:paraId="7A8944BE" w14:textId="77777777" w:rsidR="00A61778" w:rsidRPr="00CA249A" w:rsidRDefault="00A61778" w:rsidP="00A61778">
      <w:pPr>
        <w:spacing w:line="360" w:lineRule="auto"/>
        <w:jc w:val="both"/>
        <w:rPr>
          <w:rFonts w:asciiTheme="minorHAnsi" w:hAnsiTheme="minorHAnsi" w:cstheme="minorHAnsi"/>
          <w:rtl/>
        </w:rPr>
      </w:pPr>
      <w:r w:rsidRPr="00CA249A">
        <w:rPr>
          <w:rFonts w:asciiTheme="minorHAnsi" w:hAnsiTheme="minorHAnsi" w:cstheme="minorHAnsi"/>
          <w:rtl/>
        </w:rPr>
        <w:t xml:space="preserve">-  1983 - תעודת הסמכה כיועץ מקרוביוטי מטעם ה </w:t>
      </w:r>
      <w:r w:rsidRPr="00CA249A">
        <w:rPr>
          <w:rFonts w:asciiTheme="minorHAnsi" w:hAnsiTheme="minorHAnsi" w:cstheme="minorHAnsi"/>
        </w:rPr>
        <w:t xml:space="preserve"> “Kushi Institute” </w:t>
      </w:r>
      <w:r w:rsidRPr="00CA249A">
        <w:rPr>
          <w:rFonts w:asciiTheme="minorHAnsi" w:hAnsiTheme="minorHAnsi" w:cstheme="minorHAnsi"/>
          <w:rtl/>
        </w:rPr>
        <w:t>בלונדון.</w:t>
      </w:r>
    </w:p>
    <w:p w14:paraId="7F1F2042" w14:textId="77777777" w:rsidR="00A61778" w:rsidRPr="00CA249A" w:rsidRDefault="00A61778" w:rsidP="00A61778">
      <w:pPr>
        <w:spacing w:line="360" w:lineRule="auto"/>
        <w:jc w:val="both"/>
        <w:rPr>
          <w:rFonts w:asciiTheme="minorHAnsi" w:hAnsiTheme="minorHAnsi" w:cstheme="minorHAnsi"/>
          <w:rtl/>
        </w:rPr>
      </w:pPr>
    </w:p>
    <w:p w14:paraId="0C271560" w14:textId="77777777" w:rsidR="00A61778" w:rsidRPr="00CA249A" w:rsidRDefault="00A61778" w:rsidP="00A61778">
      <w:pPr>
        <w:spacing w:line="360" w:lineRule="auto"/>
        <w:jc w:val="both"/>
        <w:rPr>
          <w:rFonts w:asciiTheme="minorHAnsi" w:hAnsiTheme="minorHAnsi" w:cstheme="minorHAnsi"/>
          <w:u w:val="single"/>
          <w:rtl/>
        </w:rPr>
      </w:pPr>
      <w:r w:rsidRPr="00CA249A">
        <w:rPr>
          <w:rFonts w:asciiTheme="minorHAnsi" w:hAnsiTheme="minorHAnsi" w:cstheme="minorHAnsi"/>
          <w:u w:val="single"/>
          <w:rtl/>
        </w:rPr>
        <w:t>ניסיון בהוראה</w:t>
      </w:r>
    </w:p>
    <w:p w14:paraId="526BB0AE" w14:textId="77777777" w:rsidR="00A61778" w:rsidRPr="00CA249A" w:rsidRDefault="00A61778" w:rsidP="00A61778">
      <w:pPr>
        <w:spacing w:line="360" w:lineRule="auto"/>
        <w:jc w:val="both"/>
        <w:rPr>
          <w:rFonts w:asciiTheme="minorHAnsi" w:hAnsiTheme="minorHAnsi" w:cstheme="minorHAnsi"/>
          <w:u w:val="single"/>
          <w:rtl/>
        </w:rPr>
      </w:pPr>
      <w:r w:rsidRPr="00CA249A">
        <w:rPr>
          <w:rFonts w:asciiTheme="minorHAnsi" w:hAnsiTheme="minorHAnsi" w:cstheme="minorHAnsi"/>
          <w:u w:val="single"/>
          <w:rtl/>
        </w:rPr>
        <w:t>פסיכותרפיה:</w:t>
      </w:r>
    </w:p>
    <w:p w14:paraId="0865F4E2" w14:textId="77777777" w:rsidR="00A61778" w:rsidRPr="00CA249A" w:rsidRDefault="00A61778" w:rsidP="00A61778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rtl/>
        </w:rPr>
      </w:pPr>
      <w:r w:rsidRPr="00CA249A">
        <w:rPr>
          <w:rFonts w:asciiTheme="minorHAnsi" w:hAnsiTheme="minorHAnsi" w:cstheme="minorHAnsi"/>
          <w:rtl/>
        </w:rPr>
        <w:t xml:space="preserve">1997-2003 - הוראה במשך 6 שנים בקורסים השנתיים של מכון דמו"ת ל"פסיכותרפיה מזרח-מערב" בנושאים: </w:t>
      </w:r>
    </w:p>
    <w:p w14:paraId="4A702445" w14:textId="77777777" w:rsidR="00A61778" w:rsidRPr="00CA249A" w:rsidRDefault="00A61778" w:rsidP="00A61778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rtl/>
        </w:rPr>
      </w:pPr>
      <w:r w:rsidRPr="00CA249A">
        <w:rPr>
          <w:rFonts w:asciiTheme="minorHAnsi" w:hAnsiTheme="minorHAnsi" w:cstheme="minorHAnsi"/>
          <w:rtl/>
        </w:rPr>
        <w:t xml:space="preserve">1. "שילוב מגע בטיפול הנפשי </w:t>
      </w:r>
      <w:r w:rsidRPr="00CA249A">
        <w:rPr>
          <w:rFonts w:asciiTheme="minorHAnsi" w:hAnsiTheme="minorHAnsi" w:cstheme="minorHAnsi"/>
        </w:rPr>
        <w:t>–</w:t>
      </w:r>
      <w:r w:rsidRPr="00CA249A">
        <w:rPr>
          <w:rFonts w:asciiTheme="minorHAnsi" w:hAnsiTheme="minorHAnsi" w:cstheme="minorHAnsi"/>
          <w:rtl/>
        </w:rPr>
        <w:t xml:space="preserve"> גישות מערביות ומזרחיות".</w:t>
      </w:r>
    </w:p>
    <w:p w14:paraId="4B2C3E50" w14:textId="77777777" w:rsidR="00A61778" w:rsidRPr="00CA249A" w:rsidRDefault="00A61778" w:rsidP="00A61778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rtl/>
        </w:rPr>
      </w:pPr>
      <w:r w:rsidRPr="00CA249A">
        <w:rPr>
          <w:rFonts w:asciiTheme="minorHAnsi" w:hAnsiTheme="minorHAnsi" w:cstheme="minorHAnsi"/>
          <w:rtl/>
        </w:rPr>
        <w:t>2. "נוכחות הגוף בפסיכותרפיה".</w:t>
      </w:r>
    </w:p>
    <w:p w14:paraId="7B5F5555" w14:textId="77777777" w:rsidR="00A61778" w:rsidRPr="00CA249A" w:rsidRDefault="00A61778" w:rsidP="00A61778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rtl/>
        </w:rPr>
      </w:pPr>
      <w:r w:rsidRPr="00CA249A">
        <w:rPr>
          <w:rFonts w:asciiTheme="minorHAnsi" w:hAnsiTheme="minorHAnsi" w:cstheme="minorHAnsi"/>
          <w:rtl/>
        </w:rPr>
        <w:t>1997-1998 - ימי-עיון לצוות ב"תחנה להדרכת הילד והמשפחה"  של ת.ל.מ. ירושלים בנושא "פסיכוסומאטיקה" ובנושא "שילוב גישות מרפואת המזרח בפסיכותרפיה פסיכודינאמית".</w:t>
      </w:r>
    </w:p>
    <w:p w14:paraId="135988A8" w14:textId="77777777" w:rsidR="00A61778" w:rsidRPr="00CA249A" w:rsidRDefault="00A61778" w:rsidP="00A61778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rtl/>
        </w:rPr>
      </w:pPr>
      <w:r w:rsidRPr="00CA249A">
        <w:rPr>
          <w:rFonts w:asciiTheme="minorHAnsi" w:hAnsiTheme="minorHAnsi" w:cstheme="minorHAnsi"/>
          <w:rtl/>
        </w:rPr>
        <w:t xml:space="preserve">2001-2002 -  הוראה של קורסים בנושא "נוכחות הגוף בפסיכותרפיה" במסגרת לימודי-ההמשך במרכז </w:t>
      </w:r>
      <w:r w:rsidRPr="00CA249A">
        <w:rPr>
          <w:rFonts w:asciiTheme="minorHAnsi" w:hAnsiTheme="minorHAnsi" w:cstheme="minorHAnsi"/>
        </w:rPr>
        <w:t xml:space="preserve">Minster” </w:t>
      </w:r>
      <w:r w:rsidRPr="00CA249A">
        <w:rPr>
          <w:rFonts w:asciiTheme="minorHAnsi" w:hAnsiTheme="minorHAnsi" w:cstheme="minorHAnsi"/>
          <w:rtl/>
        </w:rPr>
        <w:t>" לפסיכותרפיה אינטגרטיבית - בלונדון.</w:t>
      </w:r>
    </w:p>
    <w:p w14:paraId="6CDC425C" w14:textId="77777777" w:rsidR="00A61778" w:rsidRPr="00CA249A" w:rsidRDefault="00A61778" w:rsidP="00A61778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CA249A">
        <w:rPr>
          <w:rFonts w:asciiTheme="minorHAnsi" w:hAnsiTheme="minorHAnsi" w:cstheme="minorHAnsi"/>
          <w:rtl/>
        </w:rPr>
        <w:t>2002-2003 -  סמינאר לצוות העוסי"ם בבית-חולים "טלביה" בנושא "נוכחות הגוף בפסיכותרפיה".</w:t>
      </w:r>
    </w:p>
    <w:p w14:paraId="58EABF80" w14:textId="77777777" w:rsidR="00A61778" w:rsidRPr="00CA249A" w:rsidRDefault="00A61778" w:rsidP="00A61778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CA249A">
        <w:rPr>
          <w:rFonts w:asciiTheme="minorHAnsi" w:hAnsiTheme="minorHAnsi" w:cstheme="minorHAnsi"/>
          <w:rtl/>
        </w:rPr>
        <w:t>2003-2004 – ניהול והוראה במסגרת תוכנית ל"פסיכותרפיה ממוקדת-גוף", בה"ס לעו"ס ע"ש בוב שאפל, אוניברסיטת תל-אביב.</w:t>
      </w:r>
    </w:p>
    <w:p w14:paraId="40C189E9" w14:textId="77777777" w:rsidR="00A61778" w:rsidRPr="00CA249A" w:rsidRDefault="00A61778" w:rsidP="00A61778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CA249A">
        <w:rPr>
          <w:rFonts w:asciiTheme="minorHAnsi" w:hAnsiTheme="minorHAnsi" w:cstheme="minorHAnsi"/>
          <w:rtl/>
        </w:rPr>
        <w:lastRenderedPageBreak/>
        <w:t>2003-200</w:t>
      </w:r>
      <w:r w:rsidRPr="00CA249A">
        <w:rPr>
          <w:rFonts w:asciiTheme="minorHAnsi" w:hAnsiTheme="minorHAnsi" w:cstheme="minorHAnsi" w:hint="cs"/>
          <w:rtl/>
        </w:rPr>
        <w:t>5</w:t>
      </w:r>
      <w:r w:rsidRPr="00CA249A">
        <w:rPr>
          <w:rFonts w:asciiTheme="minorHAnsi" w:hAnsiTheme="minorHAnsi" w:cstheme="minorHAnsi"/>
          <w:rtl/>
        </w:rPr>
        <w:t xml:space="preserve"> – הוראת קורס שנתי בפסיכופתולוגיה במסגרת "תוכנית השלמה לפסיכולוגיה קלינית", החוג לפסיכולוגיה, אוניברסיטת תל-אביב</w:t>
      </w:r>
    </w:p>
    <w:p w14:paraId="5BD48583" w14:textId="77777777" w:rsidR="00A61778" w:rsidRPr="00CA249A" w:rsidRDefault="00A61778" w:rsidP="00A61778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CA249A">
        <w:rPr>
          <w:rFonts w:asciiTheme="minorHAnsi" w:hAnsiTheme="minorHAnsi" w:cstheme="minorHAnsi"/>
          <w:rtl/>
        </w:rPr>
        <w:t xml:space="preserve">2005-2017 – ניהול והוראה במסגרת התוכנית ל"פסיכותרפיה אינטגרטיבית מזרח-מערב", בה"ס לעו"ס ע"ש בוב שאפל, אוניברסיטת תל-אביב. </w:t>
      </w:r>
    </w:p>
    <w:p w14:paraId="0312D294" w14:textId="77777777" w:rsidR="00A61778" w:rsidRPr="00CA249A" w:rsidRDefault="00A61778" w:rsidP="00A61778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CA249A">
        <w:rPr>
          <w:rFonts w:asciiTheme="minorHAnsi" w:hAnsiTheme="minorHAnsi" w:cstheme="minorHAnsi"/>
          <w:rtl/>
        </w:rPr>
        <w:t>2014-2017 – ריכוז והוראת קורס שנתי בנושא "תרומות בודהיסטיות לשאלת יחסי גוף-נפש בפסיכואנליזה</w:t>
      </w:r>
      <w:r w:rsidRPr="00CA249A">
        <w:rPr>
          <w:rFonts w:asciiTheme="minorHAnsi" w:hAnsiTheme="minorHAnsi" w:cstheme="minorHAnsi" w:hint="cs"/>
          <w:rtl/>
        </w:rPr>
        <w:t>"</w:t>
      </w:r>
      <w:r w:rsidRPr="00CA249A">
        <w:rPr>
          <w:rFonts w:asciiTheme="minorHAnsi" w:hAnsiTheme="minorHAnsi" w:cstheme="minorHAnsi"/>
          <w:rtl/>
        </w:rPr>
        <w:t>, התכנית לפסיכותרפיה, הפקולטה לרפואה, אוניברסיטת תל-אביב.</w:t>
      </w:r>
    </w:p>
    <w:p w14:paraId="04251F08" w14:textId="77777777" w:rsidR="00A61778" w:rsidRPr="00CA249A" w:rsidRDefault="00A61778" w:rsidP="00A61778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CA249A">
        <w:rPr>
          <w:rFonts w:asciiTheme="minorHAnsi" w:hAnsiTheme="minorHAnsi" w:cstheme="minorHAnsi"/>
          <w:rtl/>
        </w:rPr>
        <w:t>2017-2021 – הוראת קורס "מפסיכו-סומה לפסיכסומה", מסלול "פסיכולוגיית העצמי וחקר הסובייקטיביות", התכנית לפסיכותרפיה, הפקולטה לרפואה, אוניברסיטת תל-אביב.</w:t>
      </w:r>
    </w:p>
    <w:p w14:paraId="1F243048" w14:textId="77777777" w:rsidR="00A61778" w:rsidRPr="00CA249A" w:rsidRDefault="00A61778" w:rsidP="00A61778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CA249A">
        <w:rPr>
          <w:rFonts w:asciiTheme="minorHAnsi" w:hAnsiTheme="minorHAnsi" w:cstheme="minorHAnsi"/>
          <w:rtl/>
        </w:rPr>
        <w:t>2018-2021 – הוראת קורס "מלים ה</w:t>
      </w:r>
      <w:r w:rsidRPr="00CA249A">
        <w:rPr>
          <w:rFonts w:asciiTheme="minorHAnsi" w:hAnsiTheme="minorHAnsi" w:cstheme="minorHAnsi" w:hint="cs"/>
          <w:rtl/>
        </w:rPr>
        <w:t>נו</w:t>
      </w:r>
      <w:r w:rsidRPr="00CA249A">
        <w:rPr>
          <w:rFonts w:asciiTheme="minorHAnsi" w:hAnsiTheme="minorHAnsi" w:cstheme="minorHAnsi"/>
          <w:rtl/>
        </w:rPr>
        <w:t>געות בבשר החי", בית-הספר לפסיכותרפיה של מכון 'מגיד', האוניברסיטה העברית.</w:t>
      </w:r>
    </w:p>
    <w:p w14:paraId="132C460B" w14:textId="77777777" w:rsidR="00A61778" w:rsidRPr="00CA249A" w:rsidRDefault="00A61778" w:rsidP="00A61778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CA249A">
        <w:rPr>
          <w:rFonts w:asciiTheme="minorHAnsi" w:hAnsiTheme="minorHAnsi" w:cstheme="minorHAnsi" w:hint="cs"/>
          <w:rtl/>
        </w:rPr>
        <w:t xml:space="preserve">2022-2023 </w:t>
      </w:r>
      <w:r w:rsidRPr="00CA249A">
        <w:rPr>
          <w:rFonts w:asciiTheme="minorHAnsi" w:hAnsiTheme="minorHAnsi" w:cstheme="minorHAnsi"/>
          <w:rtl/>
        </w:rPr>
        <w:t>–</w:t>
      </w:r>
      <w:r w:rsidRPr="00CA249A">
        <w:rPr>
          <w:rFonts w:asciiTheme="minorHAnsi" w:hAnsiTheme="minorHAnsi" w:cstheme="minorHAnsi" w:hint="cs"/>
          <w:rtl/>
        </w:rPr>
        <w:t xml:space="preserve"> הוראת קורס "אחדות בפסיכותרפיה" במסלול "ויניקוט, ביון והעצמאיים", </w:t>
      </w:r>
      <w:r w:rsidRPr="00CA249A">
        <w:rPr>
          <w:rFonts w:asciiTheme="minorHAnsi" w:hAnsiTheme="minorHAnsi" w:cstheme="minorHAnsi"/>
          <w:rtl/>
        </w:rPr>
        <w:t>התכנית לפסיכותרפיה, הפקולטה לרפואה, אוניברסיטת תל-אביב.</w:t>
      </w:r>
    </w:p>
    <w:p w14:paraId="1CB45C55" w14:textId="2487CDB1" w:rsidR="00A61778" w:rsidRPr="00CA249A" w:rsidRDefault="00A61778" w:rsidP="00A61778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4A5CF15E" w14:textId="77777777" w:rsidR="00A61778" w:rsidRPr="00CA249A" w:rsidRDefault="00A61778" w:rsidP="00A61778">
      <w:pPr>
        <w:spacing w:line="360" w:lineRule="auto"/>
        <w:jc w:val="both"/>
        <w:rPr>
          <w:rFonts w:asciiTheme="minorHAnsi" w:hAnsiTheme="minorHAnsi" w:cstheme="minorHAnsi"/>
          <w:rtl/>
        </w:rPr>
      </w:pPr>
    </w:p>
    <w:p w14:paraId="4112762D" w14:textId="77777777" w:rsidR="00A61778" w:rsidRPr="00CA249A" w:rsidRDefault="00A61778" w:rsidP="00A61778">
      <w:pPr>
        <w:spacing w:line="360" w:lineRule="auto"/>
        <w:jc w:val="both"/>
        <w:rPr>
          <w:rFonts w:asciiTheme="minorHAnsi" w:hAnsiTheme="minorHAnsi" w:cstheme="minorHAnsi"/>
          <w:u w:val="single"/>
          <w:rtl/>
        </w:rPr>
      </w:pPr>
      <w:r w:rsidRPr="00CA249A">
        <w:rPr>
          <w:rFonts w:asciiTheme="minorHAnsi" w:hAnsiTheme="minorHAnsi" w:cstheme="minorHAnsi"/>
          <w:u w:val="single"/>
          <w:rtl/>
        </w:rPr>
        <w:t>פרוייקטים אינטגרטיביים</w:t>
      </w:r>
    </w:p>
    <w:p w14:paraId="7C4C6BEB" w14:textId="77777777" w:rsidR="00A61778" w:rsidRPr="00CA249A" w:rsidRDefault="00A61778" w:rsidP="00A61778">
      <w:pPr>
        <w:spacing w:line="360" w:lineRule="auto"/>
        <w:jc w:val="both"/>
        <w:rPr>
          <w:rFonts w:asciiTheme="minorHAnsi" w:hAnsiTheme="minorHAnsi" w:cstheme="minorHAnsi"/>
          <w:rtl/>
        </w:rPr>
      </w:pPr>
      <w:r w:rsidRPr="00CA249A">
        <w:rPr>
          <w:rFonts w:asciiTheme="minorHAnsi" w:hAnsiTheme="minorHAnsi" w:cstheme="minorHAnsi"/>
          <w:rtl/>
        </w:rPr>
        <w:t>-הקמה, ליווי והדרכה מקצועית של תוכניות שילוב עבודה ב"שיאצו" ואומניות תנועה מן המזרח ב:</w:t>
      </w:r>
    </w:p>
    <w:p w14:paraId="1AD512D4" w14:textId="77777777" w:rsidR="00A61778" w:rsidRPr="00CA249A" w:rsidRDefault="00A61778" w:rsidP="00A61778">
      <w:pPr>
        <w:spacing w:line="360" w:lineRule="auto"/>
        <w:jc w:val="both"/>
        <w:rPr>
          <w:rFonts w:asciiTheme="minorHAnsi" w:hAnsiTheme="minorHAnsi" w:cstheme="minorHAnsi"/>
          <w:rtl/>
        </w:rPr>
      </w:pPr>
      <w:r w:rsidRPr="00CA249A">
        <w:rPr>
          <w:rFonts w:asciiTheme="minorHAnsi" w:hAnsiTheme="minorHAnsi" w:cstheme="minorHAnsi"/>
          <w:rtl/>
        </w:rPr>
        <w:t>-מעון "מסילה" לטיפול בנערות במצוקה.</w:t>
      </w:r>
    </w:p>
    <w:p w14:paraId="7B401D9D" w14:textId="77777777" w:rsidR="00A61778" w:rsidRPr="00CA249A" w:rsidRDefault="00A61778" w:rsidP="00A61778">
      <w:pPr>
        <w:spacing w:line="360" w:lineRule="auto"/>
        <w:jc w:val="both"/>
        <w:rPr>
          <w:rFonts w:asciiTheme="minorHAnsi" w:hAnsiTheme="minorHAnsi" w:cstheme="minorHAnsi"/>
          <w:rtl/>
        </w:rPr>
      </w:pPr>
      <w:r w:rsidRPr="00CA249A">
        <w:rPr>
          <w:rFonts w:asciiTheme="minorHAnsi" w:hAnsiTheme="minorHAnsi" w:cstheme="minorHAnsi"/>
          <w:rtl/>
        </w:rPr>
        <w:t>-מחלקה לטיפול בהפרעות אכילה "הדסה הר-הצופים".</w:t>
      </w:r>
    </w:p>
    <w:p w14:paraId="65BCFEA1" w14:textId="77777777" w:rsidR="00A61778" w:rsidRPr="00CA249A" w:rsidRDefault="00A61778" w:rsidP="00A61778">
      <w:pPr>
        <w:spacing w:line="360" w:lineRule="auto"/>
        <w:jc w:val="both"/>
        <w:rPr>
          <w:rFonts w:asciiTheme="minorHAnsi" w:hAnsiTheme="minorHAnsi" w:cstheme="minorHAnsi"/>
          <w:rtl/>
        </w:rPr>
      </w:pPr>
      <w:r w:rsidRPr="00CA249A">
        <w:rPr>
          <w:rFonts w:asciiTheme="minorHAnsi" w:hAnsiTheme="minorHAnsi" w:cstheme="minorHAnsi"/>
          <w:rtl/>
        </w:rPr>
        <w:t>-פנימיית "מעלות" לילדים בסיכון.</w:t>
      </w:r>
    </w:p>
    <w:p w14:paraId="1E81443A" w14:textId="77777777" w:rsidR="00A61778" w:rsidRPr="00CA249A" w:rsidRDefault="00A61778" w:rsidP="00A61778">
      <w:pPr>
        <w:spacing w:line="360" w:lineRule="auto"/>
        <w:jc w:val="both"/>
        <w:rPr>
          <w:rFonts w:asciiTheme="minorHAnsi" w:hAnsiTheme="minorHAnsi" w:cstheme="minorHAnsi"/>
          <w:rtl/>
        </w:rPr>
      </w:pPr>
      <w:r w:rsidRPr="00CA249A">
        <w:rPr>
          <w:rFonts w:asciiTheme="minorHAnsi" w:hAnsiTheme="minorHAnsi" w:cstheme="minorHAnsi"/>
          <w:rtl/>
        </w:rPr>
        <w:t xml:space="preserve">-המרכז לטיפול בפוסט-טראומה של בית-חולים "הדסה". פיילוט מחקרי בנושא טיפול ב </w:t>
      </w:r>
      <w:r w:rsidRPr="00CA249A">
        <w:rPr>
          <w:rFonts w:asciiTheme="minorHAnsi" w:hAnsiTheme="minorHAnsi" w:cstheme="minorHAnsi"/>
        </w:rPr>
        <w:t xml:space="preserve">P.T.S.D </w:t>
      </w:r>
      <w:r w:rsidRPr="00CA249A">
        <w:rPr>
          <w:rFonts w:asciiTheme="minorHAnsi" w:hAnsiTheme="minorHAnsi" w:cstheme="minorHAnsi"/>
          <w:rtl/>
        </w:rPr>
        <w:t xml:space="preserve"> באמצעות שיאצו.</w:t>
      </w:r>
    </w:p>
    <w:p w14:paraId="60232176" w14:textId="77777777" w:rsidR="00A61778" w:rsidRPr="00CA249A" w:rsidRDefault="00A61778" w:rsidP="00A61778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rtl/>
        </w:rPr>
      </w:pPr>
      <w:r w:rsidRPr="00CA249A">
        <w:rPr>
          <w:rFonts w:asciiTheme="minorHAnsi" w:hAnsiTheme="minorHAnsi" w:cstheme="minorHAnsi"/>
          <w:rtl/>
        </w:rPr>
        <w:t>הקמה ושותפות בניהול קליניקת דמו"ת לשילוב פסיכותרפיה ברפואה סינית מסורתית.</w:t>
      </w:r>
    </w:p>
    <w:p w14:paraId="3EC79524" w14:textId="77777777" w:rsidR="00A61778" w:rsidRPr="00CA249A" w:rsidRDefault="00A61778" w:rsidP="00A61778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rtl/>
        </w:rPr>
      </w:pPr>
      <w:r w:rsidRPr="00CA249A">
        <w:rPr>
          <w:rFonts w:asciiTheme="minorHAnsi" w:hAnsiTheme="minorHAnsi" w:cstheme="minorHAnsi"/>
          <w:rtl/>
        </w:rPr>
        <w:t xml:space="preserve"> שותף בהקמה וניהול מכון דמו"ת להוראה של  פסיכותרפיה באוריינטציות המשלבות גישות ממוקדות-גוף וגישות רוחניות.</w:t>
      </w:r>
    </w:p>
    <w:p w14:paraId="75E75E76" w14:textId="77777777" w:rsidR="00A61778" w:rsidRPr="00CA249A" w:rsidRDefault="00A61778" w:rsidP="00A61778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CA249A">
        <w:rPr>
          <w:rFonts w:asciiTheme="minorHAnsi" w:hAnsiTheme="minorHAnsi" w:cstheme="minorHAnsi"/>
          <w:rtl/>
        </w:rPr>
        <w:t>ליווי צוות היגוי בעמותת "גוונים" בנושאי טיפוח משאבים ו</w:t>
      </w:r>
      <w:r w:rsidRPr="00CA249A">
        <w:rPr>
          <w:rFonts w:asciiTheme="minorHAnsi" w:hAnsiTheme="minorHAnsi" w:cstheme="minorHAnsi" w:hint="cs"/>
          <w:rtl/>
        </w:rPr>
        <w:t>'</w:t>
      </w:r>
      <w:r w:rsidRPr="00CA249A">
        <w:rPr>
          <w:rFonts w:asciiTheme="minorHAnsi" w:hAnsiTheme="minorHAnsi" w:cstheme="minorHAnsi"/>
          <w:rtl/>
        </w:rPr>
        <w:t>פסיכותרפיה של נוכחות וחיוניות'.</w:t>
      </w:r>
    </w:p>
    <w:p w14:paraId="481FC9E8" w14:textId="77777777" w:rsidR="00A61778" w:rsidRPr="00CA249A" w:rsidRDefault="00A61778" w:rsidP="00A61778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rtl/>
        </w:rPr>
      </w:pPr>
      <w:r w:rsidRPr="00CA249A">
        <w:rPr>
          <w:rFonts w:asciiTheme="minorHAnsi" w:hAnsiTheme="minorHAnsi" w:cstheme="minorHAnsi"/>
          <w:rtl/>
        </w:rPr>
        <w:lastRenderedPageBreak/>
        <w:t>שותף בהקמה ופיתוח של צוות אינטרדיסציפלינרי בפסיכותרפיה אינטגרטיבית, השירות הפסיכיאטרי, בה"ח "העמק", עפולה.</w:t>
      </w:r>
    </w:p>
    <w:p w14:paraId="069198A2" w14:textId="77777777" w:rsidR="00A61778" w:rsidRPr="00CA249A" w:rsidRDefault="00A61778" w:rsidP="00A61778">
      <w:pPr>
        <w:jc w:val="both"/>
        <w:rPr>
          <w:rFonts w:asciiTheme="minorHAnsi" w:hAnsiTheme="minorHAnsi" w:cstheme="minorHAnsi"/>
          <w:rtl/>
        </w:rPr>
      </w:pPr>
    </w:p>
    <w:p w14:paraId="1A99400B" w14:textId="77777777" w:rsidR="00A61778" w:rsidRPr="00CA249A" w:rsidRDefault="00A61778" w:rsidP="00A61778">
      <w:pPr>
        <w:spacing w:line="360" w:lineRule="auto"/>
        <w:jc w:val="both"/>
        <w:rPr>
          <w:rFonts w:asciiTheme="minorHAnsi" w:hAnsiTheme="minorHAnsi" w:cstheme="minorHAnsi"/>
          <w:u w:val="single"/>
          <w:rtl/>
        </w:rPr>
      </w:pPr>
    </w:p>
    <w:p w14:paraId="043A9A86" w14:textId="77777777" w:rsidR="00A61778" w:rsidRPr="00CA249A" w:rsidRDefault="00A61778" w:rsidP="00A61778">
      <w:pPr>
        <w:spacing w:line="360" w:lineRule="auto"/>
        <w:jc w:val="both"/>
        <w:rPr>
          <w:rFonts w:asciiTheme="minorHAnsi" w:hAnsiTheme="minorHAnsi" w:cstheme="minorHAnsi"/>
          <w:u w:val="single"/>
          <w:rtl/>
        </w:rPr>
      </w:pPr>
      <w:r w:rsidRPr="00CA249A">
        <w:rPr>
          <w:rFonts w:asciiTheme="minorHAnsi" w:hAnsiTheme="minorHAnsi" w:cstheme="minorHAnsi"/>
          <w:u w:val="single"/>
          <w:rtl/>
        </w:rPr>
        <w:t>פרסומים</w:t>
      </w:r>
    </w:p>
    <w:p w14:paraId="5746C6D1" w14:textId="77777777" w:rsidR="00A61778" w:rsidRPr="00CA249A" w:rsidRDefault="00A61778" w:rsidP="00A61778">
      <w:pPr>
        <w:spacing w:line="360" w:lineRule="auto"/>
        <w:jc w:val="both"/>
        <w:rPr>
          <w:rFonts w:asciiTheme="minorHAnsi" w:hAnsiTheme="minorHAnsi" w:cstheme="minorHAnsi"/>
          <w:u w:val="single"/>
          <w:rtl/>
        </w:rPr>
      </w:pPr>
      <w:r w:rsidRPr="00CA249A">
        <w:rPr>
          <w:rFonts w:asciiTheme="minorHAnsi" w:hAnsiTheme="minorHAnsi" w:cstheme="minorHAnsi"/>
          <w:u w:val="single"/>
          <w:rtl/>
        </w:rPr>
        <w:t>כתבי-עת שפיטים:</w:t>
      </w:r>
    </w:p>
    <w:p w14:paraId="51462C59" w14:textId="77777777" w:rsidR="00A61778" w:rsidRPr="00CA249A" w:rsidRDefault="00A61778" w:rsidP="00A61778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rtl/>
        </w:rPr>
      </w:pPr>
      <w:r w:rsidRPr="00CA249A">
        <w:rPr>
          <w:rFonts w:asciiTheme="minorHAnsi" w:hAnsiTheme="minorHAnsi" w:cstheme="minorHAnsi"/>
          <w:rtl/>
        </w:rPr>
        <w:t xml:space="preserve">סלע, י.  (1998). עיקרון הרצף: לגדל ילדים מאושרים. ביקורת ספרים ב </w:t>
      </w:r>
      <w:r w:rsidRPr="00CA249A">
        <w:rPr>
          <w:rFonts w:asciiTheme="minorHAnsi" w:hAnsiTheme="minorHAnsi" w:cstheme="minorHAnsi"/>
          <w:i/>
          <w:iCs/>
          <w:rtl/>
        </w:rPr>
        <w:t>שיחות: כתב עת ישראלי לפסיכותרפיה</w:t>
      </w:r>
      <w:r w:rsidRPr="00CA249A">
        <w:rPr>
          <w:rFonts w:asciiTheme="minorHAnsi" w:hAnsiTheme="minorHAnsi" w:cstheme="minorHAnsi"/>
          <w:rtl/>
        </w:rPr>
        <w:t>, יג',1, עמ' 77-79.</w:t>
      </w:r>
    </w:p>
    <w:p w14:paraId="0C2025CE" w14:textId="77777777" w:rsidR="00A61778" w:rsidRPr="00CA249A" w:rsidRDefault="00A61778" w:rsidP="00A61778">
      <w:pPr>
        <w:numPr>
          <w:ilvl w:val="0"/>
          <w:numId w:val="1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CA249A">
        <w:rPr>
          <w:rFonts w:asciiTheme="minorHAnsi" w:hAnsiTheme="minorHAnsi" w:cstheme="minorHAnsi"/>
        </w:rPr>
        <w:t xml:space="preserve">Sella, Y. (2003). Soul without Skin, Bones with no Flesh: Bodily Aspects of the self in the treatment of women patients with restrictive anorexic eating patterns.  </w:t>
      </w:r>
      <w:r w:rsidRPr="00CA249A">
        <w:rPr>
          <w:rFonts w:asciiTheme="minorHAnsi" w:hAnsiTheme="minorHAnsi" w:cstheme="minorHAnsi"/>
          <w:i/>
          <w:iCs/>
        </w:rPr>
        <w:t>International Journal of Psychotherapy</w:t>
      </w:r>
      <w:r w:rsidRPr="00CA249A">
        <w:rPr>
          <w:rFonts w:asciiTheme="minorHAnsi" w:hAnsiTheme="minorHAnsi" w:cstheme="minorHAnsi"/>
        </w:rPr>
        <w:t>, v. 8, 1, pp. 37 – 51</w:t>
      </w:r>
    </w:p>
    <w:p w14:paraId="485710A6" w14:textId="77777777" w:rsidR="00A61778" w:rsidRPr="00CA249A" w:rsidRDefault="00A61778" w:rsidP="00A61778">
      <w:pPr>
        <w:numPr>
          <w:ilvl w:val="0"/>
          <w:numId w:val="1"/>
        </w:numPr>
        <w:bidi w:val="0"/>
        <w:spacing w:line="360" w:lineRule="auto"/>
        <w:jc w:val="both"/>
        <w:rPr>
          <w:rFonts w:asciiTheme="minorHAnsi" w:hAnsiTheme="minorHAnsi" w:cstheme="minorHAnsi"/>
        </w:rPr>
      </w:pPr>
      <w:r w:rsidRPr="00CA249A">
        <w:rPr>
          <w:rFonts w:asciiTheme="minorHAnsi" w:hAnsiTheme="minorHAnsi" w:cstheme="minorHAnsi"/>
        </w:rPr>
        <w:t xml:space="preserve">Sella. Y. (2008). Body and spirit in psychodynamic therapy: Eastern contributions to non-verbal psychotherapeutic paradigms. </w:t>
      </w:r>
      <w:r w:rsidRPr="00CA249A">
        <w:rPr>
          <w:rFonts w:asciiTheme="minorHAnsi" w:hAnsiTheme="minorHAnsi" w:cstheme="minorHAnsi"/>
          <w:i/>
          <w:iCs/>
        </w:rPr>
        <w:t>Body, Movement and Dance in Psychotherapy</w:t>
      </w:r>
      <w:r w:rsidRPr="00CA249A">
        <w:rPr>
          <w:rFonts w:asciiTheme="minorHAnsi" w:hAnsiTheme="minorHAnsi" w:cstheme="minorHAnsi"/>
        </w:rPr>
        <w:t xml:space="preserve">, v. 3, pp. 67-80. </w:t>
      </w:r>
    </w:p>
    <w:p w14:paraId="4F268EB7" w14:textId="77777777" w:rsidR="00A61778" w:rsidRPr="00CA249A" w:rsidRDefault="00A61778" w:rsidP="00A61778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CA249A">
        <w:rPr>
          <w:rFonts w:asciiTheme="minorHAnsi" w:hAnsiTheme="minorHAnsi" w:cstheme="minorHAnsi"/>
          <w:rtl/>
        </w:rPr>
        <w:t>סלע, י. (2010)</w:t>
      </w:r>
    </w:p>
    <w:p w14:paraId="153DD73A" w14:textId="77777777" w:rsidR="00A61778" w:rsidRPr="00CA249A" w:rsidRDefault="00A61778" w:rsidP="00A61778">
      <w:pPr>
        <w:bidi w:val="0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CA249A">
        <w:rPr>
          <w:rFonts w:asciiTheme="minorHAnsi" w:hAnsiTheme="minorHAnsi" w:cstheme="minorHAnsi"/>
        </w:rPr>
        <w:t>Contemporary Body Psychotherapy: the Chiron Approach</w:t>
      </w:r>
    </w:p>
    <w:p w14:paraId="00769042" w14:textId="45EBC1C7" w:rsidR="00A61778" w:rsidRPr="00CA249A" w:rsidRDefault="00A61778" w:rsidP="00A61778">
      <w:pPr>
        <w:spacing w:line="360" w:lineRule="auto"/>
        <w:jc w:val="both"/>
        <w:rPr>
          <w:rFonts w:asciiTheme="minorHAnsi" w:hAnsiTheme="minorHAnsi" w:cstheme="minorHAnsi"/>
          <w:rtl/>
        </w:rPr>
      </w:pPr>
      <w:r w:rsidRPr="00CA249A">
        <w:rPr>
          <w:rFonts w:asciiTheme="minorHAnsi" w:hAnsiTheme="minorHAnsi" w:cstheme="minorHAnsi"/>
          <w:rtl/>
        </w:rPr>
        <w:t xml:space="preserve">   ביקורת ספרים ב </w:t>
      </w:r>
      <w:r w:rsidRPr="00CA249A">
        <w:rPr>
          <w:rFonts w:asciiTheme="minorHAnsi" w:hAnsiTheme="minorHAnsi" w:cstheme="minorHAnsi"/>
          <w:i/>
          <w:iCs/>
          <w:rtl/>
        </w:rPr>
        <w:t>שיחות: כתב עת ישראלי לפסיכותרפיה</w:t>
      </w:r>
      <w:r w:rsidRPr="00CA249A">
        <w:rPr>
          <w:rFonts w:asciiTheme="minorHAnsi" w:hAnsiTheme="minorHAnsi" w:cstheme="minorHAnsi"/>
          <w:rtl/>
        </w:rPr>
        <w:t>, כד', 202-206</w:t>
      </w:r>
    </w:p>
    <w:p w14:paraId="5F88F2B1" w14:textId="0075D619" w:rsidR="00A61778" w:rsidRPr="00CA249A" w:rsidRDefault="00A61778" w:rsidP="00A6177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CA249A">
        <w:rPr>
          <w:rFonts w:asciiTheme="minorHAnsi" w:hAnsiTheme="minorHAnsi" w:cstheme="minorHAnsi"/>
          <w:rtl/>
        </w:rPr>
        <w:t xml:space="preserve"> סלע, י. (2014). תחושה של משמעות: מבט מחודש על הדילמה הסכיזואידית לאור תפיסתו של דונלד ויניקוט על העצמי האמתי ופנומנולוגיית הגוף של מרלו–פונטי. </w:t>
      </w:r>
      <w:r w:rsidRPr="00CA249A">
        <w:rPr>
          <w:rFonts w:asciiTheme="minorHAnsi" w:hAnsiTheme="minorHAnsi" w:cstheme="minorHAnsi"/>
          <w:i/>
          <w:iCs/>
          <w:rtl/>
        </w:rPr>
        <w:t>מארג</w:t>
      </w:r>
      <w:r w:rsidRPr="00CA249A">
        <w:rPr>
          <w:rFonts w:asciiTheme="minorHAnsi" w:hAnsiTheme="minorHAnsi" w:cstheme="minorHAnsi"/>
          <w:rtl/>
        </w:rPr>
        <w:t>, עמ'</w:t>
      </w:r>
      <w:r w:rsidRPr="00CA249A">
        <w:rPr>
          <w:rFonts w:asciiTheme="minorHAnsi" w:hAnsiTheme="minorHAnsi" w:cstheme="minorHAnsi"/>
          <w:i/>
          <w:iCs/>
          <w:rtl/>
        </w:rPr>
        <w:t xml:space="preserve"> </w:t>
      </w:r>
      <w:r w:rsidRPr="00CA249A">
        <w:rPr>
          <w:rFonts w:asciiTheme="minorHAnsi" w:hAnsiTheme="minorHAnsi" w:cstheme="minorHAnsi"/>
          <w:rtl/>
        </w:rPr>
        <w:t>213-237</w:t>
      </w:r>
    </w:p>
    <w:p w14:paraId="23D34B6B" w14:textId="77777777" w:rsidR="00A61778" w:rsidRPr="00CA249A" w:rsidRDefault="00A61778" w:rsidP="00A6177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CA249A">
        <w:rPr>
          <w:rFonts w:asciiTheme="minorHAnsi" w:hAnsiTheme="minorHAnsi" w:cstheme="minorHAnsi"/>
          <w:rtl/>
        </w:rPr>
        <w:t xml:space="preserve">סלע, י. (2017). אי-שניות: התבוננות זן בשאלת השפה והגוף בפסיכואנליזה. </w:t>
      </w:r>
      <w:r w:rsidRPr="00CA249A">
        <w:rPr>
          <w:rFonts w:asciiTheme="minorHAnsi" w:hAnsiTheme="minorHAnsi" w:cstheme="minorHAnsi"/>
          <w:i/>
          <w:iCs/>
          <w:rtl/>
        </w:rPr>
        <w:t xml:space="preserve">מארג, </w:t>
      </w:r>
      <w:r w:rsidRPr="00CA249A">
        <w:rPr>
          <w:rFonts w:asciiTheme="minorHAnsi" w:hAnsiTheme="minorHAnsi" w:cstheme="minorHAnsi"/>
          <w:rtl/>
        </w:rPr>
        <w:t>עמ'  177-207</w:t>
      </w:r>
    </w:p>
    <w:p w14:paraId="7C010203" w14:textId="77777777" w:rsidR="00A61778" w:rsidRPr="00CA249A" w:rsidRDefault="00A61778" w:rsidP="00A61778">
      <w:pPr>
        <w:numPr>
          <w:ilvl w:val="0"/>
          <w:numId w:val="1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CA249A">
        <w:rPr>
          <w:rFonts w:asciiTheme="minorHAnsi" w:hAnsiTheme="minorHAnsi" w:cstheme="minorHAnsi"/>
        </w:rPr>
        <w:t xml:space="preserve">Sella, Y. (2020). Book Review of </w:t>
      </w:r>
      <w:r w:rsidRPr="00CA249A">
        <w:rPr>
          <w:rFonts w:asciiTheme="minorHAnsi" w:hAnsiTheme="minorHAnsi" w:cstheme="minorHAnsi"/>
          <w:i/>
          <w:iCs/>
        </w:rPr>
        <w:t xml:space="preserve">A psychoanalytic exploration of the body in today's world. </w:t>
      </w:r>
      <w:r w:rsidRPr="00CA249A">
        <w:rPr>
          <w:rFonts w:asciiTheme="minorHAnsi" w:hAnsiTheme="minorHAnsi" w:cstheme="minorHAnsi"/>
        </w:rPr>
        <w:t xml:space="preserve"> in </w:t>
      </w:r>
      <w:r w:rsidRPr="00CA249A">
        <w:rPr>
          <w:rFonts w:asciiTheme="minorHAnsi" w:hAnsiTheme="minorHAnsi" w:cstheme="minorHAnsi"/>
          <w:i/>
          <w:iCs/>
        </w:rPr>
        <w:t>Body, Movement and Dance in Psychotherapy.</w:t>
      </w:r>
      <w:r w:rsidRPr="00CA249A">
        <w:rPr>
          <w:rFonts w:asciiTheme="minorHAnsi" w:hAnsiTheme="minorHAnsi" w:cstheme="minorHAnsi"/>
        </w:rPr>
        <w:t xml:space="preserve"> V.4, pp. 309-313</w:t>
      </w:r>
    </w:p>
    <w:p w14:paraId="4DB72B7E" w14:textId="77777777" w:rsidR="00A61778" w:rsidRPr="00CA249A" w:rsidRDefault="00A61778" w:rsidP="00A61778">
      <w:pPr>
        <w:spacing w:line="360" w:lineRule="auto"/>
        <w:jc w:val="both"/>
        <w:rPr>
          <w:rFonts w:asciiTheme="minorHAnsi" w:hAnsiTheme="minorHAnsi" w:cstheme="minorHAnsi"/>
          <w:u w:val="single"/>
          <w:rtl/>
        </w:rPr>
      </w:pPr>
    </w:p>
    <w:p w14:paraId="070C6B1A" w14:textId="77777777" w:rsidR="00A61778" w:rsidRPr="00CA249A" w:rsidRDefault="00A61778" w:rsidP="00A61778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CA249A">
        <w:rPr>
          <w:rFonts w:asciiTheme="minorHAnsi" w:hAnsiTheme="minorHAnsi" w:cstheme="minorHAnsi"/>
          <w:u w:val="single"/>
          <w:rtl/>
        </w:rPr>
        <w:lastRenderedPageBreak/>
        <w:t>כתבי-עת מקצועיים:</w:t>
      </w:r>
    </w:p>
    <w:p w14:paraId="02756E42" w14:textId="77777777" w:rsidR="00A61778" w:rsidRPr="00CA249A" w:rsidRDefault="00A61778" w:rsidP="00A61778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i/>
          <w:iCs/>
          <w:rtl/>
        </w:rPr>
      </w:pPr>
      <w:r w:rsidRPr="00CA249A">
        <w:rPr>
          <w:rFonts w:asciiTheme="minorHAnsi" w:hAnsiTheme="minorHAnsi" w:cstheme="minorHAnsi"/>
          <w:rtl/>
        </w:rPr>
        <w:t xml:space="preserve">סלע, י. (2005). פסיכותרפיה ממוקדת-גוף: האתגר. </w:t>
      </w:r>
      <w:r w:rsidRPr="00CA249A">
        <w:rPr>
          <w:rFonts w:asciiTheme="minorHAnsi" w:hAnsiTheme="minorHAnsi" w:cstheme="minorHAnsi"/>
          <w:i/>
          <w:iCs/>
          <w:u w:val="single"/>
          <w:rtl/>
        </w:rPr>
        <w:t>פסיכואקטואליה</w:t>
      </w:r>
      <w:r w:rsidRPr="00CA249A">
        <w:rPr>
          <w:rFonts w:asciiTheme="minorHAnsi" w:hAnsiTheme="minorHAnsi" w:cstheme="minorHAnsi"/>
          <w:i/>
          <w:iCs/>
          <w:rtl/>
        </w:rPr>
        <w:t xml:space="preserve"> – עיתון הסתדרות הפסיכולוגים הישראלית.</w:t>
      </w:r>
    </w:p>
    <w:p w14:paraId="6E139B16" w14:textId="77777777" w:rsidR="00A61778" w:rsidRPr="00CA249A" w:rsidRDefault="00A61778" w:rsidP="00A61778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CA249A">
        <w:rPr>
          <w:rFonts w:asciiTheme="minorHAnsi" w:hAnsiTheme="minorHAnsi" w:cstheme="minorHAnsi"/>
          <w:rtl/>
        </w:rPr>
        <w:t xml:space="preserve">סלע, י. (2006). מגע ותנועה: בין קשר לדחייה, בין גבולות לפורקן. </w:t>
      </w:r>
      <w:r w:rsidRPr="00CA249A">
        <w:rPr>
          <w:rFonts w:asciiTheme="minorHAnsi" w:hAnsiTheme="minorHAnsi" w:cstheme="minorHAnsi"/>
          <w:i/>
          <w:iCs/>
          <w:rtl/>
        </w:rPr>
        <w:t>יום העיון השנתי של מכון סאמיט:</w:t>
      </w:r>
      <w:r w:rsidRPr="00CA249A">
        <w:rPr>
          <w:rFonts w:asciiTheme="minorHAnsi" w:hAnsiTheme="minorHAnsi" w:cstheme="minorHAnsi"/>
          <w:rtl/>
        </w:rPr>
        <w:t xml:space="preserve"> </w:t>
      </w:r>
      <w:r w:rsidRPr="00CA249A">
        <w:rPr>
          <w:rFonts w:asciiTheme="minorHAnsi" w:hAnsiTheme="minorHAnsi" w:cstheme="minorHAnsi"/>
          <w:i/>
          <w:iCs/>
          <w:rtl/>
        </w:rPr>
        <w:t>תנועה, גוף ומגע בגיל ההתבגר</w:t>
      </w:r>
      <w:r w:rsidRPr="00CA249A">
        <w:rPr>
          <w:rFonts w:asciiTheme="minorHAnsi" w:hAnsiTheme="minorHAnsi" w:cstheme="minorHAnsi"/>
          <w:rtl/>
        </w:rPr>
        <w:t>ות ירושלים: חוברת יום העיון, מכון סאמיט.</w:t>
      </w:r>
    </w:p>
    <w:p w14:paraId="01319548" w14:textId="77777777" w:rsidR="00A61778" w:rsidRPr="00CA249A" w:rsidRDefault="00A61778" w:rsidP="00A61778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CA249A">
        <w:rPr>
          <w:rFonts w:asciiTheme="minorHAnsi" w:hAnsiTheme="minorHAnsi" w:cstheme="minorHAnsi"/>
          <w:rtl/>
        </w:rPr>
        <w:t xml:space="preserve">סלע, י. (2011). "והדבר היה לבשר": מבט פילוסופי-לינגוויסטי על ה'אני-עור' של דידיה אנזיה. </w:t>
      </w:r>
      <w:r w:rsidRPr="00CA249A">
        <w:rPr>
          <w:rFonts w:asciiTheme="minorHAnsi" w:hAnsiTheme="minorHAnsi" w:cstheme="minorHAnsi"/>
          <w:i/>
          <w:iCs/>
          <w:rtl/>
        </w:rPr>
        <w:t>מרחבים: כתב-עת מקוון של האגודה לפסיכותרפיה פסיכואנליטית</w:t>
      </w:r>
      <w:r w:rsidRPr="00CA249A">
        <w:rPr>
          <w:rFonts w:asciiTheme="minorHAnsi" w:hAnsiTheme="minorHAnsi" w:cstheme="minorHAnsi"/>
          <w:rtl/>
        </w:rPr>
        <w:t>, 1, עמ' 1-31.</w:t>
      </w:r>
    </w:p>
    <w:p w14:paraId="6638A021" w14:textId="77777777" w:rsidR="00A61778" w:rsidRPr="00CA249A" w:rsidRDefault="00A61778" w:rsidP="00A61778">
      <w:pPr>
        <w:pStyle w:val="a5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CA249A">
        <w:rPr>
          <w:rFonts w:asciiTheme="minorHAnsi" w:hAnsiTheme="minorHAnsi" w:cstheme="minorHAnsi"/>
          <w:rtl/>
        </w:rPr>
        <w:t>סלע, י. (2012). שירת הייקו: ביטוי תרבותי לאי-שניות בין טבע ותרבות. רבעון לפסיכולוגיה ממזרח וממערב, 2.</w:t>
      </w:r>
    </w:p>
    <w:p w14:paraId="2563FBF1" w14:textId="7869E558" w:rsidR="00A61778" w:rsidRPr="00CA249A" w:rsidRDefault="00A61778" w:rsidP="00A61778">
      <w:pPr>
        <w:pStyle w:val="a5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CA249A">
        <w:rPr>
          <w:rFonts w:asciiTheme="minorHAnsi" w:hAnsiTheme="minorHAnsi" w:cstheme="minorHAnsi"/>
          <w:rtl/>
        </w:rPr>
        <w:t xml:space="preserve">סלע, י. , אורבך שבילי, נ. (2019). אל עבר מודל חדש בפסיכותרפיה: פסיכותרפיה של נוכחות וחיוניות. </w:t>
      </w:r>
      <w:r w:rsidRPr="00CA249A">
        <w:rPr>
          <w:rFonts w:asciiTheme="minorHAnsi" w:hAnsiTheme="minorHAnsi" w:cstheme="minorHAnsi"/>
          <w:i/>
          <w:iCs/>
          <w:rtl/>
        </w:rPr>
        <w:t>פסיכולוגיה עברית</w:t>
      </w:r>
      <w:r w:rsidRPr="00CA249A">
        <w:rPr>
          <w:rFonts w:asciiTheme="minorHAnsi" w:hAnsiTheme="minorHAnsi" w:cstheme="minorHAnsi"/>
          <w:rtl/>
        </w:rPr>
        <w:t xml:space="preserve">. אוחזר מתוך </w:t>
      </w:r>
      <w:hyperlink r:id="rId5" w:history="1">
        <w:r w:rsidRPr="00CA249A">
          <w:rPr>
            <w:rStyle w:val="Hyperlink"/>
            <w:rFonts w:asciiTheme="minorHAnsi" w:hAnsiTheme="minorHAnsi" w:cstheme="minorHAnsi"/>
            <w:color w:val="auto"/>
          </w:rPr>
          <w:t>https://www.hebpsy.net/articles.asp?id=3</w:t>
        </w:r>
      </w:hyperlink>
    </w:p>
    <w:p w14:paraId="70BA2F0D" w14:textId="77777777" w:rsidR="00CA249A" w:rsidRPr="00CA249A" w:rsidRDefault="00A61778" w:rsidP="00A61778">
      <w:pPr>
        <w:pStyle w:val="a5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CA249A">
        <w:rPr>
          <w:rFonts w:asciiTheme="minorHAnsi" w:hAnsiTheme="minorHAnsi" w:cs="Calibri"/>
          <w:rtl/>
        </w:rPr>
        <w:t>סלע, י' ואורבך שבילי, נ' (13 באפריל 2023). פסיכותרפיה של נוכחות וחיוניות: העשייה הקלינית. פסיכולוגיה עברית.</w:t>
      </w:r>
      <w:r w:rsidRPr="00CA249A">
        <w:rPr>
          <w:rFonts w:asciiTheme="minorHAnsi" w:hAnsiTheme="minorHAnsi" w:cs="Calibri" w:hint="cs"/>
          <w:rtl/>
        </w:rPr>
        <w:t xml:space="preserve">  אוחזר מתוך </w:t>
      </w:r>
    </w:p>
    <w:p w14:paraId="4F2E939B" w14:textId="4CAA7220" w:rsidR="00A61778" w:rsidRDefault="00CA249A" w:rsidP="00CA249A">
      <w:pPr>
        <w:spacing w:line="360" w:lineRule="auto"/>
        <w:ind w:left="426"/>
        <w:rPr>
          <w:rFonts w:asciiTheme="minorHAnsi" w:hAnsiTheme="minorHAnsi" w:cstheme="minorHAnsi"/>
          <w:u w:val="single"/>
          <w:rtl/>
        </w:rPr>
      </w:pPr>
      <w:hyperlink r:id="rId6" w:history="1">
        <w:r w:rsidRPr="000A3078">
          <w:rPr>
            <w:rStyle w:val="Hyperlink"/>
            <w:rFonts w:asciiTheme="minorHAnsi" w:hAnsiTheme="minorHAnsi" w:cstheme="minorHAnsi"/>
          </w:rPr>
          <w:t>https://www.hebpsy.net/articles.asp?id=4580</w:t>
        </w:r>
      </w:hyperlink>
    </w:p>
    <w:p w14:paraId="12C303EE" w14:textId="77777777" w:rsidR="00CA249A" w:rsidRPr="00CA249A" w:rsidRDefault="00CA249A" w:rsidP="00CA249A">
      <w:pPr>
        <w:spacing w:line="360" w:lineRule="auto"/>
        <w:ind w:left="426"/>
        <w:rPr>
          <w:rFonts w:asciiTheme="minorHAnsi" w:hAnsiTheme="minorHAnsi" w:cstheme="minorHAnsi" w:hint="cs"/>
          <w:u w:val="single"/>
          <w:rtl/>
        </w:rPr>
      </w:pPr>
    </w:p>
    <w:p w14:paraId="355C8443" w14:textId="48E18377" w:rsidR="00A61778" w:rsidRPr="00CA249A" w:rsidRDefault="00A61778" w:rsidP="00A61778">
      <w:pPr>
        <w:pStyle w:val="a5"/>
        <w:spacing w:line="360" w:lineRule="auto"/>
        <w:ind w:left="214" w:right="360"/>
        <w:rPr>
          <w:rFonts w:asciiTheme="minorHAnsi" w:hAnsiTheme="minorHAnsi" w:cstheme="minorHAnsi"/>
        </w:rPr>
      </w:pPr>
    </w:p>
    <w:p w14:paraId="2C6AF509" w14:textId="5DAA283D" w:rsidR="00A61778" w:rsidRPr="00CA249A" w:rsidRDefault="00A61778" w:rsidP="00CA249A">
      <w:pPr>
        <w:rPr>
          <w:rFonts w:asciiTheme="minorHAnsi" w:hAnsiTheme="minorHAnsi" w:cstheme="minorHAnsi"/>
          <w:b/>
          <w:bCs/>
          <w:i/>
          <w:iCs/>
          <w:rtl/>
        </w:rPr>
      </w:pPr>
      <w:r w:rsidRPr="00CA249A">
        <w:rPr>
          <w:rFonts w:asciiTheme="minorHAnsi" w:hAnsiTheme="minorHAnsi" w:cs="Calibri" w:hint="cs"/>
          <w:rtl/>
        </w:rPr>
        <w:t xml:space="preserve"> </w:t>
      </w:r>
      <w:r w:rsidRPr="00CA249A">
        <w:rPr>
          <w:rFonts w:asciiTheme="minorHAnsi" w:hAnsiTheme="minorHAnsi" w:cstheme="minorHAnsi"/>
          <w:u w:val="single"/>
          <w:rtl/>
        </w:rPr>
        <w:t>ספר ופרקים מספרים</w:t>
      </w:r>
      <w:r w:rsidR="0067270D">
        <w:rPr>
          <w:rFonts w:asciiTheme="minorHAnsi" w:hAnsiTheme="minorHAnsi" w:cstheme="minorHAnsi" w:hint="cs"/>
          <w:u w:val="single"/>
          <w:rtl/>
        </w:rPr>
        <w:t>:</w:t>
      </w:r>
    </w:p>
    <w:p w14:paraId="1E471B9C" w14:textId="77777777" w:rsidR="00A61778" w:rsidRPr="00CA249A" w:rsidRDefault="00A61778" w:rsidP="00A61778">
      <w:pPr>
        <w:pStyle w:val="4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 w:val="0"/>
          <w:bCs w:val="0"/>
          <w:sz w:val="28"/>
          <w:rtl/>
        </w:rPr>
      </w:pPr>
      <w:r w:rsidRPr="00CA249A">
        <w:rPr>
          <w:rFonts w:asciiTheme="minorHAnsi" w:hAnsiTheme="minorHAnsi" w:cstheme="minorHAnsi"/>
          <w:b w:val="0"/>
          <w:bCs w:val="0"/>
          <w:sz w:val="28"/>
          <w:rtl/>
        </w:rPr>
        <w:t xml:space="preserve">סלע, י.  (2003). שילוב בין פסיכותרפיה לטיפול אלטרנטיבי במגע. עמ' 380-398 בשפלר, ג. וויל, ג. ואכמון י. (עורכים) </w:t>
      </w:r>
      <w:r w:rsidRPr="00CA249A">
        <w:rPr>
          <w:rFonts w:asciiTheme="minorHAnsi" w:hAnsiTheme="minorHAnsi" w:cstheme="minorHAnsi"/>
          <w:b w:val="0"/>
          <w:bCs w:val="0"/>
          <w:i/>
          <w:iCs/>
          <w:sz w:val="28"/>
          <w:rtl/>
        </w:rPr>
        <w:t>שאלות אתיות במקצועות הייעוץ והטיפול</w:t>
      </w:r>
      <w:r w:rsidRPr="00CA249A">
        <w:rPr>
          <w:rFonts w:asciiTheme="minorHAnsi" w:hAnsiTheme="minorHAnsi" w:cstheme="minorHAnsi"/>
          <w:b w:val="0"/>
          <w:bCs w:val="0"/>
          <w:sz w:val="28"/>
          <w:rtl/>
        </w:rPr>
        <w:t xml:space="preserve"> </w:t>
      </w:r>
      <w:r w:rsidRPr="00CA249A">
        <w:rPr>
          <w:rFonts w:asciiTheme="minorHAnsi" w:hAnsiTheme="minorHAnsi" w:cstheme="minorHAnsi"/>
          <w:b w:val="0"/>
          <w:bCs w:val="0"/>
          <w:i/>
          <w:iCs/>
          <w:sz w:val="28"/>
          <w:rtl/>
        </w:rPr>
        <w:t>הנפשי.</w:t>
      </w:r>
      <w:r w:rsidRPr="00CA249A">
        <w:rPr>
          <w:rFonts w:asciiTheme="minorHAnsi" w:hAnsiTheme="minorHAnsi" w:cstheme="minorHAnsi"/>
          <w:b w:val="0"/>
          <w:bCs w:val="0"/>
          <w:sz w:val="28"/>
          <w:rtl/>
        </w:rPr>
        <w:t xml:space="preserve"> ירושלים: הוצאת מגנס </w:t>
      </w:r>
      <w:r w:rsidRPr="00CA249A">
        <w:rPr>
          <w:rFonts w:asciiTheme="minorHAnsi" w:hAnsiTheme="minorHAnsi" w:cstheme="minorHAnsi"/>
          <w:b w:val="0"/>
          <w:bCs w:val="0"/>
          <w:sz w:val="28"/>
        </w:rPr>
        <w:t>–</w:t>
      </w:r>
      <w:r w:rsidRPr="00CA249A">
        <w:rPr>
          <w:rFonts w:asciiTheme="minorHAnsi" w:hAnsiTheme="minorHAnsi" w:cstheme="minorHAnsi"/>
          <w:b w:val="0"/>
          <w:bCs w:val="0"/>
          <w:sz w:val="28"/>
          <w:rtl/>
        </w:rPr>
        <w:t xml:space="preserve"> האוניברסיטה העברית.</w:t>
      </w:r>
    </w:p>
    <w:p w14:paraId="28FAF223" w14:textId="77777777" w:rsidR="00A61778" w:rsidRPr="00CA249A" w:rsidRDefault="00A61778" w:rsidP="00A61778">
      <w:pPr>
        <w:pStyle w:val="a3"/>
        <w:numPr>
          <w:ilvl w:val="0"/>
          <w:numId w:val="1"/>
        </w:numPr>
        <w:snapToGrid w:val="0"/>
        <w:spacing w:line="360" w:lineRule="auto"/>
        <w:jc w:val="both"/>
        <w:rPr>
          <w:rFonts w:asciiTheme="minorHAnsi" w:hAnsiTheme="minorHAnsi" w:cstheme="minorHAnsi"/>
          <w:b w:val="0"/>
          <w:bCs w:val="0"/>
          <w:sz w:val="28"/>
          <w:szCs w:val="28"/>
          <w:u w:val="none"/>
        </w:rPr>
      </w:pPr>
      <w:r w:rsidRPr="00CA249A">
        <w:rPr>
          <w:rFonts w:asciiTheme="minorHAnsi" w:hAnsiTheme="minorHAnsi" w:cstheme="minorHAnsi"/>
          <w:b w:val="0"/>
          <w:bCs w:val="0"/>
          <w:sz w:val="28"/>
          <w:szCs w:val="28"/>
          <w:u w:val="none"/>
        </w:rPr>
        <w:t xml:space="preserve">Sella, Y. (2005). Recovering and  eliciting precursors of meaning: A psychodynamic perspective of the  body in   psychotherapy. pp. 87-102 in  Totton, N. (Ed.):  </w:t>
      </w:r>
      <w:r w:rsidRPr="00CA249A">
        <w:rPr>
          <w:rFonts w:asciiTheme="minorHAnsi" w:hAnsiTheme="minorHAnsi" w:cstheme="minorHAnsi"/>
          <w:b w:val="0"/>
          <w:bCs w:val="0"/>
          <w:i/>
          <w:iCs/>
          <w:sz w:val="28"/>
          <w:szCs w:val="28"/>
          <w:u w:val="none"/>
        </w:rPr>
        <w:t>New Dimensions in Body Psychotherapy</w:t>
      </w:r>
      <w:r w:rsidRPr="00CA249A">
        <w:rPr>
          <w:rFonts w:asciiTheme="minorHAnsi" w:hAnsiTheme="minorHAnsi" w:cstheme="minorHAnsi"/>
          <w:b w:val="0"/>
          <w:bCs w:val="0"/>
          <w:sz w:val="28"/>
          <w:szCs w:val="28"/>
          <w:u w:val="none"/>
        </w:rPr>
        <w:t>. Maidenhead: Open University Press.</w:t>
      </w:r>
    </w:p>
    <w:p w14:paraId="3E27E09D" w14:textId="77777777" w:rsidR="00A61778" w:rsidRPr="00CA249A" w:rsidRDefault="00A61778" w:rsidP="00A61778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CA249A">
        <w:rPr>
          <w:rFonts w:asciiTheme="minorHAnsi" w:hAnsiTheme="minorHAnsi" w:cstheme="minorHAnsi"/>
          <w:rtl/>
        </w:rPr>
        <w:lastRenderedPageBreak/>
        <w:t>סלע, י. (2018). סובייקטיביות, עצמיות ואמפטיה בפסיכואנליזה: תרומות החקירה הפנומנולוגית של אדמונד הוסרל. ב</w:t>
      </w:r>
      <w:r w:rsidRPr="00CA249A">
        <w:rPr>
          <w:rFonts w:asciiTheme="minorHAnsi" w:hAnsiTheme="minorHAnsi" w:cstheme="minorHAnsi"/>
          <w:i/>
          <w:iCs/>
          <w:rtl/>
        </w:rPr>
        <w:t xml:space="preserve"> כתבים</w:t>
      </w:r>
      <w:r w:rsidRPr="00CA249A">
        <w:rPr>
          <w:rFonts w:asciiTheme="minorHAnsi" w:hAnsiTheme="minorHAnsi" w:cstheme="minorHAnsi" w:hint="cs"/>
          <w:i/>
          <w:iCs/>
          <w:rtl/>
        </w:rPr>
        <w:t xml:space="preserve"> </w:t>
      </w:r>
      <w:r w:rsidRPr="00CA249A">
        <w:rPr>
          <w:rFonts w:asciiTheme="minorHAnsi" w:hAnsiTheme="minorHAnsi" w:cstheme="minorHAnsi"/>
          <w:i/>
          <w:iCs/>
          <w:rtl/>
        </w:rPr>
        <w:t xml:space="preserve">בפסיכולוגית העצמי. </w:t>
      </w:r>
      <w:r w:rsidRPr="00CA249A">
        <w:rPr>
          <w:rFonts w:asciiTheme="minorHAnsi" w:hAnsiTheme="minorHAnsi" w:cstheme="minorHAnsi"/>
          <w:rtl/>
        </w:rPr>
        <w:t>ירושלים: כרמל והאיגוד הישראלי לפסיכולוגית העצמי וחקר הסובייקטיביות.</w:t>
      </w:r>
    </w:p>
    <w:p w14:paraId="1AE0ADD8" w14:textId="77777777" w:rsidR="00A61778" w:rsidRPr="00CA249A" w:rsidRDefault="00A61778" w:rsidP="00A61778">
      <w:pPr>
        <w:spacing w:line="360" w:lineRule="auto"/>
        <w:ind w:left="214" w:right="360"/>
        <w:jc w:val="both"/>
        <w:rPr>
          <w:rFonts w:asciiTheme="minorHAnsi" w:hAnsiTheme="minorHAnsi" w:cstheme="minorHAnsi"/>
        </w:rPr>
      </w:pPr>
    </w:p>
    <w:p w14:paraId="387A03E5" w14:textId="77777777" w:rsidR="00A61778" w:rsidRDefault="00A61778" w:rsidP="00A61778">
      <w:pPr>
        <w:numPr>
          <w:ilvl w:val="0"/>
          <w:numId w:val="1"/>
        </w:numPr>
        <w:bidi w:val="0"/>
        <w:spacing w:line="360" w:lineRule="auto"/>
        <w:jc w:val="both"/>
        <w:rPr>
          <w:rFonts w:asciiTheme="minorHAnsi" w:hAnsiTheme="minorHAnsi" w:cstheme="minorHAnsi"/>
        </w:rPr>
      </w:pPr>
      <w:r w:rsidRPr="00CA249A">
        <w:rPr>
          <w:rFonts w:asciiTheme="minorHAnsi" w:hAnsiTheme="minorHAnsi" w:cstheme="minorHAnsi"/>
        </w:rPr>
        <w:t xml:space="preserve">Sella, Y. (2018). </w:t>
      </w:r>
      <w:r w:rsidRPr="00CA249A">
        <w:rPr>
          <w:rFonts w:asciiTheme="minorHAnsi" w:hAnsiTheme="minorHAnsi" w:cstheme="minorHAnsi"/>
          <w:i/>
          <w:iCs/>
        </w:rPr>
        <w:t>From Dualism to Oneness in Psychoanalysis: A Zen Perspective to the Mind-Body Question.</w:t>
      </w:r>
      <w:r w:rsidRPr="00CA249A">
        <w:rPr>
          <w:rFonts w:asciiTheme="minorHAnsi" w:hAnsiTheme="minorHAnsi" w:cstheme="minorHAnsi"/>
        </w:rPr>
        <w:t xml:space="preserve"> London: Routledge.</w:t>
      </w:r>
    </w:p>
    <w:p w14:paraId="02FE114B" w14:textId="77777777" w:rsidR="00CA249A" w:rsidRDefault="00CA249A" w:rsidP="00CA249A">
      <w:pPr>
        <w:pStyle w:val="a5"/>
        <w:rPr>
          <w:rFonts w:asciiTheme="minorHAnsi" w:hAnsiTheme="minorHAnsi" w:cstheme="minorHAnsi"/>
        </w:rPr>
      </w:pPr>
    </w:p>
    <w:p w14:paraId="34D5A3EA" w14:textId="6E29487B" w:rsidR="00CA249A" w:rsidRPr="00CA249A" w:rsidRDefault="00CA249A" w:rsidP="00CA249A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i/>
          <w:iCs/>
        </w:rPr>
      </w:pPr>
      <w:r w:rsidRPr="00CA249A">
        <w:rPr>
          <w:rFonts w:asciiTheme="minorHAnsi" w:hAnsiTheme="minorHAnsi" w:cstheme="minorHAnsi" w:hint="cs"/>
          <w:rtl/>
        </w:rPr>
        <w:t xml:space="preserve"> סלע,י. רשף א., ביאלר, ת., דרוקר, ע. ונעמי, א. </w:t>
      </w:r>
      <w:r>
        <w:rPr>
          <w:rFonts w:asciiTheme="minorHAnsi" w:hAnsiTheme="minorHAnsi" w:cstheme="minorHAnsi" w:hint="cs"/>
          <w:rtl/>
        </w:rPr>
        <w:t xml:space="preserve">(בדפוס) </w:t>
      </w:r>
      <w:r w:rsidRPr="00CA249A">
        <w:rPr>
          <w:rFonts w:asciiTheme="minorHAnsi" w:hAnsiTheme="minorHAnsi" w:cs="Calibri"/>
          <w:i/>
          <w:iCs/>
          <w:rtl/>
        </w:rPr>
        <w:t>בין וינה לבייג'ין:</w:t>
      </w:r>
      <w:r w:rsidRPr="00CA249A">
        <w:rPr>
          <w:rFonts w:asciiTheme="minorHAnsi" w:hAnsiTheme="minorHAnsi" w:cstheme="minorHAnsi" w:hint="cs"/>
          <w:i/>
          <w:iCs/>
          <w:rtl/>
        </w:rPr>
        <w:t xml:space="preserve"> </w:t>
      </w:r>
      <w:r w:rsidRPr="00CA249A">
        <w:rPr>
          <w:rFonts w:asciiTheme="minorHAnsi" w:hAnsiTheme="minorHAnsi" w:cs="Calibri"/>
          <w:i/>
          <w:iCs/>
          <w:rtl/>
        </w:rPr>
        <w:t>יחסי גוף־נפש בפסיכותרפיה בת־זמננו</w:t>
      </w:r>
      <w:r>
        <w:rPr>
          <w:rFonts w:asciiTheme="minorHAnsi" w:hAnsiTheme="minorHAnsi" w:cstheme="minorHAnsi" w:hint="cs"/>
          <w:i/>
          <w:iCs/>
          <w:rtl/>
        </w:rPr>
        <w:t xml:space="preserve">. </w:t>
      </w:r>
      <w:r w:rsidRPr="00CA249A">
        <w:rPr>
          <w:rFonts w:asciiTheme="minorHAnsi" w:hAnsiTheme="minorHAnsi" w:cstheme="minorHAnsi" w:hint="cs"/>
          <w:rtl/>
        </w:rPr>
        <w:t>תל-אביב: הקומה השישית</w:t>
      </w:r>
    </w:p>
    <w:p w14:paraId="3BF44C85" w14:textId="77777777" w:rsidR="00A61778" w:rsidRPr="00CA249A" w:rsidRDefault="00A61778" w:rsidP="00A61778">
      <w:pPr>
        <w:spacing w:line="360" w:lineRule="auto"/>
        <w:ind w:left="214"/>
        <w:jc w:val="both"/>
        <w:rPr>
          <w:rFonts w:asciiTheme="minorHAnsi" w:hAnsiTheme="minorHAnsi" w:cstheme="minorHAnsi"/>
          <w:rtl/>
        </w:rPr>
      </w:pPr>
    </w:p>
    <w:p w14:paraId="26286C79" w14:textId="63D68AB8" w:rsidR="00A61778" w:rsidRPr="00CA249A" w:rsidRDefault="00A61778" w:rsidP="00A61778">
      <w:pPr>
        <w:spacing w:line="360" w:lineRule="auto"/>
        <w:ind w:left="214"/>
        <w:jc w:val="both"/>
        <w:rPr>
          <w:rFonts w:asciiTheme="minorHAnsi" w:hAnsiTheme="minorHAnsi" w:cstheme="minorHAnsi"/>
          <w:rtl/>
        </w:rPr>
      </w:pPr>
      <w:r w:rsidRPr="00CA249A">
        <w:rPr>
          <w:rFonts w:asciiTheme="minorHAnsi" w:hAnsiTheme="minorHAnsi" w:cstheme="minorHAnsi"/>
          <w:u w:val="single"/>
          <w:rtl/>
        </w:rPr>
        <w:t>ספרות, פובליציסטיקה ושירה</w:t>
      </w:r>
      <w:r w:rsidR="0067270D">
        <w:rPr>
          <w:rFonts w:asciiTheme="minorHAnsi" w:hAnsiTheme="minorHAnsi" w:cstheme="minorHAnsi" w:hint="cs"/>
          <w:u w:val="single"/>
          <w:rtl/>
        </w:rPr>
        <w:t>:</w:t>
      </w:r>
    </w:p>
    <w:p w14:paraId="77D635D8" w14:textId="77777777" w:rsidR="00A61778" w:rsidRPr="00CA249A" w:rsidRDefault="00A61778" w:rsidP="00A61778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A249A">
        <w:rPr>
          <w:rFonts w:asciiTheme="minorHAnsi" w:hAnsiTheme="minorHAnsi" w:cstheme="minorHAnsi"/>
          <w:rtl/>
        </w:rPr>
        <w:t xml:space="preserve">סלע, י. (1990). </w:t>
      </w:r>
      <w:r w:rsidRPr="00CA249A">
        <w:rPr>
          <w:rFonts w:asciiTheme="minorHAnsi" w:hAnsiTheme="minorHAnsi" w:cstheme="minorHAnsi"/>
          <w:i/>
          <w:iCs/>
          <w:rtl/>
        </w:rPr>
        <w:t>בשפתי ראשית ואחרית</w:t>
      </w:r>
      <w:r w:rsidRPr="00CA249A">
        <w:rPr>
          <w:rFonts w:asciiTheme="minorHAnsi" w:hAnsiTheme="minorHAnsi" w:cstheme="minorHAnsi"/>
          <w:rtl/>
        </w:rPr>
        <w:t>. תל-אביב: הוצאת ירון גולן (פרס רחל לשירה).</w:t>
      </w:r>
    </w:p>
    <w:p w14:paraId="6FDCA224" w14:textId="77777777" w:rsidR="00A61778" w:rsidRPr="00CA249A" w:rsidRDefault="00A61778" w:rsidP="00A61778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rtl/>
        </w:rPr>
      </w:pPr>
      <w:r w:rsidRPr="00CA249A">
        <w:rPr>
          <w:rFonts w:asciiTheme="minorHAnsi" w:hAnsiTheme="minorHAnsi" w:cstheme="minorHAnsi"/>
          <w:rtl/>
        </w:rPr>
        <w:t>סלע, י. (2003). גופי במערב ולבי בקצה מזרח: הישראלי-יהודי וחוכמת הריפוי מן המזרח.</w:t>
      </w:r>
      <w:r w:rsidRPr="00CA249A">
        <w:rPr>
          <w:rFonts w:asciiTheme="minorHAnsi" w:hAnsiTheme="minorHAnsi" w:cstheme="minorHAnsi"/>
          <w:i/>
          <w:iCs/>
          <w:rtl/>
        </w:rPr>
        <w:t xml:space="preserve"> ארץ אחרת: על ישראליות ויהדות</w:t>
      </w:r>
      <w:r w:rsidRPr="00CA249A">
        <w:rPr>
          <w:rFonts w:asciiTheme="minorHAnsi" w:hAnsiTheme="minorHAnsi" w:cstheme="minorHAnsi"/>
          <w:rtl/>
        </w:rPr>
        <w:t>, 15, עמ' 62-68</w:t>
      </w:r>
    </w:p>
    <w:p w14:paraId="7E4536E3" w14:textId="77777777" w:rsidR="00A61778" w:rsidRPr="00CA249A" w:rsidRDefault="00A61778" w:rsidP="00A61778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A249A">
        <w:rPr>
          <w:rFonts w:asciiTheme="minorHAnsi" w:hAnsiTheme="minorHAnsi" w:cstheme="minorHAnsi"/>
          <w:rtl/>
        </w:rPr>
        <w:t xml:space="preserve">סלע, י. (2009). </w:t>
      </w:r>
      <w:r w:rsidRPr="00CA249A">
        <w:rPr>
          <w:rFonts w:asciiTheme="minorHAnsi" w:hAnsiTheme="minorHAnsi" w:cstheme="minorHAnsi"/>
          <w:i/>
          <w:iCs/>
          <w:rtl/>
        </w:rPr>
        <w:t>שאמות, שאינני יודע  מתי,  שאינני זוכר</w:t>
      </w:r>
      <w:r w:rsidRPr="00CA249A">
        <w:rPr>
          <w:rFonts w:asciiTheme="minorHAnsi" w:hAnsiTheme="minorHAnsi" w:cstheme="minorHAnsi"/>
          <w:rtl/>
        </w:rPr>
        <w:t>. פרוזה. ירושלים: כרמל.</w:t>
      </w:r>
    </w:p>
    <w:p w14:paraId="40578D63" w14:textId="77777777" w:rsidR="00A61778" w:rsidRDefault="00A61778" w:rsidP="00A61778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A249A">
        <w:rPr>
          <w:rFonts w:asciiTheme="minorHAnsi" w:hAnsiTheme="minorHAnsi" w:cstheme="minorHAnsi" w:hint="cs"/>
          <w:rtl/>
        </w:rPr>
        <w:t xml:space="preserve">סלע, י. (2021) </w:t>
      </w:r>
      <w:r w:rsidRPr="00CA249A">
        <w:rPr>
          <w:rFonts w:asciiTheme="minorHAnsi" w:hAnsiTheme="minorHAnsi" w:cstheme="minorHAnsi" w:hint="cs"/>
          <w:i/>
          <w:iCs/>
          <w:rtl/>
        </w:rPr>
        <w:t>אתר פנוי</w:t>
      </w:r>
      <w:r w:rsidRPr="00CA249A">
        <w:rPr>
          <w:rFonts w:asciiTheme="minorHAnsi" w:hAnsiTheme="minorHAnsi" w:cstheme="minorHAnsi" w:hint="cs"/>
          <w:rtl/>
        </w:rPr>
        <w:t>. ירושלים: מקום לשירה.</w:t>
      </w:r>
    </w:p>
    <w:p w14:paraId="41FE9D87" w14:textId="6C9643BD" w:rsidR="00CA249A" w:rsidRPr="00CA249A" w:rsidRDefault="00CA249A" w:rsidP="00A61778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rtl/>
        </w:rPr>
        <w:t xml:space="preserve">סלע, י. (בדפוס). </w:t>
      </w:r>
      <w:r w:rsidRPr="00CA249A">
        <w:rPr>
          <w:rFonts w:asciiTheme="minorHAnsi" w:hAnsiTheme="minorHAnsi" w:cstheme="minorHAnsi" w:hint="cs"/>
          <w:i/>
          <w:iCs/>
          <w:rtl/>
        </w:rPr>
        <w:t>שביל החלב פינת כל בשר.</w:t>
      </w:r>
      <w:r>
        <w:rPr>
          <w:rFonts w:asciiTheme="minorHAnsi" w:hAnsiTheme="minorHAnsi" w:cstheme="minorHAnsi" w:hint="cs"/>
          <w:rtl/>
        </w:rPr>
        <w:t xml:space="preserve"> תל-אביב: לוקוס.</w:t>
      </w:r>
    </w:p>
    <w:p w14:paraId="21A6DC28" w14:textId="77777777" w:rsidR="00A61778" w:rsidRPr="00CA249A" w:rsidRDefault="00A61778" w:rsidP="00A61778">
      <w:pPr>
        <w:spacing w:line="360" w:lineRule="auto"/>
        <w:jc w:val="both"/>
        <w:rPr>
          <w:rFonts w:asciiTheme="minorHAnsi" w:hAnsiTheme="minorHAnsi" w:cstheme="minorHAnsi"/>
          <w:rtl/>
        </w:rPr>
      </w:pPr>
    </w:p>
    <w:p w14:paraId="19589D43" w14:textId="77777777" w:rsidR="00A61778" w:rsidRPr="00CA249A" w:rsidRDefault="00A61778" w:rsidP="00A61778">
      <w:pPr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14:paraId="7795C5B0" w14:textId="77777777" w:rsidR="00A61778" w:rsidRPr="00CA249A" w:rsidRDefault="00A61778" w:rsidP="00A61778">
      <w:pPr>
        <w:spacing w:line="360" w:lineRule="auto"/>
        <w:jc w:val="both"/>
        <w:rPr>
          <w:rFonts w:asciiTheme="minorHAnsi" w:hAnsiTheme="minorHAnsi" w:cstheme="minorHAnsi"/>
        </w:rPr>
      </w:pPr>
    </w:p>
    <w:p w14:paraId="47CDF38A" w14:textId="77777777" w:rsidR="00A61778" w:rsidRPr="00CA249A" w:rsidRDefault="00A61778" w:rsidP="00A61778">
      <w:pPr>
        <w:jc w:val="both"/>
        <w:rPr>
          <w:rFonts w:asciiTheme="minorHAnsi" w:hAnsiTheme="minorHAnsi" w:cstheme="minorHAnsi"/>
        </w:rPr>
      </w:pPr>
    </w:p>
    <w:p w14:paraId="4304BFB0" w14:textId="77777777" w:rsidR="00A61778" w:rsidRPr="00CA249A" w:rsidRDefault="00A61778" w:rsidP="00A61778">
      <w:pPr>
        <w:jc w:val="both"/>
        <w:rPr>
          <w:rFonts w:asciiTheme="minorHAnsi" w:hAnsiTheme="minorHAnsi" w:cstheme="minorHAnsi"/>
        </w:rPr>
      </w:pPr>
    </w:p>
    <w:p w14:paraId="283A9283" w14:textId="77777777" w:rsidR="00A61778" w:rsidRPr="00CA249A" w:rsidRDefault="00A61778" w:rsidP="00A61778">
      <w:pPr>
        <w:jc w:val="both"/>
        <w:rPr>
          <w:rFonts w:asciiTheme="minorHAnsi" w:hAnsiTheme="minorHAnsi" w:cstheme="minorHAnsi"/>
        </w:rPr>
      </w:pPr>
    </w:p>
    <w:p w14:paraId="0EA72639" w14:textId="77777777" w:rsidR="008E69C0" w:rsidRPr="00CA249A" w:rsidRDefault="008E69C0"/>
    <w:sectPr w:rsidR="008E69C0" w:rsidRPr="00CA249A" w:rsidSect="006E3174">
      <w:pgSz w:w="11906" w:h="16838" w:code="9"/>
      <w:pgMar w:top="1440" w:right="1418" w:bottom="1440" w:left="1418" w:header="964" w:footer="709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F7F"/>
    <w:multiLevelType w:val="singleLevel"/>
    <w:tmpl w:val="3ECECD7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8030204"/>
    <w:multiLevelType w:val="hybridMultilevel"/>
    <w:tmpl w:val="F746E7C2"/>
    <w:lvl w:ilvl="0" w:tplc="040D0001">
      <w:start w:val="1"/>
      <w:numFmt w:val="bullet"/>
      <w:lvlText w:val=""/>
      <w:lvlJc w:val="center"/>
      <w:pPr>
        <w:tabs>
          <w:tab w:val="num" w:pos="786"/>
        </w:tabs>
        <w:ind w:left="498" w:right="360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03141"/>
    <w:multiLevelType w:val="hybridMultilevel"/>
    <w:tmpl w:val="68F63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35CE8"/>
    <w:multiLevelType w:val="hybridMultilevel"/>
    <w:tmpl w:val="056E8F28"/>
    <w:lvl w:ilvl="0" w:tplc="040D0001">
      <w:start w:val="1"/>
      <w:numFmt w:val="bullet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1431190">
    <w:abstractNumId w:val="1"/>
  </w:num>
  <w:num w:numId="2" w16cid:durableId="2008164290">
    <w:abstractNumId w:val="3"/>
  </w:num>
  <w:num w:numId="3" w16cid:durableId="574632109">
    <w:abstractNumId w:val="2"/>
  </w:num>
  <w:num w:numId="4" w16cid:durableId="1148133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78"/>
    <w:rsid w:val="00231888"/>
    <w:rsid w:val="005F4E8D"/>
    <w:rsid w:val="0067270D"/>
    <w:rsid w:val="006E3174"/>
    <w:rsid w:val="008E69C0"/>
    <w:rsid w:val="00A61778"/>
    <w:rsid w:val="00CA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0BBC1"/>
  <w15:chartTrackingRefBased/>
  <w15:docId w15:val="{C245C046-73C0-4B8E-A466-BDE0731F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778"/>
    <w:pPr>
      <w:bidi/>
      <w:spacing w:after="0" w:line="240" w:lineRule="auto"/>
    </w:pPr>
    <w:rPr>
      <w:rFonts w:ascii="Times New Roman" w:eastAsia="Times New Roman" w:hAnsi="Times New Roman" w:cs="FrankRuehl"/>
      <w:kern w:val="0"/>
      <w:sz w:val="28"/>
      <w:szCs w:val="28"/>
      <w14:ligatures w14:val="none"/>
    </w:rPr>
  </w:style>
  <w:style w:type="paragraph" w:styleId="2">
    <w:name w:val="heading 2"/>
    <w:basedOn w:val="a"/>
    <w:next w:val="a"/>
    <w:link w:val="20"/>
    <w:qFormat/>
    <w:rsid w:val="00A61778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link w:val="40"/>
    <w:qFormat/>
    <w:rsid w:val="00A61778"/>
    <w:pPr>
      <w:keepNext/>
      <w:ind w:firstLine="397"/>
      <w:jc w:val="both"/>
      <w:outlineLvl w:val="3"/>
    </w:pPr>
    <w:rPr>
      <w:rFonts w:cs="Times New Roman"/>
      <w:b/>
      <w:bCs/>
      <w:kern w:val="28"/>
      <w:sz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61778"/>
    <w:rPr>
      <w:rFonts w:ascii="Arial" w:eastAsia="Times New Roman" w:hAnsi="Arial" w:cs="Arial"/>
      <w:b/>
      <w:bCs/>
      <w:i/>
      <w:iCs/>
      <w:kern w:val="0"/>
      <w:sz w:val="28"/>
      <w:szCs w:val="28"/>
      <w14:ligatures w14:val="none"/>
    </w:rPr>
  </w:style>
  <w:style w:type="character" w:customStyle="1" w:styleId="40">
    <w:name w:val="כותרת 4 תו"/>
    <w:basedOn w:val="a0"/>
    <w:link w:val="4"/>
    <w:rsid w:val="00A61778"/>
    <w:rPr>
      <w:rFonts w:ascii="Times New Roman" w:eastAsia="Times New Roman" w:hAnsi="Times New Roman" w:cs="Times New Roman"/>
      <w:b/>
      <w:bCs/>
      <w:kern w:val="28"/>
      <w:sz w:val="24"/>
      <w:szCs w:val="28"/>
      <w:lang w:eastAsia="he-IL"/>
      <w14:ligatures w14:val="none"/>
    </w:rPr>
  </w:style>
  <w:style w:type="paragraph" w:styleId="a3">
    <w:name w:val="Body Text Indent"/>
    <w:basedOn w:val="a"/>
    <w:link w:val="a4"/>
    <w:rsid w:val="00A61778"/>
    <w:pPr>
      <w:bidi w:val="0"/>
      <w:spacing w:line="480" w:lineRule="auto"/>
    </w:pPr>
    <w:rPr>
      <w:rFonts w:cs="Miriam"/>
      <w:b/>
      <w:bCs/>
      <w:snapToGrid w:val="0"/>
      <w:sz w:val="32"/>
      <w:szCs w:val="24"/>
      <w:u w:val="single"/>
      <w:lang w:eastAsia="he-IL"/>
    </w:rPr>
  </w:style>
  <w:style w:type="character" w:customStyle="1" w:styleId="a4">
    <w:name w:val="כניסה בגוף טקסט תו"/>
    <w:basedOn w:val="a0"/>
    <w:link w:val="a3"/>
    <w:rsid w:val="00A61778"/>
    <w:rPr>
      <w:rFonts w:ascii="Times New Roman" w:eastAsia="Times New Roman" w:hAnsi="Times New Roman" w:cs="Miriam"/>
      <w:b/>
      <w:bCs/>
      <w:snapToGrid w:val="0"/>
      <w:kern w:val="0"/>
      <w:sz w:val="32"/>
      <w:szCs w:val="24"/>
      <w:u w:val="single"/>
      <w:lang w:eastAsia="he-IL"/>
      <w14:ligatures w14:val="none"/>
    </w:rPr>
  </w:style>
  <w:style w:type="paragraph" w:styleId="a5">
    <w:name w:val="List Paragraph"/>
    <w:basedOn w:val="a"/>
    <w:uiPriority w:val="34"/>
    <w:qFormat/>
    <w:rsid w:val="00A61778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A61778"/>
    <w:pPr>
      <w:spacing w:after="120"/>
    </w:pPr>
  </w:style>
  <w:style w:type="character" w:customStyle="1" w:styleId="a7">
    <w:name w:val="גוף טקסט תו"/>
    <w:basedOn w:val="a0"/>
    <w:link w:val="a6"/>
    <w:uiPriority w:val="99"/>
    <w:semiHidden/>
    <w:rsid w:val="00A61778"/>
    <w:rPr>
      <w:rFonts w:ascii="Times New Roman" w:eastAsia="Times New Roman" w:hAnsi="Times New Roman" w:cs="FrankRuehl"/>
      <w:kern w:val="0"/>
      <w:sz w:val="28"/>
      <w:szCs w:val="28"/>
      <w14:ligatures w14:val="none"/>
    </w:rPr>
  </w:style>
  <w:style w:type="character" w:styleId="Hyperlink">
    <w:name w:val="Hyperlink"/>
    <w:basedOn w:val="a0"/>
    <w:uiPriority w:val="99"/>
    <w:unhideWhenUsed/>
    <w:rsid w:val="00A6177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61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bpsy.net/articles.asp?id=4580" TargetMode="External"/><Relationship Id="rId5" Type="http://schemas.openxmlformats.org/officeDocument/2006/relationships/hyperlink" Target="https://www.hebpsy.net/articles.asp?id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1191</Words>
  <Characters>5955</Characters>
  <Application>Microsoft Office Word</Application>
  <DocSecurity>0</DocSecurity>
  <Lines>49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Yorai Sella</dc:creator>
  <cp:keywords/>
  <dc:description/>
  <cp:lastModifiedBy>Yorai Sella</cp:lastModifiedBy>
  <cp:revision>2</cp:revision>
  <dcterms:created xsi:type="dcterms:W3CDTF">2024-01-25T13:04:00Z</dcterms:created>
  <dcterms:modified xsi:type="dcterms:W3CDTF">2024-01-25T13:24:00Z</dcterms:modified>
</cp:coreProperties>
</file>