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C425" w14:textId="77777777" w:rsidR="00212E1E" w:rsidRDefault="003F17B1">
      <w:pPr>
        <w:spacing w:line="240" w:lineRule="auto"/>
      </w:pPr>
      <w:bookmarkStart w:id="0" w:name="_gjdgxs" w:colFirst="0" w:colLast="0"/>
      <w:bookmarkEnd w:id="0"/>
      <w:r>
        <w:rPr>
          <w:color w:val="000000"/>
          <w:rtl/>
        </w:rPr>
        <w:t xml:space="preserve">                                                                            </w:t>
      </w:r>
      <w:r>
        <w:rPr>
          <w:color w:val="000000"/>
          <w:rtl/>
          <w:lang w:bidi="he-IL"/>
        </w:rPr>
        <w:t>פתח</w:t>
      </w:r>
      <w:r>
        <w:rPr>
          <w:color w:val="000000"/>
          <w:rtl/>
        </w:rPr>
        <w:t xml:space="preserve"> </w:t>
      </w:r>
      <w:r>
        <w:rPr>
          <w:color w:val="000000"/>
          <w:rtl/>
          <w:lang w:bidi="he-IL"/>
        </w:rPr>
        <w:t>דבר</w:t>
      </w:r>
      <w:r>
        <w:t xml:space="preserve">          </w:t>
      </w:r>
    </w:p>
    <w:p w14:paraId="5370C426" w14:textId="77777777" w:rsidR="00212E1E" w:rsidRDefault="003F17B1">
      <w:pPr>
        <w:spacing w:line="240" w:lineRule="auto"/>
      </w:pPr>
      <w:r>
        <w:rPr>
          <w:rtl/>
          <w:lang w:bidi="he-IL"/>
        </w:rPr>
        <w:t>מדי</w:t>
      </w:r>
      <w:r>
        <w:rPr>
          <w:rtl/>
        </w:rPr>
        <w:t xml:space="preserve"> </w:t>
      </w:r>
      <w:r>
        <w:rPr>
          <w:rtl/>
          <w:lang w:bidi="he-IL"/>
        </w:rPr>
        <w:t>שבוע</w:t>
      </w:r>
      <w:r>
        <w:rPr>
          <w:rtl/>
        </w:rPr>
        <w:t xml:space="preserve">, </w:t>
      </w:r>
      <w:r>
        <w:rPr>
          <w:rtl/>
          <w:lang w:bidi="he-IL"/>
        </w:rPr>
        <w:t>בכל</w:t>
      </w:r>
      <w:r>
        <w:rPr>
          <w:rtl/>
        </w:rPr>
        <w:t xml:space="preserve"> </w:t>
      </w:r>
      <w:r>
        <w:rPr>
          <w:rtl/>
          <w:lang w:bidi="he-IL"/>
        </w:rPr>
        <w:t>מוצאי</w:t>
      </w:r>
      <w:r>
        <w:rPr>
          <w:rtl/>
        </w:rPr>
        <w:t xml:space="preserve"> </w:t>
      </w:r>
      <w:r>
        <w:rPr>
          <w:rtl/>
          <w:lang w:bidi="he-IL"/>
        </w:rPr>
        <w:t>שבת</w:t>
      </w:r>
      <w:r>
        <w:rPr>
          <w:rtl/>
        </w:rPr>
        <w:t xml:space="preserve"> </w:t>
      </w:r>
      <w:r>
        <w:rPr>
          <w:rtl/>
          <w:lang w:bidi="he-IL"/>
        </w:rPr>
        <w:t>בביתנו</w:t>
      </w:r>
      <w:r>
        <w:rPr>
          <w:rtl/>
        </w:rPr>
        <w:t xml:space="preserve">, </w:t>
      </w:r>
      <w:r>
        <w:rPr>
          <w:rtl/>
          <w:lang w:bidi="he-IL"/>
        </w:rPr>
        <w:t>בעת</w:t>
      </w:r>
      <w:r>
        <w:rPr>
          <w:rtl/>
        </w:rPr>
        <w:t xml:space="preserve"> </w:t>
      </w:r>
      <w:r>
        <w:rPr>
          <w:rtl/>
          <w:lang w:bidi="he-IL"/>
        </w:rPr>
        <w:t>ההבדלה</w:t>
      </w:r>
      <w:r>
        <w:rPr>
          <w:rtl/>
        </w:rPr>
        <w:t xml:space="preserve">, </w:t>
      </w:r>
      <w:r>
        <w:rPr>
          <w:rtl/>
          <w:lang w:bidi="he-IL"/>
        </w:rPr>
        <w:t>כאשר</w:t>
      </w:r>
      <w:r>
        <w:rPr>
          <w:rtl/>
        </w:rPr>
        <w:t xml:space="preserve"> </w:t>
      </w:r>
      <w:r>
        <w:rPr>
          <w:rtl/>
          <w:lang w:bidi="he-IL"/>
        </w:rPr>
        <w:t>מגיעים</w:t>
      </w:r>
      <w:r>
        <w:rPr>
          <w:rtl/>
        </w:rPr>
        <w:t xml:space="preserve"> </w:t>
      </w:r>
      <w:r>
        <w:rPr>
          <w:rtl/>
          <w:lang w:bidi="he-IL"/>
        </w:rPr>
        <w:t>לפסוק</w:t>
      </w:r>
      <w:r>
        <w:rPr>
          <w:rtl/>
        </w:rPr>
        <w:t xml:space="preserve">: </w:t>
      </w:r>
      <w:r>
        <w:rPr>
          <w:b/>
          <w:rtl/>
        </w:rPr>
        <w:t>"</w:t>
      </w:r>
      <w:r>
        <w:rPr>
          <w:b/>
          <w:rtl/>
          <w:lang w:bidi="he-IL"/>
        </w:rPr>
        <w:t>ליהודים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הייתה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אורה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ושמחה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וששון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ויקר</w:t>
      </w:r>
      <w:r>
        <w:rPr>
          <w:b/>
          <w:rtl/>
        </w:rPr>
        <w:t>"</w:t>
      </w:r>
      <w:r>
        <w:rPr>
          <w:rtl/>
        </w:rPr>
        <w:t xml:space="preserve"> </w:t>
      </w:r>
      <w:r>
        <w:rPr>
          <w:rtl/>
          <w:lang w:bidi="he-IL"/>
        </w:rPr>
        <w:t>עורך</w:t>
      </w:r>
      <w:r>
        <w:rPr>
          <w:rtl/>
        </w:rPr>
        <w:t xml:space="preserve"> </w:t>
      </w:r>
      <w:r>
        <w:rPr>
          <w:rtl/>
          <w:lang w:bidi="he-IL"/>
        </w:rPr>
        <w:t>ההבדלה</w:t>
      </w:r>
      <w:r>
        <w:rPr>
          <w:rtl/>
        </w:rPr>
        <w:t xml:space="preserve"> </w:t>
      </w:r>
      <w:r>
        <w:rPr>
          <w:rtl/>
          <w:lang w:bidi="he-IL"/>
        </w:rPr>
        <w:t>ובני</w:t>
      </w:r>
      <w:r>
        <w:rPr>
          <w:rtl/>
        </w:rPr>
        <w:t xml:space="preserve"> </w:t>
      </w:r>
      <w:r>
        <w:rPr>
          <w:rtl/>
          <w:lang w:bidi="he-IL"/>
        </w:rPr>
        <w:t>ובנות</w:t>
      </w:r>
      <w:r>
        <w:rPr>
          <w:rtl/>
        </w:rPr>
        <w:t xml:space="preserve"> </w:t>
      </w:r>
      <w:r>
        <w:rPr>
          <w:rtl/>
          <w:lang w:bidi="he-IL"/>
        </w:rPr>
        <w:t>הבית</w:t>
      </w:r>
      <w:r>
        <w:rPr>
          <w:rtl/>
        </w:rPr>
        <w:t xml:space="preserve"> </w:t>
      </w:r>
      <w:r>
        <w:rPr>
          <w:rtl/>
          <w:lang w:bidi="he-IL"/>
        </w:rPr>
        <w:t>מסמנים</w:t>
      </w:r>
      <w:r>
        <w:rPr>
          <w:rtl/>
        </w:rPr>
        <w:t xml:space="preserve"> </w:t>
      </w:r>
      <w:r>
        <w:rPr>
          <w:rtl/>
          <w:lang w:bidi="he-IL"/>
        </w:rPr>
        <w:t>בידם</w:t>
      </w:r>
      <w:r>
        <w:rPr>
          <w:rtl/>
        </w:rPr>
        <w:t xml:space="preserve">, </w:t>
      </w:r>
      <w:r>
        <w:rPr>
          <w:rtl/>
          <w:lang w:bidi="he-IL"/>
        </w:rPr>
        <w:t>החל</w:t>
      </w:r>
      <w:r>
        <w:rPr>
          <w:rtl/>
        </w:rPr>
        <w:t xml:space="preserve"> </w:t>
      </w:r>
      <w:r>
        <w:rPr>
          <w:rtl/>
          <w:lang w:bidi="he-IL"/>
        </w:rPr>
        <w:t>בחודש</w:t>
      </w:r>
      <w:r>
        <w:rPr>
          <w:rtl/>
        </w:rPr>
        <w:t xml:space="preserve"> </w:t>
      </w:r>
      <w:r>
        <w:rPr>
          <w:rtl/>
          <w:lang w:bidi="he-IL"/>
        </w:rPr>
        <w:t>מרחשוון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מספר</w:t>
      </w:r>
      <w:r>
        <w:rPr>
          <w:rtl/>
        </w:rPr>
        <w:t xml:space="preserve"> </w:t>
      </w:r>
      <w:r>
        <w:rPr>
          <w:rtl/>
          <w:lang w:bidi="he-IL"/>
        </w:rPr>
        <w:t>החודשים</w:t>
      </w:r>
      <w:r>
        <w:rPr>
          <w:rtl/>
        </w:rPr>
        <w:t xml:space="preserve"> </w:t>
      </w:r>
      <w:r>
        <w:rPr>
          <w:rtl/>
          <w:lang w:bidi="he-IL"/>
        </w:rPr>
        <w:t>הנותרים</w:t>
      </w:r>
      <w:r>
        <w:rPr>
          <w:rtl/>
        </w:rPr>
        <w:t xml:space="preserve"> </w:t>
      </w:r>
      <w:r>
        <w:rPr>
          <w:rtl/>
          <w:lang w:bidi="he-IL"/>
        </w:rPr>
        <w:t>עד</w:t>
      </w:r>
      <w:r>
        <w:rPr>
          <w:rtl/>
        </w:rPr>
        <w:t xml:space="preserve"> </w:t>
      </w:r>
      <w:r>
        <w:rPr>
          <w:rtl/>
          <w:lang w:bidi="he-IL"/>
        </w:rPr>
        <w:t>חודש</w:t>
      </w:r>
      <w:r>
        <w:rPr>
          <w:rtl/>
        </w:rPr>
        <w:t xml:space="preserve"> </w:t>
      </w:r>
      <w:r>
        <w:rPr>
          <w:rtl/>
          <w:lang w:bidi="he-IL"/>
        </w:rPr>
        <w:t>אדר</w:t>
      </w:r>
      <w:r>
        <w:rPr>
          <w:rtl/>
        </w:rPr>
        <w:t xml:space="preserve">, </w:t>
      </w:r>
      <w:r>
        <w:rPr>
          <w:rtl/>
          <w:lang w:bidi="he-IL"/>
        </w:rPr>
        <w:t>וזאת</w:t>
      </w:r>
      <w:r>
        <w:rPr>
          <w:rtl/>
        </w:rPr>
        <w:t xml:space="preserve"> </w:t>
      </w:r>
      <w:r>
        <w:rPr>
          <w:rtl/>
          <w:lang w:bidi="he-IL"/>
        </w:rPr>
        <w:t>בציפייה</w:t>
      </w:r>
      <w:r>
        <w:rPr>
          <w:rtl/>
        </w:rPr>
        <w:t xml:space="preserve"> </w:t>
      </w:r>
      <w:r>
        <w:rPr>
          <w:rtl/>
          <w:lang w:bidi="he-IL"/>
        </w:rPr>
        <w:t>נעימה</w:t>
      </w:r>
      <w:r>
        <w:rPr>
          <w:rtl/>
        </w:rPr>
        <w:t xml:space="preserve"> </w:t>
      </w:r>
      <w:r>
        <w:rPr>
          <w:rtl/>
          <w:lang w:bidi="he-IL"/>
        </w:rPr>
        <w:t>לקראת</w:t>
      </w:r>
      <w:r>
        <w:rPr>
          <w:rtl/>
        </w:rPr>
        <w:t xml:space="preserve"> </w:t>
      </w:r>
      <w:r>
        <w:rPr>
          <w:rtl/>
          <w:lang w:bidi="he-IL"/>
        </w:rPr>
        <w:t>חג</w:t>
      </w:r>
      <w:r>
        <w:rPr>
          <w:rtl/>
        </w:rPr>
        <w:t xml:space="preserve"> </w:t>
      </w:r>
      <w:r>
        <w:rPr>
          <w:rtl/>
          <w:lang w:bidi="he-IL"/>
        </w:rPr>
        <w:t>הפורים</w:t>
      </w:r>
      <w:r>
        <w:rPr>
          <w:rtl/>
        </w:rPr>
        <w:t xml:space="preserve"> </w:t>
      </w:r>
      <w:r>
        <w:rPr>
          <w:rtl/>
          <w:lang w:bidi="he-IL"/>
        </w:rPr>
        <w:t>העומד</w:t>
      </w:r>
      <w:r>
        <w:rPr>
          <w:rtl/>
        </w:rPr>
        <w:t xml:space="preserve"> </w:t>
      </w:r>
      <w:r>
        <w:rPr>
          <w:rtl/>
          <w:lang w:bidi="he-IL"/>
        </w:rPr>
        <w:t>בפתח</w:t>
      </w:r>
      <w:r>
        <w:rPr>
          <w:rtl/>
        </w:rPr>
        <w:t>.</w:t>
      </w:r>
    </w:p>
    <w:p w14:paraId="5370C427" w14:textId="77777777" w:rsidR="00212E1E" w:rsidRDefault="003F17B1">
      <w:pPr>
        <w:spacing w:line="240" w:lineRule="auto"/>
      </w:pPr>
      <w:r>
        <w:rPr>
          <w:rtl/>
          <w:lang w:bidi="he-IL"/>
        </w:rPr>
        <w:t>השיח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מגילת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וכל</w:t>
      </w:r>
      <w:r>
        <w:rPr>
          <w:rtl/>
        </w:rPr>
        <w:t xml:space="preserve"> </w:t>
      </w:r>
      <w:r>
        <w:rPr>
          <w:rtl/>
          <w:lang w:bidi="he-IL"/>
        </w:rPr>
        <w:t>הניסים</w:t>
      </w:r>
      <w:r>
        <w:rPr>
          <w:rtl/>
        </w:rPr>
        <w:t xml:space="preserve"> </w:t>
      </w:r>
      <w:r>
        <w:rPr>
          <w:rtl/>
          <w:lang w:bidi="he-IL"/>
        </w:rPr>
        <w:t>הגלומים</w:t>
      </w:r>
      <w:r>
        <w:rPr>
          <w:rtl/>
        </w:rPr>
        <w:t xml:space="preserve"> </w:t>
      </w:r>
      <w:r>
        <w:rPr>
          <w:rtl/>
          <w:lang w:bidi="he-IL"/>
        </w:rPr>
        <w:t>בה</w:t>
      </w:r>
      <w:r>
        <w:rPr>
          <w:rtl/>
        </w:rPr>
        <w:t xml:space="preserve"> </w:t>
      </w:r>
      <w:r>
        <w:rPr>
          <w:rtl/>
          <w:lang w:bidi="he-IL"/>
        </w:rPr>
        <w:t>כשיקוף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המציאות</w:t>
      </w:r>
      <w:r>
        <w:rPr>
          <w:rtl/>
        </w:rPr>
        <w:t xml:space="preserve"> </w:t>
      </w:r>
      <w:r>
        <w:rPr>
          <w:rtl/>
          <w:lang w:bidi="he-IL"/>
        </w:rPr>
        <w:t>היום</w:t>
      </w:r>
      <w:r>
        <w:rPr>
          <w:rtl/>
        </w:rPr>
        <w:t xml:space="preserve"> </w:t>
      </w:r>
      <w:r>
        <w:rPr>
          <w:rtl/>
          <w:lang w:bidi="he-IL"/>
        </w:rPr>
        <w:t>־</w:t>
      </w:r>
      <w:r>
        <w:rPr>
          <w:rtl/>
        </w:rPr>
        <w:t xml:space="preserve"> </w:t>
      </w:r>
      <w:r>
        <w:rPr>
          <w:rtl/>
          <w:lang w:bidi="he-IL"/>
        </w:rPr>
        <w:t>יומית</w:t>
      </w:r>
      <w:r>
        <w:rPr>
          <w:rtl/>
        </w:rPr>
        <w:t xml:space="preserve"> </w:t>
      </w:r>
      <w:r>
        <w:rPr>
          <w:rtl/>
          <w:lang w:bidi="he-IL"/>
        </w:rPr>
        <w:t>בכל</w:t>
      </w:r>
      <w:r>
        <w:rPr>
          <w:rtl/>
        </w:rPr>
        <w:t xml:space="preserve"> </w:t>
      </w:r>
      <w:r>
        <w:rPr>
          <w:rtl/>
          <w:lang w:bidi="he-IL"/>
        </w:rPr>
        <w:t>שנה</w:t>
      </w:r>
      <w:r>
        <w:rPr>
          <w:rtl/>
        </w:rPr>
        <w:t xml:space="preserve"> </w:t>
      </w:r>
      <w:r>
        <w:rPr>
          <w:rtl/>
          <w:lang w:bidi="he-IL"/>
        </w:rPr>
        <w:t>ושנה</w:t>
      </w:r>
      <w:r>
        <w:rPr>
          <w:rtl/>
        </w:rPr>
        <w:t xml:space="preserve"> </w:t>
      </w:r>
      <w:r>
        <w:rPr>
          <w:rtl/>
          <w:lang w:bidi="he-IL"/>
        </w:rPr>
        <w:t>נוכח</w:t>
      </w:r>
      <w:r>
        <w:rPr>
          <w:rtl/>
        </w:rPr>
        <w:t xml:space="preserve"> </w:t>
      </w:r>
      <w:r>
        <w:rPr>
          <w:rtl/>
          <w:lang w:bidi="he-IL"/>
        </w:rPr>
        <w:t>אצלנו</w:t>
      </w:r>
      <w:r>
        <w:rPr>
          <w:rtl/>
        </w:rPr>
        <w:t xml:space="preserve"> </w:t>
      </w:r>
      <w:r>
        <w:rPr>
          <w:rtl/>
          <w:lang w:bidi="he-IL"/>
        </w:rPr>
        <w:t>בבית</w:t>
      </w:r>
      <w:r>
        <w:rPr>
          <w:rtl/>
        </w:rPr>
        <w:t xml:space="preserve"> </w:t>
      </w:r>
      <w:r>
        <w:rPr>
          <w:rtl/>
          <w:lang w:bidi="he-IL"/>
        </w:rPr>
        <w:t>בכל</w:t>
      </w:r>
      <w:r>
        <w:rPr>
          <w:rtl/>
        </w:rPr>
        <w:t xml:space="preserve"> </w:t>
      </w:r>
      <w:r>
        <w:rPr>
          <w:rtl/>
          <w:lang w:bidi="he-IL"/>
        </w:rPr>
        <w:t>מוצאי</w:t>
      </w:r>
      <w:r>
        <w:rPr>
          <w:rtl/>
        </w:rPr>
        <w:t xml:space="preserve"> </w:t>
      </w:r>
      <w:r>
        <w:rPr>
          <w:rtl/>
          <w:lang w:bidi="he-IL"/>
        </w:rPr>
        <w:t>שבת</w:t>
      </w:r>
      <w:r>
        <w:rPr>
          <w:rtl/>
        </w:rPr>
        <w:t xml:space="preserve">, </w:t>
      </w:r>
      <w:r>
        <w:rPr>
          <w:rtl/>
          <w:lang w:bidi="he-IL"/>
        </w:rPr>
        <w:t>וביתר</w:t>
      </w:r>
      <w:r>
        <w:rPr>
          <w:rtl/>
        </w:rPr>
        <w:t xml:space="preserve"> </w:t>
      </w:r>
      <w:r>
        <w:rPr>
          <w:rtl/>
          <w:lang w:bidi="he-IL"/>
        </w:rPr>
        <w:t>שאת</w:t>
      </w:r>
      <w:r>
        <w:rPr>
          <w:rtl/>
        </w:rPr>
        <w:t xml:space="preserve"> </w:t>
      </w:r>
      <w:r>
        <w:rPr>
          <w:rtl/>
          <w:lang w:bidi="he-IL"/>
        </w:rPr>
        <w:t>בחודש</w:t>
      </w:r>
      <w:r>
        <w:rPr>
          <w:rtl/>
        </w:rPr>
        <w:t xml:space="preserve"> </w:t>
      </w:r>
      <w:r>
        <w:rPr>
          <w:rtl/>
          <w:lang w:bidi="he-IL"/>
        </w:rPr>
        <w:t>אדר</w:t>
      </w:r>
      <w:r>
        <w:rPr>
          <w:rtl/>
        </w:rPr>
        <w:t xml:space="preserve"> </w:t>
      </w:r>
      <w:r>
        <w:rPr>
          <w:rtl/>
          <w:lang w:bidi="he-IL"/>
        </w:rPr>
        <w:t>הנהדר</w:t>
      </w:r>
      <w:r>
        <w:rPr>
          <w:rtl/>
        </w:rPr>
        <w:t>.</w:t>
      </w:r>
    </w:p>
    <w:p w14:paraId="5370C428" w14:textId="77777777" w:rsidR="00212E1E" w:rsidRDefault="003F17B1">
      <w:pPr>
        <w:spacing w:line="240" w:lineRule="auto"/>
      </w:pPr>
      <w:r>
        <w:rPr>
          <w:rtl/>
          <w:lang w:bidi="he-IL"/>
        </w:rPr>
        <w:t>כהמשך</w:t>
      </w:r>
      <w:r>
        <w:rPr>
          <w:rtl/>
        </w:rPr>
        <w:t xml:space="preserve"> </w:t>
      </w:r>
      <w:r>
        <w:rPr>
          <w:rtl/>
          <w:lang w:bidi="he-IL"/>
        </w:rPr>
        <w:t>למאמרים</w:t>
      </w:r>
      <w:r>
        <w:rPr>
          <w:rtl/>
        </w:rPr>
        <w:t xml:space="preserve"> </w:t>
      </w:r>
      <w:r>
        <w:rPr>
          <w:rtl/>
          <w:lang w:bidi="he-IL"/>
        </w:rPr>
        <w:t>בני</w:t>
      </w:r>
      <w:r>
        <w:rPr>
          <w:rtl/>
        </w:rPr>
        <w:t xml:space="preserve"> 207 </w:t>
      </w:r>
      <w:r>
        <w:rPr>
          <w:rtl/>
          <w:lang w:bidi="he-IL"/>
        </w:rPr>
        <w:t>מילה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התורה</w:t>
      </w:r>
      <w:r>
        <w:rPr>
          <w:rtl/>
        </w:rPr>
        <w:t xml:space="preserve"> </w:t>
      </w:r>
      <w:r>
        <w:rPr>
          <w:rtl/>
          <w:lang w:bidi="he-IL"/>
        </w:rPr>
        <w:t>שאנו</w:t>
      </w:r>
      <w:r>
        <w:rPr>
          <w:rtl/>
        </w:rPr>
        <w:t xml:space="preserve"> </w:t>
      </w:r>
      <w:r>
        <w:rPr>
          <w:rtl/>
          <w:lang w:bidi="he-IL"/>
        </w:rPr>
        <w:t>מפרסמים</w:t>
      </w:r>
      <w:r>
        <w:rPr>
          <w:rtl/>
        </w:rPr>
        <w:t xml:space="preserve">, </w:t>
      </w:r>
      <w:r>
        <w:rPr>
          <w:rtl/>
          <w:lang w:bidi="he-IL"/>
        </w:rPr>
        <w:t>מצאנו</w:t>
      </w:r>
      <w:r>
        <w:rPr>
          <w:rtl/>
        </w:rPr>
        <w:t xml:space="preserve"> </w:t>
      </w:r>
      <w:r>
        <w:rPr>
          <w:rtl/>
          <w:lang w:bidi="he-IL"/>
        </w:rPr>
        <w:t>לנכון</w:t>
      </w:r>
      <w:r>
        <w:rPr>
          <w:rtl/>
        </w:rPr>
        <w:t xml:space="preserve"> </w:t>
      </w:r>
      <w:r>
        <w:rPr>
          <w:rtl/>
          <w:lang w:bidi="he-IL"/>
        </w:rPr>
        <w:t>לשתף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קהל</w:t>
      </w:r>
      <w:r>
        <w:rPr>
          <w:rtl/>
        </w:rPr>
        <w:t xml:space="preserve"> </w:t>
      </w:r>
      <w:r>
        <w:rPr>
          <w:rtl/>
          <w:lang w:bidi="he-IL"/>
        </w:rPr>
        <w:t>הקוראים</w:t>
      </w:r>
      <w:r>
        <w:rPr>
          <w:rtl/>
        </w:rPr>
        <w:t xml:space="preserve">, </w:t>
      </w:r>
      <w:r>
        <w:rPr>
          <w:rtl/>
          <w:lang w:bidi="he-IL"/>
        </w:rPr>
        <w:t>בעשרה</w:t>
      </w:r>
      <w:r>
        <w:rPr>
          <w:rtl/>
        </w:rPr>
        <w:t xml:space="preserve"> </w:t>
      </w:r>
      <w:r>
        <w:rPr>
          <w:rtl/>
          <w:lang w:bidi="he-IL"/>
        </w:rPr>
        <w:t>מאמרים</w:t>
      </w:r>
      <w:r>
        <w:rPr>
          <w:rtl/>
        </w:rPr>
        <w:t xml:space="preserve"> </w:t>
      </w:r>
      <w:r>
        <w:rPr>
          <w:rtl/>
          <w:lang w:bidi="he-IL"/>
        </w:rPr>
        <w:t>ממוקדים</w:t>
      </w:r>
      <w:r>
        <w:rPr>
          <w:rtl/>
        </w:rPr>
        <w:t xml:space="preserve"> </w:t>
      </w:r>
      <w:r>
        <w:rPr>
          <w:rtl/>
          <w:lang w:bidi="he-IL"/>
        </w:rPr>
        <w:t>בני</w:t>
      </w:r>
      <w:r>
        <w:rPr>
          <w:rtl/>
        </w:rPr>
        <w:t xml:space="preserve"> </w:t>
      </w:r>
      <w:r>
        <w:rPr>
          <w:rtl/>
          <w:lang w:bidi="he-IL"/>
        </w:rPr>
        <w:t>כ־</w:t>
      </w:r>
      <w:r>
        <w:rPr>
          <w:rtl/>
        </w:rPr>
        <w:t xml:space="preserve">207 </w:t>
      </w:r>
      <w:r>
        <w:rPr>
          <w:rtl/>
          <w:lang w:bidi="he-IL"/>
        </w:rPr>
        <w:t>מילים</w:t>
      </w:r>
      <w:r>
        <w:rPr>
          <w:rtl/>
        </w:rPr>
        <w:t xml:space="preserve">, </w:t>
      </w:r>
      <w:r>
        <w:rPr>
          <w:rtl/>
          <w:lang w:bidi="he-IL"/>
        </w:rPr>
        <w:t>כמניין</w:t>
      </w:r>
      <w:r>
        <w:rPr>
          <w:rtl/>
        </w:rPr>
        <w:t xml:space="preserve"> </w:t>
      </w:r>
      <w:r>
        <w:rPr>
          <w:rtl/>
          <w:lang w:bidi="he-IL"/>
        </w:rPr>
        <w:t>אור</w:t>
      </w:r>
      <w:r>
        <w:rPr>
          <w:rtl/>
        </w:rPr>
        <w:t xml:space="preserve">,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אחד</w:t>
      </w:r>
      <w:r>
        <w:rPr>
          <w:rtl/>
        </w:rPr>
        <w:t xml:space="preserve"> </w:t>
      </w:r>
      <w:r>
        <w:rPr>
          <w:rtl/>
          <w:lang w:bidi="he-IL"/>
        </w:rPr>
        <w:t>מפרקי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מתוך</w:t>
      </w:r>
      <w:r>
        <w:rPr>
          <w:rtl/>
        </w:rPr>
        <w:t xml:space="preserve"> </w:t>
      </w:r>
      <w:r>
        <w:rPr>
          <w:rtl/>
          <w:lang w:bidi="he-IL"/>
        </w:rPr>
        <w:t>תקווה</w:t>
      </w:r>
      <w:r>
        <w:rPr>
          <w:rtl/>
        </w:rPr>
        <w:t xml:space="preserve"> </w:t>
      </w:r>
      <w:r>
        <w:rPr>
          <w:rtl/>
          <w:lang w:bidi="he-IL"/>
        </w:rPr>
        <w:t>שיהיו</w:t>
      </w:r>
      <w:r>
        <w:rPr>
          <w:rtl/>
        </w:rPr>
        <w:t xml:space="preserve"> </w:t>
      </w:r>
      <w:r>
        <w:rPr>
          <w:rtl/>
          <w:lang w:bidi="he-IL"/>
        </w:rPr>
        <w:t>לתועלת</w:t>
      </w:r>
      <w:r>
        <w:rPr>
          <w:rtl/>
        </w:rPr>
        <w:t xml:space="preserve"> </w:t>
      </w:r>
      <w:r>
        <w:rPr>
          <w:rtl/>
          <w:lang w:bidi="he-IL"/>
        </w:rPr>
        <w:t>הלומדים</w:t>
      </w:r>
      <w:r>
        <w:rPr>
          <w:rtl/>
        </w:rPr>
        <w:t xml:space="preserve"> </w:t>
      </w:r>
      <w:r>
        <w:rPr>
          <w:rtl/>
          <w:lang w:bidi="he-IL"/>
        </w:rPr>
        <w:t>ולהבהרת</w:t>
      </w:r>
      <w:r>
        <w:rPr>
          <w:rtl/>
        </w:rPr>
        <w:t xml:space="preserve"> </w:t>
      </w:r>
      <w:r>
        <w:rPr>
          <w:rtl/>
          <w:lang w:bidi="he-IL"/>
        </w:rPr>
        <w:t>מסריה</w:t>
      </w:r>
      <w:r>
        <w:rPr>
          <w:rtl/>
        </w:rPr>
        <w:t xml:space="preserve"> </w:t>
      </w:r>
      <w:r>
        <w:rPr>
          <w:rtl/>
          <w:lang w:bidi="he-IL"/>
        </w:rPr>
        <w:t>הגלומים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מגילת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>.</w:t>
      </w:r>
    </w:p>
    <w:p w14:paraId="5370C429" w14:textId="77777777" w:rsidR="00212E1E" w:rsidRDefault="003F17B1">
      <w:pPr>
        <w:spacing w:line="240" w:lineRule="auto"/>
      </w:pPr>
      <w:r>
        <w:rPr>
          <w:rtl/>
        </w:rPr>
        <w:t xml:space="preserve">                                                                 </w:t>
      </w:r>
      <w:proofErr w:type="spellStart"/>
      <w:r>
        <w:rPr>
          <w:rtl/>
        </w:rPr>
        <w:t>בברכת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גילוי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אורה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של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המגילה</w:t>
      </w:r>
      <w:proofErr w:type="spellEnd"/>
    </w:p>
    <w:p w14:paraId="5370C42A" w14:textId="77777777" w:rsidR="00212E1E" w:rsidRDefault="003F17B1">
      <w:pPr>
        <w:spacing w:line="240" w:lineRule="auto"/>
      </w:pPr>
      <w:r>
        <w:rPr>
          <w:rtl/>
        </w:rPr>
        <w:t xml:space="preserve">                                                                           </w:t>
      </w:r>
      <w:proofErr w:type="spellStart"/>
      <w:r>
        <w:rPr>
          <w:rtl/>
        </w:rPr>
        <w:t>אורן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כהן</w:t>
      </w:r>
      <w:proofErr w:type="spellEnd"/>
    </w:p>
    <w:p w14:paraId="5370C42B" w14:textId="77777777" w:rsidR="00212E1E" w:rsidRDefault="00212E1E">
      <w:pPr>
        <w:spacing w:line="240" w:lineRule="auto"/>
      </w:pPr>
    </w:p>
    <w:p w14:paraId="5370C42C" w14:textId="77777777" w:rsidR="00212E1E" w:rsidRDefault="00212E1E">
      <w:pPr>
        <w:spacing w:line="240" w:lineRule="auto"/>
      </w:pPr>
    </w:p>
    <w:p w14:paraId="5370C42D" w14:textId="77777777" w:rsidR="00212E1E" w:rsidRDefault="00212E1E">
      <w:pPr>
        <w:spacing w:line="240" w:lineRule="auto"/>
      </w:pPr>
    </w:p>
    <w:p w14:paraId="5370C42E" w14:textId="77777777" w:rsidR="00212E1E" w:rsidRDefault="00212E1E">
      <w:pPr>
        <w:spacing w:line="240" w:lineRule="auto"/>
      </w:pPr>
    </w:p>
    <w:p w14:paraId="5370C42F" w14:textId="77777777" w:rsidR="00212E1E" w:rsidRDefault="00212E1E">
      <w:pPr>
        <w:spacing w:line="240" w:lineRule="auto"/>
      </w:pPr>
    </w:p>
    <w:p w14:paraId="5370C430" w14:textId="77777777" w:rsidR="00212E1E" w:rsidRDefault="00212E1E">
      <w:pPr>
        <w:spacing w:line="240" w:lineRule="auto"/>
      </w:pPr>
    </w:p>
    <w:p w14:paraId="5370C431" w14:textId="77777777" w:rsidR="00212E1E" w:rsidRDefault="00212E1E">
      <w:pPr>
        <w:spacing w:line="240" w:lineRule="auto"/>
      </w:pPr>
    </w:p>
    <w:p w14:paraId="5370C432" w14:textId="77777777" w:rsidR="00212E1E" w:rsidRDefault="00212E1E">
      <w:pPr>
        <w:spacing w:line="240" w:lineRule="auto"/>
      </w:pPr>
    </w:p>
    <w:p w14:paraId="5370C433" w14:textId="77777777" w:rsidR="00212E1E" w:rsidRDefault="00212E1E">
      <w:pPr>
        <w:spacing w:line="240" w:lineRule="auto"/>
      </w:pPr>
    </w:p>
    <w:p w14:paraId="5370C434" w14:textId="77777777" w:rsidR="00212E1E" w:rsidRDefault="00212E1E">
      <w:pPr>
        <w:spacing w:line="240" w:lineRule="auto"/>
      </w:pPr>
    </w:p>
    <w:p w14:paraId="5370C435" w14:textId="77777777" w:rsidR="00212E1E" w:rsidRDefault="00212E1E">
      <w:pPr>
        <w:spacing w:line="240" w:lineRule="auto"/>
      </w:pPr>
    </w:p>
    <w:p w14:paraId="5370C436" w14:textId="77777777" w:rsidR="00212E1E" w:rsidRDefault="00212E1E">
      <w:pPr>
        <w:spacing w:line="240" w:lineRule="auto"/>
      </w:pPr>
    </w:p>
    <w:p w14:paraId="5370C437" w14:textId="77777777" w:rsidR="00212E1E" w:rsidRDefault="00212E1E">
      <w:pPr>
        <w:spacing w:line="240" w:lineRule="auto"/>
      </w:pPr>
    </w:p>
    <w:p w14:paraId="5370C438" w14:textId="77777777" w:rsidR="00212E1E" w:rsidRDefault="00212E1E">
      <w:pPr>
        <w:spacing w:line="240" w:lineRule="auto"/>
      </w:pPr>
    </w:p>
    <w:p w14:paraId="5370C439" w14:textId="77777777" w:rsidR="00212E1E" w:rsidRDefault="00212E1E">
      <w:pPr>
        <w:spacing w:line="240" w:lineRule="auto"/>
      </w:pPr>
    </w:p>
    <w:p w14:paraId="5370C43A" w14:textId="77777777" w:rsidR="00212E1E" w:rsidRDefault="00212E1E">
      <w:pPr>
        <w:spacing w:line="240" w:lineRule="auto"/>
      </w:pPr>
    </w:p>
    <w:p w14:paraId="5370C43B" w14:textId="77777777" w:rsidR="00212E1E" w:rsidRDefault="00212E1E">
      <w:pPr>
        <w:spacing w:line="240" w:lineRule="auto"/>
      </w:pPr>
    </w:p>
    <w:p w14:paraId="5370C43C" w14:textId="77777777" w:rsidR="00212E1E" w:rsidRDefault="00212E1E">
      <w:pPr>
        <w:spacing w:line="240" w:lineRule="auto"/>
      </w:pPr>
    </w:p>
    <w:p w14:paraId="5370C43D" w14:textId="77777777" w:rsidR="00212E1E" w:rsidRDefault="00212E1E">
      <w:pPr>
        <w:spacing w:line="240" w:lineRule="auto"/>
      </w:pPr>
    </w:p>
    <w:p w14:paraId="5370C43E" w14:textId="77777777" w:rsidR="00212E1E" w:rsidRDefault="00212E1E">
      <w:pPr>
        <w:spacing w:line="240" w:lineRule="auto"/>
      </w:pPr>
    </w:p>
    <w:p w14:paraId="5370C43F" w14:textId="77777777" w:rsidR="00212E1E" w:rsidRDefault="00212E1E">
      <w:pPr>
        <w:spacing w:line="240" w:lineRule="auto"/>
      </w:pPr>
    </w:p>
    <w:p w14:paraId="5370C440" w14:textId="77777777" w:rsidR="00212E1E" w:rsidRDefault="00212E1E">
      <w:pPr>
        <w:spacing w:line="240" w:lineRule="auto"/>
      </w:pPr>
    </w:p>
    <w:p w14:paraId="5370C441" w14:textId="77777777" w:rsidR="00212E1E" w:rsidRDefault="00212E1E">
      <w:pPr>
        <w:spacing w:line="240" w:lineRule="auto"/>
      </w:pPr>
    </w:p>
    <w:p w14:paraId="5370C442" w14:textId="77777777" w:rsidR="00212E1E" w:rsidRDefault="00212E1E">
      <w:pPr>
        <w:spacing w:line="240" w:lineRule="auto"/>
      </w:pPr>
    </w:p>
    <w:p w14:paraId="5370C443" w14:textId="77777777" w:rsidR="00212E1E" w:rsidRDefault="00212E1E">
      <w:pPr>
        <w:spacing w:line="240" w:lineRule="auto"/>
      </w:pPr>
    </w:p>
    <w:p w14:paraId="5370C444" w14:textId="77777777" w:rsidR="00212E1E" w:rsidRDefault="00212E1E">
      <w:pPr>
        <w:spacing w:line="240" w:lineRule="auto"/>
      </w:pPr>
    </w:p>
    <w:p w14:paraId="5370C445" w14:textId="77777777" w:rsidR="00212E1E" w:rsidRDefault="003F17B1">
      <w:pPr>
        <w:spacing w:line="240" w:lineRule="auto"/>
      </w:pPr>
      <w:r>
        <w:t xml:space="preserve">                                                                                                   </w:t>
      </w:r>
    </w:p>
    <w:p w14:paraId="5370C446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tl/>
        </w:rPr>
        <w:t xml:space="preserve">                                                            </w:t>
      </w:r>
      <w:r>
        <w:rPr>
          <w:rtl/>
          <w:lang w:bidi="he-IL"/>
        </w:rPr>
        <w:t>הקדמה</w:t>
      </w:r>
    </w:p>
    <w:p w14:paraId="5370C447" w14:textId="77777777" w:rsidR="00212E1E" w:rsidRDefault="003F17B1">
      <w:r>
        <w:rPr>
          <w:rtl/>
          <w:lang w:bidi="he-IL"/>
        </w:rPr>
        <w:t>הספר</w:t>
      </w:r>
      <w:r>
        <w:rPr>
          <w:rtl/>
        </w:rPr>
        <w:t xml:space="preserve"> </w:t>
      </w:r>
      <w:r>
        <w:rPr>
          <w:rtl/>
          <w:lang w:bidi="he-IL"/>
        </w:rPr>
        <w:t>שלפניכם</w:t>
      </w:r>
      <w:r>
        <w:rPr>
          <w:rtl/>
        </w:rPr>
        <w:t xml:space="preserve"> </w:t>
      </w:r>
      <w:r>
        <w:rPr>
          <w:rtl/>
          <w:lang w:bidi="he-IL"/>
        </w:rPr>
        <w:t>כולל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מגילת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בליווי</w:t>
      </w:r>
      <w:r>
        <w:rPr>
          <w:rtl/>
        </w:rPr>
        <w:t xml:space="preserve"> </w:t>
      </w:r>
      <w:r>
        <w:rPr>
          <w:rtl/>
          <w:lang w:bidi="he-IL"/>
        </w:rPr>
        <w:t>פירוש</w:t>
      </w:r>
      <w:r>
        <w:rPr>
          <w:rtl/>
        </w:rPr>
        <w:t xml:space="preserve"> </w:t>
      </w:r>
      <w:r>
        <w:rPr>
          <w:rtl/>
          <w:lang w:bidi="he-IL"/>
        </w:rPr>
        <w:t>רש</w:t>
      </w:r>
      <w:proofErr w:type="spellStart"/>
      <w:r>
        <w:rPr>
          <w:rtl/>
        </w:rPr>
        <w:t>"</w:t>
      </w:r>
      <w:proofErr w:type="spellEnd"/>
      <w:r>
        <w:rPr>
          <w:rtl/>
          <w:lang w:bidi="he-IL"/>
        </w:rPr>
        <w:t>י</w:t>
      </w:r>
      <w:r>
        <w:rPr>
          <w:rtl/>
        </w:rPr>
        <w:t xml:space="preserve"> </w:t>
      </w:r>
      <w:r>
        <w:rPr>
          <w:rtl/>
          <w:lang w:bidi="he-IL"/>
        </w:rPr>
        <w:t>ואת</w:t>
      </w:r>
      <w:r>
        <w:rPr>
          <w:rtl/>
        </w:rPr>
        <w:t xml:space="preserve"> </w:t>
      </w:r>
      <w:r>
        <w:rPr>
          <w:rtl/>
          <w:lang w:bidi="he-IL"/>
        </w:rPr>
        <w:t>ביאור</w:t>
      </w:r>
      <w:r>
        <w:rPr>
          <w:rtl/>
        </w:rPr>
        <w:t xml:space="preserve"> "</w:t>
      </w:r>
      <w:r>
        <w:rPr>
          <w:rtl/>
          <w:lang w:bidi="he-IL"/>
        </w:rPr>
        <w:t>אור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"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עשרת</w:t>
      </w:r>
      <w:r>
        <w:rPr>
          <w:rtl/>
        </w:rPr>
        <w:t xml:space="preserve"> </w:t>
      </w:r>
      <w:r>
        <w:rPr>
          <w:rtl/>
          <w:lang w:bidi="he-IL"/>
        </w:rPr>
        <w:t>פרקי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>.</w:t>
      </w:r>
    </w:p>
    <w:p w14:paraId="5370C448" w14:textId="77777777" w:rsidR="00212E1E" w:rsidRDefault="003F17B1">
      <w:r>
        <w:rPr>
          <w:rtl/>
          <w:lang w:bidi="he-IL"/>
        </w:rPr>
        <w:t>המסגרת</w:t>
      </w:r>
      <w:r>
        <w:rPr>
          <w:rtl/>
        </w:rPr>
        <w:t xml:space="preserve"> </w:t>
      </w:r>
      <w:r>
        <w:rPr>
          <w:rtl/>
          <w:lang w:bidi="he-IL"/>
        </w:rPr>
        <w:t>הספרותית</w:t>
      </w:r>
      <w:r>
        <w:rPr>
          <w:rtl/>
        </w:rPr>
        <w:t xml:space="preserve"> </w:t>
      </w:r>
      <w:r>
        <w:rPr>
          <w:rtl/>
          <w:lang w:bidi="he-IL"/>
        </w:rPr>
        <w:t>שהוצבה</w:t>
      </w:r>
      <w:r>
        <w:rPr>
          <w:rtl/>
        </w:rPr>
        <w:t xml:space="preserve"> </w:t>
      </w:r>
      <w:r>
        <w:rPr>
          <w:rtl/>
          <w:lang w:bidi="he-IL"/>
        </w:rPr>
        <w:t>מראש</w:t>
      </w:r>
      <w:r>
        <w:rPr>
          <w:rtl/>
        </w:rPr>
        <w:t xml:space="preserve"> </w:t>
      </w:r>
      <w:r>
        <w:rPr>
          <w:rtl/>
          <w:lang w:bidi="he-IL"/>
        </w:rPr>
        <w:t>בביאור</w:t>
      </w:r>
      <w:r>
        <w:rPr>
          <w:rtl/>
        </w:rPr>
        <w:t xml:space="preserve"> </w:t>
      </w:r>
      <w:r>
        <w:rPr>
          <w:rtl/>
          <w:lang w:bidi="he-IL"/>
        </w:rPr>
        <w:t>זה</w:t>
      </w:r>
      <w:r>
        <w:rPr>
          <w:rtl/>
        </w:rPr>
        <w:t xml:space="preserve"> </w:t>
      </w:r>
      <w:r>
        <w:rPr>
          <w:rtl/>
          <w:lang w:bidi="he-IL"/>
        </w:rPr>
        <w:t>תחומה</w:t>
      </w:r>
      <w:r>
        <w:rPr>
          <w:rtl/>
        </w:rPr>
        <w:t xml:space="preserve"> </w:t>
      </w:r>
      <w:r>
        <w:rPr>
          <w:rtl/>
          <w:lang w:bidi="he-IL"/>
        </w:rPr>
        <w:t>בכמאתיים</w:t>
      </w:r>
      <w:r>
        <w:rPr>
          <w:rtl/>
        </w:rPr>
        <w:t xml:space="preserve"> </w:t>
      </w:r>
      <w:r>
        <w:rPr>
          <w:rtl/>
          <w:lang w:bidi="he-IL"/>
        </w:rPr>
        <w:t>ושבע</w:t>
      </w:r>
      <w:r>
        <w:rPr>
          <w:rtl/>
        </w:rPr>
        <w:t xml:space="preserve"> </w:t>
      </w:r>
      <w:r>
        <w:rPr>
          <w:rtl/>
          <w:lang w:bidi="he-IL"/>
        </w:rPr>
        <w:t>מילים</w:t>
      </w:r>
      <w:r>
        <w:rPr>
          <w:rtl/>
        </w:rPr>
        <w:t xml:space="preserve"> </w:t>
      </w:r>
      <w:r>
        <w:rPr>
          <w:rtl/>
          <w:lang w:bidi="he-IL"/>
        </w:rPr>
        <w:t>בעבור</w:t>
      </w:r>
      <w:r>
        <w:rPr>
          <w:rtl/>
        </w:rPr>
        <w:t xml:space="preserve">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ביאור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פרק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. </w:t>
      </w:r>
    </w:p>
    <w:p w14:paraId="5370C449" w14:textId="77777777" w:rsidR="00212E1E" w:rsidRDefault="003F17B1">
      <w:r>
        <w:rPr>
          <w:rtl/>
          <w:lang w:bidi="he-IL"/>
        </w:rPr>
        <w:t>הרצון</w:t>
      </w:r>
      <w:r>
        <w:rPr>
          <w:rtl/>
        </w:rPr>
        <w:t xml:space="preserve"> </w:t>
      </w:r>
      <w:r>
        <w:rPr>
          <w:rtl/>
          <w:lang w:bidi="he-IL"/>
        </w:rPr>
        <w:t>ליצור</w:t>
      </w:r>
      <w:r>
        <w:rPr>
          <w:rtl/>
        </w:rPr>
        <w:t xml:space="preserve"> </w:t>
      </w:r>
      <w:r>
        <w:rPr>
          <w:rtl/>
          <w:lang w:bidi="he-IL"/>
        </w:rPr>
        <w:t>איזון</w:t>
      </w:r>
      <w:r>
        <w:rPr>
          <w:rtl/>
        </w:rPr>
        <w:t xml:space="preserve"> </w:t>
      </w:r>
      <w:r>
        <w:rPr>
          <w:rtl/>
          <w:lang w:bidi="he-IL"/>
        </w:rPr>
        <w:t>ובהירות</w:t>
      </w:r>
      <w:r>
        <w:rPr>
          <w:rtl/>
        </w:rPr>
        <w:t xml:space="preserve"> </w:t>
      </w:r>
      <w:r>
        <w:rPr>
          <w:rtl/>
          <w:lang w:bidi="he-IL"/>
        </w:rPr>
        <w:t>אצל</w:t>
      </w:r>
      <w:r>
        <w:rPr>
          <w:rtl/>
        </w:rPr>
        <w:t xml:space="preserve"> </w:t>
      </w:r>
      <w:r>
        <w:rPr>
          <w:rtl/>
          <w:lang w:bidi="he-IL"/>
        </w:rPr>
        <w:t>הלומדים</w:t>
      </w:r>
      <w:r>
        <w:rPr>
          <w:rtl/>
        </w:rPr>
        <w:t xml:space="preserve"> </w:t>
      </w:r>
      <w:r>
        <w:rPr>
          <w:rtl/>
          <w:lang w:bidi="he-IL"/>
        </w:rPr>
        <w:t>הוביל</w:t>
      </w:r>
      <w:r>
        <w:rPr>
          <w:rtl/>
        </w:rPr>
        <w:t xml:space="preserve"> </w:t>
      </w:r>
      <w:r>
        <w:rPr>
          <w:rtl/>
          <w:lang w:bidi="he-IL"/>
        </w:rPr>
        <w:t>אותנו</w:t>
      </w:r>
      <w:r>
        <w:rPr>
          <w:rtl/>
        </w:rPr>
        <w:t xml:space="preserve"> </w:t>
      </w:r>
      <w:r>
        <w:rPr>
          <w:rtl/>
          <w:lang w:bidi="he-IL"/>
        </w:rPr>
        <w:t>לתחוֹם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יריעת</w:t>
      </w:r>
      <w:r>
        <w:rPr>
          <w:rtl/>
        </w:rPr>
        <w:t xml:space="preserve"> </w:t>
      </w:r>
      <w:r>
        <w:rPr>
          <w:rtl/>
          <w:lang w:bidi="he-IL"/>
        </w:rPr>
        <w:t>הכתיבה</w:t>
      </w:r>
      <w:r>
        <w:rPr>
          <w:rtl/>
        </w:rPr>
        <w:t xml:space="preserve"> </w:t>
      </w:r>
      <w:r>
        <w:rPr>
          <w:rtl/>
          <w:lang w:bidi="he-IL"/>
        </w:rPr>
        <w:t>למספר</w:t>
      </w:r>
      <w:r>
        <w:rPr>
          <w:rtl/>
        </w:rPr>
        <w:t xml:space="preserve"> </w:t>
      </w:r>
      <w:r>
        <w:rPr>
          <w:rtl/>
          <w:lang w:bidi="he-IL"/>
        </w:rPr>
        <w:t>מילים</w:t>
      </w:r>
      <w:r>
        <w:rPr>
          <w:rtl/>
        </w:rPr>
        <w:t xml:space="preserve"> </w:t>
      </w:r>
      <w:r>
        <w:rPr>
          <w:rtl/>
          <w:lang w:bidi="he-IL"/>
        </w:rPr>
        <w:t>קבוע</w:t>
      </w:r>
      <w:r>
        <w:rPr>
          <w:rtl/>
        </w:rPr>
        <w:t xml:space="preserve"> </w:t>
      </w:r>
      <w:r>
        <w:rPr>
          <w:rtl/>
          <w:lang w:bidi="he-IL"/>
        </w:rPr>
        <w:t>ומוגדר</w:t>
      </w:r>
      <w:r>
        <w:rPr>
          <w:rtl/>
        </w:rPr>
        <w:t xml:space="preserve"> </w:t>
      </w:r>
      <w:r>
        <w:rPr>
          <w:rtl/>
          <w:lang w:bidi="he-IL"/>
        </w:rPr>
        <w:t>מראש</w:t>
      </w:r>
      <w:r>
        <w:rPr>
          <w:rtl/>
        </w:rPr>
        <w:t xml:space="preserve">,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בסיס</w:t>
      </w:r>
      <w:r>
        <w:rPr>
          <w:rtl/>
        </w:rPr>
        <w:t xml:space="preserve"> </w:t>
      </w:r>
      <w:r>
        <w:rPr>
          <w:rtl/>
          <w:lang w:bidi="he-IL"/>
        </w:rPr>
        <w:t>הערך</w:t>
      </w:r>
      <w:r>
        <w:rPr>
          <w:rtl/>
        </w:rPr>
        <w:t xml:space="preserve"> </w:t>
      </w:r>
      <w:r>
        <w:rPr>
          <w:rtl/>
          <w:lang w:bidi="he-IL"/>
        </w:rPr>
        <w:t>המספרי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המילה</w:t>
      </w:r>
      <w:r>
        <w:rPr>
          <w:rtl/>
        </w:rPr>
        <w:t xml:space="preserve"> </w:t>
      </w:r>
      <w:r>
        <w:rPr>
          <w:rtl/>
          <w:lang w:bidi="he-IL"/>
        </w:rPr>
        <w:t>אור</w:t>
      </w:r>
      <w:r>
        <w:rPr>
          <w:rtl/>
        </w:rPr>
        <w:t xml:space="preserve"> = 207. </w:t>
      </w:r>
      <w:r>
        <w:rPr>
          <w:rtl/>
          <w:lang w:bidi="he-IL"/>
        </w:rPr>
        <w:t>הכותרת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אחד</w:t>
      </w:r>
      <w:r>
        <w:rPr>
          <w:rtl/>
        </w:rPr>
        <w:t xml:space="preserve"> </w:t>
      </w:r>
      <w:r>
        <w:rPr>
          <w:rtl/>
          <w:lang w:bidi="he-IL"/>
        </w:rPr>
        <w:t>מעשרת</w:t>
      </w:r>
      <w:r>
        <w:rPr>
          <w:rtl/>
        </w:rPr>
        <w:t xml:space="preserve"> </w:t>
      </w:r>
      <w:r>
        <w:rPr>
          <w:rtl/>
          <w:lang w:bidi="he-IL"/>
        </w:rPr>
        <w:t>הביאורים</w:t>
      </w:r>
      <w:r>
        <w:rPr>
          <w:rtl/>
        </w:rPr>
        <w:t xml:space="preserve"> </w:t>
      </w:r>
      <w:r>
        <w:rPr>
          <w:rtl/>
          <w:lang w:bidi="he-IL"/>
        </w:rPr>
        <w:t>נכללת</w:t>
      </w:r>
      <w:r>
        <w:rPr>
          <w:rtl/>
        </w:rPr>
        <w:t xml:space="preserve"> </w:t>
      </w:r>
      <w:r>
        <w:rPr>
          <w:rtl/>
          <w:lang w:bidi="he-IL"/>
        </w:rPr>
        <w:t>במאתיים</w:t>
      </w:r>
      <w:r>
        <w:rPr>
          <w:rtl/>
        </w:rPr>
        <w:t xml:space="preserve"> </w:t>
      </w:r>
      <w:r>
        <w:rPr>
          <w:rtl/>
          <w:lang w:bidi="he-IL"/>
        </w:rPr>
        <w:t>ושבע</w:t>
      </w:r>
      <w:r>
        <w:rPr>
          <w:rtl/>
        </w:rPr>
        <w:t xml:space="preserve"> </w:t>
      </w:r>
      <w:r>
        <w:rPr>
          <w:rtl/>
          <w:lang w:bidi="he-IL"/>
        </w:rPr>
        <w:t>מילות</w:t>
      </w:r>
      <w:r>
        <w:rPr>
          <w:rtl/>
        </w:rPr>
        <w:t xml:space="preserve"> </w:t>
      </w:r>
      <w:r>
        <w:rPr>
          <w:rtl/>
          <w:lang w:bidi="he-IL"/>
        </w:rPr>
        <w:t>הביאור</w:t>
      </w:r>
      <w:r>
        <w:rPr>
          <w:rtl/>
        </w:rPr>
        <w:t xml:space="preserve"> </w:t>
      </w:r>
      <w:r>
        <w:rPr>
          <w:rtl/>
          <w:lang w:bidi="he-IL"/>
        </w:rPr>
        <w:t>האמורות</w:t>
      </w:r>
      <w:r>
        <w:rPr>
          <w:rtl/>
        </w:rPr>
        <w:t>.</w:t>
      </w:r>
    </w:p>
    <w:p w14:paraId="5370C44A" w14:textId="77777777" w:rsidR="00212E1E" w:rsidRDefault="003F17B1">
      <w:r>
        <w:rPr>
          <w:rtl/>
          <w:lang w:bidi="he-IL"/>
        </w:rPr>
        <w:t>עובדה</w:t>
      </w:r>
      <w:r>
        <w:rPr>
          <w:rtl/>
        </w:rPr>
        <w:t xml:space="preserve"> </w:t>
      </w:r>
      <w:r>
        <w:rPr>
          <w:rtl/>
          <w:lang w:bidi="he-IL"/>
        </w:rPr>
        <w:t>זו</w:t>
      </w:r>
      <w:r>
        <w:rPr>
          <w:rtl/>
        </w:rPr>
        <w:t xml:space="preserve"> </w:t>
      </w:r>
      <w:r>
        <w:rPr>
          <w:rtl/>
          <w:lang w:bidi="he-IL"/>
        </w:rPr>
        <w:t>הצריכה</w:t>
      </w:r>
      <w:r>
        <w:rPr>
          <w:rtl/>
        </w:rPr>
        <w:t xml:space="preserve"> </w:t>
      </w:r>
      <w:r>
        <w:rPr>
          <w:rtl/>
          <w:lang w:bidi="he-IL"/>
        </w:rPr>
        <w:t>מאיתנו</w:t>
      </w:r>
      <w:r>
        <w:rPr>
          <w:rtl/>
        </w:rPr>
        <w:t xml:space="preserve"> </w:t>
      </w:r>
      <w:r>
        <w:rPr>
          <w:rtl/>
          <w:lang w:bidi="he-IL"/>
        </w:rPr>
        <w:t>לחשוב</w:t>
      </w:r>
      <w:r>
        <w:rPr>
          <w:rtl/>
        </w:rPr>
        <w:t xml:space="preserve"> </w:t>
      </w:r>
      <w:r>
        <w:rPr>
          <w:rtl/>
          <w:lang w:bidi="he-IL"/>
        </w:rPr>
        <w:t>באופן</w:t>
      </w:r>
      <w:r>
        <w:rPr>
          <w:rtl/>
        </w:rPr>
        <w:t xml:space="preserve"> </w:t>
      </w:r>
      <w:r>
        <w:rPr>
          <w:rtl/>
          <w:lang w:bidi="he-IL"/>
        </w:rPr>
        <w:t>מופשט</w:t>
      </w:r>
      <w:r>
        <w:rPr>
          <w:rtl/>
        </w:rPr>
        <w:t xml:space="preserve">, </w:t>
      </w:r>
      <w:r>
        <w:rPr>
          <w:rtl/>
          <w:lang w:bidi="he-IL"/>
        </w:rPr>
        <w:t>ולבחור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המילים</w:t>
      </w:r>
      <w:r>
        <w:rPr>
          <w:rtl/>
        </w:rPr>
        <w:t xml:space="preserve"> </w:t>
      </w:r>
      <w:r>
        <w:rPr>
          <w:rtl/>
          <w:lang w:bidi="he-IL"/>
        </w:rPr>
        <w:t>המדויקות</w:t>
      </w:r>
      <w:r>
        <w:rPr>
          <w:rtl/>
        </w:rPr>
        <w:t xml:space="preserve"> </w:t>
      </w:r>
      <w:r>
        <w:rPr>
          <w:rtl/>
          <w:lang w:bidi="he-IL"/>
        </w:rPr>
        <w:t>כדי</w:t>
      </w:r>
      <w:r>
        <w:rPr>
          <w:rtl/>
        </w:rPr>
        <w:t xml:space="preserve"> </w:t>
      </w:r>
      <w:r>
        <w:rPr>
          <w:rtl/>
          <w:lang w:bidi="he-IL"/>
        </w:rPr>
        <w:t>לכלול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הרצף</w:t>
      </w:r>
      <w:r>
        <w:rPr>
          <w:rtl/>
        </w:rPr>
        <w:t xml:space="preserve"> </w:t>
      </w:r>
      <w:r>
        <w:rPr>
          <w:rtl/>
          <w:lang w:bidi="he-IL"/>
        </w:rPr>
        <w:t>הרעיוני</w:t>
      </w:r>
      <w:r>
        <w:rPr>
          <w:rtl/>
        </w:rPr>
        <w:t xml:space="preserve"> </w:t>
      </w:r>
      <w:r>
        <w:rPr>
          <w:rtl/>
          <w:lang w:bidi="he-IL"/>
        </w:rPr>
        <w:t>שמצאנו</w:t>
      </w:r>
      <w:r>
        <w:rPr>
          <w:rtl/>
        </w:rPr>
        <w:t xml:space="preserve"> </w:t>
      </w:r>
      <w:r>
        <w:rPr>
          <w:rtl/>
          <w:lang w:bidi="he-IL"/>
        </w:rPr>
        <w:t>לנכון</w:t>
      </w:r>
      <w:r>
        <w:rPr>
          <w:rtl/>
        </w:rPr>
        <w:t xml:space="preserve"> </w:t>
      </w:r>
      <w:r>
        <w:rPr>
          <w:rtl/>
          <w:lang w:bidi="he-IL"/>
        </w:rPr>
        <w:t>לבאר</w:t>
      </w:r>
      <w:r>
        <w:rPr>
          <w:rtl/>
        </w:rPr>
        <w:t xml:space="preserve">. </w:t>
      </w:r>
    </w:p>
    <w:p w14:paraId="5370C44B" w14:textId="77777777" w:rsidR="00212E1E" w:rsidRDefault="003F17B1">
      <w:r>
        <w:rPr>
          <w:rtl/>
          <w:lang w:bidi="he-IL"/>
        </w:rPr>
        <w:t>תהליך</w:t>
      </w:r>
      <w:r>
        <w:rPr>
          <w:rtl/>
        </w:rPr>
        <w:t xml:space="preserve"> </w:t>
      </w:r>
      <w:r>
        <w:rPr>
          <w:rtl/>
          <w:lang w:bidi="he-IL"/>
        </w:rPr>
        <w:t>החשיבה</w:t>
      </w:r>
      <w:r>
        <w:rPr>
          <w:rtl/>
        </w:rPr>
        <w:t xml:space="preserve"> </w:t>
      </w:r>
      <w:r>
        <w:rPr>
          <w:rtl/>
          <w:lang w:bidi="he-IL"/>
        </w:rPr>
        <w:t>המנחה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הביאור</w:t>
      </w:r>
      <w:r>
        <w:rPr>
          <w:rtl/>
        </w:rPr>
        <w:t xml:space="preserve"> </w:t>
      </w:r>
      <w:r>
        <w:rPr>
          <w:rtl/>
          <w:lang w:bidi="he-IL"/>
        </w:rPr>
        <w:t>הנתון</w:t>
      </w:r>
      <w:r>
        <w:rPr>
          <w:rtl/>
        </w:rPr>
        <w:t xml:space="preserve"> </w:t>
      </w:r>
      <w:r>
        <w:rPr>
          <w:rtl/>
          <w:lang w:bidi="he-IL"/>
        </w:rPr>
        <w:t>בידינו</w:t>
      </w:r>
      <w:r>
        <w:rPr>
          <w:rtl/>
        </w:rPr>
        <w:t xml:space="preserve"> </w:t>
      </w:r>
      <w:r>
        <w:rPr>
          <w:rtl/>
          <w:lang w:bidi="he-IL"/>
        </w:rPr>
        <w:t>נובע</w:t>
      </w:r>
      <w:r>
        <w:rPr>
          <w:rtl/>
        </w:rPr>
        <w:t xml:space="preserve"> </w:t>
      </w:r>
      <w:r>
        <w:rPr>
          <w:rtl/>
          <w:lang w:bidi="he-IL"/>
        </w:rPr>
        <w:t>מתוך</w:t>
      </w:r>
      <w:r>
        <w:rPr>
          <w:rtl/>
        </w:rPr>
        <w:t xml:space="preserve"> </w:t>
      </w:r>
      <w:r>
        <w:rPr>
          <w:rtl/>
          <w:lang w:bidi="he-IL"/>
        </w:rPr>
        <w:t>מבט</w:t>
      </w:r>
      <w:r>
        <w:rPr>
          <w:rtl/>
        </w:rPr>
        <w:t xml:space="preserve"> </w:t>
      </w:r>
      <w:r>
        <w:rPr>
          <w:rtl/>
          <w:lang w:bidi="he-IL"/>
        </w:rPr>
        <w:t>כולל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, </w:t>
      </w:r>
      <w:r>
        <w:rPr>
          <w:rtl/>
          <w:lang w:bidi="he-IL"/>
        </w:rPr>
        <w:t>הנובע</w:t>
      </w:r>
      <w:r>
        <w:rPr>
          <w:rtl/>
        </w:rPr>
        <w:t xml:space="preserve"> </w:t>
      </w:r>
      <w:r>
        <w:rPr>
          <w:rtl/>
          <w:lang w:bidi="he-IL"/>
        </w:rPr>
        <w:t>מלימוד</w:t>
      </w:r>
      <w:r>
        <w:rPr>
          <w:rtl/>
        </w:rPr>
        <w:t xml:space="preserve"> </w:t>
      </w:r>
      <w:r>
        <w:rPr>
          <w:rtl/>
          <w:lang w:bidi="he-IL"/>
        </w:rPr>
        <w:t>חוזר</w:t>
      </w:r>
      <w:r>
        <w:rPr>
          <w:rtl/>
        </w:rPr>
        <w:t xml:space="preserve"> </w:t>
      </w:r>
      <w:r>
        <w:rPr>
          <w:rtl/>
          <w:lang w:bidi="he-IL"/>
        </w:rPr>
        <w:t>ונשנה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מסכת</w:t>
      </w:r>
      <w:r>
        <w:rPr>
          <w:rtl/>
        </w:rPr>
        <w:t xml:space="preserve"> </w:t>
      </w:r>
      <w:r>
        <w:rPr>
          <w:rtl/>
          <w:lang w:bidi="he-IL"/>
        </w:rPr>
        <w:t>מגילה</w:t>
      </w:r>
      <w:r>
        <w:rPr>
          <w:rtl/>
        </w:rPr>
        <w:t xml:space="preserve"> </w:t>
      </w:r>
      <w:r>
        <w:rPr>
          <w:rtl/>
          <w:lang w:bidi="he-IL"/>
        </w:rPr>
        <w:t>מן</w:t>
      </w:r>
      <w:r>
        <w:rPr>
          <w:rtl/>
        </w:rPr>
        <w:t xml:space="preserve"> </w:t>
      </w:r>
      <w:r>
        <w:rPr>
          <w:rtl/>
          <w:lang w:bidi="he-IL"/>
        </w:rPr>
        <w:t>התלמודים</w:t>
      </w:r>
      <w:r>
        <w:rPr>
          <w:rtl/>
        </w:rPr>
        <w:t xml:space="preserve"> </w:t>
      </w:r>
      <w:r>
        <w:rPr>
          <w:rtl/>
          <w:lang w:bidi="he-IL"/>
        </w:rPr>
        <w:t>כמו</w:t>
      </w:r>
      <w:r>
        <w:rPr>
          <w:rtl/>
        </w:rPr>
        <w:t xml:space="preserve"> </w:t>
      </w:r>
      <w:r>
        <w:rPr>
          <w:rtl/>
          <w:lang w:bidi="he-IL"/>
        </w:rPr>
        <w:t>גם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פרשנינו</w:t>
      </w:r>
      <w:r>
        <w:rPr>
          <w:rtl/>
        </w:rPr>
        <w:t xml:space="preserve"> </w:t>
      </w:r>
      <w:r>
        <w:rPr>
          <w:rtl/>
          <w:lang w:bidi="he-IL"/>
        </w:rPr>
        <w:t>הקדמונים</w:t>
      </w:r>
      <w:r>
        <w:rPr>
          <w:rtl/>
        </w:rPr>
        <w:t xml:space="preserve"> </w:t>
      </w:r>
      <w:r>
        <w:rPr>
          <w:rtl/>
          <w:lang w:bidi="he-IL"/>
        </w:rPr>
        <w:t>ובראשם</w:t>
      </w:r>
      <w:r>
        <w:rPr>
          <w:rtl/>
        </w:rPr>
        <w:t xml:space="preserve"> </w:t>
      </w:r>
      <w:r>
        <w:rPr>
          <w:rtl/>
          <w:lang w:bidi="he-IL"/>
        </w:rPr>
        <w:t>פרשנדתא</w:t>
      </w:r>
      <w:r>
        <w:rPr>
          <w:rtl/>
        </w:rPr>
        <w:t xml:space="preserve"> – </w:t>
      </w:r>
      <w:r>
        <w:rPr>
          <w:rtl/>
          <w:lang w:bidi="he-IL"/>
        </w:rPr>
        <w:t>רש</w:t>
      </w:r>
      <w:r>
        <w:rPr>
          <w:rtl/>
        </w:rPr>
        <w:t>"</w:t>
      </w:r>
      <w:r>
        <w:rPr>
          <w:rtl/>
          <w:lang w:bidi="he-IL"/>
        </w:rPr>
        <w:t>י</w:t>
      </w:r>
      <w:r>
        <w:rPr>
          <w:rtl/>
        </w:rPr>
        <w:t>.</w:t>
      </w:r>
    </w:p>
    <w:p w14:paraId="5370C44C" w14:textId="77777777" w:rsidR="00212E1E" w:rsidRDefault="003F17B1">
      <w:r>
        <w:rPr>
          <w:rtl/>
          <w:lang w:bidi="he-IL"/>
        </w:rPr>
        <w:t>כדי</w:t>
      </w:r>
      <w:r>
        <w:rPr>
          <w:rtl/>
        </w:rPr>
        <w:t xml:space="preserve"> </w:t>
      </w:r>
      <w:r>
        <w:rPr>
          <w:rtl/>
          <w:lang w:bidi="he-IL"/>
        </w:rPr>
        <w:t>לשקף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דרכי</w:t>
      </w:r>
      <w:r>
        <w:rPr>
          <w:rtl/>
        </w:rPr>
        <w:t xml:space="preserve"> </w:t>
      </w:r>
      <w:r>
        <w:rPr>
          <w:rtl/>
          <w:lang w:bidi="he-IL"/>
        </w:rPr>
        <w:t>החשיבה</w:t>
      </w:r>
      <w:r>
        <w:rPr>
          <w:rtl/>
        </w:rPr>
        <w:t xml:space="preserve"> </w:t>
      </w:r>
      <w:r>
        <w:rPr>
          <w:rtl/>
          <w:lang w:bidi="he-IL"/>
        </w:rPr>
        <w:t>בעבודתנו</w:t>
      </w:r>
      <w:r>
        <w:rPr>
          <w:rtl/>
        </w:rPr>
        <w:t xml:space="preserve"> </w:t>
      </w:r>
      <w:r>
        <w:rPr>
          <w:rtl/>
          <w:lang w:bidi="he-IL"/>
        </w:rPr>
        <w:t>זו</w:t>
      </w:r>
      <w:r>
        <w:rPr>
          <w:rtl/>
        </w:rPr>
        <w:t xml:space="preserve"> </w:t>
      </w:r>
      <w:r>
        <w:rPr>
          <w:rtl/>
          <w:lang w:bidi="he-IL"/>
        </w:rPr>
        <w:t>נאמר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שבעת</w:t>
      </w:r>
      <w:r>
        <w:rPr>
          <w:rtl/>
        </w:rPr>
        <w:t xml:space="preserve"> </w:t>
      </w:r>
      <w:r>
        <w:rPr>
          <w:rtl/>
          <w:lang w:bidi="he-IL"/>
        </w:rPr>
        <w:t>הפרקים</w:t>
      </w:r>
      <w:r>
        <w:rPr>
          <w:rtl/>
        </w:rPr>
        <w:t xml:space="preserve"> </w:t>
      </w:r>
      <w:r>
        <w:rPr>
          <w:rtl/>
          <w:lang w:bidi="he-IL"/>
        </w:rPr>
        <w:t>הראשונים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מבוארים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המשתמע</w:t>
      </w:r>
      <w:r>
        <w:rPr>
          <w:rtl/>
        </w:rPr>
        <w:t xml:space="preserve">, </w:t>
      </w:r>
      <w:r>
        <w:rPr>
          <w:rtl/>
          <w:lang w:bidi="he-IL"/>
        </w:rPr>
        <w:t>היינו</w:t>
      </w:r>
      <w:r>
        <w:rPr>
          <w:rtl/>
        </w:rPr>
        <w:t xml:space="preserve"> </w:t>
      </w:r>
      <w:r>
        <w:rPr>
          <w:rtl/>
          <w:lang w:bidi="he-IL"/>
        </w:rPr>
        <w:t>הבנת</w:t>
      </w:r>
      <w:r>
        <w:rPr>
          <w:rtl/>
        </w:rPr>
        <w:t xml:space="preserve"> </w:t>
      </w:r>
      <w:r>
        <w:rPr>
          <w:rtl/>
          <w:lang w:bidi="he-IL"/>
        </w:rPr>
        <w:t>הדברים</w:t>
      </w:r>
      <w:r>
        <w:rPr>
          <w:rtl/>
        </w:rPr>
        <w:t xml:space="preserve"> </w:t>
      </w:r>
      <w:r>
        <w:rPr>
          <w:rtl/>
          <w:lang w:bidi="he-IL"/>
        </w:rPr>
        <w:t>מתוך</w:t>
      </w:r>
      <w:r>
        <w:rPr>
          <w:rtl/>
        </w:rPr>
        <w:t xml:space="preserve"> </w:t>
      </w:r>
      <w:r>
        <w:rPr>
          <w:rtl/>
          <w:lang w:bidi="he-IL"/>
        </w:rPr>
        <w:t>הקשרם</w:t>
      </w:r>
      <w:r>
        <w:rPr>
          <w:rtl/>
        </w:rPr>
        <w:t xml:space="preserve"> </w:t>
      </w:r>
      <w:r>
        <w:rPr>
          <w:rtl/>
          <w:lang w:bidi="he-IL"/>
        </w:rPr>
        <w:t>הכולל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. </w:t>
      </w:r>
      <w:r>
        <w:rPr>
          <w:rtl/>
          <w:lang w:bidi="he-IL"/>
        </w:rPr>
        <w:t>ואילו</w:t>
      </w:r>
      <w:r>
        <w:rPr>
          <w:rtl/>
        </w:rPr>
        <w:t xml:space="preserve"> </w:t>
      </w:r>
      <w:r>
        <w:rPr>
          <w:rtl/>
          <w:lang w:bidi="he-IL"/>
        </w:rPr>
        <w:t>בשלושת</w:t>
      </w:r>
      <w:r>
        <w:rPr>
          <w:rtl/>
        </w:rPr>
        <w:t xml:space="preserve"> </w:t>
      </w:r>
      <w:r>
        <w:rPr>
          <w:rtl/>
          <w:lang w:bidi="he-IL"/>
        </w:rPr>
        <w:t>הפרקים</w:t>
      </w:r>
      <w:r>
        <w:rPr>
          <w:rtl/>
        </w:rPr>
        <w:t xml:space="preserve"> </w:t>
      </w:r>
      <w:r>
        <w:rPr>
          <w:rtl/>
          <w:lang w:bidi="he-IL"/>
        </w:rPr>
        <w:t>האחרונים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נדרשנו</w:t>
      </w:r>
      <w:r>
        <w:rPr>
          <w:rtl/>
        </w:rPr>
        <w:t xml:space="preserve"> </w:t>
      </w:r>
      <w:r>
        <w:rPr>
          <w:rtl/>
          <w:lang w:bidi="he-IL"/>
        </w:rPr>
        <w:t>לבאר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הכתב</w:t>
      </w:r>
      <w:r>
        <w:rPr>
          <w:rtl/>
        </w:rPr>
        <w:t xml:space="preserve">, </w:t>
      </w:r>
      <w:r>
        <w:rPr>
          <w:rtl/>
          <w:lang w:bidi="he-IL"/>
        </w:rPr>
        <w:t>היינו</w:t>
      </w:r>
      <w:r>
        <w:rPr>
          <w:rtl/>
        </w:rPr>
        <w:t xml:space="preserve"> </w:t>
      </w:r>
      <w:r>
        <w:rPr>
          <w:rtl/>
          <w:lang w:bidi="he-IL"/>
        </w:rPr>
        <w:t>ביאורנו</w:t>
      </w:r>
      <w:r>
        <w:rPr>
          <w:rtl/>
        </w:rPr>
        <w:t xml:space="preserve"> </w:t>
      </w:r>
      <w:r>
        <w:rPr>
          <w:rtl/>
          <w:lang w:bidi="he-IL"/>
        </w:rPr>
        <w:t>נובע</w:t>
      </w:r>
      <w:r>
        <w:rPr>
          <w:rtl/>
        </w:rPr>
        <w:t xml:space="preserve"> </w:t>
      </w:r>
      <w:r>
        <w:rPr>
          <w:rtl/>
          <w:lang w:bidi="he-IL"/>
        </w:rPr>
        <w:t>מתוך</w:t>
      </w:r>
      <w:r>
        <w:rPr>
          <w:rtl/>
        </w:rPr>
        <w:t xml:space="preserve"> </w:t>
      </w:r>
      <w:r>
        <w:rPr>
          <w:rtl/>
          <w:lang w:bidi="he-IL"/>
        </w:rPr>
        <w:t>היצמדות</w:t>
      </w:r>
      <w:r>
        <w:rPr>
          <w:rtl/>
        </w:rPr>
        <w:t xml:space="preserve"> </w:t>
      </w:r>
      <w:r>
        <w:rPr>
          <w:rtl/>
          <w:lang w:bidi="he-IL"/>
        </w:rPr>
        <w:t>למילה</w:t>
      </w:r>
      <w:r>
        <w:rPr>
          <w:rtl/>
        </w:rPr>
        <w:t xml:space="preserve"> </w:t>
      </w:r>
      <w:r>
        <w:rPr>
          <w:rtl/>
          <w:lang w:bidi="he-IL"/>
        </w:rPr>
        <w:t>הכתובה</w:t>
      </w:r>
      <w:r>
        <w:rPr>
          <w:rtl/>
        </w:rPr>
        <w:t xml:space="preserve">. </w:t>
      </w:r>
      <w:r>
        <w:rPr>
          <w:rtl/>
          <w:lang w:bidi="he-IL"/>
        </w:rPr>
        <w:t>זאת</w:t>
      </w:r>
      <w:r>
        <w:rPr>
          <w:rtl/>
        </w:rPr>
        <w:t xml:space="preserve"> </w:t>
      </w:r>
      <w:r>
        <w:rPr>
          <w:rtl/>
          <w:lang w:bidi="he-IL"/>
        </w:rPr>
        <w:t>משום</w:t>
      </w:r>
      <w:r>
        <w:rPr>
          <w:rtl/>
        </w:rPr>
        <w:t xml:space="preserve"> </w:t>
      </w:r>
      <w:r>
        <w:rPr>
          <w:rtl/>
          <w:lang w:bidi="he-IL"/>
        </w:rPr>
        <w:t>שבשלושת</w:t>
      </w:r>
      <w:r>
        <w:rPr>
          <w:rtl/>
        </w:rPr>
        <w:t xml:space="preserve"> </w:t>
      </w:r>
      <w:r>
        <w:rPr>
          <w:rtl/>
          <w:lang w:bidi="he-IL"/>
        </w:rPr>
        <w:t>הפרקים</w:t>
      </w:r>
      <w:r>
        <w:rPr>
          <w:rtl/>
        </w:rPr>
        <w:t xml:space="preserve"> </w:t>
      </w:r>
      <w:r>
        <w:rPr>
          <w:rtl/>
          <w:lang w:bidi="he-IL"/>
        </w:rPr>
        <w:t>האחרונים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מצויים</w:t>
      </w:r>
      <w:r>
        <w:rPr>
          <w:rtl/>
        </w:rPr>
        <w:t xml:space="preserve"> </w:t>
      </w:r>
      <w:r>
        <w:rPr>
          <w:rtl/>
          <w:lang w:bidi="he-IL"/>
        </w:rPr>
        <w:t>תיאורים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מצב</w:t>
      </w:r>
      <w:r>
        <w:rPr>
          <w:rtl/>
        </w:rPr>
        <w:t xml:space="preserve"> </w:t>
      </w:r>
      <w:r>
        <w:rPr>
          <w:rtl/>
          <w:lang w:bidi="he-IL"/>
        </w:rPr>
        <w:t>מלחמתי</w:t>
      </w:r>
      <w:r>
        <w:rPr>
          <w:rtl/>
        </w:rPr>
        <w:t xml:space="preserve"> </w:t>
      </w:r>
      <w:r>
        <w:rPr>
          <w:rtl/>
          <w:lang w:bidi="he-IL"/>
        </w:rPr>
        <w:t>מתעצם</w:t>
      </w:r>
      <w:r>
        <w:rPr>
          <w:rtl/>
        </w:rPr>
        <w:t xml:space="preserve"> </w:t>
      </w:r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rtl/>
          <w:lang w:bidi="he-IL"/>
        </w:rPr>
        <w:t>האומות</w:t>
      </w:r>
      <w:r>
        <w:rPr>
          <w:rtl/>
        </w:rPr>
        <w:t xml:space="preserve"> </w:t>
      </w:r>
      <w:r>
        <w:rPr>
          <w:rtl/>
          <w:lang w:bidi="he-IL"/>
        </w:rPr>
        <w:t>המוזכרות</w:t>
      </w:r>
      <w:r>
        <w:rPr>
          <w:rtl/>
        </w:rPr>
        <w:t xml:space="preserve">, </w:t>
      </w:r>
      <w:r>
        <w:rPr>
          <w:rtl/>
          <w:lang w:bidi="he-IL"/>
        </w:rPr>
        <w:t>מה</w:t>
      </w:r>
      <w:r>
        <w:rPr>
          <w:rtl/>
        </w:rPr>
        <w:t xml:space="preserve"> </w:t>
      </w:r>
      <w:r>
        <w:rPr>
          <w:rtl/>
          <w:lang w:bidi="he-IL"/>
        </w:rPr>
        <w:t>שמצריך</w:t>
      </w:r>
      <w:r>
        <w:rPr>
          <w:rtl/>
        </w:rPr>
        <w:t xml:space="preserve"> </w:t>
      </w:r>
      <w:r>
        <w:rPr>
          <w:rtl/>
          <w:lang w:bidi="he-IL"/>
        </w:rPr>
        <w:t>דיוק</w:t>
      </w:r>
      <w:r>
        <w:rPr>
          <w:rtl/>
        </w:rPr>
        <w:t xml:space="preserve"> </w:t>
      </w:r>
      <w:r>
        <w:rPr>
          <w:rtl/>
          <w:lang w:bidi="he-IL"/>
        </w:rPr>
        <w:t>מרבי</w:t>
      </w:r>
      <w:r>
        <w:rPr>
          <w:rtl/>
        </w:rPr>
        <w:t xml:space="preserve"> </w:t>
      </w:r>
      <w:r>
        <w:rPr>
          <w:rtl/>
          <w:lang w:bidi="he-IL"/>
        </w:rPr>
        <w:t>בכתוב</w:t>
      </w:r>
      <w:r>
        <w:rPr>
          <w:rtl/>
        </w:rPr>
        <w:t xml:space="preserve"> </w:t>
      </w:r>
      <w:r>
        <w:rPr>
          <w:rtl/>
          <w:lang w:bidi="he-IL"/>
        </w:rPr>
        <w:t>כדי</w:t>
      </w:r>
      <w:r>
        <w:rPr>
          <w:rtl/>
        </w:rPr>
        <w:t xml:space="preserve"> </w:t>
      </w:r>
      <w:r>
        <w:rPr>
          <w:rtl/>
          <w:lang w:bidi="he-IL"/>
        </w:rPr>
        <w:t>לחשוף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אמיתות</w:t>
      </w:r>
      <w:r>
        <w:rPr>
          <w:rtl/>
        </w:rPr>
        <w:t xml:space="preserve"> </w:t>
      </w:r>
      <w:r>
        <w:rPr>
          <w:rtl/>
          <w:lang w:bidi="he-IL"/>
        </w:rPr>
        <w:t>המסר</w:t>
      </w:r>
      <w:r>
        <w:rPr>
          <w:rtl/>
        </w:rPr>
        <w:t xml:space="preserve"> </w:t>
      </w:r>
      <w:r>
        <w:rPr>
          <w:rtl/>
          <w:lang w:bidi="he-IL"/>
        </w:rPr>
        <w:t>העולה</w:t>
      </w:r>
      <w:r>
        <w:rPr>
          <w:rtl/>
        </w:rPr>
        <w:t xml:space="preserve"> </w:t>
      </w:r>
      <w:r>
        <w:rPr>
          <w:rtl/>
          <w:lang w:bidi="he-IL"/>
        </w:rPr>
        <w:t>מן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. </w:t>
      </w:r>
    </w:p>
    <w:p w14:paraId="5370C44D" w14:textId="77777777" w:rsidR="00212E1E" w:rsidRDefault="003F17B1">
      <w:r>
        <w:rPr>
          <w:rtl/>
          <w:lang w:bidi="he-IL"/>
        </w:rPr>
        <w:t>אם</w:t>
      </w:r>
      <w:r>
        <w:rPr>
          <w:rtl/>
        </w:rPr>
        <w:t xml:space="preserve"> </w:t>
      </w:r>
      <w:r>
        <w:rPr>
          <w:rtl/>
          <w:lang w:bidi="he-IL"/>
        </w:rPr>
        <w:t>כן</w:t>
      </w:r>
      <w:r>
        <w:rPr>
          <w:rtl/>
        </w:rPr>
        <w:t xml:space="preserve">, </w:t>
      </w:r>
      <w:r>
        <w:rPr>
          <w:rtl/>
          <w:lang w:bidi="he-IL"/>
        </w:rPr>
        <w:t>מוצג</w:t>
      </w:r>
      <w:r>
        <w:rPr>
          <w:rtl/>
        </w:rPr>
        <w:t xml:space="preserve"> </w:t>
      </w:r>
      <w:r>
        <w:rPr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ביאור</w:t>
      </w:r>
      <w:r>
        <w:rPr>
          <w:rtl/>
        </w:rPr>
        <w:t xml:space="preserve"> </w:t>
      </w:r>
      <w:r>
        <w:rPr>
          <w:rtl/>
          <w:lang w:bidi="he-IL"/>
        </w:rPr>
        <w:t>הכולל</w:t>
      </w:r>
      <w:r>
        <w:rPr>
          <w:rtl/>
        </w:rPr>
        <w:t xml:space="preserve"> </w:t>
      </w:r>
      <w:r>
        <w:rPr>
          <w:rtl/>
          <w:lang w:bidi="he-IL"/>
        </w:rPr>
        <w:t>תהליך</w:t>
      </w:r>
      <w:r>
        <w:rPr>
          <w:rtl/>
        </w:rPr>
        <w:t xml:space="preserve"> </w:t>
      </w:r>
      <w:r>
        <w:rPr>
          <w:rtl/>
          <w:lang w:bidi="he-IL"/>
        </w:rPr>
        <w:t>חשיבה</w:t>
      </w:r>
      <w:r>
        <w:rPr>
          <w:rtl/>
        </w:rPr>
        <w:t xml:space="preserve"> </w:t>
      </w:r>
      <w:r>
        <w:rPr>
          <w:rtl/>
          <w:lang w:bidi="he-IL"/>
        </w:rPr>
        <w:t>דיאלקטי</w:t>
      </w:r>
      <w:r>
        <w:rPr>
          <w:rtl/>
        </w:rPr>
        <w:t xml:space="preserve"> – </w:t>
      </w:r>
      <w:r>
        <w:rPr>
          <w:rtl/>
          <w:lang w:bidi="he-IL"/>
        </w:rPr>
        <w:t>שבעה</w:t>
      </w:r>
      <w:r>
        <w:rPr>
          <w:rtl/>
        </w:rPr>
        <w:t xml:space="preserve"> </w:t>
      </w:r>
      <w:r>
        <w:rPr>
          <w:rtl/>
          <w:lang w:bidi="he-IL"/>
        </w:rPr>
        <w:t>פרקים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המשתמע</w:t>
      </w:r>
      <w:r>
        <w:rPr>
          <w:rtl/>
        </w:rPr>
        <w:t xml:space="preserve"> </w:t>
      </w:r>
      <w:r>
        <w:rPr>
          <w:rtl/>
          <w:lang w:bidi="he-IL"/>
        </w:rPr>
        <w:t>ושלושה</w:t>
      </w:r>
      <w:r>
        <w:rPr>
          <w:rtl/>
        </w:rPr>
        <w:t xml:space="preserve"> </w:t>
      </w:r>
      <w:r>
        <w:rPr>
          <w:rtl/>
          <w:lang w:bidi="he-IL"/>
        </w:rPr>
        <w:t>פרקים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הכתב</w:t>
      </w:r>
      <w:r>
        <w:rPr>
          <w:rtl/>
        </w:rPr>
        <w:t xml:space="preserve">. </w:t>
      </w:r>
      <w:r>
        <w:rPr>
          <w:rtl/>
          <w:lang w:bidi="he-IL"/>
        </w:rPr>
        <w:t>הסינתזה</w:t>
      </w:r>
      <w:r>
        <w:rPr>
          <w:rtl/>
        </w:rPr>
        <w:t xml:space="preserve"> </w:t>
      </w:r>
      <w:r>
        <w:rPr>
          <w:rtl/>
          <w:lang w:bidi="he-IL"/>
        </w:rPr>
        <w:t>העולה</w:t>
      </w:r>
      <w:r>
        <w:rPr>
          <w:rtl/>
        </w:rPr>
        <w:t xml:space="preserve"> </w:t>
      </w:r>
      <w:r>
        <w:rPr>
          <w:rtl/>
          <w:lang w:bidi="he-IL"/>
        </w:rPr>
        <w:t>מן</w:t>
      </w:r>
      <w:r>
        <w:rPr>
          <w:rtl/>
        </w:rPr>
        <w:t xml:space="preserve"> </w:t>
      </w:r>
      <w:r>
        <w:rPr>
          <w:rtl/>
          <w:lang w:bidi="he-IL"/>
        </w:rPr>
        <w:t>הדברים</w:t>
      </w:r>
      <w:r>
        <w:rPr>
          <w:rtl/>
        </w:rPr>
        <w:t xml:space="preserve"> </w:t>
      </w:r>
      <w:r>
        <w:rPr>
          <w:rtl/>
          <w:lang w:bidi="he-IL"/>
        </w:rPr>
        <w:t>מתבטאת</w:t>
      </w:r>
      <w:r>
        <w:rPr>
          <w:rtl/>
        </w:rPr>
        <w:t xml:space="preserve"> </w:t>
      </w:r>
      <w:r>
        <w:rPr>
          <w:rtl/>
          <w:lang w:bidi="he-IL"/>
        </w:rPr>
        <w:t>בכותרת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ביאור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פרק</w:t>
      </w:r>
      <w:r>
        <w:rPr>
          <w:rtl/>
        </w:rPr>
        <w:t xml:space="preserve"> </w:t>
      </w:r>
      <w:r>
        <w:rPr>
          <w:rtl/>
          <w:lang w:bidi="he-IL"/>
        </w:rPr>
        <w:t>והיא</w:t>
      </w:r>
      <w:r>
        <w:rPr>
          <w:rtl/>
        </w:rPr>
        <w:t xml:space="preserve"> </w:t>
      </w:r>
      <w:r>
        <w:rPr>
          <w:rtl/>
          <w:lang w:bidi="he-IL"/>
        </w:rPr>
        <w:t>התמהיל</w:t>
      </w:r>
      <w:r>
        <w:rPr>
          <w:rtl/>
        </w:rPr>
        <w:t xml:space="preserve"> </w:t>
      </w:r>
      <w:r>
        <w:rPr>
          <w:rtl/>
          <w:lang w:bidi="he-IL"/>
        </w:rPr>
        <w:t>העולה</w:t>
      </w:r>
      <w:r>
        <w:rPr>
          <w:rtl/>
        </w:rPr>
        <w:t xml:space="preserve"> </w:t>
      </w:r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המשתמע</w:t>
      </w:r>
      <w:r>
        <w:rPr>
          <w:rtl/>
        </w:rPr>
        <w:t xml:space="preserve"> </w:t>
      </w:r>
      <w:r>
        <w:rPr>
          <w:rtl/>
          <w:lang w:bidi="he-IL"/>
        </w:rPr>
        <w:t>ובין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הכתוב</w:t>
      </w:r>
      <w:r>
        <w:rPr>
          <w:rtl/>
        </w:rPr>
        <w:t xml:space="preserve">. </w:t>
      </w:r>
    </w:p>
    <w:p w14:paraId="5370C44E" w14:textId="77777777" w:rsidR="00212E1E" w:rsidRDefault="003F17B1">
      <w:r>
        <w:rPr>
          <w:rtl/>
          <w:lang w:bidi="he-IL"/>
        </w:rPr>
        <w:t>יש</w:t>
      </w:r>
      <w:r>
        <w:rPr>
          <w:rtl/>
        </w:rPr>
        <w:t xml:space="preserve"> </w:t>
      </w:r>
      <w:r>
        <w:rPr>
          <w:rtl/>
          <w:lang w:bidi="he-IL"/>
        </w:rPr>
        <w:t>להדגיש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הספר</w:t>
      </w:r>
      <w:r>
        <w:rPr>
          <w:rtl/>
        </w:rPr>
        <w:t xml:space="preserve"> </w:t>
      </w:r>
      <w:r>
        <w:rPr>
          <w:rtl/>
          <w:lang w:bidi="he-IL"/>
        </w:rPr>
        <w:t>מבקש</w:t>
      </w:r>
      <w:r>
        <w:rPr>
          <w:rtl/>
        </w:rPr>
        <w:t xml:space="preserve"> </w:t>
      </w:r>
      <w:r>
        <w:rPr>
          <w:rtl/>
          <w:lang w:bidi="he-IL"/>
        </w:rPr>
        <w:t>להאיר</w:t>
      </w:r>
      <w:r>
        <w:rPr>
          <w:rtl/>
        </w:rPr>
        <w:t xml:space="preserve"> </w:t>
      </w:r>
      <w:r>
        <w:rPr>
          <w:rtl/>
          <w:lang w:bidi="he-IL"/>
        </w:rPr>
        <w:t>במבט</w:t>
      </w:r>
      <w:r>
        <w:rPr>
          <w:rtl/>
        </w:rPr>
        <w:t xml:space="preserve"> </w:t>
      </w:r>
      <w:r>
        <w:rPr>
          <w:rtl/>
          <w:lang w:bidi="he-IL"/>
        </w:rPr>
        <w:t>רחב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המסרים</w:t>
      </w:r>
      <w:r>
        <w:rPr>
          <w:rtl/>
        </w:rPr>
        <w:t xml:space="preserve"> </w:t>
      </w:r>
      <w:r>
        <w:rPr>
          <w:rtl/>
          <w:lang w:bidi="he-IL"/>
        </w:rPr>
        <w:t>העולים</w:t>
      </w:r>
      <w:r>
        <w:rPr>
          <w:rtl/>
        </w:rPr>
        <w:t xml:space="preserve"> </w:t>
      </w:r>
      <w:r>
        <w:rPr>
          <w:rtl/>
          <w:lang w:bidi="he-IL"/>
        </w:rPr>
        <w:t>מן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ולגרום</w:t>
      </w:r>
      <w:r>
        <w:rPr>
          <w:rtl/>
        </w:rPr>
        <w:t xml:space="preserve"> </w:t>
      </w:r>
      <w:r>
        <w:rPr>
          <w:rtl/>
          <w:lang w:bidi="he-IL"/>
        </w:rPr>
        <w:t>לקוראים</w:t>
      </w:r>
      <w:r>
        <w:rPr>
          <w:rtl/>
        </w:rPr>
        <w:t xml:space="preserve"> </w:t>
      </w:r>
      <w:r>
        <w:rPr>
          <w:rtl/>
          <w:lang w:bidi="he-IL"/>
        </w:rPr>
        <w:t>בו</w:t>
      </w:r>
      <w:r>
        <w:rPr>
          <w:rtl/>
        </w:rPr>
        <w:t xml:space="preserve"> </w:t>
      </w:r>
      <w:r>
        <w:rPr>
          <w:rtl/>
          <w:lang w:bidi="he-IL"/>
        </w:rPr>
        <w:t>להמשיך</w:t>
      </w:r>
      <w:r>
        <w:rPr>
          <w:rtl/>
        </w:rPr>
        <w:t xml:space="preserve"> </w:t>
      </w:r>
      <w:r>
        <w:rPr>
          <w:rtl/>
          <w:lang w:bidi="he-IL"/>
        </w:rPr>
        <w:t>ולחדש</w:t>
      </w:r>
      <w:r>
        <w:rPr>
          <w:rtl/>
        </w:rPr>
        <w:t xml:space="preserve"> </w:t>
      </w:r>
      <w:r>
        <w:rPr>
          <w:rtl/>
          <w:lang w:bidi="he-IL"/>
        </w:rPr>
        <w:t>חידושים</w:t>
      </w:r>
      <w:r>
        <w:rPr>
          <w:rtl/>
        </w:rPr>
        <w:t xml:space="preserve">, </w:t>
      </w:r>
      <w:r>
        <w:rPr>
          <w:rtl/>
          <w:lang w:bidi="he-IL"/>
        </w:rPr>
        <w:t>למצוא</w:t>
      </w:r>
      <w:r>
        <w:rPr>
          <w:rtl/>
        </w:rPr>
        <w:t xml:space="preserve"> </w:t>
      </w:r>
      <w:r>
        <w:rPr>
          <w:rtl/>
          <w:lang w:bidi="he-IL"/>
        </w:rPr>
        <w:t>הארות</w:t>
      </w:r>
      <w:r>
        <w:rPr>
          <w:rtl/>
        </w:rPr>
        <w:t xml:space="preserve"> </w:t>
      </w:r>
      <w:r>
        <w:rPr>
          <w:rtl/>
          <w:lang w:bidi="he-IL"/>
        </w:rPr>
        <w:t>ותובנות</w:t>
      </w:r>
      <w:r>
        <w:rPr>
          <w:rtl/>
        </w:rPr>
        <w:t xml:space="preserve"> </w:t>
      </w:r>
      <w:r>
        <w:rPr>
          <w:rtl/>
          <w:lang w:bidi="he-IL"/>
        </w:rPr>
        <w:t>נוספות</w:t>
      </w:r>
      <w:r>
        <w:rPr>
          <w:rtl/>
        </w:rPr>
        <w:t xml:space="preserve">, </w:t>
      </w:r>
      <w:r>
        <w:rPr>
          <w:rtl/>
          <w:lang w:bidi="he-IL"/>
        </w:rPr>
        <w:t>מתוך</w:t>
      </w:r>
      <w:r>
        <w:rPr>
          <w:rtl/>
        </w:rPr>
        <w:t xml:space="preserve"> </w:t>
      </w:r>
      <w:r>
        <w:rPr>
          <w:rtl/>
          <w:lang w:bidi="he-IL"/>
        </w:rPr>
        <w:t>תקווה</w:t>
      </w:r>
      <w:r>
        <w:rPr>
          <w:rtl/>
        </w:rPr>
        <w:t xml:space="preserve"> </w:t>
      </w:r>
      <w:r>
        <w:rPr>
          <w:rtl/>
          <w:lang w:bidi="he-IL"/>
        </w:rPr>
        <w:t>שביאורנו</w:t>
      </w:r>
      <w:r>
        <w:rPr>
          <w:rtl/>
        </w:rPr>
        <w:t xml:space="preserve"> </w:t>
      </w:r>
      <w:r>
        <w:rPr>
          <w:rtl/>
          <w:lang w:bidi="he-IL"/>
        </w:rPr>
        <w:t>יועיל</w:t>
      </w:r>
      <w:r>
        <w:rPr>
          <w:rtl/>
        </w:rPr>
        <w:t xml:space="preserve"> </w:t>
      </w:r>
      <w:r>
        <w:rPr>
          <w:rtl/>
          <w:lang w:bidi="he-IL"/>
        </w:rPr>
        <w:t>לחפֵצים</w:t>
      </w:r>
      <w:r>
        <w:rPr>
          <w:rtl/>
        </w:rPr>
        <w:t xml:space="preserve"> </w:t>
      </w:r>
      <w:r>
        <w:rPr>
          <w:rtl/>
          <w:lang w:bidi="he-IL"/>
        </w:rPr>
        <w:t>באורה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להגדיל</w:t>
      </w:r>
      <w:r>
        <w:rPr>
          <w:rtl/>
        </w:rPr>
        <w:t xml:space="preserve"> </w:t>
      </w:r>
      <w:r>
        <w:rPr>
          <w:rtl/>
          <w:lang w:bidi="he-IL"/>
        </w:rPr>
        <w:t>תורה</w:t>
      </w:r>
      <w:r>
        <w:rPr>
          <w:rtl/>
        </w:rPr>
        <w:t xml:space="preserve"> </w:t>
      </w:r>
      <w:r>
        <w:rPr>
          <w:rtl/>
          <w:lang w:bidi="he-IL"/>
        </w:rPr>
        <w:t>ולהאדירה</w:t>
      </w:r>
      <w:r>
        <w:rPr>
          <w:rtl/>
        </w:rPr>
        <w:t>.</w:t>
      </w:r>
    </w:p>
    <w:p w14:paraId="5370C44F" w14:textId="77777777" w:rsidR="00212E1E" w:rsidRDefault="003F17B1">
      <w:r>
        <w:rPr>
          <w:rtl/>
        </w:rPr>
        <w:t xml:space="preserve">                                                                </w:t>
      </w:r>
      <w:r>
        <w:rPr>
          <w:rtl/>
          <w:lang w:bidi="he-IL"/>
        </w:rPr>
        <w:t>בברכת</w:t>
      </w:r>
      <w:r>
        <w:rPr>
          <w:rtl/>
        </w:rPr>
        <w:t xml:space="preserve"> </w:t>
      </w:r>
      <w:r>
        <w:rPr>
          <w:rtl/>
          <w:lang w:bidi="he-IL"/>
        </w:rPr>
        <w:t>זכותם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המלכה</w:t>
      </w:r>
      <w:r>
        <w:rPr>
          <w:rtl/>
        </w:rPr>
        <w:t xml:space="preserve"> </w:t>
      </w:r>
      <w:r>
        <w:rPr>
          <w:rtl/>
          <w:lang w:bidi="he-IL"/>
        </w:rPr>
        <w:t>ומרדכי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</w:p>
    <w:p w14:paraId="5370C450" w14:textId="77777777" w:rsidR="00212E1E" w:rsidRDefault="003F17B1">
      <w:r>
        <w:rPr>
          <w:rtl/>
        </w:rPr>
        <w:t xml:space="preserve">                                                                                             </w:t>
      </w:r>
      <w:r>
        <w:rPr>
          <w:rtl/>
          <w:lang w:bidi="he-IL"/>
        </w:rPr>
        <w:t>אורן</w:t>
      </w:r>
      <w:r>
        <w:rPr>
          <w:rtl/>
        </w:rPr>
        <w:t xml:space="preserve"> </w:t>
      </w:r>
      <w:r>
        <w:rPr>
          <w:rtl/>
          <w:lang w:bidi="he-IL"/>
        </w:rPr>
        <w:t>כהן</w:t>
      </w:r>
    </w:p>
    <w:p w14:paraId="5370C451" w14:textId="77777777" w:rsidR="00212E1E" w:rsidRDefault="003F17B1">
      <w:r>
        <w:t xml:space="preserve">                                                                                                                 </w:t>
      </w:r>
    </w:p>
    <w:p w14:paraId="5370C452" w14:textId="77777777" w:rsidR="00212E1E" w:rsidRDefault="003F17B1">
      <w:r>
        <w:t xml:space="preserve"> </w:t>
      </w:r>
    </w:p>
    <w:p w14:paraId="5370C453" w14:textId="77777777" w:rsidR="00212E1E" w:rsidRDefault="00212E1E"/>
    <w:p w14:paraId="5370C454" w14:textId="77777777" w:rsidR="00212E1E" w:rsidRDefault="00212E1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0C455" w14:textId="77777777" w:rsidR="00212E1E" w:rsidRDefault="00212E1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0C456" w14:textId="77777777" w:rsidR="00212E1E" w:rsidRDefault="00212E1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0C457" w14:textId="77777777" w:rsidR="00212E1E" w:rsidRDefault="00212E1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0C458" w14:textId="77777777" w:rsidR="00212E1E" w:rsidRDefault="003F17B1">
      <w:pPr>
        <w:spacing w:line="240" w:lineRule="auto"/>
        <w:rPr>
          <w:color w:val="00000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>
        <w:rPr>
          <w:color w:val="000000"/>
        </w:rPr>
        <w:t xml:space="preserve">    </w:t>
      </w:r>
    </w:p>
    <w:p w14:paraId="5370C459" w14:textId="77777777" w:rsidR="00212E1E" w:rsidRDefault="00212E1E">
      <w:pPr>
        <w:spacing w:line="240" w:lineRule="auto"/>
        <w:rPr>
          <w:color w:val="000000"/>
        </w:rPr>
      </w:pPr>
    </w:p>
    <w:p w14:paraId="5370C45A" w14:textId="77777777" w:rsidR="00212E1E" w:rsidRDefault="00212E1E">
      <w:pPr>
        <w:spacing w:line="240" w:lineRule="auto"/>
        <w:rPr>
          <w:color w:val="000000"/>
        </w:rPr>
      </w:pPr>
    </w:p>
    <w:p w14:paraId="5370C45B" w14:textId="77777777" w:rsidR="00212E1E" w:rsidRDefault="00212E1E">
      <w:pPr>
        <w:spacing w:line="240" w:lineRule="auto"/>
        <w:rPr>
          <w:color w:val="000000"/>
        </w:rPr>
      </w:pPr>
    </w:p>
    <w:p w14:paraId="5370C45C" w14:textId="77777777" w:rsidR="00212E1E" w:rsidRDefault="00212E1E">
      <w:pPr>
        <w:spacing w:line="240" w:lineRule="auto"/>
        <w:rPr>
          <w:color w:val="000000"/>
        </w:rPr>
      </w:pPr>
    </w:p>
    <w:p w14:paraId="5370C45D" w14:textId="77777777" w:rsidR="00212E1E" w:rsidRDefault="003F17B1">
      <w:pPr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color w:val="FF0000"/>
          <w:rtl/>
        </w:rPr>
        <w:t xml:space="preserve">     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</w:t>
      </w:r>
      <w:r>
        <w:rPr>
          <w:color w:val="000000"/>
        </w:rPr>
        <w:t xml:space="preserve">   </w:t>
      </w:r>
    </w:p>
    <w:p w14:paraId="5370C45E" w14:textId="77777777" w:rsidR="00212E1E" w:rsidRDefault="003F17B1">
      <w:pPr>
        <w:spacing w:line="240" w:lineRule="auto"/>
        <w:rPr>
          <w:b/>
          <w:color w:val="000000"/>
          <w:sz w:val="32"/>
          <w:szCs w:val="32"/>
          <w:u w:val="single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b/>
          <w:color w:val="000000"/>
          <w:sz w:val="32"/>
          <w:szCs w:val="32"/>
          <w:u w:val="single"/>
          <w:rtl/>
        </w:rPr>
        <w:t xml:space="preserve"> </w:t>
      </w:r>
      <w:r>
        <w:rPr>
          <w:b/>
          <w:color w:val="000000"/>
          <w:sz w:val="32"/>
          <w:szCs w:val="32"/>
          <w:u w:val="single"/>
          <w:rtl/>
          <w:lang w:bidi="he-IL"/>
        </w:rPr>
        <w:t>אמות</w:t>
      </w:r>
      <w:r>
        <w:rPr>
          <w:b/>
          <w:color w:val="000000"/>
          <w:sz w:val="32"/>
          <w:szCs w:val="32"/>
          <w:u w:val="single"/>
          <w:rtl/>
        </w:rPr>
        <w:t xml:space="preserve"> </w:t>
      </w:r>
      <w:r>
        <w:rPr>
          <w:b/>
          <w:color w:val="000000"/>
          <w:sz w:val="32"/>
          <w:szCs w:val="32"/>
          <w:u w:val="single"/>
          <w:rtl/>
          <w:lang w:bidi="he-IL"/>
        </w:rPr>
        <w:t>מידה</w:t>
      </w:r>
      <w:r>
        <w:rPr>
          <w:b/>
          <w:color w:val="000000"/>
          <w:sz w:val="32"/>
          <w:szCs w:val="32"/>
          <w:u w:val="single"/>
          <w:rtl/>
        </w:rPr>
        <w:t xml:space="preserve">                                           </w:t>
      </w:r>
    </w:p>
    <w:p w14:paraId="5370C45F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rtl/>
          <w:lang w:bidi="he-IL"/>
        </w:rPr>
        <w:t>המגילה</w:t>
      </w:r>
      <w:r>
        <w:rPr>
          <w:rFonts w:ascii="Arial" w:eastAsia="Arial" w:hAnsi="Arial" w:cs="Arial"/>
          <w:b/>
          <w:color w:val="000000"/>
          <w:rtl/>
        </w:rPr>
        <w:t xml:space="preserve"> </w:t>
      </w:r>
      <w:r>
        <w:rPr>
          <w:rFonts w:ascii="Arial" w:eastAsia="Arial" w:hAnsi="Arial" w:cs="Arial"/>
          <w:b/>
          <w:color w:val="000000"/>
          <w:rtl/>
          <w:lang w:bidi="he-IL"/>
        </w:rPr>
        <w:t>מגוללת</w:t>
      </w:r>
      <w:r>
        <w:rPr>
          <w:rFonts w:ascii="Arial" w:eastAsia="Arial" w:hAnsi="Arial" w:cs="Arial"/>
          <w:b/>
          <w:color w:val="000000"/>
          <w:rtl/>
        </w:rPr>
        <w:t xml:space="preserve"> </w:t>
      </w:r>
      <w:r>
        <w:rPr>
          <w:rFonts w:ascii="Arial" w:eastAsia="Arial" w:hAnsi="Arial" w:cs="Arial"/>
          <w:b/>
          <w:color w:val="000000"/>
          <w:rtl/>
          <w:lang w:bidi="he-IL"/>
        </w:rPr>
        <w:t>בפנינו</w:t>
      </w:r>
      <w:r>
        <w:rPr>
          <w:rFonts w:ascii="Arial" w:eastAsia="Arial" w:hAnsi="Arial" w:cs="Arial"/>
          <w:b/>
          <w:color w:val="000000"/>
          <w:rtl/>
        </w:rPr>
        <w:t xml:space="preserve"> </w:t>
      </w:r>
      <w:r>
        <w:rPr>
          <w:rFonts w:ascii="Arial" w:eastAsia="Arial" w:hAnsi="Arial" w:cs="Arial"/>
          <w:b/>
          <w:color w:val="000000"/>
          <w:rtl/>
          <w:lang w:bidi="he-IL"/>
        </w:rPr>
        <w:t>כי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הצלת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העם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היהודי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מדי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המן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הרשע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היא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עיקר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המעשה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בניגוד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לכך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פרקנו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אינו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עוסק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בתיאור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הצלת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העם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היהודי</w:t>
      </w:r>
      <w:r>
        <w:rPr>
          <w:rFonts w:ascii="Arial" w:eastAsia="Arial" w:hAnsi="Arial" w:cs="Arial"/>
          <w:color w:val="000000"/>
          <w:sz w:val="24"/>
          <w:szCs w:val="24"/>
          <w:rtl/>
        </w:rPr>
        <w:t>:</w:t>
      </w:r>
    </w:p>
    <w:p w14:paraId="5370C460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לנוכח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זאת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שואלים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מעמדו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פרקנו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ביחס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למגילה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בכללה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>?</w:t>
      </w:r>
    </w:p>
    <w:p w14:paraId="5370C461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ישנה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בחז</w:t>
      </w:r>
      <w:r>
        <w:rPr>
          <w:rFonts w:ascii="Arial" w:eastAsia="Arial" w:hAnsi="Arial" w:cs="Arial"/>
          <w:sz w:val="24"/>
          <w:szCs w:val="24"/>
          <w:rtl/>
        </w:rPr>
        <w:t>"</w:t>
      </w:r>
      <w:r>
        <w:rPr>
          <w:rFonts w:ascii="Arial" w:eastAsia="Arial" w:hAnsi="Arial" w:cs="Arial"/>
          <w:sz w:val="24"/>
          <w:szCs w:val="24"/>
          <w:rtl/>
          <w:lang w:bidi="he-IL"/>
        </w:rPr>
        <w:t>ל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דעה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אחת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אשר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מכלילה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את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חובת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קריאת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פרקנו</w:t>
      </w:r>
      <w:r>
        <w:rPr>
          <w:rFonts w:ascii="Arial" w:eastAsia="Arial" w:hAnsi="Arial" w:cs="Arial"/>
          <w:sz w:val="24"/>
          <w:szCs w:val="24"/>
          <w:rtl/>
        </w:rPr>
        <w:t>:</w:t>
      </w:r>
    </w:p>
    <w:p w14:paraId="5370C462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rtl/>
        </w:rPr>
        <w:t>"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ומהיכן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קורא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אדם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את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המגילה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ויוצא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בה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ידי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חובתו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>? </w:t>
      </w:r>
    </w:p>
    <w:p w14:paraId="5370C463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רבי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מאיר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אומר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>: "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כולה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rtl/>
        </w:rPr>
        <w:t>" .</w:t>
      </w:r>
      <w:proofErr w:type="gramEnd"/>
    </w:p>
    <w:p w14:paraId="5370C464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רבי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יהודה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אומר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>: "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מאיש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יהודי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>".</w:t>
      </w:r>
    </w:p>
    <w:p w14:paraId="5370C465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רבי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יוסי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אומר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>: "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מאחר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הדברים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האלה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>" 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משנה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 xml:space="preserve">,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מסכת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מגילה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 xml:space="preserve">,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ג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 xml:space="preserve">,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ב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>).</w:t>
      </w:r>
    </w:p>
    <w:p w14:paraId="5370C466" w14:textId="77777777" w:rsidR="00212E1E" w:rsidRDefault="00212E1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0C467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דעת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רבי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מאיר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היא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היחידה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המצדדת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בחיוב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קריאת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פרקנו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>.</w:t>
      </w:r>
    </w:p>
    <w:p w14:paraId="5370C468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בפרקנו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שלושה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בסיסים</w:t>
      </w:r>
      <w:r>
        <w:rPr>
          <w:rFonts w:ascii="Arial" w:eastAsia="Arial" w:hAnsi="Arial" w:cs="Arial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המצביעים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על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רוח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המגילה</w:t>
      </w:r>
      <w:r>
        <w:rPr>
          <w:rFonts w:ascii="Arial" w:eastAsia="Arial" w:hAnsi="Arial" w:cs="Arial"/>
          <w:sz w:val="24"/>
          <w:szCs w:val="24"/>
          <w:rtl/>
        </w:rPr>
        <w:t>:</w:t>
      </w:r>
    </w:p>
    <w:p w14:paraId="5370C469" w14:textId="77777777" w:rsidR="00212E1E" w:rsidRDefault="003F17B1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הראשון</w:t>
      </w:r>
      <w:r>
        <w:rPr>
          <w:rFonts w:ascii="Arial" w:eastAsia="Arial" w:hAnsi="Arial" w:cs="Arial"/>
          <w:b/>
          <w:sz w:val="24"/>
          <w:szCs w:val="24"/>
          <w:u w:val="single"/>
          <w:rtl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השתתפותם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יהודים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רבים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במשתה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המושחת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:     </w:t>
      </w:r>
    </w:p>
    <w:p w14:paraId="5370C46A" w14:textId="77777777" w:rsidR="00212E1E" w:rsidRDefault="003F17B1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Arial" w:hAnsi="Arial" w:cs="Arial"/>
          <w:color w:val="FF0000"/>
          <w:sz w:val="24"/>
          <w:szCs w:val="24"/>
          <w:rtl/>
        </w:rPr>
        <w:t>(</w:t>
      </w:r>
      <w:r>
        <w:rPr>
          <w:rFonts w:ascii="Arial" w:eastAsia="Arial" w:hAnsi="Arial" w:cs="Arial"/>
          <w:color w:val="FF0000"/>
          <w:sz w:val="24"/>
          <w:szCs w:val="24"/>
          <w:rtl/>
          <w:lang w:bidi="he-IL"/>
        </w:rPr>
        <w:t>ה</w:t>
      </w:r>
      <w:r>
        <w:rPr>
          <w:rFonts w:ascii="Arial" w:eastAsia="Arial" w:hAnsi="Arial" w:cs="Arial"/>
          <w:color w:val="FF0000"/>
          <w:sz w:val="24"/>
          <w:szCs w:val="24"/>
          <w:rtl/>
        </w:rPr>
        <w:t>)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וּבִמְל֣וֹאת׀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הַיָּמִ֣ים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הָאֵ֗לֶּה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עָשָׂ֣ה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הַמֶּ֡לֶךְ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לְכָל־הָעָ֣ם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הַנִּמְצְאִים֩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בְּשׁוּשַׁ֨ן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הַבִּירָ֜ה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לְמִגָּ֧דוֹל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וְעַד־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קָטָ֛ן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מִשְׁתֶּ֖ה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שִׁבְעַ֣ת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יָמִ֑ים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בַּחֲצ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ַ֕ר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גִּנַּ֥ת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בִּיתַ֖ן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הַמֶּֽלֶךְ</w:t>
      </w:r>
      <w:r>
        <w:rPr>
          <w:rFonts w:ascii="Arial" w:eastAsia="Arial" w:hAnsi="Arial" w:cs="Arial"/>
          <w:color w:val="000000"/>
          <w:sz w:val="24"/>
          <w:szCs w:val="24"/>
          <w:rtl/>
        </w:rPr>
        <w:t>:</w:t>
      </w:r>
    </w:p>
    <w:p w14:paraId="5370C46B" w14:textId="77777777" w:rsidR="00212E1E" w:rsidRDefault="003F17B1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ביחס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לכך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חז</w:t>
      </w:r>
      <w:r>
        <w:rPr>
          <w:rFonts w:ascii="Arial" w:eastAsia="Arial" w:hAnsi="Arial" w:cs="Arial"/>
          <w:color w:val="000000"/>
          <w:sz w:val="24"/>
          <w:szCs w:val="24"/>
          <w:rtl/>
        </w:rPr>
        <w:t>"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קובעים</w:t>
      </w:r>
      <w:r>
        <w:rPr>
          <w:rFonts w:ascii="Arial" w:eastAsia="Arial" w:hAnsi="Arial" w:cs="Arial"/>
          <w:color w:val="000000"/>
          <w:sz w:val="24"/>
          <w:szCs w:val="24"/>
          <w:rtl/>
        </w:rPr>
        <w:t>:</w:t>
      </w:r>
    </w:p>
    <w:p w14:paraId="5370C46C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rtl/>
        </w:rPr>
        <w:t>"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מפני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נתחייבו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שונאיהן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ישראל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שבאותו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הדור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כליה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>?  "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מפני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שנהנו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מסעודתו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אותו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רשע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"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>(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בבלי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 xml:space="preserve">,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מגילה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 xml:space="preserve">,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יב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 xml:space="preserve">, 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  <w:lang w:bidi="he-IL"/>
        </w:rPr>
        <w:t>א</w:t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  <w:rtl/>
        </w:rPr>
        <w:t>)</w:t>
      </w:r>
    </w:p>
    <w:p w14:paraId="5370C46D" w14:textId="77777777" w:rsidR="00212E1E" w:rsidRDefault="00212E1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0C46E" w14:textId="77777777" w:rsidR="00212E1E" w:rsidRDefault="003F17B1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השני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התנגדותה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אסתר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לאחשוורוש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במהלך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המגילה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יושמה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על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רקע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תגובתו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הצפויה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>:</w:t>
      </w:r>
    </w:p>
    <w:p w14:paraId="5370C46F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  <w:rtl/>
        </w:rPr>
        <w:t>(</w:t>
      </w:r>
      <w:r>
        <w:rPr>
          <w:rFonts w:ascii="Arial" w:eastAsia="Arial" w:hAnsi="Arial" w:cs="Arial"/>
          <w:color w:val="FF0000"/>
          <w:sz w:val="24"/>
          <w:szCs w:val="24"/>
          <w:rtl/>
          <w:lang w:bidi="he-IL"/>
        </w:rPr>
        <w:t>יב</w:t>
      </w:r>
      <w:r>
        <w:rPr>
          <w:rFonts w:ascii="Arial" w:eastAsia="Arial" w:hAnsi="Arial" w:cs="Arial"/>
          <w:color w:val="FF0000"/>
          <w:sz w:val="24"/>
          <w:szCs w:val="24"/>
          <w:rtl/>
        </w:rPr>
        <w:t>)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וַתְּמָאֵ֞ן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הַמַּלְכָּ֣ה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וַשְׁתִּ֗י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לָבוֹא֙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בִּדְבַ֣ר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הַמֶּ֔לֶךְ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אֲשֶׁ֖ר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בְּיַ֣ד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הַסָּרִיסִ֑ים</w:t>
      </w: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וַיִּקְצֹ֤ף</w:t>
      </w: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הַמֶּ֙לֶךְ֙</w:t>
      </w: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מְאֹ֔ד</w:t>
      </w: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וַחֲמָת֖וֹ</w:t>
      </w: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בָּעֲרָ֥ה</w:t>
      </w:r>
      <w:r>
        <w:rPr>
          <w:rFonts w:ascii="Arial" w:eastAsia="Arial" w:hAnsi="Arial" w:cs="Arial"/>
          <w:b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  <w:rtl/>
          <w:lang w:bidi="he-IL"/>
        </w:rPr>
        <w:t>בֽוֹ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FF0000"/>
          <w:sz w:val="24"/>
          <w:szCs w:val="24"/>
          <w:rtl/>
        </w:rPr>
        <w:t>(</w:t>
      </w:r>
      <w:r>
        <w:rPr>
          <w:rFonts w:ascii="Arial" w:eastAsia="Arial" w:hAnsi="Arial" w:cs="Arial"/>
          <w:color w:val="FF0000"/>
          <w:sz w:val="24"/>
          <w:szCs w:val="24"/>
          <w:rtl/>
          <w:lang w:bidi="he-IL"/>
        </w:rPr>
        <w:t>אסתר</w:t>
      </w:r>
      <w:r>
        <w:rPr>
          <w:rFonts w:ascii="Arial" w:eastAsia="Arial" w:hAnsi="Arial" w:cs="Arial"/>
          <w:color w:val="FF0000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color w:val="FF0000"/>
          <w:sz w:val="24"/>
          <w:szCs w:val="24"/>
          <w:rtl/>
          <w:lang w:bidi="he-IL"/>
        </w:rPr>
        <w:t>א</w:t>
      </w:r>
      <w:r>
        <w:rPr>
          <w:rFonts w:ascii="Arial" w:eastAsia="Arial" w:hAnsi="Arial" w:cs="Arial"/>
          <w:color w:val="FF0000"/>
          <w:sz w:val="24"/>
          <w:szCs w:val="24"/>
          <w:rtl/>
        </w:rPr>
        <w:t>)</w:t>
      </w:r>
    </w:p>
    <w:p w14:paraId="5370C470" w14:textId="77777777" w:rsidR="00212E1E" w:rsidRDefault="00212E1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70C471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  <w:rtl/>
          <w:lang w:bidi="he-IL"/>
        </w:rPr>
        <w:t>השלישי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  <w:rtl/>
        </w:rPr>
        <w:t>: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תגובתו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המופרזת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אחשוורוש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על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סירובה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ושתי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מעידה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כל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חוסר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היציבות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הצפוי</w:t>
      </w:r>
      <w:r>
        <w:rPr>
          <w:rFonts w:ascii="Arial" w:eastAsia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rtl/>
          <w:lang w:bidi="he-IL"/>
        </w:rPr>
        <w:t>בהמשך</w:t>
      </w:r>
      <w:r>
        <w:rPr>
          <w:rFonts w:ascii="Arial" w:eastAsia="Arial" w:hAnsi="Arial" w:cs="Arial"/>
          <w:color w:val="000000"/>
          <w:sz w:val="24"/>
          <w:szCs w:val="24"/>
          <w:rtl/>
        </w:rPr>
        <w:t>:</w:t>
      </w:r>
    </w:p>
    <w:p w14:paraId="5370C472" w14:textId="77777777" w:rsidR="00212E1E" w:rsidRDefault="00212E1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370C473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  <w:rtl/>
        </w:rPr>
        <w:t>(</w:t>
      </w:r>
      <w:r>
        <w:rPr>
          <w:rFonts w:ascii="Arial" w:eastAsia="Arial" w:hAnsi="Arial" w:cs="Arial"/>
          <w:color w:val="FF0000"/>
          <w:sz w:val="24"/>
          <w:szCs w:val="24"/>
          <w:rtl/>
          <w:lang w:bidi="he-IL"/>
        </w:rPr>
        <w:t>יח</w:t>
      </w:r>
      <w:r>
        <w:rPr>
          <w:rFonts w:ascii="Arial" w:eastAsia="Arial" w:hAnsi="Arial" w:cs="Arial"/>
          <w:color w:val="FF0000"/>
          <w:sz w:val="24"/>
          <w:szCs w:val="24"/>
          <w:rtl/>
        </w:rPr>
        <w:t>)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וְֽהַיּ֨וֹ</w:t>
      </w:r>
      <w:r>
        <w:rPr>
          <w:rFonts w:ascii="Arial" w:eastAsia="Arial" w:hAnsi="Arial" w:cs="Arial"/>
          <w:sz w:val="24"/>
          <w:szCs w:val="24"/>
          <w:rtl/>
          <w:lang w:bidi="he-IL"/>
        </w:rPr>
        <w:t>ם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הַזֶּ֜ה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תֹּאמַ֣רְנָה׀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שָׂר֣וֹת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פָּֽרַס־וּמָדַ֗י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אֲשֶׁ֤ר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שָֽׁמְעוּ֙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אֶת־דְּבַ֣ר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הַמַּלְכָּ֔ה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לְכֹ֖ל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שָׂרֵ֣י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הַמֶּ֑לֶךְ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וּכְדַ֖י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בִּזָּי֥וֹן</w:t>
      </w:r>
      <w:r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וָקָֽצֶף</w:t>
      </w:r>
      <w:r>
        <w:rPr>
          <w:rFonts w:ascii="Arial" w:eastAsia="Arial" w:hAnsi="Arial" w:cs="Arial"/>
          <w:sz w:val="24"/>
          <w:szCs w:val="24"/>
          <w:rtl/>
        </w:rPr>
        <w:t>:</w:t>
      </w:r>
    </w:p>
    <w:p w14:paraId="5370C474" w14:textId="77777777" w:rsidR="00212E1E" w:rsidRDefault="003F17B1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  <w:rtl/>
          <w:lang w:bidi="he-IL"/>
        </w:rPr>
        <w:t>גלוי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  <w:rtl/>
          <w:lang w:bidi="he-IL"/>
        </w:rPr>
        <w:t>לפנינו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כי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מסירות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נפש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ההשתתפות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בסעודת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השחיתות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וחוסר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יציבותו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של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אחשוורוש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הינן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אמות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מידה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נדרשות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להבנת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רוח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rtl/>
          <w:lang w:bidi="he-IL"/>
        </w:rPr>
        <w:t>המגילה</w:t>
      </w:r>
      <w:r>
        <w:rPr>
          <w:rFonts w:ascii="Arial" w:eastAsia="Arial" w:hAnsi="Arial" w:cs="Arial"/>
          <w:b/>
          <w:color w:val="000000"/>
          <w:sz w:val="24"/>
          <w:szCs w:val="24"/>
          <w:rtl/>
        </w:rPr>
        <w:t>.</w:t>
      </w:r>
    </w:p>
    <w:p w14:paraId="5370C475" w14:textId="77777777" w:rsidR="00212E1E" w:rsidRDefault="00212E1E"/>
    <w:p w14:paraId="5370C476" w14:textId="77777777" w:rsidR="00212E1E" w:rsidRDefault="00212E1E"/>
    <w:p w14:paraId="5370C477" w14:textId="77777777" w:rsidR="00212E1E" w:rsidRDefault="00212E1E">
      <w:pPr>
        <w:rPr>
          <w:color w:val="FF0000"/>
        </w:rPr>
      </w:pPr>
    </w:p>
    <w:p w14:paraId="5370C478" w14:textId="77777777" w:rsidR="00212E1E" w:rsidRDefault="003F17B1">
      <w:r>
        <w:t xml:space="preserve">                                      </w:t>
      </w:r>
    </w:p>
    <w:p w14:paraId="5370C479" w14:textId="77777777" w:rsidR="00212E1E" w:rsidRDefault="003F17B1">
      <w:r>
        <w:t xml:space="preserve">                                                </w:t>
      </w:r>
      <w:r>
        <w:rPr>
          <w:color w:val="FF0000"/>
          <w:rtl/>
        </w:rPr>
        <w:t xml:space="preserve">         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</w:t>
      </w:r>
    </w:p>
    <w:p w14:paraId="5370C47A" w14:textId="77777777" w:rsidR="00212E1E" w:rsidRDefault="003F17B1">
      <w:pPr>
        <w:rPr>
          <w:b/>
          <w:sz w:val="28"/>
          <w:szCs w:val="28"/>
        </w:rPr>
      </w:pPr>
      <w:r>
        <w:t xml:space="preserve">                                                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  <w:lang w:bidi="he-IL"/>
        </w:rPr>
        <w:t>מהויות</w:t>
      </w:r>
      <w:r>
        <w:rPr>
          <w:b/>
          <w:sz w:val="28"/>
          <w:szCs w:val="28"/>
          <w:rtl/>
        </w:rPr>
        <w:t xml:space="preserve"> </w:t>
      </w:r>
      <w:r>
        <w:rPr>
          <w:b/>
          <w:sz w:val="28"/>
          <w:szCs w:val="28"/>
          <w:rtl/>
          <w:lang w:bidi="he-IL"/>
        </w:rPr>
        <w:t>ההסתרה</w:t>
      </w:r>
    </w:p>
    <w:p w14:paraId="5370C47B" w14:textId="77777777" w:rsidR="00212E1E" w:rsidRDefault="003F17B1">
      <w:bookmarkStart w:id="1" w:name="_30j0zll" w:colFirst="0" w:colLast="0"/>
      <w:bookmarkEnd w:id="1"/>
      <w:r>
        <w:rPr>
          <w:b/>
          <w:u w:val="single"/>
          <w:rtl/>
          <w:lang w:bidi="he-IL"/>
        </w:rPr>
        <w:t>המגילה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מגוללת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בפנינו</w:t>
      </w:r>
      <w:r>
        <w:rPr>
          <w:rtl/>
        </w:rPr>
        <w:t xml:space="preserve">,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הסתירה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זהותה</w:t>
      </w:r>
      <w:r>
        <w:rPr>
          <w:rtl/>
        </w:rPr>
        <w:t xml:space="preserve"> </w:t>
      </w:r>
      <w:r>
        <w:rPr>
          <w:rtl/>
          <w:lang w:bidi="he-IL"/>
        </w:rPr>
        <w:t>הלאומית</w:t>
      </w:r>
      <w:r>
        <w:rPr>
          <w:rtl/>
        </w:rPr>
        <w:t xml:space="preserve"> </w:t>
      </w:r>
      <w:r>
        <w:rPr>
          <w:rtl/>
          <w:lang w:bidi="he-IL"/>
        </w:rPr>
        <w:t>פעמיים</w:t>
      </w:r>
      <w:r>
        <w:rPr>
          <w:rtl/>
        </w:rPr>
        <w:t xml:space="preserve">, </w:t>
      </w:r>
      <w:r>
        <w:rPr>
          <w:rtl/>
          <w:lang w:bidi="he-IL"/>
        </w:rPr>
        <w:t>במלכות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>.</w:t>
      </w:r>
    </w:p>
    <w:p w14:paraId="5370C47C" w14:textId="77777777" w:rsidR="00212E1E" w:rsidRDefault="003F17B1">
      <w:r>
        <w:rPr>
          <w:rtl/>
          <w:lang w:bidi="he-IL"/>
        </w:rPr>
        <w:t>הסתרת</w:t>
      </w:r>
      <w:r>
        <w:rPr>
          <w:rtl/>
        </w:rPr>
        <w:t xml:space="preserve"> </w:t>
      </w:r>
      <w:r>
        <w:rPr>
          <w:rtl/>
          <w:lang w:bidi="he-IL"/>
        </w:rPr>
        <w:t>זהותו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אדם</w:t>
      </w:r>
      <w:r>
        <w:rPr>
          <w:rtl/>
        </w:rPr>
        <w:t xml:space="preserve"> </w:t>
      </w:r>
      <w:r>
        <w:rPr>
          <w:rtl/>
          <w:lang w:bidi="he-IL"/>
        </w:rPr>
        <w:t>כאשר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מצוי</w:t>
      </w:r>
      <w:r>
        <w:rPr>
          <w:rtl/>
        </w:rPr>
        <w:t xml:space="preserve"> </w:t>
      </w:r>
      <w:r>
        <w:rPr>
          <w:rtl/>
          <w:lang w:bidi="he-IL"/>
        </w:rPr>
        <w:t>בלאום</w:t>
      </w:r>
      <w:r>
        <w:rPr>
          <w:rtl/>
        </w:rPr>
        <w:t xml:space="preserve"> </w:t>
      </w:r>
      <w:r>
        <w:rPr>
          <w:rtl/>
          <w:lang w:bidi="he-IL"/>
        </w:rPr>
        <w:t>זר</w:t>
      </w:r>
      <w:r>
        <w:rPr>
          <w:rtl/>
        </w:rPr>
        <w:t xml:space="preserve"> </w:t>
      </w:r>
      <w:r>
        <w:rPr>
          <w:rtl/>
          <w:lang w:bidi="he-IL"/>
        </w:rPr>
        <w:t>עשויה</w:t>
      </w:r>
      <w:r>
        <w:rPr>
          <w:rtl/>
        </w:rPr>
        <w:t xml:space="preserve"> </w:t>
      </w:r>
      <w:r>
        <w:rPr>
          <w:rtl/>
          <w:lang w:bidi="he-IL"/>
        </w:rPr>
        <w:t>לנבוע</w:t>
      </w:r>
      <w:r>
        <w:rPr>
          <w:rtl/>
        </w:rPr>
        <w:t xml:space="preserve"> </w:t>
      </w:r>
      <w:r>
        <w:rPr>
          <w:rtl/>
          <w:lang w:bidi="he-IL"/>
        </w:rPr>
        <w:t>ממניעים</w:t>
      </w:r>
      <w:r>
        <w:rPr>
          <w:rtl/>
        </w:rPr>
        <w:t xml:space="preserve"> </w:t>
      </w:r>
      <w:r>
        <w:rPr>
          <w:rtl/>
          <w:lang w:bidi="he-IL"/>
        </w:rPr>
        <w:t>שונים</w:t>
      </w:r>
      <w:r>
        <w:rPr>
          <w:rtl/>
        </w:rPr>
        <w:t xml:space="preserve">.                     </w:t>
      </w:r>
      <w:r>
        <w:rPr>
          <w:rtl/>
          <w:lang w:bidi="he-IL"/>
        </w:rPr>
        <w:t>נדגיש</w:t>
      </w:r>
      <w:r>
        <w:rPr>
          <w:rtl/>
        </w:rPr>
        <w:t xml:space="preserve"> </w:t>
      </w:r>
      <w:r>
        <w:rPr>
          <w:rtl/>
          <w:lang w:bidi="he-IL"/>
        </w:rPr>
        <w:t>שני</w:t>
      </w:r>
      <w:r>
        <w:rPr>
          <w:rtl/>
        </w:rPr>
        <w:t xml:space="preserve"> </w:t>
      </w:r>
      <w:r>
        <w:rPr>
          <w:rtl/>
          <w:lang w:bidi="he-IL"/>
        </w:rPr>
        <w:t>מניעים</w:t>
      </w:r>
      <w:r>
        <w:rPr>
          <w:rtl/>
        </w:rPr>
        <w:t xml:space="preserve"> </w:t>
      </w:r>
      <w:r>
        <w:rPr>
          <w:rtl/>
          <w:lang w:bidi="he-IL"/>
        </w:rPr>
        <w:t>אפשריים</w:t>
      </w:r>
      <w:r>
        <w:rPr>
          <w:rtl/>
        </w:rPr>
        <w:t xml:space="preserve"> </w:t>
      </w:r>
      <w:r>
        <w:rPr>
          <w:rtl/>
          <w:lang w:bidi="he-IL"/>
        </w:rPr>
        <w:t>הגורמים</w:t>
      </w:r>
      <w:r>
        <w:rPr>
          <w:rtl/>
        </w:rPr>
        <w:t xml:space="preserve"> </w:t>
      </w:r>
      <w:r>
        <w:rPr>
          <w:rtl/>
          <w:lang w:bidi="he-IL"/>
        </w:rPr>
        <w:t>להסתרת</w:t>
      </w:r>
      <w:r>
        <w:rPr>
          <w:rtl/>
        </w:rPr>
        <w:t xml:space="preserve"> </w:t>
      </w:r>
      <w:r>
        <w:rPr>
          <w:rtl/>
          <w:lang w:bidi="he-IL"/>
        </w:rPr>
        <w:t>זהותו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אדם</w:t>
      </w:r>
      <w:r>
        <w:rPr>
          <w:rtl/>
        </w:rPr>
        <w:t xml:space="preserve"> </w:t>
      </w:r>
      <w:r>
        <w:rPr>
          <w:rtl/>
          <w:lang w:bidi="he-IL"/>
        </w:rPr>
        <w:t>במרחב</w:t>
      </w:r>
      <w:r>
        <w:rPr>
          <w:rtl/>
        </w:rPr>
        <w:t xml:space="preserve"> </w:t>
      </w:r>
      <w:r>
        <w:rPr>
          <w:rtl/>
          <w:lang w:bidi="he-IL"/>
        </w:rPr>
        <w:t>זר</w:t>
      </w:r>
      <w:r>
        <w:rPr>
          <w:rtl/>
        </w:rPr>
        <w:t xml:space="preserve">. </w:t>
      </w:r>
      <w:r>
        <w:rPr>
          <w:rtl/>
          <w:lang w:bidi="he-IL"/>
        </w:rPr>
        <w:t>האחד</w:t>
      </w:r>
      <w:r>
        <w:rPr>
          <w:rtl/>
        </w:rPr>
        <w:t xml:space="preserve">, </w:t>
      </w:r>
      <w:r>
        <w:rPr>
          <w:rtl/>
          <w:lang w:bidi="he-IL"/>
        </w:rPr>
        <w:t>הרצון</w:t>
      </w:r>
      <w:r>
        <w:rPr>
          <w:rtl/>
        </w:rPr>
        <w:t xml:space="preserve"> </w:t>
      </w:r>
      <w:r>
        <w:rPr>
          <w:rtl/>
          <w:lang w:bidi="he-IL"/>
        </w:rPr>
        <w:t>להיטמע</w:t>
      </w:r>
      <w:r>
        <w:rPr>
          <w:rtl/>
        </w:rPr>
        <w:t xml:space="preserve"> </w:t>
      </w:r>
      <w:r>
        <w:rPr>
          <w:rtl/>
          <w:lang w:bidi="he-IL"/>
        </w:rPr>
        <w:t>במרחב</w:t>
      </w:r>
      <w:r>
        <w:rPr>
          <w:rtl/>
        </w:rPr>
        <w:t xml:space="preserve"> </w:t>
      </w:r>
      <w:r>
        <w:rPr>
          <w:rtl/>
          <w:lang w:bidi="he-IL"/>
        </w:rPr>
        <w:t>הזר</w:t>
      </w:r>
      <w:r>
        <w:rPr>
          <w:rtl/>
        </w:rPr>
        <w:t xml:space="preserve"> </w:t>
      </w:r>
      <w:r>
        <w:rPr>
          <w:rtl/>
          <w:lang w:bidi="he-IL"/>
        </w:rPr>
        <w:t>ולאבד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הזהות</w:t>
      </w:r>
      <w:r>
        <w:rPr>
          <w:rtl/>
        </w:rPr>
        <w:t xml:space="preserve"> </w:t>
      </w:r>
      <w:r>
        <w:rPr>
          <w:rtl/>
          <w:lang w:bidi="he-IL"/>
        </w:rPr>
        <w:t>המקורית</w:t>
      </w:r>
      <w:r>
        <w:rPr>
          <w:rtl/>
        </w:rPr>
        <w:t xml:space="preserve">; </w:t>
      </w:r>
      <w:r>
        <w:rPr>
          <w:rtl/>
          <w:lang w:bidi="he-IL"/>
        </w:rPr>
        <w:t>השני</w:t>
      </w:r>
      <w:r>
        <w:rPr>
          <w:rtl/>
        </w:rPr>
        <w:t xml:space="preserve">, </w:t>
      </w:r>
      <w:r>
        <w:rPr>
          <w:rtl/>
          <w:lang w:bidi="he-IL"/>
        </w:rPr>
        <w:t>הרצון</w:t>
      </w:r>
      <w:r>
        <w:rPr>
          <w:rtl/>
        </w:rPr>
        <w:t xml:space="preserve"> </w:t>
      </w:r>
      <w:r>
        <w:rPr>
          <w:rtl/>
          <w:lang w:bidi="he-IL"/>
        </w:rPr>
        <w:t>לשמר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הזהות</w:t>
      </w:r>
      <w:r>
        <w:rPr>
          <w:rtl/>
        </w:rPr>
        <w:t xml:space="preserve"> </w:t>
      </w:r>
      <w:r>
        <w:rPr>
          <w:rtl/>
          <w:lang w:bidi="he-IL"/>
        </w:rPr>
        <w:t>המקורית</w:t>
      </w:r>
      <w:r>
        <w:rPr>
          <w:rtl/>
        </w:rPr>
        <w:t xml:space="preserve">,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עצם</w:t>
      </w:r>
      <w:r>
        <w:rPr>
          <w:rtl/>
        </w:rPr>
        <w:t xml:space="preserve"> </w:t>
      </w:r>
      <w:r>
        <w:rPr>
          <w:rtl/>
          <w:lang w:bidi="he-IL"/>
        </w:rPr>
        <w:t>הסתרת</w:t>
      </w:r>
      <w:r>
        <w:rPr>
          <w:rtl/>
        </w:rPr>
        <w:t xml:space="preserve"> </w:t>
      </w:r>
      <w:r>
        <w:rPr>
          <w:rtl/>
          <w:lang w:bidi="he-IL"/>
        </w:rPr>
        <w:t>הזהות</w:t>
      </w:r>
      <w:r>
        <w:rPr>
          <w:rtl/>
        </w:rPr>
        <w:t xml:space="preserve"> </w:t>
      </w:r>
      <w:r>
        <w:rPr>
          <w:rtl/>
          <w:lang w:bidi="he-IL"/>
        </w:rPr>
        <w:t>מסמלת</w:t>
      </w:r>
      <w:r>
        <w:rPr>
          <w:rtl/>
        </w:rPr>
        <w:t xml:space="preserve"> </w:t>
      </w:r>
      <w:r>
        <w:rPr>
          <w:rtl/>
          <w:lang w:bidi="he-IL"/>
        </w:rPr>
        <w:t>הפגנתיות</w:t>
      </w:r>
      <w:r>
        <w:rPr>
          <w:rtl/>
        </w:rPr>
        <w:t xml:space="preserve"> </w:t>
      </w:r>
      <w:r>
        <w:rPr>
          <w:rtl/>
          <w:lang w:bidi="he-IL"/>
        </w:rPr>
        <w:t>נגד</w:t>
      </w:r>
      <w:r>
        <w:rPr>
          <w:rtl/>
        </w:rPr>
        <w:t xml:space="preserve"> </w:t>
      </w:r>
      <w:r>
        <w:rPr>
          <w:rtl/>
          <w:lang w:bidi="he-IL"/>
        </w:rPr>
        <w:t>הזרות</w:t>
      </w:r>
      <w:r>
        <w:rPr>
          <w:rtl/>
        </w:rPr>
        <w:t>.</w:t>
      </w:r>
    </w:p>
    <w:p w14:paraId="5370C47D" w14:textId="77777777" w:rsidR="00212E1E" w:rsidRDefault="003F17B1"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מתארת</w:t>
      </w:r>
      <w:r>
        <w:rPr>
          <w:rtl/>
        </w:rPr>
        <w:t xml:space="preserve"> </w:t>
      </w:r>
      <w:r>
        <w:rPr>
          <w:rtl/>
          <w:lang w:bidi="he-IL"/>
        </w:rPr>
        <w:t>התקבצות</w:t>
      </w:r>
      <w:r>
        <w:rPr>
          <w:rtl/>
        </w:rPr>
        <w:t xml:space="preserve"> </w:t>
      </w:r>
      <w:r>
        <w:rPr>
          <w:rtl/>
          <w:lang w:bidi="he-IL"/>
        </w:rPr>
        <w:t>נערות</w:t>
      </w:r>
      <w:r>
        <w:rPr>
          <w:rtl/>
        </w:rPr>
        <w:t xml:space="preserve"> </w:t>
      </w:r>
      <w:r>
        <w:rPr>
          <w:rtl/>
          <w:lang w:bidi="he-IL"/>
        </w:rPr>
        <w:t>אל</w:t>
      </w:r>
      <w:r>
        <w:rPr>
          <w:rtl/>
        </w:rPr>
        <w:t xml:space="preserve"> </w:t>
      </w:r>
      <w:r>
        <w:rPr>
          <w:rtl/>
          <w:lang w:bidi="he-IL"/>
        </w:rPr>
        <w:t>שושן</w:t>
      </w:r>
      <w:r>
        <w:rPr>
          <w:rtl/>
        </w:rPr>
        <w:t xml:space="preserve"> </w:t>
      </w:r>
      <w:r>
        <w:rPr>
          <w:rtl/>
          <w:lang w:bidi="he-IL"/>
        </w:rPr>
        <w:t>הבירה</w:t>
      </w:r>
      <w:r>
        <w:rPr>
          <w:rtl/>
        </w:rPr>
        <w:t>:</w:t>
      </w:r>
    </w:p>
    <w:p w14:paraId="5370C47E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ג</w:t>
      </w:r>
      <w:r>
        <w:rPr>
          <w:color w:val="FF0000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וְיַפְקֵ֨ד</w:t>
      </w:r>
      <w:r>
        <w:rPr>
          <w:rtl/>
        </w:rPr>
        <w:t xml:space="preserve"> </w:t>
      </w:r>
      <w:r>
        <w:rPr>
          <w:rtl/>
          <w:lang w:bidi="he-IL"/>
        </w:rPr>
        <w:t>הַמֶּ֣לֶךְ</w:t>
      </w:r>
      <w:r>
        <w:rPr>
          <w:rtl/>
        </w:rPr>
        <w:t xml:space="preserve"> </w:t>
      </w:r>
      <w:r>
        <w:rPr>
          <w:rtl/>
          <w:lang w:bidi="he-IL"/>
        </w:rPr>
        <w:t>פְּקִידִים֘</w:t>
      </w:r>
      <w:r>
        <w:rPr>
          <w:rtl/>
        </w:rPr>
        <w:t xml:space="preserve"> </w:t>
      </w:r>
      <w:r>
        <w:rPr>
          <w:rtl/>
          <w:lang w:bidi="he-IL"/>
        </w:rPr>
        <w:t>בְּכָל־מְדִינ֣וֹת</w:t>
      </w:r>
      <w:r>
        <w:rPr>
          <w:rtl/>
        </w:rPr>
        <w:t xml:space="preserve"> </w:t>
      </w:r>
      <w:r>
        <w:rPr>
          <w:rtl/>
          <w:lang w:bidi="he-IL"/>
        </w:rPr>
        <w:t>מַלְכוּתוֹ֒</w:t>
      </w:r>
      <w:r>
        <w:rPr>
          <w:rtl/>
        </w:rPr>
        <w:t xml:space="preserve"> </w:t>
      </w:r>
      <w:r>
        <w:rPr>
          <w:rtl/>
          <w:lang w:bidi="he-IL"/>
        </w:rPr>
        <w:t>ו</w:t>
      </w:r>
      <w:r>
        <w:rPr>
          <w:b/>
          <w:u w:val="single"/>
          <w:rtl/>
          <w:lang w:bidi="he-IL"/>
        </w:rPr>
        <w:t>ְיִקְבְּצ֣וּ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אֶת־כָּל־נַעֲרָֽה־בְ֠תוּלָה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טוֹבַ֨ת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מַרְאֶ֜ה</w:t>
      </w:r>
      <w:r>
        <w:rPr>
          <w:b/>
          <w:u w:val="single"/>
          <w:rtl/>
        </w:rPr>
        <w:t xml:space="preserve"> </w:t>
      </w:r>
      <w:r>
        <w:rPr>
          <w:rtl/>
          <w:lang w:bidi="he-IL"/>
        </w:rPr>
        <w:t>אֶל־שׁוּשַׁ֤ן</w:t>
      </w:r>
      <w:r>
        <w:rPr>
          <w:rtl/>
        </w:rPr>
        <w:t xml:space="preserve"> </w:t>
      </w:r>
      <w:r>
        <w:rPr>
          <w:rtl/>
          <w:lang w:bidi="he-IL"/>
        </w:rPr>
        <w:t>הַבִּירָה֙</w:t>
      </w:r>
      <w:r>
        <w:rPr>
          <w:rtl/>
        </w:rPr>
        <w:t xml:space="preserve"> </w:t>
      </w:r>
      <w:r>
        <w:rPr>
          <w:rtl/>
          <w:lang w:bidi="he-IL"/>
        </w:rPr>
        <w:t>אֶל־בֵּ֣ית</w:t>
      </w:r>
      <w:r>
        <w:rPr>
          <w:rtl/>
        </w:rPr>
        <w:t xml:space="preserve"> </w:t>
      </w:r>
      <w:r>
        <w:rPr>
          <w:rtl/>
          <w:lang w:bidi="he-IL"/>
        </w:rPr>
        <w:t>הַנָּשִׁ֔ים</w:t>
      </w:r>
      <w:r>
        <w:rPr>
          <w:rtl/>
        </w:rPr>
        <w:t xml:space="preserve"> </w:t>
      </w:r>
      <w:r>
        <w:rPr>
          <w:rtl/>
          <w:lang w:bidi="he-IL"/>
        </w:rPr>
        <w:t>אֶל־יַ֥ד</w:t>
      </w:r>
      <w:r>
        <w:rPr>
          <w:rtl/>
        </w:rPr>
        <w:t xml:space="preserve"> </w:t>
      </w:r>
      <w:r>
        <w:rPr>
          <w:rtl/>
          <w:lang w:bidi="he-IL"/>
        </w:rPr>
        <w:t>הֵגֶ֛א</w:t>
      </w:r>
      <w:r>
        <w:rPr>
          <w:rtl/>
        </w:rPr>
        <w:t xml:space="preserve"> </w:t>
      </w:r>
      <w:r>
        <w:rPr>
          <w:rtl/>
          <w:lang w:bidi="he-IL"/>
        </w:rPr>
        <w:t>סְרִ֥יס</w:t>
      </w:r>
      <w:r>
        <w:rPr>
          <w:rtl/>
        </w:rPr>
        <w:t xml:space="preserve"> </w:t>
      </w:r>
      <w:r>
        <w:rPr>
          <w:rtl/>
          <w:lang w:bidi="he-IL"/>
        </w:rPr>
        <w:t>הַמֶּ֖לֶךְ</w:t>
      </w:r>
      <w:r>
        <w:rPr>
          <w:rtl/>
        </w:rPr>
        <w:t xml:space="preserve"> </w:t>
      </w:r>
      <w:r>
        <w:rPr>
          <w:rtl/>
          <w:lang w:bidi="he-IL"/>
        </w:rPr>
        <w:t>שֹׁמֵ֣ר</w:t>
      </w:r>
      <w:r>
        <w:rPr>
          <w:rtl/>
        </w:rPr>
        <w:t xml:space="preserve"> </w:t>
      </w:r>
      <w:r>
        <w:rPr>
          <w:rtl/>
          <w:lang w:bidi="he-IL"/>
        </w:rPr>
        <w:t>הַנָּשִׁ֑ים</w:t>
      </w:r>
      <w:r>
        <w:rPr>
          <w:rtl/>
        </w:rPr>
        <w:t xml:space="preserve"> </w:t>
      </w:r>
      <w:r>
        <w:rPr>
          <w:rtl/>
          <w:lang w:bidi="he-IL"/>
        </w:rPr>
        <w:t>וְנָת֖וֹן</w:t>
      </w:r>
      <w:r>
        <w:rPr>
          <w:rtl/>
        </w:rPr>
        <w:t xml:space="preserve"> </w:t>
      </w:r>
      <w:r>
        <w:rPr>
          <w:rtl/>
          <w:lang w:bidi="he-IL"/>
        </w:rPr>
        <w:t>תַּמְרוּקֵיהֶֽן</w:t>
      </w:r>
      <w:r>
        <w:rPr>
          <w:rtl/>
        </w:rPr>
        <w:t>:</w:t>
      </w:r>
    </w:p>
    <w:p w14:paraId="5370C47F" w14:textId="77777777" w:rsidR="00212E1E" w:rsidRDefault="003F17B1"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rtl/>
          <w:lang w:bidi="he-IL"/>
        </w:rPr>
        <w:t>הנערות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נשאה</w:t>
      </w:r>
      <w:r>
        <w:rPr>
          <w:rtl/>
        </w:rPr>
        <w:t xml:space="preserve"> </w:t>
      </w:r>
      <w:r>
        <w:rPr>
          <w:rtl/>
          <w:lang w:bidi="he-IL"/>
        </w:rPr>
        <w:t>חן</w:t>
      </w:r>
      <w:r>
        <w:rPr>
          <w:rtl/>
        </w:rPr>
        <w:t xml:space="preserve"> </w:t>
      </w:r>
      <w:r>
        <w:rPr>
          <w:rtl/>
          <w:lang w:bidi="he-IL"/>
        </w:rPr>
        <w:t>בעיני</w:t>
      </w:r>
      <w:r>
        <w:rPr>
          <w:rtl/>
        </w:rPr>
        <w:t xml:space="preserve"> </w:t>
      </w:r>
      <w:r>
        <w:rPr>
          <w:rtl/>
          <w:lang w:bidi="he-IL"/>
        </w:rPr>
        <w:t>הגי</w:t>
      </w:r>
      <w:r>
        <w:rPr>
          <w:rtl/>
        </w:rPr>
        <w:t xml:space="preserve"> </w:t>
      </w:r>
      <w:r>
        <w:rPr>
          <w:rtl/>
          <w:lang w:bidi="he-IL"/>
        </w:rPr>
        <w:t>שומר</w:t>
      </w:r>
      <w:r>
        <w:rPr>
          <w:rtl/>
        </w:rPr>
        <w:t xml:space="preserve"> </w:t>
      </w:r>
      <w:r>
        <w:rPr>
          <w:rtl/>
          <w:lang w:bidi="he-IL"/>
        </w:rPr>
        <w:t>הנשים</w:t>
      </w:r>
      <w:r>
        <w:rPr>
          <w:rtl/>
        </w:rPr>
        <w:t>:</w:t>
      </w:r>
    </w:p>
    <w:p w14:paraId="5370C480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ט</w:t>
      </w:r>
      <w:r>
        <w:rPr>
          <w:color w:val="FF0000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</w:t>
      </w:r>
      <w:r>
        <w:rPr>
          <w:b/>
          <w:u w:val="single"/>
          <w:rtl/>
          <w:lang w:bidi="he-IL"/>
        </w:rPr>
        <w:t>ַתִּיטַ֨ב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הַנַּעֲרָ֣ה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בְעֵינָיו֘</w:t>
      </w:r>
      <w:r>
        <w:rPr>
          <w:b/>
          <w:u w:val="single"/>
          <w:rtl/>
        </w:rPr>
        <w:t xml:space="preserve"> </w:t>
      </w:r>
      <w:r>
        <w:rPr>
          <w:rtl/>
          <w:lang w:bidi="he-IL"/>
        </w:rPr>
        <w:t>וַתִּשָּׂ֣א</w:t>
      </w:r>
      <w:r>
        <w:rPr>
          <w:rtl/>
        </w:rPr>
        <w:t xml:space="preserve"> </w:t>
      </w:r>
      <w:r>
        <w:rPr>
          <w:rtl/>
          <w:lang w:bidi="he-IL"/>
        </w:rPr>
        <w:t>חֶ֣סֶד</w:t>
      </w:r>
      <w:r>
        <w:rPr>
          <w:rtl/>
        </w:rPr>
        <w:t xml:space="preserve"> </w:t>
      </w:r>
      <w:r>
        <w:rPr>
          <w:rtl/>
          <w:lang w:bidi="he-IL"/>
        </w:rPr>
        <w:t>לְפָנָיו֒</w:t>
      </w:r>
      <w:r>
        <w:rPr>
          <w:rtl/>
        </w:rPr>
        <w:t xml:space="preserve"> </w:t>
      </w:r>
      <w:r>
        <w:rPr>
          <w:rtl/>
          <w:lang w:bidi="he-IL"/>
        </w:rPr>
        <w:t>וַ֠יְבַהֵל</w:t>
      </w:r>
      <w:r>
        <w:rPr>
          <w:rtl/>
        </w:rPr>
        <w:t xml:space="preserve"> </w:t>
      </w:r>
      <w:r>
        <w:rPr>
          <w:rtl/>
          <w:lang w:bidi="he-IL"/>
        </w:rPr>
        <w:t>אֶת־תַּמְרוּקֶ֤יהָ</w:t>
      </w:r>
      <w:r>
        <w:rPr>
          <w:rtl/>
        </w:rPr>
        <w:t xml:space="preserve"> </w:t>
      </w:r>
      <w:r>
        <w:rPr>
          <w:rtl/>
          <w:lang w:bidi="he-IL"/>
        </w:rPr>
        <w:t>וְאֶת־מָנוֹתֶ֙הָ֙</w:t>
      </w:r>
      <w:r>
        <w:rPr>
          <w:rtl/>
        </w:rPr>
        <w:t xml:space="preserve"> </w:t>
      </w:r>
      <w:r>
        <w:rPr>
          <w:rtl/>
          <w:lang w:bidi="he-IL"/>
        </w:rPr>
        <w:t>לָתֵ֣ת</w:t>
      </w:r>
      <w:r>
        <w:rPr>
          <w:rtl/>
        </w:rPr>
        <w:t xml:space="preserve"> </w:t>
      </w:r>
      <w:r>
        <w:rPr>
          <w:rtl/>
          <w:lang w:bidi="he-IL"/>
        </w:rPr>
        <w:t>לָ֔ה</w:t>
      </w:r>
      <w:r>
        <w:rPr>
          <w:rtl/>
          <w:lang w:bidi="he-IL"/>
        </w:rPr>
        <w:t>ּ</w:t>
      </w:r>
      <w:r>
        <w:rPr>
          <w:rtl/>
        </w:rPr>
        <w:t xml:space="preserve"> </w:t>
      </w:r>
      <w:r>
        <w:rPr>
          <w:rtl/>
          <w:lang w:bidi="he-IL"/>
        </w:rPr>
        <w:t>וְאֵת֙</w:t>
      </w:r>
      <w:r>
        <w:rPr>
          <w:rtl/>
        </w:rPr>
        <w:t xml:space="preserve"> </w:t>
      </w:r>
      <w:r>
        <w:rPr>
          <w:rtl/>
          <w:lang w:bidi="he-IL"/>
        </w:rPr>
        <w:t>שֶׁ֣בַע</w:t>
      </w:r>
      <w:r>
        <w:rPr>
          <w:rtl/>
        </w:rPr>
        <w:t xml:space="preserve"> </w:t>
      </w:r>
      <w:r>
        <w:rPr>
          <w:rtl/>
          <w:lang w:bidi="he-IL"/>
        </w:rPr>
        <w:t>הַנְּעָר֔וֹת</w:t>
      </w:r>
      <w:r>
        <w:rPr>
          <w:rtl/>
        </w:rPr>
        <w:t xml:space="preserve"> </w:t>
      </w:r>
      <w:r>
        <w:rPr>
          <w:rtl/>
          <w:lang w:bidi="he-IL"/>
        </w:rPr>
        <w:t>הָרְאֻי֥וֹת</w:t>
      </w:r>
      <w:r>
        <w:rPr>
          <w:rtl/>
        </w:rPr>
        <w:t xml:space="preserve"> </w:t>
      </w:r>
      <w:r>
        <w:rPr>
          <w:rtl/>
          <w:lang w:bidi="he-IL"/>
        </w:rPr>
        <w:t>לָֽתֶת־לָ֖הּ</w:t>
      </w:r>
      <w:r>
        <w:rPr>
          <w:rtl/>
        </w:rPr>
        <w:t xml:space="preserve"> </w:t>
      </w:r>
      <w:r>
        <w:rPr>
          <w:rtl/>
          <w:lang w:bidi="he-IL"/>
        </w:rPr>
        <w:t>מִבֵּ֣ית</w:t>
      </w:r>
      <w:r>
        <w:rPr>
          <w:rtl/>
        </w:rPr>
        <w:t xml:space="preserve"> </w:t>
      </w:r>
      <w:r>
        <w:rPr>
          <w:rtl/>
          <w:lang w:bidi="he-IL"/>
        </w:rPr>
        <w:t>הַמֶּ֑לֶךְ</w:t>
      </w:r>
      <w:r>
        <w:rPr>
          <w:rtl/>
        </w:rPr>
        <w:t xml:space="preserve"> </w:t>
      </w:r>
      <w:r>
        <w:rPr>
          <w:rtl/>
          <w:lang w:bidi="he-IL"/>
        </w:rPr>
        <w:t>וַיְשַׁנֶּ֧הָ</w:t>
      </w:r>
      <w:r>
        <w:rPr>
          <w:rtl/>
        </w:rPr>
        <w:t xml:space="preserve"> </w:t>
      </w:r>
      <w:r>
        <w:rPr>
          <w:rtl/>
          <w:lang w:bidi="he-IL"/>
        </w:rPr>
        <w:t>וְאֶת־נַעֲרוֹתֶ֛יהָ</w:t>
      </w:r>
      <w:r>
        <w:rPr>
          <w:rtl/>
        </w:rPr>
        <w:t xml:space="preserve"> </w:t>
      </w:r>
      <w:r>
        <w:rPr>
          <w:rtl/>
          <w:lang w:bidi="he-IL"/>
        </w:rPr>
        <w:t>לְט֖וֹב</w:t>
      </w:r>
      <w:r>
        <w:rPr>
          <w:rtl/>
        </w:rPr>
        <w:t xml:space="preserve"> </w:t>
      </w:r>
      <w:r>
        <w:rPr>
          <w:rtl/>
          <w:lang w:bidi="he-IL"/>
        </w:rPr>
        <w:t>בֵּ֥ית</w:t>
      </w:r>
      <w:r>
        <w:rPr>
          <w:rtl/>
        </w:rPr>
        <w:t xml:space="preserve"> </w:t>
      </w:r>
      <w:r>
        <w:rPr>
          <w:rtl/>
          <w:lang w:bidi="he-IL"/>
        </w:rPr>
        <w:t>הַנָּשִֽׁים</w:t>
      </w:r>
      <w:r>
        <w:rPr>
          <w:rtl/>
        </w:rPr>
        <w:t>:</w:t>
      </w:r>
    </w:p>
    <w:p w14:paraId="5370C481" w14:textId="77777777" w:rsidR="00212E1E" w:rsidRDefault="003F17B1">
      <w:r>
        <w:rPr>
          <w:rtl/>
          <w:lang w:bidi="he-IL"/>
        </w:rPr>
        <w:t>למרות</w:t>
      </w:r>
      <w:r>
        <w:rPr>
          <w:rtl/>
        </w:rPr>
        <w:t xml:space="preserve"> </w:t>
      </w:r>
      <w:r>
        <w:rPr>
          <w:rtl/>
          <w:lang w:bidi="he-IL"/>
        </w:rPr>
        <w:t>שאסתר</w:t>
      </w:r>
      <w:r>
        <w:rPr>
          <w:rtl/>
        </w:rPr>
        <w:t xml:space="preserve"> </w:t>
      </w:r>
      <w:r>
        <w:rPr>
          <w:rtl/>
          <w:lang w:bidi="he-IL"/>
        </w:rPr>
        <w:t>נשאה</w:t>
      </w:r>
      <w:r>
        <w:rPr>
          <w:rtl/>
        </w:rPr>
        <w:t xml:space="preserve"> </w:t>
      </w:r>
      <w:r>
        <w:rPr>
          <w:rtl/>
          <w:lang w:bidi="he-IL"/>
        </w:rPr>
        <w:t>חן</w:t>
      </w:r>
      <w:r>
        <w:rPr>
          <w:rtl/>
        </w:rPr>
        <w:t xml:space="preserve"> </w:t>
      </w:r>
      <w:r>
        <w:rPr>
          <w:rtl/>
          <w:lang w:bidi="he-IL"/>
        </w:rPr>
        <w:t>בעייני</w:t>
      </w:r>
      <w:r>
        <w:rPr>
          <w:rtl/>
        </w:rPr>
        <w:t xml:space="preserve"> </w:t>
      </w:r>
      <w:r>
        <w:rPr>
          <w:rtl/>
          <w:lang w:bidi="he-IL"/>
        </w:rPr>
        <w:t>המתבונן</w:t>
      </w:r>
      <w:r>
        <w:rPr>
          <w:rtl/>
        </w:rPr>
        <w:t xml:space="preserve"> </w:t>
      </w:r>
      <w:r>
        <w:rPr>
          <w:rtl/>
          <w:lang w:bidi="he-IL"/>
        </w:rPr>
        <w:t>בה</w:t>
      </w:r>
      <w:r>
        <w:rPr>
          <w:rtl/>
        </w:rPr>
        <w:t xml:space="preserve">, </w:t>
      </w:r>
      <w:r>
        <w:rPr>
          <w:rtl/>
          <w:lang w:bidi="he-IL"/>
        </w:rPr>
        <w:t>תגובתה</w:t>
      </w:r>
      <w:r>
        <w:rPr>
          <w:rtl/>
        </w:rPr>
        <w:t xml:space="preserve"> </w:t>
      </w:r>
      <w:r>
        <w:rPr>
          <w:rtl/>
          <w:lang w:bidi="he-IL"/>
        </w:rPr>
        <w:t>מתבטאת</w:t>
      </w:r>
      <w:r>
        <w:rPr>
          <w:rtl/>
        </w:rPr>
        <w:t xml:space="preserve"> </w:t>
      </w:r>
      <w:r>
        <w:rPr>
          <w:rtl/>
          <w:lang w:bidi="he-IL"/>
        </w:rPr>
        <w:t>בסירוב</w:t>
      </w:r>
      <w:r>
        <w:rPr>
          <w:rtl/>
        </w:rPr>
        <w:t xml:space="preserve"> </w:t>
      </w:r>
      <w:r>
        <w:rPr>
          <w:rtl/>
          <w:lang w:bidi="he-IL"/>
        </w:rPr>
        <w:t>גילוי</w:t>
      </w:r>
      <w:r>
        <w:rPr>
          <w:rtl/>
        </w:rPr>
        <w:t xml:space="preserve"> </w:t>
      </w:r>
      <w:r>
        <w:rPr>
          <w:rtl/>
          <w:lang w:bidi="he-IL"/>
        </w:rPr>
        <w:t>זהותה</w:t>
      </w:r>
      <w:r>
        <w:rPr>
          <w:rtl/>
        </w:rPr>
        <w:t xml:space="preserve"> </w:t>
      </w:r>
      <w:r>
        <w:rPr>
          <w:rtl/>
          <w:lang w:bidi="he-IL"/>
        </w:rPr>
        <w:t>הלאומית</w:t>
      </w:r>
      <w:r>
        <w:rPr>
          <w:rtl/>
        </w:rPr>
        <w:t xml:space="preserve">: </w:t>
      </w:r>
    </w:p>
    <w:p w14:paraId="5370C482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י</w:t>
      </w:r>
      <w:r>
        <w:rPr>
          <w:color w:val="FF0000"/>
          <w:rtl/>
        </w:rPr>
        <w:t>)</w:t>
      </w:r>
      <w:r>
        <w:t xml:space="preserve"> </w:t>
      </w:r>
      <w:r>
        <w:rPr>
          <w:b/>
          <w:u w:val="single"/>
          <w:rtl/>
          <w:lang w:bidi="he-IL"/>
        </w:rPr>
        <w:t>לֹא־הִגִּ֣ידָה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אֶסְתֵּ֔ר</w:t>
      </w:r>
      <w:r>
        <w:rPr>
          <w:rtl/>
        </w:rPr>
        <w:t xml:space="preserve"> </w:t>
      </w:r>
      <w:r>
        <w:rPr>
          <w:rtl/>
          <w:lang w:bidi="he-IL"/>
        </w:rPr>
        <w:t>אֶת־עַמָּ֖הּ</w:t>
      </w:r>
      <w:r>
        <w:rPr>
          <w:rtl/>
        </w:rPr>
        <w:t xml:space="preserve"> </w:t>
      </w:r>
      <w:r>
        <w:rPr>
          <w:rtl/>
          <w:lang w:bidi="he-IL"/>
        </w:rPr>
        <w:t>וְאֶת־מֽוֹלַדְתָּ֑הּ</w:t>
      </w:r>
      <w:r>
        <w:rPr>
          <w:rtl/>
        </w:rPr>
        <w:t xml:space="preserve"> </w:t>
      </w:r>
      <w:r>
        <w:rPr>
          <w:rtl/>
          <w:lang w:bidi="he-IL"/>
        </w:rPr>
        <w:t>כִּ֧י</w:t>
      </w:r>
      <w:r>
        <w:rPr>
          <w:rtl/>
        </w:rPr>
        <w:t xml:space="preserve"> </w:t>
      </w:r>
      <w:r>
        <w:rPr>
          <w:rtl/>
          <w:lang w:bidi="he-IL"/>
        </w:rPr>
        <w:t>מָרְדֳּכַ֛י</w:t>
      </w:r>
      <w:r>
        <w:rPr>
          <w:rtl/>
        </w:rPr>
        <w:t xml:space="preserve"> </w:t>
      </w:r>
      <w:r>
        <w:rPr>
          <w:rtl/>
          <w:lang w:bidi="he-IL"/>
        </w:rPr>
        <w:t>צִוָּ֥ה</w:t>
      </w:r>
      <w:r>
        <w:rPr>
          <w:rtl/>
        </w:rPr>
        <w:t xml:space="preserve"> </w:t>
      </w:r>
      <w:r>
        <w:rPr>
          <w:rtl/>
          <w:lang w:bidi="he-IL"/>
        </w:rPr>
        <w:t>עָלֶ֖יהָ</w:t>
      </w:r>
      <w:r>
        <w:rPr>
          <w:rtl/>
        </w:rPr>
        <w:t xml:space="preserve"> </w:t>
      </w:r>
      <w:r>
        <w:rPr>
          <w:rtl/>
          <w:lang w:bidi="he-IL"/>
        </w:rPr>
        <w:t>אֲשֶׁ֥ר</w:t>
      </w:r>
      <w:r>
        <w:rPr>
          <w:rtl/>
        </w:rPr>
        <w:t xml:space="preserve"> </w:t>
      </w:r>
      <w:r>
        <w:rPr>
          <w:rtl/>
          <w:lang w:bidi="he-IL"/>
        </w:rPr>
        <w:t>לֹא־תַגִּֽיד</w:t>
      </w:r>
      <w:r>
        <w:rPr>
          <w:rtl/>
        </w:rPr>
        <w:t xml:space="preserve">: </w:t>
      </w:r>
    </w:p>
    <w:p w14:paraId="5370C483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השתלשלות</w:t>
      </w:r>
      <w:r>
        <w:rPr>
          <w:rtl/>
        </w:rPr>
        <w:t xml:space="preserve"> </w:t>
      </w:r>
      <w:r>
        <w:rPr>
          <w:rtl/>
          <w:lang w:bidi="he-IL"/>
        </w:rPr>
        <w:t>האירועים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מדגישה</w:t>
      </w:r>
      <w:r>
        <w:rPr>
          <w:rtl/>
        </w:rPr>
        <w:t xml:space="preserve"> </w:t>
      </w:r>
      <w:r>
        <w:rPr>
          <w:rtl/>
          <w:lang w:bidi="he-IL"/>
        </w:rPr>
        <w:t>בשנית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התקבצות</w:t>
      </w:r>
      <w:r>
        <w:rPr>
          <w:rtl/>
        </w:rPr>
        <w:t xml:space="preserve"> </w:t>
      </w:r>
      <w:r>
        <w:rPr>
          <w:rtl/>
          <w:lang w:bidi="he-IL"/>
        </w:rPr>
        <w:t>הנערות</w:t>
      </w:r>
      <w:r>
        <w:rPr>
          <w:rtl/>
        </w:rPr>
        <w:t>:</w:t>
      </w:r>
    </w:p>
    <w:p w14:paraId="5370C484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יט</w:t>
      </w:r>
      <w:r>
        <w:rPr>
          <w:color w:val="FF0000"/>
          <w:rtl/>
        </w:rPr>
        <w:t>)</w:t>
      </w:r>
      <w:r>
        <w:t xml:space="preserve"> </w:t>
      </w:r>
      <w:r>
        <w:rPr>
          <w:b/>
          <w:u w:val="single"/>
          <w:rtl/>
          <w:lang w:bidi="he-IL"/>
        </w:rPr>
        <w:t>וּבְהִקָּבֵ֥ץ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בְּתוּל֖וֹת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שֵׁנִ֑ית</w:t>
      </w:r>
      <w:r>
        <w:rPr>
          <w:rtl/>
        </w:rPr>
        <w:t xml:space="preserve"> </w:t>
      </w:r>
      <w:r>
        <w:rPr>
          <w:rtl/>
          <w:lang w:bidi="he-IL"/>
        </w:rPr>
        <w:t>וּמָרְדֳּכַ֖י</w:t>
      </w:r>
      <w:r>
        <w:rPr>
          <w:rtl/>
        </w:rPr>
        <w:t xml:space="preserve"> </w:t>
      </w:r>
      <w:r>
        <w:rPr>
          <w:rtl/>
          <w:lang w:bidi="he-IL"/>
        </w:rPr>
        <w:t>יֹשֵׁ֥ב</w:t>
      </w:r>
      <w:r>
        <w:rPr>
          <w:rtl/>
        </w:rPr>
        <w:t xml:space="preserve"> </w:t>
      </w:r>
      <w:r>
        <w:rPr>
          <w:rtl/>
          <w:lang w:bidi="he-IL"/>
        </w:rPr>
        <w:t>בְּשַֽׁעַר־הַמֶּֽלֶךְ</w:t>
      </w:r>
      <w:r>
        <w:rPr>
          <w:rtl/>
        </w:rPr>
        <w:t xml:space="preserve">: </w:t>
      </w:r>
    </w:p>
    <w:p w14:paraId="5370C485" w14:textId="77777777" w:rsidR="00212E1E" w:rsidRDefault="003F17B1"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מסרבת</w:t>
      </w:r>
      <w:r>
        <w:rPr>
          <w:rtl/>
        </w:rPr>
        <w:t xml:space="preserve"> </w:t>
      </w:r>
      <w:r>
        <w:rPr>
          <w:rtl/>
          <w:lang w:bidi="he-IL"/>
        </w:rPr>
        <w:t>להגיד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זהותה</w:t>
      </w:r>
      <w:r>
        <w:rPr>
          <w:rtl/>
        </w:rPr>
        <w:t xml:space="preserve"> </w:t>
      </w:r>
      <w:r>
        <w:rPr>
          <w:rtl/>
          <w:lang w:bidi="he-IL"/>
        </w:rPr>
        <w:t>הלאומית</w:t>
      </w:r>
      <w:r>
        <w:rPr>
          <w:rtl/>
        </w:rPr>
        <w:t xml:space="preserve"> </w:t>
      </w:r>
      <w:r>
        <w:rPr>
          <w:rtl/>
          <w:lang w:bidi="he-IL"/>
        </w:rPr>
        <w:t>בשנית</w:t>
      </w:r>
      <w:r>
        <w:rPr>
          <w:rtl/>
        </w:rPr>
        <w:t>:</w:t>
      </w:r>
    </w:p>
    <w:p w14:paraId="5370C486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כ</w:t>
      </w:r>
      <w:r>
        <w:rPr>
          <w:color w:val="FF0000"/>
          <w:rtl/>
        </w:rPr>
        <w:t>)</w:t>
      </w:r>
      <w:r>
        <w:t xml:space="preserve"> </w:t>
      </w:r>
      <w:r>
        <w:rPr>
          <w:b/>
          <w:u w:val="single"/>
          <w:rtl/>
          <w:lang w:bidi="he-IL"/>
        </w:rPr>
        <w:t>אֵ֣ין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אֶסְתֵּ֗ר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מַגֶּ֤דֶת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מֽוֹלַדְתָּהּ֙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וְאֶת־עַמָּ֔הּ</w:t>
      </w:r>
      <w:r>
        <w:rPr>
          <w:b/>
          <w:u w:val="single"/>
          <w:rtl/>
        </w:rPr>
        <w:t xml:space="preserve"> </w:t>
      </w:r>
      <w:r>
        <w:rPr>
          <w:rtl/>
          <w:lang w:bidi="he-IL"/>
        </w:rPr>
        <w:t>כַּאֲשֶׁ֛ר</w:t>
      </w:r>
      <w:r>
        <w:rPr>
          <w:rtl/>
        </w:rPr>
        <w:t xml:space="preserve"> </w:t>
      </w:r>
      <w:r>
        <w:rPr>
          <w:rtl/>
          <w:lang w:bidi="he-IL"/>
        </w:rPr>
        <w:t>צִוָּ֥ה</w:t>
      </w:r>
      <w:r>
        <w:rPr>
          <w:rtl/>
        </w:rPr>
        <w:t xml:space="preserve"> </w:t>
      </w:r>
      <w:r>
        <w:rPr>
          <w:rtl/>
          <w:lang w:bidi="he-IL"/>
        </w:rPr>
        <w:t>עָלֶ֖יהָ</w:t>
      </w:r>
      <w:r>
        <w:rPr>
          <w:rtl/>
        </w:rPr>
        <w:t xml:space="preserve"> </w:t>
      </w:r>
      <w:r>
        <w:rPr>
          <w:rtl/>
          <w:lang w:bidi="he-IL"/>
        </w:rPr>
        <w:t>מָרְדֳּכָ֑י</w:t>
      </w:r>
      <w:r>
        <w:rPr>
          <w:rtl/>
        </w:rPr>
        <w:t xml:space="preserve"> </w:t>
      </w:r>
      <w:r>
        <w:rPr>
          <w:rtl/>
          <w:lang w:bidi="he-IL"/>
        </w:rPr>
        <w:t>וְאֶת־מַאֲמַ֤ר</w:t>
      </w:r>
      <w:r>
        <w:rPr>
          <w:rtl/>
        </w:rPr>
        <w:t xml:space="preserve"> </w:t>
      </w:r>
      <w:r>
        <w:rPr>
          <w:rtl/>
          <w:lang w:bidi="he-IL"/>
        </w:rPr>
        <w:t>מָרְדֳּכַי֙</w:t>
      </w:r>
      <w:r>
        <w:rPr>
          <w:rtl/>
        </w:rPr>
        <w:t xml:space="preserve"> </w:t>
      </w:r>
      <w:r>
        <w:rPr>
          <w:rtl/>
          <w:lang w:bidi="he-IL"/>
        </w:rPr>
        <w:t>אֶסְתֵּ֣ר</w:t>
      </w:r>
      <w:r>
        <w:rPr>
          <w:rtl/>
        </w:rPr>
        <w:t xml:space="preserve"> </w:t>
      </w:r>
      <w:r>
        <w:rPr>
          <w:rtl/>
          <w:lang w:bidi="he-IL"/>
        </w:rPr>
        <w:t>עֹשָׂ֔ה</w:t>
      </w:r>
      <w:r>
        <w:rPr>
          <w:rtl/>
        </w:rPr>
        <w:t xml:space="preserve"> </w:t>
      </w:r>
      <w:r>
        <w:rPr>
          <w:rtl/>
          <w:lang w:bidi="he-IL"/>
        </w:rPr>
        <w:t>כַּאֲשֶׁ֛ר</w:t>
      </w:r>
      <w:r>
        <w:rPr>
          <w:rtl/>
        </w:rPr>
        <w:t xml:space="preserve"> </w:t>
      </w:r>
      <w:r>
        <w:rPr>
          <w:rtl/>
          <w:lang w:bidi="he-IL"/>
        </w:rPr>
        <w:t>הָיְתָ֥ה</w:t>
      </w:r>
      <w:r>
        <w:rPr>
          <w:rtl/>
        </w:rPr>
        <w:t xml:space="preserve"> </w:t>
      </w:r>
      <w:r>
        <w:rPr>
          <w:rtl/>
          <w:lang w:bidi="he-IL"/>
        </w:rPr>
        <w:t>בְאָמְנָ֖ה</w:t>
      </w:r>
      <w:r>
        <w:rPr>
          <w:rtl/>
        </w:rPr>
        <w:t xml:space="preserve"> </w:t>
      </w:r>
      <w:r>
        <w:rPr>
          <w:rtl/>
          <w:lang w:bidi="he-IL"/>
        </w:rPr>
        <w:t>אִתּֽוֹ</w:t>
      </w:r>
      <w:r>
        <w:rPr>
          <w:rtl/>
        </w:rPr>
        <w:t xml:space="preserve">: </w:t>
      </w:r>
      <w:r>
        <w:rPr>
          <w:rtl/>
          <w:lang w:bidi="he-IL"/>
        </w:rPr>
        <w:t>ס</w:t>
      </w:r>
      <w:r>
        <w:rPr>
          <w:rtl/>
        </w:rPr>
        <w:t xml:space="preserve"> </w:t>
      </w:r>
    </w:p>
    <w:p w14:paraId="5370C487" w14:textId="77777777" w:rsidR="00212E1E" w:rsidRDefault="00212E1E"/>
    <w:p w14:paraId="5370C488" w14:textId="77777777" w:rsidR="00212E1E" w:rsidRDefault="003F17B1">
      <w:r>
        <w:rPr>
          <w:b/>
          <w:u w:val="single"/>
          <w:rtl/>
          <w:lang w:bidi="he-IL"/>
        </w:rPr>
        <w:t>גלוי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לפנינו</w:t>
      </w:r>
      <w:r>
        <w:rPr>
          <w:rtl/>
        </w:rPr>
        <w:t xml:space="preserve">: </w:t>
      </w:r>
      <w:r>
        <w:rPr>
          <w:rtl/>
          <w:lang w:bidi="he-IL"/>
        </w:rPr>
        <w:t>הסתרת</w:t>
      </w:r>
      <w:r>
        <w:rPr>
          <w:rtl/>
        </w:rPr>
        <w:t xml:space="preserve"> </w:t>
      </w:r>
      <w:r>
        <w:rPr>
          <w:rtl/>
          <w:lang w:bidi="he-IL"/>
        </w:rPr>
        <w:t>זהותה</w:t>
      </w:r>
      <w:r>
        <w:rPr>
          <w:rtl/>
        </w:rPr>
        <w:t xml:space="preserve"> </w:t>
      </w:r>
      <w:r>
        <w:rPr>
          <w:rtl/>
          <w:lang w:bidi="he-IL"/>
        </w:rPr>
        <w:t>הלאומית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פעמיים</w:t>
      </w:r>
      <w:r>
        <w:rPr>
          <w:rtl/>
        </w:rPr>
        <w:t xml:space="preserve"> </w:t>
      </w:r>
      <w:r>
        <w:rPr>
          <w:rtl/>
          <w:lang w:bidi="he-IL"/>
        </w:rPr>
        <w:t>בדברי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מלמדת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התנגדותה</w:t>
      </w:r>
      <w:r>
        <w:rPr>
          <w:rtl/>
        </w:rPr>
        <w:t xml:space="preserve">  </w:t>
      </w:r>
      <w:r>
        <w:rPr>
          <w:rtl/>
          <w:lang w:bidi="he-IL"/>
        </w:rPr>
        <w:t>הנחרצת</w:t>
      </w:r>
      <w:r>
        <w:rPr>
          <w:rtl/>
        </w:rPr>
        <w:t xml:space="preserve"> </w:t>
      </w:r>
      <w:r>
        <w:rPr>
          <w:rtl/>
          <w:lang w:bidi="he-IL"/>
        </w:rPr>
        <w:t>למלכות</w:t>
      </w:r>
      <w:r>
        <w:rPr>
          <w:rtl/>
        </w:rPr>
        <w:t xml:space="preserve"> </w:t>
      </w:r>
      <w:r>
        <w:rPr>
          <w:rtl/>
          <w:lang w:bidi="he-IL"/>
        </w:rPr>
        <w:t>הרשע</w:t>
      </w:r>
      <w:r>
        <w:rPr>
          <w:rtl/>
        </w:rPr>
        <w:t xml:space="preserve"> </w:t>
      </w:r>
      <w:r>
        <w:rPr>
          <w:rtl/>
          <w:lang w:bidi="he-IL"/>
        </w:rPr>
        <w:t>ועל</w:t>
      </w:r>
      <w:r>
        <w:rPr>
          <w:rtl/>
        </w:rPr>
        <w:t xml:space="preserve"> </w:t>
      </w:r>
      <w:r>
        <w:rPr>
          <w:rtl/>
          <w:lang w:bidi="he-IL"/>
        </w:rPr>
        <w:t>כושר</w:t>
      </w:r>
      <w:r>
        <w:rPr>
          <w:rtl/>
        </w:rPr>
        <w:t xml:space="preserve"> </w:t>
      </w:r>
      <w:r>
        <w:rPr>
          <w:rtl/>
          <w:lang w:bidi="he-IL"/>
        </w:rPr>
        <w:t>עמידתה</w:t>
      </w:r>
      <w:r>
        <w:rPr>
          <w:rtl/>
        </w:rPr>
        <w:t xml:space="preserve"> </w:t>
      </w:r>
      <w:r>
        <w:rPr>
          <w:rtl/>
          <w:lang w:bidi="he-IL"/>
        </w:rPr>
        <w:t>האיתנה</w:t>
      </w:r>
      <w:r>
        <w:rPr>
          <w:rtl/>
        </w:rPr>
        <w:t xml:space="preserve"> </w:t>
      </w:r>
      <w:r>
        <w:rPr>
          <w:rtl/>
          <w:lang w:bidi="he-IL"/>
        </w:rPr>
        <w:t>בשמירת</w:t>
      </w:r>
      <w:r>
        <w:rPr>
          <w:rtl/>
        </w:rPr>
        <w:t xml:space="preserve"> </w:t>
      </w:r>
      <w:r>
        <w:rPr>
          <w:rtl/>
          <w:lang w:bidi="he-IL"/>
        </w:rPr>
        <w:t>זהותה</w:t>
      </w:r>
      <w:r>
        <w:rPr>
          <w:rtl/>
        </w:rPr>
        <w:t xml:space="preserve"> </w:t>
      </w:r>
      <w:r>
        <w:rPr>
          <w:rtl/>
          <w:lang w:bidi="he-IL"/>
        </w:rPr>
        <w:t>העצמית</w:t>
      </w:r>
      <w:r>
        <w:rPr>
          <w:rtl/>
        </w:rPr>
        <w:t xml:space="preserve"> </w:t>
      </w:r>
      <w:r>
        <w:rPr>
          <w:rtl/>
          <w:lang w:bidi="he-IL"/>
        </w:rPr>
        <w:t>ובנאמנותה</w:t>
      </w:r>
      <w:r>
        <w:rPr>
          <w:rtl/>
        </w:rPr>
        <w:t xml:space="preserve"> </w:t>
      </w:r>
      <w:r>
        <w:rPr>
          <w:rtl/>
          <w:lang w:bidi="he-IL"/>
        </w:rPr>
        <w:t>הלאומית</w:t>
      </w:r>
      <w:r>
        <w:rPr>
          <w:rtl/>
        </w:rPr>
        <w:t>.</w:t>
      </w:r>
    </w:p>
    <w:p w14:paraId="5370C489" w14:textId="77777777" w:rsidR="00212E1E" w:rsidRDefault="00212E1E"/>
    <w:p w14:paraId="5370C48A" w14:textId="77777777" w:rsidR="00212E1E" w:rsidRDefault="00212E1E"/>
    <w:p w14:paraId="5370C48B" w14:textId="77777777" w:rsidR="00212E1E" w:rsidRDefault="00212E1E">
      <w:pPr>
        <w:rPr>
          <w:rFonts w:ascii="Arial" w:eastAsia="Arial" w:hAnsi="Arial" w:cs="Arial"/>
        </w:rPr>
      </w:pPr>
    </w:p>
    <w:p w14:paraId="5370C48C" w14:textId="77777777" w:rsidR="00212E1E" w:rsidRDefault="00212E1E">
      <w:pPr>
        <w:rPr>
          <w:rFonts w:ascii="Arial" w:eastAsia="Arial" w:hAnsi="Arial" w:cs="Arial"/>
        </w:rPr>
      </w:pPr>
    </w:p>
    <w:p w14:paraId="5370C48D" w14:textId="77777777" w:rsidR="00212E1E" w:rsidRDefault="00212E1E">
      <w:pPr>
        <w:rPr>
          <w:rFonts w:ascii="Arial" w:eastAsia="Arial" w:hAnsi="Arial" w:cs="Arial"/>
        </w:rPr>
      </w:pPr>
    </w:p>
    <w:p w14:paraId="5370C48E" w14:textId="77777777" w:rsidR="00212E1E" w:rsidRDefault="00212E1E">
      <w:pPr>
        <w:rPr>
          <w:rFonts w:ascii="Arial" w:eastAsia="Arial" w:hAnsi="Arial" w:cs="Arial"/>
        </w:rPr>
      </w:pPr>
    </w:p>
    <w:p w14:paraId="5370C48F" w14:textId="77777777" w:rsidR="00212E1E" w:rsidRDefault="00212E1E">
      <w:pPr>
        <w:rPr>
          <w:rFonts w:ascii="Arial" w:eastAsia="Arial" w:hAnsi="Arial" w:cs="Arial"/>
        </w:rPr>
      </w:pPr>
    </w:p>
    <w:p w14:paraId="5370C490" w14:textId="77777777" w:rsidR="00212E1E" w:rsidRDefault="00212E1E">
      <w:pPr>
        <w:rPr>
          <w:rFonts w:ascii="Arial" w:eastAsia="Arial" w:hAnsi="Arial" w:cs="Arial"/>
        </w:rPr>
      </w:pPr>
    </w:p>
    <w:p w14:paraId="5370C491" w14:textId="77777777" w:rsidR="00212E1E" w:rsidRDefault="00212E1E">
      <w:pPr>
        <w:rPr>
          <w:rFonts w:ascii="Arial" w:eastAsia="Arial" w:hAnsi="Arial" w:cs="Arial"/>
        </w:rPr>
      </w:pPr>
    </w:p>
    <w:p w14:paraId="5370C492" w14:textId="77777777" w:rsidR="00212E1E" w:rsidRDefault="00212E1E">
      <w:pPr>
        <w:rPr>
          <w:rFonts w:ascii="Arial" w:eastAsia="Arial" w:hAnsi="Arial" w:cs="Arial"/>
        </w:rPr>
      </w:pPr>
    </w:p>
    <w:p w14:paraId="5370C493" w14:textId="77777777" w:rsidR="00212E1E" w:rsidRDefault="003F17B1">
      <w:r>
        <w:rPr>
          <w:rFonts w:ascii="Arial" w:eastAsia="Arial" w:hAnsi="Arial" w:cs="Arial"/>
        </w:rPr>
        <w:t xml:space="preserve">                                                              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ג</w:t>
      </w:r>
      <w:r>
        <w:t xml:space="preserve">   </w:t>
      </w:r>
    </w:p>
    <w:p w14:paraId="5370C494" w14:textId="77777777" w:rsidR="00212E1E" w:rsidRDefault="003F17B1">
      <w:pPr>
        <w:rPr>
          <w:b/>
          <w:sz w:val="28"/>
          <w:szCs w:val="28"/>
          <w:u w:val="single"/>
        </w:rPr>
      </w:pPr>
      <w:r>
        <w:t xml:space="preserve">                                                        </w:t>
      </w:r>
      <w:r>
        <w:rPr>
          <w:b/>
          <w:sz w:val="28"/>
          <w:szCs w:val="28"/>
          <w:u w:val="single"/>
          <w:rtl/>
          <w:lang w:bidi="he-IL"/>
        </w:rPr>
        <w:t>בירור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המניע</w:t>
      </w:r>
      <w:r>
        <w:rPr>
          <w:b/>
          <w:sz w:val="28"/>
          <w:szCs w:val="28"/>
          <w:u w:val="single"/>
          <w:rtl/>
        </w:rPr>
        <w:t xml:space="preserve">                                               </w:t>
      </w:r>
    </w:p>
    <w:p w14:paraId="5370C495" w14:textId="77777777" w:rsidR="00212E1E" w:rsidRDefault="003F17B1">
      <w:r>
        <w:rPr>
          <w:b/>
          <w:u w:val="single"/>
          <w:rtl/>
          <w:lang w:bidi="he-IL"/>
        </w:rPr>
        <w:t>המגילה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מגוללת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בפנינו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"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  <w:r>
        <w:rPr>
          <w:rtl/>
        </w:rPr>
        <w:t xml:space="preserve"> </w:t>
      </w:r>
      <w:r>
        <w:rPr>
          <w:rtl/>
          <w:lang w:bidi="he-IL"/>
        </w:rPr>
        <w:t>לא</w:t>
      </w:r>
      <w:r>
        <w:rPr>
          <w:rtl/>
        </w:rPr>
        <w:t xml:space="preserve"> </w:t>
      </w:r>
      <w:r>
        <w:rPr>
          <w:rtl/>
          <w:lang w:bidi="he-IL"/>
        </w:rPr>
        <w:t>יכרע</w:t>
      </w:r>
      <w:r>
        <w:rPr>
          <w:rtl/>
        </w:rPr>
        <w:t xml:space="preserve"> </w:t>
      </w:r>
      <w:r>
        <w:rPr>
          <w:rtl/>
          <w:lang w:bidi="he-IL"/>
        </w:rPr>
        <w:t>ולא</w:t>
      </w:r>
      <w:r>
        <w:rPr>
          <w:rtl/>
        </w:rPr>
        <w:t xml:space="preserve"> </w:t>
      </w:r>
      <w:r>
        <w:rPr>
          <w:rtl/>
          <w:lang w:bidi="he-IL"/>
        </w:rPr>
        <w:t>ישתחווה</w:t>
      </w:r>
      <w:r>
        <w:rPr>
          <w:rtl/>
        </w:rPr>
        <w:t xml:space="preserve">" </w:t>
      </w:r>
      <w:r>
        <w:rPr>
          <w:rtl/>
          <w:lang w:bidi="he-IL"/>
        </w:rPr>
        <w:t>לפני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הרשע</w:t>
      </w:r>
      <w:r>
        <w:rPr>
          <w:rtl/>
        </w:rPr>
        <w:t xml:space="preserve">. </w:t>
      </w:r>
      <w:r>
        <w:rPr>
          <w:rtl/>
          <w:lang w:bidi="he-IL"/>
        </w:rPr>
        <w:t>סיבת</w:t>
      </w:r>
      <w:r>
        <w:rPr>
          <w:rtl/>
        </w:rPr>
        <w:t xml:space="preserve"> </w:t>
      </w:r>
      <w:r>
        <w:rPr>
          <w:rtl/>
          <w:lang w:bidi="he-IL"/>
        </w:rPr>
        <w:t>סירובו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אינה</w:t>
      </w:r>
      <w:r>
        <w:rPr>
          <w:rtl/>
        </w:rPr>
        <w:t xml:space="preserve"> </w:t>
      </w:r>
      <w:r>
        <w:rPr>
          <w:rtl/>
          <w:lang w:bidi="he-IL"/>
        </w:rPr>
        <w:t>מפורשת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. </w:t>
      </w:r>
      <w:r>
        <w:rPr>
          <w:rtl/>
          <w:lang w:bidi="he-IL"/>
        </w:rPr>
        <w:t>עמימות</w:t>
      </w:r>
      <w:r>
        <w:rPr>
          <w:rtl/>
        </w:rPr>
        <w:t xml:space="preserve"> </w:t>
      </w:r>
      <w:r>
        <w:rPr>
          <w:rtl/>
          <w:lang w:bidi="he-IL"/>
        </w:rPr>
        <w:t>זו</w:t>
      </w:r>
      <w:r>
        <w:rPr>
          <w:rtl/>
        </w:rPr>
        <w:t xml:space="preserve"> </w:t>
      </w:r>
      <w:r>
        <w:rPr>
          <w:rtl/>
          <w:lang w:bidi="he-IL"/>
        </w:rPr>
        <w:t>יוצרת</w:t>
      </w:r>
      <w:r>
        <w:rPr>
          <w:rtl/>
        </w:rPr>
        <w:t xml:space="preserve"> </w:t>
      </w:r>
      <w:r>
        <w:rPr>
          <w:rtl/>
          <w:lang w:bidi="he-IL"/>
        </w:rPr>
        <w:t>הנחות</w:t>
      </w:r>
      <w:r>
        <w:rPr>
          <w:rtl/>
        </w:rPr>
        <w:t xml:space="preserve"> </w:t>
      </w:r>
      <w:r>
        <w:rPr>
          <w:rtl/>
          <w:lang w:bidi="he-IL"/>
        </w:rPr>
        <w:t>יסוד</w:t>
      </w:r>
      <w:r>
        <w:rPr>
          <w:rtl/>
        </w:rPr>
        <w:t xml:space="preserve"> </w:t>
      </w:r>
      <w:r>
        <w:rPr>
          <w:rtl/>
          <w:lang w:bidi="he-IL"/>
        </w:rPr>
        <w:t>שונות</w:t>
      </w:r>
      <w:r>
        <w:rPr>
          <w:rtl/>
        </w:rPr>
        <w:t xml:space="preserve"> </w:t>
      </w:r>
      <w:r>
        <w:rPr>
          <w:rtl/>
          <w:lang w:bidi="he-IL"/>
        </w:rPr>
        <w:t>באשר</w:t>
      </w:r>
      <w:r>
        <w:rPr>
          <w:rtl/>
        </w:rPr>
        <w:t xml:space="preserve"> </w:t>
      </w:r>
      <w:r>
        <w:rPr>
          <w:rtl/>
          <w:lang w:bidi="he-IL"/>
        </w:rPr>
        <w:t>למניע</w:t>
      </w:r>
      <w:r>
        <w:rPr>
          <w:rtl/>
        </w:rPr>
        <w:t xml:space="preserve">: </w:t>
      </w:r>
    </w:p>
    <w:p w14:paraId="5370C496" w14:textId="77777777" w:rsidR="00212E1E" w:rsidRDefault="003F17B1">
      <w:pPr>
        <w:rPr>
          <w:b/>
        </w:rPr>
      </w:pPr>
      <w:r>
        <w:rPr>
          <w:rtl/>
        </w:rPr>
        <w:t>(</w:t>
      </w:r>
      <w:r>
        <w:rPr>
          <w:rtl/>
          <w:lang w:bidi="he-IL"/>
        </w:rPr>
        <w:t>ב</w:t>
      </w:r>
      <w:r>
        <w:rPr>
          <w:rtl/>
        </w:rPr>
        <w:t xml:space="preserve">) </w:t>
      </w:r>
      <w:r>
        <w:rPr>
          <w:rtl/>
          <w:lang w:bidi="he-IL"/>
        </w:rPr>
        <w:t>וְכָל־עַבְדֵ֨י</w:t>
      </w:r>
      <w:r>
        <w:rPr>
          <w:rtl/>
        </w:rPr>
        <w:t xml:space="preserve"> </w:t>
      </w:r>
      <w:r>
        <w:rPr>
          <w:rtl/>
          <w:lang w:bidi="he-IL"/>
        </w:rPr>
        <w:t>הַמֶּ֜לֶךְ</w:t>
      </w:r>
      <w:r>
        <w:rPr>
          <w:rtl/>
        </w:rPr>
        <w:t xml:space="preserve"> </w:t>
      </w:r>
      <w:r>
        <w:rPr>
          <w:rtl/>
          <w:lang w:bidi="he-IL"/>
        </w:rPr>
        <w:t>אֲשֶׁר־בְּשַׁ֣עַר</w:t>
      </w:r>
      <w:r>
        <w:rPr>
          <w:rtl/>
        </w:rPr>
        <w:t xml:space="preserve"> </w:t>
      </w:r>
      <w:r>
        <w:rPr>
          <w:rtl/>
          <w:lang w:bidi="he-IL"/>
        </w:rPr>
        <w:t>הַמֶּ֗לֶךְ</w:t>
      </w:r>
      <w:r>
        <w:rPr>
          <w:rtl/>
        </w:rPr>
        <w:t xml:space="preserve"> </w:t>
      </w:r>
      <w:r>
        <w:rPr>
          <w:rtl/>
          <w:lang w:bidi="he-IL"/>
        </w:rPr>
        <w:t>כֹּרְעִ֤ים</w:t>
      </w:r>
      <w:r>
        <w:rPr>
          <w:rtl/>
        </w:rPr>
        <w:t xml:space="preserve"> </w:t>
      </w:r>
      <w:r>
        <w:rPr>
          <w:rtl/>
          <w:lang w:bidi="he-IL"/>
        </w:rPr>
        <w:t>וּמִֽשְׁתַּחֲוִים֙</w:t>
      </w:r>
      <w:r>
        <w:rPr>
          <w:rtl/>
        </w:rPr>
        <w:t xml:space="preserve"> </w:t>
      </w:r>
      <w:r>
        <w:rPr>
          <w:rtl/>
          <w:lang w:bidi="he-IL"/>
        </w:rPr>
        <w:t>לְהָמָ֔ן</w:t>
      </w:r>
      <w:r>
        <w:rPr>
          <w:rtl/>
        </w:rPr>
        <w:t xml:space="preserve"> </w:t>
      </w:r>
      <w:r>
        <w:rPr>
          <w:rtl/>
          <w:lang w:bidi="he-IL"/>
        </w:rPr>
        <w:t>כִּי־כֵ֖ן</w:t>
      </w:r>
      <w:r>
        <w:rPr>
          <w:rtl/>
        </w:rPr>
        <w:t xml:space="preserve"> </w:t>
      </w:r>
      <w:r>
        <w:rPr>
          <w:rtl/>
          <w:lang w:bidi="he-IL"/>
        </w:rPr>
        <w:t>צִוָּה־ל֣וֹ</w:t>
      </w:r>
      <w:r>
        <w:rPr>
          <w:rtl/>
        </w:rPr>
        <w:t xml:space="preserve"> </w:t>
      </w:r>
      <w:r>
        <w:rPr>
          <w:rtl/>
          <w:lang w:bidi="he-IL"/>
        </w:rPr>
        <w:t>הַמֶּ֑לֶךְ</w:t>
      </w:r>
      <w:r>
        <w:rPr>
          <w:rtl/>
        </w:rPr>
        <w:t xml:space="preserve"> </w:t>
      </w:r>
      <w:r>
        <w:rPr>
          <w:b/>
          <w:rtl/>
          <w:lang w:bidi="he-IL"/>
        </w:rPr>
        <w:t>וּמָ֨רְדֳּכַ֔י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לֹ֥א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יִכְרַ֖ע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וְלֹ֥א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יִֽשְׁתַּחֲוֶֽה</w:t>
      </w:r>
      <w:r>
        <w:rPr>
          <w:b/>
          <w:rtl/>
        </w:rPr>
        <w:t>:</w:t>
      </w:r>
    </w:p>
    <w:p w14:paraId="5370C497" w14:textId="77777777" w:rsidR="00212E1E" w:rsidRDefault="003F17B1">
      <w:r>
        <w:rPr>
          <w:rtl/>
          <w:lang w:bidi="he-IL"/>
        </w:rPr>
        <w:t>דברי</w:t>
      </w:r>
      <w:r>
        <w:rPr>
          <w:rtl/>
        </w:rPr>
        <w:t xml:space="preserve"> </w:t>
      </w:r>
      <w:r>
        <w:rPr>
          <w:rtl/>
          <w:lang w:bidi="he-IL"/>
        </w:rPr>
        <w:t>התלמוד</w:t>
      </w:r>
      <w:r>
        <w:rPr>
          <w:rtl/>
        </w:rPr>
        <w:t xml:space="preserve"> </w:t>
      </w:r>
      <w:r>
        <w:rPr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מביעים</w:t>
      </w:r>
      <w:r>
        <w:rPr>
          <w:rtl/>
        </w:rPr>
        <w:t xml:space="preserve"> </w:t>
      </w:r>
      <w:r>
        <w:rPr>
          <w:rtl/>
          <w:lang w:bidi="he-IL"/>
        </w:rPr>
        <w:t>אכזבה</w:t>
      </w:r>
      <w:r>
        <w:rPr>
          <w:rtl/>
        </w:rPr>
        <w:t xml:space="preserve"> </w:t>
      </w:r>
      <w:r>
        <w:rPr>
          <w:rtl/>
          <w:lang w:bidi="he-IL"/>
        </w:rPr>
        <w:t>מסירובו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, </w:t>
      </w:r>
      <w:r>
        <w:rPr>
          <w:rtl/>
          <w:lang w:bidi="he-IL"/>
        </w:rPr>
        <w:t>ומכוונים</w:t>
      </w:r>
      <w:r>
        <w:rPr>
          <w:rtl/>
        </w:rPr>
        <w:t xml:space="preserve"> </w:t>
      </w:r>
      <w:r>
        <w:rPr>
          <w:rtl/>
          <w:lang w:bidi="he-IL"/>
        </w:rPr>
        <w:t>למניע</w:t>
      </w:r>
      <w:r>
        <w:rPr>
          <w:rtl/>
        </w:rPr>
        <w:t xml:space="preserve"> </w:t>
      </w:r>
      <w:r>
        <w:rPr>
          <w:rtl/>
          <w:lang w:bidi="he-IL"/>
        </w:rPr>
        <w:t>אישי</w:t>
      </w:r>
      <w:r>
        <w:rPr>
          <w:rtl/>
        </w:rPr>
        <w:t>:</w:t>
      </w:r>
    </w:p>
    <w:p w14:paraId="5370C498" w14:textId="77777777" w:rsidR="00212E1E" w:rsidRDefault="003F17B1">
      <w:r>
        <w:rPr>
          <w:rtl/>
          <w:lang w:bidi="he-IL"/>
        </w:rPr>
        <w:t>כנסת</w:t>
      </w:r>
      <w:r>
        <w:rPr>
          <w:rtl/>
        </w:rPr>
        <w:t xml:space="preserve"> </w:t>
      </w:r>
      <w:r>
        <w:rPr>
          <w:rtl/>
          <w:lang w:bidi="he-IL"/>
        </w:rPr>
        <w:t>ישראל</w:t>
      </w:r>
      <w:r>
        <w:rPr>
          <w:rtl/>
        </w:rPr>
        <w:t xml:space="preserve"> </w:t>
      </w:r>
      <w:r>
        <w:rPr>
          <w:rtl/>
          <w:lang w:bidi="he-IL"/>
        </w:rPr>
        <w:t>אמרה</w:t>
      </w:r>
      <w:r>
        <w:rPr>
          <w:rtl/>
        </w:rPr>
        <w:t xml:space="preserve">... </w:t>
      </w:r>
      <w:r>
        <w:rPr>
          <w:rtl/>
          <w:lang w:bidi="he-IL"/>
        </w:rPr>
        <w:t>מה</w:t>
      </w:r>
      <w:r>
        <w:rPr>
          <w:rtl/>
        </w:rPr>
        <w:t xml:space="preserve"> </w:t>
      </w:r>
      <w:r>
        <w:rPr>
          <w:rtl/>
          <w:lang w:bidi="he-IL"/>
        </w:rPr>
        <w:t>עשה</w:t>
      </w:r>
      <w:r>
        <w:rPr>
          <w:rtl/>
        </w:rPr>
        <w:t xml:space="preserve"> </w:t>
      </w:r>
      <w:r>
        <w:rPr>
          <w:rtl/>
          <w:lang w:bidi="he-IL"/>
        </w:rPr>
        <w:t>לי</w:t>
      </w:r>
      <w:r>
        <w:rPr>
          <w:rtl/>
        </w:rPr>
        <w:t xml:space="preserve"> </w:t>
      </w:r>
      <w:r>
        <w:rPr>
          <w:rtl/>
          <w:lang w:bidi="he-IL"/>
        </w:rPr>
        <w:t>יהודי</w:t>
      </w:r>
      <w:r>
        <w:rPr>
          <w:rtl/>
        </w:rPr>
        <w:t>...</w:t>
      </w:r>
      <w:r>
        <w:rPr>
          <w:rtl/>
          <w:lang w:bidi="he-IL"/>
        </w:rPr>
        <w:t>דלא</w:t>
      </w:r>
      <w:r>
        <w:rPr>
          <w:rtl/>
        </w:rPr>
        <w:t xml:space="preserve"> </w:t>
      </w:r>
      <w:r>
        <w:rPr>
          <w:rtl/>
          <w:lang w:bidi="he-IL"/>
        </w:rPr>
        <w:t>קטליה</w:t>
      </w:r>
      <w:r>
        <w:rPr>
          <w:rtl/>
        </w:rPr>
        <w:t xml:space="preserve"> </w:t>
      </w:r>
      <w:r>
        <w:rPr>
          <w:rtl/>
          <w:lang w:bidi="he-IL"/>
        </w:rPr>
        <w:t>דוד</w:t>
      </w:r>
      <w:r>
        <w:rPr>
          <w:rtl/>
        </w:rPr>
        <w:t xml:space="preserve"> </w:t>
      </w:r>
      <w:r>
        <w:rPr>
          <w:rtl/>
          <w:lang w:bidi="he-IL"/>
        </w:rPr>
        <w:t>לשמעי</w:t>
      </w:r>
      <w:r>
        <w:rPr>
          <w:rtl/>
        </w:rPr>
        <w:t xml:space="preserve">, </w:t>
      </w:r>
      <w:r>
        <w:rPr>
          <w:rtl/>
          <w:lang w:bidi="he-IL"/>
        </w:rPr>
        <w:t>דאיתיליד</w:t>
      </w:r>
      <w:r>
        <w:rPr>
          <w:rtl/>
        </w:rPr>
        <w:t xml:space="preserve"> </w:t>
      </w:r>
      <w:r>
        <w:rPr>
          <w:rtl/>
          <w:lang w:bidi="he-IL"/>
        </w:rPr>
        <w:t>מיניה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, </w:t>
      </w:r>
      <w:r>
        <w:rPr>
          <w:rtl/>
          <w:lang w:bidi="he-IL"/>
        </w:rPr>
        <w:t>דמיקני</w:t>
      </w:r>
      <w:r>
        <w:rPr>
          <w:rtl/>
        </w:rPr>
        <w:t xml:space="preserve"> </w:t>
      </w:r>
      <w:r>
        <w:rPr>
          <w:rtl/>
          <w:lang w:bidi="he-IL"/>
        </w:rPr>
        <w:t>ביה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>.</w:t>
      </w:r>
      <w:r>
        <w:rPr>
          <w:color w:val="FF0000"/>
        </w:rPr>
        <w:t xml:space="preserve"> </w:t>
      </w:r>
    </w:p>
    <w:p w14:paraId="5370C499" w14:textId="77777777" w:rsidR="00212E1E" w:rsidRDefault="003F17B1">
      <w:r>
        <w:rPr>
          <w:rtl/>
          <w:lang w:bidi="he-IL"/>
        </w:rPr>
        <w:t>בניגוד</w:t>
      </w:r>
      <w:r>
        <w:rPr>
          <w:rtl/>
        </w:rPr>
        <w:t xml:space="preserve"> </w:t>
      </w:r>
      <w:r>
        <w:rPr>
          <w:rtl/>
          <w:lang w:bidi="he-IL"/>
        </w:rPr>
        <w:t>לכך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מגלה</w:t>
      </w:r>
      <w:r>
        <w:rPr>
          <w:rtl/>
        </w:rPr>
        <w:t xml:space="preserve"> </w:t>
      </w:r>
      <w:r>
        <w:rPr>
          <w:rtl/>
          <w:lang w:bidi="he-IL"/>
        </w:rPr>
        <w:t>שני</w:t>
      </w:r>
      <w:r>
        <w:rPr>
          <w:rtl/>
        </w:rPr>
        <w:t xml:space="preserve"> </w:t>
      </w:r>
      <w:r>
        <w:rPr>
          <w:rtl/>
          <w:lang w:bidi="he-IL"/>
        </w:rPr>
        <w:t>פרטים</w:t>
      </w:r>
      <w:r>
        <w:rPr>
          <w:rtl/>
        </w:rPr>
        <w:t xml:space="preserve"> </w:t>
      </w:r>
      <w:r>
        <w:rPr>
          <w:rtl/>
          <w:lang w:bidi="he-IL"/>
        </w:rPr>
        <w:t>המבססים</w:t>
      </w:r>
      <w:r>
        <w:rPr>
          <w:rtl/>
        </w:rPr>
        <w:t xml:space="preserve"> </w:t>
      </w:r>
      <w:r>
        <w:rPr>
          <w:rtl/>
          <w:lang w:bidi="he-IL"/>
        </w:rPr>
        <w:t>מניע</w:t>
      </w:r>
      <w:r>
        <w:rPr>
          <w:rtl/>
        </w:rPr>
        <w:t xml:space="preserve"> </w:t>
      </w:r>
      <w:r>
        <w:rPr>
          <w:rtl/>
          <w:lang w:bidi="he-IL"/>
        </w:rPr>
        <w:t>שיתופי</w:t>
      </w:r>
      <w:r>
        <w:rPr>
          <w:rtl/>
        </w:rPr>
        <w:t>:</w:t>
      </w:r>
    </w:p>
    <w:p w14:paraId="5370C49A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א</w:t>
      </w:r>
      <w:r>
        <w:rPr>
          <w:rtl/>
        </w:rPr>
        <w:t xml:space="preserve">. </w:t>
      </w:r>
      <w:r>
        <w:rPr>
          <w:rtl/>
          <w:lang w:bidi="he-IL"/>
        </w:rPr>
        <w:t>עבדי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 </w:t>
      </w:r>
      <w:r>
        <w:rPr>
          <w:rtl/>
          <w:lang w:bidi="he-IL"/>
        </w:rPr>
        <w:t>מפצירים</w:t>
      </w:r>
      <w:r>
        <w:rPr>
          <w:rtl/>
        </w:rPr>
        <w:t xml:space="preserve"> </w:t>
      </w:r>
      <w:r>
        <w:rPr>
          <w:rtl/>
          <w:lang w:bidi="he-IL"/>
        </w:rPr>
        <w:t>במרדכי</w:t>
      </w:r>
      <w:r>
        <w:rPr>
          <w:rtl/>
        </w:rPr>
        <w:t xml:space="preserve"> </w:t>
      </w:r>
      <w:r>
        <w:rPr>
          <w:rtl/>
          <w:lang w:bidi="he-IL"/>
        </w:rPr>
        <w:t>להשתחוות</w:t>
      </w:r>
      <w:r>
        <w:rPr>
          <w:rtl/>
        </w:rPr>
        <w:t xml:space="preserve"> </w:t>
      </w:r>
      <w:r>
        <w:rPr>
          <w:rtl/>
          <w:lang w:bidi="he-IL"/>
        </w:rPr>
        <w:t>אך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עומד</w:t>
      </w:r>
      <w:r>
        <w:rPr>
          <w:rtl/>
        </w:rPr>
        <w:t xml:space="preserve"> </w:t>
      </w:r>
      <w:r>
        <w:rPr>
          <w:rtl/>
          <w:lang w:bidi="he-IL"/>
        </w:rPr>
        <w:t>בסירובו</w:t>
      </w:r>
      <w:r>
        <w:rPr>
          <w:rtl/>
        </w:rPr>
        <w:t xml:space="preserve"> </w:t>
      </w:r>
      <w:r>
        <w:rPr>
          <w:rtl/>
          <w:lang w:bidi="he-IL"/>
        </w:rPr>
        <w:t>לעשות</w:t>
      </w:r>
      <w:r>
        <w:rPr>
          <w:rtl/>
        </w:rPr>
        <w:t xml:space="preserve"> </w:t>
      </w:r>
      <w:r>
        <w:rPr>
          <w:rtl/>
          <w:lang w:bidi="he-IL"/>
        </w:rPr>
        <w:t>כן</w:t>
      </w:r>
      <w:r>
        <w:rPr>
          <w:rtl/>
        </w:rPr>
        <w:t xml:space="preserve">; </w:t>
      </w:r>
    </w:p>
    <w:p w14:paraId="5370C49B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ב</w:t>
      </w:r>
      <w:r>
        <w:rPr>
          <w:rtl/>
        </w:rPr>
        <w:t xml:space="preserve">. 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מגלה</w:t>
      </w:r>
      <w:r>
        <w:rPr>
          <w:rtl/>
        </w:rPr>
        <w:t xml:space="preserve"> </w:t>
      </w:r>
      <w:r>
        <w:rPr>
          <w:rtl/>
          <w:lang w:bidi="he-IL"/>
        </w:rPr>
        <w:t>בפיו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זהותו</w:t>
      </w:r>
      <w:r>
        <w:rPr>
          <w:rtl/>
        </w:rPr>
        <w:t xml:space="preserve"> </w:t>
      </w:r>
      <w:r>
        <w:rPr>
          <w:rtl/>
          <w:lang w:bidi="he-IL"/>
        </w:rPr>
        <w:t>המולדת</w:t>
      </w:r>
      <w:r>
        <w:rPr>
          <w:rtl/>
        </w:rPr>
        <w:t>:</w:t>
      </w:r>
    </w:p>
    <w:p w14:paraId="5370C49C" w14:textId="77777777" w:rsidR="00212E1E" w:rsidRDefault="003F17B1">
      <w:r>
        <w:rPr>
          <w:rtl/>
        </w:rPr>
        <w:t>(</w:t>
      </w:r>
      <w:r>
        <w:rPr>
          <w:rtl/>
          <w:lang w:bidi="he-IL"/>
        </w:rPr>
        <w:t>ד</w:t>
      </w:r>
      <w:r>
        <w:rPr>
          <w:rtl/>
        </w:rPr>
        <w:t>)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וַיְהִ֗י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באמרם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כְּאָמְרָ֤ם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אֵלָיו֙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י֣וֹם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וָי֔וֹם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וְלֹ֥א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שָׁמַ֖ע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אֲלֵיהֶ֑ם</w:t>
      </w:r>
      <w:r>
        <w:rPr>
          <w:b/>
          <w:u w:val="single"/>
          <w:rtl/>
        </w:rPr>
        <w:t xml:space="preserve"> </w:t>
      </w:r>
      <w:r>
        <w:rPr>
          <w:rtl/>
          <w:lang w:bidi="he-IL"/>
        </w:rPr>
        <w:t>וַיַּגִּ֣ידוּ</w:t>
      </w:r>
      <w:r>
        <w:rPr>
          <w:rtl/>
        </w:rPr>
        <w:t xml:space="preserve"> </w:t>
      </w:r>
      <w:r>
        <w:rPr>
          <w:rtl/>
          <w:lang w:bidi="he-IL"/>
        </w:rPr>
        <w:t>לְהָמָ֗ן</w:t>
      </w:r>
      <w:r>
        <w:rPr>
          <w:rtl/>
        </w:rPr>
        <w:t xml:space="preserve"> </w:t>
      </w:r>
      <w:r>
        <w:rPr>
          <w:rtl/>
          <w:lang w:bidi="he-IL"/>
        </w:rPr>
        <w:t>לִרְאוֹת֙</w:t>
      </w:r>
      <w:r>
        <w:rPr>
          <w:rtl/>
        </w:rPr>
        <w:t xml:space="preserve"> </w:t>
      </w:r>
      <w:r>
        <w:rPr>
          <w:rtl/>
          <w:lang w:bidi="he-IL"/>
        </w:rPr>
        <w:t>הֲיַֽעַמְדוּ֙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דִּבְרֵ֣י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מָרְדֳּכַ֔י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כִּֽי־הִגִּ֥יד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לָהֶ֖ם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אֲשֶׁר־ה֥וּא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יְהוּדִֽי</w:t>
      </w:r>
      <w:r>
        <w:rPr>
          <w:b/>
          <w:u w:val="single"/>
          <w:rtl/>
        </w:rPr>
        <w:t>:</w:t>
      </w:r>
    </w:p>
    <w:p w14:paraId="5370C49D" w14:textId="77777777" w:rsidR="00212E1E" w:rsidRDefault="003F17B1">
      <w:r>
        <w:rPr>
          <w:rtl/>
          <w:lang w:bidi="he-IL"/>
        </w:rPr>
        <w:t>דברי</w:t>
      </w:r>
      <w:r>
        <w:rPr>
          <w:rtl/>
        </w:rPr>
        <w:t xml:space="preserve"> </w:t>
      </w:r>
      <w:r>
        <w:rPr>
          <w:rtl/>
          <w:lang w:bidi="he-IL"/>
        </w:rPr>
        <w:t>הפסוק</w:t>
      </w:r>
      <w:r>
        <w:rPr>
          <w:rtl/>
        </w:rPr>
        <w:t xml:space="preserve"> </w:t>
      </w:r>
      <w:r>
        <w:rPr>
          <w:rtl/>
          <w:lang w:bidi="he-IL"/>
        </w:rPr>
        <w:t>כאן</w:t>
      </w:r>
      <w:r>
        <w:rPr>
          <w:rtl/>
        </w:rPr>
        <w:t xml:space="preserve"> </w:t>
      </w:r>
      <w:r>
        <w:rPr>
          <w:rtl/>
          <w:lang w:bidi="he-IL"/>
        </w:rPr>
        <w:t>מזוהים</w:t>
      </w:r>
      <w:r>
        <w:rPr>
          <w:rtl/>
        </w:rPr>
        <w:t xml:space="preserve"> </w:t>
      </w:r>
      <w:r>
        <w:rPr>
          <w:rtl/>
          <w:lang w:bidi="he-IL"/>
        </w:rPr>
        <w:t>עם</w:t>
      </w:r>
      <w:r>
        <w:rPr>
          <w:rtl/>
        </w:rPr>
        <w:t xml:space="preserve"> </w:t>
      </w:r>
      <w:r>
        <w:rPr>
          <w:rtl/>
          <w:lang w:bidi="he-IL"/>
        </w:rPr>
        <w:t>עניינו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יוסף</w:t>
      </w:r>
      <w:r>
        <w:rPr>
          <w:rtl/>
        </w:rPr>
        <w:t xml:space="preserve"> </w:t>
      </w:r>
      <w:r>
        <w:rPr>
          <w:rtl/>
          <w:lang w:bidi="he-IL"/>
        </w:rPr>
        <w:t>בבית</w:t>
      </w:r>
      <w:r>
        <w:rPr>
          <w:rtl/>
        </w:rPr>
        <w:t xml:space="preserve"> </w:t>
      </w:r>
      <w:r>
        <w:rPr>
          <w:rtl/>
          <w:lang w:bidi="he-IL"/>
        </w:rPr>
        <w:t>פוטיפר</w:t>
      </w:r>
      <w:r>
        <w:rPr>
          <w:rtl/>
        </w:rPr>
        <w:t xml:space="preserve"> – </w:t>
      </w:r>
      <w:r>
        <w:rPr>
          <w:rtl/>
          <w:lang w:bidi="he-IL"/>
        </w:rPr>
        <w:t>גם</w:t>
      </w:r>
      <w:r>
        <w:rPr>
          <w:rtl/>
        </w:rPr>
        <w:t xml:space="preserve"> </w:t>
      </w:r>
      <w:r>
        <w:rPr>
          <w:rtl/>
          <w:lang w:bidi="he-IL"/>
        </w:rPr>
        <w:t>שם</w:t>
      </w:r>
      <w:r>
        <w:rPr>
          <w:rtl/>
        </w:rPr>
        <w:t xml:space="preserve"> </w:t>
      </w:r>
      <w:r>
        <w:rPr>
          <w:rtl/>
          <w:lang w:bidi="he-IL"/>
        </w:rPr>
        <w:t>לא</w:t>
      </w:r>
      <w:r>
        <w:rPr>
          <w:rtl/>
        </w:rPr>
        <w:t xml:space="preserve"> </w:t>
      </w:r>
      <w:r>
        <w:rPr>
          <w:rtl/>
          <w:lang w:bidi="he-IL"/>
        </w:rPr>
        <w:t>הייתה</w:t>
      </w:r>
      <w:r>
        <w:rPr>
          <w:rtl/>
        </w:rPr>
        <w:t xml:space="preserve"> </w:t>
      </w:r>
      <w:r>
        <w:rPr>
          <w:rtl/>
          <w:lang w:bidi="he-IL"/>
        </w:rPr>
        <w:t>כניעה</w:t>
      </w:r>
      <w:r>
        <w:rPr>
          <w:rtl/>
        </w:rPr>
        <w:t>:</w:t>
      </w:r>
    </w:p>
    <w:p w14:paraId="5370C49E" w14:textId="77777777" w:rsidR="00212E1E" w:rsidRDefault="003F17B1">
      <w:pPr>
        <w:rPr>
          <w:b/>
          <w:color w:val="FF0000"/>
          <w:u w:val="single"/>
        </w:rPr>
      </w:pPr>
      <w:r>
        <w:rPr>
          <w:b/>
          <w:u w:val="single"/>
          <w:rtl/>
        </w:rPr>
        <w:t>(</w:t>
      </w:r>
      <w:r>
        <w:rPr>
          <w:b/>
          <w:u w:val="single"/>
          <w:rtl/>
          <w:lang w:bidi="he-IL"/>
        </w:rPr>
        <w:t>י</w:t>
      </w:r>
      <w:r>
        <w:rPr>
          <w:b/>
          <w:u w:val="single"/>
          <w:rtl/>
        </w:rPr>
        <w:t xml:space="preserve">) </w:t>
      </w:r>
      <w:r>
        <w:rPr>
          <w:b/>
          <w:u w:val="single"/>
          <w:rtl/>
          <w:lang w:bidi="he-IL"/>
        </w:rPr>
        <w:t>וַיְהִ֕י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כְּדַבְּרָ֥הּ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אֶל־יוֹסֵ֖ף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י֣וֹם׀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י֑וֹם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וְלֹא־שָׁמַ֥ע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אֵלֶ֛יהָ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לִשְׁכַּ֥ב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אֶצְלָ֖הּ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לִהְי֥וֹת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עִמָּֽהּ</w:t>
      </w:r>
      <w:r>
        <w:rPr>
          <w:b/>
          <w:u w:val="single"/>
          <w:rtl/>
        </w:rPr>
        <w:t xml:space="preserve">: </w:t>
      </w:r>
    </w:p>
    <w:p w14:paraId="5370C49F" w14:textId="77777777" w:rsidR="00212E1E" w:rsidRDefault="003F17B1"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חושפת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בינת</w:t>
      </w:r>
      <w:r>
        <w:rPr>
          <w:rtl/>
        </w:rPr>
        <w:t xml:space="preserve"> </w:t>
      </w:r>
      <w:r>
        <w:rPr>
          <w:rtl/>
          <w:lang w:bidi="he-IL"/>
        </w:rPr>
        <w:t>ליבו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: </w:t>
      </w:r>
      <w:r>
        <w:rPr>
          <w:rtl/>
          <w:lang w:bidi="he-IL"/>
        </w:rPr>
        <w:t>שבשעת</w:t>
      </w:r>
      <w:r>
        <w:rPr>
          <w:rtl/>
        </w:rPr>
        <w:t xml:space="preserve"> </w:t>
      </w:r>
      <w:r>
        <w:rPr>
          <w:rtl/>
          <w:lang w:bidi="he-IL"/>
        </w:rPr>
        <w:t>הדחק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מאפשר</w:t>
      </w:r>
      <w:r>
        <w:rPr>
          <w:rtl/>
        </w:rPr>
        <w:t xml:space="preserve"> </w:t>
      </w:r>
      <w:r>
        <w:rPr>
          <w:rtl/>
          <w:lang w:bidi="he-IL"/>
        </w:rPr>
        <w:t>פתח</w:t>
      </w:r>
      <w:r>
        <w:rPr>
          <w:rtl/>
        </w:rPr>
        <w:t xml:space="preserve"> </w:t>
      </w:r>
      <w:r>
        <w:rPr>
          <w:rtl/>
          <w:lang w:bidi="he-IL"/>
        </w:rPr>
        <w:t>לפתרונות</w:t>
      </w:r>
      <w:r>
        <w:rPr>
          <w:rtl/>
        </w:rPr>
        <w:t xml:space="preserve"> </w:t>
      </w:r>
      <w:r>
        <w:rPr>
          <w:rtl/>
          <w:lang w:bidi="he-IL"/>
        </w:rPr>
        <w:t>אחרים</w:t>
      </w:r>
      <w:r>
        <w:rPr>
          <w:rtl/>
        </w:rPr>
        <w:t xml:space="preserve"> </w:t>
      </w:r>
      <w:r>
        <w:rPr>
          <w:rtl/>
          <w:lang w:bidi="he-IL"/>
        </w:rPr>
        <w:t>מפני</w:t>
      </w:r>
      <w:r>
        <w:rPr>
          <w:rtl/>
        </w:rPr>
        <w:t xml:space="preserve"> </w:t>
      </w:r>
      <w:r>
        <w:rPr>
          <w:rtl/>
          <w:lang w:bidi="he-IL"/>
        </w:rPr>
        <w:t>דאגתו</w:t>
      </w:r>
      <w:r>
        <w:rPr>
          <w:rtl/>
        </w:rPr>
        <w:t xml:space="preserve"> </w:t>
      </w:r>
      <w:r>
        <w:rPr>
          <w:rtl/>
          <w:lang w:bidi="he-IL"/>
        </w:rPr>
        <w:t>לכלל</w:t>
      </w:r>
      <w:r>
        <w:rPr>
          <w:rtl/>
        </w:rPr>
        <w:t>:</w:t>
      </w:r>
    </w:p>
    <w:p w14:paraId="5370C4A0" w14:textId="77777777" w:rsidR="00212E1E" w:rsidRDefault="003F17B1">
      <w:r>
        <w:rPr>
          <w:b/>
          <w:u w:val="single"/>
          <w:rtl/>
        </w:rPr>
        <w:t>(</w:t>
      </w:r>
      <w:r>
        <w:rPr>
          <w:b/>
          <w:u w:val="single"/>
          <w:rtl/>
          <w:lang w:bidi="he-IL"/>
        </w:rPr>
        <w:t>יד</w:t>
      </w:r>
      <w:r>
        <w:rPr>
          <w:b/>
          <w:u w:val="single"/>
          <w:rtl/>
        </w:rPr>
        <w:t xml:space="preserve">) </w:t>
      </w:r>
      <w:r>
        <w:rPr>
          <w:b/>
          <w:u w:val="single"/>
          <w:rtl/>
          <w:lang w:bidi="he-IL"/>
        </w:rPr>
        <w:t>כִּ֣י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אִם־הַחֲרֵ֣שׁ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תַּחֲרִישִׁי֘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בָּעֵ֣ת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הַזֹּאת֒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רֶ֣וַח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וְהַצָּלָ֞ה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יַעֲמ֤וֹד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לַיְּהוּדִים֙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מִמָּק֣וֹם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אַחֵ֔ר</w:t>
      </w:r>
      <w:r>
        <w:t>...</w:t>
      </w:r>
    </w:p>
    <w:p w14:paraId="5370C4A1" w14:textId="77777777" w:rsidR="00212E1E" w:rsidRDefault="003F17B1">
      <w:r>
        <w:rPr>
          <w:b/>
          <w:u w:val="single"/>
          <w:rtl/>
          <w:lang w:bidi="he-IL"/>
        </w:rPr>
        <w:t>גלוי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לפנינו</w:t>
      </w:r>
      <w:r>
        <w:rPr>
          <w:b/>
          <w:u w:val="single"/>
          <w:rtl/>
        </w:rPr>
        <w:t>:</w:t>
      </w:r>
      <w:r>
        <w:rPr>
          <w:rtl/>
        </w:rPr>
        <w:t xml:space="preserve"> </w:t>
      </w:r>
      <w:r>
        <w:rPr>
          <w:rtl/>
          <w:lang w:bidi="he-IL"/>
        </w:rPr>
        <w:t>התנגדותו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להמן</w:t>
      </w:r>
      <w:r>
        <w:rPr>
          <w:rtl/>
        </w:rPr>
        <w:t xml:space="preserve"> </w:t>
      </w:r>
      <w:r>
        <w:rPr>
          <w:rtl/>
          <w:lang w:bidi="he-IL"/>
        </w:rPr>
        <w:t>נתפסת</w:t>
      </w:r>
      <w:r>
        <w:rPr>
          <w:rtl/>
        </w:rPr>
        <w:t xml:space="preserve"> </w:t>
      </w:r>
      <w:r>
        <w:rPr>
          <w:rtl/>
          <w:lang w:bidi="he-IL"/>
        </w:rPr>
        <w:t>תחילה</w:t>
      </w:r>
      <w:r>
        <w:rPr>
          <w:rtl/>
        </w:rPr>
        <w:t xml:space="preserve"> </w:t>
      </w:r>
      <w:r>
        <w:rPr>
          <w:rtl/>
          <w:lang w:bidi="he-IL"/>
        </w:rPr>
        <w:t>נובעת</w:t>
      </w:r>
      <w:r>
        <w:rPr>
          <w:rtl/>
        </w:rPr>
        <w:t xml:space="preserve"> </w:t>
      </w:r>
      <w:r>
        <w:rPr>
          <w:rtl/>
          <w:lang w:bidi="he-IL"/>
        </w:rPr>
        <w:t>ממניע</w:t>
      </w:r>
      <w:r>
        <w:rPr>
          <w:rtl/>
        </w:rPr>
        <w:t xml:space="preserve"> </w:t>
      </w:r>
      <w:r>
        <w:rPr>
          <w:rtl/>
          <w:lang w:bidi="he-IL"/>
        </w:rPr>
        <w:t>אישי</w:t>
      </w:r>
      <w:r>
        <w:rPr>
          <w:rtl/>
        </w:rPr>
        <w:t xml:space="preserve">. </w:t>
      </w:r>
      <w:r>
        <w:rPr>
          <w:rtl/>
          <w:lang w:bidi="he-IL"/>
        </w:rPr>
        <w:t>ואולם</w:t>
      </w:r>
      <w:r>
        <w:rPr>
          <w:rtl/>
        </w:rPr>
        <w:t xml:space="preserve"> </w:t>
      </w:r>
      <w:r>
        <w:rPr>
          <w:rtl/>
          <w:lang w:bidi="he-IL"/>
        </w:rPr>
        <w:t>בהמשך</w:t>
      </w:r>
      <w:r>
        <w:rPr>
          <w:rtl/>
        </w:rPr>
        <w:t xml:space="preserve"> </w:t>
      </w:r>
      <w:r>
        <w:rPr>
          <w:rtl/>
          <w:lang w:bidi="he-IL"/>
        </w:rPr>
        <w:t>נראה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התנגדותו</w:t>
      </w:r>
      <w:r>
        <w:rPr>
          <w:rtl/>
        </w:rPr>
        <w:t xml:space="preserve"> </w:t>
      </w:r>
      <w:r>
        <w:rPr>
          <w:rtl/>
          <w:lang w:bidi="he-IL"/>
        </w:rPr>
        <w:t>נובעת</w:t>
      </w:r>
      <w:r>
        <w:rPr>
          <w:rtl/>
        </w:rPr>
        <w:t xml:space="preserve"> </w:t>
      </w:r>
      <w:r>
        <w:rPr>
          <w:rtl/>
          <w:lang w:bidi="he-IL"/>
        </w:rPr>
        <w:t>מתוך</w:t>
      </w:r>
      <w:r>
        <w:rPr>
          <w:rtl/>
        </w:rPr>
        <w:t xml:space="preserve"> </w:t>
      </w:r>
      <w:r>
        <w:rPr>
          <w:rtl/>
          <w:lang w:bidi="he-IL"/>
        </w:rPr>
        <w:t>כנות</w:t>
      </w:r>
      <w:r>
        <w:rPr>
          <w:rtl/>
        </w:rPr>
        <w:t xml:space="preserve"> </w:t>
      </w:r>
      <w:r>
        <w:rPr>
          <w:rtl/>
          <w:lang w:bidi="he-IL"/>
        </w:rPr>
        <w:t>והגינות</w:t>
      </w:r>
      <w:r>
        <w:rPr>
          <w:rtl/>
        </w:rPr>
        <w:t xml:space="preserve"> </w:t>
      </w:r>
      <w:r>
        <w:rPr>
          <w:rtl/>
          <w:lang w:bidi="he-IL"/>
        </w:rPr>
        <w:t>כלפי</w:t>
      </w:r>
      <w:r>
        <w:rPr>
          <w:rtl/>
        </w:rPr>
        <w:t xml:space="preserve"> </w:t>
      </w:r>
      <w:r>
        <w:rPr>
          <w:rtl/>
          <w:lang w:bidi="he-IL"/>
        </w:rPr>
        <w:t>זהותו</w:t>
      </w:r>
      <w:r>
        <w:rPr>
          <w:rtl/>
        </w:rPr>
        <w:t xml:space="preserve"> </w:t>
      </w:r>
      <w:r>
        <w:rPr>
          <w:rtl/>
          <w:lang w:bidi="he-IL"/>
        </w:rPr>
        <w:t>המולדת</w:t>
      </w:r>
      <w:r>
        <w:rPr>
          <w:rtl/>
        </w:rPr>
        <w:t xml:space="preserve"> </w:t>
      </w:r>
      <w:r>
        <w:rPr>
          <w:rtl/>
          <w:lang w:bidi="he-IL"/>
        </w:rPr>
        <w:t>והשיתופית</w:t>
      </w:r>
      <w:r>
        <w:rPr>
          <w:rtl/>
        </w:rPr>
        <w:t xml:space="preserve">. </w:t>
      </w:r>
    </w:p>
    <w:p w14:paraId="5370C4A2" w14:textId="77777777" w:rsidR="00212E1E" w:rsidRDefault="00212E1E">
      <w:pPr>
        <w:rPr>
          <w:rFonts w:ascii="Arial" w:eastAsia="Arial" w:hAnsi="Arial" w:cs="Arial"/>
        </w:rPr>
      </w:pPr>
    </w:p>
    <w:p w14:paraId="5370C4A3" w14:textId="77777777" w:rsidR="00212E1E" w:rsidRDefault="00212E1E">
      <w:pPr>
        <w:rPr>
          <w:rFonts w:ascii="Arial" w:eastAsia="Arial" w:hAnsi="Arial" w:cs="Arial"/>
        </w:rPr>
      </w:pPr>
    </w:p>
    <w:p w14:paraId="5370C4A4" w14:textId="77777777" w:rsidR="00212E1E" w:rsidRDefault="00212E1E">
      <w:pPr>
        <w:rPr>
          <w:rFonts w:ascii="Arial" w:eastAsia="Arial" w:hAnsi="Arial" w:cs="Arial"/>
        </w:rPr>
      </w:pPr>
    </w:p>
    <w:p w14:paraId="5370C4A5" w14:textId="77777777" w:rsidR="00212E1E" w:rsidRDefault="00212E1E">
      <w:pPr>
        <w:rPr>
          <w:rFonts w:ascii="Arial" w:eastAsia="Arial" w:hAnsi="Arial" w:cs="Arial"/>
        </w:rPr>
      </w:pPr>
    </w:p>
    <w:p w14:paraId="5370C4A6" w14:textId="77777777" w:rsidR="00212E1E" w:rsidRDefault="00212E1E">
      <w:pPr>
        <w:rPr>
          <w:rFonts w:ascii="Arial" w:eastAsia="Arial" w:hAnsi="Arial" w:cs="Arial"/>
        </w:rPr>
      </w:pPr>
    </w:p>
    <w:p w14:paraId="5370C4A7" w14:textId="77777777" w:rsidR="00212E1E" w:rsidRDefault="00212E1E">
      <w:pPr>
        <w:rPr>
          <w:rFonts w:ascii="Arial" w:eastAsia="Arial" w:hAnsi="Arial" w:cs="Arial"/>
        </w:rPr>
      </w:pPr>
    </w:p>
    <w:p w14:paraId="5370C4A8" w14:textId="77777777" w:rsidR="00212E1E" w:rsidRDefault="00212E1E">
      <w:pPr>
        <w:rPr>
          <w:rFonts w:ascii="Arial" w:eastAsia="Arial" w:hAnsi="Arial" w:cs="Arial"/>
        </w:rPr>
      </w:pPr>
    </w:p>
    <w:p w14:paraId="5370C4A9" w14:textId="77777777" w:rsidR="00212E1E" w:rsidRDefault="00212E1E">
      <w:pPr>
        <w:rPr>
          <w:rFonts w:ascii="Arial" w:eastAsia="Arial" w:hAnsi="Arial" w:cs="Arial"/>
        </w:rPr>
      </w:pPr>
    </w:p>
    <w:p w14:paraId="5370C4AA" w14:textId="77777777" w:rsidR="00212E1E" w:rsidRDefault="00212E1E">
      <w:pPr>
        <w:rPr>
          <w:rFonts w:ascii="Arial" w:eastAsia="Arial" w:hAnsi="Arial" w:cs="Arial"/>
        </w:rPr>
      </w:pPr>
    </w:p>
    <w:p w14:paraId="5370C4AB" w14:textId="77777777" w:rsidR="00212E1E" w:rsidRDefault="00212E1E">
      <w:pPr>
        <w:rPr>
          <w:rFonts w:ascii="Arial" w:eastAsia="Arial" w:hAnsi="Arial" w:cs="Arial"/>
        </w:rPr>
      </w:pPr>
    </w:p>
    <w:p w14:paraId="5370C4AC" w14:textId="77777777" w:rsidR="00212E1E" w:rsidRDefault="00212E1E">
      <w:pPr>
        <w:rPr>
          <w:rFonts w:ascii="Arial" w:eastAsia="Arial" w:hAnsi="Arial" w:cs="Arial"/>
        </w:rPr>
      </w:pPr>
    </w:p>
    <w:p w14:paraId="5370C4AD" w14:textId="77777777" w:rsidR="00212E1E" w:rsidRDefault="00212E1E">
      <w:pPr>
        <w:rPr>
          <w:rFonts w:ascii="Arial" w:eastAsia="Arial" w:hAnsi="Arial" w:cs="Arial"/>
        </w:rPr>
      </w:pPr>
    </w:p>
    <w:p w14:paraId="5370C4AE" w14:textId="77777777" w:rsidR="00212E1E" w:rsidRDefault="00212E1E">
      <w:pPr>
        <w:rPr>
          <w:rFonts w:ascii="Arial" w:eastAsia="Arial" w:hAnsi="Arial" w:cs="Arial"/>
        </w:rPr>
      </w:pPr>
    </w:p>
    <w:p w14:paraId="5370C4AF" w14:textId="77777777" w:rsidR="00212E1E" w:rsidRDefault="003F17B1">
      <w:r>
        <w:t xml:space="preserve">                                                    </w:t>
      </w:r>
      <w:r>
        <w:rPr>
          <w:color w:val="FF0000"/>
          <w:rtl/>
        </w:rPr>
        <w:t xml:space="preserve">              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ד</w:t>
      </w:r>
    </w:p>
    <w:p w14:paraId="5370C4B0" w14:textId="77777777" w:rsidR="00212E1E" w:rsidRDefault="003F17B1">
      <w:pPr>
        <w:rPr>
          <w:b/>
          <w:sz w:val="28"/>
          <w:szCs w:val="28"/>
          <w:u w:val="single"/>
        </w:rPr>
      </w:pPr>
      <w:r>
        <w:t xml:space="preserve">                                                           </w:t>
      </w:r>
      <w:r>
        <w:rPr>
          <w:b/>
          <w:sz w:val="28"/>
          <w:szCs w:val="28"/>
          <w:u w:val="single"/>
          <w:rtl/>
          <w:lang w:bidi="he-IL"/>
        </w:rPr>
        <w:t>דרכי</w:t>
      </w:r>
      <w:r>
        <w:rPr>
          <w:b/>
          <w:sz w:val="28"/>
          <w:szCs w:val="28"/>
          <w:u w:val="single"/>
          <w:rtl/>
        </w:rPr>
        <w:t xml:space="preserve"> </w:t>
      </w:r>
      <w:r>
        <w:rPr>
          <w:b/>
          <w:sz w:val="28"/>
          <w:szCs w:val="28"/>
          <w:u w:val="single"/>
          <w:rtl/>
          <w:lang w:bidi="he-IL"/>
        </w:rPr>
        <w:t>פעולה</w:t>
      </w:r>
    </w:p>
    <w:p w14:paraId="5370C4B1" w14:textId="77777777" w:rsidR="00212E1E" w:rsidRDefault="003F17B1"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מגוללת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דרכו</w:t>
      </w:r>
      <w:r>
        <w:rPr>
          <w:rtl/>
        </w:rPr>
        <w:t xml:space="preserve"> </w:t>
      </w:r>
      <w:r>
        <w:rPr>
          <w:rtl/>
          <w:lang w:bidi="he-IL"/>
        </w:rPr>
        <w:t>הגלויה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בשתדלנות</w:t>
      </w:r>
      <w:r>
        <w:rPr>
          <w:rtl/>
        </w:rPr>
        <w:t xml:space="preserve"> </w:t>
      </w:r>
      <w:r>
        <w:rPr>
          <w:rtl/>
          <w:lang w:bidi="he-IL"/>
        </w:rPr>
        <w:t>מול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, </w:t>
      </w:r>
      <w:r>
        <w:rPr>
          <w:rtl/>
          <w:lang w:bidi="he-IL"/>
        </w:rPr>
        <w:t>לעומת</w:t>
      </w:r>
      <w:r>
        <w:rPr>
          <w:rtl/>
        </w:rPr>
        <w:t xml:space="preserve"> </w:t>
      </w:r>
      <w:r>
        <w:rPr>
          <w:rtl/>
          <w:lang w:bidi="he-IL"/>
        </w:rPr>
        <w:t>דרכה</w:t>
      </w:r>
      <w:r>
        <w:rPr>
          <w:rtl/>
        </w:rPr>
        <w:t xml:space="preserve"> </w:t>
      </w:r>
      <w:r>
        <w:rPr>
          <w:rtl/>
          <w:lang w:bidi="he-IL"/>
        </w:rPr>
        <w:t>הנסתרת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ברצון</w:t>
      </w:r>
      <w:r>
        <w:rPr>
          <w:rtl/>
        </w:rPr>
        <w:t xml:space="preserve"> </w:t>
      </w:r>
      <w:r>
        <w:rPr>
          <w:rtl/>
          <w:lang w:bidi="he-IL"/>
        </w:rPr>
        <w:t>להשפיע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מקור</w:t>
      </w:r>
      <w:r>
        <w:rPr>
          <w:rtl/>
        </w:rPr>
        <w:t xml:space="preserve"> </w:t>
      </w:r>
      <w:r>
        <w:rPr>
          <w:rtl/>
          <w:lang w:bidi="he-IL"/>
        </w:rPr>
        <w:t>סמכויות</w:t>
      </w:r>
      <w:r>
        <w:rPr>
          <w:rtl/>
        </w:rPr>
        <w:t xml:space="preserve"> </w:t>
      </w:r>
      <w:r>
        <w:rPr>
          <w:rtl/>
          <w:lang w:bidi="he-IL"/>
        </w:rPr>
        <w:t>השלטון</w:t>
      </w:r>
      <w:r>
        <w:rPr>
          <w:rtl/>
        </w:rPr>
        <w:t xml:space="preserve">. </w:t>
      </w:r>
    </w:p>
    <w:p w14:paraId="5370C4B2" w14:textId="77777777" w:rsidR="00212E1E" w:rsidRDefault="003F17B1">
      <w:r>
        <w:rPr>
          <w:rtl/>
          <w:lang w:bidi="he-IL"/>
        </w:rPr>
        <w:t>אדישותה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בבית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, </w:t>
      </w:r>
      <w:r>
        <w:rPr>
          <w:rtl/>
          <w:lang w:bidi="he-IL"/>
        </w:rPr>
        <w:t>תגובתה</w:t>
      </w:r>
      <w:r>
        <w:rPr>
          <w:rtl/>
        </w:rPr>
        <w:t xml:space="preserve"> </w:t>
      </w:r>
      <w:r>
        <w:rPr>
          <w:rtl/>
          <w:lang w:bidi="he-IL"/>
        </w:rPr>
        <w:t>החריגה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אודות</w:t>
      </w:r>
      <w:r>
        <w:rPr>
          <w:rtl/>
        </w:rPr>
        <w:t xml:space="preserve"> </w:t>
      </w:r>
      <w:r>
        <w:rPr>
          <w:rtl/>
          <w:lang w:bidi="he-IL"/>
        </w:rPr>
        <w:t>נראותו</w:t>
      </w:r>
      <w:r>
        <w:rPr>
          <w:rtl/>
        </w:rPr>
        <w:t xml:space="preserve"> </w:t>
      </w:r>
      <w:r>
        <w:rPr>
          <w:rtl/>
          <w:lang w:bidi="he-IL"/>
        </w:rPr>
        <w:t>החיצונית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בשעת</w:t>
      </w:r>
      <w:r>
        <w:rPr>
          <w:rtl/>
        </w:rPr>
        <w:t xml:space="preserve"> </w:t>
      </w:r>
      <w:r>
        <w:rPr>
          <w:rtl/>
          <w:lang w:bidi="he-IL"/>
        </w:rPr>
        <w:t>סכנה</w:t>
      </w:r>
      <w:r>
        <w:rPr>
          <w:rtl/>
        </w:rPr>
        <w:t xml:space="preserve"> </w:t>
      </w:r>
      <w:r>
        <w:rPr>
          <w:rtl/>
          <w:lang w:bidi="he-IL"/>
        </w:rPr>
        <w:t>לעם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  <w:r>
        <w:rPr>
          <w:rtl/>
        </w:rPr>
        <w:t xml:space="preserve"> </w:t>
      </w:r>
      <w:r>
        <w:rPr>
          <w:rtl/>
          <w:lang w:bidi="he-IL"/>
        </w:rPr>
        <w:t>והתואר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מלכה</w:t>
      </w:r>
      <w:r>
        <w:rPr>
          <w:rtl/>
        </w:rPr>
        <w:t xml:space="preserve"> </w:t>
      </w:r>
      <w:r>
        <w:rPr>
          <w:rtl/>
          <w:lang w:bidi="he-IL"/>
        </w:rPr>
        <w:t>ללא</w:t>
      </w:r>
      <w:r>
        <w:rPr>
          <w:rtl/>
        </w:rPr>
        <w:t xml:space="preserve"> </w:t>
      </w:r>
      <w:r>
        <w:rPr>
          <w:rtl/>
          <w:lang w:bidi="he-IL"/>
        </w:rPr>
        <w:t>סמיכות</w:t>
      </w:r>
      <w:r>
        <w:rPr>
          <w:rtl/>
        </w:rPr>
        <w:t xml:space="preserve"> </w:t>
      </w:r>
      <w:r>
        <w:rPr>
          <w:rtl/>
          <w:lang w:bidi="he-IL"/>
        </w:rPr>
        <w:t>שמה</w:t>
      </w:r>
      <w:r>
        <w:rPr>
          <w:rtl/>
        </w:rPr>
        <w:t xml:space="preserve"> –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אלה</w:t>
      </w:r>
      <w:r>
        <w:rPr>
          <w:rtl/>
        </w:rPr>
        <w:t xml:space="preserve"> </w:t>
      </w:r>
      <w:r>
        <w:rPr>
          <w:rtl/>
          <w:lang w:bidi="he-IL"/>
        </w:rPr>
        <w:t>יוצרים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הרושם</w:t>
      </w:r>
      <w:r>
        <w:rPr>
          <w:rtl/>
        </w:rPr>
        <w:t xml:space="preserve"> </w:t>
      </w:r>
      <w:r>
        <w:rPr>
          <w:rtl/>
          <w:lang w:bidi="he-IL"/>
        </w:rPr>
        <w:t>המוטעה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שוקעת</w:t>
      </w:r>
      <w:r>
        <w:rPr>
          <w:rtl/>
        </w:rPr>
        <w:t xml:space="preserve"> </w:t>
      </w:r>
      <w:r>
        <w:rPr>
          <w:rtl/>
          <w:lang w:bidi="he-IL"/>
        </w:rPr>
        <w:t>בתרבות</w:t>
      </w:r>
      <w:r>
        <w:rPr>
          <w:rtl/>
        </w:rPr>
        <w:t xml:space="preserve"> </w:t>
      </w:r>
      <w:r>
        <w:rPr>
          <w:rtl/>
          <w:lang w:bidi="he-IL"/>
        </w:rPr>
        <w:t>הזרה</w:t>
      </w:r>
      <w:r>
        <w:rPr>
          <w:rtl/>
        </w:rPr>
        <w:t xml:space="preserve"> </w:t>
      </w:r>
      <w:r>
        <w:rPr>
          <w:rtl/>
          <w:lang w:bidi="he-IL"/>
        </w:rPr>
        <w:t>לה</w:t>
      </w:r>
      <w:r>
        <w:rPr>
          <w:rtl/>
        </w:rPr>
        <w:t>:</w:t>
      </w:r>
    </w:p>
    <w:p w14:paraId="5370C4B3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ד</w:t>
      </w:r>
      <w:r>
        <w:rPr>
          <w:color w:val="FF0000"/>
          <w:rtl/>
        </w:rPr>
        <w:t>)</w:t>
      </w:r>
      <w:r>
        <w:rPr>
          <w:rtl/>
          <w:lang w:bidi="he-IL"/>
        </w:rPr>
        <w:t>ותבואינה</w:t>
      </w:r>
      <w:r>
        <w:rPr>
          <w:rtl/>
        </w:rPr>
        <w:t xml:space="preserve"> </w:t>
      </w:r>
      <w:r>
        <w:rPr>
          <w:rtl/>
          <w:lang w:bidi="he-IL"/>
        </w:rPr>
        <w:t>וַ֠תָּבוֹאנָה</w:t>
      </w:r>
      <w:r>
        <w:rPr>
          <w:rtl/>
        </w:rPr>
        <w:t xml:space="preserve"> </w:t>
      </w:r>
      <w:r>
        <w:rPr>
          <w:rtl/>
          <w:lang w:bidi="he-IL"/>
        </w:rPr>
        <w:t>נַעֲר֨וֹת</w:t>
      </w:r>
      <w:r>
        <w:rPr>
          <w:rtl/>
        </w:rPr>
        <w:t xml:space="preserve"> </w:t>
      </w:r>
      <w:r>
        <w:rPr>
          <w:rtl/>
          <w:lang w:bidi="he-IL"/>
        </w:rPr>
        <w:t>אֶסְתֵּ֤ר</w:t>
      </w:r>
      <w:r>
        <w:rPr>
          <w:rtl/>
        </w:rPr>
        <w:t xml:space="preserve"> </w:t>
      </w:r>
      <w:r>
        <w:rPr>
          <w:rtl/>
          <w:lang w:bidi="he-IL"/>
        </w:rPr>
        <w:t>וְסָרִיסֶ֙יהָ֙</w:t>
      </w:r>
      <w:r>
        <w:rPr>
          <w:rtl/>
        </w:rPr>
        <w:t xml:space="preserve"> </w:t>
      </w:r>
      <w:r>
        <w:rPr>
          <w:rtl/>
          <w:lang w:bidi="he-IL"/>
        </w:rPr>
        <w:t>וַיַּגִּ֣ידוּ</w:t>
      </w:r>
      <w:r>
        <w:rPr>
          <w:rtl/>
        </w:rPr>
        <w:t xml:space="preserve"> </w:t>
      </w:r>
      <w:r>
        <w:rPr>
          <w:rtl/>
          <w:lang w:bidi="he-IL"/>
        </w:rPr>
        <w:t>לָ֔הּ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וַתִּתְחַלְחַ֥ל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הַמַּלְכָּ֖ה</w:t>
      </w:r>
      <w:r>
        <w:rPr>
          <w:rtl/>
        </w:rPr>
        <w:t xml:space="preserve"> </w:t>
      </w:r>
      <w:r>
        <w:rPr>
          <w:rtl/>
          <w:lang w:bidi="he-IL"/>
        </w:rPr>
        <w:t>מְאֹ֑ד</w:t>
      </w:r>
      <w:r>
        <w:rPr>
          <w:rtl/>
        </w:rPr>
        <w:t xml:space="preserve"> </w:t>
      </w:r>
      <w:r>
        <w:rPr>
          <w:rtl/>
          <w:lang w:bidi="he-IL"/>
        </w:rPr>
        <w:t>וַתִּשְׁלַ֨ח</w:t>
      </w:r>
      <w:r>
        <w:rPr>
          <w:rtl/>
        </w:rPr>
        <w:t xml:space="preserve"> </w:t>
      </w:r>
      <w:r>
        <w:rPr>
          <w:rtl/>
          <w:lang w:bidi="he-IL"/>
        </w:rPr>
        <w:t>בְּגָדִ֜ים</w:t>
      </w:r>
      <w:r>
        <w:rPr>
          <w:rtl/>
        </w:rPr>
        <w:t xml:space="preserve"> </w:t>
      </w:r>
      <w:r>
        <w:rPr>
          <w:rtl/>
          <w:lang w:bidi="he-IL"/>
        </w:rPr>
        <w:t>לְהַלְבִּ֣ישׁ</w:t>
      </w:r>
      <w:r>
        <w:rPr>
          <w:rtl/>
        </w:rPr>
        <w:t xml:space="preserve"> </w:t>
      </w:r>
      <w:r>
        <w:rPr>
          <w:rtl/>
          <w:lang w:bidi="he-IL"/>
        </w:rPr>
        <w:t>אֶֽת־מָרְדֳּכַ֗י</w:t>
      </w:r>
      <w:r>
        <w:rPr>
          <w:rtl/>
        </w:rPr>
        <w:t xml:space="preserve"> </w:t>
      </w:r>
      <w:r>
        <w:rPr>
          <w:rtl/>
          <w:lang w:bidi="he-IL"/>
        </w:rPr>
        <w:t>וּלְהָסִ֥יר</w:t>
      </w:r>
      <w:r>
        <w:rPr>
          <w:rtl/>
        </w:rPr>
        <w:t xml:space="preserve"> </w:t>
      </w:r>
      <w:r>
        <w:rPr>
          <w:rtl/>
          <w:lang w:bidi="he-IL"/>
        </w:rPr>
        <w:t>שַׂקּ֛וֹ</w:t>
      </w:r>
      <w:r>
        <w:rPr>
          <w:rtl/>
        </w:rPr>
        <w:t xml:space="preserve"> </w:t>
      </w:r>
      <w:r>
        <w:rPr>
          <w:rtl/>
          <w:lang w:bidi="he-IL"/>
        </w:rPr>
        <w:t>מֵעָלָ֖יו</w:t>
      </w:r>
      <w:r>
        <w:rPr>
          <w:rtl/>
        </w:rPr>
        <w:t xml:space="preserve"> </w:t>
      </w:r>
      <w:r>
        <w:rPr>
          <w:rtl/>
          <w:lang w:bidi="he-IL"/>
        </w:rPr>
        <w:t>וְלֹ֥א</w:t>
      </w:r>
      <w:r>
        <w:rPr>
          <w:rtl/>
        </w:rPr>
        <w:t xml:space="preserve"> </w:t>
      </w:r>
      <w:r>
        <w:rPr>
          <w:rtl/>
          <w:lang w:bidi="he-IL"/>
        </w:rPr>
        <w:t>קִבֵּֽל</w:t>
      </w:r>
      <w:r>
        <w:rPr>
          <w:rtl/>
        </w:rPr>
        <w:t xml:space="preserve">: </w:t>
      </w:r>
    </w:p>
    <w:p w14:paraId="5370C4B4" w14:textId="77777777" w:rsidR="00212E1E" w:rsidRDefault="003F17B1">
      <w:r>
        <w:rPr>
          <w:rtl/>
          <w:lang w:bidi="he-IL"/>
        </w:rPr>
        <w:t>המחויבות</w:t>
      </w:r>
      <w:r>
        <w:rPr>
          <w:rtl/>
        </w:rPr>
        <w:t xml:space="preserve"> </w:t>
      </w:r>
      <w:r>
        <w:rPr>
          <w:rtl/>
          <w:lang w:bidi="he-IL"/>
        </w:rPr>
        <w:t>לזהות</w:t>
      </w:r>
      <w:r>
        <w:rPr>
          <w:rtl/>
        </w:rPr>
        <w:t xml:space="preserve"> </w:t>
      </w:r>
      <w:r>
        <w:rPr>
          <w:rtl/>
          <w:lang w:bidi="he-IL"/>
        </w:rPr>
        <w:t>המשותפת</w:t>
      </w:r>
      <w:r>
        <w:rPr>
          <w:rtl/>
        </w:rPr>
        <w:t xml:space="preserve"> </w:t>
      </w:r>
      <w:r>
        <w:rPr>
          <w:rtl/>
          <w:lang w:bidi="he-IL"/>
        </w:rPr>
        <w:t>מעוררת</w:t>
      </w:r>
      <w:r>
        <w:rPr>
          <w:rtl/>
        </w:rPr>
        <w:t xml:space="preserve"> </w:t>
      </w:r>
      <w:r>
        <w:rPr>
          <w:rtl/>
          <w:lang w:bidi="he-IL"/>
        </w:rPr>
        <w:t>תקווה</w:t>
      </w:r>
      <w:r>
        <w:rPr>
          <w:rtl/>
        </w:rPr>
        <w:t xml:space="preserve"> </w:t>
      </w:r>
      <w:r>
        <w:rPr>
          <w:rtl/>
          <w:lang w:bidi="he-IL"/>
        </w:rPr>
        <w:t>לפתרונות</w:t>
      </w:r>
      <w:r>
        <w:rPr>
          <w:rtl/>
        </w:rPr>
        <w:t xml:space="preserve"> </w:t>
      </w:r>
      <w:r>
        <w:rPr>
          <w:rtl/>
          <w:lang w:bidi="he-IL"/>
        </w:rPr>
        <w:t>נוספים</w:t>
      </w:r>
      <w:r>
        <w:rPr>
          <w:rtl/>
        </w:rPr>
        <w:t xml:space="preserve"> </w:t>
      </w:r>
      <w:r>
        <w:rPr>
          <w:rtl/>
          <w:lang w:bidi="he-IL"/>
        </w:rPr>
        <w:t>אצל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, </w:t>
      </w:r>
      <w:r>
        <w:rPr>
          <w:rtl/>
          <w:lang w:bidi="he-IL"/>
        </w:rPr>
        <w:t>גם</w:t>
      </w:r>
      <w:r>
        <w:rPr>
          <w:rtl/>
        </w:rPr>
        <w:t xml:space="preserve"> </w:t>
      </w:r>
      <w:r>
        <w:rPr>
          <w:rtl/>
          <w:lang w:bidi="he-IL"/>
        </w:rPr>
        <w:t>כשאלה</w:t>
      </w:r>
      <w:r>
        <w:rPr>
          <w:rtl/>
        </w:rPr>
        <w:t xml:space="preserve"> </w:t>
      </w:r>
      <w:r>
        <w:rPr>
          <w:rtl/>
          <w:lang w:bidi="he-IL"/>
        </w:rPr>
        <w:t>אינם</w:t>
      </w:r>
      <w:r>
        <w:rPr>
          <w:rtl/>
        </w:rPr>
        <w:t xml:space="preserve"> </w:t>
      </w:r>
      <w:r>
        <w:rPr>
          <w:rtl/>
          <w:lang w:bidi="he-IL"/>
        </w:rPr>
        <w:t>גלויים</w:t>
      </w:r>
      <w:r>
        <w:rPr>
          <w:rtl/>
        </w:rPr>
        <w:t>:</w:t>
      </w:r>
    </w:p>
    <w:p w14:paraId="5370C4B5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יד</w:t>
      </w:r>
      <w:r>
        <w:rPr>
          <w:color w:val="FF0000"/>
          <w:rtl/>
        </w:rPr>
        <w:t>)</w:t>
      </w:r>
      <w:r>
        <w:rPr>
          <w:rtl/>
          <w:lang w:bidi="he-IL"/>
        </w:rPr>
        <w:t>כִּ֣י</w:t>
      </w:r>
      <w:r>
        <w:rPr>
          <w:rtl/>
        </w:rPr>
        <w:t xml:space="preserve"> </w:t>
      </w:r>
      <w:r>
        <w:rPr>
          <w:rtl/>
          <w:lang w:bidi="he-IL"/>
        </w:rPr>
        <w:t>אִם־הַחֲרֵ֣שׁ</w:t>
      </w:r>
      <w:r>
        <w:rPr>
          <w:rtl/>
        </w:rPr>
        <w:t xml:space="preserve"> </w:t>
      </w:r>
      <w:r>
        <w:rPr>
          <w:rtl/>
          <w:lang w:bidi="he-IL"/>
        </w:rPr>
        <w:t>תַּחֲרִישִׁי֘</w:t>
      </w:r>
      <w:r>
        <w:rPr>
          <w:rtl/>
        </w:rPr>
        <w:t xml:space="preserve"> </w:t>
      </w:r>
      <w:r>
        <w:rPr>
          <w:rtl/>
          <w:lang w:bidi="he-IL"/>
        </w:rPr>
        <w:t>בָּעֵ֣ת</w:t>
      </w:r>
      <w:r>
        <w:rPr>
          <w:rtl/>
        </w:rPr>
        <w:t xml:space="preserve"> </w:t>
      </w:r>
      <w:r>
        <w:rPr>
          <w:rtl/>
          <w:lang w:bidi="he-IL"/>
        </w:rPr>
        <w:t>הַזֹּאת֒</w:t>
      </w:r>
      <w:r>
        <w:rPr>
          <w:rtl/>
        </w:rPr>
        <w:t xml:space="preserve"> </w:t>
      </w:r>
      <w:r>
        <w:rPr>
          <w:rtl/>
          <w:lang w:bidi="he-IL"/>
        </w:rPr>
        <w:t>רֶ֣וַח</w:t>
      </w:r>
      <w:r>
        <w:rPr>
          <w:rtl/>
        </w:rPr>
        <w:t xml:space="preserve"> </w:t>
      </w:r>
      <w:r>
        <w:rPr>
          <w:rtl/>
          <w:lang w:bidi="he-IL"/>
        </w:rPr>
        <w:t>וְהַצָּלָ֞ה</w:t>
      </w:r>
      <w:r>
        <w:rPr>
          <w:rtl/>
        </w:rPr>
        <w:t xml:space="preserve"> </w:t>
      </w:r>
      <w:r>
        <w:rPr>
          <w:rtl/>
          <w:lang w:bidi="he-IL"/>
        </w:rPr>
        <w:t>יַעֲמ֤וֹד</w:t>
      </w:r>
      <w:r>
        <w:rPr>
          <w:rtl/>
        </w:rPr>
        <w:t xml:space="preserve"> </w:t>
      </w:r>
      <w:r>
        <w:rPr>
          <w:rtl/>
          <w:lang w:bidi="he-IL"/>
        </w:rPr>
        <w:t>לַיְּהוּדִים֙</w:t>
      </w:r>
      <w:r>
        <w:rPr>
          <w:rtl/>
        </w:rPr>
        <w:t xml:space="preserve"> </w:t>
      </w:r>
      <w:r>
        <w:rPr>
          <w:b/>
          <w:rtl/>
          <w:lang w:bidi="he-IL"/>
        </w:rPr>
        <w:t>מִמָּק֣וֹם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אַחֵ֔ר</w:t>
      </w:r>
      <w:r>
        <w:rPr>
          <w:rtl/>
        </w:rPr>
        <w:t xml:space="preserve"> </w:t>
      </w:r>
      <w:r>
        <w:rPr>
          <w:rtl/>
          <w:lang w:bidi="he-IL"/>
        </w:rPr>
        <w:t>וְאַ֥תְּ</w:t>
      </w:r>
      <w:r>
        <w:rPr>
          <w:rtl/>
        </w:rPr>
        <w:t xml:space="preserve"> </w:t>
      </w:r>
      <w:r>
        <w:rPr>
          <w:rtl/>
          <w:lang w:bidi="he-IL"/>
        </w:rPr>
        <w:t>וּבֵית־</w:t>
      </w:r>
      <w:r>
        <w:rPr>
          <w:rtl/>
        </w:rPr>
        <w:t xml:space="preserve"> </w:t>
      </w:r>
      <w:r>
        <w:rPr>
          <w:rtl/>
          <w:lang w:bidi="he-IL"/>
        </w:rPr>
        <w:t>אָבִ֖יךְ</w:t>
      </w:r>
      <w:r>
        <w:rPr>
          <w:rtl/>
        </w:rPr>
        <w:t xml:space="preserve"> </w:t>
      </w:r>
      <w:r>
        <w:rPr>
          <w:rtl/>
          <w:lang w:bidi="he-IL"/>
        </w:rPr>
        <w:t>תֹּאבֵ֑דוּ</w:t>
      </w:r>
      <w:r>
        <w:rPr>
          <w:rtl/>
        </w:rPr>
        <w:t xml:space="preserve"> </w:t>
      </w:r>
      <w:r>
        <w:rPr>
          <w:rtl/>
          <w:lang w:bidi="he-IL"/>
        </w:rPr>
        <w:t>וּמִ֣י</w:t>
      </w:r>
      <w:r>
        <w:rPr>
          <w:rtl/>
        </w:rPr>
        <w:t xml:space="preserve"> </w:t>
      </w:r>
      <w:r>
        <w:rPr>
          <w:rtl/>
          <w:lang w:bidi="he-IL"/>
        </w:rPr>
        <w:t>יוֹדֵ֔עַ</w:t>
      </w:r>
      <w:r>
        <w:rPr>
          <w:rtl/>
        </w:rPr>
        <w:t xml:space="preserve"> </w:t>
      </w:r>
      <w:r>
        <w:rPr>
          <w:rtl/>
          <w:lang w:bidi="he-IL"/>
        </w:rPr>
        <w:t>אִם־לְעֵ֣ת</w:t>
      </w:r>
      <w:r>
        <w:rPr>
          <w:rtl/>
        </w:rPr>
        <w:t xml:space="preserve"> </w:t>
      </w:r>
      <w:r>
        <w:rPr>
          <w:rtl/>
          <w:lang w:bidi="he-IL"/>
        </w:rPr>
        <w:t>כָּזֹ֔את</w:t>
      </w:r>
      <w:r>
        <w:rPr>
          <w:rtl/>
        </w:rPr>
        <w:t xml:space="preserve"> </w:t>
      </w:r>
      <w:r>
        <w:rPr>
          <w:rtl/>
          <w:lang w:bidi="he-IL"/>
        </w:rPr>
        <w:t>הִגַּ֖עַתְּ</w:t>
      </w:r>
      <w:r>
        <w:rPr>
          <w:rtl/>
        </w:rPr>
        <w:t xml:space="preserve"> </w:t>
      </w:r>
      <w:r>
        <w:rPr>
          <w:rtl/>
          <w:lang w:bidi="he-IL"/>
        </w:rPr>
        <w:t>לַמַּלְכֽוּת</w:t>
      </w:r>
      <w:r>
        <w:rPr>
          <w:rtl/>
        </w:rPr>
        <w:t>:</w:t>
      </w:r>
    </w:p>
    <w:p w14:paraId="5370C4B6" w14:textId="77777777" w:rsidR="00212E1E" w:rsidRDefault="003F17B1">
      <w:r>
        <w:rPr>
          <w:rtl/>
          <w:lang w:bidi="he-IL"/>
        </w:rPr>
        <w:t>נראה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העברת</w:t>
      </w:r>
      <w:r>
        <w:rPr>
          <w:rtl/>
        </w:rPr>
        <w:t xml:space="preserve"> </w:t>
      </w:r>
      <w:r>
        <w:rPr>
          <w:rtl/>
          <w:lang w:bidi="he-IL"/>
        </w:rPr>
        <w:t>הטבעת</w:t>
      </w:r>
      <w:r>
        <w:rPr>
          <w:rtl/>
        </w:rPr>
        <w:t xml:space="preserve"> </w:t>
      </w:r>
      <w:r>
        <w:rPr>
          <w:rtl/>
          <w:lang w:bidi="he-IL"/>
        </w:rPr>
        <w:t>מאחשוורוש</w:t>
      </w:r>
      <w:r>
        <w:rPr>
          <w:rtl/>
        </w:rPr>
        <w:t xml:space="preserve"> </w:t>
      </w:r>
      <w:r>
        <w:rPr>
          <w:rtl/>
          <w:lang w:bidi="he-IL"/>
        </w:rPr>
        <w:t>להמן</w:t>
      </w:r>
      <w:r>
        <w:rPr>
          <w:rtl/>
        </w:rPr>
        <w:t xml:space="preserve"> </w:t>
      </w:r>
      <w:r>
        <w:rPr>
          <w:rtl/>
          <w:lang w:bidi="he-IL"/>
        </w:rPr>
        <w:t>ובקשתה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לערוך</w:t>
      </w:r>
      <w:r>
        <w:rPr>
          <w:rtl/>
        </w:rPr>
        <w:t xml:space="preserve"> </w:t>
      </w:r>
      <w:r>
        <w:rPr>
          <w:rtl/>
          <w:lang w:bidi="he-IL"/>
        </w:rPr>
        <w:t>משתה</w:t>
      </w:r>
      <w:r>
        <w:rPr>
          <w:rtl/>
        </w:rPr>
        <w:t xml:space="preserve"> </w:t>
      </w:r>
      <w:r>
        <w:rPr>
          <w:rtl/>
          <w:lang w:bidi="he-IL"/>
        </w:rPr>
        <w:t>משותף</w:t>
      </w:r>
      <w:r>
        <w:rPr>
          <w:rtl/>
        </w:rPr>
        <w:t xml:space="preserve"> </w:t>
      </w:r>
      <w:r>
        <w:rPr>
          <w:rtl/>
          <w:lang w:bidi="he-IL"/>
        </w:rPr>
        <w:t>לשניהם</w:t>
      </w:r>
      <w:r>
        <w:rPr>
          <w:rtl/>
        </w:rPr>
        <w:t xml:space="preserve"> </w:t>
      </w:r>
      <w:r>
        <w:rPr>
          <w:rtl/>
          <w:lang w:bidi="he-IL"/>
        </w:rPr>
        <w:t>בבית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 </w:t>
      </w:r>
      <w:r>
        <w:rPr>
          <w:rtl/>
          <w:lang w:bidi="he-IL"/>
        </w:rPr>
        <w:t>מדגישות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רצונה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להשיב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הטבעת</w:t>
      </w:r>
      <w:r>
        <w:rPr>
          <w:rtl/>
        </w:rPr>
        <w:t xml:space="preserve"> </w:t>
      </w:r>
      <w:r>
        <w:rPr>
          <w:rtl/>
          <w:lang w:bidi="he-IL"/>
        </w:rPr>
        <w:t>מהמן</w:t>
      </w:r>
      <w:r>
        <w:rPr>
          <w:rtl/>
        </w:rPr>
        <w:t xml:space="preserve"> </w:t>
      </w:r>
      <w:r>
        <w:rPr>
          <w:rtl/>
          <w:lang w:bidi="he-IL"/>
        </w:rPr>
        <w:t>לאחשוורוש</w:t>
      </w:r>
      <w:r>
        <w:rPr>
          <w:rtl/>
        </w:rPr>
        <w:t>:</w:t>
      </w:r>
    </w:p>
    <w:p w14:paraId="5370C4B7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י</w:t>
      </w:r>
      <w:r>
        <w:rPr>
          <w:color w:val="FF0000"/>
          <w:rtl/>
        </w:rPr>
        <w:t>)</w:t>
      </w:r>
      <w:r>
        <w:rPr>
          <w:rtl/>
          <w:lang w:bidi="he-IL"/>
        </w:rPr>
        <w:t>וַיָּ֧סַר</w:t>
      </w:r>
      <w:r>
        <w:rPr>
          <w:rtl/>
        </w:rPr>
        <w:t xml:space="preserve"> </w:t>
      </w:r>
      <w:r>
        <w:rPr>
          <w:rtl/>
          <w:lang w:bidi="he-IL"/>
        </w:rPr>
        <w:t>הַמֶּ֛לֶךְ</w:t>
      </w:r>
      <w:r>
        <w:rPr>
          <w:rtl/>
        </w:rPr>
        <w:t xml:space="preserve"> </w:t>
      </w:r>
      <w:r>
        <w:rPr>
          <w:rtl/>
          <w:lang w:bidi="he-IL"/>
        </w:rPr>
        <w:t>אֶת־טַבַּעְתּ֖וֹ</w:t>
      </w:r>
      <w:r>
        <w:rPr>
          <w:rtl/>
        </w:rPr>
        <w:t xml:space="preserve"> </w:t>
      </w:r>
      <w:r>
        <w:rPr>
          <w:rtl/>
          <w:lang w:bidi="he-IL"/>
        </w:rPr>
        <w:t>מֵעַ֣ל</w:t>
      </w:r>
      <w:r>
        <w:rPr>
          <w:rtl/>
        </w:rPr>
        <w:t xml:space="preserve"> </w:t>
      </w:r>
      <w:r>
        <w:rPr>
          <w:rtl/>
          <w:lang w:bidi="he-IL"/>
        </w:rPr>
        <w:t>יָד֑וֹ</w:t>
      </w:r>
      <w:r>
        <w:rPr>
          <w:rtl/>
        </w:rPr>
        <w:t xml:space="preserve"> </w:t>
      </w:r>
      <w:r>
        <w:rPr>
          <w:rtl/>
          <w:lang w:bidi="he-IL"/>
        </w:rPr>
        <w:t>וַֽיִּתְּנָ֗הּ</w:t>
      </w:r>
      <w:r>
        <w:rPr>
          <w:rtl/>
        </w:rPr>
        <w:t xml:space="preserve"> </w:t>
      </w:r>
      <w:r>
        <w:rPr>
          <w:rtl/>
          <w:lang w:bidi="he-IL"/>
        </w:rPr>
        <w:t>לְהָמָ֧ן</w:t>
      </w:r>
      <w:r>
        <w:rPr>
          <w:rtl/>
        </w:rPr>
        <w:t xml:space="preserve"> </w:t>
      </w:r>
      <w:r>
        <w:rPr>
          <w:rtl/>
          <w:lang w:bidi="he-IL"/>
        </w:rPr>
        <w:t>בֶּֽן־הַמְּדָ֛תָא</w:t>
      </w:r>
      <w:r>
        <w:rPr>
          <w:rtl/>
        </w:rPr>
        <w:t xml:space="preserve"> </w:t>
      </w:r>
      <w:r>
        <w:rPr>
          <w:rtl/>
          <w:lang w:bidi="he-IL"/>
        </w:rPr>
        <w:t>הָאֲגָגִ֖י</w:t>
      </w:r>
      <w:r>
        <w:rPr>
          <w:rtl/>
        </w:rPr>
        <w:t xml:space="preserve"> </w:t>
      </w:r>
      <w:r>
        <w:rPr>
          <w:rtl/>
          <w:lang w:bidi="he-IL"/>
        </w:rPr>
        <w:t>צֹרֵ֥ר</w:t>
      </w:r>
      <w:r>
        <w:rPr>
          <w:rtl/>
        </w:rPr>
        <w:t xml:space="preserve"> </w:t>
      </w:r>
      <w:r>
        <w:rPr>
          <w:rtl/>
          <w:lang w:bidi="he-IL"/>
        </w:rPr>
        <w:t>הַיְּהוּדִֽים</w:t>
      </w:r>
      <w:r>
        <w:rPr>
          <w:rtl/>
        </w:rPr>
        <w:t xml:space="preserve"> </w:t>
      </w:r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ג</w:t>
      </w:r>
      <w:r>
        <w:rPr>
          <w:color w:val="FF0000"/>
          <w:rtl/>
        </w:rPr>
        <w:t>)</w:t>
      </w:r>
    </w:p>
    <w:p w14:paraId="5370C4B8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ח</w:t>
      </w:r>
      <w:r>
        <w:rPr>
          <w:color w:val="FF0000"/>
          <w:rtl/>
        </w:rPr>
        <w:t>)</w:t>
      </w:r>
      <w:r>
        <w:rPr>
          <w:rtl/>
          <w:lang w:bidi="he-IL"/>
        </w:rPr>
        <w:t>אִם־מָצָ֨אתִי</w:t>
      </w:r>
      <w:r>
        <w:rPr>
          <w:rtl/>
        </w:rPr>
        <w:t xml:space="preserve"> </w:t>
      </w:r>
      <w:r>
        <w:rPr>
          <w:rtl/>
          <w:lang w:bidi="he-IL"/>
        </w:rPr>
        <w:t>חֵ֜ן</w:t>
      </w:r>
      <w:r>
        <w:rPr>
          <w:rtl/>
        </w:rPr>
        <w:t xml:space="preserve"> </w:t>
      </w:r>
      <w:r>
        <w:rPr>
          <w:rtl/>
          <w:lang w:bidi="he-IL"/>
        </w:rPr>
        <w:t>בְּעֵינֵ֣י</w:t>
      </w:r>
      <w:r>
        <w:rPr>
          <w:rtl/>
        </w:rPr>
        <w:t xml:space="preserve"> </w:t>
      </w:r>
      <w:r>
        <w:rPr>
          <w:rtl/>
          <w:lang w:bidi="he-IL"/>
        </w:rPr>
        <w:t>הַמֶּ֗לֶךְ</w:t>
      </w:r>
      <w:r>
        <w:rPr>
          <w:rtl/>
        </w:rPr>
        <w:t xml:space="preserve"> </w:t>
      </w:r>
      <w:r>
        <w:rPr>
          <w:rtl/>
          <w:lang w:bidi="he-IL"/>
        </w:rPr>
        <w:t>וְאִם־עַל־הַמֶּ֙לֶךְ֙</w:t>
      </w:r>
      <w:r>
        <w:rPr>
          <w:rtl/>
        </w:rPr>
        <w:t xml:space="preserve"> </w:t>
      </w:r>
      <w:r>
        <w:rPr>
          <w:rtl/>
          <w:lang w:bidi="he-IL"/>
        </w:rPr>
        <w:t>ט֔וֹב</w:t>
      </w:r>
      <w:r>
        <w:rPr>
          <w:rtl/>
        </w:rPr>
        <w:t xml:space="preserve"> </w:t>
      </w:r>
      <w:r>
        <w:rPr>
          <w:rtl/>
          <w:lang w:bidi="he-IL"/>
        </w:rPr>
        <w:t>לָתֵת֙</w:t>
      </w:r>
      <w:r>
        <w:rPr>
          <w:rtl/>
        </w:rPr>
        <w:t xml:space="preserve"> </w:t>
      </w:r>
      <w:r>
        <w:rPr>
          <w:rtl/>
          <w:lang w:bidi="he-IL"/>
        </w:rPr>
        <w:t>אֶת־שְׁאֵ֣לָתִ֔י</w:t>
      </w:r>
      <w:r>
        <w:rPr>
          <w:rtl/>
        </w:rPr>
        <w:t xml:space="preserve"> </w:t>
      </w:r>
      <w:r>
        <w:rPr>
          <w:rtl/>
          <w:lang w:bidi="he-IL"/>
        </w:rPr>
        <w:t>וְלַעֲשׂ֖וֹת</w:t>
      </w:r>
      <w:r>
        <w:rPr>
          <w:rtl/>
        </w:rPr>
        <w:t xml:space="preserve"> </w:t>
      </w:r>
      <w:r>
        <w:rPr>
          <w:rtl/>
          <w:lang w:bidi="he-IL"/>
        </w:rPr>
        <w:t>אֶת־בַּקָּשָׁתִ֑י</w:t>
      </w:r>
      <w:r>
        <w:rPr>
          <w:rtl/>
        </w:rPr>
        <w:t xml:space="preserve"> </w:t>
      </w:r>
      <w:r>
        <w:rPr>
          <w:rtl/>
          <w:lang w:bidi="he-IL"/>
        </w:rPr>
        <w:t>יָב֧וֹא</w:t>
      </w:r>
      <w:r>
        <w:rPr>
          <w:rtl/>
        </w:rPr>
        <w:t xml:space="preserve"> </w:t>
      </w:r>
      <w:r>
        <w:rPr>
          <w:rtl/>
          <w:lang w:bidi="he-IL"/>
        </w:rPr>
        <w:t>הַמֶּ֣לֶךְ</w:t>
      </w:r>
      <w:r>
        <w:rPr>
          <w:rtl/>
        </w:rPr>
        <w:t xml:space="preserve"> </w:t>
      </w:r>
      <w:r>
        <w:rPr>
          <w:rtl/>
          <w:lang w:bidi="he-IL"/>
        </w:rPr>
        <w:t>וְהָמָ֗ן</w:t>
      </w:r>
      <w:r>
        <w:rPr>
          <w:rtl/>
        </w:rPr>
        <w:t xml:space="preserve"> </w:t>
      </w:r>
      <w:r>
        <w:rPr>
          <w:rtl/>
          <w:lang w:bidi="he-IL"/>
        </w:rPr>
        <w:t>אֶל־הַמִּשְׁתֶּה֙</w:t>
      </w:r>
      <w:r>
        <w:rPr>
          <w:rtl/>
        </w:rPr>
        <w:t xml:space="preserve"> </w:t>
      </w:r>
      <w:r>
        <w:rPr>
          <w:rtl/>
          <w:lang w:bidi="he-IL"/>
        </w:rPr>
        <w:t>אֲשֶׁ֣ר</w:t>
      </w:r>
      <w:r>
        <w:rPr>
          <w:rtl/>
        </w:rPr>
        <w:t xml:space="preserve"> </w:t>
      </w:r>
      <w:r>
        <w:rPr>
          <w:rtl/>
          <w:lang w:bidi="he-IL"/>
        </w:rPr>
        <w:t>אֶֽעֱשֶׂ֣ה</w:t>
      </w:r>
      <w:r>
        <w:rPr>
          <w:rtl/>
        </w:rPr>
        <w:t xml:space="preserve"> </w:t>
      </w:r>
      <w:r>
        <w:rPr>
          <w:rtl/>
          <w:lang w:bidi="he-IL"/>
        </w:rPr>
        <w:t>לָהֶ֔ם</w:t>
      </w:r>
      <w:r>
        <w:rPr>
          <w:rtl/>
        </w:rPr>
        <w:t xml:space="preserve"> </w:t>
      </w:r>
      <w:r>
        <w:rPr>
          <w:rtl/>
          <w:lang w:bidi="he-IL"/>
        </w:rPr>
        <w:t>וּמָחָ֥ר</w:t>
      </w:r>
      <w:r>
        <w:rPr>
          <w:rtl/>
        </w:rPr>
        <w:t xml:space="preserve"> </w:t>
      </w:r>
      <w:r>
        <w:rPr>
          <w:rtl/>
          <w:lang w:bidi="he-IL"/>
        </w:rPr>
        <w:t>אֶֽעֱשֶׂ֖ה</w:t>
      </w:r>
      <w:r>
        <w:rPr>
          <w:rtl/>
        </w:rPr>
        <w:t xml:space="preserve"> </w:t>
      </w:r>
      <w:r>
        <w:rPr>
          <w:rtl/>
          <w:lang w:bidi="he-IL"/>
        </w:rPr>
        <w:t>כִּדְבַ֥ר</w:t>
      </w:r>
      <w:r>
        <w:rPr>
          <w:rtl/>
        </w:rPr>
        <w:t xml:space="preserve"> </w:t>
      </w:r>
      <w:r>
        <w:rPr>
          <w:rtl/>
          <w:lang w:bidi="he-IL"/>
        </w:rPr>
        <w:t>הַמֶּֽלֶךְ</w:t>
      </w:r>
      <w:r>
        <w:rPr>
          <w:rtl/>
        </w:rPr>
        <w:t>:</w:t>
      </w:r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</w:t>
      </w:r>
      <w:r>
        <w:rPr>
          <w:color w:val="FF0000"/>
          <w:rtl/>
        </w:rPr>
        <w:t>)</w:t>
      </w:r>
    </w:p>
    <w:p w14:paraId="5370C4B9" w14:textId="77777777" w:rsidR="00212E1E" w:rsidRDefault="003F17B1">
      <w:r>
        <w:rPr>
          <w:b/>
          <w:u w:val="single"/>
          <w:rtl/>
          <w:lang w:bidi="he-IL"/>
        </w:rPr>
        <w:t>גלוי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לפנינו</w:t>
      </w:r>
      <w:r>
        <w:rPr>
          <w:rtl/>
        </w:rPr>
        <w:t xml:space="preserve">: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מגוללת</w:t>
      </w:r>
      <w:r>
        <w:rPr>
          <w:rtl/>
        </w:rPr>
        <w:t xml:space="preserve"> </w:t>
      </w:r>
      <w:r>
        <w:rPr>
          <w:rtl/>
          <w:lang w:bidi="he-IL"/>
        </w:rPr>
        <w:t>שתי</w:t>
      </w:r>
      <w:r>
        <w:rPr>
          <w:rtl/>
        </w:rPr>
        <w:t xml:space="preserve"> </w:t>
      </w:r>
      <w:r>
        <w:rPr>
          <w:rtl/>
          <w:lang w:bidi="he-IL"/>
        </w:rPr>
        <w:t>דרכי</w:t>
      </w:r>
      <w:r>
        <w:rPr>
          <w:rtl/>
        </w:rPr>
        <w:t xml:space="preserve"> </w:t>
      </w:r>
      <w:r>
        <w:rPr>
          <w:rtl/>
          <w:lang w:bidi="he-IL"/>
        </w:rPr>
        <w:t>פעולה</w:t>
      </w:r>
      <w:r>
        <w:rPr>
          <w:rtl/>
        </w:rPr>
        <w:t xml:space="preserve"> </w:t>
      </w:r>
      <w:r>
        <w:rPr>
          <w:rtl/>
          <w:lang w:bidi="he-IL"/>
        </w:rPr>
        <w:t>שונות</w:t>
      </w:r>
      <w:r>
        <w:rPr>
          <w:rtl/>
        </w:rPr>
        <w:t xml:space="preserve"> </w:t>
      </w:r>
      <w:r>
        <w:rPr>
          <w:rtl/>
          <w:lang w:bidi="he-IL"/>
        </w:rPr>
        <w:t>להצלת</w:t>
      </w:r>
      <w:r>
        <w:rPr>
          <w:rtl/>
        </w:rPr>
        <w:t xml:space="preserve"> </w:t>
      </w:r>
      <w:r>
        <w:rPr>
          <w:rtl/>
          <w:lang w:bidi="he-IL"/>
        </w:rPr>
        <w:t>היהודים</w:t>
      </w:r>
      <w:r>
        <w:rPr>
          <w:rtl/>
        </w:rPr>
        <w:t xml:space="preserve">: </w:t>
      </w:r>
    </w:p>
    <w:p w14:paraId="5370C4BA" w14:textId="77777777" w:rsidR="00212E1E" w:rsidRDefault="003F17B1">
      <w:r>
        <w:rPr>
          <w:rtl/>
          <w:lang w:bidi="he-IL"/>
        </w:rPr>
        <w:t>דרכו</w:t>
      </w:r>
      <w:r>
        <w:rPr>
          <w:rtl/>
        </w:rPr>
        <w:t xml:space="preserve"> </w:t>
      </w:r>
      <w:r>
        <w:rPr>
          <w:rtl/>
          <w:lang w:bidi="he-IL"/>
        </w:rPr>
        <w:t>הגלויה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בשתדלנות</w:t>
      </w:r>
      <w:r>
        <w:rPr>
          <w:rtl/>
        </w:rPr>
        <w:t xml:space="preserve"> </w:t>
      </w:r>
      <w:r>
        <w:rPr>
          <w:rtl/>
          <w:lang w:bidi="he-IL"/>
        </w:rPr>
        <w:t>אל</w:t>
      </w:r>
      <w:r>
        <w:rPr>
          <w:rtl/>
        </w:rPr>
        <w:t xml:space="preserve"> </w:t>
      </w:r>
      <w:r>
        <w:rPr>
          <w:rtl/>
          <w:lang w:bidi="he-IL"/>
        </w:rPr>
        <w:t>מול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, </w:t>
      </w:r>
      <w:r>
        <w:rPr>
          <w:rtl/>
          <w:lang w:bidi="he-IL"/>
        </w:rPr>
        <w:t>בבית</w:t>
      </w:r>
      <w:r>
        <w:rPr>
          <w:rtl/>
        </w:rPr>
        <w:t xml:space="preserve"> </w:t>
      </w:r>
      <w:r>
        <w:rPr>
          <w:rtl/>
          <w:lang w:bidi="he-IL"/>
        </w:rPr>
        <w:t>המלוכה</w:t>
      </w:r>
      <w:r>
        <w:rPr>
          <w:rtl/>
        </w:rPr>
        <w:t xml:space="preserve"> </w:t>
      </w:r>
      <w:r>
        <w:rPr>
          <w:rtl/>
          <w:lang w:bidi="he-IL"/>
        </w:rPr>
        <w:t>לביטול</w:t>
      </w:r>
      <w:r>
        <w:rPr>
          <w:rtl/>
        </w:rPr>
        <w:t xml:space="preserve"> </w:t>
      </w:r>
      <w:r>
        <w:rPr>
          <w:rtl/>
          <w:lang w:bidi="he-IL"/>
        </w:rPr>
        <w:t>הגזֵרות</w:t>
      </w:r>
      <w:r>
        <w:rPr>
          <w:rtl/>
        </w:rPr>
        <w:t>.</w:t>
      </w:r>
    </w:p>
    <w:p w14:paraId="5370C4BB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דרכה</w:t>
      </w:r>
      <w:r>
        <w:rPr>
          <w:rtl/>
        </w:rPr>
        <w:t xml:space="preserve"> </w:t>
      </w:r>
      <w:r>
        <w:rPr>
          <w:rtl/>
          <w:lang w:bidi="he-IL"/>
        </w:rPr>
        <w:t>הנסתרת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בחתירה</w:t>
      </w:r>
      <w:r>
        <w:rPr>
          <w:rtl/>
        </w:rPr>
        <w:t xml:space="preserve"> </w:t>
      </w:r>
      <w:r>
        <w:rPr>
          <w:rtl/>
          <w:lang w:bidi="he-IL"/>
        </w:rPr>
        <w:t>להשיב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טבעת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, </w:t>
      </w:r>
      <w:r>
        <w:rPr>
          <w:rtl/>
          <w:lang w:bidi="he-IL"/>
        </w:rPr>
        <w:t>אשר</w:t>
      </w:r>
      <w:r>
        <w:rPr>
          <w:rtl/>
        </w:rPr>
        <w:t xml:space="preserve"> </w:t>
      </w:r>
      <w:r>
        <w:rPr>
          <w:rtl/>
          <w:lang w:bidi="he-IL"/>
        </w:rPr>
        <w:t>מסמלת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סמכויות</w:t>
      </w:r>
      <w:r>
        <w:rPr>
          <w:rtl/>
        </w:rPr>
        <w:t xml:space="preserve"> </w:t>
      </w:r>
      <w:r>
        <w:rPr>
          <w:rtl/>
          <w:lang w:bidi="he-IL"/>
        </w:rPr>
        <w:t>השלטון</w:t>
      </w:r>
      <w:r>
        <w:rPr>
          <w:rtl/>
        </w:rPr>
        <w:t xml:space="preserve"> </w:t>
      </w:r>
      <w:r>
        <w:rPr>
          <w:rtl/>
          <w:lang w:bidi="he-IL"/>
        </w:rPr>
        <w:t>אל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וכך</w:t>
      </w:r>
      <w:r>
        <w:rPr>
          <w:rtl/>
        </w:rPr>
        <w:t xml:space="preserve"> </w:t>
      </w:r>
      <w:r>
        <w:rPr>
          <w:rtl/>
          <w:lang w:bidi="he-IL"/>
        </w:rPr>
        <w:t>לבטל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גזרות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מעל</w:t>
      </w:r>
      <w:r>
        <w:rPr>
          <w:rtl/>
        </w:rPr>
        <w:t xml:space="preserve"> </w:t>
      </w:r>
      <w:r>
        <w:rPr>
          <w:rtl/>
          <w:lang w:bidi="he-IL"/>
        </w:rPr>
        <w:t>היהודים</w:t>
      </w:r>
      <w:r>
        <w:rPr>
          <w:rtl/>
        </w:rPr>
        <w:t>.</w:t>
      </w:r>
    </w:p>
    <w:p w14:paraId="5370C4BC" w14:textId="77777777" w:rsidR="00212E1E" w:rsidRDefault="00212E1E">
      <w:pPr>
        <w:rPr>
          <w:rFonts w:ascii="Arial" w:eastAsia="Arial" w:hAnsi="Arial" w:cs="Arial"/>
        </w:rPr>
      </w:pPr>
    </w:p>
    <w:p w14:paraId="5370C4BD" w14:textId="77777777" w:rsidR="00212E1E" w:rsidRDefault="00212E1E">
      <w:pPr>
        <w:rPr>
          <w:rFonts w:ascii="Arial" w:eastAsia="Arial" w:hAnsi="Arial" w:cs="Arial"/>
        </w:rPr>
      </w:pPr>
    </w:p>
    <w:p w14:paraId="5370C4BE" w14:textId="77777777" w:rsidR="00212E1E" w:rsidRDefault="00212E1E">
      <w:pPr>
        <w:rPr>
          <w:rFonts w:ascii="Arial" w:eastAsia="Arial" w:hAnsi="Arial" w:cs="Arial"/>
        </w:rPr>
      </w:pPr>
    </w:p>
    <w:p w14:paraId="5370C4BF" w14:textId="77777777" w:rsidR="00212E1E" w:rsidRDefault="00212E1E">
      <w:pPr>
        <w:rPr>
          <w:rFonts w:ascii="Arial" w:eastAsia="Arial" w:hAnsi="Arial" w:cs="Arial"/>
        </w:rPr>
      </w:pPr>
    </w:p>
    <w:p w14:paraId="5370C4C0" w14:textId="77777777" w:rsidR="00212E1E" w:rsidRDefault="00212E1E">
      <w:pPr>
        <w:rPr>
          <w:rFonts w:ascii="Arial" w:eastAsia="Arial" w:hAnsi="Arial" w:cs="Arial"/>
        </w:rPr>
      </w:pPr>
    </w:p>
    <w:p w14:paraId="5370C4C1" w14:textId="77777777" w:rsidR="00212E1E" w:rsidRDefault="00212E1E">
      <w:pPr>
        <w:rPr>
          <w:rFonts w:ascii="Arial" w:eastAsia="Arial" w:hAnsi="Arial" w:cs="Arial"/>
        </w:rPr>
      </w:pPr>
    </w:p>
    <w:p w14:paraId="5370C4C2" w14:textId="77777777" w:rsidR="00212E1E" w:rsidRDefault="00212E1E">
      <w:pPr>
        <w:rPr>
          <w:rFonts w:ascii="Arial" w:eastAsia="Arial" w:hAnsi="Arial" w:cs="Arial"/>
        </w:rPr>
      </w:pPr>
    </w:p>
    <w:p w14:paraId="5370C4C3" w14:textId="77777777" w:rsidR="00212E1E" w:rsidRDefault="00212E1E">
      <w:pPr>
        <w:rPr>
          <w:rFonts w:ascii="Arial" w:eastAsia="Arial" w:hAnsi="Arial" w:cs="Arial"/>
        </w:rPr>
      </w:pPr>
    </w:p>
    <w:p w14:paraId="5370C4C4" w14:textId="77777777" w:rsidR="00212E1E" w:rsidRDefault="00212E1E">
      <w:pPr>
        <w:rPr>
          <w:rFonts w:ascii="Arial" w:eastAsia="Arial" w:hAnsi="Arial" w:cs="Arial"/>
        </w:rPr>
      </w:pPr>
    </w:p>
    <w:p w14:paraId="5370C4C5" w14:textId="77777777" w:rsidR="00212E1E" w:rsidRDefault="00212E1E">
      <w:pPr>
        <w:rPr>
          <w:rFonts w:ascii="Arial" w:eastAsia="Arial" w:hAnsi="Arial" w:cs="Arial"/>
        </w:rPr>
      </w:pPr>
    </w:p>
    <w:p w14:paraId="5370C4C6" w14:textId="77777777" w:rsidR="00212E1E" w:rsidRDefault="00212E1E">
      <w:pPr>
        <w:rPr>
          <w:rFonts w:ascii="Arial" w:eastAsia="Arial" w:hAnsi="Arial" w:cs="Arial"/>
        </w:rPr>
      </w:pPr>
    </w:p>
    <w:p w14:paraId="5370C4C7" w14:textId="77777777" w:rsidR="00212E1E" w:rsidRDefault="00212E1E">
      <w:pPr>
        <w:rPr>
          <w:rFonts w:ascii="Arial" w:eastAsia="Arial" w:hAnsi="Arial" w:cs="Arial"/>
        </w:rPr>
      </w:pPr>
    </w:p>
    <w:p w14:paraId="5370C4C8" w14:textId="77777777" w:rsidR="00212E1E" w:rsidRDefault="00212E1E">
      <w:pPr>
        <w:rPr>
          <w:rFonts w:ascii="Arial" w:eastAsia="Arial" w:hAnsi="Arial" w:cs="Arial"/>
        </w:rPr>
      </w:pPr>
    </w:p>
    <w:p w14:paraId="5370C4C9" w14:textId="77777777" w:rsidR="00212E1E" w:rsidRDefault="00212E1E">
      <w:pPr>
        <w:rPr>
          <w:rFonts w:ascii="Arial" w:eastAsia="Arial" w:hAnsi="Arial" w:cs="Arial"/>
        </w:rPr>
      </w:pPr>
    </w:p>
    <w:p w14:paraId="5370C4CA" w14:textId="77777777" w:rsidR="00212E1E" w:rsidRDefault="00212E1E">
      <w:pPr>
        <w:rPr>
          <w:rFonts w:ascii="Arial" w:eastAsia="Arial" w:hAnsi="Arial" w:cs="Arial"/>
        </w:rPr>
      </w:pPr>
    </w:p>
    <w:p w14:paraId="5370C4CB" w14:textId="77777777" w:rsidR="00212E1E" w:rsidRDefault="00212E1E"/>
    <w:p w14:paraId="5370C4CC" w14:textId="77777777" w:rsidR="00212E1E" w:rsidRDefault="003F17B1">
      <w:r>
        <w:t xml:space="preserve">                                                         </w:t>
      </w:r>
      <w:r>
        <w:rPr>
          <w:color w:val="FF0000"/>
          <w:rtl/>
        </w:rPr>
        <w:t xml:space="preserve">    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</w:t>
      </w:r>
    </w:p>
    <w:p w14:paraId="5370C4CD" w14:textId="77777777" w:rsidR="00212E1E" w:rsidRDefault="003F17B1">
      <w:pPr>
        <w:rPr>
          <w:b/>
        </w:rPr>
      </w:pPr>
      <w:r>
        <w:t xml:space="preserve">                                                     </w:t>
      </w:r>
      <w:r>
        <w:rPr>
          <w:b/>
          <w:rtl/>
          <w:lang w:bidi="he-IL"/>
        </w:rPr>
        <w:t>מסלולים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תבוניים</w:t>
      </w:r>
    </w:p>
    <w:p w14:paraId="5370C4CE" w14:textId="77777777" w:rsidR="00212E1E" w:rsidRDefault="003F17B1"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מגוללת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בקשותיה</w:t>
      </w:r>
      <w:r>
        <w:rPr>
          <w:rtl/>
        </w:rPr>
        <w:t xml:space="preserve"> </w:t>
      </w:r>
      <w:r>
        <w:rPr>
          <w:rtl/>
          <w:lang w:bidi="he-IL"/>
        </w:rPr>
        <w:t>החוזרות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מאחשוורוש</w:t>
      </w:r>
      <w:r>
        <w:rPr>
          <w:rtl/>
        </w:rPr>
        <w:t>:</w:t>
      </w:r>
    </w:p>
    <w:p w14:paraId="5370C4CF" w14:textId="77777777" w:rsidR="00212E1E" w:rsidRDefault="003F17B1">
      <w:pPr>
        <w:rPr>
          <w:b/>
          <w:u w:val="single"/>
        </w:rPr>
      </w:pPr>
      <w:r>
        <w:rPr>
          <w:b/>
          <w:color w:val="FF0000"/>
          <w:u w:val="single"/>
          <w:rtl/>
        </w:rPr>
        <w:t>(</w:t>
      </w:r>
      <w:r>
        <w:rPr>
          <w:b/>
          <w:color w:val="FF0000"/>
          <w:u w:val="single"/>
          <w:rtl/>
          <w:lang w:bidi="he-IL"/>
        </w:rPr>
        <w:t>ג</w:t>
      </w:r>
      <w:r>
        <w:rPr>
          <w:b/>
          <w:color w:val="FF0000"/>
          <w:u w:val="single"/>
          <w:rtl/>
        </w:rPr>
        <w:t>)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וַיֹּ֤אמֶר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לָהּ֙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הַמֶּ֔לֶךְ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מַה־לָּ֖ךְ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אֶסְתֵּ֣ר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</w:t>
      </w:r>
      <w:r>
        <w:rPr>
          <w:b/>
          <w:u w:val="single"/>
          <w:rtl/>
          <w:lang w:bidi="he-IL"/>
        </w:rPr>
        <w:t>ַּלְכָּ֑ה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וּמַה־בַּקָּשָׁתֵ֛ךְ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עַד־חֲצִ֥י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הַמַּלְכ֖וּת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וְיִנָּ֥תֵֽן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לָֽךְ</w:t>
      </w:r>
      <w:r>
        <w:rPr>
          <w:b/>
          <w:u w:val="single"/>
          <w:rtl/>
        </w:rPr>
        <w:t>:</w:t>
      </w:r>
    </w:p>
    <w:p w14:paraId="5370C4D0" w14:textId="77777777" w:rsidR="00212E1E" w:rsidRDefault="003F17B1">
      <w:pPr>
        <w:rPr>
          <w:b/>
          <w:u w:val="single"/>
        </w:rPr>
      </w:pPr>
      <w:r>
        <w:rPr>
          <w:b/>
          <w:color w:val="FF0000"/>
          <w:u w:val="single"/>
          <w:rtl/>
        </w:rPr>
        <w:t>(</w:t>
      </w:r>
      <w:r>
        <w:rPr>
          <w:b/>
          <w:color w:val="FF0000"/>
          <w:u w:val="single"/>
          <w:rtl/>
          <w:lang w:bidi="he-IL"/>
        </w:rPr>
        <w:t>ד</w:t>
      </w:r>
      <w:r>
        <w:rPr>
          <w:b/>
          <w:color w:val="FF0000"/>
          <w:u w:val="single"/>
          <w:rtl/>
        </w:rPr>
        <w:t>)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וַתֹּ֣אמֶר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אֶסְתֵּ֔ר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אִם־עַל־הַמֶּ֖לֶךְ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ט֑וֹב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יָב֨וֹא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הַמֶּ֤לֶךְ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וְהָמָן֙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הַיּ֔וֹם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אֶל־הַמִּשְׁתֶּ֖ה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אֲשֶׁר־עָשִׂ֥יתִי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לֽוֹ</w:t>
      </w:r>
      <w:r>
        <w:rPr>
          <w:b/>
          <w:u w:val="single"/>
          <w:rtl/>
        </w:rPr>
        <w:t>:</w:t>
      </w:r>
    </w:p>
    <w:p w14:paraId="5370C4D1" w14:textId="77777777" w:rsidR="00212E1E" w:rsidRDefault="003F17B1">
      <w:pPr>
        <w:rPr>
          <w:b/>
          <w:u w:val="single"/>
        </w:rPr>
      </w:pPr>
      <w:r>
        <w:rPr>
          <w:b/>
          <w:color w:val="FF0000"/>
          <w:u w:val="single"/>
          <w:rtl/>
        </w:rPr>
        <w:t>(</w:t>
      </w:r>
      <w:r>
        <w:rPr>
          <w:b/>
          <w:color w:val="FF0000"/>
          <w:u w:val="single"/>
          <w:rtl/>
          <w:lang w:bidi="he-IL"/>
        </w:rPr>
        <w:t>ו</w:t>
      </w:r>
      <w:r>
        <w:rPr>
          <w:b/>
          <w:color w:val="FF0000"/>
          <w:u w:val="single"/>
          <w:rtl/>
        </w:rPr>
        <w:t xml:space="preserve">) </w:t>
      </w:r>
      <w:r>
        <w:rPr>
          <w:b/>
          <w:u w:val="single"/>
          <w:rtl/>
          <w:lang w:bidi="he-IL"/>
        </w:rPr>
        <w:t>וַיֹּ֨אמֶר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הַמֶּ֤לֶךְ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לְאֶסְתֵּר֙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בְּמִשְׁת</w:t>
      </w:r>
      <w:r>
        <w:rPr>
          <w:b/>
          <w:u w:val="single"/>
          <w:rtl/>
          <w:lang w:bidi="he-IL"/>
        </w:rPr>
        <w:t>ֵּ֣ה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הַיַּ֔יִן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מַה־שְּׁאֵלָתֵ֖ךְ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וְיִנָּ֣תֵֽן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לָ֑ךְ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וּמַה־בַּקָּשָׁתֵ֛ךְ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עַד־חֲצִ֥י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הַמַּלְכ֖וּת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וְתֵעָֽשׂ</w:t>
      </w:r>
      <w:r>
        <w:rPr>
          <w:b/>
          <w:u w:val="single"/>
          <w:rtl/>
        </w:rPr>
        <w:t>:</w:t>
      </w:r>
    </w:p>
    <w:p w14:paraId="5370C4D2" w14:textId="77777777" w:rsidR="00212E1E" w:rsidRDefault="003F17B1">
      <w:pPr>
        <w:rPr>
          <w:b/>
          <w:u w:val="single"/>
        </w:rPr>
      </w:pPr>
      <w:r>
        <w:rPr>
          <w:b/>
          <w:color w:val="FF0000"/>
          <w:u w:val="single"/>
          <w:rtl/>
        </w:rPr>
        <w:t>(</w:t>
      </w:r>
      <w:r>
        <w:rPr>
          <w:b/>
          <w:color w:val="FF0000"/>
          <w:u w:val="single"/>
          <w:rtl/>
          <w:lang w:bidi="he-IL"/>
        </w:rPr>
        <w:t>ח</w:t>
      </w:r>
      <w:r>
        <w:rPr>
          <w:b/>
          <w:color w:val="FF0000"/>
          <w:u w:val="single"/>
          <w:rtl/>
        </w:rPr>
        <w:t xml:space="preserve">) </w:t>
      </w:r>
      <w:r>
        <w:rPr>
          <w:b/>
          <w:u w:val="single"/>
          <w:rtl/>
          <w:lang w:bidi="he-IL"/>
        </w:rPr>
        <w:t>אִם־מָצָ֨אתִי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חֵ֜ן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בְּעֵינֵ֣י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הַמֶּ֗לֶךְ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וְאִם־עַל־הַמֶּ֙לֶךְ֙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ט֔וֹב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לָתֵת֙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אֶת־שְׁאֵ֣לָתִ֔י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וְלַעֲשׂ֖וֹת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אֶת־בַּקָּשָׁתִ֑י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יָב֧וֹא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הַמֶּ֣לֶךְ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וְהָמָ֗ן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אֶל־הַמִּשְׁתֶּה֙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אֲשֶׁ֣ר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אֶֽעֱשֶׂ֣ה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לָהֶ֔ם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וּמָחָ֥ר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אֶֽעֱשֶׂ֖ה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כִּדְבַ֥ר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הַמֶּֽלֶךְ</w:t>
      </w:r>
      <w:r>
        <w:rPr>
          <w:b/>
          <w:u w:val="single"/>
          <w:rtl/>
        </w:rPr>
        <w:t>:</w:t>
      </w:r>
    </w:p>
    <w:p w14:paraId="5370C4D3" w14:textId="77777777" w:rsidR="00212E1E" w:rsidRDefault="003F17B1">
      <w:r>
        <w:rPr>
          <w:rtl/>
          <w:lang w:bidi="he-IL"/>
        </w:rPr>
        <w:t>בקשותיה</w:t>
      </w:r>
      <w:r>
        <w:rPr>
          <w:rtl/>
        </w:rPr>
        <w:t xml:space="preserve"> </w:t>
      </w:r>
      <w:r>
        <w:rPr>
          <w:rtl/>
          <w:lang w:bidi="he-IL"/>
        </w:rPr>
        <w:t>החוזרות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מאחשוורוש</w:t>
      </w:r>
      <w:r>
        <w:rPr>
          <w:rtl/>
        </w:rPr>
        <w:t xml:space="preserve"> </w:t>
      </w:r>
      <w:r>
        <w:rPr>
          <w:rtl/>
          <w:lang w:bidi="he-IL"/>
        </w:rPr>
        <w:t>לקיים</w:t>
      </w:r>
      <w:r>
        <w:rPr>
          <w:rtl/>
        </w:rPr>
        <w:t xml:space="preserve"> </w:t>
      </w:r>
      <w:r>
        <w:rPr>
          <w:rtl/>
          <w:lang w:bidi="he-IL"/>
        </w:rPr>
        <w:t>משתה</w:t>
      </w:r>
      <w:r>
        <w:rPr>
          <w:rtl/>
        </w:rPr>
        <w:t xml:space="preserve"> </w:t>
      </w:r>
      <w:r>
        <w:rPr>
          <w:rtl/>
          <w:lang w:bidi="he-IL"/>
        </w:rPr>
        <w:t>בנוכחות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, </w:t>
      </w:r>
      <w:r>
        <w:rPr>
          <w:rtl/>
          <w:lang w:bidi="he-IL"/>
        </w:rPr>
        <w:t>בזמן</w:t>
      </w:r>
      <w:r>
        <w:rPr>
          <w:rtl/>
        </w:rPr>
        <w:t xml:space="preserve"> </w:t>
      </w:r>
      <w:r>
        <w:rPr>
          <w:rtl/>
          <w:lang w:bidi="he-IL"/>
        </w:rPr>
        <w:t>שאסתר</w:t>
      </w:r>
      <w:r>
        <w:rPr>
          <w:rtl/>
        </w:rPr>
        <w:t xml:space="preserve"> </w:t>
      </w:r>
      <w:r>
        <w:rPr>
          <w:rtl/>
          <w:lang w:bidi="he-IL"/>
        </w:rPr>
        <w:t>הייתה</w:t>
      </w:r>
      <w:r>
        <w:rPr>
          <w:rtl/>
        </w:rPr>
        <w:t xml:space="preserve"> </w:t>
      </w:r>
      <w:r>
        <w:rPr>
          <w:rtl/>
          <w:lang w:bidi="he-IL"/>
        </w:rPr>
        <w:t>רשאית</w:t>
      </w:r>
      <w:r>
        <w:rPr>
          <w:rtl/>
        </w:rPr>
        <w:t xml:space="preserve"> </w:t>
      </w:r>
      <w:r>
        <w:rPr>
          <w:rtl/>
          <w:lang w:bidi="he-IL"/>
        </w:rPr>
        <w:t>לבקש</w:t>
      </w:r>
      <w:r>
        <w:rPr>
          <w:rtl/>
        </w:rPr>
        <w:t xml:space="preserve"> </w:t>
      </w:r>
      <w:r>
        <w:rPr>
          <w:rtl/>
          <w:lang w:bidi="he-IL"/>
        </w:rPr>
        <w:t>דברים</w:t>
      </w:r>
      <w:r>
        <w:rPr>
          <w:rtl/>
        </w:rPr>
        <w:t xml:space="preserve"> </w:t>
      </w:r>
      <w:r>
        <w:rPr>
          <w:rtl/>
          <w:lang w:bidi="he-IL"/>
        </w:rPr>
        <w:t>אחרים</w:t>
      </w:r>
      <w:r>
        <w:rPr>
          <w:rtl/>
        </w:rPr>
        <w:t xml:space="preserve">, </w:t>
      </w:r>
      <w:r>
        <w:rPr>
          <w:rtl/>
          <w:lang w:bidi="he-IL"/>
        </w:rPr>
        <w:t>עשויות</w:t>
      </w:r>
      <w:r>
        <w:rPr>
          <w:rtl/>
        </w:rPr>
        <w:t xml:space="preserve"> </w:t>
      </w:r>
      <w:r>
        <w:rPr>
          <w:rtl/>
          <w:lang w:bidi="he-IL"/>
        </w:rPr>
        <w:t>להצביע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רצונה</w:t>
      </w:r>
      <w:r>
        <w:rPr>
          <w:rtl/>
        </w:rPr>
        <w:t xml:space="preserve"> </w:t>
      </w:r>
      <w:r>
        <w:rPr>
          <w:rtl/>
          <w:lang w:bidi="he-IL"/>
        </w:rPr>
        <w:t>הנסתר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לעורר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קנאתו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בהמן</w:t>
      </w:r>
      <w:r>
        <w:rPr>
          <w:rtl/>
        </w:rPr>
        <w:t xml:space="preserve">. </w:t>
      </w:r>
      <w:r>
        <w:rPr>
          <w:rtl/>
          <w:lang w:bidi="he-IL"/>
        </w:rPr>
        <w:t>תובנה</w:t>
      </w:r>
      <w:r>
        <w:rPr>
          <w:rtl/>
        </w:rPr>
        <w:t xml:space="preserve"> </w:t>
      </w:r>
      <w:r>
        <w:rPr>
          <w:rtl/>
          <w:lang w:bidi="he-IL"/>
        </w:rPr>
        <w:t>זו</w:t>
      </w:r>
      <w:r>
        <w:rPr>
          <w:rtl/>
        </w:rPr>
        <w:t xml:space="preserve"> </w:t>
      </w:r>
      <w:r>
        <w:rPr>
          <w:rtl/>
          <w:lang w:bidi="he-IL"/>
        </w:rPr>
        <w:t>נתמכת</w:t>
      </w:r>
      <w:r>
        <w:rPr>
          <w:rtl/>
        </w:rPr>
        <w:t xml:space="preserve"> </w:t>
      </w:r>
      <w:r>
        <w:rPr>
          <w:rtl/>
          <w:lang w:bidi="he-IL"/>
        </w:rPr>
        <w:t>בדברי</w:t>
      </w:r>
      <w:r>
        <w:rPr>
          <w:rtl/>
        </w:rPr>
        <w:t xml:space="preserve"> </w:t>
      </w:r>
      <w:r>
        <w:rPr>
          <w:rtl/>
          <w:lang w:bidi="he-IL"/>
        </w:rPr>
        <w:t>התלמוד</w:t>
      </w:r>
      <w:r>
        <w:rPr>
          <w:rtl/>
        </w:rPr>
        <w:t>: "</w:t>
      </w:r>
      <w:r>
        <w:rPr>
          <w:rtl/>
          <w:lang w:bidi="he-IL"/>
        </w:rPr>
        <w:t>רבי</w:t>
      </w:r>
      <w:r>
        <w:rPr>
          <w:rtl/>
        </w:rPr>
        <w:t xml:space="preserve"> </w:t>
      </w:r>
      <w:r>
        <w:rPr>
          <w:rtl/>
          <w:lang w:bidi="he-IL"/>
        </w:rPr>
        <w:t>אליעזר</w:t>
      </w:r>
      <w:r>
        <w:rPr>
          <w:rtl/>
        </w:rPr>
        <w:t xml:space="preserve"> </w:t>
      </w:r>
      <w:r>
        <w:rPr>
          <w:rtl/>
          <w:lang w:bidi="he-IL"/>
        </w:rPr>
        <w:t>המודעי</w:t>
      </w:r>
      <w:r>
        <w:rPr>
          <w:rtl/>
        </w:rPr>
        <w:t xml:space="preserve"> </w:t>
      </w:r>
      <w:r>
        <w:rPr>
          <w:rtl/>
          <w:lang w:bidi="he-IL"/>
        </w:rPr>
        <w:t>אומר</w:t>
      </w:r>
      <w:r>
        <w:rPr>
          <w:rtl/>
        </w:rPr>
        <w:t xml:space="preserve">: </w:t>
      </w:r>
      <w:r>
        <w:rPr>
          <w:rtl/>
          <w:lang w:bidi="he-IL"/>
        </w:rPr>
        <w:t>קנאתו</w:t>
      </w:r>
      <w:r>
        <w:rPr>
          <w:rtl/>
        </w:rPr>
        <w:t xml:space="preserve"> </w:t>
      </w:r>
      <w:r>
        <w:rPr>
          <w:rtl/>
          <w:lang w:bidi="he-IL"/>
        </w:rPr>
        <w:t>במלך</w:t>
      </w:r>
      <w:r>
        <w:rPr>
          <w:rtl/>
        </w:rPr>
        <w:t xml:space="preserve">, </w:t>
      </w:r>
      <w:r>
        <w:rPr>
          <w:rtl/>
          <w:lang w:bidi="he-IL"/>
        </w:rPr>
        <w:t>קנאתו</w:t>
      </w:r>
      <w:r>
        <w:rPr>
          <w:rtl/>
        </w:rPr>
        <w:t xml:space="preserve"> </w:t>
      </w:r>
      <w:r>
        <w:rPr>
          <w:rtl/>
          <w:lang w:bidi="he-IL"/>
        </w:rPr>
        <w:t>בשרים</w:t>
      </w:r>
      <w:r>
        <w:rPr>
          <w:rtl/>
        </w:rPr>
        <w:t xml:space="preserve">". </w:t>
      </w:r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מגילה</w:t>
      </w:r>
      <w:r>
        <w:rPr>
          <w:color w:val="FF0000"/>
          <w:rtl/>
        </w:rPr>
        <w:t xml:space="preserve">, </w:t>
      </w:r>
      <w:r>
        <w:rPr>
          <w:color w:val="FF0000"/>
          <w:rtl/>
          <w:lang w:bidi="he-IL"/>
        </w:rPr>
        <w:t>טו</w:t>
      </w:r>
      <w:r>
        <w:rPr>
          <w:color w:val="FF0000"/>
          <w:rtl/>
        </w:rPr>
        <w:t xml:space="preserve">, </w:t>
      </w:r>
      <w:r>
        <w:rPr>
          <w:color w:val="FF0000"/>
          <w:rtl/>
          <w:lang w:bidi="he-IL"/>
        </w:rPr>
        <w:t>ב</w:t>
      </w:r>
      <w:r>
        <w:rPr>
          <w:color w:val="FF0000"/>
          <w:rtl/>
        </w:rPr>
        <w:t>).</w:t>
      </w:r>
      <w:r>
        <w:t xml:space="preserve"> </w:t>
      </w:r>
    </w:p>
    <w:p w14:paraId="5370C4D4" w14:textId="77777777" w:rsidR="00212E1E" w:rsidRDefault="003F17B1">
      <w:r>
        <w:rPr>
          <w:rtl/>
          <w:lang w:bidi="he-IL"/>
        </w:rPr>
        <w:t>מניע</w:t>
      </w:r>
      <w:r>
        <w:rPr>
          <w:rtl/>
        </w:rPr>
        <w:t xml:space="preserve"> </w:t>
      </w:r>
      <w:r>
        <w:rPr>
          <w:rtl/>
          <w:lang w:bidi="he-IL"/>
        </w:rPr>
        <w:t>אפשרי</w:t>
      </w:r>
      <w:r>
        <w:rPr>
          <w:rtl/>
        </w:rPr>
        <w:t xml:space="preserve"> </w:t>
      </w:r>
      <w:r>
        <w:rPr>
          <w:rtl/>
          <w:lang w:bidi="he-IL"/>
        </w:rPr>
        <w:t>נוסף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רצונה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לגרום</w:t>
      </w:r>
      <w:r>
        <w:rPr>
          <w:rtl/>
        </w:rPr>
        <w:t xml:space="preserve"> </w:t>
      </w:r>
      <w:r>
        <w:rPr>
          <w:rtl/>
          <w:lang w:bidi="he-IL"/>
        </w:rPr>
        <w:t>למפגש</w:t>
      </w:r>
      <w:r>
        <w:rPr>
          <w:rtl/>
        </w:rPr>
        <w:t xml:space="preserve"> </w:t>
      </w:r>
      <w:r>
        <w:rPr>
          <w:rtl/>
          <w:lang w:bidi="he-IL"/>
        </w:rPr>
        <w:t>מתוח</w:t>
      </w:r>
      <w:r>
        <w:rPr>
          <w:rtl/>
        </w:rPr>
        <w:t xml:space="preserve"> </w:t>
      </w:r>
      <w:r>
        <w:rPr>
          <w:rtl/>
          <w:lang w:bidi="he-IL"/>
        </w:rPr>
        <w:t>שבו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יבקש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הטבעת</w:t>
      </w:r>
      <w:r>
        <w:rPr>
          <w:rtl/>
        </w:rPr>
        <w:t xml:space="preserve"> </w:t>
      </w:r>
      <w:r>
        <w:rPr>
          <w:rtl/>
          <w:lang w:bidi="he-IL"/>
        </w:rPr>
        <w:t>מהמן</w:t>
      </w:r>
      <w:r>
        <w:rPr>
          <w:rtl/>
        </w:rPr>
        <w:t xml:space="preserve"> </w:t>
      </w:r>
      <w:r>
        <w:rPr>
          <w:rtl/>
          <w:lang w:bidi="he-IL"/>
        </w:rPr>
        <w:t>בחזרה</w:t>
      </w:r>
      <w:r>
        <w:rPr>
          <w:rtl/>
        </w:rPr>
        <w:t xml:space="preserve"> </w:t>
      </w:r>
      <w:r>
        <w:rPr>
          <w:rtl/>
          <w:lang w:bidi="he-IL"/>
        </w:rPr>
        <w:t>ובכך</w:t>
      </w:r>
      <w:r>
        <w:rPr>
          <w:rtl/>
        </w:rPr>
        <w:t xml:space="preserve"> </w:t>
      </w:r>
      <w:r>
        <w:rPr>
          <w:rtl/>
          <w:lang w:bidi="he-IL"/>
        </w:rPr>
        <w:t>ישיב</w:t>
      </w:r>
      <w:r>
        <w:rPr>
          <w:rtl/>
        </w:rPr>
        <w:t xml:space="preserve"> </w:t>
      </w:r>
      <w:r>
        <w:rPr>
          <w:rtl/>
          <w:lang w:bidi="he-IL"/>
        </w:rPr>
        <w:t>לעצמו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סמכויות</w:t>
      </w:r>
      <w:r>
        <w:rPr>
          <w:rtl/>
        </w:rPr>
        <w:t xml:space="preserve"> </w:t>
      </w:r>
      <w:r>
        <w:rPr>
          <w:rtl/>
          <w:lang w:bidi="he-IL"/>
        </w:rPr>
        <w:t>השלטון</w:t>
      </w:r>
      <w:r>
        <w:rPr>
          <w:rtl/>
        </w:rPr>
        <w:t xml:space="preserve">. </w:t>
      </w:r>
    </w:p>
    <w:p w14:paraId="5370C4D5" w14:textId="77777777" w:rsidR="00212E1E" w:rsidRDefault="003F17B1">
      <w:r>
        <w:rPr>
          <w:rtl/>
          <w:lang w:bidi="he-IL"/>
        </w:rPr>
        <w:t>המפגש</w:t>
      </w:r>
      <w:r>
        <w:rPr>
          <w:rtl/>
        </w:rPr>
        <w:t xml:space="preserve"> </w:t>
      </w:r>
      <w:r>
        <w:rPr>
          <w:rtl/>
          <w:lang w:bidi="he-IL"/>
        </w:rPr>
        <w:t>הצפוי</w:t>
      </w:r>
      <w:r>
        <w:rPr>
          <w:rtl/>
        </w:rPr>
        <w:t xml:space="preserve"> </w:t>
      </w:r>
      <w:r>
        <w:rPr>
          <w:rtl/>
          <w:lang w:bidi="he-IL"/>
        </w:rPr>
        <w:t>הנוסף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מבסס</w:t>
      </w:r>
      <w:r>
        <w:rPr>
          <w:rtl/>
        </w:rPr>
        <w:t xml:space="preserve"> </w:t>
      </w:r>
      <w:r>
        <w:rPr>
          <w:rtl/>
          <w:lang w:bidi="he-IL"/>
        </w:rPr>
        <w:t>אף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פעולתה</w:t>
      </w:r>
      <w:r>
        <w:rPr>
          <w:rtl/>
        </w:rPr>
        <w:t xml:space="preserve"> </w:t>
      </w:r>
      <w:r>
        <w:rPr>
          <w:rtl/>
          <w:lang w:bidi="he-IL"/>
        </w:rPr>
        <w:t>הנסתרת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: </w:t>
      </w:r>
    </w:p>
    <w:p w14:paraId="5370C4D6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יב</w:t>
      </w:r>
      <w:r>
        <w:rPr>
          <w:color w:val="FF0000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וַיֹּאמֶר֘</w:t>
      </w:r>
      <w:r>
        <w:rPr>
          <w:rtl/>
        </w:rPr>
        <w:t xml:space="preserve"> </w:t>
      </w:r>
      <w:r>
        <w:rPr>
          <w:rtl/>
          <w:lang w:bidi="he-IL"/>
        </w:rPr>
        <w:t>הָמָן֒</w:t>
      </w:r>
      <w:r>
        <w:rPr>
          <w:rtl/>
        </w:rPr>
        <w:t xml:space="preserve"> </w:t>
      </w:r>
      <w:r>
        <w:rPr>
          <w:rtl/>
          <w:lang w:bidi="he-IL"/>
        </w:rPr>
        <w:t>אַ֣ף</w:t>
      </w:r>
      <w:r>
        <w:rPr>
          <w:rtl/>
        </w:rPr>
        <w:t xml:space="preserve"> </w:t>
      </w:r>
      <w:r>
        <w:rPr>
          <w:rtl/>
          <w:lang w:bidi="he-IL"/>
        </w:rPr>
        <w:t>לֹא־הֵבִיאָה֩</w:t>
      </w:r>
      <w:r>
        <w:rPr>
          <w:rtl/>
        </w:rPr>
        <w:t xml:space="preserve"> </w:t>
      </w:r>
      <w:r>
        <w:rPr>
          <w:rtl/>
          <w:lang w:bidi="he-IL"/>
        </w:rPr>
        <w:t>אֶסְתֵּ֨ר</w:t>
      </w:r>
      <w:r>
        <w:rPr>
          <w:rtl/>
        </w:rPr>
        <w:t xml:space="preserve"> </w:t>
      </w:r>
      <w:r>
        <w:rPr>
          <w:rtl/>
          <w:lang w:bidi="he-IL"/>
        </w:rPr>
        <w:t>הַמַּלְכָּ֧ה</w:t>
      </w:r>
      <w:r>
        <w:rPr>
          <w:rtl/>
        </w:rPr>
        <w:t xml:space="preserve"> </w:t>
      </w:r>
      <w:r>
        <w:rPr>
          <w:rtl/>
          <w:lang w:bidi="he-IL"/>
        </w:rPr>
        <w:t>עִם־הַמֶּ֛לֶךְ</w:t>
      </w:r>
      <w:r>
        <w:rPr>
          <w:rtl/>
        </w:rPr>
        <w:t xml:space="preserve"> </w:t>
      </w:r>
      <w:r>
        <w:rPr>
          <w:rtl/>
          <w:lang w:bidi="he-IL"/>
        </w:rPr>
        <w:t>אֶל־הַמִּשְׁתֶּ֥ה</w:t>
      </w:r>
      <w:r>
        <w:rPr>
          <w:rtl/>
        </w:rPr>
        <w:t xml:space="preserve"> </w:t>
      </w:r>
      <w:r>
        <w:rPr>
          <w:rtl/>
          <w:lang w:bidi="he-IL"/>
        </w:rPr>
        <w:t>אֲשֶׁר־עָשָׂ֖תָה</w:t>
      </w:r>
      <w:r>
        <w:rPr>
          <w:rtl/>
        </w:rPr>
        <w:t xml:space="preserve"> </w:t>
      </w:r>
      <w:r>
        <w:rPr>
          <w:rtl/>
          <w:lang w:bidi="he-IL"/>
        </w:rPr>
        <w:t>כִּ֣י</w:t>
      </w:r>
      <w:r>
        <w:rPr>
          <w:rtl/>
        </w:rPr>
        <w:t xml:space="preserve"> </w:t>
      </w:r>
      <w:r>
        <w:rPr>
          <w:rtl/>
          <w:lang w:bidi="he-IL"/>
        </w:rPr>
        <w:t>אִם־</w:t>
      </w:r>
      <w:r>
        <w:rPr>
          <w:rtl/>
        </w:rPr>
        <w:t xml:space="preserve"> </w:t>
      </w:r>
      <w:r>
        <w:rPr>
          <w:rtl/>
          <w:lang w:bidi="he-IL"/>
        </w:rPr>
        <w:t>אוֹתִ֑י</w:t>
      </w:r>
      <w:r>
        <w:rPr>
          <w:rtl/>
        </w:rPr>
        <w:t xml:space="preserve"> </w:t>
      </w:r>
      <w:r>
        <w:rPr>
          <w:rtl/>
          <w:lang w:bidi="he-IL"/>
        </w:rPr>
        <w:t>וְגַם־לְמָחָ֛ר</w:t>
      </w:r>
      <w:r>
        <w:rPr>
          <w:rtl/>
        </w:rPr>
        <w:t xml:space="preserve"> </w:t>
      </w:r>
      <w:r>
        <w:rPr>
          <w:rtl/>
          <w:lang w:bidi="he-IL"/>
        </w:rPr>
        <w:t>אֲנִ֥י</w:t>
      </w:r>
      <w:r>
        <w:rPr>
          <w:rtl/>
        </w:rPr>
        <w:t xml:space="preserve"> </w:t>
      </w:r>
      <w:r>
        <w:rPr>
          <w:rtl/>
          <w:lang w:bidi="he-IL"/>
        </w:rPr>
        <w:t>קָֽרוּא־לָ֖הּ</w:t>
      </w:r>
      <w:r>
        <w:rPr>
          <w:rtl/>
        </w:rPr>
        <w:t xml:space="preserve"> </w:t>
      </w:r>
      <w:r>
        <w:rPr>
          <w:rtl/>
          <w:lang w:bidi="he-IL"/>
        </w:rPr>
        <w:t>עִם־הַמֶּֽלֶךְ</w:t>
      </w:r>
      <w:r>
        <w:rPr>
          <w:rtl/>
        </w:rPr>
        <w:t>:</w:t>
      </w:r>
    </w:p>
    <w:p w14:paraId="5370C4D7" w14:textId="77777777" w:rsidR="00212E1E" w:rsidRDefault="003F17B1">
      <w:r>
        <w:rPr>
          <w:rtl/>
          <w:lang w:bidi="he-IL"/>
        </w:rPr>
        <w:t>גלויה</w:t>
      </w:r>
      <w:r>
        <w:rPr>
          <w:rtl/>
        </w:rPr>
        <w:t xml:space="preserve"> </w:t>
      </w:r>
      <w:r>
        <w:rPr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האפשרות</w:t>
      </w:r>
      <w:r>
        <w:rPr>
          <w:rtl/>
        </w:rPr>
        <w:t xml:space="preserve"> </w:t>
      </w:r>
      <w:r>
        <w:rPr>
          <w:rtl/>
          <w:lang w:bidi="he-IL"/>
        </w:rPr>
        <w:t>להצביע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דרך</w:t>
      </w:r>
      <w:r>
        <w:rPr>
          <w:rtl/>
        </w:rPr>
        <w:t xml:space="preserve"> </w:t>
      </w:r>
      <w:r>
        <w:rPr>
          <w:rtl/>
          <w:lang w:bidi="he-IL"/>
        </w:rPr>
        <w:t>פעולתה</w:t>
      </w:r>
      <w:r>
        <w:rPr>
          <w:rtl/>
        </w:rPr>
        <w:t xml:space="preserve"> </w:t>
      </w:r>
      <w:r>
        <w:rPr>
          <w:rtl/>
          <w:lang w:bidi="he-IL"/>
        </w:rPr>
        <w:t>הנסתרת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בניסיונותיה</w:t>
      </w:r>
      <w:r>
        <w:rPr>
          <w:rtl/>
        </w:rPr>
        <w:t xml:space="preserve"> </w:t>
      </w:r>
      <w:r>
        <w:rPr>
          <w:rtl/>
          <w:lang w:bidi="he-IL"/>
        </w:rPr>
        <w:t>להציל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העם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  <w:r>
        <w:rPr>
          <w:rtl/>
        </w:rPr>
        <w:t xml:space="preserve">. </w:t>
      </w:r>
      <w:r>
        <w:rPr>
          <w:rtl/>
          <w:lang w:bidi="he-IL"/>
        </w:rPr>
        <w:t>נראה</w:t>
      </w:r>
      <w:r>
        <w:rPr>
          <w:rtl/>
        </w:rPr>
        <w:t xml:space="preserve"> </w:t>
      </w:r>
      <w:r>
        <w:rPr>
          <w:rtl/>
          <w:lang w:bidi="he-IL"/>
        </w:rPr>
        <w:t>אפוא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חותרת</w:t>
      </w:r>
      <w:r>
        <w:rPr>
          <w:rtl/>
        </w:rPr>
        <w:t xml:space="preserve"> </w:t>
      </w:r>
      <w:r>
        <w:rPr>
          <w:rtl/>
          <w:lang w:bidi="he-IL"/>
        </w:rPr>
        <w:t>ליצור</w:t>
      </w:r>
      <w:r>
        <w:rPr>
          <w:rtl/>
        </w:rPr>
        <w:t xml:space="preserve"> </w:t>
      </w:r>
      <w:r>
        <w:rPr>
          <w:rtl/>
          <w:lang w:bidi="he-IL"/>
        </w:rPr>
        <w:t>קרע</w:t>
      </w:r>
      <w:r>
        <w:rPr>
          <w:rtl/>
        </w:rPr>
        <w:t xml:space="preserve"> </w:t>
      </w:r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להמן</w:t>
      </w:r>
      <w:r>
        <w:rPr>
          <w:rtl/>
        </w:rPr>
        <w:t xml:space="preserve"> </w:t>
      </w:r>
      <w:r>
        <w:rPr>
          <w:rtl/>
          <w:lang w:bidi="he-IL"/>
        </w:rPr>
        <w:t>ובכך</w:t>
      </w:r>
      <w:r>
        <w:rPr>
          <w:rtl/>
        </w:rPr>
        <w:t xml:space="preserve"> </w:t>
      </w:r>
      <w:r>
        <w:rPr>
          <w:rtl/>
          <w:lang w:bidi="he-IL"/>
        </w:rPr>
        <w:t>להשיב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סמכויות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 </w:t>
      </w:r>
      <w:r>
        <w:rPr>
          <w:rtl/>
          <w:lang w:bidi="he-IL"/>
        </w:rPr>
        <w:t>לאחשוורוש</w:t>
      </w:r>
      <w:r>
        <w:rPr>
          <w:rtl/>
        </w:rPr>
        <w:t xml:space="preserve"> </w:t>
      </w:r>
      <w:r>
        <w:rPr>
          <w:rtl/>
          <w:lang w:bidi="he-IL"/>
        </w:rPr>
        <w:t>שבביתו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היא</w:t>
      </w:r>
      <w:r>
        <w:rPr>
          <w:rtl/>
        </w:rPr>
        <w:t xml:space="preserve"> </w:t>
      </w:r>
      <w:r>
        <w:rPr>
          <w:rtl/>
          <w:lang w:bidi="he-IL"/>
        </w:rPr>
        <w:t>המלכה</w:t>
      </w:r>
      <w:r>
        <w:rPr>
          <w:rtl/>
        </w:rPr>
        <w:t xml:space="preserve">. </w:t>
      </w:r>
      <w:r>
        <w:rPr>
          <w:rtl/>
          <w:lang w:bidi="he-IL"/>
        </w:rPr>
        <w:t>ממעמד</w:t>
      </w:r>
      <w:r>
        <w:rPr>
          <w:rtl/>
        </w:rPr>
        <w:t xml:space="preserve"> </w:t>
      </w:r>
      <w:r>
        <w:rPr>
          <w:rtl/>
          <w:lang w:bidi="he-IL"/>
        </w:rPr>
        <w:t>זה</w:t>
      </w:r>
      <w:r>
        <w:rPr>
          <w:rtl/>
        </w:rPr>
        <w:t xml:space="preserve"> </w:t>
      </w:r>
      <w:r>
        <w:rPr>
          <w:rtl/>
          <w:lang w:bidi="he-IL"/>
        </w:rPr>
        <w:t>יתאפשר</w:t>
      </w:r>
      <w:r>
        <w:rPr>
          <w:rtl/>
        </w:rPr>
        <w:t xml:space="preserve"> </w:t>
      </w:r>
      <w:r>
        <w:rPr>
          <w:rtl/>
          <w:lang w:bidi="he-IL"/>
        </w:rPr>
        <w:t>לה</w:t>
      </w:r>
      <w:r>
        <w:rPr>
          <w:rtl/>
        </w:rPr>
        <w:t xml:space="preserve"> </w:t>
      </w:r>
      <w:r>
        <w:rPr>
          <w:rtl/>
          <w:lang w:bidi="he-IL"/>
        </w:rPr>
        <w:t>לבטל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גזרות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מעל</w:t>
      </w:r>
      <w:r>
        <w:rPr>
          <w:rtl/>
        </w:rPr>
        <w:t xml:space="preserve"> </w:t>
      </w:r>
      <w:r>
        <w:rPr>
          <w:rtl/>
          <w:lang w:bidi="he-IL"/>
        </w:rPr>
        <w:t>העם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  <w:r>
        <w:rPr>
          <w:rtl/>
        </w:rPr>
        <w:t xml:space="preserve">. </w:t>
      </w:r>
    </w:p>
    <w:p w14:paraId="5370C4D8" w14:textId="77777777" w:rsidR="00212E1E" w:rsidRDefault="00212E1E">
      <w:pPr>
        <w:rPr>
          <w:rFonts w:ascii="Arial" w:eastAsia="Arial" w:hAnsi="Arial" w:cs="Arial"/>
        </w:rPr>
      </w:pPr>
    </w:p>
    <w:p w14:paraId="5370C4D9" w14:textId="77777777" w:rsidR="00212E1E" w:rsidRDefault="00212E1E">
      <w:pPr>
        <w:rPr>
          <w:rFonts w:ascii="Arial" w:eastAsia="Arial" w:hAnsi="Arial" w:cs="Arial"/>
        </w:rPr>
      </w:pPr>
    </w:p>
    <w:p w14:paraId="5370C4DA" w14:textId="77777777" w:rsidR="00212E1E" w:rsidRDefault="00212E1E">
      <w:pPr>
        <w:rPr>
          <w:rFonts w:ascii="Arial" w:eastAsia="Arial" w:hAnsi="Arial" w:cs="Arial"/>
        </w:rPr>
      </w:pPr>
    </w:p>
    <w:p w14:paraId="5370C4DB" w14:textId="77777777" w:rsidR="00212E1E" w:rsidRDefault="00212E1E">
      <w:pPr>
        <w:rPr>
          <w:rFonts w:ascii="Arial" w:eastAsia="Arial" w:hAnsi="Arial" w:cs="Arial"/>
        </w:rPr>
      </w:pPr>
    </w:p>
    <w:p w14:paraId="5370C4DC" w14:textId="77777777" w:rsidR="00212E1E" w:rsidRDefault="00212E1E">
      <w:pPr>
        <w:rPr>
          <w:rFonts w:ascii="Arial" w:eastAsia="Arial" w:hAnsi="Arial" w:cs="Arial"/>
        </w:rPr>
      </w:pPr>
    </w:p>
    <w:p w14:paraId="5370C4DD" w14:textId="77777777" w:rsidR="00212E1E" w:rsidRDefault="00212E1E">
      <w:pPr>
        <w:rPr>
          <w:rFonts w:ascii="Arial" w:eastAsia="Arial" w:hAnsi="Arial" w:cs="Arial"/>
        </w:rPr>
      </w:pPr>
    </w:p>
    <w:p w14:paraId="5370C4DE" w14:textId="77777777" w:rsidR="00212E1E" w:rsidRDefault="00212E1E">
      <w:pPr>
        <w:rPr>
          <w:rFonts w:ascii="Arial" w:eastAsia="Arial" w:hAnsi="Arial" w:cs="Arial"/>
        </w:rPr>
      </w:pPr>
    </w:p>
    <w:p w14:paraId="5370C4DF" w14:textId="77777777" w:rsidR="00212E1E" w:rsidRDefault="00212E1E">
      <w:pPr>
        <w:rPr>
          <w:rFonts w:ascii="Arial" w:eastAsia="Arial" w:hAnsi="Arial" w:cs="Arial"/>
        </w:rPr>
      </w:pPr>
    </w:p>
    <w:p w14:paraId="5370C4E0" w14:textId="77777777" w:rsidR="00212E1E" w:rsidRDefault="00212E1E">
      <w:pPr>
        <w:rPr>
          <w:rFonts w:ascii="Arial" w:eastAsia="Arial" w:hAnsi="Arial" w:cs="Arial"/>
        </w:rPr>
      </w:pPr>
    </w:p>
    <w:p w14:paraId="5370C4E1" w14:textId="77777777" w:rsidR="00212E1E" w:rsidRDefault="00212E1E">
      <w:pPr>
        <w:rPr>
          <w:rFonts w:ascii="Arial" w:eastAsia="Arial" w:hAnsi="Arial" w:cs="Arial"/>
        </w:rPr>
      </w:pPr>
    </w:p>
    <w:p w14:paraId="5370C4E2" w14:textId="77777777" w:rsidR="00212E1E" w:rsidRDefault="00212E1E">
      <w:pPr>
        <w:rPr>
          <w:rFonts w:ascii="Arial" w:eastAsia="Arial" w:hAnsi="Arial" w:cs="Arial"/>
        </w:rPr>
      </w:pPr>
    </w:p>
    <w:p w14:paraId="5370C4E3" w14:textId="77777777" w:rsidR="00212E1E" w:rsidRDefault="00212E1E">
      <w:pPr>
        <w:rPr>
          <w:rFonts w:ascii="Arial" w:eastAsia="Arial" w:hAnsi="Arial" w:cs="Arial"/>
        </w:rPr>
      </w:pPr>
    </w:p>
    <w:p w14:paraId="5370C4E4" w14:textId="77777777" w:rsidR="00212E1E" w:rsidRDefault="00212E1E">
      <w:pPr>
        <w:rPr>
          <w:rFonts w:ascii="Arial" w:eastAsia="Arial" w:hAnsi="Arial" w:cs="Arial"/>
        </w:rPr>
      </w:pPr>
    </w:p>
    <w:p w14:paraId="5370C4E5" w14:textId="77777777" w:rsidR="00212E1E" w:rsidRDefault="00212E1E">
      <w:pPr>
        <w:rPr>
          <w:rFonts w:ascii="Arial" w:eastAsia="Arial" w:hAnsi="Arial" w:cs="Arial"/>
        </w:rPr>
      </w:pPr>
    </w:p>
    <w:p w14:paraId="5370C4E6" w14:textId="77777777" w:rsidR="00212E1E" w:rsidRDefault="00212E1E"/>
    <w:p w14:paraId="5370C4E7" w14:textId="77777777" w:rsidR="00212E1E" w:rsidRDefault="003F17B1">
      <w:bookmarkStart w:id="2" w:name="_1fob9te" w:colFirst="0" w:colLast="0"/>
      <w:bookmarkEnd w:id="2"/>
      <w:r>
        <w:t xml:space="preserve">                                                    </w:t>
      </w:r>
      <w:r>
        <w:rPr>
          <w:color w:val="FF0000"/>
          <w:rtl/>
        </w:rPr>
        <w:t xml:space="preserve">           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</w:t>
      </w:r>
    </w:p>
    <w:p w14:paraId="5370C4E8" w14:textId="77777777" w:rsidR="00212E1E" w:rsidRDefault="003F17B1">
      <w:r>
        <w:rPr>
          <w:rtl/>
        </w:rPr>
        <w:t xml:space="preserve">                                                       </w:t>
      </w:r>
      <w:r>
        <w:rPr>
          <w:rtl/>
          <w:lang w:bidi="he-IL"/>
        </w:rPr>
        <w:t>השפעת</w:t>
      </w:r>
      <w:r>
        <w:rPr>
          <w:rtl/>
        </w:rPr>
        <w:t xml:space="preserve"> </w:t>
      </w:r>
      <w:r>
        <w:rPr>
          <w:rtl/>
          <w:lang w:bidi="he-IL"/>
        </w:rPr>
        <w:t>הערעור</w:t>
      </w:r>
    </w:p>
    <w:p w14:paraId="5370C4E9" w14:textId="77777777" w:rsidR="00212E1E" w:rsidRDefault="003F17B1">
      <w:r>
        <w:t xml:space="preserve">                                                             </w:t>
      </w:r>
    </w:p>
    <w:p w14:paraId="5370C4EA" w14:textId="77777777" w:rsidR="00212E1E" w:rsidRDefault="003F17B1"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מגוללת</w:t>
      </w:r>
      <w:r>
        <w:rPr>
          <w:color w:val="FF0000"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קריאתו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להמן</w:t>
      </w:r>
      <w:r>
        <w:rPr>
          <w:rtl/>
        </w:rPr>
        <w:t>: "</w:t>
      </w:r>
      <w:r>
        <w:rPr>
          <w:b/>
          <w:rtl/>
          <w:lang w:bidi="he-IL"/>
        </w:rPr>
        <w:t>מַה־לַעֲשׂ֕וֹת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בָּאִ֕ישׁ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אֲשֶׁ֥ר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הַמֶּ֖לֶךְ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חָפֵ֣ץ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בִּיקָר֑וֹ</w:t>
      </w:r>
      <w:r>
        <w:rPr>
          <w:rtl/>
        </w:rPr>
        <w:t xml:space="preserve">"? </w:t>
      </w:r>
      <w:r>
        <w:rPr>
          <w:rtl/>
          <w:lang w:bidi="he-IL"/>
        </w:rPr>
        <w:t>בסיס</w:t>
      </w:r>
      <w:r>
        <w:rPr>
          <w:rtl/>
        </w:rPr>
        <w:t xml:space="preserve"> </w:t>
      </w:r>
      <w:r>
        <w:rPr>
          <w:rtl/>
          <w:lang w:bidi="he-IL"/>
        </w:rPr>
        <w:t>השאלה</w:t>
      </w:r>
      <w:r>
        <w:rPr>
          <w:rtl/>
        </w:rPr>
        <w:t xml:space="preserve"> </w:t>
      </w:r>
      <w:r>
        <w:rPr>
          <w:rtl/>
          <w:lang w:bidi="he-IL"/>
        </w:rPr>
        <w:t>נתון</w:t>
      </w:r>
      <w:r>
        <w:rPr>
          <w:rtl/>
        </w:rPr>
        <w:t xml:space="preserve"> </w:t>
      </w:r>
      <w:r>
        <w:rPr>
          <w:rtl/>
          <w:lang w:bidi="he-IL"/>
        </w:rPr>
        <w:t>בסמכויות</w:t>
      </w:r>
      <w:r>
        <w:rPr>
          <w:rtl/>
        </w:rPr>
        <w:t xml:space="preserve"> </w:t>
      </w:r>
      <w:r>
        <w:rPr>
          <w:rtl/>
          <w:lang w:bidi="he-IL"/>
        </w:rPr>
        <w:t>השלטוניות</w:t>
      </w:r>
      <w:r>
        <w:rPr>
          <w:rtl/>
        </w:rPr>
        <w:t xml:space="preserve">,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רקע</w:t>
      </w:r>
      <w:r>
        <w:rPr>
          <w:rtl/>
        </w:rPr>
        <w:t xml:space="preserve"> </w:t>
      </w:r>
      <w:r>
        <w:rPr>
          <w:rtl/>
          <w:lang w:bidi="he-IL"/>
        </w:rPr>
        <w:t>גזרת</w:t>
      </w:r>
      <w:r>
        <w:rPr>
          <w:rtl/>
        </w:rPr>
        <w:t xml:space="preserve"> </w:t>
      </w:r>
      <w:r>
        <w:rPr>
          <w:rtl/>
          <w:lang w:bidi="he-IL"/>
        </w:rPr>
        <w:t>תלייתו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  <w:r>
        <w:rPr>
          <w:rtl/>
        </w:rPr>
        <w:t xml:space="preserve">, </w:t>
      </w:r>
      <w:r>
        <w:rPr>
          <w:rtl/>
          <w:lang w:bidi="he-IL"/>
        </w:rPr>
        <w:t>כמו</w:t>
      </w:r>
      <w:r>
        <w:rPr>
          <w:rtl/>
        </w:rPr>
        <w:t xml:space="preserve"> </w:t>
      </w:r>
      <w:r>
        <w:rPr>
          <w:rtl/>
          <w:lang w:bidi="he-IL"/>
        </w:rPr>
        <w:t>גם</w:t>
      </w:r>
      <w:r>
        <w:rPr>
          <w:rtl/>
        </w:rPr>
        <w:t xml:space="preserve"> </w:t>
      </w:r>
      <w:r>
        <w:rPr>
          <w:rtl/>
          <w:lang w:bidi="he-IL"/>
        </w:rPr>
        <w:t>נדודי</w:t>
      </w:r>
      <w:r>
        <w:rPr>
          <w:rtl/>
        </w:rPr>
        <w:t xml:space="preserve"> </w:t>
      </w:r>
      <w:r>
        <w:rPr>
          <w:rtl/>
          <w:lang w:bidi="he-IL"/>
        </w:rPr>
        <w:t>שנת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, </w:t>
      </w:r>
      <w:r>
        <w:rPr>
          <w:rtl/>
          <w:lang w:bidi="he-IL"/>
        </w:rPr>
        <w:t>בלילה</w:t>
      </w:r>
      <w:r>
        <w:rPr>
          <w:rtl/>
        </w:rPr>
        <w:t xml:space="preserve"> </w:t>
      </w:r>
      <w:r>
        <w:rPr>
          <w:rtl/>
          <w:lang w:bidi="he-IL"/>
        </w:rPr>
        <w:t>שבין</w:t>
      </w:r>
      <w:r>
        <w:rPr>
          <w:rtl/>
        </w:rPr>
        <w:t xml:space="preserve"> </w:t>
      </w:r>
      <w:r>
        <w:rPr>
          <w:rtl/>
          <w:lang w:bidi="he-IL"/>
        </w:rPr>
        <w:t>שני</w:t>
      </w:r>
      <w:r>
        <w:rPr>
          <w:rtl/>
        </w:rPr>
        <w:t xml:space="preserve"> </w:t>
      </w:r>
      <w:r>
        <w:rPr>
          <w:rtl/>
          <w:lang w:bidi="he-IL"/>
        </w:rPr>
        <w:t>המשתאות</w:t>
      </w:r>
      <w:r>
        <w:rPr>
          <w:rtl/>
        </w:rPr>
        <w:t>:</w:t>
      </w:r>
    </w:p>
    <w:p w14:paraId="5370C4EB" w14:textId="77777777" w:rsidR="00212E1E" w:rsidRDefault="003F17B1">
      <w:bookmarkStart w:id="3" w:name="_3znysh7" w:colFirst="0" w:colLast="0"/>
      <w:bookmarkEnd w:id="3"/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ו</w:t>
      </w:r>
      <w:r>
        <w:rPr>
          <w:color w:val="FF0000"/>
          <w:rtl/>
        </w:rPr>
        <w:t xml:space="preserve">) </w:t>
      </w:r>
      <w:r>
        <w:rPr>
          <w:rtl/>
          <w:lang w:bidi="he-IL"/>
        </w:rPr>
        <w:t>וַיָּבוֹא֘</w:t>
      </w:r>
      <w:r>
        <w:rPr>
          <w:rtl/>
        </w:rPr>
        <w:t xml:space="preserve"> </w:t>
      </w:r>
      <w:r>
        <w:rPr>
          <w:rtl/>
          <w:lang w:bidi="he-IL"/>
        </w:rPr>
        <w:t>הָמָן֒</w:t>
      </w:r>
      <w:r>
        <w:rPr>
          <w:rtl/>
        </w:rPr>
        <w:t xml:space="preserve"> </w:t>
      </w:r>
      <w:r>
        <w:rPr>
          <w:rtl/>
          <w:lang w:bidi="he-IL"/>
        </w:rPr>
        <w:t>וַיֹּ֤אמֶר</w:t>
      </w:r>
      <w:r>
        <w:rPr>
          <w:rtl/>
        </w:rPr>
        <w:t xml:space="preserve"> </w:t>
      </w:r>
      <w:r>
        <w:rPr>
          <w:rtl/>
          <w:lang w:bidi="he-IL"/>
        </w:rPr>
        <w:t>לוֹ֙</w:t>
      </w:r>
      <w:r>
        <w:rPr>
          <w:rtl/>
        </w:rPr>
        <w:t xml:space="preserve"> </w:t>
      </w:r>
      <w:r>
        <w:rPr>
          <w:rtl/>
          <w:lang w:bidi="he-IL"/>
        </w:rPr>
        <w:t>הַמֶּ֔לֶךְ</w:t>
      </w:r>
      <w:r>
        <w:rPr>
          <w:rtl/>
        </w:rPr>
        <w:t xml:space="preserve"> </w:t>
      </w:r>
      <w:r>
        <w:rPr>
          <w:rtl/>
          <w:lang w:bidi="he-IL"/>
        </w:rPr>
        <w:t>מַה־לַעֲשׂ֕וֹת</w:t>
      </w:r>
      <w:r>
        <w:rPr>
          <w:rtl/>
        </w:rPr>
        <w:t xml:space="preserve"> </w:t>
      </w:r>
      <w:r>
        <w:rPr>
          <w:rtl/>
          <w:lang w:bidi="he-IL"/>
        </w:rPr>
        <w:t>בָּאִ֕ישׁ</w:t>
      </w:r>
      <w:r>
        <w:rPr>
          <w:rtl/>
        </w:rPr>
        <w:t xml:space="preserve"> </w:t>
      </w:r>
      <w:r>
        <w:rPr>
          <w:rtl/>
          <w:lang w:bidi="he-IL"/>
        </w:rPr>
        <w:t>אֲשֶׁ֥ר</w:t>
      </w:r>
      <w:r>
        <w:rPr>
          <w:rtl/>
        </w:rPr>
        <w:t xml:space="preserve"> </w:t>
      </w:r>
      <w:r>
        <w:rPr>
          <w:rtl/>
          <w:lang w:bidi="he-IL"/>
        </w:rPr>
        <w:t>הַמֶּ֖לֶךְ</w:t>
      </w:r>
      <w:r>
        <w:rPr>
          <w:rtl/>
        </w:rPr>
        <w:t xml:space="preserve"> </w:t>
      </w:r>
      <w:r>
        <w:rPr>
          <w:rtl/>
          <w:lang w:bidi="he-IL"/>
        </w:rPr>
        <w:t>חָפֵ֣ץ</w:t>
      </w:r>
      <w:r>
        <w:rPr>
          <w:rtl/>
        </w:rPr>
        <w:t xml:space="preserve"> </w:t>
      </w:r>
      <w:r>
        <w:rPr>
          <w:rtl/>
          <w:lang w:bidi="he-IL"/>
        </w:rPr>
        <w:t>בִּיקָר֑וֹ</w:t>
      </w:r>
      <w:r>
        <w:rPr>
          <w:rtl/>
        </w:rPr>
        <w:t xml:space="preserve"> </w:t>
      </w:r>
      <w:r>
        <w:rPr>
          <w:rtl/>
          <w:lang w:bidi="he-IL"/>
        </w:rPr>
        <w:t>וַיֹּ֤אמֶר</w:t>
      </w:r>
      <w:r>
        <w:rPr>
          <w:rtl/>
        </w:rPr>
        <w:t xml:space="preserve"> </w:t>
      </w:r>
      <w:r>
        <w:rPr>
          <w:rtl/>
          <w:lang w:bidi="he-IL"/>
        </w:rPr>
        <w:t>הָמָן֙</w:t>
      </w:r>
      <w:r>
        <w:rPr>
          <w:rtl/>
        </w:rPr>
        <w:t xml:space="preserve"> </w:t>
      </w:r>
      <w:r>
        <w:rPr>
          <w:rtl/>
          <w:lang w:bidi="he-IL"/>
        </w:rPr>
        <w:t>בְּלִבּ֔וֹ</w:t>
      </w:r>
      <w:r>
        <w:rPr>
          <w:rtl/>
        </w:rPr>
        <w:t xml:space="preserve"> </w:t>
      </w:r>
      <w:r>
        <w:rPr>
          <w:rtl/>
          <w:lang w:bidi="he-IL"/>
        </w:rPr>
        <w:t>לְמִ֞י</w:t>
      </w:r>
      <w:r>
        <w:rPr>
          <w:rtl/>
        </w:rPr>
        <w:t xml:space="preserve"> </w:t>
      </w:r>
      <w:r>
        <w:rPr>
          <w:rtl/>
          <w:lang w:bidi="he-IL"/>
        </w:rPr>
        <w:t>יַחְפֹּ֥ץ</w:t>
      </w:r>
      <w:r>
        <w:rPr>
          <w:rtl/>
        </w:rPr>
        <w:t xml:space="preserve"> </w:t>
      </w:r>
      <w:r>
        <w:rPr>
          <w:rtl/>
          <w:lang w:bidi="he-IL"/>
        </w:rPr>
        <w:t>הַמֶּ֛לֶךְ</w:t>
      </w:r>
      <w:r>
        <w:rPr>
          <w:rtl/>
        </w:rPr>
        <w:t xml:space="preserve"> </w:t>
      </w:r>
      <w:r>
        <w:rPr>
          <w:rtl/>
          <w:lang w:bidi="he-IL"/>
        </w:rPr>
        <w:t>לַעֲשׂ֥וֹת</w:t>
      </w:r>
      <w:r>
        <w:rPr>
          <w:rtl/>
        </w:rPr>
        <w:t xml:space="preserve"> </w:t>
      </w:r>
      <w:r>
        <w:rPr>
          <w:rtl/>
          <w:lang w:bidi="he-IL"/>
        </w:rPr>
        <w:t>יְקָ֖ר</w:t>
      </w:r>
      <w:r>
        <w:rPr>
          <w:rtl/>
        </w:rPr>
        <w:t xml:space="preserve"> </w:t>
      </w:r>
      <w:r>
        <w:rPr>
          <w:rtl/>
          <w:lang w:bidi="he-IL"/>
        </w:rPr>
        <w:t>יוֹתֵ֥ר</w:t>
      </w:r>
      <w:r>
        <w:rPr>
          <w:rtl/>
        </w:rPr>
        <w:t xml:space="preserve"> </w:t>
      </w:r>
      <w:r>
        <w:rPr>
          <w:rtl/>
          <w:lang w:bidi="he-IL"/>
        </w:rPr>
        <w:t>מִמֶּֽנִּי</w:t>
      </w:r>
      <w:r>
        <w:rPr>
          <w:rtl/>
        </w:rPr>
        <w:t>:</w:t>
      </w:r>
    </w:p>
    <w:p w14:paraId="5370C4EC" w14:textId="77777777" w:rsidR="00212E1E" w:rsidRDefault="003F17B1">
      <w:r>
        <w:rPr>
          <w:rtl/>
          <w:lang w:bidi="he-IL"/>
        </w:rPr>
        <w:t>תגובת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לאחשוורוש</w:t>
      </w:r>
      <w:r>
        <w:rPr>
          <w:rtl/>
        </w:rPr>
        <w:t xml:space="preserve"> </w:t>
      </w:r>
      <w:r>
        <w:rPr>
          <w:rtl/>
          <w:lang w:bidi="he-IL"/>
        </w:rPr>
        <w:t>ממוקדת</w:t>
      </w:r>
      <w:r>
        <w:rPr>
          <w:rtl/>
        </w:rPr>
        <w:t xml:space="preserve"> </w:t>
      </w:r>
      <w:r>
        <w:rPr>
          <w:rtl/>
          <w:lang w:bidi="he-IL"/>
        </w:rPr>
        <w:t>בסמלי</w:t>
      </w:r>
      <w:r>
        <w:rPr>
          <w:rtl/>
        </w:rPr>
        <w:t xml:space="preserve"> </w:t>
      </w:r>
      <w:r>
        <w:rPr>
          <w:rtl/>
          <w:lang w:bidi="he-IL"/>
        </w:rPr>
        <w:t>השלטון</w:t>
      </w:r>
      <w:r>
        <w:rPr>
          <w:rtl/>
        </w:rPr>
        <w:t xml:space="preserve">, </w:t>
      </w:r>
      <w:r>
        <w:rPr>
          <w:rtl/>
          <w:lang w:bidi="he-IL"/>
        </w:rPr>
        <w:t>בזמן</w:t>
      </w:r>
      <w:r>
        <w:rPr>
          <w:rtl/>
        </w:rPr>
        <w:t xml:space="preserve"> </w:t>
      </w:r>
      <w:r>
        <w:rPr>
          <w:rtl/>
          <w:lang w:bidi="he-IL"/>
        </w:rPr>
        <w:t>שטבעת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, </w:t>
      </w:r>
      <w:r>
        <w:rPr>
          <w:rtl/>
          <w:lang w:bidi="he-IL"/>
        </w:rPr>
        <w:t>סמל</w:t>
      </w:r>
      <w:r>
        <w:rPr>
          <w:rtl/>
        </w:rPr>
        <w:t xml:space="preserve"> </w:t>
      </w:r>
      <w:r>
        <w:rPr>
          <w:rtl/>
          <w:lang w:bidi="he-IL"/>
        </w:rPr>
        <w:t>שלטוני</w:t>
      </w:r>
      <w:r>
        <w:rPr>
          <w:rtl/>
        </w:rPr>
        <w:t xml:space="preserve"> </w:t>
      </w:r>
      <w:r>
        <w:rPr>
          <w:rtl/>
          <w:lang w:bidi="he-IL"/>
        </w:rPr>
        <w:t>מובהק</w:t>
      </w:r>
      <w:r>
        <w:rPr>
          <w:rtl/>
        </w:rPr>
        <w:t xml:space="preserve">, </w:t>
      </w:r>
      <w:r>
        <w:rPr>
          <w:rtl/>
          <w:lang w:bidi="he-IL"/>
        </w:rPr>
        <w:t>מצויה</w:t>
      </w:r>
      <w:r>
        <w:rPr>
          <w:rtl/>
        </w:rPr>
        <w:t xml:space="preserve"> </w:t>
      </w:r>
      <w:r>
        <w:rPr>
          <w:rtl/>
          <w:lang w:bidi="he-IL"/>
        </w:rPr>
        <w:t>בידו</w:t>
      </w:r>
      <w:r>
        <w:rPr>
          <w:rtl/>
        </w:rPr>
        <w:t xml:space="preserve"> </w:t>
      </w:r>
      <w:r>
        <w:rPr>
          <w:rtl/>
          <w:lang w:bidi="he-IL"/>
        </w:rPr>
        <w:t>נוסף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קרבתו</w:t>
      </w:r>
      <w:r>
        <w:rPr>
          <w:rtl/>
        </w:rPr>
        <w:t xml:space="preserve"> </w:t>
      </w:r>
      <w:r>
        <w:rPr>
          <w:rtl/>
          <w:lang w:bidi="he-IL"/>
        </w:rPr>
        <w:t>אל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המלכה</w:t>
      </w:r>
      <w:r>
        <w:rPr>
          <w:rtl/>
        </w:rPr>
        <w:t>:</w:t>
      </w:r>
    </w:p>
    <w:p w14:paraId="5370C4ED" w14:textId="77777777" w:rsidR="00212E1E" w:rsidRDefault="00212E1E"/>
    <w:p w14:paraId="5370C4EE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ז</w:t>
      </w:r>
      <w:r>
        <w:rPr>
          <w:color w:val="FF0000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וַיֹּ֥אמֶר</w:t>
      </w:r>
      <w:r>
        <w:rPr>
          <w:rtl/>
        </w:rPr>
        <w:t xml:space="preserve"> </w:t>
      </w:r>
      <w:r>
        <w:rPr>
          <w:rtl/>
          <w:lang w:bidi="he-IL"/>
        </w:rPr>
        <w:t>הָמָ֖ן</w:t>
      </w:r>
      <w:r>
        <w:rPr>
          <w:rtl/>
        </w:rPr>
        <w:t xml:space="preserve"> </w:t>
      </w:r>
      <w:r>
        <w:rPr>
          <w:rtl/>
          <w:lang w:bidi="he-IL"/>
        </w:rPr>
        <w:t>אֶל־הַמֶּ֑לֶךְ</w:t>
      </w:r>
      <w:r>
        <w:rPr>
          <w:rtl/>
        </w:rPr>
        <w:t xml:space="preserve"> </w:t>
      </w:r>
      <w:r>
        <w:rPr>
          <w:rtl/>
          <w:lang w:bidi="he-IL"/>
        </w:rPr>
        <w:t>אִ֕ישׁ</w:t>
      </w:r>
      <w:r>
        <w:rPr>
          <w:rtl/>
        </w:rPr>
        <w:t xml:space="preserve"> </w:t>
      </w:r>
      <w:r>
        <w:rPr>
          <w:rtl/>
          <w:lang w:bidi="he-IL"/>
        </w:rPr>
        <w:t>אֲשֶׁ֥ר</w:t>
      </w:r>
      <w:r>
        <w:rPr>
          <w:rtl/>
        </w:rPr>
        <w:t xml:space="preserve"> </w:t>
      </w:r>
      <w:r>
        <w:rPr>
          <w:rtl/>
          <w:lang w:bidi="he-IL"/>
        </w:rPr>
        <w:t>הַמֶּ֖לֶךְ</w:t>
      </w:r>
      <w:r>
        <w:rPr>
          <w:rtl/>
        </w:rPr>
        <w:t xml:space="preserve"> </w:t>
      </w:r>
      <w:r>
        <w:rPr>
          <w:rtl/>
          <w:lang w:bidi="he-IL"/>
        </w:rPr>
        <w:t>חָפֵ֥ץ</w:t>
      </w:r>
      <w:r>
        <w:rPr>
          <w:rtl/>
        </w:rPr>
        <w:t xml:space="preserve"> </w:t>
      </w:r>
      <w:r>
        <w:rPr>
          <w:rtl/>
          <w:lang w:bidi="he-IL"/>
        </w:rPr>
        <w:t>בִּיקָרֽוֹ</w:t>
      </w:r>
      <w:r>
        <w:rPr>
          <w:rtl/>
        </w:rPr>
        <w:t>:</w:t>
      </w:r>
    </w:p>
    <w:p w14:paraId="5370C4EF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ח</w:t>
      </w:r>
      <w:r>
        <w:rPr>
          <w:color w:val="FF0000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יָבִ֙יאוּ֙</w:t>
      </w:r>
      <w:r>
        <w:rPr>
          <w:rtl/>
        </w:rPr>
        <w:t xml:space="preserve"> </w:t>
      </w:r>
      <w:r>
        <w:rPr>
          <w:rtl/>
          <w:lang w:bidi="he-IL"/>
        </w:rPr>
        <w:t>לְב֣וּשׁ</w:t>
      </w:r>
      <w:r>
        <w:rPr>
          <w:rtl/>
        </w:rPr>
        <w:t xml:space="preserve"> </w:t>
      </w:r>
      <w:r>
        <w:rPr>
          <w:rtl/>
          <w:lang w:bidi="he-IL"/>
        </w:rPr>
        <w:t>מַלְכ֔וּת</w:t>
      </w:r>
      <w:r>
        <w:rPr>
          <w:rtl/>
        </w:rPr>
        <w:t xml:space="preserve"> </w:t>
      </w:r>
      <w:r>
        <w:rPr>
          <w:rtl/>
          <w:lang w:bidi="he-IL"/>
        </w:rPr>
        <w:t>אֲשֶׁ֥ר</w:t>
      </w:r>
      <w:r>
        <w:rPr>
          <w:rtl/>
        </w:rPr>
        <w:t xml:space="preserve"> </w:t>
      </w:r>
      <w:r>
        <w:rPr>
          <w:rtl/>
          <w:lang w:bidi="he-IL"/>
        </w:rPr>
        <w:t>לָֽבַשׁ־בּ֖וֹ</w:t>
      </w:r>
      <w:r>
        <w:rPr>
          <w:rtl/>
        </w:rPr>
        <w:t xml:space="preserve"> </w:t>
      </w:r>
      <w:r>
        <w:rPr>
          <w:rtl/>
          <w:lang w:bidi="he-IL"/>
        </w:rPr>
        <w:t>הַמֶּ֑לֶךְ</w:t>
      </w:r>
      <w:r>
        <w:rPr>
          <w:rtl/>
        </w:rPr>
        <w:t xml:space="preserve"> </w:t>
      </w:r>
      <w:r>
        <w:rPr>
          <w:rtl/>
          <w:lang w:bidi="he-IL"/>
        </w:rPr>
        <w:t>וְס֗וּס</w:t>
      </w:r>
      <w:r>
        <w:rPr>
          <w:rtl/>
        </w:rPr>
        <w:t xml:space="preserve"> </w:t>
      </w:r>
      <w:r>
        <w:rPr>
          <w:rtl/>
          <w:lang w:bidi="he-IL"/>
        </w:rPr>
        <w:t>אֲשֶׁ֨ר</w:t>
      </w:r>
      <w:r>
        <w:rPr>
          <w:rtl/>
        </w:rPr>
        <w:t xml:space="preserve"> </w:t>
      </w:r>
      <w:r>
        <w:rPr>
          <w:rtl/>
          <w:lang w:bidi="he-IL"/>
        </w:rPr>
        <w:t>רָכַ֤ב</w:t>
      </w:r>
      <w:r>
        <w:rPr>
          <w:rtl/>
        </w:rPr>
        <w:t xml:space="preserve"> </w:t>
      </w:r>
      <w:r>
        <w:rPr>
          <w:rtl/>
          <w:lang w:bidi="he-IL"/>
        </w:rPr>
        <w:t>עָלָיו֙</w:t>
      </w:r>
      <w:r>
        <w:rPr>
          <w:rtl/>
        </w:rPr>
        <w:t xml:space="preserve"> </w:t>
      </w:r>
      <w:r>
        <w:rPr>
          <w:rtl/>
          <w:lang w:bidi="he-IL"/>
        </w:rPr>
        <w:t>הַמֶּ֔לֶךְ</w:t>
      </w:r>
      <w:r>
        <w:rPr>
          <w:rtl/>
        </w:rPr>
        <w:t xml:space="preserve"> </w:t>
      </w:r>
      <w:r>
        <w:rPr>
          <w:rtl/>
          <w:lang w:bidi="he-IL"/>
        </w:rPr>
        <w:t>וַאֲשֶׁ֥ר</w:t>
      </w:r>
      <w:r>
        <w:rPr>
          <w:rtl/>
        </w:rPr>
        <w:t xml:space="preserve"> </w:t>
      </w:r>
      <w:r>
        <w:rPr>
          <w:rtl/>
          <w:lang w:bidi="he-IL"/>
        </w:rPr>
        <w:t>נִתַּ֛ן</w:t>
      </w:r>
      <w:r>
        <w:rPr>
          <w:rtl/>
        </w:rPr>
        <w:t xml:space="preserve"> </w:t>
      </w:r>
      <w:r>
        <w:rPr>
          <w:rtl/>
          <w:lang w:bidi="he-IL"/>
        </w:rPr>
        <w:t>כֶּ֥תֶר</w:t>
      </w:r>
      <w:r>
        <w:rPr>
          <w:rtl/>
        </w:rPr>
        <w:t xml:space="preserve"> </w:t>
      </w:r>
      <w:r>
        <w:rPr>
          <w:rtl/>
          <w:lang w:bidi="he-IL"/>
        </w:rPr>
        <w:t>מַלְכ֖וּת</w:t>
      </w:r>
      <w:r>
        <w:rPr>
          <w:rtl/>
        </w:rPr>
        <w:t xml:space="preserve"> </w:t>
      </w:r>
      <w:r>
        <w:rPr>
          <w:rtl/>
          <w:lang w:bidi="he-IL"/>
        </w:rPr>
        <w:t>בְּרֹאשֽׁוֹ</w:t>
      </w:r>
      <w:r>
        <w:rPr>
          <w:rtl/>
        </w:rPr>
        <w:t>:</w:t>
      </w:r>
    </w:p>
    <w:p w14:paraId="5370C4F0" w14:textId="77777777" w:rsidR="00212E1E" w:rsidRDefault="003F17B1">
      <w:r>
        <w:rPr>
          <w:rtl/>
          <w:lang w:bidi="he-IL"/>
        </w:rPr>
        <w:t>עולה</w:t>
      </w:r>
      <w:r>
        <w:rPr>
          <w:rtl/>
        </w:rPr>
        <w:t xml:space="preserve"> </w:t>
      </w:r>
      <w:r>
        <w:rPr>
          <w:rtl/>
          <w:lang w:bidi="he-IL"/>
        </w:rPr>
        <w:t>השאלה</w:t>
      </w:r>
      <w:r>
        <w:rPr>
          <w:rtl/>
        </w:rPr>
        <w:t xml:space="preserve">,  </w:t>
      </w:r>
      <w:r>
        <w:rPr>
          <w:rtl/>
          <w:lang w:bidi="he-IL"/>
        </w:rPr>
        <w:t>מדוע</w:t>
      </w:r>
      <w:r>
        <w:rPr>
          <w:rtl/>
        </w:rPr>
        <w:t xml:space="preserve"> </w:t>
      </w:r>
      <w:r>
        <w:rPr>
          <w:rtl/>
          <w:lang w:bidi="he-IL"/>
        </w:rPr>
        <w:t>דווקא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נתבקש</w:t>
      </w:r>
      <w:r>
        <w:rPr>
          <w:rtl/>
        </w:rPr>
        <w:t xml:space="preserve"> </w:t>
      </w:r>
      <w:r>
        <w:rPr>
          <w:rtl/>
          <w:lang w:bidi="he-IL"/>
        </w:rPr>
        <w:t>לבצע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הפעולות</w:t>
      </w:r>
      <w:r>
        <w:rPr>
          <w:rtl/>
        </w:rPr>
        <w:t xml:space="preserve"> </w:t>
      </w:r>
      <w:r>
        <w:rPr>
          <w:rtl/>
          <w:lang w:bidi="he-IL"/>
        </w:rPr>
        <w:t>הנדרשות</w:t>
      </w:r>
      <w:r>
        <w:rPr>
          <w:rtl/>
        </w:rPr>
        <w:t xml:space="preserve"> </w:t>
      </w:r>
      <w:r>
        <w:rPr>
          <w:rtl/>
          <w:lang w:bidi="he-IL"/>
        </w:rPr>
        <w:t>כלפי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, </w:t>
      </w:r>
      <w:r>
        <w:rPr>
          <w:rtl/>
          <w:lang w:bidi="he-IL"/>
        </w:rPr>
        <w:t>אשר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האיש</w:t>
      </w:r>
      <w:r>
        <w:rPr>
          <w:rtl/>
        </w:rPr>
        <w:t xml:space="preserve"> </w:t>
      </w:r>
      <w:r>
        <w:rPr>
          <w:rtl/>
          <w:lang w:bidi="he-IL"/>
        </w:rPr>
        <w:t>אשר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 </w:t>
      </w:r>
      <w:r>
        <w:rPr>
          <w:rtl/>
          <w:lang w:bidi="he-IL"/>
        </w:rPr>
        <w:t>חפץ</w:t>
      </w:r>
      <w:r>
        <w:rPr>
          <w:rtl/>
        </w:rPr>
        <w:t xml:space="preserve"> </w:t>
      </w:r>
      <w:r>
        <w:rPr>
          <w:rtl/>
          <w:lang w:bidi="he-IL"/>
        </w:rPr>
        <w:t>ביקרו</w:t>
      </w:r>
      <w:r>
        <w:rPr>
          <w:rtl/>
        </w:rPr>
        <w:t xml:space="preserve">? </w:t>
      </w:r>
    </w:p>
    <w:p w14:paraId="5370C4F1" w14:textId="77777777" w:rsidR="00212E1E" w:rsidRDefault="003F17B1">
      <w:r>
        <w:rPr>
          <w:color w:val="FF0000"/>
          <w:rtl/>
        </w:rPr>
        <w:t>(</w:t>
      </w:r>
      <w:r>
        <w:rPr>
          <w:color w:val="FF0000"/>
          <w:rtl/>
          <w:lang w:bidi="he-IL"/>
        </w:rPr>
        <w:t>י</w:t>
      </w:r>
      <w:r>
        <w:rPr>
          <w:color w:val="FF0000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וַיֹּ֨אמֶר</w:t>
      </w:r>
      <w:r>
        <w:rPr>
          <w:rtl/>
        </w:rPr>
        <w:t xml:space="preserve"> </w:t>
      </w:r>
      <w:r>
        <w:rPr>
          <w:rtl/>
          <w:lang w:bidi="he-IL"/>
        </w:rPr>
        <w:t>הַמֶּ֜לֶךְ</w:t>
      </w:r>
      <w:r>
        <w:rPr>
          <w:rtl/>
        </w:rPr>
        <w:t xml:space="preserve"> </w:t>
      </w:r>
      <w:r>
        <w:rPr>
          <w:rtl/>
          <w:lang w:bidi="he-IL"/>
        </w:rPr>
        <w:t>לְהָמָ֗ן</w:t>
      </w:r>
      <w:r>
        <w:rPr>
          <w:rtl/>
        </w:rPr>
        <w:t xml:space="preserve"> </w:t>
      </w:r>
      <w:r>
        <w:rPr>
          <w:rtl/>
          <w:lang w:bidi="he-IL"/>
        </w:rPr>
        <w:t>מַ֠הֵר</w:t>
      </w:r>
      <w:r>
        <w:rPr>
          <w:rtl/>
        </w:rPr>
        <w:t xml:space="preserve"> </w:t>
      </w:r>
      <w:r>
        <w:rPr>
          <w:rtl/>
          <w:lang w:bidi="he-IL"/>
        </w:rPr>
        <w:t>קַ֣ח</w:t>
      </w:r>
      <w:r>
        <w:rPr>
          <w:rtl/>
        </w:rPr>
        <w:t xml:space="preserve"> </w:t>
      </w:r>
      <w:r>
        <w:rPr>
          <w:rtl/>
          <w:lang w:bidi="he-IL"/>
        </w:rPr>
        <w:t>אֶת־הַלְּב֤וּשׁ</w:t>
      </w:r>
      <w:r>
        <w:rPr>
          <w:rtl/>
        </w:rPr>
        <w:t xml:space="preserve"> </w:t>
      </w:r>
      <w:r>
        <w:rPr>
          <w:rtl/>
          <w:lang w:bidi="he-IL"/>
        </w:rPr>
        <w:t>וְאֶת־הַסּוּס֙</w:t>
      </w:r>
      <w:r>
        <w:rPr>
          <w:rtl/>
        </w:rPr>
        <w:t xml:space="preserve"> </w:t>
      </w:r>
      <w:r>
        <w:rPr>
          <w:rtl/>
          <w:lang w:bidi="he-IL"/>
        </w:rPr>
        <w:t>כַּאֲשֶׁ֣ר</w:t>
      </w:r>
      <w:r>
        <w:rPr>
          <w:rtl/>
        </w:rPr>
        <w:t xml:space="preserve"> </w:t>
      </w:r>
      <w:r>
        <w:rPr>
          <w:rtl/>
          <w:lang w:bidi="he-IL"/>
        </w:rPr>
        <w:t>דִּבַּ֔רְתָּ</w:t>
      </w:r>
      <w:r>
        <w:rPr>
          <w:rtl/>
        </w:rPr>
        <w:t xml:space="preserve"> </w:t>
      </w:r>
      <w:r>
        <w:rPr>
          <w:rtl/>
          <w:lang w:bidi="he-IL"/>
        </w:rPr>
        <w:t>וַֽעֲשֵׂה־כֵן֙</w:t>
      </w:r>
      <w:r>
        <w:rPr>
          <w:rtl/>
        </w:rPr>
        <w:t xml:space="preserve"> </w:t>
      </w:r>
      <w:r>
        <w:rPr>
          <w:rtl/>
          <w:lang w:bidi="he-IL"/>
        </w:rPr>
        <w:t>לְמָרְדֳּכַ֣י</w:t>
      </w:r>
      <w:r>
        <w:rPr>
          <w:rtl/>
        </w:rPr>
        <w:t xml:space="preserve"> </w:t>
      </w:r>
      <w:r>
        <w:rPr>
          <w:rtl/>
          <w:lang w:bidi="he-IL"/>
        </w:rPr>
        <w:t>הַיְּהוּדִ֔י</w:t>
      </w:r>
      <w:r>
        <w:rPr>
          <w:rtl/>
        </w:rPr>
        <w:t xml:space="preserve"> </w:t>
      </w:r>
      <w:r>
        <w:rPr>
          <w:rtl/>
          <w:lang w:bidi="he-IL"/>
        </w:rPr>
        <w:t>הַיּוֹשֵׁ֖ב</w:t>
      </w:r>
      <w:r>
        <w:rPr>
          <w:rtl/>
        </w:rPr>
        <w:t xml:space="preserve"> </w:t>
      </w:r>
      <w:r>
        <w:rPr>
          <w:rtl/>
          <w:lang w:bidi="he-IL"/>
        </w:rPr>
        <w:t>בְּשַׁ֣עַר</w:t>
      </w:r>
      <w:r>
        <w:rPr>
          <w:rtl/>
        </w:rPr>
        <w:t xml:space="preserve"> </w:t>
      </w:r>
      <w:r>
        <w:rPr>
          <w:rtl/>
          <w:lang w:bidi="he-IL"/>
        </w:rPr>
        <w:t>הַמֶּ֑לֶךְ</w:t>
      </w:r>
      <w:r>
        <w:rPr>
          <w:rtl/>
        </w:rPr>
        <w:t xml:space="preserve"> </w:t>
      </w:r>
      <w:r>
        <w:rPr>
          <w:rtl/>
          <w:lang w:bidi="he-IL"/>
        </w:rPr>
        <w:t>אַל־תַּפֵּ֣ל</w:t>
      </w:r>
      <w:r>
        <w:rPr>
          <w:rtl/>
        </w:rPr>
        <w:t xml:space="preserve"> </w:t>
      </w:r>
      <w:r>
        <w:rPr>
          <w:rtl/>
          <w:lang w:bidi="he-IL"/>
        </w:rPr>
        <w:t>דָּבָ֔ר</w:t>
      </w:r>
      <w:r>
        <w:rPr>
          <w:rtl/>
        </w:rPr>
        <w:t xml:space="preserve"> </w:t>
      </w:r>
      <w:r>
        <w:rPr>
          <w:rtl/>
          <w:lang w:bidi="he-IL"/>
        </w:rPr>
        <w:t>מִכֹּ֖ל</w:t>
      </w:r>
      <w:r>
        <w:rPr>
          <w:rtl/>
        </w:rPr>
        <w:t xml:space="preserve"> </w:t>
      </w:r>
      <w:r>
        <w:rPr>
          <w:rtl/>
          <w:lang w:bidi="he-IL"/>
        </w:rPr>
        <w:t>אֲשֶׁ֥ר</w:t>
      </w:r>
      <w:r>
        <w:rPr>
          <w:rtl/>
        </w:rPr>
        <w:t xml:space="preserve"> </w:t>
      </w:r>
      <w:r>
        <w:rPr>
          <w:rtl/>
          <w:lang w:bidi="he-IL"/>
        </w:rPr>
        <w:t>דִּבַּֽרְתָּ</w:t>
      </w:r>
      <w:r>
        <w:rPr>
          <w:rtl/>
        </w:rPr>
        <w:t>:</w:t>
      </w:r>
    </w:p>
    <w:p w14:paraId="5370C4F2" w14:textId="77777777" w:rsidR="00212E1E" w:rsidRDefault="00212E1E"/>
    <w:p w14:paraId="5370C4F3" w14:textId="77777777" w:rsidR="00212E1E" w:rsidRDefault="003F17B1">
      <w:r>
        <w:t xml:space="preserve">  </w:t>
      </w:r>
      <w:r>
        <w:rPr>
          <w:b/>
          <w:rtl/>
          <w:lang w:bidi="he-IL"/>
        </w:rPr>
        <w:t>גלוי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המצאות</w:t>
      </w:r>
      <w:r>
        <w:rPr>
          <w:rtl/>
        </w:rPr>
        <w:t xml:space="preserve"> </w:t>
      </w:r>
      <w:r>
        <w:rPr>
          <w:rtl/>
          <w:lang w:bidi="he-IL"/>
        </w:rPr>
        <w:t>טבעת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 </w:t>
      </w:r>
      <w:r>
        <w:rPr>
          <w:rtl/>
          <w:lang w:bidi="he-IL"/>
        </w:rPr>
        <w:t>בידו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,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רקע</w:t>
      </w:r>
      <w:r>
        <w:rPr>
          <w:rtl/>
        </w:rPr>
        <w:t xml:space="preserve"> </w:t>
      </w:r>
      <w:r>
        <w:rPr>
          <w:rtl/>
          <w:lang w:bidi="he-IL"/>
        </w:rPr>
        <w:t>קרבתו</w:t>
      </w:r>
      <w:r>
        <w:rPr>
          <w:rtl/>
        </w:rPr>
        <w:t xml:space="preserve"> </w:t>
      </w:r>
      <w:r>
        <w:rPr>
          <w:rtl/>
          <w:lang w:bidi="he-IL"/>
        </w:rPr>
        <w:t>אל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המלכה</w:t>
      </w:r>
      <w:r>
        <w:rPr>
          <w:rtl/>
        </w:rPr>
        <w:t xml:space="preserve">, </w:t>
      </w:r>
      <w:r>
        <w:rPr>
          <w:rtl/>
          <w:lang w:bidi="he-IL"/>
        </w:rPr>
        <w:t>מעוררת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חששו</w:t>
      </w:r>
      <w:r>
        <w:rPr>
          <w:rtl/>
        </w:rPr>
        <w:t xml:space="preserve"> </w:t>
      </w:r>
      <w:r>
        <w:rPr>
          <w:rtl/>
          <w:lang w:bidi="he-IL"/>
        </w:rPr>
        <w:t>ותחושת</w:t>
      </w:r>
      <w:r>
        <w:rPr>
          <w:rtl/>
        </w:rPr>
        <w:t xml:space="preserve"> </w:t>
      </w:r>
      <w:r>
        <w:rPr>
          <w:rtl/>
          <w:lang w:bidi="he-IL"/>
        </w:rPr>
        <w:t>הישרדותו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, </w:t>
      </w:r>
      <w:r>
        <w:rPr>
          <w:rtl/>
          <w:lang w:bidi="he-IL"/>
        </w:rPr>
        <w:t>אשר</w:t>
      </w:r>
      <w:r>
        <w:rPr>
          <w:rtl/>
        </w:rPr>
        <w:t xml:space="preserve"> </w:t>
      </w:r>
      <w:r>
        <w:rPr>
          <w:rtl/>
          <w:lang w:bidi="he-IL"/>
        </w:rPr>
        <w:t>מובילה</w:t>
      </w:r>
      <w:r>
        <w:rPr>
          <w:rtl/>
        </w:rPr>
        <w:t xml:space="preserve"> </w:t>
      </w:r>
      <w:r>
        <w:rPr>
          <w:rtl/>
          <w:lang w:bidi="he-IL"/>
        </w:rPr>
        <w:t>בפתאומיות</w:t>
      </w:r>
      <w:r>
        <w:rPr>
          <w:rtl/>
        </w:rPr>
        <w:t xml:space="preserve">, </w:t>
      </w:r>
      <w:r>
        <w:rPr>
          <w:rtl/>
          <w:lang w:bidi="he-IL"/>
        </w:rPr>
        <w:t>להסרת</w:t>
      </w:r>
      <w:r>
        <w:rPr>
          <w:rtl/>
        </w:rPr>
        <w:t xml:space="preserve"> </w:t>
      </w:r>
      <w:r>
        <w:rPr>
          <w:rtl/>
          <w:lang w:bidi="he-IL"/>
        </w:rPr>
        <w:t>כלל</w:t>
      </w:r>
      <w:r>
        <w:rPr>
          <w:rtl/>
        </w:rPr>
        <w:t xml:space="preserve"> </w:t>
      </w:r>
      <w:r>
        <w:rPr>
          <w:rtl/>
          <w:lang w:bidi="he-IL"/>
        </w:rPr>
        <w:t>הסמכויות</w:t>
      </w:r>
      <w:r>
        <w:rPr>
          <w:rtl/>
        </w:rPr>
        <w:t xml:space="preserve"> </w:t>
      </w:r>
      <w:r>
        <w:rPr>
          <w:rtl/>
          <w:lang w:bidi="he-IL"/>
        </w:rPr>
        <w:t>השלטוניות</w:t>
      </w:r>
      <w:r>
        <w:rPr>
          <w:rtl/>
        </w:rPr>
        <w:t xml:space="preserve"> </w:t>
      </w:r>
      <w:r>
        <w:rPr>
          <w:rtl/>
          <w:lang w:bidi="he-IL"/>
        </w:rPr>
        <w:t>מהמן</w:t>
      </w:r>
      <w:r>
        <w:rPr>
          <w:rtl/>
        </w:rPr>
        <w:t xml:space="preserve">. </w:t>
      </w:r>
      <w:r>
        <w:rPr>
          <w:rtl/>
          <w:lang w:bidi="he-IL"/>
        </w:rPr>
        <w:t>התרברבותו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והתפקחותו</w:t>
      </w:r>
      <w:r>
        <w:rPr>
          <w:rtl/>
        </w:rPr>
        <w:t xml:space="preserve"> </w:t>
      </w:r>
      <w:r>
        <w:rPr>
          <w:rtl/>
          <w:lang w:bidi="he-IL"/>
        </w:rPr>
        <w:t>הפתאומית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, </w:t>
      </w:r>
      <w:r>
        <w:rPr>
          <w:rtl/>
          <w:lang w:bidi="he-IL"/>
        </w:rPr>
        <w:t>גורמים</w:t>
      </w:r>
      <w:r>
        <w:rPr>
          <w:rtl/>
        </w:rPr>
        <w:t xml:space="preserve"> </w:t>
      </w:r>
      <w:r>
        <w:rPr>
          <w:rtl/>
          <w:lang w:bidi="he-IL"/>
        </w:rPr>
        <w:t>לביטול</w:t>
      </w:r>
      <w:r>
        <w:rPr>
          <w:rtl/>
        </w:rPr>
        <w:t xml:space="preserve"> </w:t>
      </w:r>
      <w:r>
        <w:rPr>
          <w:rtl/>
          <w:lang w:bidi="he-IL"/>
        </w:rPr>
        <w:t>גזירות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 </w:t>
      </w:r>
      <w:r>
        <w:rPr>
          <w:rtl/>
          <w:lang w:bidi="he-IL"/>
        </w:rPr>
        <w:t>ומגלמים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גורם</w:t>
      </w:r>
      <w:r>
        <w:rPr>
          <w:rtl/>
        </w:rPr>
        <w:t xml:space="preserve"> </w:t>
      </w:r>
      <w:r>
        <w:rPr>
          <w:rtl/>
          <w:lang w:bidi="he-IL"/>
        </w:rPr>
        <w:t>ההצלה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העם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  <w:r>
        <w:rPr>
          <w:rtl/>
        </w:rPr>
        <w:t xml:space="preserve">. </w:t>
      </w:r>
      <w:r>
        <w:rPr>
          <w:rtl/>
          <w:lang w:bidi="he-IL"/>
        </w:rPr>
        <w:t>כעת</w:t>
      </w:r>
      <w:r>
        <w:rPr>
          <w:rtl/>
        </w:rPr>
        <w:t xml:space="preserve"> </w:t>
      </w:r>
      <w:r>
        <w:rPr>
          <w:rtl/>
          <w:lang w:bidi="he-IL"/>
        </w:rPr>
        <w:t>מתבאר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בקשתה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אסתר</w:t>
      </w:r>
      <w:r>
        <w:rPr>
          <w:rtl/>
        </w:rPr>
        <w:t xml:space="preserve"> </w:t>
      </w:r>
      <w:r>
        <w:rPr>
          <w:rtl/>
          <w:lang w:bidi="he-IL"/>
        </w:rPr>
        <w:t>המלכה</w:t>
      </w:r>
      <w:r>
        <w:rPr>
          <w:rtl/>
        </w:rPr>
        <w:t xml:space="preserve"> </w:t>
      </w:r>
      <w:r>
        <w:rPr>
          <w:rtl/>
          <w:lang w:bidi="he-IL"/>
        </w:rPr>
        <w:t>לקיים</w:t>
      </w:r>
      <w:r>
        <w:rPr>
          <w:rtl/>
        </w:rPr>
        <w:t xml:space="preserve"> </w:t>
      </w:r>
      <w:r>
        <w:rPr>
          <w:rtl/>
          <w:lang w:bidi="he-IL"/>
        </w:rPr>
        <w:t>משתאות</w:t>
      </w:r>
      <w:r>
        <w:rPr>
          <w:rtl/>
        </w:rPr>
        <w:t xml:space="preserve"> </w:t>
      </w:r>
      <w:r>
        <w:rPr>
          <w:rtl/>
          <w:lang w:bidi="he-IL"/>
        </w:rPr>
        <w:t>בבית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 </w:t>
      </w:r>
      <w:r>
        <w:rPr>
          <w:rtl/>
          <w:lang w:bidi="he-IL"/>
        </w:rPr>
        <w:t>בנוכחות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, </w:t>
      </w:r>
      <w:r>
        <w:rPr>
          <w:rtl/>
          <w:lang w:bidi="he-IL"/>
        </w:rPr>
        <w:t>היוותה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המתח</w:t>
      </w:r>
      <w:r>
        <w:rPr>
          <w:rtl/>
        </w:rPr>
        <w:t xml:space="preserve"> </w:t>
      </w:r>
      <w:r>
        <w:rPr>
          <w:rtl/>
          <w:lang w:bidi="he-IL"/>
        </w:rPr>
        <w:t>הדרוש</w:t>
      </w:r>
      <w:r>
        <w:rPr>
          <w:rtl/>
        </w:rPr>
        <w:t xml:space="preserve"> </w:t>
      </w:r>
      <w:r>
        <w:rPr>
          <w:rtl/>
          <w:lang w:bidi="he-IL"/>
        </w:rPr>
        <w:t>להצלת</w:t>
      </w:r>
      <w:r>
        <w:rPr>
          <w:rtl/>
        </w:rPr>
        <w:t xml:space="preserve"> </w:t>
      </w:r>
      <w:r>
        <w:rPr>
          <w:rtl/>
          <w:lang w:bidi="he-IL"/>
        </w:rPr>
        <w:t>העם</w:t>
      </w:r>
      <w:r>
        <w:rPr>
          <w:rtl/>
        </w:rPr>
        <w:t>.</w:t>
      </w:r>
    </w:p>
    <w:p w14:paraId="5370C4F4" w14:textId="77777777" w:rsidR="00212E1E" w:rsidRDefault="00212E1E">
      <w:pPr>
        <w:rPr>
          <w:rFonts w:ascii="Arial" w:eastAsia="Arial" w:hAnsi="Arial" w:cs="Arial"/>
        </w:rPr>
      </w:pPr>
    </w:p>
    <w:p w14:paraId="5370C4F5" w14:textId="77777777" w:rsidR="00212E1E" w:rsidRDefault="00212E1E">
      <w:pPr>
        <w:rPr>
          <w:rFonts w:ascii="Arial" w:eastAsia="Arial" w:hAnsi="Arial" w:cs="Arial"/>
        </w:rPr>
      </w:pPr>
    </w:p>
    <w:p w14:paraId="5370C4F6" w14:textId="77777777" w:rsidR="00212E1E" w:rsidRDefault="00212E1E">
      <w:pPr>
        <w:rPr>
          <w:rFonts w:ascii="Arial" w:eastAsia="Arial" w:hAnsi="Arial" w:cs="Arial"/>
        </w:rPr>
      </w:pPr>
    </w:p>
    <w:p w14:paraId="5370C4F7" w14:textId="77777777" w:rsidR="00212E1E" w:rsidRDefault="00212E1E">
      <w:pPr>
        <w:rPr>
          <w:rFonts w:ascii="Arial" w:eastAsia="Arial" w:hAnsi="Arial" w:cs="Arial"/>
        </w:rPr>
      </w:pPr>
    </w:p>
    <w:p w14:paraId="5370C4F8" w14:textId="77777777" w:rsidR="00212E1E" w:rsidRDefault="00212E1E">
      <w:pPr>
        <w:rPr>
          <w:rFonts w:ascii="Arial" w:eastAsia="Arial" w:hAnsi="Arial" w:cs="Arial"/>
        </w:rPr>
      </w:pPr>
    </w:p>
    <w:p w14:paraId="5370C4F9" w14:textId="77777777" w:rsidR="00212E1E" w:rsidRDefault="00212E1E">
      <w:pPr>
        <w:rPr>
          <w:rFonts w:ascii="Arial" w:eastAsia="Arial" w:hAnsi="Arial" w:cs="Arial"/>
        </w:rPr>
      </w:pPr>
    </w:p>
    <w:p w14:paraId="5370C4FA" w14:textId="77777777" w:rsidR="00212E1E" w:rsidRDefault="00212E1E">
      <w:pPr>
        <w:rPr>
          <w:rFonts w:ascii="Arial" w:eastAsia="Arial" w:hAnsi="Arial" w:cs="Arial"/>
        </w:rPr>
      </w:pPr>
    </w:p>
    <w:p w14:paraId="5370C4FB" w14:textId="77777777" w:rsidR="00212E1E" w:rsidRDefault="00212E1E">
      <w:pPr>
        <w:rPr>
          <w:rFonts w:ascii="Arial" w:eastAsia="Arial" w:hAnsi="Arial" w:cs="Arial"/>
        </w:rPr>
      </w:pPr>
    </w:p>
    <w:p w14:paraId="5370C4FC" w14:textId="77777777" w:rsidR="00212E1E" w:rsidRDefault="00212E1E">
      <w:pPr>
        <w:rPr>
          <w:rFonts w:ascii="Arial" w:eastAsia="Arial" w:hAnsi="Arial" w:cs="Arial"/>
        </w:rPr>
      </w:pPr>
    </w:p>
    <w:p w14:paraId="5370C4FD" w14:textId="77777777" w:rsidR="00212E1E" w:rsidRDefault="00212E1E">
      <w:pPr>
        <w:rPr>
          <w:rFonts w:ascii="Arial" w:eastAsia="Arial" w:hAnsi="Arial" w:cs="Arial"/>
        </w:rPr>
      </w:pPr>
    </w:p>
    <w:p w14:paraId="5370C4FE" w14:textId="77777777" w:rsidR="00212E1E" w:rsidRDefault="00212E1E">
      <w:pPr>
        <w:rPr>
          <w:rFonts w:ascii="Arial" w:eastAsia="Arial" w:hAnsi="Arial" w:cs="Arial"/>
        </w:rPr>
      </w:pPr>
    </w:p>
    <w:p w14:paraId="5370C4FF" w14:textId="77777777" w:rsidR="00212E1E" w:rsidRDefault="00212E1E">
      <w:pPr>
        <w:rPr>
          <w:rFonts w:ascii="Arial" w:eastAsia="Arial" w:hAnsi="Arial" w:cs="Arial"/>
        </w:rPr>
      </w:pPr>
    </w:p>
    <w:p w14:paraId="5370C500" w14:textId="77777777" w:rsidR="00212E1E" w:rsidRDefault="003F17B1">
      <w:r>
        <w:rPr>
          <w:rFonts w:ascii="Arial" w:eastAsia="Arial" w:hAnsi="Arial" w:cs="Arial"/>
        </w:rPr>
        <w:t xml:space="preserve">                                                </w:t>
      </w:r>
      <w:r>
        <w:rPr>
          <w:color w:val="FF0000"/>
          <w:rtl/>
        </w:rPr>
        <w:t xml:space="preserve">                  </w:t>
      </w:r>
      <w:r>
        <w:rPr>
          <w:color w:val="FF0000"/>
          <w:rtl/>
          <w:lang w:bidi="he-IL"/>
        </w:rPr>
        <w:t>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ז</w:t>
      </w:r>
    </w:p>
    <w:p w14:paraId="5370C501" w14:textId="77777777" w:rsidR="00212E1E" w:rsidRDefault="003F17B1">
      <w:pPr>
        <w:rPr>
          <w:b/>
          <w:sz w:val="32"/>
          <w:szCs w:val="32"/>
        </w:rPr>
      </w:pPr>
      <w:r>
        <w:t xml:space="preserve">                                                   </w:t>
      </w:r>
      <w:r>
        <w:rPr>
          <w:b/>
          <w:sz w:val="32"/>
          <w:szCs w:val="32"/>
          <w:rtl/>
          <w:lang w:bidi="he-IL"/>
        </w:rPr>
        <w:t>התבוננות</w:t>
      </w:r>
      <w:r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  <w:lang w:bidi="he-IL"/>
        </w:rPr>
        <w:t>מקיפה</w:t>
      </w:r>
    </w:p>
    <w:p w14:paraId="5370C502" w14:textId="77777777" w:rsidR="00212E1E" w:rsidRDefault="003F17B1">
      <w:pPr>
        <w:rPr>
          <w:b/>
        </w:rPr>
      </w:pPr>
      <w:r>
        <w:rPr>
          <w:rtl/>
          <w:lang w:bidi="he-IL"/>
        </w:rPr>
        <w:t>שכיחתו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גזרות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, </w:t>
      </w:r>
      <w:r>
        <w:rPr>
          <w:rtl/>
          <w:lang w:bidi="he-IL"/>
        </w:rPr>
        <w:t>בצירוף</w:t>
      </w:r>
      <w:r>
        <w:rPr>
          <w:rtl/>
        </w:rPr>
        <w:t xml:space="preserve"> </w:t>
      </w:r>
      <w:r>
        <w:rPr>
          <w:rtl/>
          <w:lang w:bidi="he-IL"/>
        </w:rPr>
        <w:t>אזכורו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חרבונה</w:t>
      </w:r>
      <w:r>
        <w:rPr>
          <w:rtl/>
        </w:rPr>
        <w:t xml:space="preserve"> </w:t>
      </w:r>
      <w:r>
        <w:rPr>
          <w:rtl/>
          <w:lang w:bidi="he-IL"/>
        </w:rPr>
        <w:t>בפרק</w:t>
      </w:r>
      <w:r>
        <w:rPr>
          <w:rtl/>
        </w:rPr>
        <w:t xml:space="preserve"> </w:t>
      </w:r>
      <w:r>
        <w:rPr>
          <w:rtl/>
          <w:lang w:bidi="he-IL"/>
        </w:rPr>
        <w:t>אחד</w:t>
      </w:r>
      <w:r>
        <w:rPr>
          <w:rtl/>
        </w:rPr>
        <w:t xml:space="preserve">, </w:t>
      </w:r>
      <w:r>
        <w:rPr>
          <w:rtl/>
          <w:lang w:bidi="he-IL"/>
        </w:rPr>
        <w:t>יוצרים</w:t>
      </w:r>
      <w:r>
        <w:rPr>
          <w:rtl/>
        </w:rPr>
        <w:t xml:space="preserve"> </w:t>
      </w:r>
      <w:r>
        <w:rPr>
          <w:rtl/>
          <w:lang w:bidi="he-IL"/>
        </w:rPr>
        <w:t>תלות</w:t>
      </w:r>
      <w:r>
        <w:rPr>
          <w:rtl/>
        </w:rPr>
        <w:t xml:space="preserve"> </w:t>
      </w:r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שכחה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לזכירה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:                                                                    </w:t>
      </w:r>
      <w:r>
        <w:rPr>
          <w:b/>
        </w:rPr>
        <w:t xml:space="preserve">                                                      </w:t>
      </w:r>
      <w:r>
        <w:rPr>
          <w:b/>
          <w:u w:val="single"/>
          <w:rtl/>
          <w:lang w:bidi="he-IL"/>
        </w:rPr>
        <w:t>שכחה</w:t>
      </w:r>
      <w:r>
        <w:rPr>
          <w:b/>
          <w:u w:val="single"/>
          <w:rtl/>
        </w:rPr>
        <w:t>:</w:t>
      </w:r>
      <w:r>
        <w:rPr>
          <w:b/>
        </w:rPr>
        <w:t xml:space="preserve">  </w:t>
      </w:r>
      <w:r>
        <w:rPr>
          <w:b/>
          <w:color w:val="FF0000"/>
          <w:rtl/>
        </w:rPr>
        <w:t>(</w:t>
      </w:r>
      <w:r>
        <w:rPr>
          <w:b/>
          <w:color w:val="FF0000"/>
          <w:rtl/>
          <w:lang w:bidi="he-IL"/>
        </w:rPr>
        <w:t>ה</w:t>
      </w:r>
      <w:r>
        <w:rPr>
          <w:b/>
          <w:color w:val="FF0000"/>
          <w:rtl/>
        </w:rPr>
        <w:t xml:space="preserve">) </w:t>
      </w:r>
      <w:r>
        <w:rPr>
          <w:b/>
          <w:rtl/>
          <w:lang w:bidi="he-IL"/>
        </w:rPr>
        <w:t>וַיֹּ֙אמֶר֙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הַמֶּ֣לֶךְ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אֲחַשְׁוֵר֔וֹשׁ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וַיֹּ֖אמֶר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לְאֶסְתֵּ֣ר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הַמַּלְכָּ֑ה</w:t>
      </w:r>
      <w:r>
        <w:rPr>
          <w:b/>
          <w:rtl/>
        </w:rPr>
        <w:t xml:space="preserve"> </w:t>
      </w:r>
      <w:r>
        <w:rPr>
          <w:b/>
          <w:u w:val="single"/>
          <w:rtl/>
          <w:lang w:bidi="he-IL"/>
        </w:rPr>
        <w:t>מִ֣י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ה֥וּא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זֶה֙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וְאֵֽי־זֶ֣ה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ה֔וּא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אֲשֶׁר־מְלָא֥וֹ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לִבּ֖וֹ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לַעֲשׂ֥וֹת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כֵּֽן</w:t>
      </w:r>
      <w:r>
        <w:rPr>
          <w:b/>
          <w:u w:val="single"/>
          <w:rtl/>
        </w:rPr>
        <w:t>:</w:t>
      </w:r>
      <w:r>
        <w:rPr>
          <w:b/>
          <w:rtl/>
        </w:rPr>
        <w:t xml:space="preserve">  </w:t>
      </w:r>
      <w:r>
        <w:rPr>
          <w:b/>
          <w:rtl/>
          <w:lang w:bidi="he-IL"/>
        </w:rPr>
        <w:t>זאת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חרף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אזכורם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לפני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כן</w:t>
      </w:r>
      <w:r>
        <w:rPr>
          <w:b/>
          <w:rtl/>
        </w:rPr>
        <w:t xml:space="preserve"> </w:t>
      </w:r>
      <w:r>
        <w:rPr>
          <w:b/>
          <w:color w:val="FF0000"/>
          <w:rtl/>
        </w:rPr>
        <w:t>(</w:t>
      </w:r>
      <w:r>
        <w:rPr>
          <w:b/>
          <w:color w:val="FF0000"/>
          <w:rtl/>
          <w:lang w:bidi="he-IL"/>
        </w:rPr>
        <w:t>ג</w:t>
      </w:r>
      <w:r>
        <w:rPr>
          <w:b/>
          <w:color w:val="FF0000"/>
          <w:rtl/>
        </w:rPr>
        <w:t xml:space="preserve">, </w:t>
      </w:r>
      <w:r>
        <w:rPr>
          <w:b/>
          <w:color w:val="FF0000"/>
          <w:rtl/>
          <w:lang w:bidi="he-IL"/>
        </w:rPr>
        <w:t>ט</w:t>
      </w:r>
      <w:r>
        <w:rPr>
          <w:b/>
          <w:color w:val="FF0000"/>
          <w:rtl/>
        </w:rPr>
        <w:t>)</w:t>
      </w:r>
      <w:r>
        <w:rPr>
          <w:b/>
        </w:rPr>
        <w:t>"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יִכָּתֵ֖ב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לְאַבְּדָ֑ם</w:t>
      </w:r>
      <w:r>
        <w:rPr>
          <w:b/>
          <w:u w:val="single"/>
          <w:rtl/>
        </w:rPr>
        <w:t>"</w:t>
      </w:r>
      <w:r>
        <w:rPr>
          <w:b/>
        </w:rPr>
        <w:t>.</w:t>
      </w:r>
    </w:p>
    <w:p w14:paraId="5370C503" w14:textId="77777777" w:rsidR="00212E1E" w:rsidRDefault="003F17B1">
      <w:pPr>
        <w:rPr>
          <w:b/>
        </w:rPr>
      </w:pPr>
      <w:r>
        <w:rPr>
          <w:rtl/>
          <w:lang w:bidi="he-IL"/>
        </w:rPr>
        <w:t>שכיחתו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מאפיינת</w:t>
      </w:r>
      <w:r>
        <w:rPr>
          <w:rtl/>
        </w:rPr>
        <w:t xml:space="preserve"> </w:t>
      </w:r>
      <w:r>
        <w:rPr>
          <w:rtl/>
          <w:lang w:bidi="he-IL"/>
        </w:rPr>
        <w:t>אותו</w:t>
      </w:r>
      <w:r>
        <w:rPr>
          <w:rtl/>
        </w:rPr>
        <w:t xml:space="preserve"> </w:t>
      </w:r>
      <w:r>
        <w:rPr>
          <w:rtl/>
          <w:lang w:bidi="he-IL"/>
        </w:rPr>
        <w:t>כדמות</w:t>
      </w:r>
      <w:r>
        <w:rPr>
          <w:rtl/>
        </w:rPr>
        <w:t xml:space="preserve"> </w:t>
      </w:r>
      <w:r>
        <w:rPr>
          <w:rtl/>
          <w:lang w:bidi="he-IL"/>
        </w:rPr>
        <w:t>שפועלת</w:t>
      </w:r>
      <w:r>
        <w:rPr>
          <w:rtl/>
        </w:rPr>
        <w:t xml:space="preserve"> </w:t>
      </w:r>
      <w:r>
        <w:rPr>
          <w:rtl/>
          <w:lang w:bidi="he-IL"/>
        </w:rPr>
        <w:t>בהיסח</w:t>
      </w:r>
      <w:r>
        <w:rPr>
          <w:rtl/>
        </w:rPr>
        <w:t xml:space="preserve"> </w:t>
      </w:r>
      <w:r>
        <w:rPr>
          <w:rtl/>
          <w:lang w:bidi="he-IL"/>
        </w:rPr>
        <w:t>הדעת</w:t>
      </w:r>
      <w:r>
        <w:rPr>
          <w:rtl/>
        </w:rPr>
        <w:t xml:space="preserve">. </w:t>
      </w:r>
      <w:r>
        <w:rPr>
          <w:rtl/>
          <w:lang w:bidi="he-IL"/>
        </w:rPr>
        <w:t>זולת</w:t>
      </w:r>
      <w:r>
        <w:rPr>
          <w:rtl/>
        </w:rPr>
        <w:t xml:space="preserve"> </w:t>
      </w:r>
      <w:r>
        <w:rPr>
          <w:rtl/>
          <w:lang w:bidi="he-IL"/>
        </w:rPr>
        <w:t>זאת</w:t>
      </w:r>
      <w:r>
        <w:rPr>
          <w:rtl/>
        </w:rPr>
        <w:t xml:space="preserve"> </w:t>
      </w:r>
      <w:r>
        <w:rPr>
          <w:rtl/>
          <w:lang w:bidi="he-IL"/>
        </w:rPr>
        <w:t>אפשר</w:t>
      </w:r>
      <w:r>
        <w:rPr>
          <w:rtl/>
        </w:rPr>
        <w:t xml:space="preserve"> </w:t>
      </w:r>
      <w:r>
        <w:rPr>
          <w:rtl/>
          <w:lang w:bidi="he-IL"/>
        </w:rPr>
        <w:t>להסיק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משמעות</w:t>
      </w:r>
      <w:r>
        <w:rPr>
          <w:rtl/>
        </w:rPr>
        <w:t xml:space="preserve"> </w:t>
      </w:r>
      <w:r>
        <w:rPr>
          <w:rtl/>
          <w:lang w:bidi="he-IL"/>
        </w:rPr>
        <w:t>גזרות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התפרשו</w:t>
      </w:r>
      <w:r>
        <w:rPr>
          <w:rtl/>
        </w:rPr>
        <w:t xml:space="preserve"> </w:t>
      </w:r>
      <w:r>
        <w:rPr>
          <w:rtl/>
          <w:lang w:bidi="he-IL"/>
        </w:rPr>
        <w:t>בעיניו</w:t>
      </w:r>
      <w:r>
        <w:rPr>
          <w:rtl/>
        </w:rPr>
        <w:t xml:space="preserve"> </w:t>
      </w:r>
      <w:r>
        <w:rPr>
          <w:rtl/>
          <w:lang w:bidi="he-IL"/>
        </w:rPr>
        <w:t>ככוונה</w:t>
      </w:r>
      <w:r>
        <w:rPr>
          <w:rtl/>
        </w:rPr>
        <w:t xml:space="preserve"> </w:t>
      </w:r>
      <w:r>
        <w:rPr>
          <w:rtl/>
          <w:lang w:bidi="he-IL"/>
        </w:rPr>
        <w:t>לאיבוד</w:t>
      </w:r>
      <w:r>
        <w:rPr>
          <w:rtl/>
        </w:rPr>
        <w:t xml:space="preserve"> </w:t>
      </w:r>
      <w:r>
        <w:rPr>
          <w:rtl/>
          <w:lang w:bidi="he-IL"/>
        </w:rPr>
        <w:t>ההגדרה</w:t>
      </w:r>
      <w:r>
        <w:rPr>
          <w:rtl/>
        </w:rPr>
        <w:t xml:space="preserve"> </w:t>
      </w:r>
      <w:r>
        <w:rPr>
          <w:rtl/>
          <w:lang w:bidi="he-IL"/>
        </w:rPr>
        <w:t>העצמית</w:t>
      </w:r>
      <w:r>
        <w:rPr>
          <w:rtl/>
        </w:rPr>
        <w:t xml:space="preserve"> </w:t>
      </w:r>
      <w:r>
        <w:rPr>
          <w:rtl/>
          <w:lang w:bidi="he-IL"/>
        </w:rPr>
        <w:t>במרחב</w:t>
      </w:r>
      <w:r>
        <w:rPr>
          <w:rtl/>
        </w:rPr>
        <w:t xml:space="preserve"> </w:t>
      </w:r>
      <w:r>
        <w:rPr>
          <w:rtl/>
          <w:lang w:bidi="he-IL"/>
        </w:rPr>
        <w:t>הפרסי</w:t>
      </w:r>
      <w:r>
        <w:rPr>
          <w:rtl/>
        </w:rPr>
        <w:t xml:space="preserve">: </w:t>
      </w:r>
      <w:r>
        <w:rPr>
          <w:b/>
          <w:rtl/>
        </w:rPr>
        <w:t>"</w:t>
      </w:r>
      <w:r>
        <w:rPr>
          <w:b/>
          <w:rtl/>
          <w:lang w:bidi="he-IL"/>
        </w:rPr>
        <w:t>ייכתב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לאבדם</w:t>
      </w:r>
      <w:r>
        <w:rPr>
          <w:b/>
          <w:rtl/>
        </w:rPr>
        <w:t xml:space="preserve">" </w:t>
      </w:r>
      <w:r>
        <w:rPr>
          <w:b/>
          <w:rtl/>
          <w:lang w:bidi="he-IL"/>
        </w:rPr>
        <w:t>ולא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במשמעות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של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כיליון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גופני</w:t>
      </w:r>
      <w:r>
        <w:rPr>
          <w:b/>
          <w:rtl/>
        </w:rPr>
        <w:t xml:space="preserve">, </w:t>
      </w:r>
      <w:r>
        <w:rPr>
          <w:b/>
          <w:rtl/>
          <w:lang w:bidi="he-IL"/>
        </w:rPr>
        <w:t>עובדה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שלא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עוררה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תשומת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ליבו</w:t>
      </w:r>
      <w:r>
        <w:rPr>
          <w:b/>
          <w:rtl/>
        </w:rPr>
        <w:t xml:space="preserve">. </w:t>
      </w:r>
      <w:r>
        <w:rPr>
          <w:rtl/>
          <w:lang w:bidi="he-IL"/>
        </w:rPr>
        <w:t>אזכור</w:t>
      </w:r>
      <w:r>
        <w:rPr>
          <w:rtl/>
        </w:rPr>
        <w:t xml:space="preserve"> </w:t>
      </w:r>
      <w:r>
        <w:rPr>
          <w:rtl/>
          <w:lang w:bidi="he-IL"/>
        </w:rPr>
        <w:t>כלל</w:t>
      </w:r>
      <w:r>
        <w:rPr>
          <w:rtl/>
        </w:rPr>
        <w:t xml:space="preserve"> </w:t>
      </w:r>
      <w:r>
        <w:rPr>
          <w:rtl/>
          <w:lang w:bidi="he-IL"/>
        </w:rPr>
        <w:t>פרטי</w:t>
      </w:r>
      <w:r>
        <w:rPr>
          <w:rtl/>
        </w:rPr>
        <w:t xml:space="preserve"> </w:t>
      </w:r>
      <w:r>
        <w:rPr>
          <w:rtl/>
          <w:lang w:bidi="he-IL"/>
        </w:rPr>
        <w:t>הגזרה</w:t>
      </w:r>
      <w:r>
        <w:rPr>
          <w:rtl/>
        </w:rPr>
        <w:t xml:space="preserve"> </w:t>
      </w:r>
      <w:r>
        <w:rPr>
          <w:b/>
          <w:color w:val="FF0000"/>
          <w:rtl/>
        </w:rPr>
        <w:t>(</w:t>
      </w:r>
      <w:r>
        <w:rPr>
          <w:b/>
          <w:color w:val="FF0000"/>
          <w:rtl/>
          <w:lang w:bidi="he-IL"/>
        </w:rPr>
        <w:t>ד</w:t>
      </w:r>
      <w:r>
        <w:rPr>
          <w:b/>
          <w:color w:val="FF0000"/>
          <w:rtl/>
        </w:rPr>
        <w:t>)</w:t>
      </w:r>
      <w:r>
        <w:t xml:space="preserve"> </w:t>
      </w:r>
      <w:r>
        <w:rPr>
          <w:b/>
          <w:rtl/>
        </w:rPr>
        <w:t>"</w:t>
      </w:r>
      <w:r>
        <w:rPr>
          <w:b/>
          <w:rtl/>
          <w:lang w:bidi="he-IL"/>
        </w:rPr>
        <w:t>להשמיד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להרוג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ולאבד</w:t>
      </w:r>
      <w:r>
        <w:rPr>
          <w:b/>
          <w:rtl/>
        </w:rPr>
        <w:t xml:space="preserve">",  </w:t>
      </w:r>
      <w:r>
        <w:rPr>
          <w:b/>
          <w:rtl/>
          <w:lang w:bidi="he-IL"/>
        </w:rPr>
        <w:t>אשר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נזכרו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לפניו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בתחילה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עוררו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תשומת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ליבו</w:t>
      </w:r>
      <w:r>
        <w:rPr>
          <w:b/>
          <w:rtl/>
        </w:rPr>
        <w:t>.</w:t>
      </w:r>
    </w:p>
    <w:p w14:paraId="5370C504" w14:textId="77777777" w:rsidR="00212E1E" w:rsidRDefault="003F17B1">
      <w:pPr>
        <w:rPr>
          <w:b/>
        </w:rPr>
      </w:pPr>
      <w:r>
        <w:rPr>
          <w:b/>
          <w:u w:val="single"/>
          <w:rtl/>
          <w:lang w:bidi="he-IL"/>
        </w:rPr>
        <w:t>זכירה</w:t>
      </w:r>
      <w:r>
        <w:rPr>
          <w:b/>
          <w:u w:val="single"/>
          <w:rtl/>
        </w:rPr>
        <w:t>: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עניין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אזכורו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של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חרבונה</w:t>
      </w:r>
      <w:r>
        <w:rPr>
          <w:b/>
          <w:rtl/>
        </w:rPr>
        <w:t xml:space="preserve">, </w:t>
      </w:r>
      <w:r>
        <w:rPr>
          <w:b/>
          <w:rtl/>
          <w:lang w:bidi="he-IL"/>
        </w:rPr>
        <w:t>אשר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מתבאר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במדרש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כאליהו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הנביא</w:t>
      </w:r>
      <w:r>
        <w:rPr>
          <w:b/>
          <w:rtl/>
        </w:rPr>
        <w:t xml:space="preserve">, </w:t>
      </w:r>
      <w:r>
        <w:rPr>
          <w:b/>
          <w:rtl/>
          <w:lang w:bidi="he-IL"/>
        </w:rPr>
        <w:t>מעורר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הצורך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בהתבוננות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פנימית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על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כלל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הדמויות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במערכה</w:t>
      </w:r>
      <w:r>
        <w:rPr>
          <w:b/>
          <w:rtl/>
        </w:rPr>
        <w:t>. "</w:t>
      </w:r>
      <w:r>
        <w:rPr>
          <w:b/>
          <w:rtl/>
          <w:lang w:bidi="he-IL"/>
        </w:rPr>
        <w:t>בְּאוֹתָהּ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שָׁעָה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מֶה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עָשָׂה</w:t>
      </w:r>
      <w:r>
        <w:rPr>
          <w:b/>
          <w:rtl/>
        </w:rPr>
        <w:t xml:space="preserve"> </w:t>
      </w:r>
      <w:r>
        <w:rPr>
          <w:b/>
          <w:u w:val="single"/>
          <w:rtl/>
          <w:lang w:bidi="he-IL"/>
        </w:rPr>
        <w:t>אֵלִיָּהוּ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זָכוּר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לְטוֹב</w:t>
      </w:r>
      <w:r>
        <w:rPr>
          <w:b/>
          <w:rtl/>
        </w:rPr>
        <w:t xml:space="preserve">, </w:t>
      </w:r>
      <w:r>
        <w:rPr>
          <w:b/>
          <w:rtl/>
          <w:lang w:bidi="he-IL"/>
        </w:rPr>
        <w:t>נִדְמָה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כְּחַרְבוֹנָה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אֶחָד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מִסָּרִיסֵי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הַמֶּלֶךְ</w:t>
      </w:r>
      <w:r>
        <w:rPr>
          <w:b/>
          <w:rtl/>
        </w:rPr>
        <w:t xml:space="preserve">, </w:t>
      </w:r>
      <w:r>
        <w:rPr>
          <w:b/>
          <w:rtl/>
          <w:lang w:bidi="he-IL"/>
        </w:rPr>
        <w:t>אָמַר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לוֹ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יֵשׁ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עֵץ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בְּבֵיתוֹ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שֶׁל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הָמָן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מִבֵּית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קָדְשֵׁי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הַקֳּדָשִׁים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גָּבוֹהַּ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חֲמִשִּׁים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אַמָּה</w:t>
      </w:r>
      <w:proofErr w:type="gramStart"/>
      <w:r>
        <w:rPr>
          <w:b/>
          <w:rtl/>
        </w:rPr>
        <w:t>"</w:t>
      </w:r>
      <w:r>
        <w:rPr>
          <w:b/>
          <w:color w:val="FF0000"/>
          <w:rtl/>
        </w:rPr>
        <w:t xml:space="preserve">( </w:t>
      </w:r>
      <w:r>
        <w:rPr>
          <w:b/>
          <w:color w:val="FF0000"/>
          <w:rtl/>
          <w:lang w:bidi="he-IL"/>
        </w:rPr>
        <w:t>פרקי</w:t>
      </w:r>
      <w:proofErr w:type="gramEnd"/>
      <w:r>
        <w:rPr>
          <w:b/>
          <w:color w:val="FF0000"/>
          <w:rtl/>
        </w:rPr>
        <w:t xml:space="preserve"> </w:t>
      </w:r>
      <w:r>
        <w:rPr>
          <w:b/>
          <w:color w:val="FF0000"/>
          <w:rtl/>
          <w:lang w:bidi="he-IL"/>
        </w:rPr>
        <w:t>דרבי</w:t>
      </w:r>
      <w:r>
        <w:rPr>
          <w:b/>
          <w:color w:val="FF0000"/>
          <w:rtl/>
        </w:rPr>
        <w:t xml:space="preserve"> </w:t>
      </w:r>
      <w:r>
        <w:rPr>
          <w:b/>
          <w:color w:val="FF0000"/>
          <w:rtl/>
          <w:lang w:bidi="he-IL"/>
        </w:rPr>
        <w:t>אליעזר</w:t>
      </w:r>
      <w:r>
        <w:rPr>
          <w:b/>
          <w:color w:val="FF0000"/>
          <w:rtl/>
        </w:rPr>
        <w:t xml:space="preserve"> </w:t>
      </w:r>
      <w:r>
        <w:rPr>
          <w:b/>
          <w:color w:val="FF0000"/>
          <w:rtl/>
          <w:lang w:bidi="he-IL"/>
        </w:rPr>
        <w:t>נ</w:t>
      </w:r>
      <w:r>
        <w:rPr>
          <w:b/>
          <w:color w:val="FF0000"/>
          <w:rtl/>
        </w:rPr>
        <w:t>)</w:t>
      </w:r>
    </w:p>
    <w:p w14:paraId="5370C505" w14:textId="77777777" w:rsidR="00212E1E" w:rsidRDefault="003F17B1">
      <w:pPr>
        <w:rPr>
          <w:b/>
        </w:rPr>
      </w:pPr>
      <w:r>
        <w:rPr>
          <w:b/>
          <w:rtl/>
          <w:lang w:bidi="he-IL"/>
        </w:rPr>
        <w:t>חרבונה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אוזכר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תחילה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כאחד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מסריסי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המלך</w:t>
      </w:r>
      <w:r>
        <w:rPr>
          <w:b/>
          <w:color w:val="FF0000"/>
          <w:rtl/>
        </w:rPr>
        <w:t xml:space="preserve"> (</w:t>
      </w:r>
      <w:r>
        <w:rPr>
          <w:b/>
          <w:color w:val="FF0000"/>
          <w:rtl/>
          <w:lang w:bidi="he-IL"/>
        </w:rPr>
        <w:t>א</w:t>
      </w:r>
      <w:r>
        <w:rPr>
          <w:b/>
          <w:color w:val="FF0000"/>
          <w:rtl/>
        </w:rPr>
        <w:t xml:space="preserve">, </w:t>
      </w:r>
      <w:r>
        <w:rPr>
          <w:b/>
          <w:color w:val="FF0000"/>
          <w:rtl/>
          <w:lang w:bidi="he-IL"/>
        </w:rPr>
        <w:t>י</w:t>
      </w:r>
      <w:r>
        <w:rPr>
          <w:b/>
          <w:color w:val="FF0000"/>
          <w:rtl/>
        </w:rPr>
        <w:t xml:space="preserve">) </w:t>
      </w:r>
      <w:r>
        <w:rPr>
          <w:b/>
          <w:rtl/>
          <w:lang w:bidi="he-IL"/>
        </w:rPr>
        <w:t>אשר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היה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שותף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למלכות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הרשע</w:t>
      </w:r>
      <w:r>
        <w:rPr>
          <w:b/>
          <w:rtl/>
        </w:rPr>
        <w:t xml:space="preserve">. </w:t>
      </w:r>
      <w:r>
        <w:rPr>
          <w:b/>
          <w:rtl/>
          <w:lang w:bidi="he-IL"/>
        </w:rPr>
        <w:t>לפתע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פתאום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הוא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שמזכיר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היכן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נמצא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העץ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שעליו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ייתלה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המן</w:t>
      </w:r>
      <w:r>
        <w:rPr>
          <w:b/>
          <w:rtl/>
        </w:rPr>
        <w:t>.</w:t>
      </w:r>
    </w:p>
    <w:p w14:paraId="5370C506" w14:textId="77777777" w:rsidR="00212E1E" w:rsidRDefault="003F17B1">
      <w:pPr>
        <w:rPr>
          <w:b/>
        </w:rPr>
      </w:pPr>
      <w:r>
        <w:rPr>
          <w:b/>
          <w:color w:val="FF0000"/>
          <w:rtl/>
        </w:rPr>
        <w:t>(</w:t>
      </w:r>
      <w:r>
        <w:rPr>
          <w:b/>
          <w:color w:val="FF0000"/>
          <w:rtl/>
          <w:lang w:bidi="he-IL"/>
        </w:rPr>
        <w:t>ט</w:t>
      </w:r>
      <w:r>
        <w:rPr>
          <w:b/>
          <w:color w:val="FF0000"/>
          <w:rtl/>
        </w:rPr>
        <w:t>)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וַיֹּ֣אמֶר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חַ֠רְבוֹנָה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אֶחָ֨ד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מִן־הַסָּרִיסִ֜ים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לִפְנֵ֣י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הַמֶּ֗לֶךְ</w:t>
      </w:r>
      <w:r>
        <w:rPr>
          <w:b/>
          <w:rtl/>
        </w:rPr>
        <w:t xml:space="preserve"> </w:t>
      </w:r>
      <w:r>
        <w:rPr>
          <w:b/>
          <w:u w:val="single"/>
          <w:rtl/>
          <w:lang w:bidi="he-IL"/>
        </w:rPr>
        <w:t>גַּ֣ם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הִנֵּה־הָעֵ֣ץ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אֲשֶׁר־עָשָׂ֪ה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הָמָ֟ן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לְֽמָרְדֳּכַ֞י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אֲשֶׁ֧ר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דִּבֶּר־ט֣וֹב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עַל־הַמֶּ֗לֶךְ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עֹמֵד֙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בְּבֵ֣ית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הָמָ֔ן</w:t>
      </w:r>
      <w:r>
        <w:rPr>
          <w:b/>
          <w:u w:val="single"/>
          <w:rtl/>
        </w:rPr>
        <w:t xml:space="preserve"> </w:t>
      </w:r>
      <w:r>
        <w:rPr>
          <w:b/>
          <w:rtl/>
          <w:lang w:bidi="he-IL"/>
        </w:rPr>
        <w:t>גָּבֹ֖הַּ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חֲמִשִּׁ֣ים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אַמָּ֑ה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וַיֹּ֥אמֶר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הַמֶּ֖לֶךְ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תְּלֻ֥הוּ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עָלָֽיו</w:t>
      </w:r>
      <w:r>
        <w:rPr>
          <w:b/>
          <w:rtl/>
        </w:rPr>
        <w:t>:</w:t>
      </w:r>
    </w:p>
    <w:p w14:paraId="5370C507" w14:textId="77777777" w:rsidR="00212E1E" w:rsidRDefault="003F17B1">
      <w:r>
        <w:rPr>
          <w:rtl/>
          <w:lang w:bidi="he-IL"/>
        </w:rPr>
        <w:t>גלוי</w:t>
      </w:r>
      <w:r>
        <w:rPr>
          <w:rtl/>
        </w:rPr>
        <w:t xml:space="preserve"> </w:t>
      </w:r>
      <w:r>
        <w:rPr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הותרת</w:t>
      </w:r>
      <w:r>
        <w:rPr>
          <w:rtl/>
        </w:rPr>
        <w:t xml:space="preserve"> </w:t>
      </w:r>
      <w:r>
        <w:rPr>
          <w:rtl/>
          <w:lang w:bidi="he-IL"/>
        </w:rPr>
        <w:t>הרושם</w:t>
      </w:r>
      <w:r>
        <w:rPr>
          <w:rtl/>
        </w:rPr>
        <w:t xml:space="preserve"> </w:t>
      </w:r>
      <w:r>
        <w:rPr>
          <w:rtl/>
          <w:lang w:bidi="he-IL"/>
        </w:rPr>
        <w:t>הדרוש</w:t>
      </w:r>
      <w:r>
        <w:rPr>
          <w:rtl/>
        </w:rPr>
        <w:t xml:space="preserve"> </w:t>
      </w:r>
      <w:r>
        <w:rPr>
          <w:rtl/>
          <w:lang w:bidi="he-IL"/>
        </w:rPr>
        <w:t>בכל</w:t>
      </w:r>
      <w:r>
        <w:rPr>
          <w:rtl/>
        </w:rPr>
        <w:t xml:space="preserve"> </w:t>
      </w:r>
      <w:r>
        <w:rPr>
          <w:rtl/>
          <w:lang w:bidi="he-IL"/>
        </w:rPr>
        <w:t>עניין</w:t>
      </w:r>
      <w:r>
        <w:rPr>
          <w:rtl/>
        </w:rPr>
        <w:t xml:space="preserve"> </w:t>
      </w:r>
      <w:r>
        <w:rPr>
          <w:rtl/>
          <w:lang w:bidi="he-IL"/>
        </w:rPr>
        <w:t>נוסף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שימת</w:t>
      </w:r>
      <w:r>
        <w:rPr>
          <w:rtl/>
        </w:rPr>
        <w:t xml:space="preserve"> </w:t>
      </w:r>
      <w:r>
        <w:rPr>
          <w:rtl/>
          <w:lang w:bidi="he-IL"/>
        </w:rPr>
        <w:t>לב</w:t>
      </w:r>
      <w:r>
        <w:rPr>
          <w:rtl/>
        </w:rPr>
        <w:t xml:space="preserve"> </w:t>
      </w:r>
      <w:r>
        <w:rPr>
          <w:rtl/>
          <w:lang w:bidi="he-IL"/>
        </w:rPr>
        <w:t>לכלל</w:t>
      </w:r>
      <w:r>
        <w:rPr>
          <w:rtl/>
        </w:rPr>
        <w:t xml:space="preserve"> </w:t>
      </w:r>
      <w:r>
        <w:rPr>
          <w:rtl/>
          <w:lang w:bidi="he-IL"/>
        </w:rPr>
        <w:t>הכוחות</w:t>
      </w:r>
      <w:r>
        <w:rPr>
          <w:rtl/>
        </w:rPr>
        <w:t xml:space="preserve"> </w:t>
      </w:r>
      <w:r>
        <w:rPr>
          <w:rtl/>
          <w:lang w:bidi="he-IL"/>
        </w:rPr>
        <w:t>הפועלים</w:t>
      </w:r>
      <w:r>
        <w:rPr>
          <w:rtl/>
        </w:rPr>
        <w:t xml:space="preserve"> </w:t>
      </w:r>
      <w:r>
        <w:rPr>
          <w:rtl/>
          <w:lang w:bidi="he-IL"/>
        </w:rPr>
        <w:t>בהתרחשות</w:t>
      </w:r>
      <w:r>
        <w:rPr>
          <w:rtl/>
        </w:rPr>
        <w:t xml:space="preserve"> </w:t>
      </w:r>
      <w:r>
        <w:rPr>
          <w:rtl/>
          <w:lang w:bidi="he-IL"/>
        </w:rPr>
        <w:t>כלשהי</w:t>
      </w:r>
      <w:r>
        <w:rPr>
          <w:rtl/>
        </w:rPr>
        <w:t xml:space="preserve"> </w:t>
      </w:r>
      <w:r>
        <w:rPr>
          <w:rtl/>
          <w:lang w:bidi="he-IL"/>
        </w:rPr>
        <w:t>נחוצות</w:t>
      </w:r>
      <w:r>
        <w:rPr>
          <w:rtl/>
        </w:rPr>
        <w:t xml:space="preserve"> </w:t>
      </w:r>
      <w:r>
        <w:rPr>
          <w:rtl/>
          <w:lang w:bidi="he-IL"/>
        </w:rPr>
        <w:t>מאוד</w:t>
      </w:r>
      <w:r>
        <w:rPr>
          <w:rtl/>
        </w:rPr>
        <w:t xml:space="preserve"> </w:t>
      </w:r>
      <w:r>
        <w:rPr>
          <w:rtl/>
          <w:lang w:bidi="he-IL"/>
        </w:rPr>
        <w:t>להשגת</w:t>
      </w:r>
      <w:r>
        <w:rPr>
          <w:rtl/>
        </w:rPr>
        <w:t xml:space="preserve"> </w:t>
      </w:r>
      <w:r>
        <w:rPr>
          <w:rtl/>
          <w:lang w:bidi="he-IL"/>
        </w:rPr>
        <w:t>המטרות</w:t>
      </w:r>
      <w:r>
        <w:rPr>
          <w:rtl/>
        </w:rPr>
        <w:t>.</w:t>
      </w:r>
    </w:p>
    <w:p w14:paraId="5370C508" w14:textId="77777777" w:rsidR="00212E1E" w:rsidRDefault="003F17B1">
      <w:pPr>
        <w:rPr>
          <w:b/>
        </w:rPr>
      </w:pPr>
      <w:r>
        <w:t xml:space="preserve">  </w:t>
      </w:r>
    </w:p>
    <w:p w14:paraId="5370C509" w14:textId="77777777" w:rsidR="00212E1E" w:rsidRDefault="00212E1E">
      <w:pPr>
        <w:rPr>
          <w:rFonts w:ascii="Arial" w:eastAsia="Arial" w:hAnsi="Arial" w:cs="Arial"/>
        </w:rPr>
      </w:pPr>
    </w:p>
    <w:p w14:paraId="5370C50A" w14:textId="77777777" w:rsidR="00212E1E" w:rsidRDefault="00212E1E">
      <w:pPr>
        <w:rPr>
          <w:rFonts w:ascii="Arial" w:eastAsia="Arial" w:hAnsi="Arial" w:cs="Arial"/>
        </w:rPr>
      </w:pPr>
    </w:p>
    <w:p w14:paraId="5370C50B" w14:textId="77777777" w:rsidR="00212E1E" w:rsidRDefault="00212E1E">
      <w:pPr>
        <w:rPr>
          <w:rFonts w:ascii="Arial" w:eastAsia="Arial" w:hAnsi="Arial" w:cs="Arial"/>
        </w:rPr>
      </w:pPr>
    </w:p>
    <w:p w14:paraId="5370C50C" w14:textId="77777777" w:rsidR="00212E1E" w:rsidRDefault="00212E1E">
      <w:pPr>
        <w:rPr>
          <w:color w:val="FF0000"/>
        </w:rPr>
      </w:pPr>
    </w:p>
    <w:p w14:paraId="5370C50D" w14:textId="77777777" w:rsidR="00212E1E" w:rsidRDefault="00212E1E">
      <w:pPr>
        <w:rPr>
          <w:color w:val="FF0000"/>
        </w:rPr>
      </w:pPr>
    </w:p>
    <w:p w14:paraId="5370C50E" w14:textId="77777777" w:rsidR="00212E1E" w:rsidRDefault="00212E1E">
      <w:pPr>
        <w:rPr>
          <w:color w:val="FF0000"/>
        </w:rPr>
      </w:pPr>
    </w:p>
    <w:p w14:paraId="5370C50F" w14:textId="77777777" w:rsidR="00212E1E" w:rsidRDefault="00212E1E">
      <w:pPr>
        <w:rPr>
          <w:color w:val="FF0000"/>
        </w:rPr>
      </w:pPr>
    </w:p>
    <w:p w14:paraId="5370C510" w14:textId="77777777" w:rsidR="00212E1E" w:rsidRDefault="00212E1E">
      <w:pPr>
        <w:rPr>
          <w:color w:val="FF0000"/>
        </w:rPr>
      </w:pPr>
    </w:p>
    <w:p w14:paraId="5370C511" w14:textId="77777777" w:rsidR="00212E1E" w:rsidRDefault="00212E1E">
      <w:pPr>
        <w:rPr>
          <w:color w:val="FF0000"/>
        </w:rPr>
      </w:pPr>
    </w:p>
    <w:p w14:paraId="5370C512" w14:textId="77777777" w:rsidR="00212E1E" w:rsidRDefault="00212E1E">
      <w:pPr>
        <w:rPr>
          <w:color w:val="FF0000"/>
        </w:rPr>
      </w:pPr>
    </w:p>
    <w:p w14:paraId="5370C513" w14:textId="77777777" w:rsidR="00212E1E" w:rsidRDefault="00212E1E">
      <w:pPr>
        <w:rPr>
          <w:color w:val="FF0000"/>
        </w:rPr>
      </w:pPr>
    </w:p>
    <w:p w14:paraId="5370C514" w14:textId="77777777" w:rsidR="00212E1E" w:rsidRDefault="00212E1E">
      <w:pPr>
        <w:rPr>
          <w:color w:val="FF0000"/>
        </w:rPr>
      </w:pPr>
    </w:p>
    <w:p w14:paraId="5370C515" w14:textId="77777777" w:rsidR="00212E1E" w:rsidRDefault="00212E1E">
      <w:pPr>
        <w:rPr>
          <w:color w:val="FF0000"/>
        </w:rPr>
      </w:pPr>
    </w:p>
    <w:p w14:paraId="5370C516" w14:textId="77777777" w:rsidR="00212E1E" w:rsidRDefault="00212E1E">
      <w:pPr>
        <w:rPr>
          <w:color w:val="FF0000"/>
        </w:rPr>
      </w:pPr>
    </w:p>
    <w:p w14:paraId="5370C517" w14:textId="77777777" w:rsidR="00212E1E" w:rsidRDefault="003F17B1">
      <w:pPr>
        <w:rPr>
          <w:color w:val="FF0000"/>
        </w:rPr>
      </w:pPr>
      <w:r>
        <w:rPr>
          <w:color w:val="FF0000"/>
          <w:rtl/>
          <w:lang w:bidi="he-IL"/>
        </w:rPr>
        <w:t>עד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כה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ביאורנו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התבסס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על</w:t>
      </w:r>
      <w:r>
        <w:rPr>
          <w:color w:val="FF0000"/>
          <w:rtl/>
        </w:rPr>
        <w:t xml:space="preserve"> "</w:t>
      </w:r>
      <w:r>
        <w:rPr>
          <w:color w:val="FF0000"/>
          <w:rtl/>
          <w:lang w:bidi="he-IL"/>
        </w:rPr>
        <w:t>דרך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המשתמע</w:t>
      </w:r>
      <w:r>
        <w:rPr>
          <w:color w:val="FF0000"/>
          <w:rtl/>
        </w:rPr>
        <w:t xml:space="preserve">". </w:t>
      </w:r>
      <w:r>
        <w:rPr>
          <w:color w:val="FF0000"/>
          <w:rtl/>
          <w:lang w:bidi="he-IL"/>
        </w:rPr>
        <w:t>מכאן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ואילך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באורינו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מתבסס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על</w:t>
      </w:r>
      <w:r>
        <w:rPr>
          <w:color w:val="FF0000"/>
          <w:rtl/>
        </w:rPr>
        <w:t xml:space="preserve"> "</w:t>
      </w:r>
      <w:r>
        <w:rPr>
          <w:color w:val="FF0000"/>
          <w:rtl/>
          <w:lang w:bidi="he-IL"/>
        </w:rPr>
        <w:t>דרך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הכתב</w:t>
      </w:r>
      <w:r>
        <w:rPr>
          <w:color w:val="FF0000"/>
          <w:rtl/>
        </w:rPr>
        <w:t xml:space="preserve">". </w:t>
      </w:r>
      <w:r>
        <w:t xml:space="preserve"> </w:t>
      </w:r>
      <w:r>
        <w:rPr>
          <w:color w:val="FF0000"/>
          <w:rtl/>
          <w:lang w:bidi="he-IL"/>
        </w:rPr>
        <w:t>סיפור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המגילה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עטור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בתיאורים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מגוונים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ובקולות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רועשים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למן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הפרק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השמיני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במגילה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הגיוון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וקולות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הרקע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מתעצמים</w:t>
      </w:r>
      <w:r>
        <w:rPr>
          <w:color w:val="FF0000"/>
          <w:rtl/>
        </w:rPr>
        <w:t xml:space="preserve">, </w:t>
      </w:r>
      <w:r>
        <w:rPr>
          <w:color w:val="FF0000"/>
          <w:rtl/>
          <w:lang w:bidi="he-IL"/>
        </w:rPr>
        <w:t>עד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כדי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האפשרות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לאבד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המסר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הענייני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שהמגילה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מבקשת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להעביר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לאחר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מפלת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היהודים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יכולים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להגן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על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עצמם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בממלכת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אחשוורוש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בעקבות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זאת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יש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מלחמה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בממלכת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אחשוורוש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מלחמה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היא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מצב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שמתאפיין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בהתרחשויות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תכופות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ויוצאות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דופן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ביחס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למצב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שגרתי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הפערים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בין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מאורעות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של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מצב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מלחמה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אל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מול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מצב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בלתי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מלחמתי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מצריכים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שימת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לב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יתרה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לכל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מילה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בכתוב</w:t>
      </w:r>
      <w:r>
        <w:rPr>
          <w:color w:val="FF0000"/>
          <w:rtl/>
        </w:rPr>
        <w:t xml:space="preserve">, </w:t>
      </w:r>
      <w:r>
        <w:rPr>
          <w:color w:val="FF0000"/>
          <w:rtl/>
          <w:lang w:bidi="he-IL"/>
        </w:rPr>
        <w:t>כמו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גם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הגינות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ראויה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להאיר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על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המסר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הענייני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העולה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הכתוב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שהרי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מצב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מלחמה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מעורר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הרגשות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השונים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ביתר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שאת</w:t>
      </w:r>
      <w:r>
        <w:rPr>
          <w:color w:val="FF0000"/>
          <w:rtl/>
        </w:rPr>
        <w:t xml:space="preserve">, </w:t>
      </w:r>
      <w:r>
        <w:rPr>
          <w:color w:val="FF0000"/>
          <w:rtl/>
          <w:lang w:bidi="he-IL"/>
        </w:rPr>
        <w:t>ואלה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עשויים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לצמצם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הכרת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המסר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העולה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המגילה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וליצור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מצג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שווא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בהבנת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המסר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שהמגילה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מבקשת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להעביר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כך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המסר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הגלום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במגילה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עשוי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להיוותר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נסתר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התודעה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והתמונה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שתיווצר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תהיה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מעוותת</w:t>
      </w:r>
      <w:r>
        <w:rPr>
          <w:color w:val="FF0000"/>
          <w:rtl/>
        </w:rPr>
        <w:t xml:space="preserve">. </w:t>
      </w:r>
      <w:r>
        <w:rPr>
          <w:color w:val="FF0000"/>
          <w:rtl/>
          <w:lang w:bidi="he-IL"/>
        </w:rPr>
        <w:t>וכך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אכן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אירע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בעבר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אף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אצל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חוקרים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ומלומדים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שעסקו</w:t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בה</w:t>
      </w:r>
      <w:r>
        <w:rPr>
          <w:color w:val="FF0000"/>
          <w:rtl/>
        </w:rPr>
        <w:t>.</w:t>
      </w:r>
    </w:p>
    <w:p w14:paraId="5370C518" w14:textId="77777777" w:rsidR="00212E1E" w:rsidRDefault="003F17B1">
      <w:pPr>
        <w:rPr>
          <w:color w:val="FF0000"/>
        </w:rPr>
      </w:pPr>
      <w:r>
        <w:rPr>
          <w:color w:val="FF0000"/>
        </w:rPr>
        <w:t xml:space="preserve"> </w:t>
      </w:r>
    </w:p>
    <w:p w14:paraId="5370C519" w14:textId="77777777" w:rsidR="00212E1E" w:rsidRDefault="00212E1E">
      <w:pPr>
        <w:rPr>
          <w:color w:val="FF0000"/>
        </w:rPr>
      </w:pPr>
    </w:p>
    <w:p w14:paraId="5370C51A" w14:textId="77777777" w:rsidR="00212E1E" w:rsidRDefault="003F17B1">
      <w:pPr>
        <w:rPr>
          <w:color w:val="FF0000"/>
        </w:rPr>
      </w:pPr>
      <w:r>
        <w:rPr>
          <w:color w:val="FF0000"/>
        </w:rPr>
        <w:t xml:space="preserve">                                             </w:t>
      </w:r>
    </w:p>
    <w:p w14:paraId="5370C51B" w14:textId="77777777" w:rsidR="00212E1E" w:rsidRDefault="00212E1E">
      <w:pPr>
        <w:rPr>
          <w:color w:val="FF0000"/>
        </w:rPr>
      </w:pPr>
    </w:p>
    <w:p w14:paraId="5370C51C" w14:textId="77777777" w:rsidR="00212E1E" w:rsidRDefault="00212E1E">
      <w:pPr>
        <w:rPr>
          <w:color w:val="FF0000"/>
        </w:rPr>
      </w:pPr>
    </w:p>
    <w:p w14:paraId="5370C51D" w14:textId="77777777" w:rsidR="00212E1E" w:rsidRDefault="00212E1E">
      <w:pPr>
        <w:rPr>
          <w:color w:val="FF0000"/>
        </w:rPr>
      </w:pPr>
    </w:p>
    <w:p w14:paraId="5370C51E" w14:textId="77777777" w:rsidR="00212E1E" w:rsidRDefault="003F17B1">
      <w:pPr>
        <w:rPr>
          <w:color w:val="FF0000"/>
        </w:rPr>
      </w:pPr>
      <w:r>
        <w:rPr>
          <w:color w:val="FF0000"/>
        </w:rPr>
        <w:t xml:space="preserve">                                                </w:t>
      </w:r>
    </w:p>
    <w:p w14:paraId="5370C51F" w14:textId="77777777" w:rsidR="00212E1E" w:rsidRDefault="00212E1E">
      <w:pPr>
        <w:rPr>
          <w:color w:val="FF0000"/>
        </w:rPr>
      </w:pPr>
    </w:p>
    <w:p w14:paraId="5370C520" w14:textId="77777777" w:rsidR="00212E1E" w:rsidRDefault="00212E1E">
      <w:pPr>
        <w:rPr>
          <w:color w:val="FF0000"/>
        </w:rPr>
      </w:pPr>
    </w:p>
    <w:p w14:paraId="5370C521" w14:textId="77777777" w:rsidR="00212E1E" w:rsidRDefault="00212E1E">
      <w:pPr>
        <w:rPr>
          <w:color w:val="FF0000"/>
        </w:rPr>
      </w:pPr>
    </w:p>
    <w:p w14:paraId="5370C522" w14:textId="77777777" w:rsidR="00212E1E" w:rsidRDefault="00212E1E">
      <w:pPr>
        <w:rPr>
          <w:color w:val="FF0000"/>
        </w:rPr>
      </w:pPr>
    </w:p>
    <w:p w14:paraId="5370C523" w14:textId="77777777" w:rsidR="00212E1E" w:rsidRDefault="00212E1E">
      <w:pPr>
        <w:rPr>
          <w:color w:val="FF0000"/>
        </w:rPr>
      </w:pPr>
    </w:p>
    <w:p w14:paraId="5370C524" w14:textId="77777777" w:rsidR="00212E1E" w:rsidRDefault="00212E1E">
      <w:pPr>
        <w:rPr>
          <w:color w:val="FF0000"/>
        </w:rPr>
      </w:pPr>
    </w:p>
    <w:p w14:paraId="5370C525" w14:textId="77777777" w:rsidR="00212E1E" w:rsidRDefault="00212E1E">
      <w:pPr>
        <w:rPr>
          <w:color w:val="FF0000"/>
        </w:rPr>
      </w:pPr>
    </w:p>
    <w:p w14:paraId="5370C526" w14:textId="77777777" w:rsidR="00212E1E" w:rsidRDefault="00212E1E">
      <w:pPr>
        <w:rPr>
          <w:color w:val="FF0000"/>
        </w:rPr>
      </w:pPr>
    </w:p>
    <w:p w14:paraId="5370C527" w14:textId="77777777" w:rsidR="00212E1E" w:rsidRDefault="00212E1E">
      <w:pPr>
        <w:rPr>
          <w:color w:val="FF0000"/>
        </w:rPr>
      </w:pPr>
    </w:p>
    <w:p w14:paraId="5370C528" w14:textId="77777777" w:rsidR="00212E1E" w:rsidRDefault="00212E1E">
      <w:pPr>
        <w:rPr>
          <w:color w:val="FF0000"/>
        </w:rPr>
      </w:pPr>
    </w:p>
    <w:p w14:paraId="5370C529" w14:textId="77777777" w:rsidR="00212E1E" w:rsidRDefault="00212E1E">
      <w:pPr>
        <w:rPr>
          <w:color w:val="FF0000"/>
        </w:rPr>
      </w:pPr>
    </w:p>
    <w:p w14:paraId="5370C52A" w14:textId="77777777" w:rsidR="00212E1E" w:rsidRDefault="00212E1E">
      <w:pPr>
        <w:rPr>
          <w:color w:val="FF0000"/>
        </w:rPr>
      </w:pPr>
    </w:p>
    <w:p w14:paraId="5370C52B" w14:textId="77777777" w:rsidR="00212E1E" w:rsidRDefault="00212E1E">
      <w:pPr>
        <w:rPr>
          <w:color w:val="FF0000"/>
        </w:rPr>
      </w:pPr>
    </w:p>
    <w:p w14:paraId="5370C52C" w14:textId="77777777" w:rsidR="00212E1E" w:rsidRDefault="00212E1E">
      <w:pPr>
        <w:rPr>
          <w:color w:val="FF0000"/>
        </w:rPr>
      </w:pPr>
    </w:p>
    <w:p w14:paraId="5370C52D" w14:textId="77777777" w:rsidR="00212E1E" w:rsidRDefault="00212E1E">
      <w:pPr>
        <w:rPr>
          <w:color w:val="FF0000"/>
        </w:rPr>
      </w:pPr>
    </w:p>
    <w:p w14:paraId="5370C52E" w14:textId="77777777" w:rsidR="00212E1E" w:rsidRDefault="00212E1E">
      <w:pPr>
        <w:rPr>
          <w:color w:val="FF0000"/>
        </w:rPr>
      </w:pPr>
    </w:p>
    <w:p w14:paraId="5370C52F" w14:textId="77777777" w:rsidR="00212E1E" w:rsidRDefault="00212E1E">
      <w:pPr>
        <w:rPr>
          <w:color w:val="FF0000"/>
        </w:rPr>
      </w:pPr>
    </w:p>
    <w:p w14:paraId="5370C530" w14:textId="77777777" w:rsidR="00212E1E" w:rsidRDefault="003F17B1">
      <w:pPr>
        <w:rPr>
          <w:color w:val="FF0000"/>
        </w:rPr>
      </w:pPr>
      <w:r>
        <w:rPr>
          <w:color w:val="FF0000"/>
        </w:rPr>
        <w:t xml:space="preserve">                                                             </w:t>
      </w:r>
      <w:commentRangeStart w:id="4"/>
      <w:r>
        <w:rPr>
          <w:color w:val="FF0000"/>
          <w:rtl/>
          <w:lang w:bidi="he-IL"/>
        </w:rPr>
        <w:t>פרק</w:t>
      </w:r>
      <w:commentRangeEnd w:id="4"/>
      <w:r>
        <w:commentReference w:id="4"/>
      </w:r>
      <w:r>
        <w:rPr>
          <w:color w:val="FF0000"/>
          <w:rtl/>
        </w:rPr>
        <w:t xml:space="preserve"> </w:t>
      </w:r>
      <w:r>
        <w:rPr>
          <w:color w:val="FF0000"/>
          <w:rtl/>
          <w:lang w:bidi="he-IL"/>
        </w:rPr>
        <w:t>ח</w:t>
      </w:r>
    </w:p>
    <w:p w14:paraId="5370C531" w14:textId="77777777" w:rsidR="00212E1E" w:rsidRDefault="003F17B1">
      <w:pPr>
        <w:rPr>
          <w:b/>
          <w:color w:val="FF0000"/>
          <w:u w:val="single"/>
        </w:rPr>
      </w:pPr>
      <w:r>
        <w:rPr>
          <w:color w:val="FF0000"/>
        </w:rPr>
        <w:t xml:space="preserve">                                                      </w:t>
      </w:r>
      <w:r>
        <w:rPr>
          <w:b/>
          <w:color w:val="FF0000"/>
          <w:u w:val="single"/>
          <w:rtl/>
        </w:rPr>
        <w:t xml:space="preserve"> </w:t>
      </w:r>
      <w:r>
        <w:rPr>
          <w:b/>
          <w:color w:val="FF0000"/>
          <w:u w:val="single"/>
          <w:rtl/>
          <w:lang w:bidi="he-IL"/>
        </w:rPr>
        <w:t>תוכיות</w:t>
      </w:r>
      <w:r>
        <w:rPr>
          <w:b/>
          <w:color w:val="FF0000"/>
          <w:u w:val="single"/>
          <w:rtl/>
        </w:rPr>
        <w:t xml:space="preserve"> </w:t>
      </w:r>
      <w:r>
        <w:rPr>
          <w:b/>
          <w:color w:val="FF0000"/>
          <w:u w:val="single"/>
          <w:rtl/>
          <w:lang w:bidi="he-IL"/>
        </w:rPr>
        <w:t>הכרחית</w:t>
      </w:r>
    </w:p>
    <w:p w14:paraId="5370C532" w14:textId="77777777" w:rsidR="00212E1E" w:rsidRDefault="00212E1E">
      <w:pPr>
        <w:rPr>
          <w:color w:val="FF0000"/>
        </w:rPr>
      </w:pPr>
    </w:p>
    <w:p w14:paraId="5370C533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תופעת</w:t>
      </w:r>
      <w:r>
        <w:rPr>
          <w:rtl/>
        </w:rPr>
        <w:t xml:space="preserve"> </w:t>
      </w:r>
      <w:r>
        <w:rPr>
          <w:rtl/>
          <w:lang w:bidi="he-IL"/>
        </w:rPr>
        <w:t>האזכורים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מהווה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מוקד</w:t>
      </w:r>
      <w:r>
        <w:rPr>
          <w:rtl/>
        </w:rPr>
        <w:t xml:space="preserve"> </w:t>
      </w:r>
      <w:r>
        <w:rPr>
          <w:rtl/>
          <w:lang w:bidi="he-IL"/>
        </w:rPr>
        <w:t>ענייננו</w:t>
      </w:r>
      <w:r>
        <w:rPr>
          <w:rtl/>
        </w:rPr>
        <w:t xml:space="preserve"> </w:t>
      </w:r>
      <w:r>
        <w:rPr>
          <w:rtl/>
          <w:lang w:bidi="he-IL"/>
        </w:rPr>
        <w:t>בפרק</w:t>
      </w:r>
      <w:r>
        <w:rPr>
          <w:rtl/>
        </w:rPr>
        <w:t xml:space="preserve"> </w:t>
      </w:r>
      <w:r>
        <w:rPr>
          <w:rtl/>
          <w:lang w:bidi="he-IL"/>
        </w:rPr>
        <w:t>זה</w:t>
      </w:r>
      <w:r>
        <w:rPr>
          <w:rtl/>
        </w:rPr>
        <w:t xml:space="preserve">. </w:t>
      </w:r>
    </w:p>
    <w:p w14:paraId="5370C534" w14:textId="77777777" w:rsidR="00212E1E" w:rsidRDefault="003F17B1">
      <w:r>
        <w:rPr>
          <w:rtl/>
          <w:lang w:bidi="he-IL"/>
        </w:rPr>
        <w:t>חרבונה</w:t>
      </w:r>
      <w:r>
        <w:rPr>
          <w:rtl/>
        </w:rPr>
        <w:t xml:space="preserve"> – "</w:t>
      </w:r>
      <w:r>
        <w:rPr>
          <w:b/>
          <w:rtl/>
          <w:lang w:bidi="he-IL"/>
        </w:rPr>
        <w:t>הזכור</w:t>
      </w:r>
      <w:r>
        <w:rPr>
          <w:rtl/>
        </w:rPr>
        <w:t xml:space="preserve"> </w:t>
      </w:r>
      <w:r>
        <w:rPr>
          <w:rtl/>
          <w:lang w:bidi="he-IL"/>
        </w:rPr>
        <w:t>לטוב</w:t>
      </w:r>
      <w:r>
        <w:rPr>
          <w:rtl/>
        </w:rPr>
        <w:t xml:space="preserve">" </w:t>
      </w:r>
      <w:r>
        <w:rPr>
          <w:rtl/>
          <w:lang w:bidi="he-IL"/>
        </w:rPr>
        <w:t>נכרך</w:t>
      </w:r>
      <w:r>
        <w:rPr>
          <w:rtl/>
        </w:rPr>
        <w:t xml:space="preserve"> </w:t>
      </w:r>
      <w:r>
        <w:rPr>
          <w:rtl/>
          <w:lang w:bidi="he-IL"/>
        </w:rPr>
        <w:t>בטבעת</w:t>
      </w:r>
      <w:r>
        <w:rPr>
          <w:rtl/>
        </w:rPr>
        <w:t xml:space="preserve"> </w:t>
      </w:r>
      <w:r>
        <w:rPr>
          <w:rtl/>
          <w:lang w:bidi="he-IL"/>
        </w:rPr>
        <w:t>אחת</w:t>
      </w:r>
      <w:r>
        <w:rPr>
          <w:rtl/>
        </w:rPr>
        <w:t xml:space="preserve"> </w:t>
      </w:r>
      <w:r>
        <w:rPr>
          <w:rtl/>
          <w:lang w:bidi="he-IL"/>
        </w:rPr>
        <w:t>עם</w:t>
      </w:r>
      <w:r>
        <w:rPr>
          <w:rtl/>
        </w:rPr>
        <w:t xml:space="preserve"> </w:t>
      </w:r>
      <w:r>
        <w:rPr>
          <w:rtl/>
          <w:lang w:bidi="he-IL"/>
        </w:rPr>
        <w:t>תופעת</w:t>
      </w:r>
      <w:r>
        <w:rPr>
          <w:rtl/>
        </w:rPr>
        <w:t xml:space="preserve"> </w:t>
      </w:r>
      <w:r>
        <w:rPr>
          <w:b/>
          <w:rtl/>
          <w:lang w:bidi="he-IL"/>
        </w:rPr>
        <w:t>האזכורים</w:t>
      </w:r>
      <w:r>
        <w:t>:</w:t>
      </w:r>
    </w:p>
    <w:p w14:paraId="5370C535" w14:textId="77777777" w:rsidR="00212E1E" w:rsidRDefault="003F17B1">
      <w:r>
        <w:rPr>
          <w:rtl/>
          <w:lang w:bidi="he-IL"/>
        </w:rPr>
        <w:t>להלן</w:t>
      </w:r>
      <w:r>
        <w:rPr>
          <w:rtl/>
        </w:rPr>
        <w:t xml:space="preserve"> </w:t>
      </w:r>
      <w:r>
        <w:rPr>
          <w:rtl/>
          <w:lang w:bidi="he-IL"/>
        </w:rPr>
        <w:t>רשימת</w:t>
      </w:r>
      <w:r>
        <w:rPr>
          <w:rtl/>
        </w:rPr>
        <w:t xml:space="preserve"> </w:t>
      </w:r>
      <w:r>
        <w:rPr>
          <w:rtl/>
          <w:lang w:bidi="he-IL"/>
        </w:rPr>
        <w:t>אזכורים</w:t>
      </w:r>
      <w:r>
        <w:rPr>
          <w:rtl/>
        </w:rPr>
        <w:t xml:space="preserve"> </w:t>
      </w:r>
      <w:r>
        <w:rPr>
          <w:rtl/>
          <w:lang w:bidi="he-IL"/>
        </w:rPr>
        <w:t>מגלילותיה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>:</w:t>
      </w:r>
    </w:p>
    <w:p w14:paraId="5370C536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איגרות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 xml:space="preserve"> </w:t>
      </w:r>
      <w:r>
        <w:rPr>
          <w:rtl/>
          <w:lang w:bidi="he-IL"/>
        </w:rPr>
        <w:t>ממוענות</w:t>
      </w:r>
      <w:r>
        <w:rPr>
          <w:rtl/>
        </w:rPr>
        <w:t xml:space="preserve"> </w:t>
      </w:r>
      <w:r>
        <w:rPr>
          <w:rtl/>
          <w:lang w:bidi="he-IL"/>
        </w:rPr>
        <w:t>לכל</w:t>
      </w:r>
      <w:r>
        <w:rPr>
          <w:rtl/>
        </w:rPr>
        <w:t xml:space="preserve"> </w:t>
      </w:r>
      <w:r>
        <w:rPr>
          <w:rtl/>
          <w:lang w:bidi="he-IL"/>
        </w:rPr>
        <w:t>עם</w:t>
      </w:r>
      <w:r>
        <w:rPr>
          <w:rtl/>
        </w:rPr>
        <w:t xml:space="preserve"> </w:t>
      </w:r>
      <w:r>
        <w:rPr>
          <w:rtl/>
          <w:lang w:bidi="he-IL"/>
        </w:rPr>
        <w:t>ומדינה</w:t>
      </w:r>
      <w:r>
        <w:rPr>
          <w:rtl/>
        </w:rPr>
        <w:t xml:space="preserve"> </w:t>
      </w:r>
      <w:r>
        <w:rPr>
          <w:rtl/>
          <w:lang w:bidi="he-IL"/>
        </w:rPr>
        <w:t>כלשונם</w:t>
      </w:r>
      <w:r>
        <w:rPr>
          <w:rtl/>
        </w:rPr>
        <w:t>:</w:t>
      </w:r>
    </w:p>
    <w:p w14:paraId="5370C537" w14:textId="77777777" w:rsidR="00212E1E" w:rsidRDefault="003F17B1">
      <w:r>
        <w:rPr>
          <w:color w:val="FF0000"/>
          <w:highlight w:val="yellow"/>
          <w:rtl/>
        </w:rPr>
        <w:t>(</w:t>
      </w:r>
      <w:r>
        <w:rPr>
          <w:color w:val="FF0000"/>
          <w:highlight w:val="yellow"/>
          <w:rtl/>
          <w:lang w:bidi="he-IL"/>
        </w:rPr>
        <w:t>יב</w:t>
      </w:r>
      <w:r>
        <w:rPr>
          <w:color w:val="FF0000"/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וַיִּקָּרְאוּ֩</w:t>
      </w:r>
      <w:r>
        <w:rPr>
          <w:rtl/>
        </w:rPr>
        <w:t xml:space="preserve"> </w:t>
      </w:r>
      <w:r>
        <w:rPr>
          <w:rtl/>
          <w:lang w:bidi="he-IL"/>
        </w:rPr>
        <w:t>סֹפְרֵ֨י</w:t>
      </w:r>
      <w:r>
        <w:rPr>
          <w:rtl/>
        </w:rPr>
        <w:t xml:space="preserve"> </w:t>
      </w:r>
      <w:r>
        <w:rPr>
          <w:rtl/>
          <w:lang w:bidi="he-IL"/>
        </w:rPr>
        <w:t>הַמֶּ֜לֶךְ</w:t>
      </w:r>
      <w:r>
        <w:rPr>
          <w:rtl/>
        </w:rPr>
        <w:t xml:space="preserve"> </w:t>
      </w:r>
      <w:r>
        <w:rPr>
          <w:rtl/>
          <w:lang w:bidi="he-IL"/>
        </w:rPr>
        <w:t>בַּחֹ֣דֶשׁ</w:t>
      </w:r>
      <w:r>
        <w:rPr>
          <w:rtl/>
        </w:rPr>
        <w:t xml:space="preserve"> </w:t>
      </w:r>
      <w:r>
        <w:rPr>
          <w:rtl/>
          <w:lang w:bidi="he-IL"/>
        </w:rPr>
        <w:t>הָרִאשׁ֗וֹן</w:t>
      </w:r>
      <w:r>
        <w:rPr>
          <w:rtl/>
        </w:rPr>
        <w:t xml:space="preserve"> </w:t>
      </w:r>
      <w:r>
        <w:rPr>
          <w:rtl/>
          <w:lang w:bidi="he-IL"/>
        </w:rPr>
        <w:t>בִּשְׁלוֹשָׁ֨ה</w:t>
      </w:r>
      <w:r>
        <w:rPr>
          <w:rtl/>
        </w:rPr>
        <w:t xml:space="preserve"> </w:t>
      </w:r>
      <w:r>
        <w:rPr>
          <w:rtl/>
          <w:lang w:bidi="he-IL"/>
        </w:rPr>
        <w:t>עָשָׂ֣ר</w:t>
      </w:r>
      <w:r>
        <w:rPr>
          <w:rtl/>
        </w:rPr>
        <w:t xml:space="preserve"> </w:t>
      </w:r>
      <w:r>
        <w:rPr>
          <w:rtl/>
          <w:lang w:bidi="he-IL"/>
        </w:rPr>
        <w:t>יוֹם֘</w:t>
      </w:r>
      <w:r>
        <w:rPr>
          <w:rtl/>
        </w:rPr>
        <w:t xml:space="preserve"> </w:t>
      </w:r>
      <w:r>
        <w:rPr>
          <w:rtl/>
          <w:lang w:bidi="he-IL"/>
        </w:rPr>
        <w:t>בּוֹ֒</w:t>
      </w:r>
      <w:r>
        <w:rPr>
          <w:rtl/>
        </w:rPr>
        <w:t xml:space="preserve"> </w:t>
      </w:r>
      <w:r>
        <w:rPr>
          <w:rtl/>
          <w:lang w:bidi="he-IL"/>
        </w:rPr>
        <w:t>וַיִּכָּתֵ֣ב</w:t>
      </w:r>
      <w:r>
        <w:rPr>
          <w:rtl/>
        </w:rPr>
        <w:t xml:space="preserve"> </w:t>
      </w:r>
      <w:r>
        <w:rPr>
          <w:rtl/>
          <w:lang w:bidi="he-IL"/>
        </w:rPr>
        <w:t>כְּֽכָל־אֲשֶׁר־צִוָּ֣ה</w:t>
      </w:r>
      <w:r>
        <w:rPr>
          <w:rtl/>
        </w:rPr>
        <w:t xml:space="preserve"> </w:t>
      </w:r>
      <w:r>
        <w:rPr>
          <w:rtl/>
          <w:lang w:bidi="he-IL"/>
        </w:rPr>
        <w:t>הָמָ֡ן</w:t>
      </w:r>
      <w:r>
        <w:rPr>
          <w:rtl/>
        </w:rPr>
        <w:t xml:space="preserve"> ...</w:t>
      </w:r>
      <w:r>
        <w:rPr>
          <w:b/>
          <w:u w:val="single"/>
          <w:rtl/>
          <w:lang w:bidi="he-IL"/>
        </w:rPr>
        <w:t>עַם֙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וָעָ֔ם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מְדִינָ֤ה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וּמְדִינָה֙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כִּכְתָבָ֔הּ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וְעַ֥ם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וָעָ֖ם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כִּלְשׁוֹנ֑וֹ</w:t>
      </w:r>
      <w:r>
        <w:rPr>
          <w:b/>
          <w:u w:val="single"/>
          <w:rtl/>
        </w:rPr>
        <w:t xml:space="preserve"> </w:t>
      </w:r>
      <w:r>
        <w:rPr>
          <w:rtl/>
          <w:lang w:bidi="he-IL"/>
        </w:rPr>
        <w:t>בְּשֵׁ֨ם</w:t>
      </w:r>
      <w:r>
        <w:rPr>
          <w:rtl/>
        </w:rPr>
        <w:t xml:space="preserve"> </w:t>
      </w:r>
      <w:r>
        <w:rPr>
          <w:rtl/>
          <w:lang w:bidi="he-IL"/>
        </w:rPr>
        <w:t>הַמֶּ֤לֶךְ</w:t>
      </w:r>
      <w:r>
        <w:rPr>
          <w:rtl/>
        </w:rPr>
        <w:t xml:space="preserve"> </w:t>
      </w:r>
      <w:r>
        <w:rPr>
          <w:rtl/>
          <w:lang w:bidi="he-IL"/>
        </w:rPr>
        <w:t>אֲחַשְׁוֵרֹשׁ֙</w:t>
      </w:r>
      <w:r>
        <w:rPr>
          <w:rtl/>
        </w:rPr>
        <w:t xml:space="preserve"> </w:t>
      </w:r>
      <w:r>
        <w:rPr>
          <w:rtl/>
          <w:lang w:bidi="he-IL"/>
        </w:rPr>
        <w:t>נִכְתָּ֔ב</w:t>
      </w:r>
      <w:r>
        <w:rPr>
          <w:rtl/>
        </w:rPr>
        <w:t xml:space="preserve"> </w:t>
      </w:r>
      <w:r>
        <w:rPr>
          <w:rtl/>
          <w:lang w:bidi="he-IL"/>
        </w:rPr>
        <w:t>וְנֶחְתָּ֖ם</w:t>
      </w:r>
      <w:r>
        <w:rPr>
          <w:rtl/>
        </w:rPr>
        <w:t xml:space="preserve"> </w:t>
      </w:r>
      <w:r>
        <w:rPr>
          <w:rtl/>
          <w:lang w:bidi="he-IL"/>
        </w:rPr>
        <w:t>בְּטַבַּ֥עַת</w:t>
      </w:r>
      <w:r>
        <w:rPr>
          <w:rtl/>
        </w:rPr>
        <w:t xml:space="preserve"> </w:t>
      </w:r>
      <w:r>
        <w:rPr>
          <w:rtl/>
          <w:lang w:bidi="he-IL"/>
        </w:rPr>
        <w:t>הַמֶּֽלֶךְ</w:t>
      </w:r>
      <w:r>
        <w:rPr>
          <w:rtl/>
        </w:rPr>
        <w:t xml:space="preserve">: </w:t>
      </w: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פרק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ג</w:t>
      </w:r>
      <w:r>
        <w:rPr>
          <w:highlight w:val="yellow"/>
          <w:rtl/>
        </w:rPr>
        <w:t>)</w:t>
      </w:r>
    </w:p>
    <w:p w14:paraId="5370C538" w14:textId="77777777" w:rsidR="00212E1E" w:rsidRDefault="00212E1E"/>
    <w:p w14:paraId="5370C539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איגרות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מאזכרות</w:t>
      </w:r>
      <w:r>
        <w:rPr>
          <w:rtl/>
        </w:rPr>
        <w:t xml:space="preserve"> </w:t>
      </w:r>
      <w:r>
        <w:rPr>
          <w:rtl/>
          <w:lang w:bidi="he-IL"/>
        </w:rPr>
        <w:t>פרטים</w:t>
      </w:r>
      <w:r>
        <w:rPr>
          <w:rtl/>
        </w:rPr>
        <w:t xml:space="preserve"> </w:t>
      </w:r>
      <w:r>
        <w:rPr>
          <w:rtl/>
          <w:lang w:bidi="he-IL"/>
        </w:rPr>
        <w:t>נוספים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איגרות</w:t>
      </w:r>
      <w:r>
        <w:rPr>
          <w:rtl/>
        </w:rPr>
        <w:t xml:space="preserve"> </w:t>
      </w:r>
      <w:r>
        <w:rPr>
          <w:rtl/>
          <w:lang w:bidi="he-IL"/>
        </w:rPr>
        <w:t>המן</w:t>
      </w:r>
      <w:r>
        <w:rPr>
          <w:rtl/>
        </w:rPr>
        <w:t>:</w:t>
      </w:r>
    </w:p>
    <w:p w14:paraId="5370C53A" w14:textId="77777777" w:rsidR="00212E1E" w:rsidRDefault="003F17B1">
      <w:r>
        <w:rPr>
          <w:b/>
          <w:rtl/>
        </w:rPr>
        <w:t>(</w:t>
      </w:r>
      <w:r>
        <w:rPr>
          <w:b/>
          <w:rtl/>
          <w:lang w:bidi="he-IL"/>
        </w:rPr>
        <w:t>ט</w:t>
      </w:r>
      <w:r>
        <w:rPr>
          <w:b/>
          <w:rtl/>
        </w:rPr>
        <w:t xml:space="preserve">) </w:t>
      </w:r>
      <w:r>
        <w:rPr>
          <w:b/>
          <w:rtl/>
          <w:lang w:bidi="he-IL"/>
        </w:rPr>
        <w:t>וַיִּקָּרְא֣וּ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סֹפְרֵֽי־הַמֶּ֣לֶךְ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בָּֽעֵת־הַ֠הִיא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בַּח</w:t>
      </w:r>
      <w:r>
        <w:rPr>
          <w:b/>
          <w:rtl/>
          <w:lang w:bidi="he-IL"/>
        </w:rPr>
        <w:t>ֹ֨דֶשׁ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הַשְּׁלִישִׁ֜י</w:t>
      </w:r>
      <w:r>
        <w:rPr>
          <w:b/>
          <w:rtl/>
        </w:rPr>
        <w:t xml:space="preserve"> </w:t>
      </w:r>
      <w:r>
        <w:rPr>
          <w:b/>
          <w:sz w:val="24"/>
          <w:szCs w:val="24"/>
          <w:highlight w:val="green"/>
          <w:rtl/>
          <w:lang w:bidi="he-IL"/>
        </w:rPr>
        <w:t>הוּא־</w:t>
      </w:r>
      <w:r>
        <w:rPr>
          <w:b/>
          <w:sz w:val="24"/>
          <w:szCs w:val="24"/>
          <w:highlight w:val="green"/>
          <w:u w:val="single"/>
          <w:rtl/>
          <w:lang w:bidi="he-IL"/>
        </w:rPr>
        <w:t>חֹ֣דֶשׁ</w:t>
      </w:r>
      <w:r>
        <w:rPr>
          <w:b/>
          <w:sz w:val="24"/>
          <w:szCs w:val="24"/>
          <w:highlight w:val="green"/>
          <w:u w:val="single"/>
          <w:rtl/>
        </w:rPr>
        <w:t xml:space="preserve"> </w:t>
      </w:r>
      <w:r>
        <w:rPr>
          <w:b/>
          <w:sz w:val="24"/>
          <w:szCs w:val="24"/>
          <w:highlight w:val="green"/>
          <w:u w:val="single"/>
          <w:rtl/>
          <w:lang w:bidi="he-IL"/>
        </w:rPr>
        <w:t>סִיוָ֗ן</w:t>
      </w:r>
      <w:r>
        <w:rPr>
          <w:b/>
          <w:u w:val="single"/>
        </w:rPr>
        <w:t xml:space="preserve"> </w:t>
      </w:r>
      <w:r>
        <w:rPr>
          <w:b/>
          <w:rtl/>
          <w:lang w:bidi="he-IL"/>
        </w:rPr>
        <w:t>בִּשְׁלוֹשָׁ֣ה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וְעֶשְׂרִים֘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בּוֹ֒</w:t>
      </w:r>
      <w:r>
        <w:rPr>
          <w:b/>
          <w:rtl/>
        </w:rPr>
        <w:t xml:space="preserve"> </w:t>
      </w:r>
      <w:r>
        <w:rPr>
          <w:b/>
          <w:u w:val="single"/>
          <w:rtl/>
          <w:lang w:bidi="he-IL"/>
        </w:rPr>
        <w:t>וַיִּכָּתֵ֣ב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כְּֽכָל־אֲשֶׁר־צִוָּ֣ה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מָרְדֳּכַ֣י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אֶל־הַיְּהוּדִ֡ים</w:t>
      </w:r>
      <w:r>
        <w:rPr>
          <w:b/>
          <w:u w:val="single"/>
          <w:rtl/>
        </w:rPr>
        <w:t xml:space="preserve">... </w:t>
      </w:r>
      <w:r>
        <w:rPr>
          <w:b/>
          <w:u w:val="single"/>
          <w:rtl/>
          <w:lang w:bidi="he-IL"/>
        </w:rPr>
        <w:t>מְדִינָ֔ה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מְדִינָ֤ה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וּמְדִינָה֙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כִּכְתָבָ֔הּ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וְעַ֥ם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וָעָ֖ם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כִּלְשֹׁנ֑וֹ</w:t>
      </w:r>
      <w:r>
        <w:rPr>
          <w:b/>
          <w:u w:val="single"/>
          <w:rtl/>
        </w:rPr>
        <w:t xml:space="preserve"> </w:t>
      </w:r>
      <w:r>
        <w:rPr>
          <w:b/>
          <w:highlight w:val="green"/>
          <w:u w:val="single"/>
          <w:rtl/>
          <w:lang w:bidi="he-IL"/>
        </w:rPr>
        <w:t>וְאֶ֨ל־</w:t>
      </w:r>
      <w:r>
        <w:rPr>
          <w:b/>
          <w:highlight w:val="green"/>
          <w:u w:val="single"/>
          <w:rtl/>
        </w:rPr>
        <w:t xml:space="preserve"> </w:t>
      </w:r>
      <w:r>
        <w:rPr>
          <w:b/>
          <w:highlight w:val="green"/>
          <w:u w:val="single"/>
          <w:rtl/>
          <w:lang w:bidi="he-IL"/>
        </w:rPr>
        <w:t>הַיְּהוּדִ֔ים</w:t>
      </w:r>
      <w:r>
        <w:rPr>
          <w:b/>
          <w:highlight w:val="green"/>
          <w:u w:val="single"/>
          <w:rtl/>
        </w:rPr>
        <w:t xml:space="preserve"> </w:t>
      </w:r>
      <w:r>
        <w:rPr>
          <w:b/>
          <w:highlight w:val="green"/>
          <w:u w:val="single"/>
          <w:rtl/>
          <w:lang w:bidi="he-IL"/>
        </w:rPr>
        <w:t>כִּכְתָבָ֖ם</w:t>
      </w:r>
      <w:r>
        <w:rPr>
          <w:b/>
          <w:highlight w:val="green"/>
          <w:u w:val="single"/>
          <w:rtl/>
        </w:rPr>
        <w:t xml:space="preserve"> </w:t>
      </w:r>
      <w:r>
        <w:rPr>
          <w:b/>
          <w:highlight w:val="green"/>
          <w:u w:val="single"/>
          <w:rtl/>
          <w:lang w:bidi="he-IL"/>
        </w:rPr>
        <w:t>וְכִלְשׁוֹנָֽם</w:t>
      </w:r>
      <w:r>
        <w:rPr>
          <w:b/>
          <w:highlight w:val="green"/>
          <w:u w:val="single"/>
          <w:rtl/>
        </w:rPr>
        <w:t>:</w:t>
      </w: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פרק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ח</w:t>
      </w:r>
      <w:r>
        <w:rPr>
          <w:highlight w:val="yellow"/>
          <w:rtl/>
        </w:rPr>
        <w:t>)</w:t>
      </w:r>
    </w:p>
    <w:p w14:paraId="5370C53B" w14:textId="77777777" w:rsidR="00212E1E" w:rsidRDefault="003F17B1">
      <w:r>
        <w:rPr>
          <w:rtl/>
        </w:rPr>
        <w:t xml:space="preserve"> </w:t>
      </w:r>
      <w:r>
        <w:rPr>
          <w:rtl/>
          <w:lang w:bidi="he-IL"/>
        </w:rPr>
        <w:t>אזכור</w:t>
      </w:r>
      <w:r>
        <w:rPr>
          <w:rtl/>
        </w:rPr>
        <w:t xml:space="preserve"> </w:t>
      </w:r>
      <w:r>
        <w:rPr>
          <w:rtl/>
          <w:lang w:bidi="he-IL"/>
        </w:rPr>
        <w:t>זהותו</w:t>
      </w:r>
      <w:r>
        <w:rPr>
          <w:rtl/>
        </w:rPr>
        <w:t xml:space="preserve"> </w:t>
      </w:r>
      <w:r>
        <w:rPr>
          <w:rtl/>
          <w:lang w:bidi="he-IL"/>
        </w:rPr>
        <w:t>המקיפה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>:</w:t>
      </w:r>
    </w:p>
    <w:p w14:paraId="5370C53C" w14:textId="77777777" w:rsidR="00212E1E" w:rsidRDefault="003F17B1">
      <w:pPr>
        <w:rPr>
          <w:b/>
        </w:rPr>
      </w:pPr>
      <w:r>
        <w:rPr>
          <w:b/>
          <w:highlight w:val="yellow"/>
          <w:rtl/>
        </w:rPr>
        <w:t>(</w:t>
      </w:r>
      <w:r>
        <w:rPr>
          <w:b/>
          <w:highlight w:val="yellow"/>
          <w:rtl/>
          <w:lang w:bidi="he-IL"/>
        </w:rPr>
        <w:t>ה</w:t>
      </w:r>
      <w:r>
        <w:rPr>
          <w:b/>
          <w:highlight w:val="yellow"/>
          <w:rtl/>
        </w:rPr>
        <w:t>)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אִ֣ישׁ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יְהוּדִ֔י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הָיָ֖ה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בְּשׁוּשַׁ֣ן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הַבִּירָ֑ה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וּשְׁמ֣וֹ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מָרְדֳּכַ֗י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בֶּ֣ן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יָאִ֧יר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בֶּן־שִׁמְעִ֛י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בֶּן־קִ֖ישׁ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אִ֥ישׁ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יְמִינִֽי</w:t>
      </w:r>
      <w:r>
        <w:rPr>
          <w:b/>
          <w:rtl/>
        </w:rPr>
        <w:t>:</w:t>
      </w:r>
      <w:r>
        <w:rPr>
          <w:b/>
          <w:highlight w:val="yellow"/>
          <w:rtl/>
        </w:rPr>
        <w:t>(</w:t>
      </w:r>
      <w:r>
        <w:rPr>
          <w:b/>
          <w:highlight w:val="yellow"/>
          <w:rtl/>
          <w:lang w:bidi="he-IL"/>
        </w:rPr>
        <w:t>פרק</w:t>
      </w:r>
      <w:r>
        <w:rPr>
          <w:b/>
          <w:highlight w:val="yellow"/>
          <w:rtl/>
        </w:rPr>
        <w:t xml:space="preserve"> </w:t>
      </w:r>
      <w:r>
        <w:rPr>
          <w:b/>
          <w:highlight w:val="yellow"/>
          <w:rtl/>
          <w:lang w:bidi="he-IL"/>
        </w:rPr>
        <w:t>ב</w:t>
      </w:r>
      <w:r>
        <w:rPr>
          <w:b/>
          <w:highlight w:val="yellow"/>
          <w:rtl/>
        </w:rPr>
        <w:t>)</w:t>
      </w:r>
    </w:p>
    <w:p w14:paraId="5370C53D" w14:textId="77777777" w:rsidR="00212E1E" w:rsidRDefault="003F17B1">
      <w:pPr>
        <w:rPr>
          <w:b/>
        </w:rPr>
      </w:pPr>
      <w:r>
        <w:rPr>
          <w:b/>
          <w:rtl/>
          <w:lang w:bidi="he-IL"/>
        </w:rPr>
        <w:t>אזכור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שני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שמותיה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של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אסתר</w:t>
      </w:r>
      <w:r>
        <w:rPr>
          <w:b/>
          <w:rtl/>
        </w:rPr>
        <w:t>:</w:t>
      </w:r>
    </w:p>
    <w:p w14:paraId="5370C53E" w14:textId="77777777" w:rsidR="00212E1E" w:rsidRDefault="003F17B1">
      <w:pPr>
        <w:rPr>
          <w:b/>
        </w:rPr>
      </w:pPr>
      <w:r>
        <w:rPr>
          <w:b/>
          <w:highlight w:val="yellow"/>
          <w:rtl/>
        </w:rPr>
        <w:t>(</w:t>
      </w:r>
      <w:r>
        <w:rPr>
          <w:b/>
          <w:highlight w:val="yellow"/>
          <w:rtl/>
          <w:lang w:bidi="he-IL"/>
        </w:rPr>
        <w:t>ז</w:t>
      </w:r>
      <w:r>
        <w:rPr>
          <w:b/>
          <w:highlight w:val="yellow"/>
          <w:rtl/>
        </w:rPr>
        <w:t>)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וַיְהִ֨י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אֹמֵ֜ן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אֶת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־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הֲדַסָּ֗ה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הִ֤יא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אֶסְתֵּר֙</w:t>
      </w:r>
      <w:proofErr w:type="gramStart"/>
      <w:r>
        <w:rPr>
          <w:b/>
          <w:rtl/>
        </w:rPr>
        <w:t>..</w:t>
      </w:r>
      <w:r>
        <w:rPr>
          <w:b/>
          <w:highlight w:val="yellow"/>
          <w:rtl/>
        </w:rPr>
        <w:t>(</w:t>
      </w:r>
      <w:proofErr w:type="gramEnd"/>
      <w:r>
        <w:rPr>
          <w:b/>
          <w:highlight w:val="yellow"/>
          <w:rtl/>
          <w:lang w:bidi="he-IL"/>
        </w:rPr>
        <w:t>פרק</w:t>
      </w:r>
      <w:r>
        <w:rPr>
          <w:b/>
          <w:highlight w:val="yellow"/>
          <w:rtl/>
        </w:rPr>
        <w:t xml:space="preserve"> </w:t>
      </w:r>
      <w:r>
        <w:rPr>
          <w:b/>
          <w:highlight w:val="yellow"/>
          <w:rtl/>
          <w:lang w:bidi="he-IL"/>
        </w:rPr>
        <w:t>ב</w:t>
      </w:r>
      <w:r>
        <w:rPr>
          <w:b/>
          <w:highlight w:val="yellow"/>
          <w:rtl/>
        </w:rPr>
        <w:t>)</w:t>
      </w:r>
    </w:p>
    <w:p w14:paraId="5370C53F" w14:textId="77777777" w:rsidR="00212E1E" w:rsidRDefault="003F17B1">
      <w:r>
        <w:rPr>
          <w:rtl/>
          <w:lang w:bidi="he-IL"/>
        </w:rPr>
        <w:t>אזכורי</w:t>
      </w:r>
      <w:r>
        <w:rPr>
          <w:rtl/>
        </w:rPr>
        <w:t xml:space="preserve"> </w:t>
      </w:r>
      <w:r>
        <w:rPr>
          <w:rtl/>
          <w:lang w:bidi="he-IL"/>
        </w:rPr>
        <w:t>שפה</w:t>
      </w:r>
      <w:r>
        <w:rPr>
          <w:rtl/>
        </w:rPr>
        <w:t xml:space="preserve"> </w:t>
      </w:r>
      <w:r>
        <w:rPr>
          <w:rtl/>
          <w:lang w:bidi="he-IL"/>
        </w:rPr>
        <w:t>ולשון</w:t>
      </w:r>
      <w:r>
        <w:rPr>
          <w:rtl/>
        </w:rPr>
        <w:t>:</w:t>
      </w:r>
    </w:p>
    <w:p w14:paraId="5370C540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כב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וַיִּשְׁלַ֤ח</w:t>
      </w:r>
      <w:r>
        <w:rPr>
          <w:rtl/>
        </w:rPr>
        <w:t xml:space="preserve"> </w:t>
      </w:r>
      <w:r>
        <w:rPr>
          <w:rtl/>
          <w:lang w:bidi="he-IL"/>
        </w:rPr>
        <w:t>סְפָרִים֙</w:t>
      </w:r>
      <w:r>
        <w:rPr>
          <w:rtl/>
        </w:rPr>
        <w:t xml:space="preserve"> </w:t>
      </w:r>
      <w:r>
        <w:rPr>
          <w:rtl/>
          <w:lang w:bidi="he-IL"/>
        </w:rPr>
        <w:t>אֶל־כָּל־מְדִינ֣וֹת</w:t>
      </w:r>
      <w:r>
        <w:rPr>
          <w:rtl/>
        </w:rPr>
        <w:t xml:space="preserve"> </w:t>
      </w:r>
      <w:r>
        <w:rPr>
          <w:rtl/>
          <w:lang w:bidi="he-IL"/>
        </w:rPr>
        <w:t>הַמֶּ֔לֶךְ</w:t>
      </w:r>
      <w:r>
        <w:rPr>
          <w:rtl/>
        </w:rPr>
        <w:t xml:space="preserve"> </w:t>
      </w:r>
      <w:r>
        <w:rPr>
          <w:rtl/>
          <w:lang w:bidi="he-IL"/>
        </w:rPr>
        <w:t>אֶל־מְדִינָ֤ה</w:t>
      </w:r>
      <w:r>
        <w:rPr>
          <w:rtl/>
        </w:rPr>
        <w:t xml:space="preserve"> </w:t>
      </w:r>
      <w:r>
        <w:rPr>
          <w:rtl/>
          <w:lang w:bidi="he-IL"/>
        </w:rPr>
        <w:t>וּמְדִינָה֙</w:t>
      </w:r>
      <w:r>
        <w:rPr>
          <w:rtl/>
        </w:rPr>
        <w:t xml:space="preserve"> </w:t>
      </w:r>
      <w:r>
        <w:rPr>
          <w:rtl/>
          <w:lang w:bidi="he-IL"/>
        </w:rPr>
        <w:t>כִּכְתָבָ֔הּ</w:t>
      </w:r>
      <w:r>
        <w:rPr>
          <w:rtl/>
        </w:rPr>
        <w:t xml:space="preserve"> </w:t>
      </w:r>
      <w:r>
        <w:rPr>
          <w:rtl/>
          <w:lang w:bidi="he-IL"/>
        </w:rPr>
        <w:t>וְאֶל־עַ֥ם</w:t>
      </w:r>
      <w:r>
        <w:rPr>
          <w:rtl/>
        </w:rPr>
        <w:t xml:space="preserve"> </w:t>
      </w:r>
      <w:r>
        <w:rPr>
          <w:rtl/>
          <w:lang w:bidi="he-IL"/>
        </w:rPr>
        <w:t>וָעָ֖ם</w:t>
      </w:r>
      <w:r>
        <w:rPr>
          <w:rtl/>
        </w:rPr>
        <w:t xml:space="preserve"> </w:t>
      </w:r>
      <w:r>
        <w:rPr>
          <w:rtl/>
          <w:lang w:bidi="he-IL"/>
        </w:rPr>
        <w:t>כִּלְשׁוֹנ֑וֹ</w:t>
      </w:r>
      <w:r>
        <w:rPr>
          <w:rtl/>
        </w:rPr>
        <w:t xml:space="preserve"> </w:t>
      </w:r>
      <w:r>
        <w:rPr>
          <w:rtl/>
          <w:lang w:bidi="he-IL"/>
        </w:rPr>
        <w:t>לִהְי֤וֹת</w:t>
      </w:r>
      <w:r>
        <w:rPr>
          <w:rtl/>
        </w:rPr>
        <w:t xml:space="preserve"> </w:t>
      </w:r>
      <w:r>
        <w:rPr>
          <w:rtl/>
          <w:lang w:bidi="he-IL"/>
        </w:rPr>
        <w:t>כָּל־אִישׁ֙</w:t>
      </w:r>
      <w:r>
        <w:rPr>
          <w:rtl/>
        </w:rPr>
        <w:t xml:space="preserve"> </w:t>
      </w:r>
      <w:r>
        <w:rPr>
          <w:rtl/>
          <w:lang w:bidi="he-IL"/>
        </w:rPr>
        <w:t>שֹׂרֵ֣ר</w:t>
      </w:r>
      <w:r>
        <w:rPr>
          <w:rtl/>
        </w:rPr>
        <w:t xml:space="preserve"> </w:t>
      </w:r>
      <w:r>
        <w:rPr>
          <w:rtl/>
          <w:lang w:bidi="he-IL"/>
        </w:rPr>
        <w:t>בְּבֵית֔וֹ</w:t>
      </w:r>
      <w:r>
        <w:rPr>
          <w:rtl/>
        </w:rPr>
        <w:t xml:space="preserve"> </w:t>
      </w:r>
      <w:r>
        <w:rPr>
          <w:rtl/>
          <w:lang w:bidi="he-IL"/>
        </w:rPr>
        <w:t>וּמְדַבֵּ֖ר</w:t>
      </w:r>
      <w:r>
        <w:rPr>
          <w:rtl/>
        </w:rPr>
        <w:t xml:space="preserve"> </w:t>
      </w:r>
      <w:r>
        <w:rPr>
          <w:rtl/>
          <w:lang w:bidi="he-IL"/>
        </w:rPr>
        <w:t>כִּלְשׁ֥וֹן</w:t>
      </w:r>
      <w:r>
        <w:rPr>
          <w:rtl/>
        </w:rPr>
        <w:t xml:space="preserve"> </w:t>
      </w:r>
      <w:r>
        <w:rPr>
          <w:rtl/>
          <w:lang w:bidi="he-IL"/>
        </w:rPr>
        <w:t>עַמּֽוֹ</w:t>
      </w:r>
      <w:r>
        <w:rPr>
          <w:rtl/>
        </w:rPr>
        <w:t xml:space="preserve">: </w:t>
      </w: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פרק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א</w:t>
      </w:r>
      <w:r>
        <w:rPr>
          <w:highlight w:val="yellow"/>
          <w:rtl/>
        </w:rPr>
        <w:t>)</w:t>
      </w:r>
    </w:p>
    <w:p w14:paraId="5370C541" w14:textId="77777777" w:rsidR="00212E1E" w:rsidRDefault="003F17B1">
      <w:r>
        <w:rPr>
          <w:rtl/>
        </w:rPr>
        <w:t xml:space="preserve"> "</w:t>
      </w:r>
      <w:r>
        <w:rPr>
          <w:rtl/>
          <w:lang w:bidi="he-IL"/>
        </w:rPr>
        <w:t>התך</w:t>
      </w:r>
      <w:r>
        <w:rPr>
          <w:rtl/>
        </w:rPr>
        <w:t xml:space="preserve">" </w:t>
      </w:r>
      <w:r>
        <w:rPr>
          <w:rtl/>
          <w:lang w:bidi="he-IL"/>
        </w:rPr>
        <w:t>משמש</w:t>
      </w:r>
      <w:r>
        <w:rPr>
          <w:rtl/>
        </w:rPr>
        <w:t xml:space="preserve"> </w:t>
      </w:r>
      <w:r>
        <w:rPr>
          <w:rtl/>
          <w:lang w:bidi="he-IL"/>
        </w:rPr>
        <w:t>כמתווך</w:t>
      </w:r>
      <w:r>
        <w:rPr>
          <w:rtl/>
        </w:rPr>
        <w:t xml:space="preserve"> </w:t>
      </w:r>
      <w:proofErr w:type="gramStart"/>
      <w:r>
        <w:rPr>
          <w:rtl/>
          <w:lang w:bidi="he-IL"/>
        </w:rPr>
        <w:t>השיחות</w:t>
      </w:r>
      <w:r>
        <w:rPr>
          <w:rtl/>
        </w:rPr>
        <w:t xml:space="preserve">  </w:t>
      </w:r>
      <w:r>
        <w:rPr>
          <w:rtl/>
          <w:lang w:bidi="he-IL"/>
        </w:rPr>
        <w:t>המרכזי</w:t>
      </w:r>
      <w:proofErr w:type="gramEnd"/>
      <w:r>
        <w:rPr>
          <w:rtl/>
        </w:rPr>
        <w:t xml:space="preserve"> </w:t>
      </w:r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לאסתר</w:t>
      </w:r>
      <w:r>
        <w:rPr>
          <w:rtl/>
        </w:rPr>
        <w:t xml:space="preserve">: </w:t>
      </w: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פרק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ד</w:t>
      </w:r>
      <w:r>
        <w:rPr>
          <w:highlight w:val="yellow"/>
          <w:rtl/>
        </w:rPr>
        <w:t>)</w:t>
      </w:r>
    </w:p>
    <w:p w14:paraId="5370C542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ה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וַתִּקְרָא֩</w:t>
      </w:r>
      <w:r>
        <w:rPr>
          <w:rtl/>
        </w:rPr>
        <w:t xml:space="preserve"> </w:t>
      </w:r>
      <w:r>
        <w:rPr>
          <w:rtl/>
          <w:lang w:bidi="he-IL"/>
        </w:rPr>
        <w:t>אֶסְתֵּ֨ר</w:t>
      </w:r>
      <w:r>
        <w:rPr>
          <w:rtl/>
        </w:rPr>
        <w:t xml:space="preserve"> </w:t>
      </w:r>
      <w:r>
        <w:rPr>
          <w:rtl/>
          <w:lang w:bidi="he-IL"/>
        </w:rPr>
        <w:t>לַהֲתָ֜ךְ</w:t>
      </w:r>
      <w:r>
        <w:rPr>
          <w:rtl/>
        </w:rPr>
        <w:t xml:space="preserve"> </w:t>
      </w:r>
      <w:r>
        <w:rPr>
          <w:rtl/>
          <w:lang w:bidi="he-IL"/>
        </w:rPr>
        <w:t>מִסָּרִיסֵ֤י</w:t>
      </w:r>
      <w:r>
        <w:rPr>
          <w:rtl/>
        </w:rPr>
        <w:t xml:space="preserve"> </w:t>
      </w:r>
      <w:r>
        <w:rPr>
          <w:rtl/>
          <w:lang w:bidi="he-IL"/>
        </w:rPr>
        <w:t>הַמֶּ֙לֶךְ֙</w:t>
      </w:r>
      <w:r>
        <w:rPr>
          <w:rtl/>
        </w:rPr>
        <w:t xml:space="preserve"> </w:t>
      </w:r>
      <w:r>
        <w:rPr>
          <w:rtl/>
          <w:lang w:bidi="he-IL"/>
        </w:rPr>
        <w:t>אֲשֶׁ֣ר</w:t>
      </w:r>
      <w:r>
        <w:rPr>
          <w:rtl/>
        </w:rPr>
        <w:t xml:space="preserve"> </w:t>
      </w:r>
      <w:r>
        <w:rPr>
          <w:rtl/>
          <w:lang w:bidi="he-IL"/>
        </w:rPr>
        <w:t>הֶעֱמִ֣יד</w:t>
      </w:r>
      <w:r>
        <w:rPr>
          <w:rtl/>
        </w:rPr>
        <w:t xml:space="preserve"> </w:t>
      </w:r>
      <w:r>
        <w:rPr>
          <w:rtl/>
          <w:lang w:bidi="he-IL"/>
        </w:rPr>
        <w:t>לְפָנֶ֔יהָ</w:t>
      </w:r>
      <w:r>
        <w:rPr>
          <w:rtl/>
        </w:rPr>
        <w:t xml:space="preserve"> </w:t>
      </w:r>
      <w:r>
        <w:rPr>
          <w:rtl/>
          <w:lang w:bidi="he-IL"/>
        </w:rPr>
        <w:t>וַתְּצַוֵּ֖הוּ</w:t>
      </w:r>
      <w:r>
        <w:rPr>
          <w:rtl/>
        </w:rPr>
        <w:t xml:space="preserve"> </w:t>
      </w:r>
      <w:r>
        <w:rPr>
          <w:rtl/>
          <w:lang w:bidi="he-IL"/>
        </w:rPr>
        <w:t>עַֽל־מָרְדֳּכָ֑י</w:t>
      </w:r>
      <w:r>
        <w:rPr>
          <w:rtl/>
        </w:rPr>
        <w:t xml:space="preserve"> </w:t>
      </w:r>
      <w:r>
        <w:rPr>
          <w:rtl/>
          <w:lang w:bidi="he-IL"/>
        </w:rPr>
        <w:t>לָדַ֥עַת</w:t>
      </w:r>
      <w:r>
        <w:rPr>
          <w:rtl/>
        </w:rPr>
        <w:t xml:space="preserve"> </w:t>
      </w:r>
      <w:r>
        <w:rPr>
          <w:rtl/>
          <w:lang w:bidi="he-IL"/>
        </w:rPr>
        <w:t>מַה־</w:t>
      </w:r>
      <w:r>
        <w:rPr>
          <w:rtl/>
        </w:rPr>
        <w:t xml:space="preserve"> </w:t>
      </w:r>
      <w:r>
        <w:rPr>
          <w:rtl/>
          <w:lang w:bidi="he-IL"/>
        </w:rPr>
        <w:t>זֶּ֖ה</w:t>
      </w:r>
      <w:r>
        <w:rPr>
          <w:rtl/>
        </w:rPr>
        <w:t xml:space="preserve"> </w:t>
      </w:r>
      <w:r>
        <w:rPr>
          <w:rtl/>
          <w:lang w:bidi="he-IL"/>
        </w:rPr>
        <w:t>וְעַל־מַה־זֶּֽה</w:t>
      </w:r>
      <w:r>
        <w:rPr>
          <w:rtl/>
        </w:rPr>
        <w:t xml:space="preserve"> :</w:t>
      </w: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אסתר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ד</w:t>
      </w:r>
      <w:r>
        <w:rPr>
          <w:highlight w:val="yellow"/>
          <w:rtl/>
        </w:rPr>
        <w:t>)</w:t>
      </w:r>
    </w:p>
    <w:p w14:paraId="5370C543" w14:textId="77777777" w:rsidR="00212E1E" w:rsidRDefault="003F17B1">
      <w:r>
        <w:rPr>
          <w:rtl/>
          <w:lang w:bidi="he-IL"/>
        </w:rPr>
        <w:t>בה</w:t>
      </w:r>
      <w:r>
        <w:rPr>
          <w:rtl/>
        </w:rPr>
        <w:t xml:space="preserve"> </w:t>
      </w:r>
      <w:r>
        <w:rPr>
          <w:rtl/>
          <w:lang w:bidi="he-IL"/>
        </w:rPr>
        <w:t>בעת</w:t>
      </w:r>
      <w:r>
        <w:rPr>
          <w:rtl/>
        </w:rPr>
        <w:t xml:space="preserve"> </w:t>
      </w:r>
      <w:r>
        <w:rPr>
          <w:rtl/>
          <w:lang w:bidi="he-IL"/>
        </w:rPr>
        <w:t>שמתפתח</w:t>
      </w:r>
      <w:r>
        <w:rPr>
          <w:rtl/>
        </w:rPr>
        <w:t xml:space="preserve"> </w:t>
      </w:r>
      <w:r>
        <w:rPr>
          <w:rtl/>
          <w:lang w:bidi="he-IL"/>
        </w:rPr>
        <w:t>שיח</w:t>
      </w:r>
      <w:r>
        <w:rPr>
          <w:rtl/>
        </w:rPr>
        <w:t xml:space="preserve"> </w:t>
      </w:r>
      <w:r>
        <w:rPr>
          <w:rtl/>
          <w:lang w:bidi="he-IL"/>
        </w:rPr>
        <w:t>אישי</w:t>
      </w:r>
      <w:r>
        <w:rPr>
          <w:rtl/>
        </w:rPr>
        <w:t xml:space="preserve"> </w:t>
      </w:r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לאסתר</w:t>
      </w:r>
      <w:r>
        <w:rPr>
          <w:rtl/>
        </w:rPr>
        <w:t xml:space="preserve"> </w:t>
      </w:r>
      <w:r>
        <w:rPr>
          <w:rtl/>
          <w:lang w:bidi="he-IL"/>
        </w:rPr>
        <w:t>אשר</w:t>
      </w:r>
      <w:r>
        <w:rPr>
          <w:rtl/>
        </w:rPr>
        <w:t xml:space="preserve"> </w:t>
      </w:r>
      <w:r>
        <w:rPr>
          <w:rtl/>
          <w:lang w:bidi="he-IL"/>
        </w:rPr>
        <w:t>איננו</w:t>
      </w:r>
      <w:r>
        <w:rPr>
          <w:rtl/>
        </w:rPr>
        <w:t xml:space="preserve"> </w:t>
      </w:r>
      <w:r>
        <w:rPr>
          <w:rtl/>
          <w:lang w:bidi="he-IL"/>
        </w:rPr>
        <w:t>קשור</w:t>
      </w:r>
      <w:r>
        <w:rPr>
          <w:rtl/>
        </w:rPr>
        <w:t xml:space="preserve"> </w:t>
      </w:r>
      <w:r>
        <w:rPr>
          <w:rtl/>
          <w:lang w:bidi="he-IL"/>
        </w:rPr>
        <w:t>בממלכה</w:t>
      </w:r>
      <w:r>
        <w:rPr>
          <w:rtl/>
        </w:rPr>
        <w:t xml:space="preserve"> </w:t>
      </w:r>
      <w:r>
        <w:rPr>
          <w:rtl/>
          <w:lang w:bidi="he-IL"/>
        </w:rPr>
        <w:t>הפרסית</w:t>
      </w:r>
      <w:r>
        <w:rPr>
          <w:rtl/>
        </w:rPr>
        <w:t xml:space="preserve">, </w:t>
      </w:r>
      <w:r>
        <w:rPr>
          <w:rtl/>
          <w:lang w:bidi="he-IL"/>
        </w:rPr>
        <w:t>אזכורו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"</w:t>
      </w:r>
      <w:r>
        <w:rPr>
          <w:rtl/>
          <w:lang w:bidi="he-IL"/>
        </w:rPr>
        <w:t>התך</w:t>
      </w:r>
      <w:r>
        <w:rPr>
          <w:rtl/>
        </w:rPr>
        <w:t xml:space="preserve">" </w:t>
      </w:r>
      <w:r>
        <w:rPr>
          <w:rtl/>
          <w:lang w:bidi="he-IL"/>
        </w:rPr>
        <w:t>נעלם</w:t>
      </w:r>
      <w:r>
        <w:rPr>
          <w:rtl/>
        </w:rPr>
        <w:t xml:space="preserve"> </w:t>
      </w:r>
      <w:r>
        <w:rPr>
          <w:rtl/>
          <w:lang w:bidi="he-IL"/>
        </w:rPr>
        <w:t>מהכתוב</w:t>
      </w:r>
      <w:r>
        <w:rPr>
          <w:rtl/>
        </w:rPr>
        <w:t>:</w:t>
      </w:r>
    </w:p>
    <w:p w14:paraId="5370C544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יב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וַיַּגִּ֣ידוּ</w:t>
      </w:r>
      <w:r>
        <w:rPr>
          <w:rtl/>
        </w:rPr>
        <w:t xml:space="preserve"> </w:t>
      </w:r>
      <w:r>
        <w:rPr>
          <w:rtl/>
          <w:lang w:bidi="he-IL"/>
        </w:rPr>
        <w:t>לְמָרְדֳּכָ֔י</w:t>
      </w:r>
      <w:r>
        <w:rPr>
          <w:rtl/>
        </w:rPr>
        <w:t xml:space="preserve"> </w:t>
      </w:r>
      <w:r>
        <w:rPr>
          <w:rtl/>
          <w:lang w:bidi="he-IL"/>
        </w:rPr>
        <w:t>אֵ֖ת</w:t>
      </w:r>
      <w:r>
        <w:rPr>
          <w:rtl/>
        </w:rPr>
        <w:t xml:space="preserve"> </w:t>
      </w:r>
      <w:r>
        <w:rPr>
          <w:rtl/>
          <w:lang w:bidi="he-IL"/>
        </w:rPr>
        <w:t>דִּבְרֵ֥י</w:t>
      </w:r>
      <w:r>
        <w:rPr>
          <w:rtl/>
        </w:rPr>
        <w:t xml:space="preserve"> </w:t>
      </w:r>
      <w:r>
        <w:rPr>
          <w:rtl/>
          <w:lang w:bidi="he-IL"/>
        </w:rPr>
        <w:t>אֶסְתֵּֽר</w:t>
      </w:r>
      <w:r>
        <w:rPr>
          <w:rtl/>
        </w:rPr>
        <w:t xml:space="preserve">: </w:t>
      </w:r>
      <w:r>
        <w:rPr>
          <w:rtl/>
          <w:lang w:bidi="he-IL"/>
        </w:rPr>
        <w:t>פ</w:t>
      </w:r>
    </w:p>
    <w:p w14:paraId="5370C545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יג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וַיֹּ֥אמֶר</w:t>
      </w:r>
      <w:r>
        <w:rPr>
          <w:rtl/>
        </w:rPr>
        <w:t xml:space="preserve"> </w:t>
      </w:r>
      <w:r>
        <w:rPr>
          <w:rtl/>
          <w:lang w:bidi="he-IL"/>
        </w:rPr>
        <w:t>מָרְדֳּכַ֖י</w:t>
      </w:r>
      <w:r>
        <w:rPr>
          <w:rtl/>
        </w:rPr>
        <w:t xml:space="preserve"> </w:t>
      </w:r>
      <w:r>
        <w:rPr>
          <w:rtl/>
          <w:lang w:bidi="he-IL"/>
        </w:rPr>
        <w:t>לְהָשִׁ֣יב</w:t>
      </w:r>
      <w:r>
        <w:rPr>
          <w:rtl/>
        </w:rPr>
        <w:t xml:space="preserve"> </w:t>
      </w:r>
      <w:r>
        <w:rPr>
          <w:rtl/>
          <w:lang w:bidi="he-IL"/>
        </w:rPr>
        <w:t>אֶל־אֶסְתֵּ֑ר</w:t>
      </w:r>
      <w:r>
        <w:rPr>
          <w:rtl/>
        </w:rPr>
        <w:t xml:space="preserve"> </w:t>
      </w:r>
      <w:r>
        <w:rPr>
          <w:rtl/>
          <w:lang w:bidi="he-IL"/>
        </w:rPr>
        <w:t>אַל־תְּדַמִּ֣י</w:t>
      </w:r>
      <w:r>
        <w:rPr>
          <w:rtl/>
        </w:rPr>
        <w:t xml:space="preserve"> </w:t>
      </w:r>
      <w:r>
        <w:rPr>
          <w:rtl/>
          <w:lang w:bidi="he-IL"/>
        </w:rPr>
        <w:t>בְנַפְשֵׁ֔ךְ</w:t>
      </w:r>
      <w:r>
        <w:rPr>
          <w:rtl/>
        </w:rPr>
        <w:t xml:space="preserve"> </w:t>
      </w:r>
      <w:r>
        <w:rPr>
          <w:rtl/>
          <w:lang w:bidi="he-IL"/>
        </w:rPr>
        <w:t>לְהִמָּלֵ֥ט</w:t>
      </w:r>
      <w:r>
        <w:rPr>
          <w:rtl/>
        </w:rPr>
        <w:t xml:space="preserve"> </w:t>
      </w:r>
      <w:r>
        <w:rPr>
          <w:rtl/>
          <w:lang w:bidi="he-IL"/>
        </w:rPr>
        <w:t>בֵּית־הַמֶּ֖לֶךְ</w:t>
      </w:r>
      <w:r>
        <w:rPr>
          <w:rtl/>
        </w:rPr>
        <w:t xml:space="preserve"> </w:t>
      </w:r>
      <w:r>
        <w:rPr>
          <w:rtl/>
          <w:lang w:bidi="he-IL"/>
        </w:rPr>
        <w:t>מִכָּל־הַיְּהוּדִֽים</w:t>
      </w:r>
      <w:r>
        <w:rPr>
          <w:rtl/>
        </w:rPr>
        <w:t xml:space="preserve">: </w:t>
      </w: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אסתר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ד</w:t>
      </w:r>
      <w:r>
        <w:rPr>
          <w:highlight w:val="yellow"/>
          <w:rtl/>
        </w:rPr>
        <w:t>)</w:t>
      </w:r>
    </w:p>
    <w:p w14:paraId="5370C546" w14:textId="77777777" w:rsidR="00212E1E" w:rsidRDefault="003F17B1">
      <w:r>
        <w:rPr>
          <w:rtl/>
          <w:lang w:bidi="he-IL"/>
        </w:rPr>
        <w:t>גלוי</w:t>
      </w:r>
      <w:r>
        <w:rPr>
          <w:rtl/>
        </w:rPr>
        <w:t xml:space="preserve"> </w:t>
      </w:r>
      <w:r>
        <w:rPr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בסיס</w:t>
      </w:r>
      <w:r>
        <w:rPr>
          <w:rtl/>
        </w:rPr>
        <w:t xml:space="preserve"> </w:t>
      </w:r>
      <w:r>
        <w:rPr>
          <w:rtl/>
          <w:lang w:bidi="he-IL"/>
        </w:rPr>
        <w:t>הסיפור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עוסק</w:t>
      </w:r>
      <w:r>
        <w:rPr>
          <w:rtl/>
        </w:rPr>
        <w:t xml:space="preserve"> </w:t>
      </w:r>
      <w:r>
        <w:rPr>
          <w:rtl/>
          <w:lang w:bidi="he-IL"/>
        </w:rPr>
        <w:t>באזכורים</w:t>
      </w:r>
      <w:r>
        <w:rPr>
          <w:rtl/>
        </w:rPr>
        <w:t xml:space="preserve"> </w:t>
      </w:r>
      <w:r>
        <w:rPr>
          <w:rtl/>
          <w:lang w:bidi="he-IL"/>
        </w:rPr>
        <w:t>אשר</w:t>
      </w:r>
      <w:r>
        <w:rPr>
          <w:rtl/>
        </w:rPr>
        <w:t xml:space="preserve"> </w:t>
      </w:r>
      <w:r>
        <w:rPr>
          <w:rtl/>
          <w:lang w:bidi="he-IL"/>
        </w:rPr>
        <w:t>בסיסם</w:t>
      </w:r>
      <w:r>
        <w:rPr>
          <w:rtl/>
        </w:rPr>
        <w:t xml:space="preserve"> </w:t>
      </w:r>
      <w:r>
        <w:rPr>
          <w:rtl/>
          <w:lang w:bidi="he-IL"/>
        </w:rPr>
        <w:t>הינו</w:t>
      </w:r>
      <w:r>
        <w:rPr>
          <w:rtl/>
        </w:rPr>
        <w:t xml:space="preserve"> </w:t>
      </w:r>
      <w:r>
        <w:rPr>
          <w:rtl/>
          <w:lang w:bidi="he-IL"/>
        </w:rPr>
        <w:t>הגדרת</w:t>
      </w:r>
      <w:r>
        <w:rPr>
          <w:rtl/>
        </w:rPr>
        <w:t xml:space="preserve"> </w:t>
      </w:r>
      <w:r>
        <w:rPr>
          <w:rtl/>
          <w:lang w:bidi="he-IL"/>
        </w:rPr>
        <w:t>הזהות</w:t>
      </w:r>
      <w:r>
        <w:rPr>
          <w:rtl/>
        </w:rPr>
        <w:t xml:space="preserve"> </w:t>
      </w:r>
      <w:r>
        <w:rPr>
          <w:rtl/>
          <w:lang w:bidi="he-IL"/>
        </w:rPr>
        <w:t>באשר</w:t>
      </w:r>
      <w:r>
        <w:rPr>
          <w:rtl/>
        </w:rPr>
        <w:t xml:space="preserve"> </w:t>
      </w:r>
      <w:r>
        <w:rPr>
          <w:rtl/>
          <w:lang w:bidi="he-IL"/>
        </w:rPr>
        <w:t>היא</w:t>
      </w:r>
      <w:r>
        <w:rPr>
          <w:rtl/>
        </w:rPr>
        <w:t>.</w:t>
      </w:r>
    </w:p>
    <w:p w14:paraId="5370C547" w14:textId="77777777" w:rsidR="00212E1E" w:rsidRDefault="00212E1E"/>
    <w:p w14:paraId="5370C548" w14:textId="77777777" w:rsidR="00212E1E" w:rsidRDefault="00212E1E">
      <w:pPr>
        <w:rPr>
          <w:color w:val="FF0000"/>
        </w:rPr>
      </w:pPr>
    </w:p>
    <w:p w14:paraId="5370C549" w14:textId="77777777" w:rsidR="00212E1E" w:rsidRDefault="00212E1E">
      <w:pPr>
        <w:rPr>
          <w:color w:val="FF0000"/>
        </w:rPr>
      </w:pPr>
    </w:p>
    <w:p w14:paraId="5370C54A" w14:textId="77777777" w:rsidR="00212E1E" w:rsidRDefault="00212E1E">
      <w:pPr>
        <w:rPr>
          <w:color w:val="FF0000"/>
        </w:rPr>
      </w:pPr>
    </w:p>
    <w:p w14:paraId="5370C54B" w14:textId="77777777" w:rsidR="00212E1E" w:rsidRDefault="00212E1E">
      <w:pPr>
        <w:rPr>
          <w:color w:val="FF0000"/>
        </w:rPr>
      </w:pPr>
    </w:p>
    <w:p w14:paraId="5370C54C" w14:textId="77777777" w:rsidR="00212E1E" w:rsidRDefault="00212E1E">
      <w:pPr>
        <w:rPr>
          <w:color w:val="FF0000"/>
        </w:rPr>
      </w:pPr>
    </w:p>
    <w:p w14:paraId="5370C54D" w14:textId="77777777" w:rsidR="00212E1E" w:rsidRDefault="00212E1E">
      <w:pPr>
        <w:rPr>
          <w:color w:val="FF0000"/>
        </w:rPr>
      </w:pPr>
    </w:p>
    <w:p w14:paraId="5370C54E" w14:textId="77777777" w:rsidR="00212E1E" w:rsidRDefault="00212E1E">
      <w:pPr>
        <w:rPr>
          <w:color w:val="FF0000"/>
        </w:rPr>
      </w:pPr>
    </w:p>
    <w:p w14:paraId="5370C54F" w14:textId="77777777" w:rsidR="00212E1E" w:rsidRDefault="003F17B1">
      <w:pPr>
        <w:rPr>
          <w:color w:val="FF0000"/>
        </w:rPr>
      </w:pPr>
      <w:r>
        <w:rPr>
          <w:color w:val="FF0000"/>
        </w:rPr>
        <w:t xml:space="preserve">                                               </w:t>
      </w:r>
      <w:r>
        <w:rPr>
          <w:color w:val="FF0000"/>
          <w:highlight w:val="yellow"/>
          <w:rtl/>
        </w:rPr>
        <w:t xml:space="preserve"> </w:t>
      </w:r>
      <w:r>
        <w:rPr>
          <w:color w:val="FF0000"/>
          <w:highlight w:val="yellow"/>
          <w:rtl/>
          <w:lang w:bidi="he-IL"/>
        </w:rPr>
        <w:t>פרק</w:t>
      </w:r>
      <w:r>
        <w:rPr>
          <w:color w:val="FF0000"/>
          <w:highlight w:val="yellow"/>
          <w:rtl/>
        </w:rPr>
        <w:t xml:space="preserve"> </w:t>
      </w:r>
      <w:r>
        <w:rPr>
          <w:color w:val="FF0000"/>
          <w:highlight w:val="yellow"/>
          <w:rtl/>
          <w:lang w:bidi="he-IL"/>
        </w:rPr>
        <w:t>ט</w:t>
      </w:r>
    </w:p>
    <w:p w14:paraId="5370C550" w14:textId="77777777" w:rsidR="00212E1E" w:rsidRDefault="00212E1E">
      <w:pPr>
        <w:rPr>
          <w:color w:val="FF0000"/>
        </w:rPr>
      </w:pPr>
    </w:p>
    <w:p w14:paraId="5370C551" w14:textId="77777777" w:rsidR="00212E1E" w:rsidRDefault="003F17B1">
      <w:pPr>
        <w:rPr>
          <w:color w:val="FF0000"/>
        </w:rPr>
      </w:pPr>
      <w:r>
        <w:tab/>
      </w:r>
    </w:p>
    <w:p w14:paraId="5370C552" w14:textId="77777777" w:rsidR="00212E1E" w:rsidRDefault="003F17B1">
      <w:pPr>
        <w:tabs>
          <w:tab w:val="left" w:pos="5438"/>
        </w:tabs>
        <w:rPr>
          <w:b/>
          <w:sz w:val="32"/>
          <w:szCs w:val="32"/>
          <w:u w:val="single"/>
        </w:rPr>
      </w:pPr>
      <w:r>
        <w:t xml:space="preserve">                                                           </w:t>
      </w:r>
      <w:r>
        <w:rPr>
          <w:b/>
          <w:sz w:val="32"/>
          <w:szCs w:val="32"/>
          <w:u w:val="single"/>
          <w:rtl/>
        </w:rPr>
        <w:t xml:space="preserve"> </w:t>
      </w:r>
      <w:r>
        <w:rPr>
          <w:b/>
          <w:sz w:val="32"/>
          <w:szCs w:val="32"/>
          <w:u w:val="single"/>
          <w:rtl/>
          <w:lang w:bidi="he-IL"/>
        </w:rPr>
        <w:t>הקשבה</w:t>
      </w:r>
      <w:r>
        <w:rPr>
          <w:b/>
          <w:sz w:val="32"/>
          <w:szCs w:val="32"/>
          <w:u w:val="single"/>
          <w:rtl/>
        </w:rPr>
        <w:t xml:space="preserve"> </w:t>
      </w:r>
      <w:r>
        <w:rPr>
          <w:b/>
          <w:sz w:val="32"/>
          <w:szCs w:val="32"/>
          <w:u w:val="single"/>
          <w:rtl/>
          <w:lang w:bidi="he-IL"/>
        </w:rPr>
        <w:t>מחויבת</w:t>
      </w:r>
    </w:p>
    <w:p w14:paraId="5370C553" w14:textId="77777777" w:rsidR="00212E1E" w:rsidRDefault="003F17B1">
      <w:pPr>
        <w:tabs>
          <w:tab w:val="left" w:pos="5438"/>
        </w:tabs>
      </w:pPr>
      <w:r>
        <w:rPr>
          <w:rtl/>
          <w:lang w:bidi="he-IL"/>
        </w:rPr>
        <w:t>התיאורים</w:t>
      </w:r>
      <w:r>
        <w:rPr>
          <w:rtl/>
        </w:rPr>
        <w:t xml:space="preserve"> </w:t>
      </w:r>
      <w:r>
        <w:rPr>
          <w:rtl/>
          <w:lang w:bidi="he-IL"/>
        </w:rPr>
        <w:t>שבמגילה</w:t>
      </w:r>
      <w:r>
        <w:rPr>
          <w:rtl/>
        </w:rPr>
        <w:t xml:space="preserve"> </w:t>
      </w:r>
      <w:r>
        <w:rPr>
          <w:rtl/>
          <w:lang w:bidi="he-IL"/>
        </w:rPr>
        <w:t>מחייבים</w:t>
      </w:r>
      <w:r>
        <w:rPr>
          <w:rtl/>
        </w:rPr>
        <w:t xml:space="preserve"> </w:t>
      </w:r>
      <w:r>
        <w:rPr>
          <w:rtl/>
          <w:lang w:bidi="he-IL"/>
        </w:rPr>
        <w:t>הגינות</w:t>
      </w:r>
      <w:r>
        <w:rPr>
          <w:rtl/>
        </w:rPr>
        <w:t xml:space="preserve"> </w:t>
      </w:r>
      <w:r>
        <w:rPr>
          <w:rtl/>
          <w:lang w:bidi="he-IL"/>
        </w:rPr>
        <w:t>ונאמנות</w:t>
      </w:r>
      <w:r>
        <w:rPr>
          <w:rtl/>
        </w:rPr>
        <w:t xml:space="preserve"> </w:t>
      </w:r>
      <w:r>
        <w:rPr>
          <w:rtl/>
          <w:lang w:bidi="he-IL"/>
        </w:rPr>
        <w:t>תודעתית</w:t>
      </w:r>
      <w:r>
        <w:rPr>
          <w:rtl/>
        </w:rPr>
        <w:t xml:space="preserve"> </w:t>
      </w:r>
      <w:r>
        <w:rPr>
          <w:rtl/>
          <w:lang w:bidi="he-IL"/>
        </w:rPr>
        <w:t>כדי</w:t>
      </w:r>
      <w:r>
        <w:rPr>
          <w:rtl/>
        </w:rPr>
        <w:t xml:space="preserve"> </w:t>
      </w:r>
      <w:r>
        <w:rPr>
          <w:rtl/>
          <w:lang w:bidi="he-IL"/>
        </w:rPr>
        <w:t>להכיר</w:t>
      </w:r>
      <w:r>
        <w:rPr>
          <w:rtl/>
        </w:rPr>
        <w:t xml:space="preserve"> </w:t>
      </w:r>
      <w:r>
        <w:rPr>
          <w:rtl/>
          <w:lang w:bidi="he-IL"/>
        </w:rPr>
        <w:t>במסר</w:t>
      </w:r>
      <w:r>
        <w:rPr>
          <w:rtl/>
        </w:rPr>
        <w:t xml:space="preserve"> </w:t>
      </w:r>
      <w:r>
        <w:rPr>
          <w:rtl/>
          <w:lang w:bidi="he-IL"/>
        </w:rPr>
        <w:t>האמיתי</w:t>
      </w:r>
      <w:r>
        <w:rPr>
          <w:rtl/>
        </w:rPr>
        <w:t xml:space="preserve"> </w:t>
      </w:r>
      <w:r>
        <w:rPr>
          <w:rtl/>
          <w:lang w:bidi="he-IL"/>
        </w:rPr>
        <w:t>העולה</w:t>
      </w:r>
      <w:r>
        <w:rPr>
          <w:rtl/>
        </w:rPr>
        <w:t xml:space="preserve"> </w:t>
      </w:r>
      <w:r>
        <w:rPr>
          <w:rtl/>
          <w:lang w:bidi="he-IL"/>
        </w:rPr>
        <w:t>מן</w:t>
      </w:r>
      <w:r>
        <w:rPr>
          <w:rtl/>
        </w:rPr>
        <w:t xml:space="preserve"> </w:t>
      </w:r>
      <w:r>
        <w:rPr>
          <w:rtl/>
          <w:lang w:bidi="he-IL"/>
        </w:rPr>
        <w:t>הכתוב</w:t>
      </w:r>
      <w:r>
        <w:rPr>
          <w:rtl/>
        </w:rPr>
        <w:t xml:space="preserve">: </w:t>
      </w:r>
    </w:p>
    <w:p w14:paraId="5370C554" w14:textId="77777777" w:rsidR="00212E1E" w:rsidRDefault="003F17B1">
      <w:pPr>
        <w:tabs>
          <w:tab w:val="left" w:pos="5438"/>
        </w:tabs>
      </w:pPr>
      <w:r>
        <w:rPr>
          <w:rtl/>
          <w:lang w:bidi="he-IL"/>
        </w:rPr>
        <w:t>הכתוב</w:t>
      </w:r>
      <w:r>
        <w:rPr>
          <w:rtl/>
        </w:rPr>
        <w:t xml:space="preserve"> </w:t>
      </w:r>
      <w:r>
        <w:rPr>
          <w:rtl/>
          <w:lang w:bidi="he-IL"/>
        </w:rPr>
        <w:t>טורח</w:t>
      </w:r>
      <w:r>
        <w:rPr>
          <w:rtl/>
        </w:rPr>
        <w:t xml:space="preserve"> </w:t>
      </w:r>
      <w:r>
        <w:rPr>
          <w:rtl/>
          <w:lang w:bidi="he-IL"/>
        </w:rPr>
        <w:t>להזכיר</w:t>
      </w:r>
      <w:r>
        <w:rPr>
          <w:rtl/>
        </w:rPr>
        <w:t xml:space="preserve"> </w:t>
      </w:r>
      <w:r>
        <w:rPr>
          <w:rtl/>
          <w:lang w:bidi="he-IL"/>
        </w:rPr>
        <w:t>שהיהודים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נלחמו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בשונאיהם</w:t>
      </w:r>
      <w:r>
        <w:rPr>
          <w:rtl/>
        </w:rPr>
        <w:t xml:space="preserve"> </w:t>
      </w:r>
      <w:r>
        <w:rPr>
          <w:rtl/>
          <w:lang w:bidi="he-IL"/>
        </w:rPr>
        <w:t>באופן</w:t>
      </w:r>
      <w:r>
        <w:rPr>
          <w:rtl/>
        </w:rPr>
        <w:t xml:space="preserve"> </w:t>
      </w:r>
      <w:r>
        <w:rPr>
          <w:rtl/>
          <w:lang w:bidi="he-IL"/>
        </w:rPr>
        <w:t>מתוכנן</w:t>
      </w:r>
      <w:r>
        <w:rPr>
          <w:rtl/>
        </w:rPr>
        <w:t xml:space="preserve">, </w:t>
      </w:r>
      <w:r>
        <w:rPr>
          <w:rtl/>
          <w:lang w:bidi="he-IL"/>
        </w:rPr>
        <w:t>מדויק</w:t>
      </w:r>
      <w:r>
        <w:rPr>
          <w:rtl/>
        </w:rPr>
        <w:t xml:space="preserve"> </w:t>
      </w:r>
      <w:r>
        <w:rPr>
          <w:rtl/>
          <w:lang w:bidi="he-IL"/>
        </w:rPr>
        <w:t>ונעדר</w:t>
      </w:r>
      <w:r>
        <w:rPr>
          <w:rtl/>
        </w:rPr>
        <w:t xml:space="preserve"> </w:t>
      </w:r>
      <w:r>
        <w:rPr>
          <w:rtl/>
          <w:lang w:bidi="he-IL"/>
        </w:rPr>
        <w:t>שרירותיות</w:t>
      </w:r>
      <w:r>
        <w:rPr>
          <w:rtl/>
        </w:rPr>
        <w:t>:</w:t>
      </w:r>
    </w:p>
    <w:p w14:paraId="5370C555" w14:textId="77777777" w:rsidR="00212E1E" w:rsidRDefault="003F17B1">
      <w:pPr>
        <w:rPr>
          <w:b/>
          <w:u w:val="single"/>
        </w:rPr>
      </w:pP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א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וּבִשְׁנֵים</w:t>
      </w:r>
      <w:r>
        <w:rPr>
          <w:rtl/>
          <w:lang w:bidi="he-IL"/>
        </w:rPr>
        <w:t>֩</w:t>
      </w:r>
      <w:r>
        <w:rPr>
          <w:rtl/>
        </w:rPr>
        <w:t xml:space="preserve"> </w:t>
      </w:r>
      <w:r>
        <w:rPr>
          <w:rtl/>
          <w:lang w:bidi="he-IL"/>
        </w:rPr>
        <w:t>עָשָׂ֨ר</w:t>
      </w:r>
      <w:r>
        <w:rPr>
          <w:rtl/>
        </w:rPr>
        <w:t xml:space="preserve"> </w:t>
      </w:r>
      <w:r>
        <w:rPr>
          <w:rtl/>
          <w:lang w:bidi="he-IL"/>
        </w:rPr>
        <w:t>חֹ֜דֶשׁ</w:t>
      </w:r>
      <w:r>
        <w:rPr>
          <w:rtl/>
        </w:rPr>
        <w:t xml:space="preserve"> </w:t>
      </w:r>
      <w:r>
        <w:rPr>
          <w:rtl/>
          <w:lang w:bidi="he-IL"/>
        </w:rPr>
        <w:t>הוּא־חֹ֣דֶשׁ</w:t>
      </w:r>
      <w:r>
        <w:rPr>
          <w:rtl/>
        </w:rPr>
        <w:t xml:space="preserve"> </w:t>
      </w:r>
      <w:r>
        <w:rPr>
          <w:rtl/>
          <w:lang w:bidi="he-IL"/>
        </w:rPr>
        <w:t>אֲדָ֗ר</w:t>
      </w:r>
      <w:r>
        <w:rPr>
          <w:rtl/>
        </w:rPr>
        <w:t xml:space="preserve"> </w:t>
      </w:r>
      <w:r>
        <w:rPr>
          <w:rtl/>
          <w:lang w:bidi="he-IL"/>
        </w:rPr>
        <w:t>בִּשְׁלוֹשָׁ֨ה</w:t>
      </w:r>
      <w:r>
        <w:rPr>
          <w:rtl/>
        </w:rPr>
        <w:t xml:space="preserve"> </w:t>
      </w:r>
      <w:r>
        <w:rPr>
          <w:rtl/>
          <w:lang w:bidi="he-IL"/>
        </w:rPr>
        <w:t>עָשָׂ֥ר</w:t>
      </w:r>
      <w:r>
        <w:rPr>
          <w:rtl/>
        </w:rPr>
        <w:t xml:space="preserve">... </w:t>
      </w:r>
      <w:r>
        <w:rPr>
          <w:rtl/>
          <w:lang w:bidi="he-IL"/>
        </w:rPr>
        <w:t>וְנַהֲפ֣וֹךְ</w:t>
      </w:r>
      <w:r>
        <w:rPr>
          <w:rtl/>
        </w:rPr>
        <w:t xml:space="preserve"> </w:t>
      </w:r>
      <w:r>
        <w:rPr>
          <w:rtl/>
          <w:lang w:bidi="he-IL"/>
        </w:rPr>
        <w:t>ה֔וּא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אֲשֶׁ֨ר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יִשְׁלְט֧וּ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הַיְּהוּדִ֛ים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הֵ֖מָּה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בְּשֹׂנְאֵיהֶֽם</w:t>
      </w:r>
      <w:r>
        <w:rPr>
          <w:b/>
          <w:u w:val="single"/>
          <w:rtl/>
        </w:rPr>
        <w:t>:</w:t>
      </w:r>
    </w:p>
    <w:p w14:paraId="5370C556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ב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נִקְהֲל֨וּ</w:t>
      </w:r>
      <w:r>
        <w:rPr>
          <w:rtl/>
        </w:rPr>
        <w:t xml:space="preserve"> </w:t>
      </w:r>
      <w:r>
        <w:rPr>
          <w:rtl/>
          <w:lang w:bidi="he-IL"/>
        </w:rPr>
        <w:t>הַיְּהוּדִ֜ים</w:t>
      </w:r>
      <w:r>
        <w:rPr>
          <w:rtl/>
        </w:rPr>
        <w:t xml:space="preserve"> </w:t>
      </w:r>
      <w:r>
        <w:rPr>
          <w:rtl/>
          <w:lang w:bidi="he-IL"/>
        </w:rPr>
        <w:t>בְּעָרֵיהֶ֗ם</w:t>
      </w:r>
      <w:r>
        <w:rPr>
          <w:rtl/>
        </w:rPr>
        <w:t xml:space="preserve"> </w:t>
      </w:r>
      <w:r>
        <w:rPr>
          <w:rtl/>
          <w:lang w:bidi="he-IL"/>
        </w:rPr>
        <w:t>בְּכָל־מְדִינוֹת֙</w:t>
      </w:r>
      <w:r>
        <w:rPr>
          <w:rtl/>
        </w:rPr>
        <w:t xml:space="preserve"> </w:t>
      </w:r>
      <w:r>
        <w:rPr>
          <w:rtl/>
          <w:lang w:bidi="he-IL"/>
        </w:rPr>
        <w:t>הַמֶּ֣לֶךְ</w:t>
      </w:r>
      <w:r>
        <w:rPr>
          <w:rtl/>
        </w:rPr>
        <w:t xml:space="preserve"> </w:t>
      </w:r>
      <w:r>
        <w:rPr>
          <w:rtl/>
          <w:lang w:bidi="he-IL"/>
        </w:rPr>
        <w:t>אֲחַשְׁוֵר֔וֹשׁ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לִשְׁלֹ֣חַ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יָ֔ד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בִּמְבַקְשֵׁ֖י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רָֽעָתָ֑ם</w:t>
      </w:r>
      <w:r>
        <w:t>...</w:t>
      </w:r>
    </w:p>
    <w:p w14:paraId="5370C557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ה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וַיַּכּ֤וּ</w:t>
      </w:r>
      <w:r>
        <w:rPr>
          <w:rtl/>
        </w:rPr>
        <w:t xml:space="preserve"> </w:t>
      </w:r>
      <w:r>
        <w:rPr>
          <w:rtl/>
          <w:lang w:bidi="he-IL"/>
        </w:rPr>
        <w:t>הַיְּהוּדִים֙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בְּכָל־אֹ֣יְבֵיהֶ֔ם</w:t>
      </w:r>
      <w:r>
        <w:rPr>
          <w:rtl/>
        </w:rPr>
        <w:t xml:space="preserve"> </w:t>
      </w:r>
      <w:r>
        <w:rPr>
          <w:rtl/>
          <w:lang w:bidi="he-IL"/>
        </w:rPr>
        <w:t>מַכַּת־חֶ֥רֶב</w:t>
      </w:r>
      <w:r>
        <w:rPr>
          <w:rtl/>
        </w:rPr>
        <w:t xml:space="preserve"> </w:t>
      </w:r>
      <w:r>
        <w:rPr>
          <w:rtl/>
          <w:lang w:bidi="he-IL"/>
        </w:rPr>
        <w:t>וְהֶ֖רֶג</w:t>
      </w:r>
      <w:r>
        <w:rPr>
          <w:rtl/>
        </w:rPr>
        <w:t xml:space="preserve"> </w:t>
      </w:r>
      <w:r>
        <w:rPr>
          <w:rtl/>
          <w:lang w:bidi="he-IL"/>
        </w:rPr>
        <w:t>וְאַבְדָ֑ן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וַיַּֽעֲשׂ֥וּ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בְשֹׂנְאֵיהֶ֖ם</w:t>
      </w:r>
      <w:r>
        <w:rPr>
          <w:rtl/>
        </w:rPr>
        <w:t xml:space="preserve"> </w:t>
      </w:r>
      <w:r>
        <w:rPr>
          <w:rtl/>
          <w:lang w:bidi="he-IL"/>
        </w:rPr>
        <w:t>כִּרְצוֹנָֽם</w:t>
      </w:r>
      <w:r>
        <w:rPr>
          <w:rtl/>
        </w:rPr>
        <w:t>:</w:t>
      </w:r>
    </w:p>
    <w:p w14:paraId="5370C558" w14:textId="77777777" w:rsidR="00212E1E" w:rsidRDefault="003F17B1"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מגלה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מספר</w:t>
      </w:r>
      <w:r>
        <w:rPr>
          <w:rtl/>
        </w:rPr>
        <w:t xml:space="preserve"> </w:t>
      </w:r>
      <w:r>
        <w:rPr>
          <w:rtl/>
          <w:lang w:bidi="he-IL"/>
        </w:rPr>
        <w:t>ההרוגים</w:t>
      </w:r>
      <w:r>
        <w:rPr>
          <w:rtl/>
        </w:rPr>
        <w:t xml:space="preserve"> </w:t>
      </w:r>
      <w:r>
        <w:rPr>
          <w:rtl/>
          <w:lang w:bidi="he-IL"/>
        </w:rPr>
        <w:t>לפני</w:t>
      </w:r>
      <w:r>
        <w:rPr>
          <w:rtl/>
        </w:rPr>
        <w:t xml:space="preserve"> </w:t>
      </w:r>
      <w:r>
        <w:rPr>
          <w:rtl/>
          <w:lang w:bidi="he-IL"/>
        </w:rPr>
        <w:t>המלך</w:t>
      </w:r>
      <w:r>
        <w:rPr>
          <w:rtl/>
        </w:rPr>
        <w:t xml:space="preserve">. </w:t>
      </w:r>
      <w:r>
        <w:rPr>
          <w:rtl/>
          <w:lang w:bidi="he-IL"/>
        </w:rPr>
        <w:t>נתון</w:t>
      </w:r>
      <w:r>
        <w:rPr>
          <w:rtl/>
        </w:rPr>
        <w:t xml:space="preserve"> </w:t>
      </w:r>
      <w:r>
        <w:rPr>
          <w:rtl/>
          <w:lang w:bidi="he-IL"/>
        </w:rPr>
        <w:t>זה</w:t>
      </w:r>
      <w:r>
        <w:rPr>
          <w:rtl/>
        </w:rPr>
        <w:t xml:space="preserve"> </w:t>
      </w:r>
      <w:r>
        <w:rPr>
          <w:rtl/>
          <w:lang w:bidi="he-IL"/>
        </w:rPr>
        <w:t>מלמד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מלחמתם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היהודים</w:t>
      </w:r>
      <w:r>
        <w:rPr>
          <w:rtl/>
        </w:rPr>
        <w:t xml:space="preserve"> </w:t>
      </w:r>
      <w:r>
        <w:rPr>
          <w:rtl/>
          <w:lang w:bidi="he-IL"/>
        </w:rPr>
        <w:t>הייתה</w:t>
      </w:r>
      <w:r>
        <w:rPr>
          <w:rtl/>
        </w:rPr>
        <w:t xml:space="preserve"> </w:t>
      </w:r>
      <w:r>
        <w:rPr>
          <w:rtl/>
          <w:lang w:bidi="he-IL"/>
        </w:rPr>
        <w:t>ממוקדת</w:t>
      </w:r>
      <w:r>
        <w:rPr>
          <w:rtl/>
        </w:rPr>
        <w:t xml:space="preserve"> </w:t>
      </w:r>
      <w:r>
        <w:rPr>
          <w:rtl/>
          <w:lang w:bidi="he-IL"/>
        </w:rPr>
        <w:t>באויביהם</w:t>
      </w:r>
      <w:r>
        <w:rPr>
          <w:rtl/>
        </w:rPr>
        <w:t xml:space="preserve"> </w:t>
      </w:r>
      <w:r>
        <w:rPr>
          <w:rtl/>
          <w:lang w:bidi="he-IL"/>
        </w:rPr>
        <w:t>דווקא</w:t>
      </w:r>
      <w:r>
        <w:rPr>
          <w:rtl/>
        </w:rPr>
        <w:t>:</w:t>
      </w:r>
    </w:p>
    <w:p w14:paraId="5370C559" w14:textId="77777777" w:rsidR="00212E1E" w:rsidRDefault="003F17B1">
      <w:pPr>
        <w:rPr>
          <w:b/>
        </w:rPr>
      </w:pP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יא</w:t>
      </w:r>
      <w:r>
        <w:rPr>
          <w:highlight w:val="yellow"/>
          <w:rtl/>
        </w:rPr>
        <w:t>)</w:t>
      </w:r>
      <w:r>
        <w:t xml:space="preserve"> </w:t>
      </w:r>
      <w:r>
        <w:rPr>
          <w:b/>
          <w:u w:val="single"/>
          <w:rtl/>
          <w:lang w:bidi="he-IL"/>
        </w:rPr>
        <w:t>בַּיּ֣וֹם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הַה֗וּא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בָּ֣א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מִסְפַּ֧ר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הַֽהֲרוּגִ֛ים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בְּשׁוּשַׁ֥ן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הַבִּירָ֖ה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לִפְנֵ֥י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הַמֶּֽלֶךְ</w:t>
      </w:r>
      <w:r>
        <w:rPr>
          <w:b/>
          <w:u w:val="single"/>
          <w:rtl/>
        </w:rPr>
        <w:t xml:space="preserve">: </w:t>
      </w:r>
    </w:p>
    <w:p w14:paraId="5370C55A" w14:textId="77777777" w:rsidR="00212E1E" w:rsidRDefault="003F17B1">
      <w:r>
        <w:rPr>
          <w:rtl/>
          <w:lang w:bidi="he-IL"/>
        </w:rPr>
        <w:t>תיאור</w:t>
      </w:r>
      <w:r>
        <w:rPr>
          <w:rtl/>
        </w:rPr>
        <w:t xml:space="preserve"> </w:t>
      </w:r>
      <w:r>
        <w:rPr>
          <w:rtl/>
          <w:lang w:bidi="he-IL"/>
        </w:rPr>
        <w:t>עובדת</w:t>
      </w:r>
      <w:r>
        <w:rPr>
          <w:rtl/>
        </w:rPr>
        <w:t xml:space="preserve"> "</w:t>
      </w:r>
      <w:r>
        <w:rPr>
          <w:rtl/>
          <w:lang w:bidi="he-IL"/>
        </w:rPr>
        <w:t>היהודים</w:t>
      </w:r>
      <w:r>
        <w:rPr>
          <w:rtl/>
        </w:rPr>
        <w:t xml:space="preserve"> </w:t>
      </w:r>
      <w:r>
        <w:rPr>
          <w:rtl/>
          <w:lang w:bidi="he-IL"/>
        </w:rPr>
        <w:t>לא</w:t>
      </w:r>
      <w:r>
        <w:rPr>
          <w:rtl/>
        </w:rPr>
        <w:t xml:space="preserve"> </w:t>
      </w:r>
      <w:r>
        <w:rPr>
          <w:rtl/>
          <w:lang w:bidi="he-IL"/>
        </w:rPr>
        <w:t>שלחו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ידם</w:t>
      </w:r>
      <w:r>
        <w:rPr>
          <w:rtl/>
        </w:rPr>
        <w:t xml:space="preserve"> </w:t>
      </w:r>
      <w:r>
        <w:rPr>
          <w:rtl/>
          <w:lang w:bidi="he-IL"/>
        </w:rPr>
        <w:t>בביזה</w:t>
      </w:r>
      <w:r>
        <w:rPr>
          <w:rtl/>
        </w:rPr>
        <w:t xml:space="preserve">" </w:t>
      </w:r>
      <w:r>
        <w:rPr>
          <w:rtl/>
          <w:lang w:bidi="he-IL"/>
        </w:rPr>
        <w:t>מצביע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מלחמה</w:t>
      </w:r>
      <w:r>
        <w:rPr>
          <w:rtl/>
        </w:rPr>
        <w:t xml:space="preserve"> </w:t>
      </w:r>
      <w:r>
        <w:rPr>
          <w:rtl/>
          <w:lang w:bidi="he-IL"/>
        </w:rPr>
        <w:t>בעלת</w:t>
      </w:r>
      <w:r>
        <w:rPr>
          <w:rtl/>
        </w:rPr>
        <w:t xml:space="preserve"> </w:t>
      </w:r>
      <w:r>
        <w:rPr>
          <w:rtl/>
          <w:lang w:bidi="he-IL"/>
        </w:rPr>
        <w:t>מטרות</w:t>
      </w:r>
      <w:r>
        <w:rPr>
          <w:rtl/>
        </w:rPr>
        <w:t xml:space="preserve"> </w:t>
      </w:r>
      <w:r>
        <w:rPr>
          <w:rtl/>
          <w:lang w:bidi="he-IL"/>
        </w:rPr>
        <w:t>מוגדרות</w:t>
      </w:r>
      <w:r>
        <w:rPr>
          <w:rtl/>
        </w:rPr>
        <w:t xml:space="preserve"> </w:t>
      </w:r>
      <w:r>
        <w:rPr>
          <w:rtl/>
          <w:lang w:bidi="he-IL"/>
        </w:rPr>
        <w:t>מראש</w:t>
      </w:r>
      <w:r>
        <w:rPr>
          <w:rtl/>
        </w:rPr>
        <w:t>:</w:t>
      </w:r>
    </w:p>
    <w:p w14:paraId="5370C55B" w14:textId="77777777" w:rsidR="00212E1E" w:rsidRDefault="003F17B1">
      <w:pPr>
        <w:rPr>
          <w:b/>
          <w:u w:val="single"/>
        </w:rPr>
      </w:pPr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טו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וַיִּֽקָּהֲל֞וּ</w:t>
      </w:r>
      <w:r>
        <w:rPr>
          <w:rtl/>
        </w:rPr>
        <w:t>...</w:t>
      </w:r>
      <w:r>
        <w:rPr>
          <w:rtl/>
          <w:lang w:bidi="he-IL"/>
        </w:rPr>
        <w:t>הַיְּהוּדִ֣ים</w:t>
      </w:r>
      <w:r>
        <w:rPr>
          <w:rtl/>
        </w:rPr>
        <w:t xml:space="preserve"> </w:t>
      </w:r>
      <w:r>
        <w:rPr>
          <w:rtl/>
          <w:lang w:bidi="he-IL"/>
        </w:rPr>
        <w:t>אֲשֶׁר־בְּשׁוּשָׁ֗ן</w:t>
      </w:r>
      <w:r>
        <w:rPr>
          <w:rtl/>
        </w:rPr>
        <w:t xml:space="preserve">... </w:t>
      </w:r>
      <w:r>
        <w:rPr>
          <w:rtl/>
          <w:lang w:bidi="he-IL"/>
        </w:rPr>
        <w:t>וַיַּֽהַרְג֣וּ</w:t>
      </w:r>
      <w:r>
        <w:rPr>
          <w:rtl/>
        </w:rPr>
        <w:t xml:space="preserve"> </w:t>
      </w:r>
      <w:r>
        <w:rPr>
          <w:rtl/>
          <w:lang w:bidi="he-IL"/>
        </w:rPr>
        <w:t>בְשׁוּשָׁ֔ן</w:t>
      </w:r>
      <w:r>
        <w:rPr>
          <w:rtl/>
        </w:rPr>
        <w:t xml:space="preserve"> </w:t>
      </w:r>
      <w:r>
        <w:rPr>
          <w:rtl/>
          <w:lang w:bidi="he-IL"/>
        </w:rPr>
        <w:t>שְׁלֹ֥שׁ</w:t>
      </w:r>
      <w:r>
        <w:rPr>
          <w:rtl/>
        </w:rPr>
        <w:t xml:space="preserve"> </w:t>
      </w:r>
      <w:r>
        <w:rPr>
          <w:rtl/>
          <w:lang w:bidi="he-IL"/>
        </w:rPr>
        <w:t>מֵא֖וֹת</w:t>
      </w:r>
      <w:r>
        <w:rPr>
          <w:rtl/>
        </w:rPr>
        <w:t xml:space="preserve"> </w:t>
      </w:r>
      <w:r>
        <w:rPr>
          <w:rtl/>
          <w:lang w:bidi="he-IL"/>
        </w:rPr>
        <w:t>אִ֑ישׁ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וּבַ֨בִּזָּ֔ה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לֹ֥א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שָׁלְח֖וּ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אֶת־יָדָֽם</w:t>
      </w:r>
      <w:r>
        <w:rPr>
          <w:b/>
          <w:u w:val="single"/>
          <w:rtl/>
        </w:rPr>
        <w:t xml:space="preserve">: </w:t>
      </w:r>
    </w:p>
    <w:p w14:paraId="5370C55C" w14:textId="77777777" w:rsidR="00212E1E" w:rsidRDefault="003F17B1">
      <w:pPr>
        <w:rPr>
          <w:b/>
          <w:u w:val="single"/>
        </w:rPr>
      </w:pPr>
      <w:r>
        <w:rPr>
          <w:highlight w:val="yellow"/>
          <w:rtl/>
        </w:rPr>
        <w:t>(</w:t>
      </w:r>
      <w:proofErr w:type="gramStart"/>
      <w:r>
        <w:rPr>
          <w:highlight w:val="yellow"/>
          <w:rtl/>
          <w:lang w:bidi="he-IL"/>
        </w:rPr>
        <w:t>טז</w:t>
      </w:r>
      <w:r>
        <w:rPr>
          <w:highlight w:val="yellow"/>
          <w:rtl/>
        </w:rPr>
        <w:t>)</w:t>
      </w:r>
      <w:r>
        <w:rPr>
          <w:rtl/>
        </w:rPr>
        <w:t xml:space="preserve">  "</w:t>
      </w:r>
      <w:proofErr w:type="gramEnd"/>
      <w:r>
        <w:rPr>
          <w:rtl/>
          <w:lang w:bidi="he-IL"/>
        </w:rPr>
        <w:t>וְהָרֹג֙</w:t>
      </w:r>
      <w:r>
        <w:rPr>
          <w:rtl/>
        </w:rPr>
        <w:t xml:space="preserve"> </w:t>
      </w:r>
      <w:r>
        <w:rPr>
          <w:rtl/>
          <w:lang w:bidi="he-IL"/>
        </w:rPr>
        <w:t>בְּשֹׂ֣נְאֵיהֶ֔ם</w:t>
      </w:r>
      <w:r>
        <w:rPr>
          <w:rtl/>
        </w:rPr>
        <w:t xml:space="preserve"> </w:t>
      </w:r>
      <w:r>
        <w:rPr>
          <w:rtl/>
          <w:lang w:bidi="he-IL"/>
        </w:rPr>
        <w:t>חֲמִשָּׁ֥ה</w:t>
      </w:r>
      <w:r>
        <w:rPr>
          <w:rtl/>
        </w:rPr>
        <w:t xml:space="preserve"> </w:t>
      </w:r>
      <w:r>
        <w:rPr>
          <w:rtl/>
          <w:lang w:bidi="he-IL"/>
        </w:rPr>
        <w:t>וְשִׁבְעִ֖ים</w:t>
      </w:r>
      <w:r>
        <w:rPr>
          <w:rtl/>
        </w:rPr>
        <w:t xml:space="preserve"> </w:t>
      </w:r>
      <w:r>
        <w:rPr>
          <w:rtl/>
          <w:lang w:bidi="he-IL"/>
        </w:rPr>
        <w:t>אָ֑לֶף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וּבַ֨בִּזָּ֔ה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לֹ֥א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שָֽׁלְח֖וּ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אֶת־יָדָֽם</w:t>
      </w:r>
      <w:r>
        <w:rPr>
          <w:b/>
          <w:u w:val="single"/>
          <w:rtl/>
        </w:rPr>
        <w:t>":</w:t>
      </w:r>
    </w:p>
    <w:p w14:paraId="5370C55D" w14:textId="77777777" w:rsidR="00212E1E" w:rsidRDefault="003F17B1">
      <w:pPr>
        <w:rPr>
          <w:b/>
        </w:rPr>
      </w:pPr>
      <w:r>
        <w:rPr>
          <w:b/>
          <w:rtl/>
          <w:lang w:bidi="he-IL"/>
        </w:rPr>
        <w:t>ניצחון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המלחמה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ושמחתו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מוזכר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כיום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אשר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נחו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היהודים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מאויביהם</w:t>
      </w:r>
      <w:r>
        <w:rPr>
          <w:b/>
          <w:rtl/>
        </w:rPr>
        <w:t xml:space="preserve">. </w:t>
      </w:r>
      <w:r>
        <w:rPr>
          <w:b/>
          <w:rtl/>
          <w:lang w:bidi="he-IL"/>
        </w:rPr>
        <w:t>הנתון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מלמד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שמטרת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מלחמתם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הייתה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להשתחרר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מרודיהם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ולא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נבעה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מיצרים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אפלים</w:t>
      </w:r>
      <w:r>
        <w:rPr>
          <w:b/>
          <w:rtl/>
        </w:rPr>
        <w:t xml:space="preserve">. </w:t>
      </w:r>
      <w:r>
        <w:rPr>
          <w:b/>
          <w:rtl/>
          <w:lang w:bidi="he-IL"/>
        </w:rPr>
        <w:t>עצם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יום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המנוחה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הוא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יום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השמחה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ולא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יום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הכנעת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אויביהם</w:t>
      </w:r>
      <w:r>
        <w:rPr>
          <w:b/>
          <w:rtl/>
        </w:rPr>
        <w:t>:</w:t>
      </w:r>
    </w:p>
    <w:p w14:paraId="5370C55E" w14:textId="77777777" w:rsidR="00212E1E" w:rsidRDefault="003F17B1">
      <w:pPr>
        <w:rPr>
          <w:b/>
          <w:u w:val="single"/>
        </w:rPr>
      </w:pPr>
      <w:r>
        <w:rPr>
          <w:b/>
          <w:highlight w:val="yellow"/>
          <w:u w:val="single"/>
          <w:rtl/>
        </w:rPr>
        <w:t>(</w:t>
      </w:r>
      <w:r>
        <w:rPr>
          <w:b/>
          <w:highlight w:val="yellow"/>
          <w:u w:val="single"/>
          <w:rtl/>
          <w:lang w:bidi="he-IL"/>
        </w:rPr>
        <w:t>יח</w:t>
      </w:r>
      <w:r>
        <w:rPr>
          <w:b/>
          <w:highlight w:val="yellow"/>
          <w:u w:val="single"/>
          <w:rtl/>
        </w:rPr>
        <w:t>)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וְהַיְּהוּדִ֣ים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אֲשֶׁר־בְּשׁוּשָׁ֗ן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נִקְהֲלוּ֙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בִּשְׁלֹשָׁ֤ה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עָשָׂר֙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בּ֔וֹ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וּבְאַרְבָּעָ֥ה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עָשָׂ֖ר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בּ֑וֹ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וְנ֗וֹחַ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בַּחֲמִשָּׁ֤ה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עָשָׂר֙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בּ֔וֹ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וְעָשֹׂ֣ה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אֹת֔וֹ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י֖וֹם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מִשְׁתֶּ֥ה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וְשִׂמְחָֽה</w:t>
      </w:r>
      <w:r>
        <w:rPr>
          <w:b/>
          <w:u w:val="single"/>
          <w:rtl/>
        </w:rPr>
        <w:t>:</w:t>
      </w:r>
    </w:p>
    <w:p w14:paraId="5370C55F" w14:textId="77777777" w:rsidR="00212E1E" w:rsidRDefault="003F17B1">
      <w:pPr>
        <w:rPr>
          <w:b/>
          <w:u w:val="single"/>
        </w:rPr>
      </w:pPr>
      <w:r>
        <w:rPr>
          <w:b/>
          <w:highlight w:val="yellow"/>
          <w:u w:val="single"/>
          <w:rtl/>
        </w:rPr>
        <w:t>(</w:t>
      </w:r>
      <w:r>
        <w:rPr>
          <w:b/>
          <w:highlight w:val="yellow"/>
          <w:u w:val="single"/>
          <w:rtl/>
          <w:lang w:bidi="he-IL"/>
        </w:rPr>
        <w:t>כא</w:t>
      </w:r>
      <w:r>
        <w:rPr>
          <w:b/>
          <w:highlight w:val="yellow"/>
          <w:u w:val="single"/>
          <w:rtl/>
        </w:rPr>
        <w:t>)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לְקַיֵּם֘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עֲלֵיהֶם֒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לִהְי֣וֹת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עֹשִׂ֗ים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אֵ֠ת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י֣וֹם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אַרְבָּעָ֤ה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עָשָׂר֙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לְחֹ֣דֶשׁ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אֲדָ֔ר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וְאֵ֛ת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יוֹם־חֲמִשָּׁ֥ה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עָשָׂ֖ר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בּ֑וֹ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בְּכָל־שָׁנָ֖ה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וְשָׁנָֽה</w:t>
      </w:r>
      <w:r>
        <w:rPr>
          <w:b/>
          <w:u w:val="single"/>
          <w:rtl/>
        </w:rPr>
        <w:t>:</w:t>
      </w:r>
    </w:p>
    <w:p w14:paraId="5370C560" w14:textId="77777777" w:rsidR="00212E1E" w:rsidRDefault="003F17B1">
      <w:r>
        <w:rPr>
          <w:rtl/>
          <w:lang w:bidi="he-IL"/>
        </w:rPr>
        <w:t>התיאורים</w:t>
      </w:r>
      <w:r>
        <w:rPr>
          <w:rtl/>
        </w:rPr>
        <w:t xml:space="preserve"> </w:t>
      </w:r>
      <w:r>
        <w:rPr>
          <w:rtl/>
          <w:lang w:bidi="he-IL"/>
        </w:rPr>
        <w:t>הגלויים</w:t>
      </w:r>
      <w:r>
        <w:rPr>
          <w:rtl/>
        </w:rPr>
        <w:t xml:space="preserve"> </w:t>
      </w:r>
      <w:r>
        <w:rPr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מצביעים</w:t>
      </w:r>
      <w:r>
        <w:rPr>
          <w:rtl/>
        </w:rPr>
        <w:t xml:space="preserve">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ערכי</w:t>
      </w:r>
      <w:r>
        <w:rPr>
          <w:rtl/>
        </w:rPr>
        <w:t xml:space="preserve"> </w:t>
      </w:r>
      <w:r>
        <w:rPr>
          <w:rtl/>
          <w:lang w:bidi="he-IL"/>
        </w:rPr>
        <w:t>מוסר</w:t>
      </w:r>
      <w:r>
        <w:rPr>
          <w:rtl/>
        </w:rPr>
        <w:t xml:space="preserve">, </w:t>
      </w:r>
      <w:r>
        <w:rPr>
          <w:rtl/>
          <w:lang w:bidi="he-IL"/>
        </w:rPr>
        <w:t>צדק</w:t>
      </w:r>
      <w:r>
        <w:rPr>
          <w:rtl/>
        </w:rPr>
        <w:t xml:space="preserve"> </w:t>
      </w:r>
      <w:r>
        <w:rPr>
          <w:rtl/>
          <w:lang w:bidi="he-IL"/>
        </w:rPr>
        <w:t>והגינות</w:t>
      </w:r>
      <w:r>
        <w:rPr>
          <w:rtl/>
        </w:rPr>
        <w:t xml:space="preserve"> </w:t>
      </w:r>
      <w:r>
        <w:rPr>
          <w:rtl/>
          <w:lang w:bidi="he-IL"/>
        </w:rPr>
        <w:t>גבוהים</w:t>
      </w:r>
      <w:r>
        <w:rPr>
          <w:rtl/>
        </w:rPr>
        <w:t xml:space="preserve"> </w:t>
      </w:r>
      <w:r>
        <w:rPr>
          <w:rtl/>
          <w:lang w:bidi="he-IL"/>
        </w:rPr>
        <w:t>במלחמת</w:t>
      </w:r>
      <w:r>
        <w:rPr>
          <w:rtl/>
        </w:rPr>
        <w:t xml:space="preserve"> </w:t>
      </w:r>
      <w:r>
        <w:rPr>
          <w:rtl/>
          <w:lang w:bidi="he-IL"/>
        </w:rPr>
        <w:t>היהודים</w:t>
      </w:r>
      <w:r>
        <w:rPr>
          <w:rtl/>
        </w:rPr>
        <w:t xml:space="preserve"> </w:t>
      </w:r>
      <w:r>
        <w:rPr>
          <w:rtl/>
          <w:lang w:bidi="he-IL"/>
        </w:rPr>
        <w:t>בשונאיהם</w:t>
      </w:r>
      <w:r>
        <w:rPr>
          <w:rtl/>
        </w:rPr>
        <w:t xml:space="preserve"> </w:t>
      </w:r>
      <w:r>
        <w:rPr>
          <w:rtl/>
          <w:lang w:bidi="he-IL"/>
        </w:rPr>
        <w:t>בכל</w:t>
      </w:r>
      <w:r>
        <w:rPr>
          <w:rtl/>
        </w:rPr>
        <w:t xml:space="preserve"> </w:t>
      </w:r>
      <w:r>
        <w:rPr>
          <w:rtl/>
          <w:lang w:bidi="he-IL"/>
        </w:rPr>
        <w:t>סיפור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>.</w:t>
      </w:r>
    </w:p>
    <w:p w14:paraId="5370C561" w14:textId="77777777" w:rsidR="00212E1E" w:rsidRDefault="00212E1E">
      <w:pPr>
        <w:rPr>
          <w:rFonts w:ascii="Arial" w:eastAsia="Arial" w:hAnsi="Arial" w:cs="Arial"/>
        </w:rPr>
      </w:pPr>
    </w:p>
    <w:p w14:paraId="5370C562" w14:textId="77777777" w:rsidR="00212E1E" w:rsidRDefault="00212E1E">
      <w:pPr>
        <w:rPr>
          <w:rFonts w:ascii="Arial" w:eastAsia="Arial" w:hAnsi="Arial" w:cs="Arial"/>
        </w:rPr>
      </w:pPr>
    </w:p>
    <w:p w14:paraId="5370C563" w14:textId="77777777" w:rsidR="00212E1E" w:rsidRDefault="00212E1E">
      <w:pPr>
        <w:rPr>
          <w:rFonts w:ascii="Arial" w:eastAsia="Arial" w:hAnsi="Arial" w:cs="Arial"/>
        </w:rPr>
      </w:pPr>
    </w:p>
    <w:p w14:paraId="5370C564" w14:textId="77777777" w:rsidR="00212E1E" w:rsidRDefault="00212E1E">
      <w:pPr>
        <w:rPr>
          <w:rFonts w:ascii="Arial" w:eastAsia="Arial" w:hAnsi="Arial" w:cs="Arial"/>
        </w:rPr>
      </w:pPr>
    </w:p>
    <w:p w14:paraId="5370C565" w14:textId="77777777" w:rsidR="00212E1E" w:rsidRDefault="00212E1E">
      <w:pPr>
        <w:rPr>
          <w:rFonts w:ascii="Arial" w:eastAsia="Arial" w:hAnsi="Arial" w:cs="Arial"/>
        </w:rPr>
      </w:pPr>
    </w:p>
    <w:p w14:paraId="5370C566" w14:textId="77777777" w:rsidR="00212E1E" w:rsidRDefault="00212E1E">
      <w:pPr>
        <w:rPr>
          <w:rFonts w:ascii="Arial" w:eastAsia="Arial" w:hAnsi="Arial" w:cs="Arial"/>
        </w:rPr>
      </w:pPr>
    </w:p>
    <w:p w14:paraId="5370C567" w14:textId="77777777" w:rsidR="00212E1E" w:rsidRDefault="00212E1E">
      <w:pPr>
        <w:rPr>
          <w:rFonts w:ascii="Arial" w:eastAsia="Arial" w:hAnsi="Arial" w:cs="Arial"/>
        </w:rPr>
      </w:pPr>
    </w:p>
    <w:p w14:paraId="5370C568" w14:textId="77777777" w:rsidR="00212E1E" w:rsidRDefault="00212E1E">
      <w:pPr>
        <w:rPr>
          <w:rFonts w:ascii="Arial" w:eastAsia="Arial" w:hAnsi="Arial" w:cs="Arial"/>
        </w:rPr>
      </w:pPr>
    </w:p>
    <w:p w14:paraId="5370C569" w14:textId="77777777" w:rsidR="00212E1E" w:rsidRDefault="003F17B1">
      <w:r>
        <w:t xml:space="preserve">                                                        </w:t>
      </w:r>
      <w:r>
        <w:rPr>
          <w:highlight w:val="yellow"/>
          <w:rtl/>
          <w:lang w:bidi="he-IL"/>
        </w:rPr>
        <w:t>אור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במגילה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פרק</w:t>
      </w:r>
      <w:r>
        <w:rPr>
          <w:highlight w:val="yellow"/>
          <w:rtl/>
        </w:rPr>
        <w:t xml:space="preserve"> </w:t>
      </w:r>
      <w:r>
        <w:rPr>
          <w:highlight w:val="yellow"/>
          <w:rtl/>
          <w:lang w:bidi="he-IL"/>
        </w:rPr>
        <w:t>י</w:t>
      </w:r>
    </w:p>
    <w:p w14:paraId="5370C56A" w14:textId="77777777" w:rsidR="00212E1E" w:rsidRDefault="00212E1E">
      <w:pPr>
        <w:jc w:val="center"/>
      </w:pPr>
    </w:p>
    <w:p w14:paraId="5370C56B" w14:textId="77777777" w:rsidR="00212E1E" w:rsidRDefault="003F17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  <w:lang w:bidi="he-IL"/>
        </w:rPr>
        <w:t>גילוי</w:t>
      </w:r>
      <w:r>
        <w:rPr>
          <w:b/>
          <w:sz w:val="32"/>
          <w:szCs w:val="32"/>
          <w:u w:val="single"/>
          <w:rtl/>
        </w:rPr>
        <w:t xml:space="preserve"> </w:t>
      </w:r>
      <w:r>
        <w:rPr>
          <w:b/>
          <w:sz w:val="32"/>
          <w:szCs w:val="32"/>
          <w:u w:val="single"/>
          <w:rtl/>
          <w:lang w:bidi="he-IL"/>
        </w:rPr>
        <w:t>החיסרון</w:t>
      </w:r>
      <w:r>
        <w:rPr>
          <w:b/>
          <w:sz w:val="32"/>
          <w:szCs w:val="32"/>
          <w:u w:val="single"/>
          <w:rtl/>
        </w:rPr>
        <w:t xml:space="preserve"> </w:t>
      </w:r>
    </w:p>
    <w:p w14:paraId="5370C56C" w14:textId="77777777" w:rsidR="00212E1E" w:rsidRDefault="003F17B1">
      <w:r>
        <w:rPr>
          <w:rtl/>
          <w:lang w:bidi="he-IL"/>
        </w:rPr>
        <w:t>הפסוקים</w:t>
      </w:r>
      <w:r>
        <w:rPr>
          <w:rtl/>
        </w:rPr>
        <w:t xml:space="preserve"> </w:t>
      </w:r>
      <w:r>
        <w:rPr>
          <w:rtl/>
          <w:lang w:bidi="he-IL"/>
        </w:rPr>
        <w:t>המשלימים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יוצרים</w:t>
      </w:r>
      <w:r>
        <w:rPr>
          <w:rtl/>
        </w:rPr>
        <w:t xml:space="preserve"> </w:t>
      </w:r>
      <w:r>
        <w:rPr>
          <w:rtl/>
          <w:lang w:bidi="he-IL"/>
        </w:rPr>
        <w:t>אבחנה</w:t>
      </w:r>
      <w:r>
        <w:rPr>
          <w:rtl/>
        </w:rPr>
        <w:t xml:space="preserve"> </w:t>
      </w:r>
      <w:r>
        <w:rPr>
          <w:rtl/>
          <w:lang w:bidi="he-IL"/>
        </w:rPr>
        <w:t>בין</w:t>
      </w:r>
      <w:r>
        <w:rPr>
          <w:rtl/>
        </w:rPr>
        <w:t xml:space="preserve"> </w:t>
      </w:r>
      <w:r>
        <w:rPr>
          <w:rtl/>
          <w:lang w:bidi="he-IL"/>
        </w:rPr>
        <w:t>השגת</w:t>
      </w:r>
      <w:r>
        <w:rPr>
          <w:rtl/>
        </w:rPr>
        <w:t xml:space="preserve"> </w:t>
      </w:r>
      <w:r>
        <w:rPr>
          <w:rtl/>
          <w:lang w:bidi="he-IL"/>
        </w:rPr>
        <w:t>מטרות</w:t>
      </w:r>
      <w:r>
        <w:rPr>
          <w:rtl/>
        </w:rPr>
        <w:t xml:space="preserve"> </w:t>
      </w:r>
      <w:r>
        <w:rPr>
          <w:rtl/>
          <w:lang w:bidi="he-IL"/>
        </w:rPr>
        <w:t>המלחמה</w:t>
      </w:r>
      <w:r>
        <w:rPr>
          <w:rtl/>
        </w:rPr>
        <w:t xml:space="preserve"> </w:t>
      </w:r>
      <w:r>
        <w:rPr>
          <w:rtl/>
          <w:lang w:bidi="he-IL"/>
        </w:rPr>
        <w:t>ותחושת</w:t>
      </w:r>
      <w:r>
        <w:rPr>
          <w:rtl/>
        </w:rPr>
        <w:t xml:space="preserve"> </w:t>
      </w:r>
      <w:r>
        <w:rPr>
          <w:rtl/>
          <w:lang w:bidi="he-IL"/>
        </w:rPr>
        <w:t>הניצחון</w:t>
      </w:r>
      <w:r>
        <w:rPr>
          <w:rtl/>
        </w:rPr>
        <w:t xml:space="preserve"> </w:t>
      </w:r>
      <w:r>
        <w:rPr>
          <w:rtl/>
          <w:lang w:bidi="he-IL"/>
        </w:rPr>
        <w:t>לבין</w:t>
      </w:r>
      <w:r>
        <w:rPr>
          <w:rtl/>
        </w:rPr>
        <w:t xml:space="preserve"> </w:t>
      </w:r>
      <w:r>
        <w:rPr>
          <w:rtl/>
          <w:lang w:bidi="he-IL"/>
        </w:rPr>
        <w:t>תחושת</w:t>
      </w:r>
      <w:r>
        <w:rPr>
          <w:rtl/>
        </w:rPr>
        <w:t xml:space="preserve"> </w:t>
      </w:r>
      <w:r>
        <w:rPr>
          <w:rtl/>
          <w:lang w:bidi="he-IL"/>
        </w:rPr>
        <w:t>החיסרון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:  </w:t>
      </w:r>
    </w:p>
    <w:p w14:paraId="5370C56D" w14:textId="77777777" w:rsidR="00212E1E" w:rsidRDefault="003F17B1">
      <w:r>
        <w:rPr>
          <w:rtl/>
          <w:lang w:bidi="he-IL"/>
        </w:rPr>
        <w:t>שמו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אחשוורוש</w:t>
      </w:r>
      <w:r>
        <w:rPr>
          <w:rtl/>
        </w:rPr>
        <w:t xml:space="preserve"> </w:t>
      </w:r>
      <w:r>
        <w:rPr>
          <w:rtl/>
          <w:lang w:bidi="he-IL"/>
        </w:rPr>
        <w:t>מופיע</w:t>
      </w:r>
      <w:r>
        <w:rPr>
          <w:rtl/>
        </w:rPr>
        <w:t xml:space="preserve"> </w:t>
      </w:r>
      <w:r>
        <w:rPr>
          <w:rtl/>
          <w:lang w:bidi="he-IL"/>
        </w:rPr>
        <w:t>בשתי</w:t>
      </w:r>
      <w:r>
        <w:rPr>
          <w:rtl/>
        </w:rPr>
        <w:t xml:space="preserve"> </w:t>
      </w:r>
      <w:r>
        <w:rPr>
          <w:rtl/>
          <w:lang w:bidi="he-IL"/>
        </w:rPr>
        <w:t>צורות</w:t>
      </w:r>
      <w:r>
        <w:rPr>
          <w:rtl/>
        </w:rPr>
        <w:t xml:space="preserve"> </w:t>
      </w:r>
      <w:r>
        <w:rPr>
          <w:rtl/>
          <w:lang w:bidi="he-IL"/>
        </w:rPr>
        <w:t>בכתוב</w:t>
      </w:r>
      <w:r>
        <w:rPr>
          <w:rtl/>
        </w:rPr>
        <w:t xml:space="preserve">, </w:t>
      </w:r>
      <w:r>
        <w:rPr>
          <w:rtl/>
          <w:lang w:bidi="he-IL"/>
        </w:rPr>
        <w:t>פעם</w:t>
      </w:r>
      <w:r>
        <w:rPr>
          <w:rtl/>
        </w:rPr>
        <w:t xml:space="preserve"> </w:t>
      </w:r>
      <w:r>
        <w:rPr>
          <w:rtl/>
          <w:lang w:bidi="he-IL"/>
        </w:rPr>
        <w:t>במילואו</w:t>
      </w:r>
      <w:r>
        <w:rPr>
          <w:rtl/>
        </w:rPr>
        <w:t xml:space="preserve"> </w:t>
      </w:r>
      <w:r>
        <w:rPr>
          <w:rtl/>
          <w:lang w:bidi="he-IL"/>
        </w:rPr>
        <w:t>ופעם</w:t>
      </w:r>
      <w:r>
        <w:rPr>
          <w:rtl/>
        </w:rPr>
        <w:t xml:space="preserve"> </w:t>
      </w:r>
      <w:r>
        <w:rPr>
          <w:rtl/>
          <w:lang w:bidi="he-IL"/>
        </w:rPr>
        <w:t>בחסרונו</w:t>
      </w:r>
      <w:r>
        <w:rPr>
          <w:rtl/>
        </w:rPr>
        <w:t xml:space="preserve">:  </w:t>
      </w:r>
    </w:p>
    <w:p w14:paraId="5370C56E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א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וַיָּשֶׂם֩</w:t>
      </w:r>
      <w:r>
        <w:rPr>
          <w:rtl/>
        </w:rPr>
        <w:t xml:space="preserve"> </w:t>
      </w:r>
      <w:r>
        <w:rPr>
          <w:rtl/>
          <w:lang w:bidi="he-IL"/>
        </w:rPr>
        <w:t>הַמֶּ֨לֶךְ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אחשרש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אֲחַשְׁוֵר֧וֹשׁ׀</w:t>
      </w:r>
      <w:r>
        <w:rPr>
          <w:rtl/>
        </w:rPr>
        <w:t xml:space="preserve"> </w:t>
      </w:r>
      <w:r>
        <w:rPr>
          <w:rtl/>
          <w:lang w:bidi="he-IL"/>
        </w:rPr>
        <w:t>מַ֛ס</w:t>
      </w:r>
      <w:r>
        <w:rPr>
          <w:rtl/>
        </w:rPr>
        <w:t xml:space="preserve"> </w:t>
      </w:r>
      <w:r>
        <w:rPr>
          <w:rtl/>
          <w:lang w:bidi="he-IL"/>
        </w:rPr>
        <w:t>עַל־הָאָ֖רֶץ</w:t>
      </w:r>
      <w:r>
        <w:rPr>
          <w:rtl/>
        </w:rPr>
        <w:t xml:space="preserve"> </w:t>
      </w:r>
      <w:r>
        <w:rPr>
          <w:rtl/>
          <w:lang w:bidi="he-IL"/>
        </w:rPr>
        <w:t>וְאִיֵּ֥י</w:t>
      </w:r>
      <w:r>
        <w:rPr>
          <w:rtl/>
        </w:rPr>
        <w:t xml:space="preserve"> </w:t>
      </w:r>
      <w:r>
        <w:rPr>
          <w:rtl/>
          <w:lang w:bidi="he-IL"/>
        </w:rPr>
        <w:t>הַיָּֽם</w:t>
      </w:r>
      <w:r>
        <w:rPr>
          <w:rtl/>
        </w:rPr>
        <w:t>:</w:t>
      </w:r>
    </w:p>
    <w:p w14:paraId="5370C56F" w14:textId="77777777" w:rsidR="00212E1E" w:rsidRDefault="003F17B1">
      <w:r>
        <w:rPr>
          <w:rtl/>
          <w:lang w:bidi="he-IL"/>
        </w:rPr>
        <w:t>גבורת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מצוינת</w:t>
      </w:r>
      <w:r>
        <w:rPr>
          <w:rtl/>
        </w:rPr>
        <w:t xml:space="preserve"> </w:t>
      </w:r>
      <w:r>
        <w:rPr>
          <w:rtl/>
          <w:lang w:bidi="he-IL"/>
        </w:rPr>
        <w:t>בספר</w:t>
      </w:r>
      <w:r>
        <w:rPr>
          <w:rtl/>
        </w:rPr>
        <w:t xml:space="preserve"> </w:t>
      </w:r>
      <w:r>
        <w:rPr>
          <w:rtl/>
          <w:lang w:bidi="he-IL"/>
        </w:rPr>
        <w:t>דברי</w:t>
      </w:r>
      <w:r>
        <w:rPr>
          <w:rtl/>
        </w:rPr>
        <w:t xml:space="preserve"> </w:t>
      </w:r>
      <w:r>
        <w:rPr>
          <w:rtl/>
          <w:lang w:bidi="he-IL"/>
        </w:rPr>
        <w:t>הימים</w:t>
      </w:r>
      <w:r>
        <w:rPr>
          <w:rtl/>
        </w:rPr>
        <w:t xml:space="preserve"> </w:t>
      </w:r>
      <w:r>
        <w:rPr>
          <w:b/>
          <w:u w:val="single"/>
          <w:rtl/>
        </w:rPr>
        <w:t>"</w:t>
      </w:r>
      <w:r>
        <w:rPr>
          <w:b/>
          <w:u w:val="single"/>
          <w:rtl/>
          <w:lang w:bidi="he-IL"/>
        </w:rPr>
        <w:t>למלכי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מדי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ופרס</w:t>
      </w:r>
      <w:r>
        <w:rPr>
          <w:b/>
          <w:u w:val="single"/>
          <w:rtl/>
        </w:rPr>
        <w:t>"</w:t>
      </w:r>
      <w:r>
        <w:rPr>
          <w:rtl/>
        </w:rPr>
        <w:t xml:space="preserve">. </w:t>
      </w:r>
      <w:r>
        <w:rPr>
          <w:rtl/>
          <w:lang w:bidi="he-IL"/>
        </w:rPr>
        <w:t>תבנית</w:t>
      </w:r>
      <w:r>
        <w:rPr>
          <w:rtl/>
        </w:rPr>
        <w:t xml:space="preserve"> </w:t>
      </w:r>
      <w:r>
        <w:rPr>
          <w:rtl/>
          <w:lang w:bidi="he-IL"/>
        </w:rPr>
        <w:t>לשון</w:t>
      </w:r>
      <w:r>
        <w:rPr>
          <w:rtl/>
        </w:rPr>
        <w:t xml:space="preserve"> </w:t>
      </w:r>
      <w:r>
        <w:rPr>
          <w:rtl/>
          <w:lang w:bidi="he-IL"/>
        </w:rPr>
        <w:t>זו</w:t>
      </w:r>
      <w:r>
        <w:rPr>
          <w:rtl/>
        </w:rPr>
        <w:t xml:space="preserve"> </w:t>
      </w:r>
      <w:r>
        <w:rPr>
          <w:rtl/>
          <w:lang w:bidi="he-IL"/>
        </w:rPr>
        <w:t>מצויה</w:t>
      </w:r>
      <w:r>
        <w:rPr>
          <w:rtl/>
        </w:rPr>
        <w:t xml:space="preserve"> </w:t>
      </w:r>
      <w:r>
        <w:rPr>
          <w:rtl/>
          <w:lang w:bidi="he-IL"/>
        </w:rPr>
        <w:t>ברחבי</w:t>
      </w:r>
      <w:r>
        <w:rPr>
          <w:rtl/>
        </w:rPr>
        <w:t xml:space="preserve"> </w:t>
      </w:r>
      <w:r>
        <w:rPr>
          <w:rtl/>
          <w:lang w:bidi="he-IL"/>
        </w:rPr>
        <w:t>התנ</w:t>
      </w:r>
      <w:r>
        <w:rPr>
          <w:rtl/>
        </w:rPr>
        <w:t>"</w:t>
      </w:r>
      <w:r>
        <w:rPr>
          <w:rtl/>
          <w:lang w:bidi="he-IL"/>
        </w:rPr>
        <w:t>ך</w:t>
      </w:r>
      <w:r>
        <w:rPr>
          <w:rtl/>
        </w:rPr>
        <w:t xml:space="preserve">: </w:t>
      </w:r>
      <w:r>
        <w:rPr>
          <w:u w:val="single"/>
        </w:rPr>
        <w:t>"</w:t>
      </w:r>
      <w:r>
        <w:rPr>
          <w:b/>
          <w:u w:val="single"/>
          <w:rtl/>
          <w:lang w:bidi="he-IL"/>
        </w:rPr>
        <w:t>למלכי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יהודה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וישראל</w:t>
      </w:r>
      <w:r>
        <w:rPr>
          <w:b/>
          <w:u w:val="single"/>
          <w:rtl/>
        </w:rPr>
        <w:t>"</w:t>
      </w:r>
      <w:r>
        <w:rPr>
          <w:rtl/>
        </w:rPr>
        <w:t xml:space="preserve">. </w:t>
      </w:r>
      <w:r>
        <w:rPr>
          <w:rtl/>
          <w:lang w:bidi="he-IL"/>
        </w:rPr>
        <w:t>הרי</w:t>
      </w:r>
      <w:r>
        <w:rPr>
          <w:rtl/>
        </w:rPr>
        <w:t xml:space="preserve"> </w:t>
      </w:r>
      <w:r>
        <w:rPr>
          <w:rtl/>
          <w:lang w:bidi="he-IL"/>
        </w:rPr>
        <w:t>לנו</w:t>
      </w:r>
      <w:r>
        <w:rPr>
          <w:rtl/>
        </w:rPr>
        <w:t xml:space="preserve"> </w:t>
      </w:r>
      <w:r>
        <w:rPr>
          <w:rtl/>
          <w:lang w:bidi="he-IL"/>
        </w:rPr>
        <w:t>היעדר</w:t>
      </w:r>
      <w:r>
        <w:rPr>
          <w:rtl/>
        </w:rPr>
        <w:t xml:space="preserve"> </w:t>
      </w:r>
      <w:r>
        <w:rPr>
          <w:rtl/>
          <w:lang w:bidi="he-IL"/>
        </w:rPr>
        <w:t>מלכות</w:t>
      </w:r>
      <w:r>
        <w:rPr>
          <w:rtl/>
        </w:rPr>
        <w:t xml:space="preserve"> </w:t>
      </w:r>
      <w:r>
        <w:rPr>
          <w:rtl/>
          <w:lang w:bidi="he-IL"/>
        </w:rPr>
        <w:t>יהודה</w:t>
      </w:r>
      <w:r>
        <w:rPr>
          <w:rtl/>
        </w:rPr>
        <w:t xml:space="preserve"> </w:t>
      </w:r>
      <w:r>
        <w:rPr>
          <w:rtl/>
          <w:lang w:bidi="he-IL"/>
        </w:rPr>
        <w:t>וישראל</w:t>
      </w:r>
      <w:r>
        <w:rPr>
          <w:rtl/>
        </w:rPr>
        <w:t>.</w:t>
      </w:r>
    </w:p>
    <w:p w14:paraId="5370C570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ב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וְכָל־מַעֲשֵׂ֤ה</w:t>
      </w:r>
      <w:r>
        <w:rPr>
          <w:rtl/>
        </w:rPr>
        <w:t xml:space="preserve"> </w:t>
      </w:r>
      <w:r>
        <w:rPr>
          <w:rtl/>
          <w:lang w:bidi="he-IL"/>
        </w:rPr>
        <w:t>תָקְפּוֹ֙</w:t>
      </w:r>
      <w:r>
        <w:rPr>
          <w:rtl/>
        </w:rPr>
        <w:t xml:space="preserve"> </w:t>
      </w:r>
      <w:r>
        <w:rPr>
          <w:rtl/>
          <w:lang w:bidi="he-IL"/>
        </w:rPr>
        <w:t>וּגְב֣וּרָת֔וֹ</w:t>
      </w:r>
      <w:r>
        <w:rPr>
          <w:rtl/>
        </w:rPr>
        <w:t xml:space="preserve"> </w:t>
      </w:r>
      <w:r>
        <w:rPr>
          <w:rtl/>
          <w:lang w:bidi="he-IL"/>
        </w:rPr>
        <w:t>וּפָרָשַׁת֙</w:t>
      </w:r>
      <w:r>
        <w:rPr>
          <w:rtl/>
        </w:rPr>
        <w:t xml:space="preserve"> </w:t>
      </w:r>
      <w:r>
        <w:rPr>
          <w:rtl/>
          <w:lang w:bidi="he-IL"/>
        </w:rPr>
        <w:t>גְּדֻלַּ֣ת</w:t>
      </w:r>
      <w:r>
        <w:rPr>
          <w:rtl/>
        </w:rPr>
        <w:t xml:space="preserve"> </w:t>
      </w:r>
      <w:r>
        <w:rPr>
          <w:rtl/>
          <w:lang w:bidi="he-IL"/>
        </w:rPr>
        <w:t>מָרְדֳּכַ֔י</w:t>
      </w:r>
      <w:r>
        <w:rPr>
          <w:rtl/>
        </w:rPr>
        <w:t xml:space="preserve"> </w:t>
      </w:r>
      <w:r>
        <w:rPr>
          <w:rtl/>
          <w:lang w:bidi="he-IL"/>
        </w:rPr>
        <w:t>אֲשֶׁ֥ר</w:t>
      </w:r>
      <w:r>
        <w:rPr>
          <w:rtl/>
        </w:rPr>
        <w:t xml:space="preserve"> </w:t>
      </w:r>
      <w:r>
        <w:rPr>
          <w:rtl/>
          <w:lang w:bidi="he-IL"/>
        </w:rPr>
        <w:t>גִּדְּל֖וֹ</w:t>
      </w:r>
      <w:r>
        <w:rPr>
          <w:rtl/>
        </w:rPr>
        <w:t xml:space="preserve"> </w:t>
      </w:r>
      <w:r>
        <w:rPr>
          <w:rtl/>
          <w:lang w:bidi="he-IL"/>
        </w:rPr>
        <w:t>הַמֶּ֑לֶךְ</w:t>
      </w:r>
      <w:r>
        <w:rPr>
          <w:rtl/>
        </w:rPr>
        <w:t xml:space="preserve"> </w:t>
      </w:r>
      <w:r>
        <w:rPr>
          <w:rtl/>
          <w:lang w:bidi="he-IL"/>
        </w:rPr>
        <w:t>הֲלוֹא־הֵ֣ם</w:t>
      </w:r>
      <w:r>
        <w:rPr>
          <w:rtl/>
        </w:rPr>
        <w:t xml:space="preserve"> </w:t>
      </w:r>
      <w:r>
        <w:rPr>
          <w:rtl/>
          <w:lang w:bidi="he-IL"/>
        </w:rPr>
        <w:t>כְּתוּבִ֗ים</w:t>
      </w:r>
      <w:r>
        <w:rPr>
          <w:rtl/>
        </w:rPr>
        <w:t xml:space="preserve"> </w:t>
      </w:r>
      <w:r>
        <w:rPr>
          <w:rtl/>
          <w:lang w:bidi="he-IL"/>
        </w:rPr>
        <w:t>עַל־סֵ֙פֶר֙</w:t>
      </w:r>
      <w:r>
        <w:rPr>
          <w:rtl/>
        </w:rPr>
        <w:t xml:space="preserve"> </w:t>
      </w:r>
      <w:r>
        <w:rPr>
          <w:rtl/>
          <w:lang w:bidi="he-IL"/>
        </w:rPr>
        <w:t>דִּבְרֵ֣י</w:t>
      </w:r>
      <w:r>
        <w:rPr>
          <w:rtl/>
        </w:rPr>
        <w:t xml:space="preserve"> </w:t>
      </w:r>
      <w:r>
        <w:rPr>
          <w:rtl/>
          <w:lang w:bidi="he-IL"/>
        </w:rPr>
        <w:t>הַיָּמִ֔ים</w:t>
      </w:r>
      <w:r>
        <w:rPr>
          <w:rtl/>
        </w:rPr>
        <w:t xml:space="preserve"> </w:t>
      </w:r>
      <w:r>
        <w:rPr>
          <w:rtl/>
          <w:lang w:bidi="he-IL"/>
        </w:rPr>
        <w:t>לְמַלְכֵ֖י</w:t>
      </w:r>
      <w:r>
        <w:rPr>
          <w:rtl/>
        </w:rPr>
        <w:t xml:space="preserve"> </w:t>
      </w:r>
      <w:r>
        <w:rPr>
          <w:rtl/>
          <w:lang w:bidi="he-IL"/>
        </w:rPr>
        <w:t>מָדַ֥י</w:t>
      </w:r>
      <w:r>
        <w:rPr>
          <w:rtl/>
        </w:rPr>
        <w:t xml:space="preserve"> </w:t>
      </w:r>
      <w:r>
        <w:rPr>
          <w:rtl/>
          <w:lang w:bidi="he-IL"/>
        </w:rPr>
        <w:t>וּפָרָֽס</w:t>
      </w:r>
      <w:r>
        <w:rPr>
          <w:rtl/>
        </w:rPr>
        <w:t>:</w:t>
      </w:r>
    </w:p>
    <w:p w14:paraId="5370C571" w14:textId="77777777" w:rsidR="00212E1E" w:rsidRDefault="003F17B1">
      <w:r>
        <w:rPr>
          <w:rtl/>
          <w:lang w:bidi="he-IL"/>
        </w:rPr>
        <w:t>שני</w:t>
      </w:r>
      <w:r>
        <w:rPr>
          <w:rtl/>
        </w:rPr>
        <w:t xml:space="preserve"> </w:t>
      </w:r>
      <w:r>
        <w:rPr>
          <w:rtl/>
          <w:lang w:bidi="he-IL"/>
        </w:rPr>
        <w:t>ביטויי</w:t>
      </w:r>
      <w:r>
        <w:rPr>
          <w:rtl/>
        </w:rPr>
        <w:t xml:space="preserve"> </w:t>
      </w:r>
      <w:r>
        <w:rPr>
          <w:rtl/>
          <w:lang w:bidi="he-IL"/>
        </w:rPr>
        <w:t>חסר</w:t>
      </w:r>
      <w:r>
        <w:rPr>
          <w:rtl/>
        </w:rPr>
        <w:t xml:space="preserve"> </w:t>
      </w:r>
      <w:r>
        <w:rPr>
          <w:rtl/>
          <w:lang w:bidi="he-IL"/>
        </w:rPr>
        <w:t>בפסוק</w:t>
      </w:r>
      <w:r>
        <w:rPr>
          <w:rtl/>
        </w:rPr>
        <w:t xml:space="preserve"> </w:t>
      </w:r>
      <w:r>
        <w:rPr>
          <w:rtl/>
          <w:lang w:bidi="he-IL"/>
        </w:rPr>
        <w:t>החותם</w:t>
      </w:r>
      <w:r>
        <w:rPr>
          <w:rtl/>
        </w:rPr>
        <w:t xml:space="preserve">: </w:t>
      </w:r>
      <w:r>
        <w:rPr>
          <w:rtl/>
          <w:lang w:bidi="he-IL"/>
        </w:rPr>
        <w:t>אזכור</w:t>
      </w:r>
      <w:r>
        <w:rPr>
          <w:rtl/>
        </w:rPr>
        <w:t xml:space="preserve"> </w:t>
      </w:r>
      <w:r>
        <w:rPr>
          <w:rtl/>
          <w:lang w:bidi="he-IL"/>
        </w:rPr>
        <w:t>מרדכי</w:t>
      </w:r>
      <w:r>
        <w:rPr>
          <w:rtl/>
        </w:rPr>
        <w:t xml:space="preserve"> </w:t>
      </w:r>
      <w:r>
        <w:rPr>
          <w:rtl/>
          <w:lang w:bidi="he-IL"/>
        </w:rPr>
        <w:t>כמשנה</w:t>
      </w:r>
      <w:r>
        <w:rPr>
          <w:rtl/>
        </w:rPr>
        <w:t xml:space="preserve"> </w:t>
      </w:r>
      <w:r>
        <w:rPr>
          <w:rtl/>
          <w:lang w:bidi="he-IL"/>
        </w:rPr>
        <w:t>למלך</w:t>
      </w:r>
      <w:r>
        <w:rPr>
          <w:rtl/>
        </w:rPr>
        <w:t xml:space="preserve"> </w:t>
      </w:r>
      <w:r>
        <w:rPr>
          <w:rtl/>
          <w:lang w:bidi="he-IL"/>
        </w:rPr>
        <w:t>מלמד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אין</w:t>
      </w:r>
      <w:r>
        <w:rPr>
          <w:rtl/>
        </w:rPr>
        <w:t xml:space="preserve"> </w:t>
      </w:r>
      <w:r>
        <w:rPr>
          <w:rtl/>
          <w:lang w:bidi="he-IL"/>
        </w:rPr>
        <w:t>בידיו</w:t>
      </w:r>
      <w:r>
        <w:rPr>
          <w:rtl/>
        </w:rPr>
        <w:t xml:space="preserve"> </w:t>
      </w:r>
      <w:r>
        <w:rPr>
          <w:rtl/>
          <w:lang w:bidi="he-IL"/>
        </w:rPr>
        <w:t>כל</w:t>
      </w:r>
      <w:r>
        <w:rPr>
          <w:rtl/>
        </w:rPr>
        <w:t xml:space="preserve"> </w:t>
      </w:r>
      <w:r>
        <w:rPr>
          <w:rtl/>
          <w:lang w:bidi="he-IL"/>
        </w:rPr>
        <w:t>סמכויות</w:t>
      </w:r>
      <w:r>
        <w:rPr>
          <w:rtl/>
        </w:rPr>
        <w:t xml:space="preserve"> </w:t>
      </w:r>
      <w:r>
        <w:rPr>
          <w:rtl/>
          <w:lang w:bidi="he-IL"/>
        </w:rPr>
        <w:t>השלטון</w:t>
      </w:r>
      <w:r>
        <w:rPr>
          <w:rtl/>
        </w:rPr>
        <w:t xml:space="preserve">. </w:t>
      </w:r>
    </w:p>
    <w:p w14:paraId="5370C572" w14:textId="77777777" w:rsidR="00212E1E" w:rsidRDefault="003F17B1">
      <w:pPr>
        <w:rPr>
          <w:b/>
          <w:u w:val="single"/>
        </w:rPr>
      </w:pPr>
      <w:r>
        <w:rPr>
          <w:rtl/>
        </w:rPr>
        <w:t xml:space="preserve"> </w:t>
      </w:r>
      <w:r>
        <w:rPr>
          <w:rtl/>
          <w:lang w:bidi="he-IL"/>
        </w:rPr>
        <w:t>ציון</w:t>
      </w:r>
      <w:r>
        <w:rPr>
          <w:rtl/>
        </w:rPr>
        <w:t xml:space="preserve"> </w:t>
      </w:r>
      <w:r>
        <w:rPr>
          <w:rtl/>
          <w:lang w:bidi="he-IL"/>
        </w:rPr>
        <w:t>העובדה</w:t>
      </w:r>
      <w:r>
        <w:rPr>
          <w:rtl/>
        </w:rPr>
        <w:t xml:space="preserve"> </w:t>
      </w:r>
      <w:r>
        <w:rPr>
          <w:rtl/>
          <w:lang w:bidi="he-IL"/>
        </w:rPr>
        <w:t>שמרדכי</w:t>
      </w:r>
      <w:r>
        <w:rPr>
          <w:rtl/>
        </w:rPr>
        <w:t xml:space="preserve"> </w:t>
      </w:r>
      <w:r>
        <w:rPr>
          <w:rtl/>
          <w:lang w:bidi="he-IL"/>
        </w:rPr>
        <w:t>היהודי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רצוי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לרוב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אחיו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ולא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לכל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אחיו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מצביע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אף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הוא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על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חיסרון</w:t>
      </w:r>
      <w:r>
        <w:rPr>
          <w:b/>
          <w:u w:val="single"/>
          <w:rtl/>
        </w:rPr>
        <w:t>:</w:t>
      </w:r>
    </w:p>
    <w:p w14:paraId="5370C573" w14:textId="77777777" w:rsidR="00212E1E" w:rsidRDefault="003F17B1">
      <w:r>
        <w:rPr>
          <w:highlight w:val="yellow"/>
          <w:rtl/>
        </w:rPr>
        <w:t>(</w:t>
      </w:r>
      <w:r>
        <w:rPr>
          <w:highlight w:val="yellow"/>
          <w:rtl/>
          <w:lang w:bidi="he-IL"/>
        </w:rPr>
        <w:t>ג</w:t>
      </w:r>
      <w:r>
        <w:rPr>
          <w:highlight w:val="yellow"/>
          <w:rtl/>
        </w:rPr>
        <w:t>)</w:t>
      </w:r>
      <w:r>
        <w:rPr>
          <w:rtl/>
        </w:rPr>
        <w:t xml:space="preserve"> </w:t>
      </w:r>
      <w:r>
        <w:rPr>
          <w:rtl/>
          <w:lang w:bidi="he-IL"/>
        </w:rPr>
        <w:t>כִּ֣י׀</w:t>
      </w:r>
      <w:r>
        <w:rPr>
          <w:rtl/>
        </w:rPr>
        <w:t xml:space="preserve"> </w:t>
      </w:r>
      <w:r>
        <w:rPr>
          <w:rtl/>
          <w:lang w:bidi="he-IL"/>
        </w:rPr>
        <w:t>מָרְדֳּכַ֣י</w:t>
      </w:r>
      <w:r>
        <w:rPr>
          <w:rtl/>
        </w:rPr>
        <w:t xml:space="preserve"> </w:t>
      </w:r>
      <w:r>
        <w:rPr>
          <w:rtl/>
          <w:lang w:bidi="he-IL"/>
        </w:rPr>
        <w:t>הַיְּהוּדִ֗י</w:t>
      </w:r>
      <w:r>
        <w:rPr>
          <w:rtl/>
        </w:rPr>
        <w:t xml:space="preserve"> </w:t>
      </w:r>
      <w:r>
        <w:rPr>
          <w:b/>
          <w:u w:val="single"/>
          <w:rtl/>
          <w:lang w:bidi="he-IL"/>
        </w:rPr>
        <w:t>מִשְׁנֶה֙</w:t>
      </w:r>
      <w:r>
        <w:rPr>
          <w:b/>
          <w:u w:val="single"/>
          <w:rtl/>
        </w:rPr>
        <w:t xml:space="preserve"> </w:t>
      </w:r>
      <w:r>
        <w:rPr>
          <w:b/>
          <w:u w:val="single"/>
          <w:rtl/>
          <w:lang w:bidi="he-IL"/>
        </w:rPr>
        <w:t>לַמֶּ֣לֶךְ</w:t>
      </w:r>
      <w:r>
        <w:rPr>
          <w:rtl/>
        </w:rPr>
        <w:t xml:space="preserve"> </w:t>
      </w:r>
      <w:r>
        <w:rPr>
          <w:rtl/>
          <w:lang w:bidi="he-IL"/>
        </w:rPr>
        <w:t>אֲחַשְׁוֵר֔וֹשׁ</w:t>
      </w:r>
      <w:r>
        <w:rPr>
          <w:rtl/>
        </w:rPr>
        <w:t xml:space="preserve"> </w:t>
      </w:r>
      <w:r>
        <w:rPr>
          <w:rtl/>
          <w:lang w:bidi="he-IL"/>
        </w:rPr>
        <w:t>וְגָדוֹל֙</w:t>
      </w:r>
      <w:r>
        <w:rPr>
          <w:rtl/>
        </w:rPr>
        <w:t xml:space="preserve"> </w:t>
      </w:r>
      <w:r>
        <w:rPr>
          <w:rtl/>
          <w:lang w:bidi="he-IL"/>
        </w:rPr>
        <w:t>לַיְּהוּדִ֔ים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וְרָצ֖וּי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לְרֹ֣ב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אֶחָ֑יו</w:t>
      </w:r>
      <w:r>
        <w:rPr>
          <w:rtl/>
        </w:rPr>
        <w:t xml:space="preserve"> </w:t>
      </w:r>
      <w:r>
        <w:rPr>
          <w:rtl/>
          <w:lang w:bidi="he-IL"/>
        </w:rPr>
        <w:t>דֹּרֵ֥שׁ</w:t>
      </w:r>
      <w:r>
        <w:rPr>
          <w:rtl/>
        </w:rPr>
        <w:t xml:space="preserve"> </w:t>
      </w:r>
      <w:r>
        <w:rPr>
          <w:rtl/>
          <w:lang w:bidi="he-IL"/>
        </w:rPr>
        <w:t>טוֹב֙</w:t>
      </w:r>
      <w:r>
        <w:rPr>
          <w:rtl/>
        </w:rPr>
        <w:t xml:space="preserve"> </w:t>
      </w:r>
      <w:r>
        <w:rPr>
          <w:rtl/>
          <w:lang w:bidi="he-IL"/>
        </w:rPr>
        <w:t>לְעַמּ֔וֹ</w:t>
      </w:r>
      <w:r>
        <w:rPr>
          <w:rtl/>
        </w:rPr>
        <w:t xml:space="preserve"> </w:t>
      </w:r>
      <w:r>
        <w:rPr>
          <w:rtl/>
          <w:lang w:bidi="he-IL"/>
        </w:rPr>
        <w:t>וְדֹבֵ֥ר</w:t>
      </w:r>
      <w:r>
        <w:rPr>
          <w:rtl/>
        </w:rPr>
        <w:t xml:space="preserve"> </w:t>
      </w:r>
      <w:r>
        <w:rPr>
          <w:rtl/>
          <w:lang w:bidi="he-IL"/>
        </w:rPr>
        <w:t>שָׁל֖וֹם</w:t>
      </w:r>
      <w:r>
        <w:rPr>
          <w:rtl/>
        </w:rPr>
        <w:t xml:space="preserve"> </w:t>
      </w:r>
      <w:r>
        <w:rPr>
          <w:rtl/>
          <w:lang w:bidi="he-IL"/>
        </w:rPr>
        <w:t>לְכָל־זַרְעֽוֹ</w:t>
      </w:r>
      <w:r>
        <w:rPr>
          <w:rtl/>
        </w:rPr>
        <w:t>:</w:t>
      </w:r>
    </w:p>
    <w:p w14:paraId="5370C574" w14:textId="77777777" w:rsidR="00212E1E" w:rsidRDefault="003F17B1">
      <w:r>
        <w:rPr>
          <w:rtl/>
          <w:lang w:bidi="he-IL"/>
        </w:rPr>
        <w:t>גלוי</w:t>
      </w:r>
      <w:r>
        <w:rPr>
          <w:rtl/>
        </w:rPr>
        <w:t xml:space="preserve"> </w:t>
      </w:r>
      <w:r>
        <w:rPr>
          <w:rtl/>
          <w:lang w:bidi="he-IL"/>
        </w:rPr>
        <w:t>לפנינו</w:t>
      </w:r>
      <w:r>
        <w:rPr>
          <w:rtl/>
        </w:rPr>
        <w:t xml:space="preserve"> </w:t>
      </w:r>
      <w:r>
        <w:rPr>
          <w:rtl/>
          <w:lang w:bidi="he-IL"/>
        </w:rPr>
        <w:t>כי</w:t>
      </w:r>
      <w:r>
        <w:rPr>
          <w:rtl/>
        </w:rPr>
        <w:t xml:space="preserve"> </w:t>
      </w:r>
      <w:r>
        <w:rPr>
          <w:rtl/>
          <w:lang w:bidi="he-IL"/>
        </w:rPr>
        <w:t>החתירה</w:t>
      </w:r>
      <w:r>
        <w:rPr>
          <w:rtl/>
        </w:rPr>
        <w:t xml:space="preserve"> </w:t>
      </w:r>
      <w:r>
        <w:rPr>
          <w:rtl/>
          <w:lang w:bidi="he-IL"/>
        </w:rPr>
        <w:t>להשגת</w:t>
      </w:r>
      <w:r>
        <w:rPr>
          <w:rtl/>
        </w:rPr>
        <w:t xml:space="preserve"> </w:t>
      </w:r>
      <w:r>
        <w:rPr>
          <w:rtl/>
          <w:lang w:bidi="he-IL"/>
        </w:rPr>
        <w:t>השלמות</w:t>
      </w:r>
      <w:r>
        <w:rPr>
          <w:rtl/>
        </w:rPr>
        <w:t xml:space="preserve"> </w:t>
      </w:r>
      <w:r>
        <w:rPr>
          <w:rtl/>
          <w:lang w:bidi="he-IL"/>
        </w:rPr>
        <w:t>דרה</w:t>
      </w:r>
      <w:r>
        <w:rPr>
          <w:rtl/>
        </w:rPr>
        <w:t xml:space="preserve"> </w:t>
      </w:r>
      <w:r>
        <w:rPr>
          <w:rtl/>
          <w:lang w:bidi="he-IL"/>
        </w:rPr>
        <w:t>בכפיפה</w:t>
      </w:r>
      <w:r>
        <w:rPr>
          <w:rtl/>
        </w:rPr>
        <w:t xml:space="preserve"> </w:t>
      </w:r>
      <w:r>
        <w:rPr>
          <w:rtl/>
          <w:lang w:bidi="he-IL"/>
        </w:rPr>
        <w:t>אחת</w:t>
      </w:r>
      <w:r>
        <w:rPr>
          <w:rtl/>
        </w:rPr>
        <w:t xml:space="preserve"> </w:t>
      </w:r>
      <w:r>
        <w:rPr>
          <w:rtl/>
          <w:lang w:bidi="he-IL"/>
        </w:rPr>
        <w:t>עם</w:t>
      </w:r>
      <w:r>
        <w:rPr>
          <w:rtl/>
        </w:rPr>
        <w:t xml:space="preserve"> </w:t>
      </w:r>
      <w:r>
        <w:rPr>
          <w:rtl/>
          <w:lang w:bidi="he-IL"/>
        </w:rPr>
        <w:t>החסר</w:t>
      </w:r>
      <w:r>
        <w:rPr>
          <w:rtl/>
        </w:rPr>
        <w:t xml:space="preserve"> </w:t>
      </w:r>
      <w:r>
        <w:rPr>
          <w:rtl/>
          <w:lang w:bidi="he-IL"/>
        </w:rPr>
        <w:t>הנתון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באופן</w:t>
      </w:r>
      <w:r>
        <w:rPr>
          <w:rtl/>
        </w:rPr>
        <w:t xml:space="preserve"> </w:t>
      </w:r>
      <w:r>
        <w:rPr>
          <w:rtl/>
          <w:lang w:bidi="he-IL"/>
        </w:rPr>
        <w:t>יסודי</w:t>
      </w:r>
      <w:r>
        <w:rPr>
          <w:rtl/>
        </w:rPr>
        <w:t xml:space="preserve">.  </w:t>
      </w:r>
      <w:r>
        <w:rPr>
          <w:b/>
          <w:rtl/>
          <w:lang w:bidi="he-IL"/>
        </w:rPr>
        <w:t>זכירת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הטוב</w:t>
      </w:r>
      <w:r>
        <w:rPr>
          <w:rtl/>
        </w:rPr>
        <w:t xml:space="preserve"> </w:t>
      </w:r>
      <w:r>
        <w:rPr>
          <w:rtl/>
          <w:lang w:bidi="he-IL"/>
        </w:rPr>
        <w:t>שהחל</w:t>
      </w:r>
      <w:r>
        <w:rPr>
          <w:rtl/>
        </w:rPr>
        <w:t xml:space="preserve"> </w:t>
      </w:r>
      <w:r>
        <w:rPr>
          <w:rtl/>
          <w:lang w:bidi="he-IL"/>
        </w:rPr>
        <w:t>להופיע</w:t>
      </w:r>
      <w:r>
        <w:rPr>
          <w:rtl/>
        </w:rPr>
        <w:t xml:space="preserve"> </w:t>
      </w:r>
      <w:r>
        <w:rPr>
          <w:rtl/>
          <w:lang w:bidi="he-IL"/>
        </w:rPr>
        <w:t>באופן</w:t>
      </w:r>
      <w:r>
        <w:rPr>
          <w:rtl/>
        </w:rPr>
        <w:t xml:space="preserve"> </w:t>
      </w:r>
      <w:r>
        <w:rPr>
          <w:rtl/>
          <w:lang w:bidi="he-IL"/>
        </w:rPr>
        <w:t>גלוי</w:t>
      </w:r>
      <w:r>
        <w:rPr>
          <w:rtl/>
        </w:rPr>
        <w:t xml:space="preserve"> </w:t>
      </w:r>
      <w:r>
        <w:rPr>
          <w:rtl/>
          <w:lang w:bidi="he-IL"/>
        </w:rPr>
        <w:t>מאזכורו</w:t>
      </w:r>
      <w:r>
        <w:rPr>
          <w:rtl/>
        </w:rPr>
        <w:t xml:space="preserve"> </w:t>
      </w:r>
      <w:r>
        <w:rPr>
          <w:rtl/>
          <w:lang w:bidi="he-IL"/>
        </w:rPr>
        <w:t>של</w:t>
      </w:r>
      <w:r>
        <w:rPr>
          <w:rtl/>
        </w:rPr>
        <w:t xml:space="preserve"> </w:t>
      </w:r>
      <w:r>
        <w:rPr>
          <w:rtl/>
          <w:lang w:bidi="he-IL"/>
        </w:rPr>
        <w:t>חרבונה</w:t>
      </w:r>
      <w:r>
        <w:rPr>
          <w:rtl/>
        </w:rPr>
        <w:t xml:space="preserve"> </w:t>
      </w:r>
      <w:r>
        <w:rPr>
          <w:rtl/>
          <w:lang w:bidi="he-IL"/>
        </w:rPr>
        <w:t>בפרק</w:t>
      </w:r>
      <w:r>
        <w:rPr>
          <w:rtl/>
        </w:rPr>
        <w:t xml:space="preserve"> </w:t>
      </w:r>
      <w:r>
        <w:rPr>
          <w:rtl/>
          <w:lang w:bidi="he-IL"/>
        </w:rPr>
        <w:t>השביעי</w:t>
      </w:r>
      <w:r>
        <w:rPr>
          <w:rtl/>
        </w:rPr>
        <w:t xml:space="preserve">, </w:t>
      </w:r>
      <w:r>
        <w:rPr>
          <w:rtl/>
          <w:lang w:bidi="he-IL"/>
        </w:rPr>
        <w:t>הולכת</w:t>
      </w:r>
      <w:r>
        <w:rPr>
          <w:rtl/>
        </w:rPr>
        <w:t xml:space="preserve"> </w:t>
      </w:r>
      <w:r>
        <w:rPr>
          <w:rtl/>
          <w:lang w:bidi="he-IL"/>
        </w:rPr>
        <w:t>ומסמנת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אופן</w:t>
      </w:r>
      <w:r>
        <w:rPr>
          <w:rtl/>
        </w:rPr>
        <w:t xml:space="preserve"> </w:t>
      </w:r>
      <w:r>
        <w:rPr>
          <w:rtl/>
          <w:lang w:bidi="he-IL"/>
        </w:rPr>
        <w:t>ההתרחשות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, </w:t>
      </w:r>
      <w:r>
        <w:rPr>
          <w:rtl/>
          <w:lang w:bidi="he-IL"/>
        </w:rPr>
        <w:t>המחייב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r>
        <w:rPr>
          <w:rtl/>
          <w:lang w:bidi="he-IL"/>
        </w:rPr>
        <w:t>הגדרת</w:t>
      </w:r>
      <w:r>
        <w:rPr>
          <w:rtl/>
        </w:rPr>
        <w:t xml:space="preserve"> </w:t>
      </w:r>
      <w:r>
        <w:rPr>
          <w:rtl/>
          <w:lang w:bidi="he-IL"/>
        </w:rPr>
        <w:t>החיסרון</w:t>
      </w:r>
      <w:r>
        <w:rPr>
          <w:rtl/>
        </w:rPr>
        <w:t xml:space="preserve"> </w:t>
      </w:r>
      <w:r>
        <w:rPr>
          <w:rtl/>
          <w:lang w:bidi="he-IL"/>
        </w:rPr>
        <w:t>כנתון</w:t>
      </w:r>
      <w:r>
        <w:rPr>
          <w:rtl/>
        </w:rPr>
        <w:t xml:space="preserve"> </w:t>
      </w:r>
      <w:r>
        <w:rPr>
          <w:rtl/>
          <w:lang w:bidi="he-IL"/>
        </w:rPr>
        <w:t>מובנה</w:t>
      </w:r>
      <w:r>
        <w:rPr>
          <w:rtl/>
        </w:rPr>
        <w:t xml:space="preserve"> </w:t>
      </w:r>
      <w:r>
        <w:rPr>
          <w:rtl/>
          <w:lang w:bidi="he-IL"/>
        </w:rPr>
        <w:t>שאינו</w:t>
      </w:r>
      <w:r>
        <w:rPr>
          <w:rtl/>
        </w:rPr>
        <w:t xml:space="preserve"> </w:t>
      </w:r>
      <w:r>
        <w:rPr>
          <w:rtl/>
          <w:lang w:bidi="he-IL"/>
        </w:rPr>
        <w:t>בר־השלמה</w:t>
      </w:r>
      <w:r>
        <w:rPr>
          <w:rtl/>
        </w:rPr>
        <w:t xml:space="preserve">. </w:t>
      </w:r>
      <w:r>
        <w:rPr>
          <w:rtl/>
          <w:lang w:bidi="he-IL"/>
        </w:rPr>
        <w:t>הציפייה</w:t>
      </w:r>
      <w:r>
        <w:rPr>
          <w:rtl/>
        </w:rPr>
        <w:t xml:space="preserve"> </w:t>
      </w:r>
      <w:r>
        <w:rPr>
          <w:rtl/>
          <w:lang w:bidi="he-IL"/>
        </w:rPr>
        <w:t>לשלמות</w:t>
      </w:r>
      <w:r>
        <w:rPr>
          <w:rtl/>
        </w:rPr>
        <w:t xml:space="preserve"> </w:t>
      </w:r>
      <w:r>
        <w:rPr>
          <w:rtl/>
          <w:lang w:bidi="he-IL"/>
        </w:rPr>
        <w:t>נותרת</w:t>
      </w:r>
      <w:r>
        <w:rPr>
          <w:rtl/>
        </w:rPr>
        <w:t xml:space="preserve"> </w:t>
      </w:r>
      <w:r>
        <w:rPr>
          <w:rtl/>
          <w:lang w:bidi="he-IL"/>
        </w:rPr>
        <w:t>חסרה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 xml:space="preserve"> </w:t>
      </w:r>
      <w:r>
        <w:rPr>
          <w:rtl/>
          <w:lang w:bidi="he-IL"/>
        </w:rPr>
        <w:t>באופן</w:t>
      </w:r>
      <w:r>
        <w:rPr>
          <w:rtl/>
        </w:rPr>
        <w:t xml:space="preserve"> </w:t>
      </w:r>
      <w:r>
        <w:rPr>
          <w:rtl/>
          <w:lang w:bidi="he-IL"/>
        </w:rPr>
        <w:t>שורשי</w:t>
      </w:r>
      <w:r>
        <w:rPr>
          <w:rtl/>
        </w:rPr>
        <w:t xml:space="preserve"> </w:t>
      </w:r>
      <w:r>
        <w:rPr>
          <w:rtl/>
          <w:lang w:bidi="he-IL"/>
        </w:rPr>
        <w:t>ומהותי</w:t>
      </w:r>
      <w:r>
        <w:rPr>
          <w:rtl/>
        </w:rPr>
        <w:t xml:space="preserve">. </w:t>
      </w:r>
      <w:r>
        <w:rPr>
          <w:rtl/>
          <w:lang w:bidi="he-IL"/>
        </w:rPr>
        <w:t>על</w:t>
      </w:r>
      <w:r>
        <w:rPr>
          <w:rtl/>
        </w:rPr>
        <w:t xml:space="preserve"> </w:t>
      </w:r>
      <w:r>
        <w:rPr>
          <w:rtl/>
          <w:lang w:bidi="he-IL"/>
        </w:rPr>
        <w:t>כן</w:t>
      </w:r>
      <w:r>
        <w:rPr>
          <w:rtl/>
        </w:rPr>
        <w:t xml:space="preserve"> </w:t>
      </w:r>
      <w:r>
        <w:rPr>
          <w:rtl/>
          <w:lang w:bidi="he-IL"/>
        </w:rPr>
        <w:t>עניין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זכירת</w:t>
      </w:r>
      <w:r>
        <w:rPr>
          <w:b/>
          <w:rtl/>
        </w:rPr>
        <w:t xml:space="preserve"> </w:t>
      </w:r>
      <w:r>
        <w:rPr>
          <w:b/>
          <w:rtl/>
          <w:lang w:bidi="he-IL"/>
        </w:rPr>
        <w:t>הטוב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מושג</w:t>
      </w:r>
      <w:r>
        <w:rPr>
          <w:rtl/>
        </w:rPr>
        <w:t xml:space="preserve"> </w:t>
      </w:r>
      <w:r>
        <w:rPr>
          <w:rtl/>
          <w:lang w:bidi="he-IL"/>
        </w:rPr>
        <w:t>עצמותי</w:t>
      </w:r>
      <w:r>
        <w:rPr>
          <w:rtl/>
        </w:rPr>
        <w:t xml:space="preserve"> </w:t>
      </w:r>
      <w:r>
        <w:rPr>
          <w:rtl/>
          <w:lang w:bidi="he-IL"/>
        </w:rPr>
        <w:t>בהבנת</w:t>
      </w:r>
      <w:r>
        <w:rPr>
          <w:rtl/>
        </w:rPr>
        <w:t xml:space="preserve"> </w:t>
      </w:r>
      <w:r>
        <w:rPr>
          <w:rtl/>
          <w:lang w:bidi="he-IL"/>
        </w:rPr>
        <w:t>המסר</w:t>
      </w:r>
      <w:r>
        <w:rPr>
          <w:rtl/>
        </w:rPr>
        <w:t xml:space="preserve"> </w:t>
      </w:r>
      <w:r>
        <w:rPr>
          <w:rtl/>
          <w:lang w:bidi="he-IL"/>
        </w:rPr>
        <w:t>העולה</w:t>
      </w:r>
      <w:r>
        <w:rPr>
          <w:rtl/>
        </w:rPr>
        <w:t xml:space="preserve"> </w:t>
      </w:r>
      <w:r>
        <w:rPr>
          <w:rtl/>
          <w:lang w:bidi="he-IL"/>
        </w:rPr>
        <w:t>מן</w:t>
      </w:r>
      <w:r>
        <w:rPr>
          <w:rtl/>
        </w:rPr>
        <w:t xml:space="preserve"> </w:t>
      </w:r>
      <w:r>
        <w:rPr>
          <w:rtl/>
          <w:lang w:bidi="he-IL"/>
        </w:rPr>
        <w:t>המגילה</w:t>
      </w:r>
      <w:r>
        <w:rPr>
          <w:rtl/>
        </w:rPr>
        <w:t xml:space="preserve"> </w:t>
      </w:r>
      <w:r>
        <w:rPr>
          <w:rtl/>
          <w:lang w:bidi="he-IL"/>
        </w:rPr>
        <w:t>באשר</w:t>
      </w:r>
      <w:r>
        <w:rPr>
          <w:rtl/>
        </w:rPr>
        <w:t xml:space="preserve"> </w:t>
      </w:r>
      <w:r>
        <w:rPr>
          <w:rtl/>
          <w:lang w:bidi="he-IL"/>
        </w:rPr>
        <w:t>הוא</w:t>
      </w:r>
      <w:r>
        <w:rPr>
          <w:rtl/>
        </w:rPr>
        <w:t xml:space="preserve"> </w:t>
      </w:r>
      <w:r>
        <w:rPr>
          <w:rtl/>
          <w:lang w:bidi="he-IL"/>
        </w:rPr>
        <w:t>אינו</w:t>
      </w:r>
      <w:r>
        <w:rPr>
          <w:rtl/>
        </w:rPr>
        <w:t xml:space="preserve"> </w:t>
      </w:r>
      <w:r>
        <w:rPr>
          <w:rtl/>
          <w:lang w:bidi="he-IL"/>
        </w:rPr>
        <w:t>הטוב</w:t>
      </w:r>
      <w:r>
        <w:rPr>
          <w:rtl/>
        </w:rPr>
        <w:t xml:space="preserve"> </w:t>
      </w:r>
      <w:r>
        <w:rPr>
          <w:rtl/>
          <w:lang w:bidi="he-IL"/>
        </w:rPr>
        <w:t>עצמו</w:t>
      </w:r>
      <w:r>
        <w:rPr>
          <w:rtl/>
        </w:rPr>
        <w:t xml:space="preserve">. </w:t>
      </w:r>
      <w:r>
        <w:rPr>
          <w:rtl/>
          <w:lang w:bidi="he-IL"/>
        </w:rPr>
        <w:t>השגת</w:t>
      </w:r>
      <w:r>
        <w:rPr>
          <w:rtl/>
        </w:rPr>
        <w:t xml:space="preserve"> </w:t>
      </w:r>
      <w:r>
        <w:rPr>
          <w:rtl/>
          <w:lang w:bidi="he-IL"/>
        </w:rPr>
        <w:t>השלמות</w:t>
      </w:r>
      <w:r>
        <w:rPr>
          <w:rtl/>
        </w:rPr>
        <w:t xml:space="preserve"> </w:t>
      </w:r>
      <w:r>
        <w:rPr>
          <w:rtl/>
          <w:lang w:bidi="he-IL"/>
        </w:rPr>
        <w:t>נסתרת</w:t>
      </w:r>
      <w:r>
        <w:rPr>
          <w:rtl/>
        </w:rPr>
        <w:t xml:space="preserve"> </w:t>
      </w:r>
      <w:r>
        <w:rPr>
          <w:rtl/>
          <w:lang w:bidi="he-IL"/>
        </w:rPr>
        <w:t>באופן</w:t>
      </w:r>
      <w:r>
        <w:rPr>
          <w:rtl/>
        </w:rPr>
        <w:t xml:space="preserve"> </w:t>
      </w:r>
      <w:r>
        <w:rPr>
          <w:rtl/>
          <w:lang w:bidi="he-IL"/>
        </w:rPr>
        <w:t>מהותי</w:t>
      </w:r>
      <w:r>
        <w:rPr>
          <w:rtl/>
        </w:rPr>
        <w:t xml:space="preserve">, </w:t>
      </w:r>
      <w:r>
        <w:rPr>
          <w:rtl/>
          <w:lang w:bidi="he-IL"/>
        </w:rPr>
        <w:t>שורשי</w:t>
      </w:r>
      <w:r>
        <w:rPr>
          <w:rtl/>
        </w:rPr>
        <w:t xml:space="preserve"> </w:t>
      </w:r>
      <w:r>
        <w:rPr>
          <w:rtl/>
          <w:lang w:bidi="he-IL"/>
        </w:rPr>
        <w:t>ועקרוני</w:t>
      </w:r>
      <w:r>
        <w:rPr>
          <w:rtl/>
        </w:rPr>
        <w:t xml:space="preserve"> </w:t>
      </w:r>
      <w:r>
        <w:rPr>
          <w:rtl/>
          <w:lang w:bidi="he-IL"/>
        </w:rPr>
        <w:t>מהרצף</w:t>
      </w:r>
      <w:r>
        <w:rPr>
          <w:rtl/>
        </w:rPr>
        <w:t xml:space="preserve"> </w:t>
      </w:r>
      <w:r>
        <w:rPr>
          <w:rtl/>
          <w:lang w:bidi="he-IL"/>
        </w:rPr>
        <w:t>העלילתי</w:t>
      </w:r>
      <w:r>
        <w:rPr>
          <w:rtl/>
        </w:rPr>
        <w:t xml:space="preserve"> </w:t>
      </w:r>
      <w:r>
        <w:rPr>
          <w:rtl/>
          <w:lang w:bidi="he-IL"/>
        </w:rPr>
        <w:t>במגילה</w:t>
      </w:r>
      <w:r>
        <w:rPr>
          <w:rtl/>
        </w:rPr>
        <w:t>.</w:t>
      </w:r>
    </w:p>
    <w:p w14:paraId="5370C575" w14:textId="77777777" w:rsidR="00212E1E" w:rsidRDefault="00212E1E">
      <w:pPr>
        <w:rPr>
          <w:rFonts w:ascii="Arial" w:eastAsia="Arial" w:hAnsi="Arial" w:cs="Arial"/>
        </w:rPr>
      </w:pPr>
    </w:p>
    <w:p w14:paraId="5370C576" w14:textId="77777777" w:rsidR="00212E1E" w:rsidRDefault="00212E1E">
      <w:pPr>
        <w:rPr>
          <w:rFonts w:ascii="Arial" w:eastAsia="Arial" w:hAnsi="Arial" w:cs="Arial"/>
        </w:rPr>
      </w:pPr>
    </w:p>
    <w:p w14:paraId="5370C577" w14:textId="77777777" w:rsidR="00212E1E" w:rsidRDefault="00212E1E">
      <w:pPr>
        <w:rPr>
          <w:rFonts w:ascii="Arial" w:eastAsia="Arial" w:hAnsi="Arial" w:cs="Arial"/>
        </w:rPr>
      </w:pPr>
    </w:p>
    <w:p w14:paraId="5370C578" w14:textId="77777777" w:rsidR="00212E1E" w:rsidRDefault="00212E1E">
      <w:pPr>
        <w:rPr>
          <w:rFonts w:ascii="Arial" w:eastAsia="Arial" w:hAnsi="Arial" w:cs="Arial"/>
        </w:rPr>
      </w:pPr>
    </w:p>
    <w:p w14:paraId="5370C579" w14:textId="77777777" w:rsidR="00212E1E" w:rsidRDefault="00212E1E">
      <w:pPr>
        <w:rPr>
          <w:rFonts w:ascii="Arial" w:eastAsia="Arial" w:hAnsi="Arial" w:cs="Arial"/>
        </w:rPr>
      </w:pPr>
    </w:p>
    <w:p w14:paraId="5370C57A" w14:textId="77777777" w:rsidR="00212E1E" w:rsidRDefault="00212E1E">
      <w:pPr>
        <w:rPr>
          <w:rFonts w:ascii="Arial" w:eastAsia="Arial" w:hAnsi="Arial" w:cs="Arial"/>
        </w:rPr>
      </w:pPr>
    </w:p>
    <w:p w14:paraId="5370C57B" w14:textId="77777777" w:rsidR="00212E1E" w:rsidRDefault="00212E1E">
      <w:pPr>
        <w:rPr>
          <w:rFonts w:ascii="Arial" w:eastAsia="Arial" w:hAnsi="Arial" w:cs="Arial"/>
        </w:rPr>
      </w:pPr>
    </w:p>
    <w:p w14:paraId="5370C57C" w14:textId="77777777" w:rsidR="00212E1E" w:rsidRDefault="00212E1E">
      <w:pPr>
        <w:rPr>
          <w:rFonts w:ascii="Arial" w:eastAsia="Arial" w:hAnsi="Arial" w:cs="Arial"/>
        </w:rPr>
      </w:pPr>
    </w:p>
    <w:p w14:paraId="5370C57D" w14:textId="77777777" w:rsidR="00212E1E" w:rsidRDefault="00212E1E">
      <w:pPr>
        <w:rPr>
          <w:rFonts w:ascii="Arial" w:eastAsia="Arial" w:hAnsi="Arial" w:cs="Arial"/>
        </w:rPr>
      </w:pPr>
    </w:p>
    <w:p w14:paraId="5370C57E" w14:textId="77777777" w:rsidR="00212E1E" w:rsidRDefault="00212E1E">
      <w:pPr>
        <w:rPr>
          <w:rFonts w:ascii="Arial" w:eastAsia="Arial" w:hAnsi="Arial" w:cs="Arial"/>
        </w:rPr>
      </w:pPr>
    </w:p>
    <w:p w14:paraId="5370C57F" w14:textId="77777777" w:rsidR="00212E1E" w:rsidRDefault="00212E1E">
      <w:pPr>
        <w:rPr>
          <w:rFonts w:ascii="Arial" w:eastAsia="Arial" w:hAnsi="Arial" w:cs="Arial"/>
        </w:rPr>
      </w:pPr>
    </w:p>
    <w:p w14:paraId="5370C580" w14:textId="77777777" w:rsidR="00212E1E" w:rsidRDefault="00212E1E">
      <w:pPr>
        <w:rPr>
          <w:rFonts w:ascii="Arial" w:eastAsia="Arial" w:hAnsi="Arial" w:cs="Arial"/>
        </w:rPr>
      </w:pPr>
    </w:p>
    <w:p w14:paraId="5370C581" w14:textId="77777777" w:rsidR="00212E1E" w:rsidRDefault="00212E1E">
      <w:pPr>
        <w:rPr>
          <w:rFonts w:ascii="Arial" w:eastAsia="Arial" w:hAnsi="Arial" w:cs="Arial"/>
        </w:rPr>
      </w:pPr>
    </w:p>
    <w:p w14:paraId="5370C582" w14:textId="77777777" w:rsidR="00212E1E" w:rsidRDefault="00212E1E">
      <w:pPr>
        <w:rPr>
          <w:rFonts w:ascii="Arial" w:eastAsia="Arial" w:hAnsi="Arial" w:cs="Arial"/>
        </w:rPr>
      </w:pPr>
    </w:p>
    <w:p w14:paraId="5370C583" w14:textId="77777777" w:rsidR="00212E1E" w:rsidRDefault="003F17B1">
      <w:pPr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   </w:t>
      </w:r>
      <w:r>
        <w:rPr>
          <w:rFonts w:ascii="Arial" w:eastAsia="Arial" w:hAnsi="Arial" w:cs="Arial"/>
          <w:rtl/>
          <w:lang w:bidi="he-IL"/>
        </w:rPr>
        <w:t>כריכה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אחורית</w:t>
      </w:r>
    </w:p>
    <w:p w14:paraId="5370C584" w14:textId="77777777" w:rsidR="00212E1E" w:rsidRDefault="003F17B1">
      <w:pPr>
        <w:rPr>
          <w:rFonts w:ascii="Arial" w:eastAsia="Arial" w:hAnsi="Arial" w:cs="Arial"/>
        </w:rPr>
      </w:pPr>
      <w:r>
        <w:rPr>
          <w:rFonts w:ascii="Arial" w:eastAsia="Arial" w:hAnsi="Arial" w:cs="Arial"/>
          <w:rtl/>
          <w:lang w:bidi="he-IL"/>
        </w:rPr>
        <w:t>אור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במגילה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הוא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ביאור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על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מגילת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אסתר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במבט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כולל</w:t>
      </w:r>
      <w:r>
        <w:rPr>
          <w:rFonts w:ascii="Arial" w:eastAsia="Arial" w:hAnsi="Arial" w:cs="Arial"/>
          <w:rtl/>
        </w:rPr>
        <w:t xml:space="preserve">. </w:t>
      </w:r>
      <w:r>
        <w:rPr>
          <w:rFonts w:ascii="Arial" w:eastAsia="Arial" w:hAnsi="Arial" w:cs="Arial"/>
          <w:rtl/>
          <w:lang w:bidi="he-IL"/>
        </w:rPr>
        <w:t>רצף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הדברים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המובא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מנסה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להאיר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על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סודה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של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המגילה</w:t>
      </w:r>
      <w:r>
        <w:rPr>
          <w:rFonts w:ascii="Arial" w:eastAsia="Arial" w:hAnsi="Arial" w:cs="Arial"/>
          <w:rtl/>
        </w:rPr>
        <w:t xml:space="preserve">. </w:t>
      </w:r>
      <w:r>
        <w:rPr>
          <w:rFonts w:ascii="Arial" w:eastAsia="Arial" w:hAnsi="Arial" w:cs="Arial"/>
          <w:rtl/>
          <w:lang w:bidi="he-IL"/>
        </w:rPr>
        <w:t>הרעיונות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נהגו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ונאספו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במשך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השנים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לאור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לימוד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חוזר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ונשנה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של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מסכת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מגילה</w:t>
      </w:r>
      <w:r>
        <w:rPr>
          <w:rFonts w:ascii="Arial" w:eastAsia="Arial" w:hAnsi="Arial" w:cs="Arial"/>
          <w:rtl/>
        </w:rPr>
        <w:t xml:space="preserve">, </w:t>
      </w:r>
      <w:r>
        <w:rPr>
          <w:rFonts w:ascii="Arial" w:eastAsia="Arial" w:hAnsi="Arial" w:cs="Arial"/>
          <w:rtl/>
          <w:lang w:bidi="he-IL"/>
        </w:rPr>
        <w:t>מן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המשנה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ומן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התלמודים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כמו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גם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מפרשנינו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הקדמונים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ובראשם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רש</w:t>
      </w:r>
      <w:r>
        <w:rPr>
          <w:rFonts w:ascii="Arial" w:eastAsia="Arial" w:hAnsi="Arial" w:cs="Arial"/>
          <w:rtl/>
        </w:rPr>
        <w:t>"</w:t>
      </w:r>
      <w:r>
        <w:rPr>
          <w:rFonts w:ascii="Arial" w:eastAsia="Arial" w:hAnsi="Arial" w:cs="Arial"/>
          <w:rtl/>
          <w:lang w:bidi="he-IL"/>
        </w:rPr>
        <w:t>י</w:t>
      </w:r>
      <w:r>
        <w:rPr>
          <w:rFonts w:ascii="Arial" w:eastAsia="Arial" w:hAnsi="Arial" w:cs="Arial"/>
          <w:rtl/>
        </w:rPr>
        <w:t xml:space="preserve">. </w:t>
      </w:r>
      <w:r>
        <w:rPr>
          <w:rFonts w:ascii="Arial" w:eastAsia="Arial" w:hAnsi="Arial" w:cs="Arial"/>
          <w:rtl/>
          <w:lang w:bidi="he-IL"/>
        </w:rPr>
        <w:t>הספר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שבידינו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ממזג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בין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שבעת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הפרקים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הראשונים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במגילה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ובין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שלושת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הפרקים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הנוספים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אשר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זהו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קו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החשיבה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המנחה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בביאור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  <w:rtl/>
          <w:lang w:bidi="he-IL"/>
        </w:rPr>
        <w:t>המגילה</w:t>
      </w:r>
      <w:r>
        <w:rPr>
          <w:rFonts w:ascii="Arial" w:eastAsia="Arial" w:hAnsi="Arial" w:cs="Arial"/>
          <w:rtl/>
        </w:rPr>
        <w:t>.</w:t>
      </w:r>
    </w:p>
    <w:p w14:paraId="5370C585" w14:textId="77777777" w:rsidR="00212E1E" w:rsidRDefault="003F17B1">
      <w:pPr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rtl/>
        </w:rPr>
        <w:t>בברכת</w:t>
      </w:r>
      <w:proofErr w:type="spellEnd"/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שמחה</w:t>
      </w:r>
      <w:proofErr w:type="spellEnd"/>
      <w:r>
        <w:rPr>
          <w:rFonts w:ascii="Arial" w:eastAsia="Arial" w:hAnsi="Arial" w:cs="Arial"/>
          <w:rtl/>
        </w:rPr>
        <w:t xml:space="preserve">, </w:t>
      </w:r>
      <w:proofErr w:type="spellStart"/>
      <w:r>
        <w:rPr>
          <w:rFonts w:ascii="Arial" w:eastAsia="Arial" w:hAnsi="Arial" w:cs="Arial"/>
          <w:rtl/>
        </w:rPr>
        <w:t>ששון</w:t>
      </w:r>
      <w:proofErr w:type="spellEnd"/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ויקר</w:t>
      </w:r>
      <w:proofErr w:type="spellEnd"/>
    </w:p>
    <w:p w14:paraId="5370C586" w14:textId="77777777" w:rsidR="00212E1E" w:rsidRDefault="003F17B1">
      <w:pPr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rtl/>
        </w:rPr>
        <w:t>אורן</w:t>
      </w:r>
      <w:proofErr w:type="spellEnd"/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כהן</w:t>
      </w:r>
      <w:proofErr w:type="spellEnd"/>
    </w:p>
    <w:sectPr w:rsidR="00212E1E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בן־חור עריכת לשון" w:date="2024-02-25T18:36:00Z" w:initials="">
    <w:p w14:paraId="5370C587" w14:textId="77777777" w:rsidR="00212E1E" w:rsidRDefault="003F17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מופיע פעמיים</w:t>
      </w:r>
      <w:r>
        <w:rPr>
          <w:rFonts w:ascii="Arial" w:eastAsia="Arial" w:hAnsi="Arial" w:cs="Arial"/>
          <w:color w:val="000000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70C5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0C587" w16cid:durableId="636CE1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1E"/>
    <w:rsid w:val="00212E1E"/>
    <w:rsid w:val="003F17B1"/>
    <w:rsid w:val="008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0C425"/>
  <w15:docId w15:val="{6FF9D780-146D-45EF-A6C6-5F38C61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3157</Words>
  <Characters>19133</Characters>
  <Application>Microsoft Office Word</Application>
  <DocSecurity>0</DocSecurity>
  <Lines>531</Lines>
  <Paragraphs>216</Paragraphs>
  <ScaleCrop>false</ScaleCrop>
  <Company/>
  <LinksUpToDate>false</LinksUpToDate>
  <CharactersWithSpaces>22074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</cp:lastModifiedBy>
  <cp:revision>2</cp:revision>
  <dcterms:created xsi:type="dcterms:W3CDTF">2024-03-03T09:40:00Z</dcterms:created>
  <dcterms:modified xsi:type="dcterms:W3CDTF">2024-03-03T09:40:00Z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6bbcd91282e0242e6c525ce987a07d68727794b8e42d942a0755ad7278a01ed7</vt:lpwstr>
  </property>
</Properties>
</file>