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after="1279" w:line="1" w:lineRule="exact"/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566160" cy="245046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478558" name="Picture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499" w:line="1" w:lineRule="exact"/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566160" cy="2450465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459460" name="Picture 2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151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500" w:right="0" w:firstLine="0"/>
        <w:jc w:val="left"/>
      </w:pPr>
      <w:r>
        <w:rPr>
          <w:rStyle w:val="Bodytext1"/>
          <w:rtl w:val="0"/>
        </w:rPr>
        <w:t>Treblinka fue un campo de exterminio ubicado al noreste de Varsovia, Polonia, que operó desde julio de 1942 hasta octubre de 1943. Aproximadamente 700.000</w:t>
      </w:r>
      <w:r>
        <w:rPr>
          <w:rStyle w:val="Bodytext1"/>
          <w:rtl w:val="0"/>
        </w:rPr>
        <w:softHyphen/>
        <w:t xml:space="preserve"> Allí fueron asesinados 900.000 judíos. El monumento consta de 17.000 piedras y fue erigido en 1958.</w:t>
        <w:br w:type="page"/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559810" cy="268224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946369" name="Picture 3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219" w:line="1" w:lineRule="exact"/>
      </w:pP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2682240" cy="4029710"/>
            <wp:docPr id="4" name="Picut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86711" name="Picture 4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402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47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40"/>
        <w:ind w:left="0" w:right="0" w:firstLine="0"/>
        <w:jc w:val="left"/>
        <w:sectPr>
          <w:headerReference w:type="even" r:id="rId8"/>
          <w:headerReference w:type="default" r:id="rId9"/>
          <w:footerReference w:type="even" r:id="rId10"/>
          <w:footerReference w:type="default" r:id="rId11"/>
          <w:pgSz w:w="12240" w:h="15840"/>
          <w:pgMar w:top="2501" w:right="1920" w:bottom="1315" w:left="1757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Bodytext1"/>
          <w:rtl w:val="0"/>
        </w:rPr>
        <w:t>El Memorial contra la guerra y el fascismo en Viena, Austria. En la fotografía inferior se muestra la “Puerta de la Violencia” con la escultura de bronce del judío arrodillado. El monumento fue dedicado en 1981 a "todas las víctimas de la guerra y el fascismo".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9" w:after="10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pgSz w:w="12240" w:h="15840"/>
          <w:pgMar w:top="1511" w:right="1080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framePr w:w="7363" w:h="744" w:hRule="atLeast" w:wrap="none" w:vAnchor="text" w:hAnchor="page" w:x="2247" w:y="1107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El monumento Umschlagplatz (punto de recogida) en Varsovia, Polonia, donde los judíos del gueto de Varsovia fueron detenidos antes de ser deportados a Treblinka. 1988.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1410970</wp:posOffset>
            </wp:positionH>
            <wp:positionV relativeFrom="paragraph">
              <wp:posOffset>12700</wp:posOffset>
            </wp:positionV>
            <wp:extent cx="4949825" cy="313944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1410970</wp:posOffset>
            </wp:positionH>
            <wp:positionV relativeFrom="paragraph">
              <wp:posOffset>3404870</wp:posOffset>
            </wp:positionV>
            <wp:extent cx="4949825" cy="3352800"/>
            <wp:wrapNone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52" w:line="1" w:lineRule="exact"/>
      </w:pPr>
    </w:p>
    <w:p>
      <w:pPr>
        <w:widowControl w:val="0"/>
        <w:spacing w:line="1" w:lineRule="exact"/>
        <w:sectPr>
          <w:type w:val="continuous"/>
          <w:pgSz w:w="12240" w:h="15840"/>
          <w:pgMar w:top="1511" w:right="1080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framePr w:w="7834" w:h="5218" w:hRule="atLeast" w:wrap="notBeside" w:vAnchor="text" w:hAnchor="text" w:x="1169" w:y="1"/>
        <w:widowControl w:val="0"/>
        <w:rPr>
          <w:sz w:val="2"/>
          <w:szCs w:val="2"/>
        </w:rPr>
      </w:pPr>
      <w:r>
        <w:drawing>
          <wp:inline>
            <wp:extent cx="4974590" cy="331597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460327" name="Picture 19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74590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741680" distR="4451985" simplePos="0" relativeHeight="251664384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1109345</wp:posOffset>
                </wp:positionV>
                <wp:extent cx="1264920" cy="1185545"/>
                <wp:wrapTopAndBottom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64920" cy="11855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80" w:line="240" w:lineRule="auto"/>
                              <w:ind w:left="0" w:right="0" w:firstLine="0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b/>
                                <w:bCs/>
                                <w:w w:val="100"/>
                                <w:sz w:val="15"/>
                                <w:szCs w:val="15"/>
                                <w:rtl w:val="0"/>
                              </w:rPr>
                              <w:t>HIERWOHNTE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18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w w:val="70"/>
                                <w:sz w:val="22"/>
                                <w:szCs w:val="22"/>
                                <w:rtl w:val="0"/>
                              </w:rPr>
                              <w:t>LUDWIG LEVY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80" w:line="240" w:lineRule="auto"/>
                              <w:ind w:left="0"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b/>
                                <w:bCs/>
                                <w:w w:val="100"/>
                                <w:sz w:val="20"/>
                                <w:szCs w:val="20"/>
                                <w:rtl w:val="0"/>
                              </w:rPr>
                              <w:t>JQ. 1870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rtl w:val="0"/>
                              </w:rPr>
                              <w:t>DEPORTADOR 1942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sz w:val="17"/>
                                <w:szCs w:val="17"/>
                                <w:rtl w:val="0"/>
                              </w:rPr>
                              <w:t>TÉRESIENSTADT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center"/>
                            </w:pPr>
                            <w:r>
                              <w:rPr>
                                <w:rStyle w:val="Picturecaption1"/>
                                <w:b/>
                                <w:bCs/>
                                <w:rtl w:val="0"/>
                              </w:rPr>
                              <w:t>ERMORDET 26.9. 1942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b/>
                                <w:bCs/>
                                <w:w w:val="100"/>
                                <w:sz w:val="20"/>
                                <w:szCs w:val="20"/>
                                <w:rtl w:val="0"/>
                              </w:rPr>
                              <w:t>TREBL NVA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0" o:spid="_x0000_s1025" type="#_x0000_t202" style="width:99.6pt;height:93.35pt;margin-top:87.35pt;margin-left:118.9pt;mso-wrap-distance-bottom:0;mso-wrap-distance-left:58.4pt;mso-wrap-distance-right:350.55pt;mso-wrap-distance-top:0;position:absolute;v-text-anchor:top;z-index:251663360" filled="f" fillcolor="this">
                <v:textbox inset="0,0,0,0">
                  <w:txbxContent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80" w:line="240" w:lineRule="auto"/>
                        <w:ind w:left="0" w:right="0" w:firstLine="0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Style w:val="Picturecaption1"/>
                          <w:rFonts w:ascii="Arial" w:eastAsia="Arial" w:hAnsi="Arial" w:cs="Arial"/>
                          <w:b/>
                          <w:bCs/>
                          <w:w w:val="100"/>
                          <w:sz w:val="15"/>
                          <w:szCs w:val="15"/>
                          <w:rtl w:val="0"/>
                        </w:rPr>
                        <w:t>HIERWOHNTE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180"/>
                        <w:jc w:val="lef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Style w:val="Picturecaption1"/>
                          <w:rFonts w:ascii="Arial" w:eastAsia="Arial" w:hAnsi="Arial" w:cs="Arial"/>
                          <w:w w:val="70"/>
                          <w:sz w:val="22"/>
                          <w:szCs w:val="22"/>
                          <w:rtl w:val="0"/>
                        </w:rPr>
                        <w:t>LUDWIG LEVY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80" w:line="240" w:lineRule="auto"/>
                        <w:ind w:left="0"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icturecaption1"/>
                          <w:rFonts w:ascii="Arial" w:eastAsia="Arial" w:hAnsi="Arial" w:cs="Arial"/>
                          <w:b/>
                          <w:bCs/>
                          <w:w w:val="100"/>
                          <w:sz w:val="20"/>
                          <w:szCs w:val="20"/>
                          <w:rtl w:val="0"/>
                        </w:rPr>
                        <w:t>JQ. 1870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center"/>
                      </w:pPr>
                      <w:r>
                        <w:rPr>
                          <w:rStyle w:val="Picturecaption1"/>
                          <w:b/>
                          <w:bCs/>
                          <w:rtl w:val="0"/>
                        </w:rPr>
                        <w:t>DEPORTADOR 1942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center"/>
                        <w:rPr>
                          <w:sz w:val="17"/>
                          <w:szCs w:val="17"/>
                        </w:rPr>
                      </w:pPr>
                      <w:r>
                        <w:rPr>
                          <w:rStyle w:val="Picturecaption1"/>
                          <w:b/>
                          <w:bCs/>
                          <w:sz w:val="17"/>
                          <w:szCs w:val="17"/>
                          <w:rtl w:val="0"/>
                        </w:rPr>
                        <w:t>TÉRESIENSTADT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center"/>
                      </w:pPr>
                      <w:r>
                        <w:rPr>
                          <w:rStyle w:val="Picturecaption1"/>
                          <w:b/>
                          <w:bCs/>
                          <w:rtl w:val="0"/>
                        </w:rPr>
                        <w:t>ERMORDET 26.9. 1942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icturecaption1"/>
                          <w:rFonts w:ascii="Arial" w:eastAsia="Arial" w:hAnsi="Arial" w:cs="Arial"/>
                          <w:b/>
                          <w:bCs/>
                          <w:w w:val="100"/>
                          <w:sz w:val="20"/>
                          <w:szCs w:val="20"/>
                          <w:rtl w:val="0"/>
                        </w:rPr>
                        <w:t>TREBL NVA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741680" distR="4277995" simplePos="0" relativeHeight="251666432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1134110</wp:posOffset>
                </wp:positionV>
                <wp:extent cx="1438910" cy="1222375"/>
                <wp:wrapTopAndBottom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38910" cy="1222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21" w:lineRule="auto"/>
                              <w:ind w:left="0" w:right="140" w:firstLine="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b/>
                                <w:bCs/>
                                <w:w w:val="70"/>
                                <w:sz w:val="26"/>
                                <w:szCs w:val="26"/>
                                <w:rtl w:val="0"/>
                              </w:rPr>
                              <w:t>AQUÍ MUJER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val="left" w:pos="1037"/>
                              </w:tabs>
                              <w:bidi w:val="0"/>
                              <w:spacing w:before="0" w:after="0" w:line="240" w:lineRule="auto"/>
                              <w:ind w:left="0" w:right="0" w:firstLine="80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Picturecaption1"/>
                                <w:w w:val="60"/>
                                <w:sz w:val="28"/>
                                <w:szCs w:val="28"/>
                                <w:rtl w:val="0"/>
                              </w:rPr>
                              <w:t xml:space="preserve">SOFIE Fv SEBGUrMA </w:t>
                            </w:r>
                            <w:r>
                              <w:rPr>
                                <w:rStyle w:val="Picturecaption1"/>
                                <w:rFonts w:ascii="Arial" w:eastAsia="Arial" w:hAnsi="Arial" w:cs="Arial"/>
                                <w:color w:val="39260A"/>
                                <w:w w:val="100"/>
                                <w:sz w:val="14"/>
                                <w:szCs w:val="14"/>
                                <w:rtl w:val="0"/>
                              </w:rPr>
                              <w:t>r</w:t>
                            </w:r>
                            <w:r>
                              <w:rPr>
                                <w:rStyle w:val="Picturecaption1"/>
                                <w:w w:val="60"/>
                                <w:sz w:val="28"/>
                                <w:szCs w:val="28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rStyle w:val="Picturecaption1"/>
                                <w:i/>
                                <w:iCs/>
                                <w:w w:val="100"/>
                                <w:sz w:val="28"/>
                                <w:szCs w:val="28"/>
                                <w:rtl w:val="0"/>
                              </w:rPr>
                              <w:t>--</w:t>
                              <w:tab/>
                              <w:t>-9.872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04" w:lineRule="auto"/>
                              <w:ind w:left="0" w:right="140" w:firstLine="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Picturecaption1"/>
                                <w:i/>
                                <w:iCs/>
                                <w:w w:val="100"/>
                                <w:sz w:val="28"/>
                                <w:szCs w:val="28"/>
                                <w:rtl w:val="0"/>
                              </w:rPr>
                              <w:t>192</w:t>
                            </w:r>
                          </w:p>
                          <w:p>
                            <w:pPr>
                              <w:pStyle w:val="Picturecaption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14" w:lineRule="auto"/>
                              <w:ind w:left="0" w:right="0" w:firstLine="360"/>
                              <w:jc w:val="both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Picturecaption1"/>
                                <w:w w:val="60"/>
                                <w:sz w:val="36"/>
                                <w:szCs w:val="36"/>
                                <w:rtl w:val="0"/>
                              </w:rPr>
                              <w:t>ErDAEBESiEnsrAor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2" o:spid="_x0000_s1026" type="#_x0000_t202" style="width:113.3pt;height:96.25pt;margin-top:89.3pt;margin-left:254.5pt;mso-wrap-distance-bottom:0;mso-wrap-distance-left:58.4pt;mso-wrap-distance-right:336.85pt;mso-wrap-distance-top:0;position:absolute;v-text-anchor:top;z-index:251665408" filled="f" fillcolor="this">
                <v:textbox inset="0,0,0,0">
                  <w:txbxContent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21" w:lineRule="auto"/>
                        <w:ind w:left="0" w:right="140" w:firstLine="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Style w:val="Picturecaption1"/>
                          <w:rFonts w:ascii="Arial" w:eastAsia="Arial" w:hAnsi="Arial" w:cs="Arial"/>
                          <w:b/>
                          <w:bCs/>
                          <w:w w:val="70"/>
                          <w:sz w:val="26"/>
                          <w:szCs w:val="26"/>
                          <w:rtl w:val="0"/>
                        </w:rPr>
                        <w:t>AQUÍ MUJER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val="left" w:pos="1037"/>
                        </w:tabs>
                        <w:bidi w:val="0"/>
                        <w:spacing w:before="0" w:after="0" w:line="240" w:lineRule="auto"/>
                        <w:ind w:left="0" w:right="0" w:firstLine="800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Style w:val="Picturecaption1"/>
                          <w:w w:val="60"/>
                          <w:sz w:val="28"/>
                          <w:szCs w:val="28"/>
                          <w:rtl w:val="0"/>
                        </w:rPr>
                        <w:t xml:space="preserve">SOFIE Fv SEBGUrMA </w:t>
                      </w:r>
                      <w:r>
                        <w:rPr>
                          <w:rStyle w:val="Picturecaption1"/>
                          <w:rFonts w:ascii="Arial" w:eastAsia="Arial" w:hAnsi="Arial" w:cs="Arial"/>
                          <w:color w:val="39260A"/>
                          <w:w w:val="100"/>
                          <w:sz w:val="14"/>
                          <w:szCs w:val="14"/>
                          <w:rtl w:val="0"/>
                        </w:rPr>
                        <w:t>r</w:t>
                      </w:r>
                      <w:r>
                        <w:rPr>
                          <w:rStyle w:val="Picturecaption1"/>
                          <w:w w:val="60"/>
                          <w:sz w:val="28"/>
                          <w:szCs w:val="28"/>
                          <w:rtl w:val="0"/>
                        </w:rPr>
                        <w:t xml:space="preserve"> </w:t>
                      </w:r>
                      <w:r>
                        <w:rPr>
                          <w:rStyle w:val="Picturecaption1"/>
                          <w:i/>
                          <w:iCs/>
                          <w:w w:val="100"/>
                          <w:sz w:val="28"/>
                          <w:szCs w:val="28"/>
                          <w:rtl w:val="0"/>
                        </w:rPr>
                        <w:t>--</w:t>
                        <w:tab/>
                        <w:t>-9.872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04" w:lineRule="auto"/>
                        <w:ind w:left="0" w:right="140" w:firstLine="0"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Style w:val="Picturecaption1"/>
                          <w:i/>
                          <w:iCs/>
                          <w:w w:val="100"/>
                          <w:sz w:val="28"/>
                          <w:szCs w:val="28"/>
                          <w:rtl w:val="0"/>
                        </w:rPr>
                        <w:t>192</w:t>
                      </w:r>
                    </w:p>
                    <w:p>
                      <w:pPr>
                        <w:pStyle w:val="Picturecaption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14" w:lineRule="auto"/>
                        <w:ind w:left="0" w:right="0" w:firstLine="360"/>
                        <w:jc w:val="both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Style w:val="Picturecaption1"/>
                          <w:w w:val="60"/>
                          <w:sz w:val="36"/>
                          <w:szCs w:val="36"/>
                          <w:rtl w:val="0"/>
                        </w:rPr>
                        <w:t>ErDAEBESiEnsrAor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3608705" cy="3352800"/>
            <wp:docPr id="24" name="Picut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258113" name="Picture 24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0870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31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40"/>
        <w:ind w:left="0" w:right="0" w:firstLine="0"/>
        <w:jc w:val="left"/>
        <w:sectPr>
          <w:pgSz w:w="12240" w:h="15840"/>
          <w:pgMar w:top="2501" w:right="1017" w:bottom="1344" w:left="1051" w:header="0" w:footer="3" w:gutter="0"/>
          <w:cols w:space="720"/>
          <w:noEndnote/>
          <w:rtlGutter w:val="0"/>
          <w:docGrid w:linePitch="360"/>
        </w:sectPr>
      </w:pPr>
      <w:r>
        <w:rPr>
          <w:rStyle w:val="Bodytext1"/>
          <w:rtl w:val="0"/>
        </w:rPr>
        <w:t>Se han instalado stolpersteine ​​(piedras de tropiezo) en numerosas ciudades de toda Europa para indicar dónde vivían las víctimas del nacionalsocialismo. El idioma lo presentan familiares o miembros de la comunidad. En este ejemplo, aquí vivieron (hier wohnte) Ludwig y Sofie Levy antes de ser deportados (deportiert) y asesinados (ermodet) en el Holocausto. La primera Stolpersteine ​​se colocó en Colonia, Alemania, en 1995.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9" w:after="10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pgSz w:w="12240" w:h="15840"/>
          <w:pgMar w:top="1511" w:right="1080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framePr w:w="7085" w:h="744" w:hRule="atLeast" w:wrap="none" w:vAnchor="text" w:hAnchor="page" w:x="2252" w:y="1107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Los Zapatos a orillas del Danubio conmemoran el asesinato de aproximadamente 3.500 personas, 800 de ellas judías, a manos de la milicia fascista húngara durante la Segunda Guerra Mundial. Budapest, Hungría. 2005.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2633345</wp:posOffset>
            </wp:positionH>
            <wp:positionV relativeFrom="paragraph">
              <wp:posOffset>12700</wp:posOffset>
            </wp:positionV>
            <wp:extent cx="2584450" cy="3718560"/>
            <wp:wrapNone/>
            <wp:docPr id="25" name="Shap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box 26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1795145</wp:posOffset>
            </wp:positionH>
            <wp:positionV relativeFrom="paragraph">
              <wp:posOffset>4004945</wp:posOffset>
            </wp:positionV>
            <wp:extent cx="4279265" cy="2621280"/>
            <wp:wrapNone/>
            <wp:docPr id="27" name="Shap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7926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652" w:line="1" w:lineRule="exact"/>
      </w:pPr>
    </w:p>
    <w:p>
      <w:pPr>
        <w:widowControl w:val="0"/>
        <w:spacing w:line="1" w:lineRule="exact"/>
        <w:sectPr>
          <w:type w:val="continuous"/>
          <w:pgSz w:w="12240" w:h="15840"/>
          <w:pgMar w:top="1511" w:right="1080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pgSz w:w="12240" w:h="15840"/>
          <w:pgMar w:top="1425" w:right="1085" w:bottom="1147" w:left="108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framePr w:w="8050" w:h="504" w:hRule="atLeast" w:wrap="none" w:vAnchor="text" w:hAnchor="page" w:x="1753" w:y="9697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El Monumento al Carro, también conocido como Memorial a los Deportados, en Yad Vashem, Jerusalén, Israel. 2015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911225</wp:posOffset>
            </wp:positionH>
            <wp:positionV relativeFrom="paragraph">
              <wp:posOffset>12700</wp:posOffset>
            </wp:positionV>
            <wp:extent cx="5949950" cy="4468495"/>
            <wp:wrapNone/>
            <wp:docPr id="29" name="Shap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box 30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9950" cy="4468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79" w:line="1" w:lineRule="exact"/>
      </w:pPr>
    </w:p>
    <w:p>
      <w:pPr>
        <w:widowControl w:val="0"/>
        <w:spacing w:line="1" w:lineRule="exact"/>
      </w:pPr>
    </w:p>
    <w:sectPr>
      <w:type w:val="continuous"/>
      <w:pgSz w:w="12240" w:h="15840"/>
      <w:pgMar w:top="1425" w:right="1085" w:bottom="1147" w:left="1080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9406255</wp:posOffset>
              </wp:positionV>
              <wp:extent cx="6397625" cy="9779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76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5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JUSTICIA, VIDA Y MEMORIA DESPUÉS DEL HOLOCAUSTO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2053" type="#_x0000_t202" style="width:503.75pt;height:7.7pt;margin-top:740.65pt;margin-left:54pt;mso-position-horizontal-relative:page;mso-position-vertical-relative:page;mso-wrap-distance-bottom:0;mso-wrap-distance-left:0;mso-wrap-distance-right:0;mso-wrap-distance-top:0;position:absolute;v-text-anchor:top;z-index:-251650048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5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JUSTICIA, VIDA Y MEMORIA DESPUÉS DEL HOLOCAUSTO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9394190</wp:posOffset>
              </wp:positionV>
              <wp:extent cx="6397625" cy="9779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76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5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JUSTICIA, VIDA Y MEMORIA DESPUÉS DEL HOLOCAUSTO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2051" type="#_x0000_t202" style="width:503.75pt;height:7.7pt;margin-top:739.7pt;margin-left:54pt;mso-position-horizontal-relative:page;mso-position-vertical-relative:page;mso-wrap-distance-bottom:0;mso-wrap-distance-left:0;mso-wrap-distance-right:0;mso-wrap-distance-top:0;position:absolute;v-text-anchor:top;z-index:-25165414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5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JUSTICIA, VIDA Y MEMORIA DESPUÉS DEL HOLOCAUSTO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722630</wp:posOffset>
              </wp:positionH>
              <wp:positionV relativeFrom="page">
                <wp:posOffset>527050</wp:posOffset>
              </wp:positionV>
              <wp:extent cx="2706370" cy="32639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706370" cy="3263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Headerorfooter2"/>
                              <w:color w:val="007399"/>
                              <w:sz w:val="54"/>
                              <w:szCs w:val="54"/>
                              <w:u w:val="single"/>
                              <w:rtl w:val="0"/>
                            </w:rPr>
                            <w:t>EECOS</w:t>
                          </w:r>
                          <w:r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rtl w:val="0"/>
                            </w:rPr>
                            <w:t xml:space="preserve">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293"/>
                              <w:tab w:val="right" w:pos="4238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2"/>
                              <w:szCs w:val="12"/>
                              <w:rtl w:val="0"/>
                            </w:rPr>
                            <w:tab/>
                            <w:tab/>
                            <w:t>I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rtl w:val="0"/>
                            </w:rPr>
                            <w:t xml:space="preserve"> ENSEÑANDO EL HOLOCAUSTO. INSPIRANDO EL AULA.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2052" type="#_x0000_t202" style="width:213.1pt;height:25.7pt;margin-top:41.5pt;margin-left:56.9pt;mso-position-horizontal-relative:page;mso-position-vertical-relative:page;mso-wrap-distance-bottom:0;mso-wrap-distance-left:0;mso-wrap-distance-right:0;mso-wrap-distance-top:0;position:absolute;v-text-anchor:top;z-index:-251652096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54"/>
                        <w:szCs w:val="54"/>
                        <w:u w:val="single"/>
                        <w:rtl w:val="0"/>
                      </w:rPr>
                      <w:t>EECOS</w:t>
                    </w: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 xml:space="preserve">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293"/>
                        <w:tab w:val="right" w:pos="4238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2"/>
                        <w:szCs w:val="12"/>
                        <w:rtl w:val="0"/>
                      </w:rPr>
                      <w:tab/>
                      <w:tab/>
                      <w:t>I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  <w:rtl w:val="0"/>
                      </w:rPr>
                      <w:t xml:space="preserve"> ENSEÑANDO EL HOLOCAUSTO.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740410</wp:posOffset>
              </wp:positionH>
              <wp:positionV relativeFrom="page">
                <wp:posOffset>448310</wp:posOffset>
              </wp:positionV>
              <wp:extent cx="2959735" cy="43561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959735" cy="435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36"/>
                              <w:szCs w:val="36"/>
                              <w:rtl w:val="0"/>
                            </w:rPr>
                            <w:t>MONUMENTOS DEL HOLOCAUSTO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b/>
                              <w:bCs/>
                              <w:color w:val="007399"/>
                              <w:sz w:val="36"/>
                              <w:szCs w:val="36"/>
                              <w:rtl w:val="0"/>
                            </w:rPr>
                            <w:t>EN EUROPA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2049" type="#_x0000_t202" style="width:233.05pt;height:34.3pt;margin-top:35.3pt;margin-left:58.3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6"/>
                        <w:szCs w:val="3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36"/>
                        <w:szCs w:val="36"/>
                        <w:rtl w:val="0"/>
                      </w:rPr>
                      <w:t>MONUMENTOS DEL HOLOCAUSTO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6"/>
                        <w:szCs w:val="3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b/>
                        <w:bCs/>
                        <w:color w:val="007399"/>
                        <w:sz w:val="36"/>
                        <w:szCs w:val="36"/>
                        <w:rtl w:val="0"/>
                      </w:rPr>
                      <w:t>EN EUROPA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4389120</wp:posOffset>
              </wp:positionH>
              <wp:positionV relativeFrom="page">
                <wp:posOffset>499745</wp:posOffset>
              </wp:positionV>
              <wp:extent cx="2697480" cy="32893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697480" cy="3289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Headerorfooter2"/>
                              <w:color w:val="007399"/>
                              <w:sz w:val="54"/>
                              <w:szCs w:val="54"/>
                              <w:u w:val="single"/>
                              <w:rtl w:val="0"/>
                            </w:rPr>
                            <w:t>EECOS</w:t>
                          </w:r>
                          <w:r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rtl w:val="0"/>
                            </w:rPr>
                            <w:t xml:space="preserve">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634"/>
                              <w:tab w:val="right" w:pos="4238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2"/>
                              <w:szCs w:val="12"/>
                              <w:rtl w:val="0"/>
                            </w:rPr>
                            <w:tab/>
                            <w:t>"I</w:t>
                            <w:tab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2C6CF"/>
                              <w:sz w:val="12"/>
                              <w:szCs w:val="12"/>
                              <w:rtl w:val="0"/>
                            </w:rPr>
                            <w:t>ENSEÑANDO EL HOLOCAUSTO. INSPIRANDO EL AULA.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2050" type="#_x0000_t202" style="width:212.4pt;height:25.9pt;margin-top:39.35pt;margin-left:345.6pt;mso-position-horizontal-relative:page;mso-position-vertical-relative:page;mso-wrap-distance-bottom:0;mso-wrap-distance-left:0;mso-wrap-distance-right:0;mso-wrap-distance-top:0;position:absolute;v-text-anchor:top;z-index:-25165619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54"/>
                        <w:szCs w:val="54"/>
                        <w:u w:val="single"/>
                        <w:rtl w:val="0"/>
                      </w:rPr>
                      <w:t>EECOS</w:t>
                    </w: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 xml:space="preserve">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634"/>
                        <w:tab w:val="right" w:pos="4238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2"/>
                        <w:szCs w:val="12"/>
                        <w:rtl w:val="0"/>
                      </w:rPr>
                      <w:tab/>
                      <w:t>"I</w:t>
                      <w:tab/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62C6CF"/>
                        <w:sz w:val="12"/>
                        <w:szCs w:val="12"/>
                        <w:rtl w:val="0"/>
                      </w:rPr>
                      <w:t>ENSEÑANDO EL HOLOCAUSTO.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evenAndOddHeaders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0"/>
      <w:szCs w:val="20"/>
      <w:u w:val="none"/>
    </w:rPr>
  </w:style>
  <w:style w:type="character" w:customStyle="1" w:styleId="Picturecaption1">
    <w:name w:val="Picture caption|1_"/>
    <w:basedOn w:val="DefaultParagraphFont"/>
    <w:link w:val="Picturecaption10"/>
    <w:rPr>
      <w:b/>
      <w:bCs/>
      <w:i w:val="0"/>
      <w:iCs w:val="0"/>
      <w:smallCaps w:val="0"/>
      <w:strike w:val="0"/>
      <w:color w:val="70542D"/>
      <w:w w:val="80"/>
      <w:sz w:val="16"/>
      <w:szCs w:val="16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52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0"/>
      <w:szCs w:val="20"/>
      <w:u w:val="none"/>
    </w:rPr>
  </w:style>
  <w:style w:type="paragraph" w:customStyle="1" w:styleId="Picturecaption10">
    <w:name w:val="Picture caption|1"/>
    <w:basedOn w:val="Normal"/>
    <w:link w:val="Picturecaption1"/>
    <w:pPr>
      <w:widowControl w:val="0"/>
      <w:shd w:val="clear" w:color="auto" w:fill="auto"/>
      <w:spacing w:after="20"/>
      <w:jc w:val="center"/>
    </w:pPr>
    <w:rPr>
      <w:b/>
      <w:bCs/>
      <w:i w:val="0"/>
      <w:iCs w:val="0"/>
      <w:smallCaps w:val="0"/>
      <w:strike w:val="0"/>
      <w:color w:val="70542D"/>
      <w:w w:val="8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