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F26A22" w14:textId="4EB9631B" w:rsidR="0070410B" w:rsidRPr="0070410B" w:rsidRDefault="0070410B" w:rsidP="0070410B">
      <w:pPr>
        <w:bidi/>
        <w:jc w:val="center"/>
        <w:rPr>
          <w:b/>
          <w:bCs/>
          <w:rtl/>
        </w:rPr>
      </w:pPr>
      <w:r w:rsidRPr="0070410B">
        <w:rPr>
          <w:rFonts w:hint="cs"/>
          <w:b/>
          <w:bCs/>
          <w:rtl/>
        </w:rPr>
        <w:t>הגיגים על זהות והזדהות בעקבות המשלחת לישראל, אפרת צדיק</w:t>
      </w:r>
    </w:p>
    <w:p w14:paraId="58E29991" w14:textId="77777777" w:rsidR="0070410B" w:rsidRDefault="0070410B" w:rsidP="0070410B">
      <w:pPr>
        <w:bidi/>
        <w:jc w:val="both"/>
        <w:rPr>
          <w:rtl/>
        </w:rPr>
      </w:pPr>
      <w:r>
        <w:rPr>
          <w:rFonts w:hint="cs"/>
          <w:rtl/>
        </w:rPr>
        <w:t xml:space="preserve">ינואר 2024 </w:t>
      </w:r>
    </w:p>
    <w:p w14:paraId="6460C436" w14:textId="53330F03" w:rsidR="00D34BAD" w:rsidRPr="0070410B" w:rsidRDefault="003C634B" w:rsidP="0070410B">
      <w:pPr>
        <w:bidi/>
        <w:jc w:val="both"/>
        <w:rPr>
          <w:rtl/>
          <w:lang w:val="en-GB"/>
        </w:rPr>
      </w:pPr>
      <w:r>
        <w:rPr>
          <w:rFonts w:hint="cs"/>
          <w:rtl/>
        </w:rPr>
        <w:t xml:space="preserve">אז מה אני בכלל? </w:t>
      </w:r>
    </w:p>
    <w:p w14:paraId="1C64CEA2" w14:textId="09C6BFDC" w:rsidR="003C634B" w:rsidRDefault="003C634B" w:rsidP="00475C43">
      <w:pPr>
        <w:bidi/>
        <w:jc w:val="both"/>
        <w:rPr>
          <w:rtl/>
        </w:rPr>
      </w:pPr>
      <w:r>
        <w:rPr>
          <w:rFonts w:hint="cs"/>
          <w:rtl/>
        </w:rPr>
        <w:t>איזה יהודי אני אם אני לא עושה שום דבר</w:t>
      </w:r>
      <w:r w:rsidR="00D13567">
        <w:rPr>
          <w:rFonts w:hint="cs"/>
          <w:rtl/>
        </w:rPr>
        <w:t xml:space="preserve"> יהודי</w:t>
      </w:r>
      <w:r>
        <w:rPr>
          <w:rFonts w:hint="cs"/>
          <w:rtl/>
        </w:rPr>
        <w:t>?</w:t>
      </w:r>
    </w:p>
    <w:p w14:paraId="4522EA3B" w14:textId="02248EFE" w:rsidR="00FF26AC" w:rsidRDefault="00FF26AC" w:rsidP="00475C43">
      <w:pPr>
        <w:bidi/>
        <w:jc w:val="both"/>
        <w:rPr>
          <w:rtl/>
        </w:rPr>
      </w:pPr>
      <w:r>
        <w:rPr>
          <w:rFonts w:hint="cs"/>
          <w:rtl/>
        </w:rPr>
        <w:t xml:space="preserve">והאם אני מכיר את ארון הספרים? </w:t>
      </w:r>
      <w:r w:rsidR="0052555D">
        <w:rPr>
          <w:rFonts w:hint="cs"/>
          <w:rtl/>
        </w:rPr>
        <w:t>אלה שאוגרים אבק שם בספריה של סבא?</w:t>
      </w:r>
    </w:p>
    <w:p w14:paraId="6463D3EC" w14:textId="5ABA8132" w:rsidR="00FF26AC" w:rsidRDefault="00FF26AC" w:rsidP="00475C43">
      <w:pPr>
        <w:bidi/>
        <w:jc w:val="both"/>
        <w:rPr>
          <w:rtl/>
        </w:rPr>
      </w:pPr>
      <w:r>
        <w:rPr>
          <w:rFonts w:hint="cs"/>
          <w:rtl/>
        </w:rPr>
        <w:t xml:space="preserve">או אולי </w:t>
      </w:r>
      <w:r w:rsidR="0052555D">
        <w:rPr>
          <w:rFonts w:hint="cs"/>
          <w:rtl/>
        </w:rPr>
        <w:t>אני מכיר רק קצת</w:t>
      </w:r>
      <w:r w:rsidR="00D13567">
        <w:rPr>
          <w:rFonts w:hint="cs"/>
          <w:rtl/>
        </w:rPr>
        <w:t xml:space="preserve"> מ</w:t>
      </w:r>
      <w:r>
        <w:rPr>
          <w:rFonts w:hint="cs"/>
          <w:rtl/>
        </w:rPr>
        <w:t>אלה ה</w:t>
      </w:r>
      <w:r w:rsidR="00ED2C53">
        <w:rPr>
          <w:rFonts w:hint="cs"/>
          <w:rtl/>
          <w:lang w:val="fr-BE"/>
        </w:rPr>
        <w:t>קרובים יותר</w:t>
      </w:r>
      <w:r>
        <w:rPr>
          <w:rFonts w:hint="cs"/>
          <w:rtl/>
        </w:rPr>
        <w:t>?</w:t>
      </w:r>
    </w:p>
    <w:p w14:paraId="3970302D" w14:textId="29D335BC" w:rsidR="00FF26AC" w:rsidRDefault="00FF26AC" w:rsidP="00475C43">
      <w:pPr>
        <w:bidi/>
        <w:jc w:val="both"/>
        <w:rPr>
          <w:rtl/>
        </w:rPr>
      </w:pPr>
      <w:r>
        <w:rPr>
          <w:rFonts w:hint="cs"/>
          <w:rtl/>
        </w:rPr>
        <w:t>אני לא יודע ולא מרגיש שייך.</w:t>
      </w:r>
    </w:p>
    <w:p w14:paraId="5C85C168" w14:textId="1FE75E66" w:rsidR="00FF26AC" w:rsidRDefault="00FF26AC" w:rsidP="00475C43">
      <w:pPr>
        <w:bidi/>
        <w:jc w:val="both"/>
        <w:rPr>
          <w:rtl/>
        </w:rPr>
      </w:pPr>
      <w:r>
        <w:rPr>
          <w:rFonts w:hint="cs"/>
          <w:rtl/>
        </w:rPr>
        <w:t xml:space="preserve">זה ארכאי, זה כבר לא לעניין. </w:t>
      </w:r>
    </w:p>
    <w:p w14:paraId="0BC5297A" w14:textId="21C13D8D" w:rsidR="003C634B" w:rsidRDefault="003C634B" w:rsidP="00475C43">
      <w:pPr>
        <w:bidi/>
        <w:jc w:val="both"/>
        <w:rPr>
          <w:rtl/>
        </w:rPr>
      </w:pPr>
      <w:r>
        <w:rPr>
          <w:rFonts w:hint="cs"/>
          <w:rtl/>
        </w:rPr>
        <w:t xml:space="preserve">ישראל? נו באמת, אפשר לגור גם במקום אחר. אולי ניו יורק או פורטוגל, אולי בכלל מקום בלי קהילה. </w:t>
      </w:r>
    </w:p>
    <w:p w14:paraId="2BDC147B" w14:textId="0479B049" w:rsidR="003C634B" w:rsidRDefault="003C634B" w:rsidP="00475C43">
      <w:pPr>
        <w:bidi/>
        <w:jc w:val="both"/>
        <w:rPr>
          <w:rtl/>
        </w:rPr>
      </w:pPr>
      <w:r>
        <w:rPr>
          <w:rFonts w:hint="cs"/>
          <w:rtl/>
        </w:rPr>
        <w:t xml:space="preserve">ואז </w:t>
      </w:r>
      <w:r w:rsidR="00ED2C53">
        <w:rPr>
          <w:rFonts w:hint="cs"/>
          <w:rtl/>
        </w:rPr>
        <w:t>הגיעה ה</w:t>
      </w:r>
      <w:r>
        <w:rPr>
          <w:rFonts w:hint="cs"/>
          <w:rtl/>
        </w:rPr>
        <w:t xml:space="preserve">שבת. שבעה באוקטובר. שקט מעורב בהרבה רעש. </w:t>
      </w:r>
    </w:p>
    <w:p w14:paraId="6CF00F03" w14:textId="27E39215" w:rsidR="003C634B" w:rsidRDefault="003C634B" w:rsidP="00475C43">
      <w:pPr>
        <w:bidi/>
        <w:jc w:val="both"/>
        <w:rPr>
          <w:rtl/>
        </w:rPr>
      </w:pPr>
      <w:r>
        <w:rPr>
          <w:rFonts w:hint="cs"/>
          <w:rtl/>
        </w:rPr>
        <w:t>והשאלה של הזהות שם. פיל ענק בחדר</w:t>
      </w:r>
      <w:r w:rsidR="00D13567">
        <w:rPr>
          <w:rFonts w:hint="cs"/>
          <w:rtl/>
        </w:rPr>
        <w:t>.</w:t>
      </w:r>
    </w:p>
    <w:p w14:paraId="03023D17" w14:textId="58565443" w:rsidR="003C634B" w:rsidRDefault="003C634B" w:rsidP="00475C43">
      <w:pPr>
        <w:bidi/>
        <w:jc w:val="both"/>
        <w:rPr>
          <w:rtl/>
        </w:rPr>
      </w:pPr>
      <w:r>
        <w:rPr>
          <w:rFonts w:hint="cs"/>
          <w:rtl/>
        </w:rPr>
        <w:t>ובלי לחשוב, ובלי לדון,</w:t>
      </w:r>
      <w:r w:rsidR="00ED2C53">
        <w:rPr>
          <w:rFonts w:hint="cs"/>
          <w:rtl/>
        </w:rPr>
        <w:t xml:space="preserve"> ובלי לשפוט</w:t>
      </w:r>
    </w:p>
    <w:p w14:paraId="5A3A6D00" w14:textId="05CD2C2A" w:rsidR="003C634B" w:rsidRDefault="003C634B" w:rsidP="00475C43">
      <w:pPr>
        <w:bidi/>
        <w:jc w:val="both"/>
        <w:rPr>
          <w:rtl/>
        </w:rPr>
      </w:pPr>
      <w:r>
        <w:rPr>
          <w:rFonts w:hint="cs"/>
          <w:rtl/>
        </w:rPr>
        <w:t xml:space="preserve">ההשתייכות הזאת תפסה מקום חשוב. </w:t>
      </w:r>
    </w:p>
    <w:p w14:paraId="1ED28167" w14:textId="48974341" w:rsidR="003C634B" w:rsidRDefault="003C634B" w:rsidP="00475C43">
      <w:pPr>
        <w:bidi/>
        <w:jc w:val="both"/>
        <w:rPr>
          <w:rtl/>
        </w:rPr>
      </w:pPr>
      <w:r>
        <w:rPr>
          <w:rFonts w:hint="cs"/>
          <w:rtl/>
        </w:rPr>
        <w:t>אני יהודי גם אם זה כאן וגם אם זה שם.</w:t>
      </w:r>
    </w:p>
    <w:p w14:paraId="770E51C1" w14:textId="02EB675C" w:rsidR="003C634B" w:rsidRDefault="003C634B" w:rsidP="00475C43">
      <w:pPr>
        <w:bidi/>
        <w:jc w:val="both"/>
        <w:rPr>
          <w:rtl/>
          <w:lang w:val="fr-BE"/>
        </w:rPr>
      </w:pPr>
      <w:r>
        <w:rPr>
          <w:rFonts w:hint="cs"/>
          <w:rtl/>
        </w:rPr>
        <w:t>ישראל? היא הבית שלי</w:t>
      </w:r>
      <w:r w:rsidR="00ED2C53">
        <w:rPr>
          <w:rFonts w:hint="cs"/>
          <w:rtl/>
        </w:rPr>
        <w:t>.</w:t>
      </w:r>
      <w:r w:rsidR="0052555D">
        <w:rPr>
          <w:rFonts w:hint="cs"/>
          <w:rtl/>
        </w:rPr>
        <w:t xml:space="preserve"> ה-</w:t>
      </w:r>
      <w:r>
        <w:rPr>
          <w:rFonts w:hint="cs"/>
          <w:rtl/>
        </w:rPr>
        <w:t xml:space="preserve"> </w:t>
      </w:r>
      <w:r w:rsidR="00D13567">
        <w:rPr>
          <w:rFonts w:hint="cs"/>
          <w:rtl/>
        </w:rPr>
        <w:t xml:space="preserve"> </w:t>
      </w:r>
      <w:r w:rsidR="00D13567">
        <w:rPr>
          <w:lang w:val="fr-BE"/>
        </w:rPr>
        <w:t>homeland</w:t>
      </w:r>
      <w:r>
        <w:rPr>
          <w:lang w:val="fr-BE"/>
        </w:rPr>
        <w:t xml:space="preserve"> </w:t>
      </w:r>
      <w:r w:rsidR="00D13567">
        <w:rPr>
          <w:rFonts w:hint="cs"/>
          <w:rtl/>
          <w:lang w:val="fr-BE"/>
        </w:rPr>
        <w:t xml:space="preserve"> </w:t>
      </w:r>
      <w:r>
        <w:rPr>
          <w:rFonts w:hint="cs"/>
          <w:rtl/>
          <w:lang w:val="fr-BE"/>
        </w:rPr>
        <w:t xml:space="preserve">בדיוק כמו בעבר. </w:t>
      </w:r>
    </w:p>
    <w:p w14:paraId="647E8D79" w14:textId="7B822D06" w:rsidR="00D13567" w:rsidRDefault="00D13567" w:rsidP="00D13567">
      <w:pPr>
        <w:bidi/>
        <w:jc w:val="both"/>
        <w:rPr>
          <w:rtl/>
          <w:lang w:val="fr-BE"/>
        </w:rPr>
      </w:pPr>
      <w:r>
        <w:rPr>
          <w:rFonts w:hint="cs"/>
          <w:rtl/>
          <w:lang w:val="fr-BE"/>
        </w:rPr>
        <w:t>וצריך להלחם עליה</w:t>
      </w:r>
    </w:p>
    <w:p w14:paraId="22FA4F8C" w14:textId="146216E8" w:rsidR="00D13567" w:rsidRDefault="00D13567" w:rsidP="00D13567">
      <w:pPr>
        <w:bidi/>
        <w:jc w:val="both"/>
        <w:rPr>
          <w:rtl/>
          <w:lang w:val="fr-BE"/>
        </w:rPr>
      </w:pPr>
      <w:r>
        <w:rPr>
          <w:rFonts w:hint="cs"/>
          <w:rtl/>
          <w:lang w:val="fr-BE"/>
        </w:rPr>
        <w:t xml:space="preserve">כי מה יהיה אם... </w:t>
      </w:r>
    </w:p>
    <w:p w14:paraId="6DFF3186" w14:textId="59955F0A" w:rsidR="003C634B" w:rsidRDefault="003C634B" w:rsidP="00475C43">
      <w:pPr>
        <w:bidi/>
        <w:jc w:val="both"/>
        <w:rPr>
          <w:rtl/>
          <w:lang w:val="fr-BE"/>
        </w:rPr>
      </w:pPr>
      <w:r>
        <w:rPr>
          <w:rFonts w:hint="cs"/>
          <w:rtl/>
          <w:lang w:val="fr-BE"/>
        </w:rPr>
        <w:t xml:space="preserve">התגייסות המונים מבית ומחוץ </w:t>
      </w:r>
    </w:p>
    <w:p w14:paraId="0FB956D7" w14:textId="051FBB1E" w:rsidR="003C634B" w:rsidRDefault="003C634B" w:rsidP="00475C43">
      <w:pPr>
        <w:bidi/>
        <w:jc w:val="both"/>
        <w:rPr>
          <w:rtl/>
          <w:lang w:val="fr-BE"/>
        </w:rPr>
      </w:pPr>
      <w:r>
        <w:rPr>
          <w:rFonts w:hint="cs"/>
          <w:rtl/>
          <w:lang w:val="fr-BE"/>
        </w:rPr>
        <w:t xml:space="preserve">כל אחד לפי ראות עיניו. </w:t>
      </w:r>
    </w:p>
    <w:p w14:paraId="36393ED2" w14:textId="0A1D9785" w:rsidR="00CB1453" w:rsidRDefault="00CB1453" w:rsidP="00475C43">
      <w:pPr>
        <w:bidi/>
        <w:jc w:val="both"/>
        <w:rPr>
          <w:rtl/>
          <w:lang w:val="fr-BE"/>
        </w:rPr>
      </w:pPr>
      <w:r>
        <w:rPr>
          <w:rFonts w:hint="cs"/>
          <w:rtl/>
          <w:lang w:val="fr-BE"/>
        </w:rPr>
        <w:t>אנשים חוזרים ואחרים תורמים</w:t>
      </w:r>
    </w:p>
    <w:p w14:paraId="76C7A5A5" w14:textId="3C3A8F3D" w:rsidR="003C634B" w:rsidRDefault="003C634B" w:rsidP="00475C43">
      <w:pPr>
        <w:bidi/>
        <w:jc w:val="both"/>
        <w:rPr>
          <w:rtl/>
          <w:lang w:val="fr-BE"/>
        </w:rPr>
      </w:pPr>
      <w:r>
        <w:rPr>
          <w:rFonts w:hint="cs"/>
          <w:rtl/>
          <w:lang w:val="fr-BE"/>
        </w:rPr>
        <w:t xml:space="preserve">אני שייך. </w:t>
      </w:r>
      <w:r w:rsidR="00CB1453">
        <w:rPr>
          <w:rFonts w:hint="cs"/>
          <w:rtl/>
          <w:lang w:val="fr-BE"/>
        </w:rPr>
        <w:t xml:space="preserve">אני חלק. </w:t>
      </w:r>
    </w:p>
    <w:p w14:paraId="7550FED6" w14:textId="6186A18E" w:rsidR="003C634B" w:rsidRDefault="003C634B" w:rsidP="00475C43">
      <w:pPr>
        <w:bidi/>
        <w:jc w:val="both"/>
        <w:rPr>
          <w:rtl/>
          <w:lang w:val="fr-BE"/>
        </w:rPr>
      </w:pPr>
      <w:r>
        <w:rPr>
          <w:rFonts w:hint="cs"/>
          <w:rtl/>
          <w:lang w:val="fr-BE"/>
        </w:rPr>
        <w:t>והשייכות הזו היא הזהות. היא הכוח שמניע אותנו לעשייה</w:t>
      </w:r>
    </w:p>
    <w:p w14:paraId="218124AA" w14:textId="66E88FA1" w:rsidR="003C634B" w:rsidRDefault="00FF26AC" w:rsidP="00475C43">
      <w:pPr>
        <w:bidi/>
        <w:jc w:val="both"/>
        <w:rPr>
          <w:rtl/>
          <w:lang w:val="fr-BE"/>
        </w:rPr>
      </w:pPr>
      <w:r>
        <w:rPr>
          <w:rFonts w:hint="cs"/>
          <w:rtl/>
          <w:lang w:val="fr-BE"/>
        </w:rPr>
        <w:t>ונפתח ארון הספרים היהודי</w:t>
      </w:r>
      <w:r w:rsidR="0052555D">
        <w:rPr>
          <w:rFonts w:hint="cs"/>
          <w:rtl/>
          <w:lang w:val="fr-BE"/>
        </w:rPr>
        <w:t>, אותם ספרים מלאי אבק</w:t>
      </w:r>
    </w:p>
    <w:p w14:paraId="31E41959" w14:textId="438D23F0" w:rsidR="00FF26AC" w:rsidRDefault="00FF26AC" w:rsidP="00475C43">
      <w:pPr>
        <w:bidi/>
        <w:jc w:val="both"/>
        <w:rPr>
          <w:rtl/>
          <w:lang w:val="fr-BE"/>
        </w:rPr>
      </w:pPr>
      <w:r>
        <w:rPr>
          <w:rFonts w:hint="cs"/>
          <w:rtl/>
          <w:lang w:val="fr-BE"/>
        </w:rPr>
        <w:t xml:space="preserve">ושירים חוזרים ומחזקים "אל תירא ישראל" </w:t>
      </w:r>
      <w:r w:rsidR="0070410B">
        <w:rPr>
          <w:rFonts w:hint="cs"/>
          <w:rtl/>
          <w:lang w:val="fr-BE"/>
        </w:rPr>
        <w:t xml:space="preserve">"למען אחי ורעי" </w:t>
      </w:r>
      <w:r>
        <w:rPr>
          <w:rFonts w:hint="cs"/>
          <w:rtl/>
          <w:lang w:val="fr-BE"/>
        </w:rPr>
        <w:t>"ועם ישראל חי"</w:t>
      </w:r>
    </w:p>
    <w:p w14:paraId="1F5D2358" w14:textId="2FCCD946" w:rsidR="00C43368" w:rsidRDefault="00C43368" w:rsidP="00475C43">
      <w:pPr>
        <w:bidi/>
        <w:jc w:val="both"/>
        <w:rPr>
          <w:rtl/>
          <w:lang w:val="fr-BE"/>
        </w:rPr>
      </w:pPr>
      <w:r>
        <w:rPr>
          <w:rFonts w:hint="cs"/>
          <w:rtl/>
          <w:lang w:val="fr-BE"/>
        </w:rPr>
        <w:t>וגם תפילה לשלום החיילים שזועקת לשמים</w:t>
      </w:r>
      <w:r w:rsidR="00ED2C53">
        <w:rPr>
          <w:rFonts w:hint="cs"/>
          <w:rtl/>
          <w:lang w:val="fr-BE"/>
        </w:rPr>
        <w:t>,</w:t>
      </w:r>
    </w:p>
    <w:p w14:paraId="3878DBAB" w14:textId="0FD4BC68" w:rsidR="00FF26AC" w:rsidRDefault="00FF26AC" w:rsidP="00475C43">
      <w:pPr>
        <w:bidi/>
        <w:jc w:val="both"/>
        <w:rPr>
          <w:rtl/>
          <w:lang w:val="fr-BE"/>
        </w:rPr>
      </w:pPr>
      <w:r>
        <w:rPr>
          <w:rFonts w:hint="cs"/>
          <w:rtl/>
          <w:lang w:val="fr-BE"/>
        </w:rPr>
        <w:t>ומסה של ביאליק "בעיר ההרגה"</w:t>
      </w:r>
      <w:r w:rsidR="0052555D">
        <w:rPr>
          <w:rFonts w:hint="cs"/>
          <w:rtl/>
          <w:lang w:val="fr-BE"/>
        </w:rPr>
        <w:t xml:space="preserve"> ושירים וחיבורים ליהודים ולישראלים</w:t>
      </w:r>
    </w:p>
    <w:p w14:paraId="1E17D432" w14:textId="08F02C77" w:rsidR="00FF26AC" w:rsidRDefault="00FF26AC" w:rsidP="00475C43">
      <w:pPr>
        <w:bidi/>
        <w:jc w:val="both"/>
        <w:rPr>
          <w:rtl/>
          <w:lang w:val="fr-BE"/>
        </w:rPr>
      </w:pPr>
      <w:r>
        <w:rPr>
          <w:rFonts w:hint="cs"/>
          <w:rtl/>
          <w:lang w:val="fr-BE"/>
        </w:rPr>
        <w:t xml:space="preserve">ומתחברים. לזהות, לשייכות למשהו גדול, חזק ועצום. </w:t>
      </w:r>
    </w:p>
    <w:p w14:paraId="265F38EA" w14:textId="5EAF1879" w:rsidR="00CB1453" w:rsidRDefault="00CB1453" w:rsidP="00475C43">
      <w:pPr>
        <w:bidi/>
        <w:jc w:val="both"/>
        <w:rPr>
          <w:rtl/>
          <w:lang w:val="fr-BE"/>
        </w:rPr>
      </w:pPr>
      <w:r>
        <w:rPr>
          <w:rFonts w:hint="cs"/>
          <w:rtl/>
          <w:lang w:val="fr-BE"/>
        </w:rPr>
        <w:t>מה קרה?</w:t>
      </w:r>
    </w:p>
    <w:p w14:paraId="6B72D672" w14:textId="77777777" w:rsidR="00F6606F" w:rsidRDefault="00CB1453" w:rsidP="00475C43">
      <w:pPr>
        <w:bidi/>
        <w:jc w:val="both"/>
        <w:rPr>
          <w:rtl/>
          <w:lang w:val="fr-BE"/>
        </w:rPr>
      </w:pPr>
      <w:r>
        <w:rPr>
          <w:rFonts w:hint="cs"/>
          <w:rtl/>
          <w:lang w:val="fr-BE"/>
        </w:rPr>
        <w:t xml:space="preserve">בעבר </w:t>
      </w:r>
      <w:r w:rsidR="00F6606F">
        <w:rPr>
          <w:rFonts w:hint="cs"/>
          <w:rtl/>
          <w:lang w:val="fr-BE"/>
        </w:rPr>
        <w:t>ל</w:t>
      </w:r>
      <w:r>
        <w:rPr>
          <w:rFonts w:hint="cs"/>
          <w:rtl/>
          <w:lang w:val="fr-BE"/>
        </w:rPr>
        <w:t>זהות יהודית היתה</w:t>
      </w:r>
      <w:r w:rsidR="00F6606F">
        <w:rPr>
          <w:rFonts w:hint="cs"/>
          <w:rtl/>
          <w:lang w:val="fr-BE"/>
        </w:rPr>
        <w:t xml:space="preserve"> משמעות אחת יציבה והיא של ארגון החיים היהודיים על בסיס פרקטיקה הלכתית. </w:t>
      </w:r>
    </w:p>
    <w:p w14:paraId="0266C41D" w14:textId="0C8F0DC5" w:rsidR="00F6606F" w:rsidRDefault="00F6606F" w:rsidP="005A1B74">
      <w:pPr>
        <w:bidi/>
        <w:jc w:val="both"/>
        <w:rPr>
          <w:rtl/>
          <w:lang w:val="fr-BE"/>
        </w:rPr>
      </w:pPr>
      <w:r>
        <w:rPr>
          <w:rFonts w:hint="cs"/>
          <w:rtl/>
          <w:lang w:val="fr-BE"/>
        </w:rPr>
        <w:t>גם אם היו הבדלים אלו עצבו את זהותם על בסיס אתוסים ומיתוסים יהודיים זהים.</w:t>
      </w:r>
      <w:r w:rsidR="005A1B74">
        <w:rPr>
          <w:rFonts w:hint="cs"/>
          <w:rtl/>
          <w:lang w:val="fr-BE"/>
        </w:rPr>
        <w:t xml:space="preserve"> </w:t>
      </w:r>
      <w:r>
        <w:rPr>
          <w:rFonts w:hint="cs"/>
          <w:rtl/>
          <w:lang w:val="fr-BE"/>
        </w:rPr>
        <w:t xml:space="preserve">משמעות זו כוננה את האורייטציה שלהם בעולם, את יחסם לעצמם ולגורלם ואת יחסם לזולת. </w:t>
      </w:r>
    </w:p>
    <w:p w14:paraId="51EC1208" w14:textId="3CA80563" w:rsidR="00F6606F" w:rsidRDefault="00F6606F" w:rsidP="00475C43">
      <w:pPr>
        <w:bidi/>
        <w:jc w:val="both"/>
        <w:rPr>
          <w:rtl/>
          <w:lang w:val="fr-BE"/>
        </w:rPr>
      </w:pPr>
      <w:r>
        <w:rPr>
          <w:rFonts w:hint="cs"/>
          <w:rtl/>
          <w:lang w:val="fr-BE"/>
        </w:rPr>
        <w:t xml:space="preserve">מהמאה ה 19 החלו להווצר קבוצות שונות של חילוניים ודתיים. </w:t>
      </w:r>
      <w:r w:rsidR="00ED2C53">
        <w:rPr>
          <w:rFonts w:hint="cs"/>
          <w:rtl/>
          <w:lang w:val="fr-BE"/>
        </w:rPr>
        <w:t xml:space="preserve">והיה צריך לבחור לאן להשתייך. </w:t>
      </w:r>
      <w:r>
        <w:rPr>
          <w:rFonts w:hint="cs"/>
          <w:rtl/>
          <w:lang w:val="fr-BE"/>
        </w:rPr>
        <w:t xml:space="preserve">היהדות מטבעה מתפתחת ומשתנה ומאפשרת לפרט בחירה אישית מתוך כלל הערכים הקבוצתיים, האמונות, </w:t>
      </w:r>
      <w:r>
        <w:rPr>
          <w:rFonts w:hint="cs"/>
          <w:rtl/>
          <w:lang w:val="fr-BE"/>
        </w:rPr>
        <w:lastRenderedPageBreak/>
        <w:t xml:space="preserve">התפקידים והריטואלים. הגדרת העצמי הפכה לבחירה של הפרט. היום היהדות בקרב רבים היא ענין אינדווידואליסטי. פרטי. אנחנו בוחרים מה לקחת והיכן לשייך את עצמנו. </w:t>
      </w:r>
    </w:p>
    <w:p w14:paraId="07C19E54" w14:textId="2B32D19F" w:rsidR="00F6606F" w:rsidRDefault="00ED2C53" w:rsidP="00475C43">
      <w:pPr>
        <w:bidi/>
        <w:jc w:val="both"/>
        <w:rPr>
          <w:rtl/>
          <w:lang w:val="fr-BE"/>
        </w:rPr>
      </w:pPr>
      <w:r>
        <w:rPr>
          <w:rFonts w:hint="cs"/>
          <w:rtl/>
          <w:lang w:val="fr-BE"/>
        </w:rPr>
        <w:t xml:space="preserve">וכשהתרחקנו מהמהות, </w:t>
      </w:r>
      <w:r w:rsidR="00F6606F">
        <w:rPr>
          <w:rFonts w:hint="cs"/>
          <w:rtl/>
          <w:lang w:val="fr-BE"/>
        </w:rPr>
        <w:t xml:space="preserve">הרבה צעירים לא </w:t>
      </w:r>
      <w:r>
        <w:rPr>
          <w:rFonts w:hint="cs"/>
          <w:rtl/>
          <w:lang w:val="fr-BE"/>
        </w:rPr>
        <w:t>רואים</w:t>
      </w:r>
      <w:r w:rsidR="00F6606F">
        <w:rPr>
          <w:rFonts w:hint="cs"/>
          <w:rtl/>
          <w:lang w:val="fr-BE"/>
        </w:rPr>
        <w:t xml:space="preserve"> את הצורך ללמוד עברית או להתחבר בדרך זו או אחרת למדינת ישראל. </w:t>
      </w:r>
    </w:p>
    <w:p w14:paraId="1165E1BB" w14:textId="10A7F743" w:rsidR="00475C43" w:rsidRDefault="00F6606F" w:rsidP="00475C43">
      <w:pPr>
        <w:bidi/>
        <w:jc w:val="both"/>
        <w:rPr>
          <w:lang w:val="fr-BE"/>
        </w:rPr>
      </w:pPr>
      <w:r>
        <w:rPr>
          <w:rFonts w:hint="cs"/>
          <w:rtl/>
          <w:lang w:val="fr-BE"/>
        </w:rPr>
        <w:t>בשבת השבעה באוקטובר נוצר מצב חדש</w:t>
      </w:r>
      <w:r w:rsidR="00475C43">
        <w:rPr>
          <w:rFonts w:hint="cs"/>
          <w:rtl/>
          <w:lang w:val="fr-BE"/>
        </w:rPr>
        <w:t xml:space="preserve"> שמוביל אותנו לחשיבה מחודשת לגבי זהות. </w:t>
      </w:r>
      <w:r w:rsidR="00ED2C53">
        <w:rPr>
          <w:rFonts w:hint="cs"/>
          <w:rtl/>
          <w:lang w:val="fr-BE"/>
        </w:rPr>
        <w:t xml:space="preserve">לגבי מיקומה של מדינת ישראל בחיינו. </w:t>
      </w:r>
      <w:r w:rsidR="00475C43">
        <w:rPr>
          <w:rFonts w:hint="cs"/>
          <w:rtl/>
          <w:lang w:val="fr-BE"/>
        </w:rPr>
        <w:t>ערביי ישראל, בדואים, ישראלים-יהודים, גיבורים או מתנדבים, ויהודי העולם.</w:t>
      </w:r>
      <w:r w:rsidR="005A1B74">
        <w:rPr>
          <w:rFonts w:hint="cs"/>
          <w:rtl/>
          <w:lang w:val="fr-BE"/>
        </w:rPr>
        <w:t xml:space="preserve"> </w:t>
      </w:r>
      <w:r w:rsidR="007157B5">
        <w:rPr>
          <w:rFonts w:hint="cs"/>
          <w:rtl/>
          <w:lang w:val="fr-BE"/>
        </w:rPr>
        <w:t xml:space="preserve">מי אני ואיך אני מתקשר לישראל? </w:t>
      </w:r>
    </w:p>
    <w:p w14:paraId="4AE6709C" w14:textId="0057006C" w:rsidR="00F66FC4" w:rsidRDefault="00F66FC4" w:rsidP="00F66FC4">
      <w:pPr>
        <w:bidi/>
        <w:jc w:val="both"/>
        <w:rPr>
          <w:rtl/>
          <w:lang w:val="fr-BE"/>
        </w:rPr>
      </w:pPr>
      <w:r>
        <w:rPr>
          <w:rFonts w:hint="cs"/>
          <w:rtl/>
          <w:lang w:val="fr-BE"/>
        </w:rPr>
        <w:t xml:space="preserve">רצינו להיות חלק, להשתייך. </w:t>
      </w:r>
    </w:p>
    <w:p w14:paraId="289D43FB" w14:textId="34AE0E0D" w:rsidR="00FF26AC" w:rsidRDefault="00475C43" w:rsidP="00475C43">
      <w:pPr>
        <w:bidi/>
        <w:jc w:val="both"/>
        <w:rPr>
          <w:rtl/>
          <w:lang w:val="fr-BE"/>
        </w:rPr>
      </w:pPr>
      <w:r>
        <w:rPr>
          <w:rFonts w:hint="cs"/>
          <w:rtl/>
          <w:lang w:val="fr-BE"/>
        </w:rPr>
        <w:t xml:space="preserve">פתאום בחרנו בעל כורחנו לאן להשתייך. </w:t>
      </w:r>
      <w:r w:rsidR="00ED2C53">
        <w:rPr>
          <w:rFonts w:hint="cs"/>
          <w:rtl/>
          <w:lang w:val="fr-BE"/>
        </w:rPr>
        <w:t xml:space="preserve">למעשה, </w:t>
      </w:r>
      <w:r>
        <w:rPr>
          <w:rFonts w:hint="cs"/>
          <w:rtl/>
          <w:lang w:val="fr-BE"/>
        </w:rPr>
        <w:t>בחרו בשבילנו. בין אם אמירות</w:t>
      </w:r>
      <w:r w:rsidR="00ED2C53">
        <w:rPr>
          <w:rFonts w:hint="cs"/>
          <w:rtl/>
          <w:lang w:val="fr-BE"/>
        </w:rPr>
        <w:t xml:space="preserve"> פרטיות</w:t>
      </w:r>
      <w:r>
        <w:rPr>
          <w:rFonts w:hint="cs"/>
          <w:rtl/>
          <w:lang w:val="fr-BE"/>
        </w:rPr>
        <w:t xml:space="preserve"> או הפגנות</w:t>
      </w:r>
      <w:r w:rsidR="00F66FC4">
        <w:rPr>
          <w:rFonts w:hint="cs"/>
          <w:rtl/>
          <w:lang w:val="fr-BE"/>
        </w:rPr>
        <w:t>...</w:t>
      </w:r>
      <w:r>
        <w:rPr>
          <w:rFonts w:hint="cs"/>
          <w:rtl/>
          <w:lang w:val="fr-BE"/>
        </w:rPr>
        <w:t xml:space="preserve"> והאמלגם שכל כך רצינו להפרד ממנו </w:t>
      </w:r>
      <w:r>
        <w:rPr>
          <w:rtl/>
          <w:lang w:val="fr-BE"/>
        </w:rPr>
        <w:t>–</w:t>
      </w:r>
      <w:r>
        <w:rPr>
          <w:rFonts w:hint="cs"/>
          <w:rtl/>
          <w:lang w:val="fr-BE"/>
        </w:rPr>
        <w:t xml:space="preserve"> חוזר אלינו. מחזירים אותנו למסגרת ממנה רצינו לברוח. </w:t>
      </w:r>
    </w:p>
    <w:p w14:paraId="29E5707E" w14:textId="08C3A174" w:rsidR="00475C43" w:rsidRDefault="00475C43" w:rsidP="00475C43">
      <w:pPr>
        <w:bidi/>
        <w:jc w:val="both"/>
        <w:rPr>
          <w:rtl/>
          <w:lang w:val="fr-BE"/>
        </w:rPr>
      </w:pPr>
      <w:r>
        <w:rPr>
          <w:rFonts w:hint="cs"/>
          <w:rtl/>
          <w:lang w:val="fr-BE"/>
        </w:rPr>
        <w:t>וארון הספרים היהודי נפתח ועולות זמירות ושירים ותפילות, עולות הפרשת חלות ותחינות</w:t>
      </w:r>
      <w:r w:rsidR="00F66FC4">
        <w:rPr>
          <w:rFonts w:hint="cs"/>
          <w:rtl/>
          <w:lang w:val="fr-BE"/>
        </w:rPr>
        <w:t xml:space="preserve"> בין אם אני דתי ובין אם לא... כי רק במקום הזה </w:t>
      </w:r>
      <w:r w:rsidR="00ED2C53">
        <w:rPr>
          <w:rFonts w:hint="cs"/>
          <w:rtl/>
          <w:lang w:val="fr-BE"/>
        </w:rPr>
        <w:t xml:space="preserve">של המהות </w:t>
      </w:r>
      <w:r w:rsidR="00F66FC4">
        <w:rPr>
          <w:rFonts w:hint="cs"/>
          <w:rtl/>
          <w:lang w:val="fr-BE"/>
        </w:rPr>
        <w:t xml:space="preserve">נוצר חיבור ונוצרת זהות. </w:t>
      </w:r>
      <w:r>
        <w:rPr>
          <w:rFonts w:hint="cs"/>
          <w:rtl/>
          <w:lang w:val="fr-BE"/>
        </w:rPr>
        <w:t xml:space="preserve"> </w:t>
      </w:r>
    </w:p>
    <w:p w14:paraId="6A604B3E" w14:textId="4C2E188D" w:rsidR="00475C43" w:rsidRDefault="00475C43" w:rsidP="00475C43">
      <w:pPr>
        <w:bidi/>
        <w:jc w:val="both"/>
        <w:rPr>
          <w:rtl/>
          <w:lang w:val="fr-BE"/>
        </w:rPr>
      </w:pPr>
      <w:r>
        <w:rPr>
          <w:rFonts w:hint="cs"/>
          <w:rtl/>
          <w:lang w:val="fr-BE"/>
        </w:rPr>
        <w:t xml:space="preserve">זהות יהודית מבחירה. </w:t>
      </w:r>
    </w:p>
    <w:p w14:paraId="4402026C" w14:textId="77777777" w:rsidR="00475C43" w:rsidRPr="003C634B" w:rsidRDefault="00475C43" w:rsidP="00475C43">
      <w:pPr>
        <w:bidi/>
        <w:rPr>
          <w:rtl/>
          <w:lang w:val="fr-BE"/>
        </w:rPr>
      </w:pPr>
    </w:p>
    <w:sectPr w:rsidR="00475C43" w:rsidRPr="003C634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34B"/>
    <w:rsid w:val="00384614"/>
    <w:rsid w:val="003C634B"/>
    <w:rsid w:val="00475C43"/>
    <w:rsid w:val="0052555D"/>
    <w:rsid w:val="005A1B74"/>
    <w:rsid w:val="006E38B8"/>
    <w:rsid w:val="0070410B"/>
    <w:rsid w:val="007157B5"/>
    <w:rsid w:val="00C43368"/>
    <w:rsid w:val="00CB1453"/>
    <w:rsid w:val="00D13567"/>
    <w:rsid w:val="00D34BAD"/>
    <w:rsid w:val="00ED2C53"/>
    <w:rsid w:val="00F6606F"/>
    <w:rsid w:val="00F66FC4"/>
    <w:rsid w:val="00FF2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DB9CA5"/>
  <w15:docId w15:val="{D51E0DA9-3BCF-4AC9-A066-11C998932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C634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C63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C634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C634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C634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C634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C634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C634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C634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C634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C634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C634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C634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C634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C634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C634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C634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C634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C634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C63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C634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C634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C63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C634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C634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C634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C634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C634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C634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351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Alain Fallik</dc:creator>
  <cp:keywords/>
  <dc:description/>
  <cp:lastModifiedBy>האווי דיטשר</cp:lastModifiedBy>
  <cp:revision>2</cp:revision>
  <dcterms:created xsi:type="dcterms:W3CDTF">2024-03-03T09:44:00Z</dcterms:created>
  <dcterms:modified xsi:type="dcterms:W3CDTF">2024-03-03T09:44:00Z</dcterms:modified>
</cp:coreProperties>
</file>