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2191"/>
        <w:tblW w:w="0" w:type="auto"/>
        <w:tblLayout w:type="fixed"/>
        <w:tblLook w:val="04A0" w:firstRow="1" w:lastRow="0" w:firstColumn="1" w:lastColumn="0" w:noHBand="0" w:noVBand="1"/>
      </w:tblPr>
      <w:tblGrid>
        <w:gridCol w:w="2414"/>
        <w:gridCol w:w="1550"/>
        <w:gridCol w:w="2552"/>
        <w:gridCol w:w="1702"/>
        <w:gridCol w:w="1132"/>
      </w:tblGrid>
      <w:tr w:rsidR="004A0F25" w14:paraId="689E0D93" w14:textId="77777777" w:rsidTr="00B27D12">
        <w:tc>
          <w:tcPr>
            <w:tcW w:w="9350" w:type="dxa"/>
            <w:gridSpan w:val="5"/>
          </w:tcPr>
          <w:p w14:paraId="74F3D222" w14:textId="216BAE08" w:rsidR="00B72CEB" w:rsidRDefault="009F5A39" w:rsidP="00B27D12">
            <w:pPr>
              <w:jc w:val="both"/>
              <w:rPr>
                <w:rFonts w:ascii="Georgia" w:hAnsi="Georgia"/>
                <w:color w:val="1F1F1F"/>
              </w:rPr>
            </w:pPr>
            <w:r>
              <w:rPr>
                <w:rStyle w:val="label"/>
                <w:rFonts w:ascii="Georgia" w:hAnsi="Georgia"/>
                <w:color w:val="1F1F1F"/>
                <w:sz w:val="21"/>
                <w:szCs w:val="21"/>
              </w:rPr>
              <w:t>Table 1</w:t>
            </w:r>
            <w:r w:rsidR="00B72CEB">
              <w:rPr>
                <w:rFonts w:ascii="Georgia" w:hAnsi="Georgia"/>
                <w:color w:val="1F1F1F"/>
              </w:rPr>
              <w:t>:</w:t>
            </w:r>
          </w:p>
          <w:p w14:paraId="5CE21720" w14:textId="57230140" w:rsidR="004A0F25" w:rsidRPr="00222919" w:rsidRDefault="009F5A39" w:rsidP="00B27D12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ascii="Georgia" w:hAnsi="Georgia"/>
                <w:color w:val="1F1F1F"/>
              </w:rPr>
              <w:t xml:space="preserve"> The distribution of the research variables among Jewish women and among </w:t>
            </w:r>
            <w:r w:rsidR="00A7491F">
              <w:rPr>
                <w:rFonts w:ascii="Georgia" w:hAnsi="Georgia"/>
                <w:color w:val="1F1F1F"/>
              </w:rPr>
              <w:t>Muslim Ar</w:t>
            </w:r>
            <w:r w:rsidR="00944BFB">
              <w:rPr>
                <w:rFonts w:ascii="Georgia" w:hAnsi="Georgia"/>
                <w:color w:val="1F1F1F"/>
              </w:rPr>
              <w:t>ab</w:t>
            </w:r>
            <w:r>
              <w:rPr>
                <w:rFonts w:ascii="Georgia" w:hAnsi="Georgia"/>
                <w:color w:val="1F1F1F"/>
              </w:rPr>
              <w:t xml:space="preserve"> women.</w:t>
            </w:r>
            <w:r w:rsidR="004A0F25" w:rsidRPr="0022291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A1AAC" w14:paraId="3E5B72D4" w14:textId="77777777" w:rsidTr="00B27D12">
        <w:trPr>
          <w:trHeight w:val="471"/>
        </w:trPr>
        <w:tc>
          <w:tcPr>
            <w:tcW w:w="2414" w:type="dxa"/>
          </w:tcPr>
          <w:p w14:paraId="127BB046" w14:textId="77777777" w:rsidR="004A0F25" w:rsidRPr="00222919" w:rsidRDefault="004A0F25" w:rsidP="00452D98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2E26282D" w14:textId="77777777" w:rsidR="004A0F25" w:rsidRPr="00222919" w:rsidRDefault="004A0F25" w:rsidP="00452D98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08E0096A" w14:textId="0A2A145E" w:rsidR="004A0F25" w:rsidRPr="00B27D12" w:rsidRDefault="007A54E8" w:rsidP="00597747">
            <w:pPr>
              <w:jc w:val="center"/>
              <w:rPr>
                <w:rFonts w:cstheme="minorHAnsi"/>
                <w:rtl/>
              </w:rPr>
            </w:pPr>
            <w:r w:rsidRPr="00B27D12">
              <w:rPr>
                <w:rFonts w:cstheme="minorHAnsi"/>
              </w:rPr>
              <w:t>Jewish</w:t>
            </w:r>
          </w:p>
          <w:p w14:paraId="78A41EE5" w14:textId="24E52DCC" w:rsidR="004A0F25" w:rsidRPr="00B27D12" w:rsidRDefault="007A54E8" w:rsidP="00597747">
            <w:pPr>
              <w:jc w:val="center"/>
              <w:rPr>
                <w:rFonts w:cstheme="minorHAnsi"/>
                <w:rtl/>
              </w:rPr>
            </w:pPr>
            <w:r w:rsidRPr="00B27D12">
              <w:rPr>
                <w:rFonts w:cstheme="minorHAnsi"/>
              </w:rPr>
              <w:t>(</w:t>
            </w:r>
            <w:r w:rsidR="004A0F25" w:rsidRPr="00B27D12">
              <w:rPr>
                <w:rFonts w:cstheme="minorHAnsi"/>
              </w:rPr>
              <w:t>N</w:t>
            </w:r>
            <w:r w:rsidR="004A0F25" w:rsidRPr="00B27D12">
              <w:rPr>
                <w:rFonts w:cstheme="minorHAnsi"/>
                <w:rtl/>
              </w:rPr>
              <w:t>=</w:t>
            </w:r>
            <w:r w:rsidR="004A0F25" w:rsidRPr="00B27D12">
              <w:rPr>
                <w:rFonts w:cstheme="minorHAnsi"/>
                <w:color w:val="000000"/>
              </w:rPr>
              <w:t>743</w:t>
            </w:r>
            <w:r w:rsidRPr="00B27D12">
              <w:rPr>
                <w:rFonts w:cstheme="minorHAnsi"/>
                <w:color w:val="000000"/>
              </w:rPr>
              <w:t>,</w:t>
            </w:r>
            <w:r w:rsidR="004A0F25" w:rsidRPr="00B27D12">
              <w:rPr>
                <w:rFonts w:cstheme="minorHAnsi"/>
                <w:color w:val="000000"/>
              </w:rPr>
              <w:t>090</w:t>
            </w:r>
            <w:r w:rsidR="004F0337" w:rsidRPr="00B27D12">
              <w:rPr>
                <w:rFonts w:cstheme="minorHAnsi"/>
                <w:color w:val="000000"/>
              </w:rPr>
              <w:t>)</w:t>
            </w:r>
          </w:p>
        </w:tc>
        <w:tc>
          <w:tcPr>
            <w:tcW w:w="1702" w:type="dxa"/>
          </w:tcPr>
          <w:p w14:paraId="4B4225B6" w14:textId="38384272" w:rsidR="004A0F25" w:rsidRPr="00B27D12" w:rsidRDefault="003F6D71" w:rsidP="00597747">
            <w:pPr>
              <w:jc w:val="center"/>
              <w:rPr>
                <w:rFonts w:cstheme="minorHAnsi"/>
                <w:rtl/>
              </w:rPr>
            </w:pPr>
            <w:r w:rsidRPr="00B27D12">
              <w:rPr>
                <w:rFonts w:cstheme="minorHAnsi"/>
              </w:rPr>
              <w:t>Muslim Arab</w:t>
            </w:r>
          </w:p>
          <w:p w14:paraId="51EAB29C" w14:textId="0F2DB35E" w:rsidR="004A0F25" w:rsidRPr="00B27D12" w:rsidRDefault="003F6D71" w:rsidP="00597747">
            <w:pPr>
              <w:jc w:val="center"/>
              <w:rPr>
                <w:rFonts w:cstheme="minorHAnsi"/>
              </w:rPr>
            </w:pPr>
            <w:r w:rsidRPr="00B27D12">
              <w:rPr>
                <w:rFonts w:cstheme="minorHAnsi"/>
              </w:rPr>
              <w:t>(</w:t>
            </w:r>
            <w:r w:rsidR="004A0F25" w:rsidRPr="00B27D12">
              <w:rPr>
                <w:rFonts w:cstheme="minorHAnsi"/>
              </w:rPr>
              <w:t>N=74</w:t>
            </w:r>
            <w:r w:rsidR="007A54E8" w:rsidRPr="00B27D12">
              <w:rPr>
                <w:rFonts w:cstheme="minorHAnsi"/>
              </w:rPr>
              <w:t>,</w:t>
            </w:r>
            <w:r w:rsidR="004A0F25" w:rsidRPr="00B27D12">
              <w:rPr>
                <w:rFonts w:cstheme="minorHAnsi"/>
              </w:rPr>
              <w:t>355</w:t>
            </w:r>
            <w:r w:rsidR="007A54E8" w:rsidRPr="00B27D12">
              <w:rPr>
                <w:rFonts w:cstheme="minorHAnsi"/>
              </w:rPr>
              <w:t>)</w:t>
            </w:r>
          </w:p>
        </w:tc>
        <w:tc>
          <w:tcPr>
            <w:tcW w:w="1132" w:type="dxa"/>
          </w:tcPr>
          <w:p w14:paraId="33D2F05A" w14:textId="3336C4A7" w:rsidR="004A0F25" w:rsidRPr="00B27D12" w:rsidRDefault="00B72CEB" w:rsidP="00B72C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</w:tr>
      <w:tr w:rsidR="00B27D12" w14:paraId="3EEE1314" w14:textId="77777777" w:rsidTr="00B27D12">
        <w:tc>
          <w:tcPr>
            <w:tcW w:w="3964" w:type="dxa"/>
            <w:gridSpan w:val="2"/>
          </w:tcPr>
          <w:p w14:paraId="20E48A33" w14:textId="75131881" w:rsidR="00B27D12" w:rsidRPr="00B27D12" w:rsidRDefault="00B27D12" w:rsidP="00452D98">
            <w:pPr>
              <w:rPr>
                <w:rtl/>
              </w:rPr>
            </w:pPr>
            <w:r w:rsidRPr="00B27D12">
              <w:t xml:space="preserve">Age </w:t>
            </w:r>
            <w:r w:rsidRPr="00B27D12">
              <w:rPr>
                <w:rFonts w:hint="cs"/>
                <w:rtl/>
              </w:rPr>
              <w:t xml:space="preserve"> </w:t>
            </w:r>
          </w:p>
        </w:tc>
        <w:tc>
          <w:tcPr>
            <w:tcW w:w="2552" w:type="dxa"/>
          </w:tcPr>
          <w:p w14:paraId="7A967EF2" w14:textId="77777777" w:rsidR="00B27D12" w:rsidRPr="00B27D12" w:rsidRDefault="00B27D12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39.08(5.66)</w:t>
            </w:r>
          </w:p>
        </w:tc>
        <w:tc>
          <w:tcPr>
            <w:tcW w:w="1702" w:type="dxa"/>
          </w:tcPr>
          <w:p w14:paraId="7A91017F" w14:textId="77777777" w:rsidR="00B27D12" w:rsidRPr="00B27D12" w:rsidRDefault="00B27D12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37.99(5.90)</w:t>
            </w:r>
          </w:p>
        </w:tc>
        <w:tc>
          <w:tcPr>
            <w:tcW w:w="1132" w:type="dxa"/>
          </w:tcPr>
          <w:p w14:paraId="27F36172" w14:textId="77777777" w:rsidR="00B27D12" w:rsidRPr="00B27D12" w:rsidRDefault="00B27D12" w:rsidP="00452D98">
            <w:r w:rsidRPr="00B27D12">
              <w:t>&lt;0.001</w:t>
            </w:r>
          </w:p>
        </w:tc>
      </w:tr>
      <w:tr w:rsidR="00B27D12" w14:paraId="0AAF6CFD" w14:textId="77777777" w:rsidTr="00B27D12">
        <w:tc>
          <w:tcPr>
            <w:tcW w:w="3964" w:type="dxa"/>
            <w:gridSpan w:val="2"/>
          </w:tcPr>
          <w:p w14:paraId="0A885270" w14:textId="4C09B679" w:rsidR="00B27D12" w:rsidRPr="00B27D12" w:rsidRDefault="00B27D12" w:rsidP="00452D98">
            <w:pPr>
              <w:rPr>
                <w:rtl/>
              </w:rPr>
            </w:pPr>
            <w:r w:rsidRPr="00B27D12">
              <w:rPr>
                <w:color w:val="000000" w:themeColor="text1"/>
              </w:rPr>
              <w:t xml:space="preserve">Number of children </w:t>
            </w:r>
          </w:p>
        </w:tc>
        <w:tc>
          <w:tcPr>
            <w:tcW w:w="2552" w:type="dxa"/>
          </w:tcPr>
          <w:p w14:paraId="2ACF4125" w14:textId="77777777" w:rsidR="00B27D12" w:rsidRPr="00B27D12" w:rsidRDefault="00B27D12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4.87(3.54)</w:t>
            </w:r>
          </w:p>
        </w:tc>
        <w:tc>
          <w:tcPr>
            <w:tcW w:w="1702" w:type="dxa"/>
          </w:tcPr>
          <w:p w14:paraId="6C02F398" w14:textId="77777777" w:rsidR="00B27D12" w:rsidRPr="00B27D12" w:rsidRDefault="00B27D12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2.45 (1.95)</w:t>
            </w:r>
          </w:p>
        </w:tc>
        <w:tc>
          <w:tcPr>
            <w:tcW w:w="1132" w:type="dxa"/>
          </w:tcPr>
          <w:p w14:paraId="4847EF2D" w14:textId="77777777" w:rsidR="00B27D12" w:rsidRPr="00B27D12" w:rsidRDefault="00B27D12" w:rsidP="00452D98">
            <w:r w:rsidRPr="00B27D12">
              <w:t>&lt;0.001</w:t>
            </w:r>
          </w:p>
        </w:tc>
      </w:tr>
      <w:tr w:rsidR="00CA1AAC" w14:paraId="19C4A742" w14:textId="77777777" w:rsidTr="00B27D12">
        <w:tc>
          <w:tcPr>
            <w:tcW w:w="2414" w:type="dxa"/>
            <w:vMerge w:val="restart"/>
          </w:tcPr>
          <w:p w14:paraId="760E1585" w14:textId="1421DA25" w:rsidR="004A0F25" w:rsidRPr="00B27D12" w:rsidRDefault="005466D6" w:rsidP="00452D98">
            <w:r w:rsidRPr="00B27D12">
              <w:rPr>
                <w:rFonts w:ascii="Georgia" w:hAnsi="Georgia"/>
                <w:color w:val="1F1F1F"/>
                <w:sz w:val="21"/>
                <w:szCs w:val="21"/>
              </w:rPr>
              <w:t>Country of Origin</w:t>
            </w:r>
          </w:p>
        </w:tc>
        <w:tc>
          <w:tcPr>
            <w:tcW w:w="1550" w:type="dxa"/>
          </w:tcPr>
          <w:p w14:paraId="155C75D2" w14:textId="5CCF5A40" w:rsidR="004A0F25" w:rsidRPr="00B27D12" w:rsidRDefault="00DB7E9C" w:rsidP="00452D98">
            <w:pPr>
              <w:rPr>
                <w:rtl/>
              </w:rPr>
            </w:pPr>
            <w:r w:rsidRPr="00B27D12">
              <w:t xml:space="preserve">Asia/Africa </w:t>
            </w:r>
          </w:p>
        </w:tc>
        <w:tc>
          <w:tcPr>
            <w:tcW w:w="2552" w:type="dxa"/>
          </w:tcPr>
          <w:p w14:paraId="1720BF5A" w14:textId="77777777" w:rsidR="004A0F25" w:rsidRPr="00B27D12" w:rsidRDefault="004A0F25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33.4%</w:t>
            </w:r>
          </w:p>
          <w:p w14:paraId="5E598CCD" w14:textId="77777777" w:rsidR="004A0F25" w:rsidRPr="00B27D12" w:rsidRDefault="004A0F25" w:rsidP="00597747">
            <w:pPr>
              <w:jc w:val="center"/>
            </w:pPr>
          </w:p>
        </w:tc>
        <w:tc>
          <w:tcPr>
            <w:tcW w:w="1702" w:type="dxa"/>
          </w:tcPr>
          <w:p w14:paraId="2C7B7BA7" w14:textId="41635106" w:rsidR="004A0F25" w:rsidRPr="00B27D12" w:rsidRDefault="0099740D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4</w:t>
            </w:r>
            <w:r w:rsidR="004A0F25" w:rsidRPr="00B27D12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  <w:p w14:paraId="18436DB8" w14:textId="77777777" w:rsidR="004A0F25" w:rsidRPr="00B27D12" w:rsidRDefault="004A0F25" w:rsidP="00597747">
            <w:pPr>
              <w:jc w:val="center"/>
            </w:pPr>
          </w:p>
        </w:tc>
        <w:tc>
          <w:tcPr>
            <w:tcW w:w="1132" w:type="dxa"/>
            <w:vMerge w:val="restart"/>
          </w:tcPr>
          <w:p w14:paraId="6DD4DA39" w14:textId="77777777" w:rsidR="004A0F25" w:rsidRPr="00B27D12" w:rsidRDefault="004A0F25" w:rsidP="00452D98">
            <w:r w:rsidRPr="00B27D12">
              <w:t>&lt;0.001</w:t>
            </w:r>
          </w:p>
        </w:tc>
      </w:tr>
      <w:tr w:rsidR="00CA1AAC" w14:paraId="1B6B1950" w14:textId="77777777" w:rsidTr="00B27D12">
        <w:tc>
          <w:tcPr>
            <w:tcW w:w="2414" w:type="dxa"/>
            <w:vMerge/>
          </w:tcPr>
          <w:p w14:paraId="28514DD8" w14:textId="77777777" w:rsidR="004A0F25" w:rsidRPr="00B27D12" w:rsidRDefault="004A0F25" w:rsidP="00452D98"/>
        </w:tc>
        <w:tc>
          <w:tcPr>
            <w:tcW w:w="1550" w:type="dxa"/>
          </w:tcPr>
          <w:p w14:paraId="3A15406A" w14:textId="41BB2704" w:rsidR="004A0F25" w:rsidRPr="00B27D12" w:rsidRDefault="00DB7E9C" w:rsidP="00DB7E9C">
            <w:pPr>
              <w:tabs>
                <w:tab w:val="left" w:pos="1304"/>
              </w:tabs>
              <w:bidi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  <w:rtl/>
              </w:rPr>
              <w:tab/>
            </w:r>
            <w:r w:rsidR="00AE55FB" w:rsidRPr="00B27D12">
              <w:rPr>
                <w:rFonts w:ascii="Arial" w:hAnsi="Arial" w:cs="Arial"/>
                <w:color w:val="000000"/>
                <w:sz w:val="18"/>
                <w:szCs w:val="18"/>
              </w:rPr>
              <w:t>Europe/America</w:t>
            </w:r>
          </w:p>
          <w:p w14:paraId="52241A27" w14:textId="4D387FEC" w:rsidR="00AE55FB" w:rsidRPr="00B27D12" w:rsidRDefault="00AE55FB" w:rsidP="00AE55FB">
            <w:pPr>
              <w:tabs>
                <w:tab w:val="left" w:pos="1304"/>
              </w:tabs>
              <w:bidi/>
              <w:rPr>
                <w:rFonts w:ascii="Arial" w:hAnsi="Arial" w:cs="Arial" w:hint="cs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E0C3D55" w14:textId="77777777" w:rsidR="004A0F25" w:rsidRPr="00B27D12" w:rsidRDefault="004A0F25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  <w:p w14:paraId="4699C6B0" w14:textId="77777777" w:rsidR="004A0F25" w:rsidRPr="00B27D12" w:rsidRDefault="004A0F25" w:rsidP="00597747">
            <w:pPr>
              <w:jc w:val="center"/>
            </w:pPr>
          </w:p>
        </w:tc>
        <w:tc>
          <w:tcPr>
            <w:tcW w:w="1702" w:type="dxa"/>
          </w:tcPr>
          <w:p w14:paraId="14681B7E" w14:textId="1A283424" w:rsidR="004A0F25" w:rsidRPr="00B27D12" w:rsidRDefault="0099740D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1</w:t>
            </w:r>
            <w:r w:rsidR="004A0F25" w:rsidRPr="00B27D12">
              <w:rPr>
                <w:rFonts w:ascii="Arial" w:hAnsi="Arial" w:cs="Arial"/>
                <w:color w:val="000000"/>
                <w:sz w:val="18"/>
                <w:szCs w:val="18"/>
              </w:rPr>
              <w:t>.4%</w:t>
            </w:r>
          </w:p>
          <w:p w14:paraId="78F3642C" w14:textId="77777777" w:rsidR="004A0F25" w:rsidRPr="00B27D12" w:rsidRDefault="004A0F25" w:rsidP="00597747">
            <w:pPr>
              <w:jc w:val="center"/>
            </w:pPr>
          </w:p>
        </w:tc>
        <w:tc>
          <w:tcPr>
            <w:tcW w:w="1132" w:type="dxa"/>
            <w:vMerge/>
          </w:tcPr>
          <w:p w14:paraId="2C56DD0D" w14:textId="77777777" w:rsidR="004A0F25" w:rsidRPr="00B27D12" w:rsidRDefault="004A0F25" w:rsidP="00452D98"/>
        </w:tc>
      </w:tr>
      <w:tr w:rsidR="00CA1AAC" w14:paraId="002FF8CA" w14:textId="77777777" w:rsidTr="00B27D12">
        <w:tc>
          <w:tcPr>
            <w:tcW w:w="2414" w:type="dxa"/>
            <w:vMerge/>
          </w:tcPr>
          <w:p w14:paraId="76B6C084" w14:textId="77777777" w:rsidR="004A0F25" w:rsidRPr="00B27D12" w:rsidRDefault="004A0F25" w:rsidP="00452D98"/>
        </w:tc>
        <w:tc>
          <w:tcPr>
            <w:tcW w:w="1550" w:type="dxa"/>
            <w:vAlign w:val="center"/>
          </w:tcPr>
          <w:p w14:paraId="5C047978" w14:textId="5F06E1AD" w:rsidR="004A0F25" w:rsidRPr="00B27D12" w:rsidRDefault="00AE55FB" w:rsidP="00452D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 xml:space="preserve">Israel </w:t>
            </w:r>
          </w:p>
        </w:tc>
        <w:tc>
          <w:tcPr>
            <w:tcW w:w="2552" w:type="dxa"/>
          </w:tcPr>
          <w:p w14:paraId="32B4D1A1" w14:textId="77777777" w:rsidR="004A0F25" w:rsidRPr="00B27D12" w:rsidRDefault="004A0F25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22.6%</w:t>
            </w:r>
          </w:p>
          <w:p w14:paraId="5DDAC994" w14:textId="77777777" w:rsidR="004A0F25" w:rsidRPr="00B27D12" w:rsidRDefault="004A0F25" w:rsidP="00597747">
            <w:pPr>
              <w:jc w:val="center"/>
            </w:pPr>
          </w:p>
        </w:tc>
        <w:tc>
          <w:tcPr>
            <w:tcW w:w="1702" w:type="dxa"/>
          </w:tcPr>
          <w:p w14:paraId="2D742688" w14:textId="1381935E" w:rsidR="004A0F25" w:rsidRPr="00B27D12" w:rsidRDefault="004A0F25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9E0F71" w:rsidRPr="00B27D12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4</w:t>
            </w: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.6%</w:t>
            </w:r>
          </w:p>
          <w:p w14:paraId="5BF6FB3B" w14:textId="77777777" w:rsidR="004A0F25" w:rsidRPr="00B27D12" w:rsidRDefault="004A0F25" w:rsidP="00597747">
            <w:pPr>
              <w:jc w:val="center"/>
            </w:pPr>
          </w:p>
        </w:tc>
        <w:tc>
          <w:tcPr>
            <w:tcW w:w="1132" w:type="dxa"/>
            <w:vMerge/>
          </w:tcPr>
          <w:p w14:paraId="2D10FFBE" w14:textId="77777777" w:rsidR="004A0F25" w:rsidRPr="00B27D12" w:rsidRDefault="004A0F25" w:rsidP="00452D98"/>
        </w:tc>
      </w:tr>
      <w:tr w:rsidR="009A3E86" w14:paraId="2682B7B7" w14:textId="77777777" w:rsidTr="00B27D12">
        <w:trPr>
          <w:trHeight w:val="542"/>
        </w:trPr>
        <w:tc>
          <w:tcPr>
            <w:tcW w:w="2414" w:type="dxa"/>
          </w:tcPr>
          <w:p w14:paraId="6A6B4F2F" w14:textId="77777777" w:rsidR="009A3E86" w:rsidRPr="00B27D12" w:rsidRDefault="009A3E86" w:rsidP="00452D98">
            <w:r w:rsidRPr="00B27D12">
              <w:t>S</w:t>
            </w:r>
            <w:r w:rsidRPr="00B27D12">
              <w:t>ettlement</w:t>
            </w:r>
            <w:r w:rsidRPr="00B27D12">
              <w:t xml:space="preserve"> S</w:t>
            </w:r>
            <w:r w:rsidRPr="00B27D12">
              <w:t>ize</w:t>
            </w:r>
          </w:p>
        </w:tc>
        <w:tc>
          <w:tcPr>
            <w:tcW w:w="1550" w:type="dxa"/>
          </w:tcPr>
          <w:p w14:paraId="719DE221" w14:textId="2E86B458" w:rsidR="009A3E86" w:rsidRPr="00B27D12" w:rsidRDefault="009A3E86" w:rsidP="00452D98">
            <w:pPr>
              <w:rPr>
                <w:color w:val="000000" w:themeColor="text1"/>
              </w:rPr>
            </w:pPr>
            <w:r w:rsidRPr="00B27D12">
              <w:t xml:space="preserve">Small </w:t>
            </w:r>
          </w:p>
        </w:tc>
        <w:tc>
          <w:tcPr>
            <w:tcW w:w="2552" w:type="dxa"/>
          </w:tcPr>
          <w:p w14:paraId="50F8F736" w14:textId="77777777" w:rsidR="009A3E86" w:rsidRPr="00B27D12" w:rsidRDefault="009A3E86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84.6%</w:t>
            </w:r>
          </w:p>
          <w:p w14:paraId="7A30A9C1" w14:textId="77777777" w:rsidR="009A3E86" w:rsidRPr="00B27D12" w:rsidRDefault="009A3E86" w:rsidP="00597747">
            <w:pPr>
              <w:jc w:val="center"/>
            </w:pPr>
          </w:p>
        </w:tc>
        <w:tc>
          <w:tcPr>
            <w:tcW w:w="1702" w:type="dxa"/>
          </w:tcPr>
          <w:p w14:paraId="37ED5AD5" w14:textId="77777777" w:rsidR="009A3E86" w:rsidRPr="00B27D12" w:rsidRDefault="009A3E86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D12">
              <w:rPr>
                <w:rFonts w:ascii="Arial" w:hAnsi="Arial" w:cs="Arial"/>
                <w:color w:val="000000"/>
                <w:sz w:val="18"/>
                <w:szCs w:val="18"/>
              </w:rPr>
              <w:t>55.3%</w:t>
            </w:r>
          </w:p>
          <w:p w14:paraId="27C271D3" w14:textId="77777777" w:rsidR="009A3E86" w:rsidRPr="00B27D12" w:rsidRDefault="009A3E86" w:rsidP="00597747">
            <w:pPr>
              <w:jc w:val="center"/>
            </w:pPr>
          </w:p>
        </w:tc>
        <w:tc>
          <w:tcPr>
            <w:tcW w:w="1132" w:type="dxa"/>
          </w:tcPr>
          <w:p w14:paraId="69957A53" w14:textId="77777777" w:rsidR="009A3E86" w:rsidRPr="00B27D12" w:rsidRDefault="009A3E86" w:rsidP="00452D98">
            <w:r w:rsidRPr="00B27D12">
              <w:t>&lt;0.001</w:t>
            </w:r>
          </w:p>
        </w:tc>
      </w:tr>
      <w:tr w:rsidR="009A3E86" w14:paraId="4B24BD4F" w14:textId="77777777" w:rsidTr="00B27D12">
        <w:trPr>
          <w:trHeight w:val="542"/>
        </w:trPr>
        <w:tc>
          <w:tcPr>
            <w:tcW w:w="2414" w:type="dxa"/>
          </w:tcPr>
          <w:p w14:paraId="07743E99" w14:textId="77777777" w:rsidR="009A3E86" w:rsidRDefault="009A3E86" w:rsidP="00452D98"/>
        </w:tc>
        <w:tc>
          <w:tcPr>
            <w:tcW w:w="1550" w:type="dxa"/>
          </w:tcPr>
          <w:p w14:paraId="11922D6E" w14:textId="53ABF81C" w:rsidR="009A3E86" w:rsidRDefault="004250C4" w:rsidP="00452D98">
            <w:r>
              <w:t>L</w:t>
            </w:r>
            <w:r w:rsidR="009A3E86">
              <w:t xml:space="preserve">arge </w:t>
            </w:r>
          </w:p>
        </w:tc>
        <w:tc>
          <w:tcPr>
            <w:tcW w:w="2552" w:type="dxa"/>
          </w:tcPr>
          <w:p w14:paraId="2FE59121" w14:textId="77777777" w:rsidR="009A3E86" w:rsidRPr="00B27D12" w:rsidRDefault="009A3E86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4FD735C" w14:textId="77777777" w:rsidR="009A3E86" w:rsidRPr="00B27D12" w:rsidRDefault="009A3E86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A3F5821" w14:textId="77777777" w:rsidR="009A3E86" w:rsidRPr="00B27D12" w:rsidRDefault="009A3E86" w:rsidP="00452D98"/>
        </w:tc>
      </w:tr>
      <w:tr w:rsidR="00CA1AAC" w14:paraId="3AE10FE1" w14:textId="77777777" w:rsidTr="00B27D12">
        <w:trPr>
          <w:trHeight w:val="433"/>
        </w:trPr>
        <w:tc>
          <w:tcPr>
            <w:tcW w:w="2414" w:type="dxa"/>
            <w:vMerge w:val="restart"/>
          </w:tcPr>
          <w:p w14:paraId="7FCEC117" w14:textId="6A1A4962" w:rsidR="004A0F25" w:rsidRDefault="00CA1AAC" w:rsidP="00452D98">
            <w:r>
              <w:rPr>
                <w:rFonts w:cs="Arial"/>
              </w:rPr>
              <w:t xml:space="preserve">Socio-economic status </w:t>
            </w:r>
          </w:p>
          <w:p w14:paraId="39D298D9" w14:textId="77777777" w:rsidR="004A0F25" w:rsidRDefault="004A0F25" w:rsidP="00452D98"/>
          <w:p w14:paraId="5F3EA2A8" w14:textId="77777777" w:rsidR="004A0F25" w:rsidRDefault="004A0F25" w:rsidP="00452D98"/>
        </w:tc>
        <w:tc>
          <w:tcPr>
            <w:tcW w:w="1550" w:type="dxa"/>
          </w:tcPr>
          <w:p w14:paraId="00F30178" w14:textId="12EE1DDB" w:rsidR="004A0F25" w:rsidRDefault="00CA1AAC" w:rsidP="00452D98">
            <w:pPr>
              <w:bidi/>
              <w:jc w:val="right"/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Low </w:t>
            </w:r>
          </w:p>
        </w:tc>
        <w:tc>
          <w:tcPr>
            <w:tcW w:w="2552" w:type="dxa"/>
          </w:tcPr>
          <w:p w14:paraId="058C046E" w14:textId="77777777" w:rsidR="004A0F25" w:rsidRDefault="004A0F25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23.7%</w:t>
            </w:r>
          </w:p>
          <w:p w14:paraId="6792AD67" w14:textId="77777777" w:rsidR="004A0F25" w:rsidRDefault="004A0F25" w:rsidP="00597747">
            <w:pPr>
              <w:jc w:val="center"/>
            </w:pPr>
          </w:p>
        </w:tc>
        <w:tc>
          <w:tcPr>
            <w:tcW w:w="1702" w:type="dxa"/>
          </w:tcPr>
          <w:p w14:paraId="01132BA9" w14:textId="77777777" w:rsidR="004A0F25" w:rsidRDefault="004A0F25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84.7%</w:t>
            </w:r>
          </w:p>
          <w:p w14:paraId="577EA173" w14:textId="77777777" w:rsidR="004A0F25" w:rsidRDefault="004A0F25" w:rsidP="00597747">
            <w:pPr>
              <w:jc w:val="center"/>
            </w:pPr>
          </w:p>
        </w:tc>
        <w:tc>
          <w:tcPr>
            <w:tcW w:w="1132" w:type="dxa"/>
            <w:vMerge w:val="restart"/>
          </w:tcPr>
          <w:p w14:paraId="30049551" w14:textId="77777777" w:rsidR="004A0F25" w:rsidRDefault="004A0F25" w:rsidP="00452D98">
            <w:r>
              <w:t>&lt;0.001</w:t>
            </w:r>
          </w:p>
        </w:tc>
      </w:tr>
      <w:tr w:rsidR="00CA1AAC" w14:paraId="631FD401" w14:textId="77777777" w:rsidTr="00B27D12">
        <w:tc>
          <w:tcPr>
            <w:tcW w:w="2414" w:type="dxa"/>
            <w:vMerge/>
          </w:tcPr>
          <w:p w14:paraId="672B0134" w14:textId="77777777" w:rsidR="004A0F25" w:rsidRDefault="004A0F25" w:rsidP="00452D98"/>
        </w:tc>
        <w:tc>
          <w:tcPr>
            <w:tcW w:w="1550" w:type="dxa"/>
          </w:tcPr>
          <w:p w14:paraId="77DA1941" w14:textId="50DA813E" w:rsidR="004A0F25" w:rsidRDefault="00CA1AAC" w:rsidP="00452D98">
            <w:pPr>
              <w:bidi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Medium </w:t>
            </w:r>
          </w:p>
        </w:tc>
        <w:tc>
          <w:tcPr>
            <w:tcW w:w="2552" w:type="dxa"/>
          </w:tcPr>
          <w:p w14:paraId="0507CC00" w14:textId="77777777" w:rsidR="004A0F25" w:rsidRPr="00FB0E92" w:rsidRDefault="004A0F25" w:rsidP="00597747">
            <w:pPr>
              <w:jc w:val="center"/>
            </w:pPr>
            <w:r w:rsidRPr="00FB0E92">
              <w:t>43.2%</w:t>
            </w:r>
          </w:p>
          <w:p w14:paraId="1729D95E" w14:textId="77777777" w:rsidR="004A0F25" w:rsidRDefault="004A0F25" w:rsidP="00597747">
            <w:pPr>
              <w:jc w:val="center"/>
            </w:pPr>
          </w:p>
        </w:tc>
        <w:tc>
          <w:tcPr>
            <w:tcW w:w="1702" w:type="dxa"/>
          </w:tcPr>
          <w:p w14:paraId="3B84BBEC" w14:textId="77777777" w:rsidR="004A0F25" w:rsidRPr="00FB0E92" w:rsidRDefault="004A0F25" w:rsidP="00597747">
            <w:pPr>
              <w:jc w:val="center"/>
            </w:pPr>
            <w:r w:rsidRPr="00FB0E92">
              <w:t>11.8%</w:t>
            </w:r>
          </w:p>
          <w:p w14:paraId="6E2A1F3A" w14:textId="77777777" w:rsidR="004A0F25" w:rsidRDefault="004A0F25" w:rsidP="00597747">
            <w:pPr>
              <w:jc w:val="center"/>
            </w:pPr>
          </w:p>
        </w:tc>
        <w:tc>
          <w:tcPr>
            <w:tcW w:w="1132" w:type="dxa"/>
            <w:vMerge/>
          </w:tcPr>
          <w:p w14:paraId="60FCF3BF" w14:textId="77777777" w:rsidR="004A0F25" w:rsidRDefault="004A0F25" w:rsidP="00452D98"/>
        </w:tc>
      </w:tr>
      <w:tr w:rsidR="00CA1AAC" w14:paraId="092D7367" w14:textId="77777777" w:rsidTr="00B27D12">
        <w:tc>
          <w:tcPr>
            <w:tcW w:w="2414" w:type="dxa"/>
            <w:vMerge/>
          </w:tcPr>
          <w:p w14:paraId="57152099" w14:textId="77777777" w:rsidR="004A0F25" w:rsidRDefault="004A0F25" w:rsidP="00452D98"/>
        </w:tc>
        <w:tc>
          <w:tcPr>
            <w:tcW w:w="1550" w:type="dxa"/>
          </w:tcPr>
          <w:p w14:paraId="60907F8C" w14:textId="35149A5F" w:rsidR="004A0F25" w:rsidRDefault="00CA1AAC" w:rsidP="00452D98">
            <w:pPr>
              <w:bidi/>
              <w:jc w:val="right"/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High </w:t>
            </w:r>
          </w:p>
        </w:tc>
        <w:tc>
          <w:tcPr>
            <w:tcW w:w="2552" w:type="dxa"/>
          </w:tcPr>
          <w:p w14:paraId="227A0244" w14:textId="77777777" w:rsidR="004A0F25" w:rsidRDefault="004A0F25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33.1%</w:t>
            </w:r>
          </w:p>
          <w:p w14:paraId="3DB5AD77" w14:textId="77777777" w:rsidR="004A0F25" w:rsidRDefault="004A0F25" w:rsidP="00597747">
            <w:pPr>
              <w:jc w:val="center"/>
            </w:pPr>
          </w:p>
        </w:tc>
        <w:tc>
          <w:tcPr>
            <w:tcW w:w="1702" w:type="dxa"/>
          </w:tcPr>
          <w:p w14:paraId="7DCC81FF" w14:textId="77777777" w:rsidR="004A0F25" w:rsidRDefault="004A0F25" w:rsidP="005977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3.6%</w:t>
            </w:r>
          </w:p>
          <w:p w14:paraId="29A416B0" w14:textId="77777777" w:rsidR="004A0F25" w:rsidRDefault="004A0F25" w:rsidP="00597747">
            <w:pPr>
              <w:jc w:val="center"/>
            </w:pPr>
          </w:p>
        </w:tc>
        <w:tc>
          <w:tcPr>
            <w:tcW w:w="1132" w:type="dxa"/>
            <w:vMerge/>
          </w:tcPr>
          <w:p w14:paraId="17072BF1" w14:textId="77777777" w:rsidR="004A0F25" w:rsidRDefault="004A0F25" w:rsidP="00452D98"/>
        </w:tc>
      </w:tr>
    </w:tbl>
    <w:p w14:paraId="2FB0E865" w14:textId="77777777" w:rsidR="004A0F25" w:rsidRPr="004D0C89" w:rsidRDefault="004A0F25" w:rsidP="004A0F25">
      <w:pPr>
        <w:jc w:val="right"/>
        <w:rPr>
          <w:b/>
          <w:bCs/>
          <w:sz w:val="44"/>
          <w:szCs w:val="44"/>
          <w:rtl/>
        </w:rPr>
      </w:pPr>
    </w:p>
    <w:p w14:paraId="03E0590D" w14:textId="77777777" w:rsidR="009F5DF2" w:rsidRDefault="009F5DF2" w:rsidP="00614CC2">
      <w:pPr>
        <w:jc w:val="right"/>
      </w:pPr>
    </w:p>
    <w:p w14:paraId="30FC78A8" w14:textId="77777777" w:rsidR="009F5DF2" w:rsidRDefault="009F5DF2" w:rsidP="00614CC2">
      <w:pPr>
        <w:jc w:val="right"/>
      </w:pPr>
    </w:p>
    <w:p w14:paraId="7D395F43" w14:textId="77777777" w:rsidR="009F5DF2" w:rsidRDefault="009F5DF2" w:rsidP="00614CC2">
      <w:pPr>
        <w:jc w:val="right"/>
      </w:pPr>
    </w:p>
    <w:p w14:paraId="6A9B5124" w14:textId="77777777" w:rsidR="009F5DF2" w:rsidRDefault="009F5DF2" w:rsidP="00614CC2">
      <w:pPr>
        <w:jc w:val="right"/>
      </w:pPr>
    </w:p>
    <w:p w14:paraId="790E0B21" w14:textId="77777777" w:rsidR="009F5DF2" w:rsidRDefault="009F5DF2" w:rsidP="00614CC2">
      <w:pPr>
        <w:jc w:val="right"/>
      </w:pPr>
    </w:p>
    <w:p w14:paraId="362CBEB2" w14:textId="77777777" w:rsidR="009F5DF2" w:rsidRDefault="009F5DF2" w:rsidP="00614CC2">
      <w:pPr>
        <w:jc w:val="right"/>
      </w:pPr>
    </w:p>
    <w:p w14:paraId="264ECA80" w14:textId="77777777" w:rsidR="009F5DF2" w:rsidRDefault="009F5DF2" w:rsidP="00614CC2">
      <w:pPr>
        <w:jc w:val="right"/>
      </w:pPr>
    </w:p>
    <w:p w14:paraId="2739D356" w14:textId="77777777" w:rsidR="009F5DF2" w:rsidRDefault="009F5DF2" w:rsidP="00614CC2">
      <w:pPr>
        <w:jc w:val="right"/>
      </w:pPr>
    </w:p>
    <w:p w14:paraId="41C4FCDD" w14:textId="77777777" w:rsidR="004A0F25" w:rsidRPr="004A0F25" w:rsidRDefault="004A0F25" w:rsidP="005B2D66">
      <w:pPr>
        <w:jc w:val="right"/>
        <w:rPr>
          <w:sz w:val="28"/>
          <w:szCs w:val="28"/>
        </w:rPr>
      </w:pPr>
    </w:p>
    <w:p w14:paraId="2D74670E" w14:textId="77777777" w:rsidR="004A0F25" w:rsidRDefault="004A0F25"/>
    <w:p w14:paraId="65A23D54" w14:textId="77777777" w:rsidR="004A0F25" w:rsidRPr="004A0F25" w:rsidRDefault="004A0F25" w:rsidP="004A0F25"/>
    <w:p w14:paraId="1C17B707" w14:textId="77777777" w:rsidR="004A0F25" w:rsidRPr="004A0F25" w:rsidRDefault="004A0F25" w:rsidP="004A0F25"/>
    <w:p w14:paraId="54D55684" w14:textId="77777777" w:rsidR="004A0F25" w:rsidRPr="004A0F25" w:rsidRDefault="004A0F25" w:rsidP="004A0F25"/>
    <w:tbl>
      <w:tblPr>
        <w:tblStyle w:val="a3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2147"/>
        <w:gridCol w:w="1959"/>
        <w:gridCol w:w="2126"/>
        <w:gridCol w:w="1759"/>
        <w:gridCol w:w="996"/>
      </w:tblGrid>
      <w:tr w:rsidR="00597747" w14:paraId="41AA5A2C" w14:textId="77777777" w:rsidTr="002742F2">
        <w:tc>
          <w:tcPr>
            <w:tcW w:w="8987" w:type="dxa"/>
            <w:gridSpan w:val="5"/>
          </w:tcPr>
          <w:p w14:paraId="7D793B32" w14:textId="77777777" w:rsidR="00B72CEB" w:rsidRDefault="00597747" w:rsidP="00B72CEB">
            <w:r w:rsidRPr="00597747">
              <w:t>Table 2</w:t>
            </w:r>
            <w:r w:rsidR="00B72CEB">
              <w:t>:</w:t>
            </w:r>
          </w:p>
          <w:p w14:paraId="312A5FCF" w14:textId="4EDC88CF" w:rsidR="00597747" w:rsidRPr="00A93E3B" w:rsidRDefault="00597747" w:rsidP="00B72CEB">
            <w:r w:rsidRPr="00597747">
              <w:t>Breast cancer mortality rate by research variables among study population (N = 817,455).</w:t>
            </w:r>
          </w:p>
        </w:tc>
      </w:tr>
      <w:tr w:rsidR="00614CC2" w14:paraId="450062FE" w14:textId="77777777" w:rsidTr="00597747">
        <w:tc>
          <w:tcPr>
            <w:tcW w:w="2147" w:type="dxa"/>
          </w:tcPr>
          <w:p w14:paraId="77895D2C" w14:textId="77777777" w:rsidR="00614CC2" w:rsidRPr="00A93E3B" w:rsidRDefault="00614CC2" w:rsidP="00E059C2"/>
        </w:tc>
        <w:tc>
          <w:tcPr>
            <w:tcW w:w="1959" w:type="dxa"/>
          </w:tcPr>
          <w:p w14:paraId="6BC85E0A" w14:textId="77777777" w:rsidR="00614CC2" w:rsidRPr="00A93E3B" w:rsidRDefault="00614CC2" w:rsidP="00E059C2">
            <w:pPr>
              <w:rPr>
                <w:rtl/>
              </w:rPr>
            </w:pPr>
          </w:p>
        </w:tc>
        <w:tc>
          <w:tcPr>
            <w:tcW w:w="2126" w:type="dxa"/>
          </w:tcPr>
          <w:p w14:paraId="412ECC19" w14:textId="175DDD36" w:rsidR="00614CC2" w:rsidRPr="00597747" w:rsidRDefault="009329E2" w:rsidP="00E059C2">
            <w:pPr>
              <w:rPr>
                <w:rFonts w:cstheme="minorHAnsi"/>
                <w:rtl/>
              </w:rPr>
            </w:pPr>
            <w:r w:rsidRPr="00597747">
              <w:rPr>
                <w:rFonts w:cstheme="minorHAnsi"/>
                <w:color w:val="1F1F1F"/>
                <w:sz w:val="21"/>
                <w:szCs w:val="21"/>
              </w:rPr>
              <w:t>Breast cancer mortality per 10,000 women</w:t>
            </w:r>
          </w:p>
        </w:tc>
        <w:tc>
          <w:tcPr>
            <w:tcW w:w="1759" w:type="dxa"/>
          </w:tcPr>
          <w:p w14:paraId="573566F2" w14:textId="07D17E35" w:rsidR="00614CC2" w:rsidRPr="00597747" w:rsidRDefault="0046166B" w:rsidP="00E059C2">
            <w:pPr>
              <w:rPr>
                <w:rFonts w:cstheme="minorHAnsi"/>
                <w:rtl/>
              </w:rPr>
            </w:pPr>
            <w:r w:rsidRPr="00597747">
              <w:rPr>
                <w:rFonts w:cstheme="minorHAnsi"/>
                <w:color w:val="1F1F1F"/>
                <w:sz w:val="21"/>
                <w:szCs w:val="21"/>
              </w:rPr>
              <w:t>AHR (Age-adjusted Hazard Ratio), 99%CI</w:t>
            </w:r>
          </w:p>
        </w:tc>
        <w:tc>
          <w:tcPr>
            <w:tcW w:w="996" w:type="dxa"/>
          </w:tcPr>
          <w:p w14:paraId="36BB2828" w14:textId="77777777" w:rsidR="00614CC2" w:rsidRPr="00A93E3B" w:rsidRDefault="00614CC2" w:rsidP="00E059C2">
            <w:r w:rsidRPr="00A93E3B">
              <w:t>p</w:t>
            </w:r>
          </w:p>
        </w:tc>
      </w:tr>
      <w:tr w:rsidR="00614CC2" w14:paraId="4A5A0A82" w14:textId="77777777" w:rsidTr="00597747">
        <w:tc>
          <w:tcPr>
            <w:tcW w:w="2147" w:type="dxa"/>
            <w:vMerge w:val="restart"/>
          </w:tcPr>
          <w:p w14:paraId="3AE289A8" w14:textId="432A6C57" w:rsidR="00614CC2" w:rsidRDefault="0046166B" w:rsidP="00E059C2">
            <w:pPr>
              <w:rPr>
                <w:rtl/>
              </w:rPr>
            </w:pPr>
            <w:r>
              <w:t xml:space="preserve">Ethnicity </w:t>
            </w:r>
          </w:p>
        </w:tc>
        <w:tc>
          <w:tcPr>
            <w:tcW w:w="1959" w:type="dxa"/>
          </w:tcPr>
          <w:p w14:paraId="1FC7D4A4" w14:textId="1075AF64" w:rsidR="00614CC2" w:rsidRDefault="00F043AB" w:rsidP="00E059C2">
            <w:pPr>
              <w:rPr>
                <w:rtl/>
              </w:rPr>
            </w:pPr>
            <w:r>
              <w:t xml:space="preserve">Jewish </w:t>
            </w:r>
          </w:p>
        </w:tc>
        <w:tc>
          <w:tcPr>
            <w:tcW w:w="2126" w:type="dxa"/>
          </w:tcPr>
          <w:p w14:paraId="30AAC28B" w14:textId="5159905B" w:rsidR="00614CC2" w:rsidRDefault="00614CC2" w:rsidP="00A932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  <w:r w:rsidR="00605E79">
              <w:rPr>
                <w:rFonts w:ascii="Arial" w:hAnsi="Arial" w:cs="Arial"/>
                <w:color w:val="000000"/>
              </w:rPr>
              <w:t>.40</w:t>
            </w:r>
          </w:p>
          <w:p w14:paraId="50354C8D" w14:textId="6022A4A6" w:rsidR="00614CC2" w:rsidRDefault="00614CC2" w:rsidP="00E05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</w:tcPr>
          <w:p w14:paraId="0B0816AF" w14:textId="77777777" w:rsidR="00614CC2" w:rsidRDefault="00614CC2" w:rsidP="00E05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6" w:type="dxa"/>
          </w:tcPr>
          <w:p w14:paraId="505AE6EE" w14:textId="77777777" w:rsidR="00614CC2" w:rsidRDefault="00614CC2" w:rsidP="00E05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4CC2" w14:paraId="73364206" w14:textId="77777777" w:rsidTr="00597747">
        <w:tc>
          <w:tcPr>
            <w:tcW w:w="2147" w:type="dxa"/>
            <w:vMerge/>
          </w:tcPr>
          <w:p w14:paraId="7B51F317" w14:textId="77777777" w:rsidR="00614CC2" w:rsidRDefault="00614CC2" w:rsidP="00E059C2">
            <w:pPr>
              <w:rPr>
                <w:rtl/>
              </w:rPr>
            </w:pPr>
          </w:p>
        </w:tc>
        <w:tc>
          <w:tcPr>
            <w:tcW w:w="1959" w:type="dxa"/>
          </w:tcPr>
          <w:p w14:paraId="11E7BFB4" w14:textId="25C6AD26" w:rsidR="00614CC2" w:rsidRDefault="00F043AB" w:rsidP="00E059C2">
            <w:pPr>
              <w:rPr>
                <w:rtl/>
              </w:rPr>
            </w:pPr>
            <w:r>
              <w:t xml:space="preserve">Muslim Arab </w:t>
            </w:r>
          </w:p>
        </w:tc>
        <w:tc>
          <w:tcPr>
            <w:tcW w:w="2126" w:type="dxa"/>
          </w:tcPr>
          <w:p w14:paraId="3D1FCA02" w14:textId="5F8BCF71" w:rsidR="00614CC2" w:rsidRDefault="00614CC2" w:rsidP="007A69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  <w:r w:rsidR="00605E79">
              <w:rPr>
                <w:rFonts w:ascii="Arial" w:hAnsi="Arial" w:cs="Arial"/>
                <w:color w:val="000000"/>
              </w:rPr>
              <w:t>.3</w:t>
            </w:r>
            <w:r w:rsidR="00BB6E51">
              <w:rPr>
                <w:rFonts w:ascii="Arial" w:hAnsi="Arial" w:cs="Arial"/>
                <w:color w:val="000000"/>
              </w:rPr>
              <w:t>3</w:t>
            </w:r>
          </w:p>
          <w:p w14:paraId="02B22A18" w14:textId="09245705" w:rsidR="00614CC2" w:rsidRDefault="00614CC2" w:rsidP="00E05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</w:tcPr>
          <w:p w14:paraId="5A40ADE9" w14:textId="140A7823" w:rsidR="00614CC2" w:rsidRDefault="00614CC2" w:rsidP="00E05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D54170"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  <w:r w:rsidR="0094459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D5417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  <w:p w14:paraId="7E5CB8E5" w14:textId="030FD99E" w:rsidR="00614CC2" w:rsidRDefault="00614CC2" w:rsidP="00E05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</w:t>
            </w:r>
            <w:r w:rsidRPr="00D54170">
              <w:rPr>
                <w:rFonts w:ascii="Arial" w:hAnsi="Arial" w:cs="Arial"/>
                <w:color w:val="000000"/>
                <w:sz w:val="18"/>
                <w:szCs w:val="18"/>
              </w:rPr>
              <w:t>.7</w:t>
            </w:r>
            <w:r w:rsidR="00407FCF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-0.</w:t>
            </w:r>
            <w:r w:rsidR="00407FCF"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996" w:type="dxa"/>
          </w:tcPr>
          <w:p w14:paraId="462E2460" w14:textId="77777777" w:rsidR="00614CC2" w:rsidRDefault="00614CC2" w:rsidP="00E059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4170">
              <w:rPr>
                <w:rFonts w:ascii="Arial" w:hAnsi="Arial" w:cs="Arial"/>
                <w:color w:val="000000"/>
                <w:sz w:val="18"/>
                <w:szCs w:val="18"/>
              </w:rPr>
              <w:t>&lt;0.001</w:t>
            </w:r>
          </w:p>
        </w:tc>
      </w:tr>
      <w:tr w:rsidR="00F043AB" w14:paraId="3EF67F73" w14:textId="77777777" w:rsidTr="00597747">
        <w:tc>
          <w:tcPr>
            <w:tcW w:w="2147" w:type="dxa"/>
            <w:vMerge w:val="restart"/>
          </w:tcPr>
          <w:p w14:paraId="038FE781" w14:textId="76A5A84A" w:rsidR="00F043AB" w:rsidRPr="00597747" w:rsidRDefault="00F043AB" w:rsidP="00F043AB">
            <w:pPr>
              <w:rPr>
                <w:color w:val="000000" w:themeColor="text1"/>
              </w:rPr>
            </w:pPr>
            <w:r w:rsidRPr="00597747">
              <w:rPr>
                <w:color w:val="000000" w:themeColor="text1"/>
              </w:rPr>
              <w:t>Number of children</w:t>
            </w:r>
          </w:p>
        </w:tc>
        <w:tc>
          <w:tcPr>
            <w:tcW w:w="1959" w:type="dxa"/>
          </w:tcPr>
          <w:p w14:paraId="42B0F523" w14:textId="4FE3C850" w:rsidR="00F043AB" w:rsidRPr="00597747" w:rsidRDefault="00F043AB" w:rsidP="00F043AB">
            <w:pPr>
              <w:rPr>
                <w:color w:val="000000" w:themeColor="text1"/>
                <w:rtl/>
              </w:rPr>
            </w:pPr>
            <w:r w:rsidRPr="00597747">
              <w:rPr>
                <w:color w:val="000000" w:themeColor="text1"/>
              </w:rPr>
              <w:t>0-3</w:t>
            </w:r>
          </w:p>
        </w:tc>
        <w:tc>
          <w:tcPr>
            <w:tcW w:w="2126" w:type="dxa"/>
            <w:vAlign w:val="bottom"/>
          </w:tcPr>
          <w:p w14:paraId="6DEDC48E" w14:textId="1702F5C8" w:rsidR="00F043AB" w:rsidRPr="00597747" w:rsidRDefault="00220176" w:rsidP="00F043A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7747">
              <w:rPr>
                <w:rFonts w:ascii="Arial" w:hAnsi="Arial" w:cs="Arial"/>
                <w:color w:val="000000" w:themeColor="text1"/>
                <w:sz w:val="18"/>
                <w:szCs w:val="18"/>
              </w:rPr>
              <w:t>106</w:t>
            </w:r>
            <w:r w:rsidR="00B73233" w:rsidRPr="00597747">
              <w:rPr>
                <w:rFonts w:ascii="Arial" w:hAnsi="Arial" w:cs="Arial"/>
                <w:color w:val="000000" w:themeColor="text1"/>
                <w:sz w:val="18"/>
                <w:szCs w:val="18"/>
              </w:rPr>
              <w:t>.54</w:t>
            </w:r>
          </w:p>
        </w:tc>
        <w:tc>
          <w:tcPr>
            <w:tcW w:w="1759" w:type="dxa"/>
          </w:tcPr>
          <w:p w14:paraId="22272A95" w14:textId="188ABB2F" w:rsidR="00F043AB" w:rsidRPr="00597747" w:rsidRDefault="002E0725" w:rsidP="00F043A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7747">
              <w:rPr>
                <w:rFonts w:ascii="Arial" w:hAnsi="Arial" w:cs="Arial"/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996" w:type="dxa"/>
          </w:tcPr>
          <w:p w14:paraId="5399664D" w14:textId="77777777" w:rsidR="00F043AB" w:rsidRPr="00597747" w:rsidRDefault="00F043AB" w:rsidP="00F043A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043AB" w14:paraId="3FA5D193" w14:textId="77777777" w:rsidTr="00597747">
        <w:tc>
          <w:tcPr>
            <w:tcW w:w="2147" w:type="dxa"/>
            <w:vMerge/>
          </w:tcPr>
          <w:p w14:paraId="118432B3" w14:textId="77777777" w:rsidR="00F043AB" w:rsidRPr="00597747" w:rsidRDefault="00F043AB" w:rsidP="00F043AB">
            <w:pPr>
              <w:rPr>
                <w:color w:val="000000" w:themeColor="text1"/>
                <w:rtl/>
              </w:rPr>
            </w:pPr>
          </w:p>
        </w:tc>
        <w:tc>
          <w:tcPr>
            <w:tcW w:w="1959" w:type="dxa"/>
          </w:tcPr>
          <w:p w14:paraId="1799C14A" w14:textId="3FB592E0" w:rsidR="00F043AB" w:rsidRPr="00597747" w:rsidRDefault="00F043AB" w:rsidP="00F043AB">
            <w:pPr>
              <w:rPr>
                <w:color w:val="000000" w:themeColor="text1"/>
                <w:rtl/>
              </w:rPr>
            </w:pPr>
            <w:r w:rsidRPr="00597747">
              <w:rPr>
                <w:color w:val="000000" w:themeColor="text1"/>
              </w:rPr>
              <w:t>&gt;3</w:t>
            </w:r>
          </w:p>
        </w:tc>
        <w:tc>
          <w:tcPr>
            <w:tcW w:w="2126" w:type="dxa"/>
            <w:vAlign w:val="bottom"/>
          </w:tcPr>
          <w:p w14:paraId="07AB06AC" w14:textId="3904FCEF" w:rsidR="00F043AB" w:rsidRPr="00597747" w:rsidRDefault="002E0725" w:rsidP="00F043A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7747">
              <w:rPr>
                <w:rFonts w:ascii="Arial" w:hAnsi="Arial" w:cs="Arial"/>
                <w:color w:val="000000" w:themeColor="text1"/>
                <w:sz w:val="18"/>
                <w:szCs w:val="18"/>
              </w:rPr>
              <w:t>95.19</w:t>
            </w:r>
          </w:p>
        </w:tc>
        <w:tc>
          <w:tcPr>
            <w:tcW w:w="1759" w:type="dxa"/>
          </w:tcPr>
          <w:p w14:paraId="1CB730CE" w14:textId="77777777" w:rsidR="00213C28" w:rsidRPr="00597747" w:rsidRDefault="002E0725" w:rsidP="00F043A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_Hlk167964349"/>
            <w:r w:rsidRPr="00597747">
              <w:rPr>
                <w:rFonts w:ascii="Arial" w:hAnsi="Arial" w:cs="Arial"/>
                <w:color w:val="000000" w:themeColor="text1"/>
                <w:sz w:val="18"/>
                <w:szCs w:val="18"/>
              </w:rPr>
              <w:t>0.902</w:t>
            </w:r>
          </w:p>
          <w:p w14:paraId="2824DFA9" w14:textId="47B41DE5" w:rsidR="00F043AB" w:rsidRPr="00597747" w:rsidRDefault="002E0725" w:rsidP="00F043A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7747">
              <w:rPr>
                <w:rFonts w:ascii="Arial" w:hAnsi="Arial" w:cs="Arial"/>
                <w:color w:val="000000" w:themeColor="text1"/>
                <w:sz w:val="18"/>
                <w:szCs w:val="18"/>
              </w:rPr>
              <w:t>(0.</w:t>
            </w:r>
            <w:r w:rsidR="00104C8F" w:rsidRPr="00597747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Pr="00597747">
              <w:rPr>
                <w:rFonts w:ascii="Arial" w:hAnsi="Arial" w:cs="Arial"/>
                <w:color w:val="000000" w:themeColor="text1"/>
                <w:sz w:val="18"/>
                <w:szCs w:val="18"/>
              </w:rPr>
              <w:t>45-0.</w:t>
            </w:r>
            <w:r w:rsidR="00213C28" w:rsidRPr="00597747">
              <w:rPr>
                <w:rFonts w:ascii="Arial" w:hAnsi="Arial" w:cs="Arial"/>
                <w:color w:val="000000" w:themeColor="text1"/>
                <w:sz w:val="18"/>
                <w:szCs w:val="18"/>
              </w:rPr>
              <w:t>962)</w:t>
            </w:r>
            <w:bookmarkEnd w:id="0"/>
          </w:p>
        </w:tc>
        <w:tc>
          <w:tcPr>
            <w:tcW w:w="996" w:type="dxa"/>
          </w:tcPr>
          <w:p w14:paraId="29A525BF" w14:textId="77777777" w:rsidR="00F043AB" w:rsidRPr="00597747" w:rsidRDefault="00F043AB" w:rsidP="00F043AB">
            <w:pPr>
              <w:rPr>
                <w:color w:val="000000" w:themeColor="text1"/>
              </w:rPr>
            </w:pPr>
            <w:r w:rsidRPr="00597747">
              <w:rPr>
                <w:color w:val="000000" w:themeColor="text1"/>
              </w:rPr>
              <w:t>&lt;0.001</w:t>
            </w:r>
          </w:p>
        </w:tc>
      </w:tr>
      <w:tr w:rsidR="00F043AB" w14:paraId="4D8A17A9" w14:textId="77777777" w:rsidTr="00597747">
        <w:tc>
          <w:tcPr>
            <w:tcW w:w="2147" w:type="dxa"/>
            <w:vMerge w:val="restart"/>
          </w:tcPr>
          <w:p w14:paraId="2FB5A7E5" w14:textId="5DA6A23D" w:rsidR="00F043AB" w:rsidRDefault="00F043AB" w:rsidP="00F043AB">
            <w:pPr>
              <w:rPr>
                <w:rtl/>
              </w:rPr>
            </w:pPr>
            <w:r>
              <w:rPr>
                <w:rFonts w:ascii="Georgia" w:hAnsi="Georgia"/>
                <w:color w:val="1F1F1F"/>
                <w:sz w:val="21"/>
                <w:szCs w:val="21"/>
              </w:rPr>
              <w:t>Country of Origin</w:t>
            </w:r>
          </w:p>
        </w:tc>
        <w:tc>
          <w:tcPr>
            <w:tcW w:w="1959" w:type="dxa"/>
          </w:tcPr>
          <w:p w14:paraId="66F6BECD" w14:textId="249CE21A" w:rsidR="00F043AB" w:rsidRDefault="00F043AB" w:rsidP="00F043AB">
            <w:pPr>
              <w:rPr>
                <w:rtl/>
              </w:rPr>
            </w:pPr>
            <w:r>
              <w:t xml:space="preserve">Asia/Africa </w:t>
            </w:r>
          </w:p>
        </w:tc>
        <w:tc>
          <w:tcPr>
            <w:tcW w:w="2126" w:type="dxa"/>
          </w:tcPr>
          <w:p w14:paraId="2302AAAC" w14:textId="5A0A9E4D" w:rsidR="00F043AB" w:rsidRDefault="00B257E7" w:rsidP="00F04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F0C2E">
              <w:rPr>
                <w:rFonts w:ascii="Arial" w:hAnsi="Arial" w:cs="Arial"/>
                <w:sz w:val="20"/>
                <w:szCs w:val="20"/>
              </w:rPr>
              <w:t>6.47</w:t>
            </w:r>
          </w:p>
          <w:p w14:paraId="385A470D" w14:textId="77777777" w:rsidR="00F043AB" w:rsidRDefault="00F043AB" w:rsidP="00F043AB"/>
        </w:tc>
        <w:tc>
          <w:tcPr>
            <w:tcW w:w="1759" w:type="dxa"/>
          </w:tcPr>
          <w:p w14:paraId="4AA8F57D" w14:textId="32E5DC64" w:rsidR="00F043AB" w:rsidRDefault="001F0006" w:rsidP="00F043A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1.00</w:t>
            </w:r>
          </w:p>
        </w:tc>
        <w:tc>
          <w:tcPr>
            <w:tcW w:w="996" w:type="dxa"/>
          </w:tcPr>
          <w:p w14:paraId="4EDE9F17" w14:textId="1B88A71A" w:rsidR="00F043AB" w:rsidRDefault="00F043AB" w:rsidP="00F043AB"/>
        </w:tc>
      </w:tr>
      <w:tr w:rsidR="00F043AB" w14:paraId="063B91B0" w14:textId="77777777" w:rsidTr="00597747">
        <w:tc>
          <w:tcPr>
            <w:tcW w:w="2147" w:type="dxa"/>
            <w:vMerge/>
          </w:tcPr>
          <w:p w14:paraId="45BA9439" w14:textId="77777777" w:rsidR="00F043AB" w:rsidRDefault="00F043AB" w:rsidP="00F043AB"/>
        </w:tc>
        <w:tc>
          <w:tcPr>
            <w:tcW w:w="1959" w:type="dxa"/>
          </w:tcPr>
          <w:p w14:paraId="21D522C7" w14:textId="67524AFE" w:rsidR="00F043AB" w:rsidRDefault="004A1FB8" w:rsidP="00F043AB">
            <w:pPr>
              <w:bidi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126" w:type="dxa"/>
          </w:tcPr>
          <w:p w14:paraId="08A3FE7E" w14:textId="37688133" w:rsidR="00F043AB" w:rsidRDefault="001E5AA2" w:rsidP="00F04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105.06</w:t>
            </w:r>
          </w:p>
          <w:p w14:paraId="1666E538" w14:textId="77777777" w:rsidR="00F043AB" w:rsidRDefault="00F043AB" w:rsidP="00F043AB"/>
        </w:tc>
        <w:tc>
          <w:tcPr>
            <w:tcW w:w="1759" w:type="dxa"/>
          </w:tcPr>
          <w:p w14:paraId="7BC9F594" w14:textId="2A1D17DA" w:rsidR="00F043AB" w:rsidRDefault="00CD2FDC" w:rsidP="00F043AB">
            <w:r>
              <w:rPr>
                <w:rFonts w:hint="cs"/>
                <w:rtl/>
              </w:rPr>
              <w:t>1</w:t>
            </w:r>
            <w:r w:rsidR="002F7B31">
              <w:t>.068</w:t>
            </w:r>
          </w:p>
          <w:p w14:paraId="0DDF2ED2" w14:textId="31A8B5C1" w:rsidR="00F043AB" w:rsidRDefault="00F043AB" w:rsidP="00F043AB">
            <w:r>
              <w:t>(</w:t>
            </w:r>
            <w:r w:rsidR="002F7B31">
              <w:t>0.</w:t>
            </w:r>
            <w:r w:rsidR="001F782A">
              <w:t>997</w:t>
            </w:r>
            <w:r>
              <w:t>-</w:t>
            </w:r>
            <w:r w:rsidRPr="00A93E3B">
              <w:t>1.</w:t>
            </w:r>
            <w:r w:rsidR="001F782A">
              <w:t>143</w:t>
            </w:r>
            <w:r>
              <w:t>)</w:t>
            </w:r>
          </w:p>
        </w:tc>
        <w:tc>
          <w:tcPr>
            <w:tcW w:w="996" w:type="dxa"/>
          </w:tcPr>
          <w:p w14:paraId="4613F219" w14:textId="5B91E449" w:rsidR="00F043AB" w:rsidRDefault="00F043AB" w:rsidP="00F043AB">
            <w:r>
              <w:t>0.</w:t>
            </w:r>
            <w:r w:rsidR="00F17C33">
              <w:t>013</w:t>
            </w:r>
          </w:p>
        </w:tc>
      </w:tr>
      <w:tr w:rsidR="00F043AB" w14:paraId="677DD0D5" w14:textId="77777777" w:rsidTr="00597747">
        <w:tc>
          <w:tcPr>
            <w:tcW w:w="2147" w:type="dxa"/>
            <w:vMerge/>
          </w:tcPr>
          <w:p w14:paraId="3650AFEE" w14:textId="77777777" w:rsidR="00F043AB" w:rsidRDefault="00F043AB" w:rsidP="00F043AB"/>
        </w:tc>
        <w:tc>
          <w:tcPr>
            <w:tcW w:w="1959" w:type="dxa"/>
            <w:vAlign w:val="center"/>
          </w:tcPr>
          <w:p w14:paraId="6B18917E" w14:textId="70E8EB62" w:rsidR="000A4741" w:rsidRPr="000A4741" w:rsidRDefault="000A4741" w:rsidP="005977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741">
              <w:rPr>
                <w:rFonts w:ascii="Arial" w:hAnsi="Arial" w:cs="Arial"/>
                <w:color w:val="000000"/>
                <w:sz w:val="18"/>
                <w:szCs w:val="18"/>
              </w:rPr>
              <w:t>Europe/America</w:t>
            </w:r>
          </w:p>
          <w:p w14:paraId="507A10A1" w14:textId="78297FCB" w:rsidR="00F043AB" w:rsidRDefault="00F043AB" w:rsidP="00F04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DCE227" w14:textId="5AB32ED0" w:rsidR="00F043AB" w:rsidRDefault="002C0095" w:rsidP="00F04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</w:t>
            </w:r>
            <w:r w:rsidR="00A851A9">
              <w:rPr>
                <w:rFonts w:ascii="Arial" w:hAnsi="Arial" w:cs="Arial"/>
                <w:sz w:val="20"/>
                <w:szCs w:val="20"/>
              </w:rPr>
              <w:t>59</w:t>
            </w:r>
          </w:p>
          <w:p w14:paraId="35DCE110" w14:textId="77777777" w:rsidR="00F043AB" w:rsidRDefault="00F043AB" w:rsidP="00F043AB"/>
        </w:tc>
        <w:tc>
          <w:tcPr>
            <w:tcW w:w="1759" w:type="dxa"/>
          </w:tcPr>
          <w:p w14:paraId="320BAF89" w14:textId="77777777" w:rsidR="00F043AB" w:rsidRDefault="001F782A" w:rsidP="00F04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1.109</w:t>
            </w:r>
          </w:p>
          <w:p w14:paraId="6D966FB8" w14:textId="37B0F438" w:rsidR="001F782A" w:rsidRDefault="001F782A" w:rsidP="00F043AB"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683369">
              <w:rPr>
                <w:rFonts w:ascii="Arial" w:hAnsi="Arial" w:cs="Arial"/>
                <w:color w:val="000000"/>
                <w:sz w:val="18"/>
                <w:szCs w:val="18"/>
              </w:rPr>
              <w:t>1.031-1.192)</w:t>
            </w:r>
          </w:p>
        </w:tc>
        <w:tc>
          <w:tcPr>
            <w:tcW w:w="996" w:type="dxa"/>
          </w:tcPr>
          <w:p w14:paraId="3F48D0C4" w14:textId="7FC1EEDF" w:rsidR="00F043AB" w:rsidRDefault="00683369" w:rsidP="00F04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3369">
              <w:rPr>
                <w:rFonts w:ascii="Arial" w:hAnsi="Arial" w:cs="Arial"/>
                <w:color w:val="000000"/>
                <w:sz w:val="18"/>
                <w:szCs w:val="18"/>
              </w:rPr>
              <w:t>&lt;0.001</w:t>
            </w:r>
          </w:p>
        </w:tc>
      </w:tr>
      <w:tr w:rsidR="00F043AB" w14:paraId="55EC1890" w14:textId="77777777" w:rsidTr="00597747">
        <w:trPr>
          <w:trHeight w:val="542"/>
        </w:trPr>
        <w:tc>
          <w:tcPr>
            <w:tcW w:w="2147" w:type="dxa"/>
            <w:vMerge w:val="restart"/>
          </w:tcPr>
          <w:p w14:paraId="1C2C95CE" w14:textId="77777777" w:rsidR="00F043AB" w:rsidRDefault="00F043AB" w:rsidP="00F043AB">
            <w:r>
              <w:t>Settlement Size</w:t>
            </w:r>
          </w:p>
          <w:p w14:paraId="60C16F37" w14:textId="286A96EC" w:rsidR="00F043AB" w:rsidRDefault="00F043AB" w:rsidP="00F043AB"/>
        </w:tc>
        <w:tc>
          <w:tcPr>
            <w:tcW w:w="1959" w:type="dxa"/>
          </w:tcPr>
          <w:p w14:paraId="77D48A23" w14:textId="70CAA00A" w:rsidR="00F043AB" w:rsidRDefault="00F043AB" w:rsidP="00F043AB">
            <w:r>
              <w:t xml:space="preserve">Small </w:t>
            </w:r>
          </w:p>
        </w:tc>
        <w:tc>
          <w:tcPr>
            <w:tcW w:w="2126" w:type="dxa"/>
          </w:tcPr>
          <w:p w14:paraId="2FC455E7" w14:textId="4B7212C7" w:rsidR="00F043AB" w:rsidRDefault="00BC77E9" w:rsidP="00F04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84.30</w:t>
            </w:r>
          </w:p>
          <w:p w14:paraId="1A205C0E" w14:textId="77777777" w:rsidR="00F043AB" w:rsidRDefault="00F043AB" w:rsidP="00F043AB"/>
        </w:tc>
        <w:tc>
          <w:tcPr>
            <w:tcW w:w="1759" w:type="dxa"/>
          </w:tcPr>
          <w:p w14:paraId="6F2A504F" w14:textId="2A21DC85" w:rsidR="00F043AB" w:rsidRDefault="0065086E" w:rsidP="00F043AB">
            <w:r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6" w:type="dxa"/>
          </w:tcPr>
          <w:p w14:paraId="4557D751" w14:textId="2266B201" w:rsidR="00F043AB" w:rsidRDefault="00F043AB" w:rsidP="00F043AB"/>
        </w:tc>
      </w:tr>
      <w:tr w:rsidR="00F043AB" w14:paraId="3916FE62" w14:textId="77777777" w:rsidTr="00597747">
        <w:trPr>
          <w:trHeight w:val="542"/>
        </w:trPr>
        <w:tc>
          <w:tcPr>
            <w:tcW w:w="2147" w:type="dxa"/>
            <w:vMerge/>
          </w:tcPr>
          <w:p w14:paraId="5D7739DB" w14:textId="77777777" w:rsidR="00F043AB" w:rsidRDefault="00F043AB" w:rsidP="00F043AB">
            <w:pPr>
              <w:rPr>
                <w:rFonts w:cs="Arial"/>
                <w:rtl/>
              </w:rPr>
            </w:pPr>
          </w:p>
        </w:tc>
        <w:tc>
          <w:tcPr>
            <w:tcW w:w="1959" w:type="dxa"/>
          </w:tcPr>
          <w:p w14:paraId="41F375D4" w14:textId="2A0A42A7" w:rsidR="00F043AB" w:rsidRDefault="00F043AB" w:rsidP="00F043AB">
            <w:pPr>
              <w:rPr>
                <w:rFonts w:cs="Arial"/>
                <w:rtl/>
              </w:rPr>
            </w:pPr>
            <w:r>
              <w:t xml:space="preserve">Large </w:t>
            </w:r>
          </w:p>
        </w:tc>
        <w:tc>
          <w:tcPr>
            <w:tcW w:w="2126" w:type="dxa"/>
          </w:tcPr>
          <w:p w14:paraId="33FC15BE" w14:textId="69028FF2" w:rsidR="00F043AB" w:rsidRDefault="000B5771" w:rsidP="00F04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654E">
              <w:rPr>
                <w:rFonts w:ascii="Arial" w:hAnsi="Arial" w:cs="Arial"/>
                <w:sz w:val="20"/>
                <w:szCs w:val="20"/>
              </w:rPr>
              <w:t>07.70</w:t>
            </w:r>
          </w:p>
          <w:p w14:paraId="68DAD7B0" w14:textId="77777777" w:rsidR="00F043AB" w:rsidRDefault="00F043AB" w:rsidP="00F04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</w:tcPr>
          <w:p w14:paraId="17603632" w14:textId="77777777" w:rsidR="0065086E" w:rsidRPr="0065086E" w:rsidRDefault="0065086E" w:rsidP="0065086E">
            <w:pPr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65086E">
              <w:rPr>
                <w:rFonts w:ascii="Arial" w:hAnsi="Arial" w:cs="Arial"/>
                <w:color w:val="000000"/>
                <w:sz w:val="18"/>
                <w:szCs w:val="18"/>
              </w:rPr>
              <w:t>1.229</w:t>
            </w:r>
            <w:r w:rsidRPr="0065086E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14:paraId="1B3FA782" w14:textId="610BD795" w:rsidR="00F043AB" w:rsidRDefault="0065086E" w:rsidP="006508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86E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)</w:t>
            </w:r>
            <w:r w:rsidRPr="0065086E">
              <w:rPr>
                <w:rFonts w:ascii="Arial" w:hAnsi="Arial" w:cs="Arial"/>
                <w:color w:val="000000"/>
                <w:sz w:val="18"/>
                <w:szCs w:val="18"/>
              </w:rPr>
              <w:t>1.136</w:t>
            </w:r>
            <w:r w:rsidRPr="0065086E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-</w:t>
            </w:r>
            <w:r w:rsidRPr="0065086E">
              <w:rPr>
                <w:rFonts w:ascii="Arial" w:hAnsi="Arial" w:cs="Arial"/>
                <w:color w:val="000000"/>
                <w:sz w:val="18"/>
                <w:szCs w:val="18"/>
              </w:rPr>
              <w:t>1.330</w:t>
            </w:r>
            <w:r w:rsidRPr="0065086E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(</w:t>
            </w:r>
          </w:p>
        </w:tc>
        <w:tc>
          <w:tcPr>
            <w:tcW w:w="996" w:type="dxa"/>
          </w:tcPr>
          <w:p w14:paraId="7409DAAC" w14:textId="7A8D485C" w:rsidR="00F043AB" w:rsidRDefault="00F17C33" w:rsidP="00F04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C33">
              <w:rPr>
                <w:rFonts w:ascii="Arial" w:hAnsi="Arial" w:cs="Arial"/>
                <w:color w:val="000000"/>
                <w:sz w:val="18"/>
                <w:szCs w:val="18"/>
              </w:rPr>
              <w:t>&lt;0.001</w:t>
            </w:r>
          </w:p>
        </w:tc>
      </w:tr>
      <w:tr w:rsidR="00F043AB" w14:paraId="02FC0DDC" w14:textId="77777777" w:rsidTr="00597747">
        <w:trPr>
          <w:trHeight w:val="70"/>
        </w:trPr>
        <w:tc>
          <w:tcPr>
            <w:tcW w:w="2147" w:type="dxa"/>
            <w:vMerge w:val="restart"/>
          </w:tcPr>
          <w:p w14:paraId="66ABC992" w14:textId="77777777" w:rsidR="00F043AB" w:rsidRDefault="00F043AB" w:rsidP="00F043AB">
            <w:r>
              <w:rPr>
                <w:rFonts w:cs="Arial"/>
              </w:rPr>
              <w:t xml:space="preserve">Socio-economic status </w:t>
            </w:r>
          </w:p>
          <w:p w14:paraId="6760DC20" w14:textId="77777777" w:rsidR="00F043AB" w:rsidRDefault="00F043AB" w:rsidP="00F043AB"/>
          <w:p w14:paraId="032590AD" w14:textId="77777777" w:rsidR="00F043AB" w:rsidRDefault="00F043AB" w:rsidP="00F043AB"/>
        </w:tc>
        <w:tc>
          <w:tcPr>
            <w:tcW w:w="1959" w:type="dxa"/>
          </w:tcPr>
          <w:p w14:paraId="532BDC8B" w14:textId="62054250" w:rsidR="00F043AB" w:rsidRDefault="00F043AB" w:rsidP="00F043AB">
            <w:pPr>
              <w:bidi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Low </w:t>
            </w:r>
          </w:p>
        </w:tc>
        <w:tc>
          <w:tcPr>
            <w:tcW w:w="2126" w:type="dxa"/>
          </w:tcPr>
          <w:p w14:paraId="54B893F8" w14:textId="6F33E542" w:rsidR="00F043AB" w:rsidRDefault="005E6F6F" w:rsidP="00F04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99.96</w:t>
            </w:r>
          </w:p>
          <w:p w14:paraId="481168E9" w14:textId="77777777" w:rsidR="00F043AB" w:rsidRDefault="00F043AB" w:rsidP="00F043AB"/>
        </w:tc>
        <w:tc>
          <w:tcPr>
            <w:tcW w:w="1759" w:type="dxa"/>
          </w:tcPr>
          <w:p w14:paraId="1957CA7B" w14:textId="77777777" w:rsidR="00F043AB" w:rsidRDefault="00F043AB" w:rsidP="00F043AB">
            <w:r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6" w:type="dxa"/>
          </w:tcPr>
          <w:p w14:paraId="57FF94CB" w14:textId="77777777" w:rsidR="00F043AB" w:rsidRDefault="00F043AB" w:rsidP="00F043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14E1" w14:paraId="23B6DD3D" w14:textId="77777777" w:rsidTr="00597747">
        <w:tc>
          <w:tcPr>
            <w:tcW w:w="2147" w:type="dxa"/>
            <w:vMerge/>
          </w:tcPr>
          <w:p w14:paraId="1AAC69CC" w14:textId="77777777" w:rsidR="000114E1" w:rsidRDefault="000114E1" w:rsidP="000114E1"/>
        </w:tc>
        <w:tc>
          <w:tcPr>
            <w:tcW w:w="1959" w:type="dxa"/>
          </w:tcPr>
          <w:p w14:paraId="6363656A" w14:textId="4AF63D3D" w:rsidR="000114E1" w:rsidRDefault="000114E1" w:rsidP="000114E1">
            <w:pPr>
              <w:bidi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091">
              <w:t xml:space="preserve">Medium </w:t>
            </w:r>
          </w:p>
        </w:tc>
        <w:tc>
          <w:tcPr>
            <w:tcW w:w="2126" w:type="dxa"/>
          </w:tcPr>
          <w:p w14:paraId="77368E16" w14:textId="5A55A7D4" w:rsidR="000114E1" w:rsidRDefault="002A21C5" w:rsidP="00011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111.94</w:t>
            </w:r>
          </w:p>
          <w:p w14:paraId="02F5E87E" w14:textId="77777777" w:rsidR="000114E1" w:rsidRDefault="000114E1" w:rsidP="000114E1">
            <w:pPr>
              <w:rPr>
                <w:rtl/>
              </w:rPr>
            </w:pPr>
          </w:p>
        </w:tc>
        <w:tc>
          <w:tcPr>
            <w:tcW w:w="1759" w:type="dxa"/>
          </w:tcPr>
          <w:p w14:paraId="1D4DAED3" w14:textId="69BE0944" w:rsidR="000114E1" w:rsidRDefault="000114E1" w:rsidP="000114E1">
            <w:pPr>
              <w:rPr>
                <w:rtl/>
              </w:rPr>
            </w:pPr>
            <w:r w:rsidRPr="00A93E3B">
              <w:t>1.1</w:t>
            </w:r>
            <w:r w:rsidR="008A5B12">
              <w:t>79</w:t>
            </w:r>
          </w:p>
          <w:p w14:paraId="48388881" w14:textId="69FC526D" w:rsidR="000114E1" w:rsidRDefault="000114E1" w:rsidP="000114E1">
            <w:r>
              <w:rPr>
                <w:rFonts w:hint="cs"/>
                <w:rtl/>
              </w:rPr>
              <w:t>)</w:t>
            </w:r>
            <w:r w:rsidRPr="00A93E3B">
              <w:t>1.10</w:t>
            </w:r>
            <w:r w:rsidR="008A5B12">
              <w:t>1</w:t>
            </w:r>
            <w:r w:rsidR="0082420F">
              <w:t>-1.262</w:t>
            </w:r>
            <w:r>
              <w:rPr>
                <w:rFonts w:hint="cs"/>
                <w:rtl/>
              </w:rPr>
              <w:t>(</w:t>
            </w:r>
          </w:p>
        </w:tc>
        <w:tc>
          <w:tcPr>
            <w:tcW w:w="996" w:type="dxa"/>
          </w:tcPr>
          <w:p w14:paraId="3BD98B04" w14:textId="77777777" w:rsidR="000114E1" w:rsidRDefault="000114E1" w:rsidP="000114E1">
            <w:r w:rsidRPr="00A93E3B">
              <w:t>&lt;0.001</w:t>
            </w:r>
          </w:p>
        </w:tc>
      </w:tr>
      <w:tr w:rsidR="000114E1" w14:paraId="3684B9B5" w14:textId="77777777" w:rsidTr="00597747">
        <w:tc>
          <w:tcPr>
            <w:tcW w:w="2147" w:type="dxa"/>
            <w:vMerge/>
          </w:tcPr>
          <w:p w14:paraId="39523D42" w14:textId="77777777" w:rsidR="000114E1" w:rsidRDefault="000114E1" w:rsidP="000114E1"/>
        </w:tc>
        <w:tc>
          <w:tcPr>
            <w:tcW w:w="1959" w:type="dxa"/>
          </w:tcPr>
          <w:p w14:paraId="2304ED7C" w14:textId="61EE7C36" w:rsidR="000114E1" w:rsidRDefault="000114E1" w:rsidP="000114E1">
            <w:pPr>
              <w:bidi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091">
              <w:t xml:space="preserve">High </w:t>
            </w:r>
          </w:p>
        </w:tc>
        <w:tc>
          <w:tcPr>
            <w:tcW w:w="2126" w:type="dxa"/>
          </w:tcPr>
          <w:p w14:paraId="0F178617" w14:textId="01737FB8" w:rsidR="000114E1" w:rsidRDefault="00205100" w:rsidP="00011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</w:t>
            </w:r>
            <w:r w:rsidR="00DD3A7E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147FE43E" w14:textId="77777777" w:rsidR="000114E1" w:rsidRDefault="000114E1" w:rsidP="000114E1"/>
        </w:tc>
        <w:tc>
          <w:tcPr>
            <w:tcW w:w="1759" w:type="dxa"/>
          </w:tcPr>
          <w:p w14:paraId="58BDB62B" w14:textId="6EF5D44A" w:rsidR="000114E1" w:rsidRDefault="000114E1" w:rsidP="000114E1">
            <w:pPr>
              <w:rPr>
                <w:rtl/>
              </w:rPr>
            </w:pPr>
            <w:r w:rsidRPr="00A93E3B">
              <w:t>1.01</w:t>
            </w:r>
            <w:r w:rsidR="005A0C91">
              <w:t>9</w:t>
            </w:r>
            <w:r w:rsidRPr="00A93E3B">
              <w:tab/>
            </w:r>
          </w:p>
          <w:p w14:paraId="0102632C" w14:textId="76481C62" w:rsidR="000114E1" w:rsidRDefault="000114E1" w:rsidP="000114E1">
            <w:r>
              <w:t>(0</w:t>
            </w:r>
            <w:r w:rsidRPr="00A93E3B">
              <w:t>.94</w:t>
            </w:r>
            <w:r w:rsidR="00A83DCE">
              <w:t>5</w:t>
            </w:r>
            <w:r>
              <w:t>-</w:t>
            </w:r>
            <w:r w:rsidRPr="00A93E3B">
              <w:t>1.</w:t>
            </w:r>
            <w:r w:rsidR="00A83DCE">
              <w:t>098</w:t>
            </w:r>
            <w:r>
              <w:t>)</w:t>
            </w:r>
          </w:p>
        </w:tc>
        <w:tc>
          <w:tcPr>
            <w:tcW w:w="996" w:type="dxa"/>
          </w:tcPr>
          <w:p w14:paraId="53A33067" w14:textId="5FA7A669" w:rsidR="000114E1" w:rsidRDefault="000114E1" w:rsidP="000114E1">
            <w:pPr>
              <w:rPr>
                <w:rtl/>
              </w:rPr>
            </w:pPr>
            <w:r>
              <w:t>0.5</w:t>
            </w:r>
            <w:r w:rsidR="005A0C91">
              <w:t>26</w:t>
            </w:r>
            <w:r>
              <w:t>`</w:t>
            </w:r>
          </w:p>
        </w:tc>
      </w:tr>
    </w:tbl>
    <w:p w14:paraId="1764F107" w14:textId="77777777" w:rsidR="004A0F25" w:rsidRDefault="004A0F25" w:rsidP="004A0F25"/>
    <w:p w14:paraId="1421A2AE" w14:textId="77777777" w:rsidR="005B2D66" w:rsidRPr="004A0F25" w:rsidRDefault="005B2D66" w:rsidP="004A0F25"/>
    <w:p w14:paraId="47D1D168" w14:textId="77777777" w:rsidR="00605E79" w:rsidRDefault="00605E79" w:rsidP="00D97588">
      <w:pPr>
        <w:jc w:val="right"/>
        <w:rPr>
          <w:rtl/>
        </w:rPr>
      </w:pPr>
    </w:p>
    <w:p w14:paraId="64764E88" w14:textId="77777777" w:rsidR="00605E79" w:rsidRDefault="00605E79" w:rsidP="00D97588">
      <w:pPr>
        <w:jc w:val="right"/>
        <w:rPr>
          <w:rtl/>
        </w:rPr>
      </w:pPr>
    </w:p>
    <w:p w14:paraId="504CC515" w14:textId="77777777" w:rsidR="00605E79" w:rsidRDefault="00605E79" w:rsidP="00D97588">
      <w:pPr>
        <w:jc w:val="right"/>
        <w:rPr>
          <w:rtl/>
        </w:rPr>
      </w:pPr>
    </w:p>
    <w:p w14:paraId="0626AA42" w14:textId="77777777" w:rsidR="00605E79" w:rsidRDefault="00605E79" w:rsidP="00D97588">
      <w:pPr>
        <w:jc w:val="right"/>
        <w:rPr>
          <w:rtl/>
        </w:rPr>
      </w:pPr>
    </w:p>
    <w:p w14:paraId="03BCDBC1" w14:textId="77777777" w:rsidR="00605E79" w:rsidRDefault="00605E79" w:rsidP="00D97588">
      <w:pPr>
        <w:jc w:val="right"/>
        <w:rPr>
          <w:rtl/>
        </w:rPr>
      </w:pPr>
    </w:p>
    <w:p w14:paraId="00AB79D4" w14:textId="77777777" w:rsidR="00597747" w:rsidRDefault="00597747" w:rsidP="00075EAA">
      <w:bookmarkStart w:id="1" w:name="_Hlk96352188"/>
    </w:p>
    <w:p w14:paraId="781FE2B0" w14:textId="77777777" w:rsidR="00597747" w:rsidRDefault="00597747" w:rsidP="00075EAA"/>
    <w:p w14:paraId="4826B88C" w14:textId="77777777" w:rsidR="00597747" w:rsidRDefault="00597747" w:rsidP="00075EAA"/>
    <w:p w14:paraId="329421AF" w14:textId="7A487112" w:rsidR="00635CEC" w:rsidRDefault="00635CEC" w:rsidP="00075EAA">
      <w:r>
        <w:lastRenderedPageBreak/>
        <w:t>Graph 1 - Mortality rates from all causes and breast cancer among the entire study population of 817,455 women.</w:t>
      </w:r>
    </w:p>
    <w:p w14:paraId="08DD4134" w14:textId="1082BA30" w:rsidR="004A0F25" w:rsidRPr="00597747" w:rsidRDefault="00635CEC" w:rsidP="00597747">
      <w:pPr>
        <w:rPr>
          <w:b/>
          <w:bCs/>
        </w:rPr>
      </w:pPr>
      <w:r>
        <w:t xml:space="preserve"> Jewish women (blue line) and Muslim Arab women (</w:t>
      </w:r>
      <w:r w:rsidR="00AE7405">
        <w:t>Red</w:t>
      </w:r>
      <w:r>
        <w:t xml:space="preserve"> line).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075"/>
        <w:gridCol w:w="2268"/>
      </w:tblGrid>
      <w:tr w:rsidR="001A1539" w14:paraId="12A97DC6" w14:textId="77777777" w:rsidTr="001A1539">
        <w:tc>
          <w:tcPr>
            <w:tcW w:w="10343" w:type="dxa"/>
            <w:gridSpan w:val="2"/>
          </w:tcPr>
          <w:p w14:paraId="7F3A2DAF" w14:textId="6AA93395" w:rsidR="001A1539" w:rsidRPr="007578BC" w:rsidRDefault="001A1539" w:rsidP="00075EAA">
            <w:pPr>
              <w:rPr>
                <w:b/>
                <w:bCs/>
              </w:rPr>
            </w:pPr>
            <w:bookmarkStart w:id="2" w:name="_Hlk167895429"/>
            <w:r>
              <w:t>Mortality rates from all causes</w:t>
            </w:r>
          </w:p>
        </w:tc>
      </w:tr>
      <w:tr w:rsidR="001A1539" w14:paraId="6172332F" w14:textId="77777777" w:rsidTr="001A1539">
        <w:tc>
          <w:tcPr>
            <w:tcW w:w="8075" w:type="dxa"/>
          </w:tcPr>
          <w:p w14:paraId="745DE633" w14:textId="7FB8C4B3" w:rsidR="001A1539" w:rsidRDefault="001A1539" w:rsidP="004A0F25">
            <w:r>
              <w:t>Kaplan Meier</w:t>
            </w:r>
          </w:p>
          <w:p w14:paraId="183BF4EF" w14:textId="14982B97" w:rsidR="001A1539" w:rsidRDefault="001A1539" w:rsidP="004A0F25">
            <w:r>
              <w:t>Survivor curve</w:t>
            </w:r>
          </w:p>
        </w:tc>
        <w:tc>
          <w:tcPr>
            <w:tcW w:w="2268" w:type="dxa"/>
          </w:tcPr>
          <w:p w14:paraId="2BBB065F" w14:textId="77777777" w:rsidR="001A1539" w:rsidRPr="00E074B6" w:rsidRDefault="001A1539" w:rsidP="00E074B6">
            <w:r w:rsidRPr="00E074B6">
              <w:t>Age adjusted HR</w:t>
            </w:r>
          </w:p>
          <w:p w14:paraId="33C14552" w14:textId="40F0404E" w:rsidR="001A1539" w:rsidRDefault="001A1539" w:rsidP="00E074B6">
            <w:r w:rsidRPr="00E074B6">
              <w:t>(99% CI)</w:t>
            </w:r>
          </w:p>
        </w:tc>
      </w:tr>
      <w:tr w:rsidR="001A1539" w14:paraId="290E4BED" w14:textId="77777777" w:rsidTr="001A1539">
        <w:tc>
          <w:tcPr>
            <w:tcW w:w="8075" w:type="dxa"/>
          </w:tcPr>
          <w:p w14:paraId="098075DE" w14:textId="4EE371D8" w:rsidR="001A1539" w:rsidRDefault="001A1539" w:rsidP="004A0F25">
            <w:r>
              <w:rPr>
                <w:noProof/>
              </w:rPr>
              <w:drawing>
                <wp:inline distT="0" distB="0" distL="0" distR="0" wp14:anchorId="06933F8B" wp14:editId="35B41975">
                  <wp:extent cx="2895600" cy="2161790"/>
                  <wp:effectExtent l="0" t="0" r="0" b="0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7A96DE-52A9-4D61-ABE8-6FCD170BD2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517A96DE-52A9-4D61-ABE8-6FCD170BD2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4580" r="13224" b="1594"/>
                          <a:stretch/>
                        </pic:blipFill>
                        <pic:spPr bwMode="auto">
                          <a:xfrm>
                            <a:off x="0" y="0"/>
                            <a:ext cx="2984977" cy="2228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67EE322" w14:textId="3AF3627A" w:rsidR="001A1539" w:rsidRDefault="001A1539" w:rsidP="004A0F25">
            <w:bookmarkStart w:id="3" w:name="_Hlk167963893"/>
            <w:r>
              <w:t>1.6</w:t>
            </w:r>
            <w:r w:rsidR="00E30F04">
              <w:t>58</w:t>
            </w:r>
          </w:p>
          <w:p w14:paraId="795476BF" w14:textId="606C65BD" w:rsidR="001A1539" w:rsidRDefault="001A1539" w:rsidP="004A0F25">
            <w:r>
              <w:t>(1.</w:t>
            </w:r>
            <w:r w:rsidR="00AE7405">
              <w:t>612</w:t>
            </w:r>
            <w:r>
              <w:t>-1.</w:t>
            </w:r>
            <w:r w:rsidR="00AE7405">
              <w:t>704</w:t>
            </w:r>
            <w:r>
              <w:t>)</w:t>
            </w:r>
            <w:bookmarkEnd w:id="3"/>
          </w:p>
        </w:tc>
      </w:tr>
      <w:tr w:rsidR="001A1539" w14:paraId="78A360FD" w14:textId="77777777" w:rsidTr="001A1539">
        <w:tc>
          <w:tcPr>
            <w:tcW w:w="8075" w:type="dxa"/>
          </w:tcPr>
          <w:p w14:paraId="7B23554F" w14:textId="05FCF7D2" w:rsidR="001A1539" w:rsidRDefault="001A1539" w:rsidP="004A0F25">
            <w:pPr>
              <w:rPr>
                <w:noProof/>
              </w:rPr>
            </w:pPr>
            <w:r w:rsidRPr="00816189">
              <w:rPr>
                <w:noProof/>
              </w:rPr>
              <w:t>Breast cancer mortality</w:t>
            </w:r>
          </w:p>
        </w:tc>
        <w:tc>
          <w:tcPr>
            <w:tcW w:w="2268" w:type="dxa"/>
          </w:tcPr>
          <w:p w14:paraId="158CBA14" w14:textId="77777777" w:rsidR="001A1539" w:rsidRDefault="001A1539" w:rsidP="004A0F25"/>
        </w:tc>
      </w:tr>
      <w:tr w:rsidR="001A1539" w14:paraId="46B5AF08" w14:textId="77777777" w:rsidTr="001A1539">
        <w:tc>
          <w:tcPr>
            <w:tcW w:w="8075" w:type="dxa"/>
          </w:tcPr>
          <w:p w14:paraId="15E171E1" w14:textId="77777777" w:rsidR="001A1539" w:rsidRDefault="001A1539" w:rsidP="001A1539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Kaplan Meier</w:t>
            </w:r>
          </w:p>
          <w:p w14:paraId="2CDDCB88" w14:textId="04DA71B3" w:rsidR="001A1539" w:rsidRDefault="001A1539" w:rsidP="001A1539">
            <w:pPr>
              <w:rPr>
                <w:noProof/>
              </w:rPr>
            </w:pPr>
            <w:r>
              <w:rPr>
                <w:noProof/>
              </w:rPr>
              <w:t>Survivor curve</w:t>
            </w:r>
          </w:p>
        </w:tc>
        <w:tc>
          <w:tcPr>
            <w:tcW w:w="2268" w:type="dxa"/>
          </w:tcPr>
          <w:p w14:paraId="4CADEC92" w14:textId="77777777" w:rsidR="001A1539" w:rsidRDefault="001A1539" w:rsidP="001A1539">
            <w:pPr>
              <w:spacing w:after="0" w:line="240" w:lineRule="auto"/>
            </w:pPr>
            <w:r>
              <w:t xml:space="preserve">Age adjusted </w:t>
            </w:r>
            <w:proofErr w:type="gramStart"/>
            <w:r>
              <w:t>HR</w:t>
            </w:r>
            <w:proofErr w:type="gramEnd"/>
          </w:p>
          <w:p w14:paraId="53D5D9CD" w14:textId="47596FAF" w:rsidR="001A1539" w:rsidRDefault="001A1539" w:rsidP="001A1539">
            <w:r>
              <w:t>(99% CI)</w:t>
            </w:r>
          </w:p>
        </w:tc>
      </w:tr>
      <w:tr w:rsidR="001A1539" w14:paraId="6D08AC5C" w14:textId="77777777" w:rsidTr="001A1539">
        <w:tc>
          <w:tcPr>
            <w:tcW w:w="8075" w:type="dxa"/>
          </w:tcPr>
          <w:p w14:paraId="172890C4" w14:textId="77777777" w:rsidR="00160330" w:rsidRDefault="00160330" w:rsidP="001A1539">
            <w:pPr>
              <w:rPr>
                <w:noProof/>
              </w:rPr>
            </w:pPr>
          </w:p>
          <w:p w14:paraId="1E02B83B" w14:textId="77777777" w:rsidR="00160330" w:rsidRDefault="00160330" w:rsidP="001A1539">
            <w:pPr>
              <w:rPr>
                <w:noProof/>
              </w:rPr>
            </w:pPr>
          </w:p>
          <w:p w14:paraId="45109668" w14:textId="21218547" w:rsidR="001A1539" w:rsidRDefault="00160330" w:rsidP="001A15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28F0AE" wp14:editId="09B87998">
                  <wp:extent cx="2811151" cy="2229405"/>
                  <wp:effectExtent l="0" t="0" r="8255" b="0"/>
                  <wp:docPr id="80608577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6" r="13829" b="2361"/>
                          <a:stretch/>
                        </pic:blipFill>
                        <pic:spPr bwMode="auto">
                          <a:xfrm>
                            <a:off x="0" y="0"/>
                            <a:ext cx="2843930" cy="225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1465C3" w14:textId="77777777" w:rsidR="001A1539" w:rsidRDefault="001A1539" w:rsidP="001A1539">
            <w:pPr>
              <w:rPr>
                <w:noProof/>
              </w:rPr>
            </w:pPr>
          </w:p>
        </w:tc>
        <w:tc>
          <w:tcPr>
            <w:tcW w:w="2268" w:type="dxa"/>
          </w:tcPr>
          <w:p w14:paraId="6ED0E787" w14:textId="77777777" w:rsidR="00E30F04" w:rsidRDefault="007D5963" w:rsidP="001A1539">
            <w:bookmarkStart w:id="4" w:name="_Hlk167963956"/>
            <w:r>
              <w:t>0.866</w:t>
            </w:r>
            <w:r w:rsidR="00E30F04">
              <w:t xml:space="preserve"> </w:t>
            </w:r>
          </w:p>
          <w:p w14:paraId="2B90CCAC" w14:textId="3FB0704C" w:rsidR="001A1539" w:rsidRDefault="00E30F04" w:rsidP="001A1539">
            <w:r>
              <w:t>(0.778-0.964)</w:t>
            </w:r>
            <w:bookmarkEnd w:id="4"/>
          </w:p>
        </w:tc>
      </w:tr>
      <w:bookmarkEnd w:id="1"/>
      <w:bookmarkEnd w:id="2"/>
    </w:tbl>
    <w:p w14:paraId="7C006D4B" w14:textId="77777777" w:rsidR="009F5DF2" w:rsidRDefault="009F5DF2" w:rsidP="004A0F25"/>
    <w:p w14:paraId="5FB2D824" w14:textId="77777777" w:rsidR="004A0F25" w:rsidRPr="004A0F25" w:rsidRDefault="004A0F25" w:rsidP="004A0F25"/>
    <w:p w14:paraId="6B1ABD82" w14:textId="77777777" w:rsidR="004A0F25" w:rsidRPr="004A0F25" w:rsidRDefault="004A0F25" w:rsidP="004A0F25"/>
    <w:p w14:paraId="7BE51BA9" w14:textId="77777777" w:rsidR="004A0F25" w:rsidRPr="004A0F25" w:rsidRDefault="004A0F25" w:rsidP="004A0F25"/>
    <w:p w14:paraId="1F6310EB" w14:textId="77777777" w:rsidR="004A0F25" w:rsidRPr="004A0F25" w:rsidRDefault="004A0F25" w:rsidP="004A0F25"/>
    <w:p w14:paraId="368CB7DA" w14:textId="77777777" w:rsidR="004A0F25" w:rsidRPr="004A0F25" w:rsidRDefault="004A0F25" w:rsidP="004A0F25"/>
    <w:p w14:paraId="4F75EDAD" w14:textId="77777777" w:rsidR="004A0F25" w:rsidRPr="004A0F25" w:rsidRDefault="004A0F25" w:rsidP="004A0F25"/>
    <w:p w14:paraId="7A2BEA9F" w14:textId="77777777" w:rsidR="004A0F25" w:rsidRPr="004A0F25" w:rsidRDefault="004A0F25" w:rsidP="004A0F25"/>
    <w:tbl>
      <w:tblPr>
        <w:tblStyle w:val="a3"/>
        <w:tblpPr w:leftFromText="180" w:rightFromText="180" w:vertAnchor="page" w:horzAnchor="margin" w:tblpXSpec="center" w:tblpY="1456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2127"/>
        <w:gridCol w:w="1984"/>
      </w:tblGrid>
      <w:tr w:rsidR="00B72CEB" w:rsidRPr="00573F37" w14:paraId="42795E47" w14:textId="77777777" w:rsidTr="00A06449">
        <w:tc>
          <w:tcPr>
            <w:tcW w:w="9776" w:type="dxa"/>
            <w:gridSpan w:val="5"/>
          </w:tcPr>
          <w:p w14:paraId="5FC67FD1" w14:textId="5D225D60" w:rsidR="00B72CEB" w:rsidRDefault="00B72CEB" w:rsidP="00B72CEB">
            <w:r w:rsidRPr="00A23CB6">
              <w:t>Table 3</w:t>
            </w:r>
            <w:r>
              <w:t>:</w:t>
            </w:r>
          </w:p>
          <w:p w14:paraId="6609593A" w14:textId="3A7CC60C" w:rsidR="00B72CEB" w:rsidRDefault="00B72CEB" w:rsidP="00B72CEB">
            <w:r w:rsidRPr="00A23CB6">
              <w:t xml:space="preserve">Multivariate Cox models for breast cancer mortality prediction among study population </w:t>
            </w:r>
          </w:p>
          <w:p w14:paraId="6FB65F77" w14:textId="3A303260" w:rsidR="00B72CEB" w:rsidRPr="00573F37" w:rsidRDefault="00B72CEB" w:rsidP="00B72CEB">
            <w:r w:rsidRPr="00A23CB6">
              <w:t xml:space="preserve">(N = </w:t>
            </w:r>
            <w:r w:rsidRPr="0081178E">
              <w:t>817,455</w:t>
            </w:r>
            <w:r w:rsidRPr="00A23CB6">
              <w:t>).</w:t>
            </w:r>
          </w:p>
        </w:tc>
      </w:tr>
      <w:tr w:rsidR="00597747" w:rsidRPr="00573F37" w14:paraId="16B19EB9" w14:textId="77777777" w:rsidTr="00597747">
        <w:tc>
          <w:tcPr>
            <w:tcW w:w="1980" w:type="dxa"/>
          </w:tcPr>
          <w:p w14:paraId="490402D7" w14:textId="77777777" w:rsidR="00597747" w:rsidRPr="00573F37" w:rsidRDefault="00597747" w:rsidP="00573F37">
            <w:pPr>
              <w:tabs>
                <w:tab w:val="left" w:pos="3810"/>
              </w:tabs>
              <w:rPr>
                <w:rtl/>
              </w:rPr>
            </w:pPr>
          </w:p>
        </w:tc>
        <w:tc>
          <w:tcPr>
            <w:tcW w:w="1559" w:type="dxa"/>
          </w:tcPr>
          <w:p w14:paraId="39EDBE75" w14:textId="77777777" w:rsidR="00597747" w:rsidRPr="00573F37" w:rsidRDefault="00597747" w:rsidP="00573F37">
            <w:pPr>
              <w:tabs>
                <w:tab w:val="left" w:pos="3810"/>
              </w:tabs>
              <w:rPr>
                <w:rtl/>
              </w:rPr>
            </w:pPr>
          </w:p>
        </w:tc>
        <w:tc>
          <w:tcPr>
            <w:tcW w:w="2126" w:type="dxa"/>
          </w:tcPr>
          <w:p w14:paraId="70B06BDD" w14:textId="1CCE5C84" w:rsidR="00597747" w:rsidRPr="00573F37" w:rsidRDefault="00597747" w:rsidP="00597747">
            <w:pPr>
              <w:tabs>
                <w:tab w:val="left" w:pos="3810"/>
              </w:tabs>
              <w:jc w:val="center"/>
            </w:pPr>
            <w:r>
              <w:t>Model 1</w:t>
            </w:r>
          </w:p>
        </w:tc>
        <w:tc>
          <w:tcPr>
            <w:tcW w:w="2127" w:type="dxa"/>
          </w:tcPr>
          <w:p w14:paraId="3B26E390" w14:textId="783FFBF4" w:rsidR="00597747" w:rsidRPr="00573F37" w:rsidRDefault="00597747" w:rsidP="00597747">
            <w:pPr>
              <w:tabs>
                <w:tab w:val="left" w:pos="3810"/>
              </w:tabs>
              <w:jc w:val="center"/>
            </w:pPr>
            <w:r>
              <w:t>Model 2</w:t>
            </w:r>
          </w:p>
        </w:tc>
        <w:tc>
          <w:tcPr>
            <w:tcW w:w="1984" w:type="dxa"/>
          </w:tcPr>
          <w:p w14:paraId="5DF4E2E7" w14:textId="532EB027" w:rsidR="00597747" w:rsidRPr="00573F37" w:rsidRDefault="00597747" w:rsidP="00597747">
            <w:pPr>
              <w:tabs>
                <w:tab w:val="left" w:pos="3810"/>
              </w:tabs>
              <w:jc w:val="center"/>
            </w:pPr>
            <w:r>
              <w:t>Model 3</w:t>
            </w:r>
          </w:p>
        </w:tc>
      </w:tr>
      <w:tr w:rsidR="00597747" w:rsidRPr="00573F37" w14:paraId="686FFE73" w14:textId="77777777" w:rsidTr="00B72CEB">
        <w:trPr>
          <w:trHeight w:val="282"/>
        </w:trPr>
        <w:tc>
          <w:tcPr>
            <w:tcW w:w="1980" w:type="dxa"/>
          </w:tcPr>
          <w:p w14:paraId="3FA12B65" w14:textId="77777777" w:rsidR="00597747" w:rsidRPr="00573F37" w:rsidRDefault="00597747" w:rsidP="00573F37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</w:p>
        </w:tc>
        <w:tc>
          <w:tcPr>
            <w:tcW w:w="1559" w:type="dxa"/>
          </w:tcPr>
          <w:p w14:paraId="250A917E" w14:textId="77777777" w:rsidR="00597747" w:rsidRPr="00573F37" w:rsidRDefault="00597747" w:rsidP="00573F37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</w:p>
        </w:tc>
        <w:tc>
          <w:tcPr>
            <w:tcW w:w="2126" w:type="dxa"/>
          </w:tcPr>
          <w:p w14:paraId="300A8A16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t>HR CI99%</w:t>
            </w:r>
          </w:p>
        </w:tc>
        <w:tc>
          <w:tcPr>
            <w:tcW w:w="2127" w:type="dxa"/>
          </w:tcPr>
          <w:p w14:paraId="4B4ECC73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t>HR CI99%</w:t>
            </w:r>
          </w:p>
        </w:tc>
        <w:tc>
          <w:tcPr>
            <w:tcW w:w="1984" w:type="dxa"/>
          </w:tcPr>
          <w:p w14:paraId="6B9963DD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t>HR CI99%</w:t>
            </w:r>
          </w:p>
        </w:tc>
      </w:tr>
      <w:tr w:rsidR="00597747" w:rsidRPr="00573F37" w14:paraId="4514B4DD" w14:textId="77777777" w:rsidTr="00597747">
        <w:tc>
          <w:tcPr>
            <w:tcW w:w="1980" w:type="dxa"/>
            <w:vMerge w:val="restart"/>
          </w:tcPr>
          <w:p w14:paraId="1C365641" w14:textId="77777777" w:rsidR="00597747" w:rsidRPr="00573F37" w:rsidRDefault="00597747" w:rsidP="005F376B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  <w:r w:rsidRPr="00465A6C">
              <w:t xml:space="preserve">Ethnicity </w:t>
            </w:r>
          </w:p>
          <w:p w14:paraId="2B8176BE" w14:textId="289CA36D" w:rsidR="00597747" w:rsidRPr="00573F37" w:rsidRDefault="00597747" w:rsidP="005F376B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</w:p>
        </w:tc>
        <w:tc>
          <w:tcPr>
            <w:tcW w:w="1559" w:type="dxa"/>
          </w:tcPr>
          <w:p w14:paraId="20B51F42" w14:textId="37F0B6AC" w:rsidR="00597747" w:rsidRPr="00573F37" w:rsidRDefault="00597747" w:rsidP="005F376B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  <w:r w:rsidRPr="00465A6C">
              <w:t xml:space="preserve">Jewish </w:t>
            </w:r>
          </w:p>
        </w:tc>
        <w:tc>
          <w:tcPr>
            <w:tcW w:w="2126" w:type="dxa"/>
          </w:tcPr>
          <w:p w14:paraId="22FD3845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rPr>
                <w:rFonts w:hint="cs"/>
                <w:rtl/>
              </w:rPr>
              <w:t>1.00</w:t>
            </w:r>
          </w:p>
        </w:tc>
        <w:tc>
          <w:tcPr>
            <w:tcW w:w="2127" w:type="dxa"/>
          </w:tcPr>
          <w:p w14:paraId="12531298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rPr>
                <w:rFonts w:hint="cs"/>
                <w:rtl/>
              </w:rPr>
              <w:t>1.00</w:t>
            </w:r>
          </w:p>
        </w:tc>
        <w:tc>
          <w:tcPr>
            <w:tcW w:w="1984" w:type="dxa"/>
          </w:tcPr>
          <w:p w14:paraId="5EFDA59B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rPr>
                <w:rFonts w:hint="cs"/>
                <w:rtl/>
              </w:rPr>
              <w:t>1.00</w:t>
            </w:r>
          </w:p>
        </w:tc>
      </w:tr>
      <w:tr w:rsidR="00597747" w:rsidRPr="00573F37" w14:paraId="2D284FE2" w14:textId="77777777" w:rsidTr="00597747">
        <w:tc>
          <w:tcPr>
            <w:tcW w:w="1980" w:type="dxa"/>
            <w:vMerge/>
          </w:tcPr>
          <w:p w14:paraId="466B680A" w14:textId="77777777" w:rsidR="00597747" w:rsidRPr="00573F37" w:rsidRDefault="00597747" w:rsidP="005F376B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</w:p>
        </w:tc>
        <w:tc>
          <w:tcPr>
            <w:tcW w:w="1559" w:type="dxa"/>
          </w:tcPr>
          <w:p w14:paraId="218314BC" w14:textId="3852526E" w:rsidR="00597747" w:rsidRPr="00573F37" w:rsidRDefault="00597747" w:rsidP="005F376B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  <w:r w:rsidRPr="00465A6C">
              <w:t xml:space="preserve">Muslim Arab </w:t>
            </w:r>
          </w:p>
        </w:tc>
        <w:tc>
          <w:tcPr>
            <w:tcW w:w="2126" w:type="dxa"/>
          </w:tcPr>
          <w:p w14:paraId="15AC5FEF" w14:textId="21D4AFB0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t>.</w:t>
            </w:r>
            <w:r>
              <w:t>815(0</w:t>
            </w:r>
            <w:r w:rsidRPr="00573F37">
              <w:t>.</w:t>
            </w:r>
            <w:r>
              <w:t>722</w:t>
            </w:r>
            <w:r w:rsidRPr="00573F37">
              <w:t>-.</w:t>
            </w:r>
            <w:r>
              <w:t>920)</w:t>
            </w:r>
          </w:p>
        </w:tc>
        <w:tc>
          <w:tcPr>
            <w:tcW w:w="2127" w:type="dxa"/>
          </w:tcPr>
          <w:p w14:paraId="00924C54" w14:textId="3C71E34D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0</w:t>
            </w:r>
            <w:r w:rsidRPr="00573F37">
              <w:t>.8</w:t>
            </w:r>
            <w:r>
              <w:t>49(0.752</w:t>
            </w:r>
            <w:r w:rsidRPr="00573F37">
              <w:rPr>
                <w:rFonts w:hint="cs"/>
                <w:rtl/>
              </w:rPr>
              <w:t>-</w:t>
            </w:r>
            <w:r w:rsidRPr="00573F37">
              <w:t>.9</w:t>
            </w:r>
            <w:r>
              <w:t>60)</w:t>
            </w:r>
          </w:p>
        </w:tc>
        <w:tc>
          <w:tcPr>
            <w:tcW w:w="1984" w:type="dxa"/>
          </w:tcPr>
          <w:p w14:paraId="0474DCB0" w14:textId="775A9F23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0.904 (0.793-1.031)</w:t>
            </w:r>
          </w:p>
        </w:tc>
      </w:tr>
      <w:tr w:rsidR="00597747" w:rsidRPr="00573F37" w14:paraId="617B10A7" w14:textId="77777777" w:rsidTr="00597747">
        <w:tc>
          <w:tcPr>
            <w:tcW w:w="1980" w:type="dxa"/>
            <w:vMerge w:val="restart"/>
          </w:tcPr>
          <w:p w14:paraId="4FEDF96D" w14:textId="2F26BB07" w:rsidR="00597747" w:rsidRPr="00465A6C" w:rsidRDefault="00597747" w:rsidP="00FF6728">
            <w:pPr>
              <w:tabs>
                <w:tab w:val="left" w:pos="3810"/>
              </w:tabs>
              <w:spacing w:after="200" w:line="276" w:lineRule="auto"/>
            </w:pPr>
            <w:r w:rsidRPr="00465A6C">
              <w:t>Number of children</w:t>
            </w:r>
          </w:p>
        </w:tc>
        <w:tc>
          <w:tcPr>
            <w:tcW w:w="1559" w:type="dxa"/>
          </w:tcPr>
          <w:p w14:paraId="0789C448" w14:textId="77777777" w:rsidR="00597747" w:rsidRDefault="00597747" w:rsidP="00FF6728">
            <w:pPr>
              <w:tabs>
                <w:tab w:val="left" w:pos="3810"/>
              </w:tabs>
              <w:spacing w:after="0" w:line="240" w:lineRule="auto"/>
            </w:pPr>
            <w:r>
              <w:t>0-3</w:t>
            </w:r>
          </w:p>
          <w:p w14:paraId="7786A2B6" w14:textId="093F58D6" w:rsidR="00597747" w:rsidRPr="00465A6C" w:rsidRDefault="00597747" w:rsidP="00FF6728">
            <w:pPr>
              <w:tabs>
                <w:tab w:val="left" w:pos="3810"/>
              </w:tabs>
            </w:pPr>
          </w:p>
        </w:tc>
        <w:tc>
          <w:tcPr>
            <w:tcW w:w="2126" w:type="dxa"/>
          </w:tcPr>
          <w:p w14:paraId="031D1156" w14:textId="440F5B1F" w:rsidR="00597747" w:rsidRDefault="00597747" w:rsidP="00597747">
            <w:pPr>
              <w:tabs>
                <w:tab w:val="left" w:pos="3810"/>
              </w:tabs>
              <w:jc w:val="center"/>
            </w:pPr>
            <w:r w:rsidRPr="00263F08">
              <w:t>1.00</w:t>
            </w:r>
          </w:p>
        </w:tc>
        <w:tc>
          <w:tcPr>
            <w:tcW w:w="2127" w:type="dxa"/>
          </w:tcPr>
          <w:p w14:paraId="58BD9CFF" w14:textId="1C279A8B" w:rsidR="00597747" w:rsidRDefault="00597747" w:rsidP="00597747">
            <w:pPr>
              <w:tabs>
                <w:tab w:val="left" w:pos="3810"/>
              </w:tabs>
              <w:jc w:val="center"/>
            </w:pPr>
            <w:r w:rsidRPr="00263F08">
              <w:t>1.00</w:t>
            </w:r>
          </w:p>
        </w:tc>
        <w:tc>
          <w:tcPr>
            <w:tcW w:w="1984" w:type="dxa"/>
          </w:tcPr>
          <w:p w14:paraId="1F72DA56" w14:textId="366077A6" w:rsidR="00597747" w:rsidRDefault="00597747" w:rsidP="00597747">
            <w:pPr>
              <w:tabs>
                <w:tab w:val="left" w:pos="3810"/>
              </w:tabs>
              <w:jc w:val="center"/>
            </w:pPr>
            <w:r w:rsidRPr="00263F08">
              <w:t>1.00</w:t>
            </w:r>
          </w:p>
        </w:tc>
      </w:tr>
      <w:tr w:rsidR="00597747" w:rsidRPr="00573F37" w14:paraId="588C6698" w14:textId="77777777" w:rsidTr="00597747">
        <w:tc>
          <w:tcPr>
            <w:tcW w:w="1980" w:type="dxa"/>
            <w:vMerge/>
          </w:tcPr>
          <w:p w14:paraId="7E8D57FB" w14:textId="2079E534" w:rsidR="00597747" w:rsidRPr="00573F37" w:rsidRDefault="00597747" w:rsidP="005F376B">
            <w:pPr>
              <w:tabs>
                <w:tab w:val="left" w:pos="3810"/>
              </w:tabs>
              <w:spacing w:after="200" w:line="276" w:lineRule="auto"/>
            </w:pPr>
          </w:p>
        </w:tc>
        <w:tc>
          <w:tcPr>
            <w:tcW w:w="1559" w:type="dxa"/>
          </w:tcPr>
          <w:p w14:paraId="0F7531F2" w14:textId="0DFF4E4F" w:rsidR="00597747" w:rsidRPr="00573F37" w:rsidRDefault="00597747" w:rsidP="005F376B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  <w:r>
              <w:t>&gt;3</w:t>
            </w:r>
          </w:p>
        </w:tc>
        <w:tc>
          <w:tcPr>
            <w:tcW w:w="2126" w:type="dxa"/>
          </w:tcPr>
          <w:p w14:paraId="27C125FD" w14:textId="08153D79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0.925(0.963-0.992)</w:t>
            </w:r>
          </w:p>
        </w:tc>
        <w:tc>
          <w:tcPr>
            <w:tcW w:w="2127" w:type="dxa"/>
          </w:tcPr>
          <w:p w14:paraId="6CDD19F1" w14:textId="100E1A5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0.938(0.875-1.007)</w:t>
            </w:r>
          </w:p>
        </w:tc>
        <w:tc>
          <w:tcPr>
            <w:tcW w:w="1984" w:type="dxa"/>
          </w:tcPr>
          <w:p w14:paraId="1E915393" w14:textId="22257B2B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bookmarkStart w:id="5" w:name="_Hlk167964146"/>
            <w:r>
              <w:t>0.924(0.861-0.992)</w:t>
            </w:r>
            <w:bookmarkEnd w:id="5"/>
          </w:p>
        </w:tc>
      </w:tr>
      <w:tr w:rsidR="00597747" w:rsidRPr="00573F37" w14:paraId="54134739" w14:textId="77777777" w:rsidTr="00597747">
        <w:tc>
          <w:tcPr>
            <w:tcW w:w="1980" w:type="dxa"/>
            <w:vMerge w:val="restart"/>
          </w:tcPr>
          <w:p w14:paraId="5C198427" w14:textId="77777777" w:rsidR="00597747" w:rsidRPr="00573F37" w:rsidRDefault="00597747" w:rsidP="004A1FB8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  <w:r w:rsidRPr="00465A6C">
              <w:t>Country of Origin</w:t>
            </w:r>
          </w:p>
          <w:p w14:paraId="576157DF" w14:textId="12A1968E" w:rsidR="00597747" w:rsidRPr="00573F37" w:rsidRDefault="00597747" w:rsidP="004A1FB8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</w:p>
        </w:tc>
        <w:tc>
          <w:tcPr>
            <w:tcW w:w="1559" w:type="dxa"/>
          </w:tcPr>
          <w:p w14:paraId="4C74DCEE" w14:textId="2AA0BFD2" w:rsidR="00597747" w:rsidRPr="00573F37" w:rsidRDefault="00597747" w:rsidP="004A1FB8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  <w:r>
              <w:t xml:space="preserve">Asia/Africa </w:t>
            </w:r>
          </w:p>
        </w:tc>
        <w:tc>
          <w:tcPr>
            <w:tcW w:w="2126" w:type="dxa"/>
            <w:vAlign w:val="center"/>
          </w:tcPr>
          <w:p w14:paraId="678EF648" w14:textId="178BFAFA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1.00</w:t>
            </w:r>
          </w:p>
        </w:tc>
        <w:tc>
          <w:tcPr>
            <w:tcW w:w="2127" w:type="dxa"/>
          </w:tcPr>
          <w:p w14:paraId="18377871" w14:textId="390D8818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  <w:rPr>
                <w:rtl/>
              </w:rPr>
            </w:pPr>
            <w:r>
              <w:t>1.00</w:t>
            </w:r>
          </w:p>
        </w:tc>
        <w:tc>
          <w:tcPr>
            <w:tcW w:w="1984" w:type="dxa"/>
          </w:tcPr>
          <w:p w14:paraId="5A07BF5C" w14:textId="67126E93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1.00</w:t>
            </w:r>
          </w:p>
        </w:tc>
      </w:tr>
      <w:tr w:rsidR="00597747" w:rsidRPr="00573F37" w14:paraId="44FD6A70" w14:textId="77777777" w:rsidTr="00597747">
        <w:tc>
          <w:tcPr>
            <w:tcW w:w="1980" w:type="dxa"/>
            <w:vMerge/>
          </w:tcPr>
          <w:p w14:paraId="02A03326" w14:textId="77777777" w:rsidR="00597747" w:rsidRPr="00573F37" w:rsidRDefault="00597747" w:rsidP="004A1FB8">
            <w:pPr>
              <w:tabs>
                <w:tab w:val="left" w:pos="3810"/>
              </w:tabs>
              <w:spacing w:after="200" w:line="276" w:lineRule="auto"/>
            </w:pPr>
          </w:p>
        </w:tc>
        <w:tc>
          <w:tcPr>
            <w:tcW w:w="1559" w:type="dxa"/>
          </w:tcPr>
          <w:p w14:paraId="56D6D953" w14:textId="336B51DA" w:rsidR="00597747" w:rsidRPr="00573F37" w:rsidRDefault="00597747" w:rsidP="004A1FB8">
            <w:pPr>
              <w:tabs>
                <w:tab w:val="left" w:pos="3810"/>
              </w:tabs>
              <w:spacing w:after="20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126" w:type="dxa"/>
            <w:vAlign w:val="center"/>
          </w:tcPr>
          <w:p w14:paraId="1D58518F" w14:textId="4EEAB5F1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1.044(0.972-1.120)</w:t>
            </w:r>
          </w:p>
        </w:tc>
        <w:tc>
          <w:tcPr>
            <w:tcW w:w="2127" w:type="dxa"/>
          </w:tcPr>
          <w:p w14:paraId="1CA01E0C" w14:textId="10B3705F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1.046(0.974-1.123)</w:t>
            </w:r>
          </w:p>
        </w:tc>
        <w:tc>
          <w:tcPr>
            <w:tcW w:w="1984" w:type="dxa"/>
          </w:tcPr>
          <w:p w14:paraId="2A05BEF3" w14:textId="31E3F179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1.060(0.985-1.140)</w:t>
            </w:r>
          </w:p>
        </w:tc>
      </w:tr>
      <w:tr w:rsidR="00597747" w:rsidRPr="00573F37" w14:paraId="7A01E95A" w14:textId="77777777" w:rsidTr="00597747">
        <w:trPr>
          <w:trHeight w:val="488"/>
        </w:trPr>
        <w:tc>
          <w:tcPr>
            <w:tcW w:w="1980" w:type="dxa"/>
            <w:vMerge/>
          </w:tcPr>
          <w:p w14:paraId="48E933A9" w14:textId="77777777" w:rsidR="00597747" w:rsidRPr="00573F37" w:rsidRDefault="00597747" w:rsidP="004A1FB8">
            <w:pPr>
              <w:tabs>
                <w:tab w:val="left" w:pos="3810"/>
              </w:tabs>
              <w:spacing w:after="200" w:line="276" w:lineRule="auto"/>
            </w:pPr>
          </w:p>
        </w:tc>
        <w:tc>
          <w:tcPr>
            <w:tcW w:w="1559" w:type="dxa"/>
            <w:vAlign w:val="center"/>
          </w:tcPr>
          <w:p w14:paraId="356FC698" w14:textId="1E345A82" w:rsidR="00597747" w:rsidRPr="00597747" w:rsidRDefault="00597747" w:rsidP="00597747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4741">
              <w:rPr>
                <w:rFonts w:ascii="Arial" w:hAnsi="Arial" w:cs="Arial"/>
                <w:color w:val="000000"/>
                <w:sz w:val="18"/>
                <w:szCs w:val="18"/>
              </w:rPr>
              <w:t>Europe/America</w:t>
            </w:r>
          </w:p>
        </w:tc>
        <w:tc>
          <w:tcPr>
            <w:tcW w:w="2126" w:type="dxa"/>
          </w:tcPr>
          <w:p w14:paraId="2BA76274" w14:textId="4479A019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1.166(1.078-1.260)</w:t>
            </w:r>
          </w:p>
        </w:tc>
        <w:tc>
          <w:tcPr>
            <w:tcW w:w="2127" w:type="dxa"/>
          </w:tcPr>
          <w:p w14:paraId="64CAC880" w14:textId="25839862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1.181(1.092-1.277)</w:t>
            </w:r>
          </w:p>
        </w:tc>
        <w:tc>
          <w:tcPr>
            <w:tcW w:w="1984" w:type="dxa"/>
          </w:tcPr>
          <w:p w14:paraId="480548B1" w14:textId="08FFB74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1.173(1.083-1.270)</w:t>
            </w:r>
          </w:p>
        </w:tc>
      </w:tr>
      <w:tr w:rsidR="00597747" w:rsidRPr="00573F37" w14:paraId="7D29BACB" w14:textId="77777777" w:rsidTr="00597747">
        <w:trPr>
          <w:trHeight w:val="542"/>
        </w:trPr>
        <w:tc>
          <w:tcPr>
            <w:tcW w:w="1980" w:type="dxa"/>
            <w:vMerge w:val="restart"/>
          </w:tcPr>
          <w:p w14:paraId="5B5573C1" w14:textId="77777777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</w:pPr>
          </w:p>
          <w:p w14:paraId="36621A1B" w14:textId="7846A108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</w:pPr>
            <w:r w:rsidRPr="00465A6C">
              <w:t>Settlement Size</w:t>
            </w:r>
          </w:p>
        </w:tc>
        <w:tc>
          <w:tcPr>
            <w:tcW w:w="1559" w:type="dxa"/>
          </w:tcPr>
          <w:p w14:paraId="6C9053C0" w14:textId="56DB8E8E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</w:pPr>
            <w:r w:rsidRPr="00465A6C">
              <w:t xml:space="preserve">Small </w:t>
            </w:r>
          </w:p>
        </w:tc>
        <w:tc>
          <w:tcPr>
            <w:tcW w:w="2126" w:type="dxa"/>
            <w:vAlign w:val="center"/>
          </w:tcPr>
          <w:p w14:paraId="13D0171E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</w:p>
        </w:tc>
        <w:tc>
          <w:tcPr>
            <w:tcW w:w="2127" w:type="dxa"/>
          </w:tcPr>
          <w:p w14:paraId="6EB76E5D" w14:textId="2A8A8C7C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  <w:rPr>
                <w:rtl/>
              </w:rPr>
            </w:pPr>
            <w:r w:rsidRPr="004F1AEC">
              <w:t>1.00</w:t>
            </w:r>
          </w:p>
        </w:tc>
        <w:tc>
          <w:tcPr>
            <w:tcW w:w="1984" w:type="dxa"/>
          </w:tcPr>
          <w:p w14:paraId="23D721E2" w14:textId="125E6154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rPr>
                <w:rFonts w:hint="cs"/>
                <w:rtl/>
              </w:rPr>
              <w:t>1.00</w:t>
            </w:r>
          </w:p>
        </w:tc>
      </w:tr>
      <w:tr w:rsidR="00597747" w:rsidRPr="00573F37" w14:paraId="0BD2E09E" w14:textId="77777777" w:rsidTr="00597747">
        <w:trPr>
          <w:trHeight w:val="542"/>
        </w:trPr>
        <w:tc>
          <w:tcPr>
            <w:tcW w:w="1980" w:type="dxa"/>
            <w:vMerge/>
          </w:tcPr>
          <w:p w14:paraId="44EFF88E" w14:textId="77777777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</w:p>
        </w:tc>
        <w:tc>
          <w:tcPr>
            <w:tcW w:w="1559" w:type="dxa"/>
          </w:tcPr>
          <w:p w14:paraId="451F2E56" w14:textId="3FF8B208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  <w:r w:rsidRPr="00465A6C">
              <w:t xml:space="preserve">Large </w:t>
            </w:r>
          </w:p>
        </w:tc>
        <w:tc>
          <w:tcPr>
            <w:tcW w:w="2126" w:type="dxa"/>
            <w:vAlign w:val="center"/>
          </w:tcPr>
          <w:p w14:paraId="1D5F24B9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</w:p>
        </w:tc>
        <w:tc>
          <w:tcPr>
            <w:tcW w:w="2127" w:type="dxa"/>
          </w:tcPr>
          <w:p w14:paraId="23677CC3" w14:textId="27B8EF68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1.219</w:t>
            </w:r>
            <w:r>
              <w:t xml:space="preserve"> (</w:t>
            </w:r>
            <w:r>
              <w:t>1.124-1.322</w:t>
            </w:r>
            <w:r>
              <w:t>)</w:t>
            </w:r>
          </w:p>
        </w:tc>
        <w:tc>
          <w:tcPr>
            <w:tcW w:w="1984" w:type="dxa"/>
          </w:tcPr>
          <w:p w14:paraId="6EA88DBA" w14:textId="1BEB2536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>
              <w:t>1.189</w:t>
            </w:r>
            <w:r>
              <w:t xml:space="preserve"> (</w:t>
            </w:r>
            <w:r>
              <w:t>1.095-1.291</w:t>
            </w:r>
            <w:r>
              <w:t>)</w:t>
            </w:r>
          </w:p>
        </w:tc>
      </w:tr>
      <w:tr w:rsidR="00597747" w:rsidRPr="00573F37" w14:paraId="11127440" w14:textId="77777777" w:rsidTr="00597747">
        <w:trPr>
          <w:trHeight w:val="550"/>
        </w:trPr>
        <w:tc>
          <w:tcPr>
            <w:tcW w:w="1980" w:type="dxa"/>
            <w:vMerge w:val="restart"/>
          </w:tcPr>
          <w:p w14:paraId="19AE4E3B" w14:textId="77777777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</w:pPr>
          </w:p>
          <w:p w14:paraId="24C7340B" w14:textId="1D955C02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</w:pPr>
            <w:r w:rsidRPr="00465A6C">
              <w:t xml:space="preserve">Socio-economic status </w:t>
            </w:r>
          </w:p>
        </w:tc>
        <w:tc>
          <w:tcPr>
            <w:tcW w:w="1559" w:type="dxa"/>
          </w:tcPr>
          <w:p w14:paraId="09245EBE" w14:textId="49334F57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Low </w:t>
            </w:r>
          </w:p>
        </w:tc>
        <w:tc>
          <w:tcPr>
            <w:tcW w:w="2126" w:type="dxa"/>
            <w:vAlign w:val="center"/>
          </w:tcPr>
          <w:p w14:paraId="62FF10FD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</w:p>
        </w:tc>
        <w:tc>
          <w:tcPr>
            <w:tcW w:w="2127" w:type="dxa"/>
          </w:tcPr>
          <w:p w14:paraId="03A7C47D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</w:p>
        </w:tc>
        <w:tc>
          <w:tcPr>
            <w:tcW w:w="1984" w:type="dxa"/>
          </w:tcPr>
          <w:p w14:paraId="159738EF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rPr>
                <w:rFonts w:hint="cs"/>
                <w:rtl/>
              </w:rPr>
              <w:t>1.00</w:t>
            </w:r>
          </w:p>
        </w:tc>
      </w:tr>
      <w:tr w:rsidR="00597747" w:rsidRPr="00573F37" w14:paraId="1359F7B1" w14:textId="77777777" w:rsidTr="00597747">
        <w:tc>
          <w:tcPr>
            <w:tcW w:w="1980" w:type="dxa"/>
            <w:vMerge/>
          </w:tcPr>
          <w:p w14:paraId="0C0269EF" w14:textId="77777777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</w:pPr>
          </w:p>
        </w:tc>
        <w:tc>
          <w:tcPr>
            <w:tcW w:w="1559" w:type="dxa"/>
          </w:tcPr>
          <w:p w14:paraId="53A6AF85" w14:textId="50779B50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  <w:r w:rsidRPr="00CF1091">
              <w:t xml:space="preserve">Medium </w:t>
            </w:r>
          </w:p>
        </w:tc>
        <w:tc>
          <w:tcPr>
            <w:tcW w:w="2126" w:type="dxa"/>
            <w:vAlign w:val="center"/>
          </w:tcPr>
          <w:p w14:paraId="64E7B2EF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</w:p>
        </w:tc>
        <w:tc>
          <w:tcPr>
            <w:tcW w:w="2127" w:type="dxa"/>
          </w:tcPr>
          <w:p w14:paraId="4B78EE86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</w:p>
        </w:tc>
        <w:tc>
          <w:tcPr>
            <w:tcW w:w="1984" w:type="dxa"/>
          </w:tcPr>
          <w:p w14:paraId="3D97B725" w14:textId="164C8E76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573F37">
              <w:t>1.</w:t>
            </w:r>
            <w:r>
              <w:t>140 (1.060-</w:t>
            </w:r>
            <w:r w:rsidRPr="00573F37">
              <w:t>1.</w:t>
            </w:r>
            <w:r>
              <w:t>227)</w:t>
            </w:r>
          </w:p>
        </w:tc>
      </w:tr>
      <w:tr w:rsidR="00597747" w:rsidRPr="00573F37" w14:paraId="14D0471B" w14:textId="77777777" w:rsidTr="00597747">
        <w:tc>
          <w:tcPr>
            <w:tcW w:w="1980" w:type="dxa"/>
            <w:vMerge/>
          </w:tcPr>
          <w:p w14:paraId="7D8009E8" w14:textId="77777777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</w:pPr>
          </w:p>
        </w:tc>
        <w:tc>
          <w:tcPr>
            <w:tcW w:w="1559" w:type="dxa"/>
          </w:tcPr>
          <w:p w14:paraId="3408F1DD" w14:textId="178E3CAF" w:rsidR="00597747" w:rsidRPr="00573F37" w:rsidRDefault="00597747" w:rsidP="004731E3">
            <w:pPr>
              <w:tabs>
                <w:tab w:val="left" w:pos="3810"/>
              </w:tabs>
              <w:spacing w:after="200" w:line="276" w:lineRule="auto"/>
            </w:pPr>
            <w:r w:rsidRPr="00CF1091">
              <w:t xml:space="preserve">High </w:t>
            </w:r>
          </w:p>
        </w:tc>
        <w:tc>
          <w:tcPr>
            <w:tcW w:w="2126" w:type="dxa"/>
            <w:vAlign w:val="center"/>
          </w:tcPr>
          <w:p w14:paraId="65158B76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</w:p>
        </w:tc>
        <w:tc>
          <w:tcPr>
            <w:tcW w:w="2127" w:type="dxa"/>
          </w:tcPr>
          <w:p w14:paraId="7B53F5C1" w14:textId="77777777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</w:pPr>
          </w:p>
        </w:tc>
        <w:tc>
          <w:tcPr>
            <w:tcW w:w="1984" w:type="dxa"/>
          </w:tcPr>
          <w:p w14:paraId="1543F7CD" w14:textId="3D32973A" w:rsidR="00597747" w:rsidRPr="00573F37" w:rsidRDefault="00597747" w:rsidP="00597747">
            <w:pPr>
              <w:tabs>
                <w:tab w:val="left" w:pos="3810"/>
              </w:tabs>
              <w:spacing w:after="200" w:line="276" w:lineRule="auto"/>
              <w:jc w:val="center"/>
              <w:rPr>
                <w:rtl/>
              </w:rPr>
            </w:pPr>
            <w:r>
              <w:t>0</w:t>
            </w:r>
            <w:r w:rsidRPr="00573F37">
              <w:t>.</w:t>
            </w:r>
            <w:r>
              <w:t>970 (0</w:t>
            </w:r>
            <w:r w:rsidRPr="00573F37">
              <w:t>.</w:t>
            </w:r>
            <w:r>
              <w:t>8</w:t>
            </w:r>
            <w:r w:rsidRPr="00573F37">
              <w:t>93</w:t>
            </w:r>
            <w:r>
              <w:t>-1.364)</w:t>
            </w:r>
          </w:p>
        </w:tc>
      </w:tr>
    </w:tbl>
    <w:p w14:paraId="1544A244" w14:textId="77777777" w:rsidR="00573F37" w:rsidRDefault="00573F37" w:rsidP="004A0F25">
      <w:pPr>
        <w:tabs>
          <w:tab w:val="left" w:pos="3810"/>
        </w:tabs>
        <w:rPr>
          <w:rtl/>
        </w:rPr>
      </w:pPr>
    </w:p>
    <w:p w14:paraId="1CA5EAC2" w14:textId="76D7791C" w:rsidR="00573F37" w:rsidRDefault="00573F37" w:rsidP="00573F37">
      <w:pPr>
        <w:jc w:val="center"/>
      </w:pPr>
    </w:p>
    <w:p w14:paraId="416C3BCE" w14:textId="77777777" w:rsidR="00D2148A" w:rsidRDefault="00D2148A" w:rsidP="00573F37">
      <w:pPr>
        <w:jc w:val="center"/>
      </w:pPr>
    </w:p>
    <w:p w14:paraId="777BB611" w14:textId="77777777" w:rsidR="00D2148A" w:rsidRDefault="00D2148A" w:rsidP="00573F37">
      <w:pPr>
        <w:jc w:val="center"/>
      </w:pPr>
    </w:p>
    <w:p w14:paraId="7D47F58D" w14:textId="4CA42858" w:rsidR="00102F4E" w:rsidRDefault="00102F4E" w:rsidP="00573F37">
      <w:pPr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Y="2191"/>
        <w:tblW w:w="9067" w:type="dxa"/>
        <w:tblLook w:val="04A0" w:firstRow="1" w:lastRow="0" w:firstColumn="1" w:lastColumn="0" w:noHBand="0" w:noVBand="1"/>
      </w:tblPr>
      <w:tblGrid>
        <w:gridCol w:w="1980"/>
        <w:gridCol w:w="1701"/>
        <w:gridCol w:w="2977"/>
        <w:gridCol w:w="2409"/>
      </w:tblGrid>
      <w:tr w:rsidR="00B72CEB" w14:paraId="68EFA106" w14:textId="77777777" w:rsidTr="00B72CEB">
        <w:tc>
          <w:tcPr>
            <w:tcW w:w="9067" w:type="dxa"/>
            <w:gridSpan w:val="4"/>
          </w:tcPr>
          <w:p w14:paraId="00CE5782" w14:textId="77777777" w:rsidR="00B72CEB" w:rsidRDefault="00B72CEB" w:rsidP="00B72CEB">
            <w:r w:rsidRPr="00B72CEB">
              <w:lastRenderedPageBreak/>
              <w:t>Table 4</w:t>
            </w:r>
            <w:r>
              <w:t>:</w:t>
            </w:r>
          </w:p>
          <w:p w14:paraId="170D0118" w14:textId="3B13C737" w:rsidR="00B72CEB" w:rsidRPr="001352E2" w:rsidRDefault="00B72CEB" w:rsidP="00B72CEB">
            <w:r w:rsidRPr="00B72CEB">
              <w:t xml:space="preserve"> Breast cancer mortality rate by research variables among Jewish women (N = 743,090) and among Muslim Arab women (N = 74,355).</w:t>
            </w:r>
          </w:p>
        </w:tc>
      </w:tr>
      <w:tr w:rsidR="00B72CEB" w14:paraId="053E3B7B" w14:textId="77777777" w:rsidTr="00B72CEB">
        <w:tc>
          <w:tcPr>
            <w:tcW w:w="1980" w:type="dxa"/>
          </w:tcPr>
          <w:p w14:paraId="5D17D06A" w14:textId="77777777" w:rsidR="00B72CEB" w:rsidRPr="00A93E3B" w:rsidRDefault="00B72CEB" w:rsidP="00B72CEB"/>
        </w:tc>
        <w:tc>
          <w:tcPr>
            <w:tcW w:w="1701" w:type="dxa"/>
          </w:tcPr>
          <w:p w14:paraId="75A361EC" w14:textId="77777777" w:rsidR="00B72CEB" w:rsidRPr="00A93E3B" w:rsidRDefault="00B72CEB" w:rsidP="00B72CEB">
            <w:pPr>
              <w:rPr>
                <w:rtl/>
              </w:rPr>
            </w:pPr>
          </w:p>
        </w:tc>
        <w:tc>
          <w:tcPr>
            <w:tcW w:w="2977" w:type="dxa"/>
          </w:tcPr>
          <w:p w14:paraId="642D2585" w14:textId="15654D7D" w:rsidR="00B72CEB" w:rsidRPr="00B72CEB" w:rsidRDefault="00B72CEB" w:rsidP="00B72CEB">
            <w:pPr>
              <w:jc w:val="center"/>
            </w:pPr>
            <w:r w:rsidRPr="00B72CEB">
              <w:t xml:space="preserve">Model </w:t>
            </w:r>
            <w:proofErr w:type="gramStart"/>
            <w:r w:rsidRPr="00B72CEB">
              <w:t>A :</w:t>
            </w:r>
            <w:proofErr w:type="gramEnd"/>
            <w:r w:rsidRPr="00B72CEB">
              <w:t xml:space="preserve"> Jewish</w:t>
            </w:r>
          </w:p>
          <w:p w14:paraId="17F09EC3" w14:textId="33055A6D" w:rsidR="00B72CEB" w:rsidRPr="00B72CEB" w:rsidRDefault="00B72CEB" w:rsidP="00B72CEB">
            <w:pPr>
              <w:jc w:val="center"/>
            </w:pPr>
            <w:r w:rsidRPr="00B72CEB">
              <w:t>(N = 743,090)</w:t>
            </w:r>
          </w:p>
        </w:tc>
        <w:tc>
          <w:tcPr>
            <w:tcW w:w="2409" w:type="dxa"/>
          </w:tcPr>
          <w:p w14:paraId="6F189CBB" w14:textId="6A5A7FB6" w:rsidR="00B72CEB" w:rsidRPr="00B72CEB" w:rsidRDefault="00B72CEB" w:rsidP="00B72CEB">
            <w:pPr>
              <w:jc w:val="center"/>
            </w:pPr>
            <w:r w:rsidRPr="00B72CEB">
              <w:t>Model B:</w:t>
            </w:r>
            <w:r w:rsidRPr="00B72CEB">
              <w:t xml:space="preserve"> </w:t>
            </w:r>
            <w:r w:rsidRPr="00B72CEB">
              <w:t>Muslim Arab</w:t>
            </w:r>
          </w:p>
          <w:p w14:paraId="0507546B" w14:textId="1E41B37D" w:rsidR="00B72CEB" w:rsidRPr="00B72CEB" w:rsidRDefault="00B72CEB" w:rsidP="00B72CEB">
            <w:pPr>
              <w:tabs>
                <w:tab w:val="left" w:pos="3810"/>
              </w:tabs>
              <w:jc w:val="center"/>
            </w:pPr>
            <w:r w:rsidRPr="00B72CEB">
              <w:t>(N = 74,355)</w:t>
            </w:r>
          </w:p>
        </w:tc>
      </w:tr>
      <w:tr w:rsidR="00B72CEB" w14:paraId="29DAAD66" w14:textId="16ABAD0B" w:rsidTr="00B72CEB">
        <w:tc>
          <w:tcPr>
            <w:tcW w:w="1980" w:type="dxa"/>
          </w:tcPr>
          <w:p w14:paraId="25A8AEA7" w14:textId="77777777" w:rsidR="00B72CEB" w:rsidRPr="00A93E3B" w:rsidRDefault="00B72CEB" w:rsidP="00D2148A"/>
        </w:tc>
        <w:tc>
          <w:tcPr>
            <w:tcW w:w="1701" w:type="dxa"/>
          </w:tcPr>
          <w:p w14:paraId="5340F0D1" w14:textId="77777777" w:rsidR="00B72CEB" w:rsidRPr="00A93E3B" w:rsidRDefault="00B72CEB" w:rsidP="00D2148A">
            <w:pPr>
              <w:rPr>
                <w:rtl/>
              </w:rPr>
            </w:pPr>
          </w:p>
        </w:tc>
        <w:tc>
          <w:tcPr>
            <w:tcW w:w="2977" w:type="dxa"/>
          </w:tcPr>
          <w:p w14:paraId="7A3CA64B" w14:textId="77777777" w:rsidR="00B72CEB" w:rsidRPr="00B72CEB" w:rsidRDefault="00B72CEB" w:rsidP="00B72CEB">
            <w:pPr>
              <w:jc w:val="center"/>
            </w:pPr>
            <w:r w:rsidRPr="00B72CEB">
              <w:t xml:space="preserve">Age adjusted </w:t>
            </w:r>
            <w:proofErr w:type="gramStart"/>
            <w:r w:rsidRPr="00B72CEB">
              <w:t>HR</w:t>
            </w:r>
            <w:proofErr w:type="gramEnd"/>
          </w:p>
          <w:p w14:paraId="03C491F9" w14:textId="77777777" w:rsidR="00B72CEB" w:rsidRPr="00B72CEB" w:rsidRDefault="00B72CEB" w:rsidP="00B72CEB">
            <w:pPr>
              <w:jc w:val="center"/>
              <w:rPr>
                <w:rtl/>
              </w:rPr>
            </w:pPr>
            <w:r w:rsidRPr="00B72CEB">
              <w:t>CI</w:t>
            </w:r>
            <w:r w:rsidRPr="00B72CEB">
              <w:rPr>
                <w:rFonts w:hint="cs"/>
                <w:rtl/>
              </w:rPr>
              <w:t>99ֵֵ</w:t>
            </w:r>
            <w:r w:rsidRPr="00B72CEB">
              <w:t>%</w:t>
            </w:r>
          </w:p>
        </w:tc>
        <w:tc>
          <w:tcPr>
            <w:tcW w:w="2409" w:type="dxa"/>
          </w:tcPr>
          <w:p w14:paraId="7018216D" w14:textId="77777777" w:rsidR="00B72CEB" w:rsidRPr="00B72CEB" w:rsidRDefault="00B72CEB" w:rsidP="00B72CEB">
            <w:pPr>
              <w:jc w:val="center"/>
            </w:pPr>
            <w:r w:rsidRPr="00B72CEB">
              <w:t xml:space="preserve">Age adjusted </w:t>
            </w:r>
            <w:proofErr w:type="gramStart"/>
            <w:r w:rsidRPr="00B72CEB">
              <w:t>HR</w:t>
            </w:r>
            <w:proofErr w:type="gramEnd"/>
          </w:p>
          <w:p w14:paraId="2720A159" w14:textId="68C73A4C" w:rsidR="00B72CEB" w:rsidRPr="00B72CEB" w:rsidRDefault="00B72CEB" w:rsidP="00B72CEB">
            <w:pPr>
              <w:jc w:val="center"/>
            </w:pPr>
            <w:r w:rsidRPr="00B72CEB">
              <w:t>CI</w:t>
            </w:r>
            <w:r w:rsidRPr="00B72CEB">
              <w:rPr>
                <w:rFonts w:hint="cs"/>
                <w:rtl/>
              </w:rPr>
              <w:t>99ֵֵ</w:t>
            </w:r>
            <w:r w:rsidRPr="00B72CEB">
              <w:t>%</w:t>
            </w:r>
          </w:p>
        </w:tc>
      </w:tr>
      <w:tr w:rsidR="00B72CEB" w14:paraId="43B2D544" w14:textId="4FBD2137" w:rsidTr="00B72CEB">
        <w:tc>
          <w:tcPr>
            <w:tcW w:w="1980" w:type="dxa"/>
          </w:tcPr>
          <w:p w14:paraId="4826FA88" w14:textId="5EB23F38" w:rsidR="00B72CEB" w:rsidRPr="00C64965" w:rsidRDefault="00B72CEB" w:rsidP="00D2148A">
            <w:pPr>
              <w:rPr>
                <w:b/>
                <w:bCs/>
              </w:rPr>
            </w:pPr>
            <w:r w:rsidRPr="004C5AD5">
              <w:t>Number of children</w:t>
            </w:r>
          </w:p>
        </w:tc>
        <w:tc>
          <w:tcPr>
            <w:tcW w:w="1701" w:type="dxa"/>
          </w:tcPr>
          <w:p w14:paraId="1A66041B" w14:textId="773037F5" w:rsidR="00B72CEB" w:rsidRDefault="00B72CEB" w:rsidP="00D2148A">
            <w:pPr>
              <w:rPr>
                <w:rtl/>
              </w:rPr>
            </w:pPr>
            <w:r w:rsidRPr="004C5AD5">
              <w:t>0-3</w:t>
            </w:r>
          </w:p>
        </w:tc>
        <w:tc>
          <w:tcPr>
            <w:tcW w:w="2977" w:type="dxa"/>
          </w:tcPr>
          <w:p w14:paraId="772EFFAD" w14:textId="18C92D9B" w:rsidR="00B72CEB" w:rsidRPr="00B72CEB" w:rsidRDefault="00B72CEB" w:rsidP="00B72C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409" w:type="dxa"/>
          </w:tcPr>
          <w:p w14:paraId="61137D17" w14:textId="0E2E3258" w:rsidR="00B72CEB" w:rsidRPr="00B72CEB" w:rsidRDefault="00B72CEB" w:rsidP="00B72C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B72CEB" w14:paraId="314FBBA1" w14:textId="74346FCB" w:rsidTr="00B72CEB">
        <w:tc>
          <w:tcPr>
            <w:tcW w:w="1980" w:type="dxa"/>
          </w:tcPr>
          <w:p w14:paraId="62F5EB8E" w14:textId="77777777" w:rsidR="00B72CEB" w:rsidRPr="00C64965" w:rsidRDefault="00B72CEB" w:rsidP="00D2148A">
            <w:pPr>
              <w:rPr>
                <w:rFonts w:hint="cs"/>
                <w:b/>
                <w:bCs/>
                <w:color w:val="FF0000"/>
                <w:rtl/>
              </w:rPr>
            </w:pPr>
          </w:p>
        </w:tc>
        <w:tc>
          <w:tcPr>
            <w:tcW w:w="1701" w:type="dxa"/>
          </w:tcPr>
          <w:p w14:paraId="0F5A8885" w14:textId="0FDFB26F" w:rsidR="00B72CEB" w:rsidRDefault="00B72CEB" w:rsidP="00D2148A">
            <w:pPr>
              <w:rPr>
                <w:rtl/>
              </w:rPr>
            </w:pPr>
            <w:r w:rsidRPr="004C5AD5">
              <w:t>&gt;3</w:t>
            </w:r>
          </w:p>
        </w:tc>
        <w:tc>
          <w:tcPr>
            <w:tcW w:w="2977" w:type="dxa"/>
          </w:tcPr>
          <w:p w14:paraId="1F34194E" w14:textId="03903BC3" w:rsidR="00B72CEB" w:rsidRPr="00B72CEB" w:rsidRDefault="00B72CEB" w:rsidP="00B72C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0.960(0.896-1.028)</w:t>
            </w:r>
          </w:p>
        </w:tc>
        <w:tc>
          <w:tcPr>
            <w:tcW w:w="2409" w:type="dxa"/>
          </w:tcPr>
          <w:p w14:paraId="2CBB87A6" w14:textId="2E77A696" w:rsidR="00B72CEB" w:rsidRPr="00B72CEB" w:rsidRDefault="00B72CEB" w:rsidP="00B72C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0.751 (0.609-0.927)</w:t>
            </w:r>
          </w:p>
        </w:tc>
      </w:tr>
      <w:tr w:rsidR="00B72CEB" w14:paraId="767CC001" w14:textId="238F793E" w:rsidTr="00B72CEB">
        <w:tc>
          <w:tcPr>
            <w:tcW w:w="1980" w:type="dxa"/>
            <w:vMerge w:val="restart"/>
          </w:tcPr>
          <w:p w14:paraId="1F56DEA9" w14:textId="03B33E23" w:rsidR="00B72CEB" w:rsidRPr="00573F37" w:rsidRDefault="00B72CEB" w:rsidP="00165172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  <w:r>
              <w:t xml:space="preserve"> </w:t>
            </w:r>
          </w:p>
          <w:p w14:paraId="3D318254" w14:textId="0A43457C" w:rsidR="00B72CEB" w:rsidRDefault="00B72CEB" w:rsidP="00165172">
            <w:pPr>
              <w:rPr>
                <w:rtl/>
              </w:rPr>
            </w:pPr>
          </w:p>
        </w:tc>
        <w:tc>
          <w:tcPr>
            <w:tcW w:w="1701" w:type="dxa"/>
          </w:tcPr>
          <w:p w14:paraId="2F6194ED" w14:textId="53194575" w:rsidR="00B72CEB" w:rsidRPr="00165172" w:rsidRDefault="00B72CEB" w:rsidP="00165172">
            <w:pPr>
              <w:rPr>
                <w:highlight w:val="yellow"/>
                <w:rtl/>
              </w:rPr>
            </w:pPr>
            <w:r w:rsidRPr="003F3F09">
              <w:t xml:space="preserve">Asia/Africa </w:t>
            </w:r>
          </w:p>
        </w:tc>
        <w:tc>
          <w:tcPr>
            <w:tcW w:w="2977" w:type="dxa"/>
          </w:tcPr>
          <w:p w14:paraId="0DEC0D64" w14:textId="1BDAE4F4" w:rsidR="00B72CEB" w:rsidRPr="00B72CEB" w:rsidRDefault="00B72CEB" w:rsidP="00B72CEB">
            <w:pPr>
              <w:jc w:val="center"/>
              <w:rPr>
                <w:rtl/>
              </w:rPr>
            </w:pPr>
            <w:r w:rsidRPr="00B72CEB">
              <w:t>1.00</w:t>
            </w:r>
          </w:p>
        </w:tc>
        <w:tc>
          <w:tcPr>
            <w:tcW w:w="2409" w:type="dxa"/>
          </w:tcPr>
          <w:p w14:paraId="33CA6476" w14:textId="424CAD55" w:rsidR="00B72CEB" w:rsidRPr="00B72CEB" w:rsidRDefault="00B72CEB" w:rsidP="00B72CEB">
            <w:pPr>
              <w:jc w:val="center"/>
              <w:rPr>
                <w:rtl/>
              </w:rPr>
            </w:pPr>
            <w:r w:rsidRPr="00B72CEB">
              <w:t>1.00</w:t>
            </w:r>
          </w:p>
        </w:tc>
      </w:tr>
      <w:tr w:rsidR="00B72CEB" w14:paraId="6DBCB0AF" w14:textId="20BD376A" w:rsidTr="00B72CEB">
        <w:trPr>
          <w:trHeight w:val="341"/>
        </w:trPr>
        <w:tc>
          <w:tcPr>
            <w:tcW w:w="1980" w:type="dxa"/>
            <w:vMerge/>
          </w:tcPr>
          <w:p w14:paraId="2ADEEEF6" w14:textId="77777777" w:rsidR="00B72CEB" w:rsidRDefault="00B72CEB" w:rsidP="00165172"/>
        </w:tc>
        <w:tc>
          <w:tcPr>
            <w:tcW w:w="1701" w:type="dxa"/>
          </w:tcPr>
          <w:p w14:paraId="45820BF0" w14:textId="5C604725" w:rsidR="00B72CEB" w:rsidRPr="00165172" w:rsidRDefault="00B72CEB" w:rsidP="00165172">
            <w:pPr>
              <w:bidi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3F3F09">
              <w:t>Israel</w:t>
            </w:r>
          </w:p>
        </w:tc>
        <w:tc>
          <w:tcPr>
            <w:tcW w:w="2977" w:type="dxa"/>
          </w:tcPr>
          <w:p w14:paraId="6B5D6B9B" w14:textId="3C75FC85" w:rsidR="00B72CEB" w:rsidRPr="00B72CEB" w:rsidRDefault="00B72CEB" w:rsidP="00B72CEB">
            <w:pPr>
              <w:jc w:val="center"/>
            </w:pPr>
            <w:r w:rsidRPr="00B72CEB">
              <w:t>1.08 (1.001-1.146)</w:t>
            </w:r>
          </w:p>
        </w:tc>
        <w:tc>
          <w:tcPr>
            <w:tcW w:w="2409" w:type="dxa"/>
          </w:tcPr>
          <w:p w14:paraId="79F60221" w14:textId="3F3E8F4D" w:rsidR="00B72CEB" w:rsidRPr="00B72CEB" w:rsidRDefault="00B72CEB" w:rsidP="00B72CEB">
            <w:pPr>
              <w:tabs>
                <w:tab w:val="left" w:pos="3810"/>
              </w:tabs>
              <w:spacing w:after="200" w:line="276" w:lineRule="auto"/>
              <w:jc w:val="center"/>
              <w:rPr>
                <w:rtl/>
              </w:rPr>
            </w:pPr>
            <w:r w:rsidRPr="00B72CEB">
              <w:t>0.651</w:t>
            </w:r>
            <w:r w:rsidRPr="00B72CEB">
              <w:t xml:space="preserve"> (0.159-</w:t>
            </w:r>
            <w:r w:rsidRPr="00B72CEB">
              <w:t>4.466</w:t>
            </w:r>
            <w:r w:rsidRPr="00B72CEB">
              <w:t>)</w:t>
            </w:r>
          </w:p>
        </w:tc>
      </w:tr>
      <w:tr w:rsidR="00B72CEB" w14:paraId="5BCD1CC6" w14:textId="24FB646A" w:rsidTr="00B72CEB">
        <w:tc>
          <w:tcPr>
            <w:tcW w:w="1980" w:type="dxa"/>
            <w:vMerge/>
          </w:tcPr>
          <w:p w14:paraId="7AD31DC9" w14:textId="77777777" w:rsidR="00B72CEB" w:rsidRDefault="00B72CEB" w:rsidP="00165172"/>
        </w:tc>
        <w:tc>
          <w:tcPr>
            <w:tcW w:w="1701" w:type="dxa"/>
          </w:tcPr>
          <w:p w14:paraId="102A9DBC" w14:textId="41BB60D6" w:rsidR="00B72CEB" w:rsidRDefault="00B72CEB" w:rsidP="001651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3F09">
              <w:t>Europe/America</w:t>
            </w:r>
          </w:p>
        </w:tc>
        <w:tc>
          <w:tcPr>
            <w:tcW w:w="2977" w:type="dxa"/>
          </w:tcPr>
          <w:p w14:paraId="568CADCE" w14:textId="5E0C4966" w:rsidR="00B72CEB" w:rsidRPr="00B72CEB" w:rsidRDefault="00B72CEB" w:rsidP="00B72C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1.185(1.096-1.282)</w:t>
            </w:r>
          </w:p>
        </w:tc>
        <w:tc>
          <w:tcPr>
            <w:tcW w:w="2409" w:type="dxa"/>
          </w:tcPr>
          <w:p w14:paraId="6DF49A37" w14:textId="4F51595E" w:rsidR="00B72CEB" w:rsidRPr="00B72CEB" w:rsidRDefault="00B72CEB" w:rsidP="00B72CEB">
            <w:pPr>
              <w:jc w:val="center"/>
            </w:pPr>
            <w:r w:rsidRPr="00B72CEB">
              <w:t>0.703</w:t>
            </w: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(0.373-1.326)</w:t>
            </w:r>
          </w:p>
        </w:tc>
      </w:tr>
      <w:tr w:rsidR="00B72CEB" w14:paraId="614A8F1F" w14:textId="01CF659F" w:rsidTr="00B72CEB">
        <w:trPr>
          <w:trHeight w:val="542"/>
        </w:trPr>
        <w:tc>
          <w:tcPr>
            <w:tcW w:w="1980" w:type="dxa"/>
            <w:vMerge w:val="restart"/>
          </w:tcPr>
          <w:p w14:paraId="018ADD03" w14:textId="77777777" w:rsidR="00B72CEB" w:rsidRDefault="00B72CEB" w:rsidP="008025C5">
            <w:pPr>
              <w:tabs>
                <w:tab w:val="left" w:pos="3810"/>
              </w:tabs>
              <w:spacing w:after="200" w:line="276" w:lineRule="auto"/>
            </w:pPr>
          </w:p>
          <w:p w14:paraId="3AAECC1B" w14:textId="77777777" w:rsidR="00B72CEB" w:rsidRPr="00573F37" w:rsidRDefault="00B72CEB" w:rsidP="008025C5">
            <w:pPr>
              <w:tabs>
                <w:tab w:val="left" w:pos="3810"/>
              </w:tabs>
              <w:spacing w:after="200" w:line="276" w:lineRule="auto"/>
              <w:rPr>
                <w:rtl/>
              </w:rPr>
            </w:pPr>
          </w:p>
          <w:p w14:paraId="66D5CE3D" w14:textId="474D6779" w:rsidR="00B72CEB" w:rsidRDefault="00B72CEB" w:rsidP="008025C5">
            <w:r w:rsidRPr="00465A6C">
              <w:t>Settlement Size</w:t>
            </w:r>
          </w:p>
        </w:tc>
        <w:tc>
          <w:tcPr>
            <w:tcW w:w="1701" w:type="dxa"/>
          </w:tcPr>
          <w:p w14:paraId="3355F318" w14:textId="7F876D50" w:rsidR="00B72CEB" w:rsidRDefault="00B72CEB" w:rsidP="008025C5">
            <w:r w:rsidRPr="00465A6C">
              <w:t xml:space="preserve">Small </w:t>
            </w:r>
          </w:p>
        </w:tc>
        <w:tc>
          <w:tcPr>
            <w:tcW w:w="2977" w:type="dxa"/>
          </w:tcPr>
          <w:p w14:paraId="793063BF" w14:textId="4CD37A03" w:rsidR="00B72CEB" w:rsidRPr="00B72CEB" w:rsidRDefault="00B72CEB" w:rsidP="00B72CEB">
            <w:pPr>
              <w:jc w:val="center"/>
              <w:rPr>
                <w:rtl/>
              </w:rPr>
            </w:pPr>
            <w:r w:rsidRPr="00B72CEB">
              <w:t>1.00</w:t>
            </w:r>
          </w:p>
        </w:tc>
        <w:tc>
          <w:tcPr>
            <w:tcW w:w="2409" w:type="dxa"/>
          </w:tcPr>
          <w:p w14:paraId="506F84E8" w14:textId="67FC9749" w:rsidR="00B72CEB" w:rsidRPr="00B72CEB" w:rsidRDefault="00B72CEB" w:rsidP="00B72CEB">
            <w:pPr>
              <w:jc w:val="center"/>
            </w:pPr>
            <w:r w:rsidRPr="00B72CEB">
              <w:t>1.00</w:t>
            </w:r>
          </w:p>
        </w:tc>
      </w:tr>
      <w:tr w:rsidR="00B72CEB" w14:paraId="25B17719" w14:textId="391B5028" w:rsidTr="00B72CEB">
        <w:trPr>
          <w:trHeight w:val="542"/>
        </w:trPr>
        <w:tc>
          <w:tcPr>
            <w:tcW w:w="1980" w:type="dxa"/>
            <w:vMerge/>
          </w:tcPr>
          <w:p w14:paraId="0461861C" w14:textId="77777777" w:rsidR="00B72CEB" w:rsidRDefault="00B72CEB" w:rsidP="00D2148A">
            <w:pPr>
              <w:rPr>
                <w:rFonts w:cs="Arial"/>
                <w:rtl/>
              </w:rPr>
            </w:pPr>
          </w:p>
        </w:tc>
        <w:tc>
          <w:tcPr>
            <w:tcW w:w="1701" w:type="dxa"/>
          </w:tcPr>
          <w:p w14:paraId="2C629E97" w14:textId="097991FF" w:rsidR="00B72CEB" w:rsidRDefault="00B72CEB" w:rsidP="00D2148A">
            <w:pPr>
              <w:rPr>
                <w:rFonts w:cs="Arial"/>
                <w:rtl/>
              </w:rPr>
            </w:pPr>
            <w:r w:rsidRPr="00465A6C">
              <w:t xml:space="preserve">Large </w:t>
            </w:r>
          </w:p>
        </w:tc>
        <w:tc>
          <w:tcPr>
            <w:tcW w:w="2977" w:type="dxa"/>
          </w:tcPr>
          <w:p w14:paraId="3FCF3E19" w14:textId="1562A525" w:rsidR="00B72CEB" w:rsidRPr="008418A5" w:rsidRDefault="00B72CEB" w:rsidP="00B72C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8418A5">
              <w:rPr>
                <w:rFonts w:ascii="Arial" w:hAnsi="Arial" w:cs="Arial"/>
                <w:color w:val="000000"/>
                <w:sz w:val="18"/>
                <w:szCs w:val="18"/>
              </w:rPr>
              <w:t>1.21</w:t>
            </w: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  <w:p w14:paraId="413E6C3F" w14:textId="5DED4BB1" w:rsidR="00B72CEB" w:rsidRPr="00B72CEB" w:rsidRDefault="00B72CEB" w:rsidP="00B72C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CEB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)</w:t>
            </w: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1.11</w:t>
            </w: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72CEB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-</w:t>
            </w: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1.329</w:t>
            </w:r>
            <w:r w:rsidRPr="00B72CEB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(</w:t>
            </w:r>
          </w:p>
        </w:tc>
        <w:tc>
          <w:tcPr>
            <w:tcW w:w="2409" w:type="dxa"/>
          </w:tcPr>
          <w:p w14:paraId="12CB8B73" w14:textId="30684B51" w:rsidR="00B72CEB" w:rsidRPr="00B72CEB" w:rsidRDefault="00B72CEB" w:rsidP="00B72CEB">
            <w:pPr>
              <w:jc w:val="center"/>
            </w:pPr>
            <w:r w:rsidRPr="00B72CEB">
              <w:t>1.1</w:t>
            </w:r>
            <w:r w:rsidRPr="00B72CEB">
              <w:t>77</w:t>
            </w:r>
            <w:r w:rsidRPr="00B72CEB">
              <w:t xml:space="preserve"> (0.9</w:t>
            </w:r>
            <w:r w:rsidRPr="00B72CEB">
              <w:t>5</w:t>
            </w:r>
            <w:r w:rsidRPr="00B72CEB">
              <w:t>4-1.451)</w:t>
            </w:r>
          </w:p>
        </w:tc>
      </w:tr>
      <w:tr w:rsidR="00B72CEB" w14:paraId="4612DF72" w14:textId="1B3907F2" w:rsidTr="00B72CEB">
        <w:trPr>
          <w:trHeight w:val="514"/>
        </w:trPr>
        <w:tc>
          <w:tcPr>
            <w:tcW w:w="1980" w:type="dxa"/>
            <w:vMerge w:val="restart"/>
          </w:tcPr>
          <w:p w14:paraId="17E2A7E6" w14:textId="77777777" w:rsidR="00B72CEB" w:rsidRPr="00573F37" w:rsidRDefault="00B72CEB" w:rsidP="00D2148A">
            <w:pPr>
              <w:tabs>
                <w:tab w:val="left" w:pos="3810"/>
              </w:tabs>
              <w:spacing w:after="200" w:line="276" w:lineRule="auto"/>
            </w:pPr>
          </w:p>
          <w:p w14:paraId="218722CC" w14:textId="6D4FE83C" w:rsidR="00B72CEB" w:rsidRDefault="00B72CEB" w:rsidP="00D2148A">
            <w:r w:rsidRPr="00465A6C">
              <w:t xml:space="preserve">Socio-economic status </w:t>
            </w:r>
          </w:p>
        </w:tc>
        <w:tc>
          <w:tcPr>
            <w:tcW w:w="1701" w:type="dxa"/>
          </w:tcPr>
          <w:p w14:paraId="584EBE4E" w14:textId="1F5604AA" w:rsidR="00B72CEB" w:rsidRDefault="00B72CEB" w:rsidP="00D2148A">
            <w:pPr>
              <w:bidi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Low </w:t>
            </w:r>
          </w:p>
        </w:tc>
        <w:tc>
          <w:tcPr>
            <w:tcW w:w="2977" w:type="dxa"/>
          </w:tcPr>
          <w:p w14:paraId="53112ED1" w14:textId="77777777" w:rsidR="00B72CEB" w:rsidRPr="00B72CEB" w:rsidRDefault="00B72CEB" w:rsidP="00B72CEB">
            <w:pPr>
              <w:jc w:val="center"/>
            </w:pPr>
            <w:r w:rsidRPr="00B72CEB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409" w:type="dxa"/>
          </w:tcPr>
          <w:p w14:paraId="553DFCAA" w14:textId="642EA510" w:rsidR="00B72CEB" w:rsidRPr="00B72CEB" w:rsidRDefault="00B72CEB" w:rsidP="00B72C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CEB">
              <w:t>1.00</w:t>
            </w:r>
          </w:p>
        </w:tc>
      </w:tr>
      <w:tr w:rsidR="00B72CEB" w14:paraId="23DD621D" w14:textId="546CA771" w:rsidTr="00B72CEB">
        <w:tc>
          <w:tcPr>
            <w:tcW w:w="1980" w:type="dxa"/>
            <w:vMerge/>
          </w:tcPr>
          <w:p w14:paraId="5D130283" w14:textId="77777777" w:rsidR="00B72CEB" w:rsidRDefault="00B72CEB" w:rsidP="00D2148A"/>
        </w:tc>
        <w:tc>
          <w:tcPr>
            <w:tcW w:w="1701" w:type="dxa"/>
          </w:tcPr>
          <w:p w14:paraId="3D543D39" w14:textId="41FDAAE6" w:rsidR="00B72CEB" w:rsidRDefault="00B72CEB" w:rsidP="00D2148A">
            <w:pPr>
              <w:bidi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091">
              <w:t xml:space="preserve">Medium </w:t>
            </w:r>
          </w:p>
        </w:tc>
        <w:tc>
          <w:tcPr>
            <w:tcW w:w="2977" w:type="dxa"/>
          </w:tcPr>
          <w:p w14:paraId="7811BADE" w14:textId="2CE25803" w:rsidR="00B72CEB" w:rsidRPr="00B72CEB" w:rsidRDefault="00B72CEB" w:rsidP="00B72CEB">
            <w:pPr>
              <w:jc w:val="center"/>
            </w:pPr>
            <w:r w:rsidRPr="00B72CEB">
              <w:t>1.146</w:t>
            </w:r>
          </w:p>
          <w:p w14:paraId="5B3ACBD6" w14:textId="1B863A6A" w:rsidR="00B72CEB" w:rsidRPr="00B72CEB" w:rsidRDefault="00B72CEB" w:rsidP="00B72CEB">
            <w:pPr>
              <w:jc w:val="center"/>
            </w:pPr>
            <w:r w:rsidRPr="00B72CEB">
              <w:t>(1.064-1.235)</w:t>
            </w:r>
          </w:p>
        </w:tc>
        <w:tc>
          <w:tcPr>
            <w:tcW w:w="2409" w:type="dxa"/>
          </w:tcPr>
          <w:p w14:paraId="79AAADE0" w14:textId="2C1E26FD" w:rsidR="00B72CEB" w:rsidRPr="00B72CEB" w:rsidRDefault="00B72CEB" w:rsidP="00B72CEB">
            <w:pPr>
              <w:tabs>
                <w:tab w:val="left" w:pos="3810"/>
              </w:tabs>
              <w:spacing w:after="200" w:line="276" w:lineRule="auto"/>
              <w:jc w:val="center"/>
            </w:pPr>
            <w:r w:rsidRPr="00B72CEB">
              <w:t>1.3</w:t>
            </w:r>
            <w:r w:rsidRPr="00B72CEB">
              <w:t>09</w:t>
            </w:r>
            <w:r w:rsidRPr="00B72CEB">
              <w:t>(1.0</w:t>
            </w:r>
            <w:r w:rsidRPr="00B72CEB">
              <w:t>1</w:t>
            </w:r>
            <w:r w:rsidRPr="00B72CEB">
              <w:t>5-1.7</w:t>
            </w:r>
            <w:r w:rsidRPr="00B72CEB">
              <w:t>96</w:t>
            </w:r>
            <w:r w:rsidRPr="00B72CEB">
              <w:t>)</w:t>
            </w:r>
          </w:p>
        </w:tc>
      </w:tr>
      <w:tr w:rsidR="00B72CEB" w14:paraId="7E7D7247" w14:textId="51D88C7E" w:rsidTr="00B72CEB">
        <w:tc>
          <w:tcPr>
            <w:tcW w:w="1980" w:type="dxa"/>
            <w:vMerge/>
          </w:tcPr>
          <w:p w14:paraId="7F09B033" w14:textId="77777777" w:rsidR="00B72CEB" w:rsidRDefault="00B72CEB" w:rsidP="00D2148A"/>
        </w:tc>
        <w:tc>
          <w:tcPr>
            <w:tcW w:w="1701" w:type="dxa"/>
          </w:tcPr>
          <w:p w14:paraId="31B9812D" w14:textId="3B921BC9" w:rsidR="00B72CEB" w:rsidRDefault="00B72CEB" w:rsidP="00D2148A">
            <w:pPr>
              <w:bidi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1091">
              <w:t xml:space="preserve">High </w:t>
            </w:r>
          </w:p>
        </w:tc>
        <w:tc>
          <w:tcPr>
            <w:tcW w:w="2977" w:type="dxa"/>
          </w:tcPr>
          <w:p w14:paraId="24DF4A1D" w14:textId="40AE9951" w:rsidR="00B72CEB" w:rsidRPr="00B72CEB" w:rsidRDefault="00B72CEB" w:rsidP="00B72CEB">
            <w:pPr>
              <w:jc w:val="center"/>
            </w:pPr>
            <w:r w:rsidRPr="00B72CEB">
              <w:t>0.988(0.912-1.071)</w:t>
            </w:r>
          </w:p>
        </w:tc>
        <w:tc>
          <w:tcPr>
            <w:tcW w:w="2409" w:type="dxa"/>
          </w:tcPr>
          <w:p w14:paraId="252B0577" w14:textId="1BCA731B" w:rsidR="00B72CEB" w:rsidRPr="00B72CEB" w:rsidRDefault="00B72CEB" w:rsidP="00B72CEB">
            <w:pPr>
              <w:tabs>
                <w:tab w:val="left" w:pos="3810"/>
              </w:tabs>
              <w:spacing w:after="200" w:line="276" w:lineRule="auto"/>
              <w:jc w:val="center"/>
              <w:rPr>
                <w:rtl/>
              </w:rPr>
            </w:pPr>
            <w:r w:rsidRPr="00B72CEB">
              <w:t>1.5</w:t>
            </w:r>
            <w:r w:rsidRPr="00B72CEB">
              <w:t>91</w:t>
            </w:r>
            <w:r w:rsidRPr="00B72CEB">
              <w:t>(1.0</w:t>
            </w:r>
            <w:r w:rsidRPr="00B72CEB">
              <w:t>5</w:t>
            </w:r>
            <w:r w:rsidRPr="00B72CEB">
              <w:t>2 -2.6</w:t>
            </w:r>
            <w:r w:rsidRPr="00B72CEB">
              <w:t>13</w:t>
            </w:r>
            <w:r w:rsidRPr="00B72CEB">
              <w:t>)</w:t>
            </w:r>
          </w:p>
        </w:tc>
      </w:tr>
    </w:tbl>
    <w:p w14:paraId="6D37A387" w14:textId="2D961C02" w:rsidR="00102F4E" w:rsidRDefault="00102F4E" w:rsidP="000D0FEE"/>
    <w:p w14:paraId="269CBD2B" w14:textId="77777777" w:rsidR="009F158F" w:rsidRDefault="009F158F" w:rsidP="000D0FEE">
      <w:pPr>
        <w:rPr>
          <w:rtl/>
        </w:rPr>
      </w:pPr>
    </w:p>
    <w:p w14:paraId="72BD4946" w14:textId="62B0E662" w:rsidR="00FD7E73" w:rsidRDefault="00FD7E73" w:rsidP="000D0FEE">
      <w:pPr>
        <w:rPr>
          <w:rtl/>
        </w:rPr>
      </w:pPr>
    </w:p>
    <w:p w14:paraId="33DD1BFB" w14:textId="77777777" w:rsidR="00B72CEB" w:rsidRDefault="00B72CEB" w:rsidP="00EA7B9F"/>
    <w:p w14:paraId="10B95258" w14:textId="77777777" w:rsidR="00B72CEB" w:rsidRDefault="00B72CEB" w:rsidP="00EA7B9F"/>
    <w:p w14:paraId="6BEC83F7" w14:textId="77777777" w:rsidR="00B72CEB" w:rsidRDefault="00B72CEB" w:rsidP="00EA7B9F"/>
    <w:p w14:paraId="7AAE48D1" w14:textId="77777777" w:rsidR="00B72CEB" w:rsidRDefault="00B72CEB" w:rsidP="00EA7B9F"/>
    <w:p w14:paraId="41DDB230" w14:textId="77777777" w:rsidR="00B72CEB" w:rsidRDefault="00B72CEB" w:rsidP="00EA7B9F"/>
    <w:p w14:paraId="1B59E387" w14:textId="77777777" w:rsidR="00B72CEB" w:rsidRDefault="00B72CEB" w:rsidP="00EA7B9F"/>
    <w:p w14:paraId="11697962" w14:textId="77777777" w:rsidR="00B72CEB" w:rsidRDefault="00B72CEB" w:rsidP="00EA7B9F"/>
    <w:p w14:paraId="54AED663" w14:textId="77777777" w:rsidR="00B72CEB" w:rsidRDefault="00B72CEB" w:rsidP="00EA7B9F"/>
    <w:p w14:paraId="4C63FEE7" w14:textId="77777777" w:rsidR="00B72CEB" w:rsidRDefault="00B72CEB" w:rsidP="00EA7B9F"/>
    <w:p w14:paraId="685BBE78" w14:textId="526373F2" w:rsidR="00EA7B9F" w:rsidRDefault="00EA7B9F" w:rsidP="00EA7B9F">
      <w:r>
        <w:lastRenderedPageBreak/>
        <w:t xml:space="preserve">Graph </w:t>
      </w:r>
      <w:r>
        <w:t>2</w:t>
      </w:r>
      <w:r>
        <w:t xml:space="preserve"> - </w:t>
      </w:r>
      <w:r w:rsidR="00D42CE4">
        <w:t>B</w:t>
      </w:r>
      <w:r>
        <w:t xml:space="preserve">reast cancer </w:t>
      </w:r>
      <w:r w:rsidR="004A3BC1">
        <w:t xml:space="preserve">mortality </w:t>
      </w:r>
      <w:r w:rsidR="00D42CE4">
        <w:t xml:space="preserve">by number of children </w:t>
      </w:r>
      <w:r w:rsidR="00F7756A">
        <w:t>among</w:t>
      </w:r>
      <w:r w:rsidR="00F23E10">
        <w:t xml:space="preserve"> Jewish and Muslim Arab women as separate </w:t>
      </w:r>
      <w:r w:rsidR="00BE0035">
        <w:t>groups:</w:t>
      </w:r>
      <w:r w:rsidR="00F7756A">
        <w:t xml:space="preserve"> </w:t>
      </w:r>
    </w:p>
    <w:p w14:paraId="6A8723DF" w14:textId="77777777" w:rsidR="00E10740" w:rsidRPr="00D97588" w:rsidRDefault="00E10740" w:rsidP="00E10740">
      <w:pPr>
        <w:rPr>
          <w:b/>
          <w:bCs/>
        </w:rPr>
      </w:pPr>
      <w:r>
        <w:t xml:space="preserve">0-3 </w:t>
      </w:r>
      <w:proofErr w:type="gramStart"/>
      <w:r>
        <w:t>children  (</w:t>
      </w:r>
      <w:proofErr w:type="gramEnd"/>
      <w:r>
        <w:t>blue line) and &gt;3 children (Red line).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2977"/>
      </w:tblGrid>
      <w:tr w:rsidR="00E10740" w:rsidRPr="00E10740" w14:paraId="79F22095" w14:textId="77777777" w:rsidTr="0059079B">
        <w:tc>
          <w:tcPr>
            <w:tcW w:w="9776" w:type="dxa"/>
            <w:gridSpan w:val="2"/>
          </w:tcPr>
          <w:p w14:paraId="46D87AF7" w14:textId="7903376E" w:rsidR="004A3BC1" w:rsidRPr="00E10740" w:rsidRDefault="004A3BC1" w:rsidP="00E37013">
            <w:pPr>
              <w:jc w:val="both"/>
            </w:pPr>
            <w:r>
              <w:t xml:space="preserve">- Breast cancer mortality by number of children among Jewish women </w:t>
            </w:r>
            <w:r w:rsidR="00E37013" w:rsidRPr="0090018B">
              <w:t xml:space="preserve">(N = </w:t>
            </w:r>
            <w:r w:rsidR="00E37013" w:rsidRPr="009F029F">
              <w:t>743,090</w:t>
            </w:r>
            <w:r w:rsidR="00E37013" w:rsidRPr="0090018B">
              <w:t xml:space="preserve">) </w:t>
            </w:r>
          </w:p>
        </w:tc>
      </w:tr>
      <w:tr w:rsidR="00E10740" w:rsidRPr="00E10740" w14:paraId="7B719248" w14:textId="77777777" w:rsidTr="00C97A74">
        <w:tc>
          <w:tcPr>
            <w:tcW w:w="6799" w:type="dxa"/>
          </w:tcPr>
          <w:p w14:paraId="58D8DF93" w14:textId="77777777" w:rsidR="00E10740" w:rsidRPr="00E10740" w:rsidRDefault="00E10740" w:rsidP="00E10740">
            <w:pPr>
              <w:spacing w:after="200" w:line="276" w:lineRule="auto"/>
            </w:pPr>
            <w:r w:rsidRPr="00E10740">
              <w:t>Kaplan Meier</w:t>
            </w:r>
          </w:p>
          <w:p w14:paraId="1305F687" w14:textId="77777777" w:rsidR="00E10740" w:rsidRPr="00E10740" w:rsidRDefault="00E10740" w:rsidP="00E10740">
            <w:pPr>
              <w:spacing w:after="200" w:line="276" w:lineRule="auto"/>
            </w:pPr>
            <w:r w:rsidRPr="00E10740">
              <w:t>Survivor curve</w:t>
            </w:r>
          </w:p>
        </w:tc>
        <w:tc>
          <w:tcPr>
            <w:tcW w:w="2977" w:type="dxa"/>
          </w:tcPr>
          <w:p w14:paraId="66CF50A3" w14:textId="77777777" w:rsidR="00E10740" w:rsidRPr="00E10740" w:rsidRDefault="00E10740" w:rsidP="00E10740">
            <w:pPr>
              <w:spacing w:after="200" w:line="276" w:lineRule="auto"/>
            </w:pPr>
            <w:r w:rsidRPr="00E10740">
              <w:t xml:space="preserve">Age adjusted </w:t>
            </w:r>
            <w:proofErr w:type="gramStart"/>
            <w:r w:rsidRPr="00E10740">
              <w:t>HR</w:t>
            </w:r>
            <w:proofErr w:type="gramEnd"/>
          </w:p>
          <w:p w14:paraId="3A5574E0" w14:textId="77777777" w:rsidR="00E10740" w:rsidRPr="00E10740" w:rsidRDefault="00E10740" w:rsidP="00E10740">
            <w:pPr>
              <w:spacing w:after="200" w:line="276" w:lineRule="auto"/>
            </w:pPr>
            <w:r w:rsidRPr="00E10740">
              <w:t>(99% CI)</w:t>
            </w:r>
          </w:p>
        </w:tc>
      </w:tr>
      <w:tr w:rsidR="00E10740" w:rsidRPr="00E10740" w14:paraId="4112439F" w14:textId="77777777" w:rsidTr="00C97A74">
        <w:tc>
          <w:tcPr>
            <w:tcW w:w="6799" w:type="dxa"/>
          </w:tcPr>
          <w:p w14:paraId="4F05DD59" w14:textId="5BABE53B" w:rsidR="00E10740" w:rsidRPr="00E10740" w:rsidRDefault="0045381B" w:rsidP="00E10740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6C85DFCC" wp14:editId="44D67F22">
                  <wp:extent cx="3530747" cy="1973355"/>
                  <wp:effectExtent l="0" t="0" r="0" b="8255"/>
                  <wp:docPr id="213040235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D4DE89-33D8-4EA7-AF7F-29C6A5D1FD7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32D4DE89-33D8-4EA7-AF7F-29C6A5D1FD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4447" t="6720" r="15340" b="1720"/>
                          <a:stretch/>
                        </pic:blipFill>
                        <pic:spPr bwMode="auto">
                          <a:xfrm>
                            <a:off x="0" y="0"/>
                            <a:ext cx="3574633" cy="199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F118959" w14:textId="77777777" w:rsidR="00165172" w:rsidRDefault="00165172" w:rsidP="00165172">
            <w:r>
              <w:t>0.960</w:t>
            </w:r>
          </w:p>
          <w:p w14:paraId="1CD8B7DC" w14:textId="04B769A0" w:rsidR="00E10740" w:rsidRPr="00E10740" w:rsidRDefault="00165172" w:rsidP="00165172">
            <w:pPr>
              <w:spacing w:after="200" w:line="276" w:lineRule="auto"/>
            </w:pPr>
            <w:r>
              <w:t>(0.896-1.028</w:t>
            </w:r>
            <w:r>
              <w:t>)</w:t>
            </w:r>
          </w:p>
        </w:tc>
      </w:tr>
      <w:tr w:rsidR="00E10740" w:rsidRPr="00E10740" w14:paraId="3DDBDABF" w14:textId="77777777" w:rsidTr="00C97A74">
        <w:tc>
          <w:tcPr>
            <w:tcW w:w="6799" w:type="dxa"/>
          </w:tcPr>
          <w:p w14:paraId="2AC7FCE3" w14:textId="34B9A13C" w:rsidR="00E37013" w:rsidRPr="0090018B" w:rsidRDefault="00E37013" w:rsidP="00E37013">
            <w:pPr>
              <w:jc w:val="both"/>
              <w:rPr>
                <w:rtl/>
              </w:rPr>
            </w:pPr>
            <w:r>
              <w:t>Breast cancer mortality by number of childre</w:t>
            </w:r>
            <w:r w:rsidR="0045381B">
              <w:t xml:space="preserve">n </w:t>
            </w:r>
            <w:r w:rsidRPr="0090018B">
              <w:t xml:space="preserve">among </w:t>
            </w:r>
            <w:r>
              <w:t>Muslim Arab</w:t>
            </w:r>
            <w:r w:rsidRPr="0090018B">
              <w:t xml:space="preserve"> women (N = </w:t>
            </w:r>
            <w:r>
              <w:t>74,355</w:t>
            </w:r>
            <w:r w:rsidRPr="0090018B">
              <w:t>).</w:t>
            </w:r>
          </w:p>
          <w:p w14:paraId="74B8F649" w14:textId="08045F48" w:rsidR="00E10740" w:rsidRPr="00E10740" w:rsidRDefault="00E10740" w:rsidP="00E10740">
            <w:pPr>
              <w:spacing w:after="200" w:line="276" w:lineRule="auto"/>
            </w:pPr>
          </w:p>
        </w:tc>
        <w:tc>
          <w:tcPr>
            <w:tcW w:w="2977" w:type="dxa"/>
          </w:tcPr>
          <w:p w14:paraId="76CD5251" w14:textId="77777777" w:rsidR="00E10740" w:rsidRPr="00E10740" w:rsidRDefault="00E10740" w:rsidP="00E10740">
            <w:pPr>
              <w:spacing w:after="200" w:line="276" w:lineRule="auto"/>
            </w:pPr>
          </w:p>
        </w:tc>
      </w:tr>
      <w:tr w:rsidR="00E10740" w:rsidRPr="00E10740" w14:paraId="4ADE2A00" w14:textId="77777777" w:rsidTr="00C97A74">
        <w:tc>
          <w:tcPr>
            <w:tcW w:w="6799" w:type="dxa"/>
          </w:tcPr>
          <w:p w14:paraId="3663ABD3" w14:textId="77777777" w:rsidR="00E10740" w:rsidRPr="00E10740" w:rsidRDefault="00E10740" w:rsidP="00E10740">
            <w:r w:rsidRPr="00E10740">
              <w:t>Kaplan Meier</w:t>
            </w:r>
          </w:p>
          <w:p w14:paraId="28C3A0B6" w14:textId="77777777" w:rsidR="00E10740" w:rsidRPr="00E10740" w:rsidRDefault="00E10740" w:rsidP="00E10740">
            <w:pPr>
              <w:spacing w:after="200" w:line="276" w:lineRule="auto"/>
            </w:pPr>
            <w:r w:rsidRPr="00E10740">
              <w:t>Survivor curve</w:t>
            </w:r>
          </w:p>
        </w:tc>
        <w:tc>
          <w:tcPr>
            <w:tcW w:w="2977" w:type="dxa"/>
          </w:tcPr>
          <w:p w14:paraId="73F91E89" w14:textId="5AADF7C0" w:rsidR="00E10740" w:rsidRPr="00E10740" w:rsidRDefault="00E10740" w:rsidP="00E10740">
            <w:proofErr w:type="gramStart"/>
            <w:r w:rsidRPr="00E10740">
              <w:t>Age</w:t>
            </w:r>
            <w:r w:rsidR="009F5DF2">
              <w:t xml:space="preserve"> </w:t>
            </w:r>
            <w:r w:rsidRPr="00E10740">
              <w:t xml:space="preserve"> adjusted</w:t>
            </w:r>
            <w:proofErr w:type="gramEnd"/>
            <w:r w:rsidRPr="00E10740">
              <w:t xml:space="preserve"> HR</w:t>
            </w:r>
          </w:p>
          <w:p w14:paraId="3715655B" w14:textId="77777777" w:rsidR="00E10740" w:rsidRPr="00E10740" w:rsidRDefault="00E10740" w:rsidP="00E10740">
            <w:pPr>
              <w:spacing w:after="200" w:line="276" w:lineRule="auto"/>
            </w:pPr>
            <w:r w:rsidRPr="00E10740">
              <w:t>(99% CI)</w:t>
            </w:r>
          </w:p>
        </w:tc>
      </w:tr>
      <w:tr w:rsidR="00E10740" w:rsidRPr="00E10740" w14:paraId="1824CB46" w14:textId="77777777" w:rsidTr="00C97A74">
        <w:tc>
          <w:tcPr>
            <w:tcW w:w="6799" w:type="dxa"/>
          </w:tcPr>
          <w:p w14:paraId="5171868C" w14:textId="0C121F0C" w:rsidR="00E10740" w:rsidRPr="00E10740" w:rsidRDefault="00C227A1" w:rsidP="00C97A74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47E62499" wp14:editId="2E3DD066">
                  <wp:extent cx="3906312" cy="2197835"/>
                  <wp:effectExtent l="0" t="0" r="0" b="0"/>
                  <wp:docPr id="2019772634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4" t="6671" r="15734" b="1652"/>
                          <a:stretch/>
                        </pic:blipFill>
                        <pic:spPr bwMode="auto">
                          <a:xfrm>
                            <a:off x="0" y="0"/>
                            <a:ext cx="3935788" cy="221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439249" w14:textId="77777777" w:rsidR="00E10740" w:rsidRPr="00E10740" w:rsidRDefault="00E10740" w:rsidP="00E10740">
            <w:pPr>
              <w:spacing w:after="200" w:line="276" w:lineRule="auto"/>
            </w:pPr>
          </w:p>
        </w:tc>
        <w:tc>
          <w:tcPr>
            <w:tcW w:w="2977" w:type="dxa"/>
          </w:tcPr>
          <w:p w14:paraId="2D6081B5" w14:textId="77777777" w:rsidR="00C05387" w:rsidRDefault="00C05387" w:rsidP="00C05387">
            <w:r>
              <w:t>0.751</w:t>
            </w:r>
          </w:p>
          <w:p w14:paraId="21175BAD" w14:textId="6A5CB8C5" w:rsidR="00E10740" w:rsidRPr="00E10740" w:rsidRDefault="00C05387" w:rsidP="00C05387">
            <w:pPr>
              <w:spacing w:after="200" w:line="276" w:lineRule="auto"/>
            </w:pPr>
            <w:r>
              <w:t>(0.609-0.927)</w:t>
            </w:r>
          </w:p>
        </w:tc>
      </w:tr>
    </w:tbl>
    <w:p w14:paraId="44D2EAD1" w14:textId="77777777" w:rsidR="00E10740" w:rsidRDefault="00E10740" w:rsidP="00EA7B9F"/>
    <w:p w14:paraId="22A7028C" w14:textId="3BC4E5AA" w:rsidR="00EA7B9F" w:rsidRDefault="00EA7B9F" w:rsidP="00EA7B9F">
      <w:r>
        <w:lastRenderedPageBreak/>
        <w:t>.</w:t>
      </w:r>
    </w:p>
    <w:p w14:paraId="446C49F1" w14:textId="27E8031F" w:rsidR="00645AA4" w:rsidRDefault="00645AA4" w:rsidP="00645AA4">
      <w:r>
        <w:t xml:space="preserve">Graph </w:t>
      </w:r>
      <w:r>
        <w:t>3</w:t>
      </w:r>
      <w:r>
        <w:t xml:space="preserve"> - Breast cancer by </w:t>
      </w:r>
      <w:r>
        <w:t>so</w:t>
      </w:r>
      <w:r w:rsidR="007E197D">
        <w:t>c</w:t>
      </w:r>
      <w:r>
        <w:t>io</w:t>
      </w:r>
      <w:r w:rsidR="007E197D">
        <w:t>-economic status</w:t>
      </w:r>
      <w:r>
        <w:t xml:space="preserve"> among Jewish and Muslim Arab women as separate groups: </w:t>
      </w:r>
    </w:p>
    <w:p w14:paraId="4C9AC3CF" w14:textId="10E96F61" w:rsidR="00E10740" w:rsidRDefault="00E10740" w:rsidP="00645AA4">
      <w:bookmarkStart w:id="6" w:name="_Hlk167895258"/>
      <w:r>
        <w:t xml:space="preserve">Low Socioeconomic </w:t>
      </w:r>
      <w:proofErr w:type="gramStart"/>
      <w:r>
        <w:t xml:space="preserve">status  </w:t>
      </w:r>
      <w:bookmarkEnd w:id="6"/>
      <w:r>
        <w:t>(</w:t>
      </w:r>
      <w:proofErr w:type="gramEnd"/>
      <w:r>
        <w:t>blue line) ,</w:t>
      </w:r>
      <w:r w:rsidRPr="00E30029">
        <w:t xml:space="preserve"> </w:t>
      </w:r>
      <w:bookmarkStart w:id="7" w:name="_Hlk167895322"/>
      <w:r>
        <w:t>Medium</w:t>
      </w:r>
      <w:r w:rsidRPr="00E30029">
        <w:t xml:space="preserve"> Socioeconomic status  </w:t>
      </w:r>
      <w:r>
        <w:t xml:space="preserve"> (Red line) </w:t>
      </w:r>
      <w:bookmarkEnd w:id="7"/>
      <w:r>
        <w:t>and High</w:t>
      </w:r>
      <w:r w:rsidRPr="005A004C">
        <w:t xml:space="preserve"> Socioeconomic status   (</w:t>
      </w:r>
      <w:r>
        <w:t>green</w:t>
      </w:r>
      <w:r w:rsidRPr="005A004C">
        <w:t xml:space="preserve"> line) </w:t>
      </w:r>
      <w:r>
        <w:t xml:space="preserve"> 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2977"/>
      </w:tblGrid>
      <w:tr w:rsidR="00027735" w:rsidRPr="00E10740" w14:paraId="713F1994" w14:textId="77777777" w:rsidTr="00DF4542">
        <w:tc>
          <w:tcPr>
            <w:tcW w:w="9776" w:type="dxa"/>
            <w:gridSpan w:val="2"/>
          </w:tcPr>
          <w:p w14:paraId="7691B4FC" w14:textId="77777777" w:rsidR="00B90ADB" w:rsidRDefault="00027735" w:rsidP="00DF4542">
            <w:pPr>
              <w:jc w:val="both"/>
              <w:rPr>
                <w:b/>
                <w:bCs/>
              </w:rPr>
            </w:pPr>
            <w:r w:rsidRPr="00B90ADB">
              <w:rPr>
                <w:b/>
                <w:bCs/>
              </w:rPr>
              <w:t xml:space="preserve">- Breast cancer mortality by </w:t>
            </w:r>
            <w:r w:rsidRPr="00B90ADB">
              <w:rPr>
                <w:b/>
                <w:bCs/>
              </w:rPr>
              <w:t>socioeconomic status</w:t>
            </w:r>
            <w:r w:rsidRPr="00B90ADB">
              <w:rPr>
                <w:b/>
                <w:bCs/>
              </w:rPr>
              <w:t xml:space="preserve"> among Jewish women (N = 743,090)</w:t>
            </w:r>
          </w:p>
          <w:p w14:paraId="671023ED" w14:textId="4501F145" w:rsidR="00027735" w:rsidRPr="00E10740" w:rsidRDefault="00027735" w:rsidP="00DF4542">
            <w:pPr>
              <w:jc w:val="both"/>
              <w:rPr>
                <w:b/>
                <w:bCs/>
              </w:rPr>
            </w:pPr>
            <w:r w:rsidRPr="00B90ADB">
              <w:rPr>
                <w:b/>
                <w:bCs/>
              </w:rPr>
              <w:t xml:space="preserve"> </w:t>
            </w:r>
          </w:p>
        </w:tc>
      </w:tr>
      <w:tr w:rsidR="00027735" w:rsidRPr="00E10740" w14:paraId="3C06CB64" w14:textId="77777777" w:rsidTr="00DF4542">
        <w:tc>
          <w:tcPr>
            <w:tcW w:w="6799" w:type="dxa"/>
          </w:tcPr>
          <w:p w14:paraId="1CC544D8" w14:textId="77777777" w:rsidR="00027735" w:rsidRPr="00E10740" w:rsidRDefault="00027735" w:rsidP="00DF4542">
            <w:pPr>
              <w:spacing w:after="200" w:line="276" w:lineRule="auto"/>
            </w:pPr>
            <w:r w:rsidRPr="00E10740">
              <w:t>Kaplan Meier</w:t>
            </w:r>
          </w:p>
          <w:p w14:paraId="56EED288" w14:textId="77777777" w:rsidR="00027735" w:rsidRPr="00E10740" w:rsidRDefault="00027735" w:rsidP="00DF4542">
            <w:pPr>
              <w:spacing w:after="200" w:line="276" w:lineRule="auto"/>
            </w:pPr>
            <w:r w:rsidRPr="00E10740">
              <w:t>Survivor curve</w:t>
            </w:r>
          </w:p>
        </w:tc>
        <w:tc>
          <w:tcPr>
            <w:tcW w:w="2977" w:type="dxa"/>
          </w:tcPr>
          <w:p w14:paraId="230F90DC" w14:textId="77777777" w:rsidR="00027735" w:rsidRPr="00E10740" w:rsidRDefault="00027735" w:rsidP="00DF4542">
            <w:pPr>
              <w:spacing w:after="200" w:line="276" w:lineRule="auto"/>
            </w:pPr>
            <w:r w:rsidRPr="00E10740">
              <w:t xml:space="preserve">Age adjusted </w:t>
            </w:r>
            <w:proofErr w:type="gramStart"/>
            <w:r w:rsidRPr="00E10740">
              <w:t>HR</w:t>
            </w:r>
            <w:proofErr w:type="gramEnd"/>
          </w:p>
          <w:p w14:paraId="27351F84" w14:textId="77777777" w:rsidR="00027735" w:rsidRPr="00E10740" w:rsidRDefault="00027735" w:rsidP="00DF4542">
            <w:pPr>
              <w:spacing w:after="200" w:line="276" w:lineRule="auto"/>
            </w:pPr>
            <w:r w:rsidRPr="00E10740">
              <w:t>(99% CI)</w:t>
            </w:r>
          </w:p>
        </w:tc>
      </w:tr>
      <w:tr w:rsidR="00027735" w:rsidRPr="00E10740" w14:paraId="27EB5315" w14:textId="77777777" w:rsidTr="00ED446B">
        <w:tc>
          <w:tcPr>
            <w:tcW w:w="6799" w:type="dxa"/>
          </w:tcPr>
          <w:p w14:paraId="6BB59D42" w14:textId="028101E4" w:rsidR="00027735" w:rsidRPr="00E10740" w:rsidRDefault="00ED446B" w:rsidP="00DF4542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2A324A71" wp14:editId="665E96E2">
                  <wp:extent cx="4180205" cy="2047240"/>
                  <wp:effectExtent l="0" t="0" r="0" b="0"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B57438-6A36-4476-8084-8F0B646857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E0B57438-6A36-4476-8084-8F0B646857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205" cy="204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A572C7D" w14:textId="0865A7E1" w:rsidR="003454FC" w:rsidRDefault="003454FC" w:rsidP="003454FC">
            <w:r>
              <w:t xml:space="preserve">Low </w:t>
            </w:r>
            <w:r>
              <w:t>-</w:t>
            </w:r>
            <w:r>
              <w:t>1.00</w:t>
            </w:r>
          </w:p>
          <w:p w14:paraId="1178EE7F" w14:textId="4EF2B3BA" w:rsidR="003454FC" w:rsidRDefault="003454FC" w:rsidP="003454FC">
            <w:r>
              <w:t>Medium</w:t>
            </w:r>
            <w:r>
              <w:t>-</w:t>
            </w:r>
            <w:r>
              <w:t xml:space="preserve"> 1.146</w:t>
            </w:r>
            <w:r>
              <w:tab/>
              <w:t>(1.064-1.235)</w:t>
            </w:r>
          </w:p>
          <w:p w14:paraId="1E5116FB" w14:textId="41B0503F" w:rsidR="00027735" w:rsidRPr="00E10740" w:rsidRDefault="003454FC" w:rsidP="003454FC">
            <w:pPr>
              <w:spacing w:after="200" w:line="276" w:lineRule="auto"/>
            </w:pPr>
            <w:r>
              <w:t xml:space="preserve">High </w:t>
            </w:r>
            <w:r>
              <w:t>-</w:t>
            </w:r>
            <w:r>
              <w:t>0.988</w:t>
            </w:r>
            <w:r w:rsidR="00E62F9C">
              <w:t xml:space="preserve"> </w:t>
            </w:r>
            <w:r>
              <w:t>(0.912-1.071)</w:t>
            </w:r>
          </w:p>
        </w:tc>
      </w:tr>
      <w:tr w:rsidR="006A1434" w:rsidRPr="00E10740" w14:paraId="6CC72870" w14:textId="77777777" w:rsidTr="00AC4E0C">
        <w:tc>
          <w:tcPr>
            <w:tcW w:w="9776" w:type="dxa"/>
            <w:gridSpan w:val="2"/>
          </w:tcPr>
          <w:p w14:paraId="771B48DC" w14:textId="7083A7B2" w:rsidR="006A1434" w:rsidRPr="00E10740" w:rsidRDefault="006A1434" w:rsidP="0094117C">
            <w:pPr>
              <w:spacing w:after="200" w:line="276" w:lineRule="auto"/>
            </w:pPr>
            <w:r w:rsidRPr="00B90ADB">
              <w:rPr>
                <w:b/>
                <w:bCs/>
              </w:rPr>
              <w:t xml:space="preserve">Breast cancer mortality by </w:t>
            </w:r>
            <w:r w:rsidRPr="00B90ADB">
              <w:rPr>
                <w:b/>
                <w:bCs/>
              </w:rPr>
              <w:t>socioeconomic status</w:t>
            </w:r>
            <w:r w:rsidRPr="00B90ADB">
              <w:rPr>
                <w:b/>
                <w:bCs/>
              </w:rPr>
              <w:t xml:space="preserve"> among Muslim Arab women (N = 74,355).</w:t>
            </w:r>
          </w:p>
        </w:tc>
      </w:tr>
      <w:tr w:rsidR="00027735" w:rsidRPr="00E10740" w14:paraId="37F13430" w14:textId="77777777" w:rsidTr="00DF4542">
        <w:tc>
          <w:tcPr>
            <w:tcW w:w="6799" w:type="dxa"/>
          </w:tcPr>
          <w:p w14:paraId="2F674F18" w14:textId="77777777" w:rsidR="00027735" w:rsidRPr="00E10740" w:rsidRDefault="00027735" w:rsidP="00DF4542">
            <w:r w:rsidRPr="00E10740">
              <w:t>Kaplan Meier</w:t>
            </w:r>
          </w:p>
          <w:p w14:paraId="29520FAE" w14:textId="77777777" w:rsidR="00027735" w:rsidRPr="00E10740" w:rsidRDefault="00027735" w:rsidP="00DF4542">
            <w:pPr>
              <w:spacing w:after="200" w:line="276" w:lineRule="auto"/>
            </w:pPr>
            <w:r w:rsidRPr="00E10740">
              <w:t>Survivor curve</w:t>
            </w:r>
          </w:p>
        </w:tc>
        <w:tc>
          <w:tcPr>
            <w:tcW w:w="2977" w:type="dxa"/>
          </w:tcPr>
          <w:p w14:paraId="4C305662" w14:textId="77777777" w:rsidR="00027735" w:rsidRPr="00E10740" w:rsidRDefault="00027735" w:rsidP="00DF4542">
            <w:r w:rsidRPr="00E10740">
              <w:t xml:space="preserve">Age adjusted </w:t>
            </w:r>
            <w:proofErr w:type="gramStart"/>
            <w:r w:rsidRPr="00E10740">
              <w:t>HR</w:t>
            </w:r>
            <w:proofErr w:type="gramEnd"/>
          </w:p>
          <w:p w14:paraId="756ED513" w14:textId="77777777" w:rsidR="00027735" w:rsidRPr="00E10740" w:rsidRDefault="00027735" w:rsidP="00DF4542">
            <w:pPr>
              <w:spacing w:after="200" w:line="276" w:lineRule="auto"/>
            </w:pPr>
            <w:r w:rsidRPr="00E10740">
              <w:t>(99% CI)</w:t>
            </w:r>
          </w:p>
        </w:tc>
      </w:tr>
      <w:tr w:rsidR="00027735" w:rsidRPr="00E10740" w14:paraId="5025EE64" w14:textId="77777777" w:rsidTr="00217BC5">
        <w:tc>
          <w:tcPr>
            <w:tcW w:w="6799" w:type="dxa"/>
          </w:tcPr>
          <w:p w14:paraId="3B6BD9B3" w14:textId="717DC6E4" w:rsidR="00027735" w:rsidRPr="00E10740" w:rsidRDefault="00217BC5" w:rsidP="00DF4542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014411C4" wp14:editId="2B6A4646">
                  <wp:extent cx="4180205" cy="2050415"/>
                  <wp:effectExtent l="0" t="0" r="0" b="6985"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A79C5A-F717-4834-AC8B-56B3EBB5E9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87A79C5A-F717-4834-AC8B-56B3EBB5E9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205" cy="205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B6DB6" w14:textId="77777777" w:rsidR="00027735" w:rsidRPr="00E10740" w:rsidRDefault="00027735" w:rsidP="00DF4542">
            <w:pPr>
              <w:spacing w:after="200" w:line="276" w:lineRule="auto"/>
            </w:pPr>
          </w:p>
        </w:tc>
        <w:tc>
          <w:tcPr>
            <w:tcW w:w="2977" w:type="dxa"/>
          </w:tcPr>
          <w:p w14:paraId="06FCB61D" w14:textId="2732E015" w:rsidR="0081362F" w:rsidRPr="00E10740" w:rsidRDefault="0081362F" w:rsidP="0081362F"/>
          <w:p w14:paraId="45D5CC31" w14:textId="77777777" w:rsidR="0081362F" w:rsidRDefault="0081362F" w:rsidP="0081362F">
            <w:r>
              <w:t>Low- 1.00</w:t>
            </w:r>
          </w:p>
          <w:p w14:paraId="360754D5" w14:textId="77777777" w:rsidR="0081362F" w:rsidRDefault="0081362F" w:rsidP="0081362F">
            <w:r>
              <w:t>Medium- 1.309 (1.015-1.796)</w:t>
            </w:r>
          </w:p>
          <w:p w14:paraId="27E32598" w14:textId="524E51D5" w:rsidR="00027735" w:rsidRPr="00E10740" w:rsidRDefault="0081362F" w:rsidP="0081362F">
            <w:pPr>
              <w:spacing w:after="200" w:line="276" w:lineRule="auto"/>
            </w:pPr>
            <w:r>
              <w:t>High -1.591 (1.052 -2.613)</w:t>
            </w:r>
          </w:p>
        </w:tc>
      </w:tr>
    </w:tbl>
    <w:p w14:paraId="5274D4AF" w14:textId="77777777" w:rsidR="00027735" w:rsidRDefault="00027735" w:rsidP="00645AA4"/>
    <w:p w14:paraId="095D689D" w14:textId="76FA547C" w:rsidR="00645AA4" w:rsidRPr="00D97588" w:rsidRDefault="00645AA4" w:rsidP="000310B6">
      <w:pPr>
        <w:rPr>
          <w:b/>
          <w:bCs/>
        </w:rPr>
      </w:pPr>
      <w:r>
        <w:t xml:space="preserve"> </w:t>
      </w:r>
    </w:p>
    <w:p w14:paraId="5B3E52AE" w14:textId="77777777" w:rsidR="00645AA4" w:rsidRPr="00D97588" w:rsidRDefault="00645AA4" w:rsidP="00EA7B9F">
      <w:pPr>
        <w:rPr>
          <w:b/>
          <w:bCs/>
        </w:rPr>
      </w:pPr>
    </w:p>
    <w:p w14:paraId="5119D6D9" w14:textId="6754152D" w:rsidR="00FD7E73" w:rsidRPr="00FD7E73" w:rsidRDefault="00FD7E73" w:rsidP="00FD7E73">
      <w:pPr>
        <w:rPr>
          <w:rtl/>
        </w:rPr>
      </w:pPr>
    </w:p>
    <w:p w14:paraId="1FBD5117" w14:textId="3CDCAEDB" w:rsidR="00FD7E73" w:rsidRPr="00FD7E73" w:rsidRDefault="00FD7E73" w:rsidP="00FD7E73">
      <w:pPr>
        <w:rPr>
          <w:rtl/>
        </w:rPr>
      </w:pPr>
    </w:p>
    <w:p w14:paraId="792CD6AE" w14:textId="4834CA38" w:rsidR="00FD7E73" w:rsidRPr="00FD7E73" w:rsidRDefault="00FD7E73" w:rsidP="00FD7E73">
      <w:pPr>
        <w:rPr>
          <w:rtl/>
        </w:rPr>
      </w:pPr>
    </w:p>
    <w:p w14:paraId="2C3EADAC" w14:textId="7B996577" w:rsidR="00FD7E73" w:rsidRPr="00FD7E73" w:rsidRDefault="00FD7E73" w:rsidP="00FD7E73">
      <w:pPr>
        <w:rPr>
          <w:rtl/>
        </w:rPr>
      </w:pPr>
    </w:p>
    <w:p w14:paraId="46D67918" w14:textId="2CF07918" w:rsidR="00FD7E73" w:rsidRPr="00FD7E73" w:rsidRDefault="00FD7E73" w:rsidP="00FD7E73">
      <w:pPr>
        <w:rPr>
          <w:rtl/>
        </w:rPr>
      </w:pPr>
    </w:p>
    <w:p w14:paraId="20624C5C" w14:textId="76183990" w:rsidR="00FD7E73" w:rsidRPr="00FD7E73" w:rsidRDefault="00FD7E73" w:rsidP="00FD7E73">
      <w:pPr>
        <w:rPr>
          <w:rtl/>
        </w:rPr>
      </w:pPr>
    </w:p>
    <w:p w14:paraId="1A6548D8" w14:textId="3AA83FF0" w:rsidR="00FD7E73" w:rsidRPr="00FD7E73" w:rsidRDefault="00FD7E73" w:rsidP="00FD7E73">
      <w:pPr>
        <w:rPr>
          <w:rtl/>
        </w:rPr>
      </w:pPr>
    </w:p>
    <w:p w14:paraId="63A9C03D" w14:textId="0240CD24" w:rsidR="00FD7E73" w:rsidRPr="00FD7E73" w:rsidRDefault="00FD7E73" w:rsidP="00FD7E73">
      <w:pPr>
        <w:rPr>
          <w:rtl/>
        </w:rPr>
      </w:pPr>
    </w:p>
    <w:p w14:paraId="0B0A7D8D" w14:textId="2C7F48CB" w:rsidR="00FD7E73" w:rsidRPr="00FD7E73" w:rsidRDefault="00FD7E73" w:rsidP="00FD7E73">
      <w:pPr>
        <w:rPr>
          <w:rtl/>
        </w:rPr>
      </w:pPr>
    </w:p>
    <w:p w14:paraId="2A18518E" w14:textId="01FD7990" w:rsidR="00FD7E73" w:rsidRPr="00FD7E73" w:rsidRDefault="00FD7E73" w:rsidP="00FD7E73">
      <w:pPr>
        <w:rPr>
          <w:rtl/>
        </w:rPr>
      </w:pPr>
    </w:p>
    <w:p w14:paraId="742D3149" w14:textId="04C8A6EA" w:rsidR="00FD7E73" w:rsidRPr="00FD7E73" w:rsidRDefault="00FD7E73" w:rsidP="00FD7E73">
      <w:pPr>
        <w:rPr>
          <w:rtl/>
        </w:rPr>
      </w:pPr>
    </w:p>
    <w:p w14:paraId="20B8024D" w14:textId="4E3D0CA7" w:rsidR="00FD7E73" w:rsidRPr="00FD7E73" w:rsidRDefault="00FD7E73" w:rsidP="00FD7E73">
      <w:pPr>
        <w:rPr>
          <w:rtl/>
        </w:rPr>
      </w:pPr>
    </w:p>
    <w:p w14:paraId="171B43DA" w14:textId="0C06CC3A" w:rsidR="00FD7E73" w:rsidRDefault="00FD7E73" w:rsidP="00FD7E73">
      <w:pPr>
        <w:rPr>
          <w:rtl/>
        </w:rPr>
      </w:pPr>
    </w:p>
    <w:p w14:paraId="7BD5923A" w14:textId="4B57AE03" w:rsidR="00FD7E73" w:rsidRDefault="00FD7E73" w:rsidP="00FD7E73">
      <w:pPr>
        <w:rPr>
          <w:rtl/>
        </w:rPr>
      </w:pPr>
    </w:p>
    <w:p w14:paraId="7DBB7523" w14:textId="10ADF403" w:rsidR="00FD7E73" w:rsidRDefault="00FD7E73" w:rsidP="00FD7E73">
      <w:pPr>
        <w:tabs>
          <w:tab w:val="left" w:pos="8415"/>
        </w:tabs>
        <w:rPr>
          <w:rtl/>
        </w:rPr>
      </w:pPr>
      <w:r>
        <w:tab/>
      </w:r>
    </w:p>
    <w:p w14:paraId="7C76D4AD" w14:textId="75C9FCE3" w:rsidR="00FD7E73" w:rsidRDefault="00FD7E73" w:rsidP="00FD7E73">
      <w:pPr>
        <w:tabs>
          <w:tab w:val="left" w:pos="8415"/>
        </w:tabs>
        <w:rPr>
          <w:rtl/>
        </w:rPr>
      </w:pPr>
    </w:p>
    <w:p w14:paraId="288AE2A7" w14:textId="7325FBB4" w:rsidR="00FD7E73" w:rsidRDefault="00FD7E73" w:rsidP="00FD7E73">
      <w:pPr>
        <w:tabs>
          <w:tab w:val="left" w:pos="8415"/>
        </w:tabs>
        <w:rPr>
          <w:rtl/>
        </w:rPr>
      </w:pPr>
    </w:p>
    <w:p w14:paraId="13361CD5" w14:textId="6456499E" w:rsidR="00FD7E73" w:rsidRDefault="00FD7E73" w:rsidP="00FD7E73">
      <w:pPr>
        <w:tabs>
          <w:tab w:val="left" w:pos="8415"/>
        </w:tabs>
      </w:pPr>
    </w:p>
    <w:p w14:paraId="5D531E38" w14:textId="58BB32CB" w:rsidR="003C2D8D" w:rsidRDefault="003C2D8D" w:rsidP="00FD7E73">
      <w:pPr>
        <w:tabs>
          <w:tab w:val="left" w:pos="8415"/>
        </w:tabs>
      </w:pPr>
    </w:p>
    <w:p w14:paraId="20987788" w14:textId="142E5175" w:rsidR="003C2D8D" w:rsidRDefault="003C2D8D" w:rsidP="00FD7E73">
      <w:pPr>
        <w:tabs>
          <w:tab w:val="left" w:pos="8415"/>
        </w:tabs>
      </w:pPr>
    </w:p>
    <w:p w14:paraId="4FF7C00F" w14:textId="6E8FCF05" w:rsidR="003C2D8D" w:rsidRDefault="003C2D8D" w:rsidP="00FD7E73">
      <w:pPr>
        <w:tabs>
          <w:tab w:val="left" w:pos="8415"/>
        </w:tabs>
      </w:pPr>
    </w:p>
    <w:p w14:paraId="1E05EF46" w14:textId="64B91F07" w:rsidR="003C2D8D" w:rsidRDefault="003C2D8D" w:rsidP="00FD7E73">
      <w:pPr>
        <w:tabs>
          <w:tab w:val="left" w:pos="8415"/>
        </w:tabs>
      </w:pPr>
    </w:p>
    <w:p w14:paraId="2CE83E23" w14:textId="64A4A273" w:rsidR="003C2D8D" w:rsidRDefault="003C2D8D" w:rsidP="00FD7E73">
      <w:pPr>
        <w:tabs>
          <w:tab w:val="left" w:pos="8415"/>
        </w:tabs>
      </w:pPr>
    </w:p>
    <w:sectPr w:rsidR="003C2D8D" w:rsidSect="00AE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25"/>
    <w:rsid w:val="000055E3"/>
    <w:rsid w:val="000114E1"/>
    <w:rsid w:val="00015F4E"/>
    <w:rsid w:val="00027735"/>
    <w:rsid w:val="000310B6"/>
    <w:rsid w:val="00041AC6"/>
    <w:rsid w:val="00072CD1"/>
    <w:rsid w:val="00075EAA"/>
    <w:rsid w:val="00077B67"/>
    <w:rsid w:val="000A4741"/>
    <w:rsid w:val="000A6D89"/>
    <w:rsid w:val="000B3183"/>
    <w:rsid w:val="000B4A57"/>
    <w:rsid w:val="000B5771"/>
    <w:rsid w:val="000C2E97"/>
    <w:rsid w:val="000D0FEE"/>
    <w:rsid w:val="000D3369"/>
    <w:rsid w:val="000E721B"/>
    <w:rsid w:val="000F18D6"/>
    <w:rsid w:val="000F423B"/>
    <w:rsid w:val="00102F4E"/>
    <w:rsid w:val="00104C8F"/>
    <w:rsid w:val="00131D74"/>
    <w:rsid w:val="00143FA5"/>
    <w:rsid w:val="00152190"/>
    <w:rsid w:val="0015639B"/>
    <w:rsid w:val="00160330"/>
    <w:rsid w:val="00160C71"/>
    <w:rsid w:val="00165172"/>
    <w:rsid w:val="001A1539"/>
    <w:rsid w:val="001A72ED"/>
    <w:rsid w:val="001D3375"/>
    <w:rsid w:val="001E0F5A"/>
    <w:rsid w:val="001E15DC"/>
    <w:rsid w:val="001E5AA2"/>
    <w:rsid w:val="001F0006"/>
    <w:rsid w:val="001F782A"/>
    <w:rsid w:val="00205100"/>
    <w:rsid w:val="002058C3"/>
    <w:rsid w:val="00210937"/>
    <w:rsid w:val="00213C28"/>
    <w:rsid w:val="00217BC5"/>
    <w:rsid w:val="00220176"/>
    <w:rsid w:val="00220748"/>
    <w:rsid w:val="00222919"/>
    <w:rsid w:val="00234392"/>
    <w:rsid w:val="00235A0C"/>
    <w:rsid w:val="00256958"/>
    <w:rsid w:val="002A21C5"/>
    <w:rsid w:val="002C0095"/>
    <w:rsid w:val="002D7AFA"/>
    <w:rsid w:val="002E0725"/>
    <w:rsid w:val="002F7B31"/>
    <w:rsid w:val="00301E80"/>
    <w:rsid w:val="0031149B"/>
    <w:rsid w:val="003160C5"/>
    <w:rsid w:val="00322EF5"/>
    <w:rsid w:val="00327A54"/>
    <w:rsid w:val="003454FC"/>
    <w:rsid w:val="00366D44"/>
    <w:rsid w:val="003703E4"/>
    <w:rsid w:val="003B2F48"/>
    <w:rsid w:val="003B342B"/>
    <w:rsid w:val="003B56C9"/>
    <w:rsid w:val="003C2D8D"/>
    <w:rsid w:val="003F0854"/>
    <w:rsid w:val="003F0C2E"/>
    <w:rsid w:val="003F6D71"/>
    <w:rsid w:val="00402B36"/>
    <w:rsid w:val="00407FCF"/>
    <w:rsid w:val="004156D2"/>
    <w:rsid w:val="0042362B"/>
    <w:rsid w:val="004250C4"/>
    <w:rsid w:val="00434F61"/>
    <w:rsid w:val="0045381B"/>
    <w:rsid w:val="00456FF1"/>
    <w:rsid w:val="0046166B"/>
    <w:rsid w:val="004731E3"/>
    <w:rsid w:val="00481023"/>
    <w:rsid w:val="004824D6"/>
    <w:rsid w:val="004A0F25"/>
    <w:rsid w:val="004A1FB8"/>
    <w:rsid w:val="004A3BC1"/>
    <w:rsid w:val="004D6331"/>
    <w:rsid w:val="004E025F"/>
    <w:rsid w:val="004E7C1E"/>
    <w:rsid w:val="004F0337"/>
    <w:rsid w:val="004F1AEC"/>
    <w:rsid w:val="004F7C04"/>
    <w:rsid w:val="00501AED"/>
    <w:rsid w:val="0050331F"/>
    <w:rsid w:val="0050781D"/>
    <w:rsid w:val="0051655D"/>
    <w:rsid w:val="00542BEE"/>
    <w:rsid w:val="00546574"/>
    <w:rsid w:val="005466D6"/>
    <w:rsid w:val="00573C55"/>
    <w:rsid w:val="00573F37"/>
    <w:rsid w:val="0057414B"/>
    <w:rsid w:val="00574732"/>
    <w:rsid w:val="0059079B"/>
    <w:rsid w:val="0059530A"/>
    <w:rsid w:val="00597747"/>
    <w:rsid w:val="005A004C"/>
    <w:rsid w:val="005A0C91"/>
    <w:rsid w:val="005B2D66"/>
    <w:rsid w:val="005E64EE"/>
    <w:rsid w:val="005E6F6F"/>
    <w:rsid w:val="005F376B"/>
    <w:rsid w:val="00605B41"/>
    <w:rsid w:val="00605E79"/>
    <w:rsid w:val="0061313C"/>
    <w:rsid w:val="00614CC2"/>
    <w:rsid w:val="00621D7E"/>
    <w:rsid w:val="006247B1"/>
    <w:rsid w:val="00635CEC"/>
    <w:rsid w:val="00642B31"/>
    <w:rsid w:val="00645AA4"/>
    <w:rsid w:val="0065086E"/>
    <w:rsid w:val="006576A2"/>
    <w:rsid w:val="0066470C"/>
    <w:rsid w:val="00683369"/>
    <w:rsid w:val="00686999"/>
    <w:rsid w:val="00697986"/>
    <w:rsid w:val="006A1434"/>
    <w:rsid w:val="006A18F5"/>
    <w:rsid w:val="006B01C4"/>
    <w:rsid w:val="006D1467"/>
    <w:rsid w:val="00707BCD"/>
    <w:rsid w:val="00717153"/>
    <w:rsid w:val="007252E7"/>
    <w:rsid w:val="007312CB"/>
    <w:rsid w:val="007406AC"/>
    <w:rsid w:val="00752C0B"/>
    <w:rsid w:val="00756E74"/>
    <w:rsid w:val="00757793"/>
    <w:rsid w:val="007578BC"/>
    <w:rsid w:val="00777AC2"/>
    <w:rsid w:val="007900E4"/>
    <w:rsid w:val="007A54E8"/>
    <w:rsid w:val="007A69DC"/>
    <w:rsid w:val="007A6B0A"/>
    <w:rsid w:val="007D5963"/>
    <w:rsid w:val="007E010C"/>
    <w:rsid w:val="007E0463"/>
    <w:rsid w:val="007E197D"/>
    <w:rsid w:val="007F6005"/>
    <w:rsid w:val="007F7737"/>
    <w:rsid w:val="008025C5"/>
    <w:rsid w:val="00804FCC"/>
    <w:rsid w:val="0081178E"/>
    <w:rsid w:val="0081362F"/>
    <w:rsid w:val="00816189"/>
    <w:rsid w:val="0082420F"/>
    <w:rsid w:val="00825E56"/>
    <w:rsid w:val="00830612"/>
    <w:rsid w:val="00833BE9"/>
    <w:rsid w:val="008418A5"/>
    <w:rsid w:val="008436DF"/>
    <w:rsid w:val="008612DB"/>
    <w:rsid w:val="00861937"/>
    <w:rsid w:val="00870BA1"/>
    <w:rsid w:val="00874FD7"/>
    <w:rsid w:val="00876560"/>
    <w:rsid w:val="0088297F"/>
    <w:rsid w:val="00894F8C"/>
    <w:rsid w:val="00895ECC"/>
    <w:rsid w:val="008A5B12"/>
    <w:rsid w:val="008B01A0"/>
    <w:rsid w:val="008C0A85"/>
    <w:rsid w:val="008D00C0"/>
    <w:rsid w:val="008E3CAC"/>
    <w:rsid w:val="008F4033"/>
    <w:rsid w:val="0090018B"/>
    <w:rsid w:val="00917371"/>
    <w:rsid w:val="009329E2"/>
    <w:rsid w:val="00934C49"/>
    <w:rsid w:val="00935494"/>
    <w:rsid w:val="009374C4"/>
    <w:rsid w:val="0094117C"/>
    <w:rsid w:val="0094459D"/>
    <w:rsid w:val="00944BFB"/>
    <w:rsid w:val="00952AEB"/>
    <w:rsid w:val="009557CC"/>
    <w:rsid w:val="00972AA0"/>
    <w:rsid w:val="00974DC1"/>
    <w:rsid w:val="009768E7"/>
    <w:rsid w:val="009776FC"/>
    <w:rsid w:val="00981F30"/>
    <w:rsid w:val="00982BD0"/>
    <w:rsid w:val="0099740D"/>
    <w:rsid w:val="009A3E86"/>
    <w:rsid w:val="009A6B01"/>
    <w:rsid w:val="009B09F9"/>
    <w:rsid w:val="009C0BD1"/>
    <w:rsid w:val="009D6358"/>
    <w:rsid w:val="009E0F71"/>
    <w:rsid w:val="009E6CCD"/>
    <w:rsid w:val="009F029F"/>
    <w:rsid w:val="009F158F"/>
    <w:rsid w:val="009F5A39"/>
    <w:rsid w:val="009F5DF2"/>
    <w:rsid w:val="00A02D8F"/>
    <w:rsid w:val="00A23CB6"/>
    <w:rsid w:val="00A26D44"/>
    <w:rsid w:val="00A434BA"/>
    <w:rsid w:val="00A7491F"/>
    <w:rsid w:val="00A807F8"/>
    <w:rsid w:val="00A83DCE"/>
    <w:rsid w:val="00A851A9"/>
    <w:rsid w:val="00A93242"/>
    <w:rsid w:val="00A9570A"/>
    <w:rsid w:val="00AB25F9"/>
    <w:rsid w:val="00AC0CC9"/>
    <w:rsid w:val="00AC352B"/>
    <w:rsid w:val="00AC4918"/>
    <w:rsid w:val="00AD06FB"/>
    <w:rsid w:val="00AE14A2"/>
    <w:rsid w:val="00AE2EB2"/>
    <w:rsid w:val="00AE3F35"/>
    <w:rsid w:val="00AE55FB"/>
    <w:rsid w:val="00AE7405"/>
    <w:rsid w:val="00B10CF5"/>
    <w:rsid w:val="00B257E7"/>
    <w:rsid w:val="00B25F67"/>
    <w:rsid w:val="00B261E7"/>
    <w:rsid w:val="00B27D12"/>
    <w:rsid w:val="00B32335"/>
    <w:rsid w:val="00B3654E"/>
    <w:rsid w:val="00B37C07"/>
    <w:rsid w:val="00B63839"/>
    <w:rsid w:val="00B656C4"/>
    <w:rsid w:val="00B72CEB"/>
    <w:rsid w:val="00B73233"/>
    <w:rsid w:val="00B74B09"/>
    <w:rsid w:val="00B8407F"/>
    <w:rsid w:val="00B90ADB"/>
    <w:rsid w:val="00BA7F1C"/>
    <w:rsid w:val="00BB6E51"/>
    <w:rsid w:val="00BC77E9"/>
    <w:rsid w:val="00BD52B5"/>
    <w:rsid w:val="00BE0035"/>
    <w:rsid w:val="00C05387"/>
    <w:rsid w:val="00C14667"/>
    <w:rsid w:val="00C15718"/>
    <w:rsid w:val="00C2125B"/>
    <w:rsid w:val="00C227A1"/>
    <w:rsid w:val="00C62B27"/>
    <w:rsid w:val="00C64965"/>
    <w:rsid w:val="00C75330"/>
    <w:rsid w:val="00C77291"/>
    <w:rsid w:val="00C83408"/>
    <w:rsid w:val="00C85876"/>
    <w:rsid w:val="00C97A74"/>
    <w:rsid w:val="00CA1844"/>
    <w:rsid w:val="00CA1AAC"/>
    <w:rsid w:val="00CD2FDC"/>
    <w:rsid w:val="00CE346F"/>
    <w:rsid w:val="00CE4B25"/>
    <w:rsid w:val="00CF004A"/>
    <w:rsid w:val="00CF5F18"/>
    <w:rsid w:val="00CF6E78"/>
    <w:rsid w:val="00D030C8"/>
    <w:rsid w:val="00D07B72"/>
    <w:rsid w:val="00D14913"/>
    <w:rsid w:val="00D2148A"/>
    <w:rsid w:val="00D2587E"/>
    <w:rsid w:val="00D31E18"/>
    <w:rsid w:val="00D34D67"/>
    <w:rsid w:val="00D42CE4"/>
    <w:rsid w:val="00D63FC3"/>
    <w:rsid w:val="00D81F0A"/>
    <w:rsid w:val="00D84108"/>
    <w:rsid w:val="00D97588"/>
    <w:rsid w:val="00DB7E9C"/>
    <w:rsid w:val="00DD3A7E"/>
    <w:rsid w:val="00E059C2"/>
    <w:rsid w:val="00E074B6"/>
    <w:rsid w:val="00E10740"/>
    <w:rsid w:val="00E2311F"/>
    <w:rsid w:val="00E2717E"/>
    <w:rsid w:val="00E30029"/>
    <w:rsid w:val="00E30F04"/>
    <w:rsid w:val="00E3244B"/>
    <w:rsid w:val="00E32D78"/>
    <w:rsid w:val="00E32F32"/>
    <w:rsid w:val="00E3471C"/>
    <w:rsid w:val="00E37013"/>
    <w:rsid w:val="00E44930"/>
    <w:rsid w:val="00E50E2F"/>
    <w:rsid w:val="00E62F9C"/>
    <w:rsid w:val="00E73501"/>
    <w:rsid w:val="00EA6D55"/>
    <w:rsid w:val="00EA7B9F"/>
    <w:rsid w:val="00ED1FFB"/>
    <w:rsid w:val="00ED3D31"/>
    <w:rsid w:val="00ED446B"/>
    <w:rsid w:val="00EF0B1A"/>
    <w:rsid w:val="00EF18A8"/>
    <w:rsid w:val="00EF240C"/>
    <w:rsid w:val="00F043AB"/>
    <w:rsid w:val="00F1112E"/>
    <w:rsid w:val="00F178A1"/>
    <w:rsid w:val="00F17C33"/>
    <w:rsid w:val="00F23E10"/>
    <w:rsid w:val="00F321C0"/>
    <w:rsid w:val="00F44423"/>
    <w:rsid w:val="00F617CC"/>
    <w:rsid w:val="00F64491"/>
    <w:rsid w:val="00F729C9"/>
    <w:rsid w:val="00F7756A"/>
    <w:rsid w:val="00F84637"/>
    <w:rsid w:val="00FB3A42"/>
    <w:rsid w:val="00FD7E73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F733"/>
  <w15:docId w15:val="{B3D63206-0059-469C-8228-11B27638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83408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9F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708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Ronit Pinchas</dc:creator>
  <cp:lastModifiedBy>ronit pinchas</cp:lastModifiedBy>
  <cp:revision>2</cp:revision>
  <dcterms:created xsi:type="dcterms:W3CDTF">2024-06-04T02:19:00Z</dcterms:created>
  <dcterms:modified xsi:type="dcterms:W3CDTF">2024-06-04T02:19:00Z</dcterms:modified>
</cp:coreProperties>
</file>