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rFonts w:ascii="Lexend" w:cs="Lexend" w:eastAsia="Lexend" w:hAnsi="Lexend"/>
          <w:b w:val="1"/>
        </w:rPr>
      </w:pPr>
      <w:r w:rsidDel="00000000" w:rsidR="00000000" w:rsidRPr="00000000">
        <w:rPr>
          <w:rFonts w:ascii="Lexend" w:cs="Lexend" w:eastAsia="Lexend" w:hAnsi="Lexend"/>
          <w:b w:val="1"/>
          <w:sz w:val="40"/>
          <w:szCs w:val="40"/>
          <w:rtl w:val="0"/>
        </w:rPr>
        <w:t xml:space="preserve">DJ Raphi</w:t>
      </w:r>
      <w:r w:rsidDel="00000000" w:rsidR="00000000" w:rsidRPr="00000000">
        <w:rPr>
          <w:rtl w:val="0"/>
        </w:rPr>
      </w:r>
    </w:p>
    <w:p w:rsidR="00000000" w:rsidDel="00000000" w:rsidP="00000000" w:rsidRDefault="00000000" w:rsidRPr="00000000" w14:paraId="00000002">
      <w:pPr>
        <w:rPr>
          <w:rFonts w:ascii="Lexend" w:cs="Lexend" w:eastAsia="Lexend" w:hAnsi="Lexend"/>
          <w:b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3">
      <w:pPr>
        <w:rPr>
          <w:rFonts w:ascii="Lexend" w:cs="Lexend" w:eastAsia="Lexend" w:hAnsi="Lexend"/>
        </w:rPr>
      </w:pPr>
      <w:r w:rsidDel="00000000" w:rsidR="00000000" w:rsidRPr="00000000">
        <w:rPr>
          <w:rFonts w:ascii="Lexend" w:cs="Lexend" w:eastAsia="Lexend" w:hAnsi="Lexend"/>
          <w:b w:val="1"/>
          <w:highlight w:val="white"/>
          <w:rtl w:val="0"/>
        </w:rPr>
        <w:t xml:space="preserve">Raphael Nathan</w:t>
      </w:r>
      <w:r w:rsidDel="00000000" w:rsidR="00000000" w:rsidRPr="00000000">
        <w:rPr>
          <w:rFonts w:ascii="Lexend" w:cs="Lexend" w:eastAsia="Lexend" w:hAnsi="Lexend"/>
          <w:highlight w:val="white"/>
          <w:rtl w:val="0"/>
        </w:rPr>
        <w:t xml:space="preserve"> (</w:t>
      </w:r>
      <w:r w:rsidDel="00000000" w:rsidR="00000000" w:rsidRPr="00000000">
        <w:rPr>
          <w:rFonts w:ascii="Lexend" w:cs="Lexend" w:eastAsia="Lexend" w:hAnsi="Lexend"/>
          <w:highlight w:val="white"/>
          <w:rtl w:val="0"/>
        </w:rPr>
        <w:t xml:space="preserve">February 27, 1990</w:t>
      </w:r>
      <w:r w:rsidDel="00000000" w:rsidR="00000000" w:rsidRPr="00000000">
        <w:rPr>
          <w:rFonts w:ascii="Lexend" w:cs="Lexend" w:eastAsia="Lexend" w:hAnsi="Lexend"/>
          <w:highlight w:val="white"/>
          <w:rtl w:val="0"/>
        </w:rPr>
        <w:t xml:space="preserve">), </w:t>
      </w:r>
      <w:r w:rsidDel="00000000" w:rsidR="00000000" w:rsidRPr="00000000">
        <w:rPr>
          <w:rFonts w:ascii="Lexend" w:cs="Lexend" w:eastAsia="Lexend" w:hAnsi="Lexend"/>
          <w:highlight w:val="white"/>
          <w:rtl w:val="0"/>
        </w:rPr>
        <w:t xml:space="preserve">known professionally as </w:t>
      </w:r>
      <w:r w:rsidDel="00000000" w:rsidR="00000000" w:rsidRPr="00000000">
        <w:rPr>
          <w:rFonts w:ascii="Lexend" w:cs="Lexend" w:eastAsia="Lexend" w:hAnsi="Lexend"/>
          <w:b w:val="1"/>
          <w:highlight w:val="white"/>
          <w:rtl w:val="0"/>
        </w:rPr>
        <w:t xml:space="preserve">DJ Raphi</w:t>
      </w:r>
      <w:r w:rsidDel="00000000" w:rsidR="00000000" w:rsidRPr="00000000">
        <w:rPr>
          <w:rFonts w:ascii="Lexend" w:cs="Lexend" w:eastAsia="Lexend" w:hAnsi="Lexend"/>
          <w:highlight w:val="white"/>
          <w:rtl w:val="0"/>
        </w:rPr>
        <w:t xml:space="preserve"> </w:t>
      </w:r>
      <w:r w:rsidDel="00000000" w:rsidR="00000000" w:rsidRPr="00000000">
        <w:rPr>
          <w:rFonts w:ascii="Lexend" w:cs="Lexend" w:eastAsia="Lexend" w:hAnsi="Lexend"/>
          <w:sz w:val="24"/>
          <w:szCs w:val="24"/>
          <w:highlight w:val="white"/>
          <w:rtl w:val="0"/>
        </w:rPr>
        <w:t xml:space="preserve">is </w:t>
      </w:r>
      <w:r w:rsidDel="00000000" w:rsidR="00000000" w:rsidRPr="00000000">
        <w:rPr>
          <w:rFonts w:ascii="Lexend" w:cs="Lexend" w:eastAsia="Lexend" w:hAnsi="Lexend"/>
          <w:highlight w:val="white"/>
          <w:rtl w:val="0"/>
        </w:rPr>
        <w:t xml:space="preserve">an Israeli </w:t>
      </w:r>
      <w:r w:rsidDel="00000000" w:rsidR="00000000" w:rsidRPr="00000000">
        <w:rPr>
          <w:rFonts w:ascii="Lexend" w:cs="Lexend" w:eastAsia="Lexend" w:hAnsi="Lexend"/>
          <w:sz w:val="21"/>
          <w:szCs w:val="21"/>
          <w:highlight w:val="white"/>
          <w:rtl w:val="0"/>
        </w:rPr>
        <w:t xml:space="preserve">Content Creator, Recording Artist, DJ, Professional Dancer and Beatboxer </w:t>
      </w:r>
      <w:r w:rsidDel="00000000" w:rsidR="00000000" w:rsidRPr="00000000">
        <w:rPr>
          <w:rFonts w:ascii="Lexend" w:cs="Lexend" w:eastAsia="Lexend" w:hAnsi="Lexend"/>
          <w:rtl w:val="0"/>
        </w:rPr>
        <w:t xml:space="preserve">(</w:t>
      </w:r>
      <w:hyperlink r:id="rId6">
        <w:r w:rsidDel="00000000" w:rsidR="00000000" w:rsidRPr="00000000">
          <w:rPr>
            <w:rFonts w:ascii="Lexend" w:cs="Lexend" w:eastAsia="Lexend" w:hAnsi="Lexend"/>
            <w:color w:val="1155cc"/>
            <w:u w:val="single"/>
            <w:rtl w:val="0"/>
          </w:rPr>
          <w:t xml:space="preserve">1</w:t>
        </w:r>
      </w:hyperlink>
      <w:r w:rsidDel="00000000" w:rsidR="00000000" w:rsidRPr="00000000">
        <w:rPr>
          <w:rFonts w:ascii="Lexend" w:cs="Lexend" w:eastAsia="Lexend" w:hAnsi="Lexend"/>
          <w:rtl w:val="0"/>
        </w:rPr>
        <w:t xml:space="preserve">) (</w:t>
      </w:r>
      <w:hyperlink r:id="rId7">
        <w:r w:rsidDel="00000000" w:rsidR="00000000" w:rsidRPr="00000000">
          <w:rPr>
            <w:rFonts w:ascii="Lexend" w:cs="Lexend" w:eastAsia="Lexend" w:hAnsi="Lexend"/>
            <w:color w:val="1155cc"/>
            <w:u w:val="single"/>
            <w:rtl w:val="0"/>
          </w:rPr>
          <w:t xml:space="preserve">2</w:t>
        </w:r>
      </w:hyperlink>
      <w:r w:rsidDel="00000000" w:rsidR="00000000" w:rsidRPr="00000000">
        <w:rPr>
          <w:rFonts w:ascii="Lexend" w:cs="Lexend" w:eastAsia="Lexend" w:hAnsi="Lexend"/>
          <w:rtl w:val="0"/>
        </w:rPr>
        <w:t xml:space="preserve">) (</w:t>
      </w:r>
      <w:hyperlink r:id="rId8">
        <w:r w:rsidDel="00000000" w:rsidR="00000000" w:rsidRPr="00000000">
          <w:rPr>
            <w:rFonts w:ascii="Lexend" w:cs="Lexend" w:eastAsia="Lexend" w:hAnsi="Lexend"/>
            <w:color w:val="1155cc"/>
            <w:u w:val="single"/>
            <w:rtl w:val="0"/>
          </w:rPr>
          <w:t xml:space="preserve">3</w:t>
        </w:r>
      </w:hyperlink>
      <w:r w:rsidDel="00000000" w:rsidR="00000000" w:rsidRPr="00000000">
        <w:rPr>
          <w:rFonts w:ascii="Lexend" w:cs="Lexend" w:eastAsia="Lexend" w:hAnsi="Lexend"/>
          <w:rtl w:val="0"/>
        </w:rPr>
        <w:t xml:space="preserve">) </w:t>
      </w:r>
      <w:r w:rsidDel="00000000" w:rsidR="00000000" w:rsidRPr="00000000">
        <w:rPr>
          <w:rFonts w:ascii="Lexend" w:cs="Lexend" w:eastAsia="Lexend" w:hAnsi="Lexend"/>
          <w:color w:val="0d0d0d"/>
          <w:highlight w:val="white"/>
          <w:rtl w:val="0"/>
        </w:rPr>
        <w:t xml:space="preserve">(</w:t>
      </w:r>
      <w:hyperlink r:id="rId9">
        <w:r w:rsidDel="00000000" w:rsidR="00000000" w:rsidRPr="00000000">
          <w:rPr>
            <w:rFonts w:ascii="Lexend" w:cs="Lexend" w:eastAsia="Lexend" w:hAnsi="Lexend"/>
            <w:color w:val="1155cc"/>
            <w:highlight w:val="white"/>
            <w:u w:val="single"/>
            <w:rtl w:val="0"/>
          </w:rPr>
          <w:t xml:space="preserve">8</w:t>
        </w:r>
      </w:hyperlink>
      <w:r w:rsidDel="00000000" w:rsidR="00000000" w:rsidRPr="00000000">
        <w:rPr>
          <w:rFonts w:ascii="Lexend" w:cs="Lexend" w:eastAsia="Lexend" w:hAnsi="Lexend"/>
          <w:color w:val="0d0d0d"/>
          <w:highlight w:val="white"/>
          <w:rtl w:val="0"/>
        </w:rPr>
        <w:t xml:space="preserve">) (</w:t>
      </w:r>
      <w:hyperlink r:id="rId10">
        <w:r w:rsidDel="00000000" w:rsidR="00000000" w:rsidRPr="00000000">
          <w:rPr>
            <w:rFonts w:ascii="Lexend" w:cs="Lexend" w:eastAsia="Lexend" w:hAnsi="Lexend"/>
            <w:color w:val="1155cc"/>
            <w:highlight w:val="white"/>
            <w:u w:val="single"/>
            <w:rtl w:val="0"/>
          </w:rPr>
          <w:t xml:space="preserve">9</w:t>
        </w:r>
      </w:hyperlink>
      <w:r w:rsidDel="00000000" w:rsidR="00000000" w:rsidRPr="00000000">
        <w:rPr>
          <w:rFonts w:ascii="Lexend" w:cs="Lexend" w:eastAsia="Lexend" w:hAnsi="Lexend"/>
          <w:color w:val="0d0d0d"/>
          <w:highlight w:val="white"/>
          <w:rtl w:val="0"/>
        </w:rPr>
        <w:t xml:space="preserve">)</w:t>
      </w:r>
      <w:r w:rsidDel="00000000" w:rsidR="00000000" w:rsidRPr="00000000">
        <w:rPr>
          <w:rFonts w:ascii="Lexend" w:cs="Lexend" w:eastAsia="Lexend" w:hAnsi="Lexend"/>
          <w:color w:val="0d0d0d"/>
          <w:highlight w:val="white"/>
          <w:rtl w:val="0"/>
        </w:rPr>
        <w:t xml:space="preserve"> </w:t>
      </w:r>
      <w:r w:rsidDel="00000000" w:rsidR="00000000" w:rsidRPr="00000000">
        <w:rPr>
          <w:rFonts w:ascii="Lexend" w:cs="Lexend" w:eastAsia="Lexend" w:hAnsi="Lexend"/>
          <w:highlight w:val="white"/>
          <w:rtl w:val="0"/>
        </w:rPr>
        <w:t xml:space="preserve">based in </w:t>
      </w:r>
      <w:r w:rsidDel="00000000" w:rsidR="00000000" w:rsidRPr="00000000">
        <w:rPr>
          <w:rFonts w:ascii="Lexend" w:cs="Lexend" w:eastAsia="Lexend" w:hAnsi="Lexend"/>
          <w:highlight w:val="white"/>
          <w:rtl w:val="0"/>
        </w:rPr>
        <w:t xml:space="preserve">Jerusalem</w:t>
      </w:r>
      <w:r w:rsidDel="00000000" w:rsidR="00000000" w:rsidRPr="00000000">
        <w:rPr>
          <w:rFonts w:ascii="Lexend" w:cs="Lexend" w:eastAsia="Lexend" w:hAnsi="Lexend"/>
          <w:highlight w:val="white"/>
          <w:rtl w:val="0"/>
        </w:rPr>
        <w:t xml:space="preserve">. </w:t>
      </w:r>
      <w:r w:rsidDel="00000000" w:rsidR="00000000" w:rsidRPr="00000000">
        <w:rPr>
          <w:rFonts w:ascii="Lexend" w:cs="Lexend" w:eastAsia="Lexend" w:hAnsi="Lexend"/>
          <w:rtl w:val="0"/>
        </w:rPr>
        <w:t xml:space="preserve">(</w:t>
      </w:r>
      <w:hyperlink r:id="rId11">
        <w:r w:rsidDel="00000000" w:rsidR="00000000" w:rsidRPr="00000000">
          <w:rPr>
            <w:rFonts w:ascii="Lexend" w:cs="Lexend" w:eastAsia="Lexend" w:hAnsi="Lexend"/>
            <w:color w:val="1155cc"/>
            <w:u w:val="single"/>
            <w:rtl w:val="0"/>
          </w:rPr>
          <w:t xml:space="preserve">4</w:t>
        </w:r>
      </w:hyperlink>
      <w:r w:rsidDel="00000000" w:rsidR="00000000" w:rsidRPr="00000000">
        <w:rPr>
          <w:rFonts w:ascii="Lexend" w:cs="Lexend" w:eastAsia="Lexend" w:hAnsi="Lexend"/>
          <w:rtl w:val="0"/>
        </w:rPr>
        <w:t xml:space="preserve">)</w:t>
      </w:r>
    </w:p>
    <w:p w:rsidR="00000000" w:rsidDel="00000000" w:rsidP="00000000" w:rsidRDefault="00000000" w:rsidRPr="00000000" w14:paraId="00000004">
      <w:pPr>
        <w:rPr>
          <w:rFonts w:ascii="Lexend" w:cs="Lexend" w:eastAsia="Lexend" w:hAnsi="Lexend"/>
        </w:rPr>
      </w:pPr>
      <w:r w:rsidDel="00000000" w:rsidR="00000000" w:rsidRPr="00000000">
        <w:rPr>
          <w:rtl w:val="0"/>
        </w:rPr>
      </w:r>
    </w:p>
    <w:p w:rsidR="00000000" w:rsidDel="00000000" w:rsidP="00000000" w:rsidRDefault="00000000" w:rsidRPr="00000000" w14:paraId="00000005">
      <w:pPr>
        <w:rPr>
          <w:rFonts w:ascii="Lexend" w:cs="Lexend" w:eastAsia="Lexend" w:hAnsi="Lexend"/>
          <w:sz w:val="20"/>
          <w:szCs w:val="20"/>
        </w:rPr>
      </w:pPr>
      <w:r w:rsidDel="00000000" w:rsidR="00000000" w:rsidRPr="00000000">
        <w:rPr>
          <w:rFonts w:ascii="Lexend" w:cs="Lexend" w:eastAsia="Lexend" w:hAnsi="Lexend"/>
          <w:color w:val="0d0d0d"/>
          <w:highlight w:val="white"/>
          <w:rtl w:val="0"/>
        </w:rPr>
        <w:t xml:space="preserve">He has </w:t>
      </w:r>
      <w:r w:rsidDel="00000000" w:rsidR="00000000" w:rsidRPr="00000000">
        <w:rPr>
          <w:rFonts w:ascii="Lexend" w:cs="Lexend" w:eastAsia="Lexend" w:hAnsi="Lexend"/>
          <w:color w:val="0d0d0d"/>
          <w:highlight w:val="white"/>
          <w:rtl w:val="0"/>
        </w:rPr>
        <w:t xml:space="preserve">achieved</w:t>
      </w:r>
      <w:r w:rsidDel="00000000" w:rsidR="00000000" w:rsidRPr="00000000">
        <w:rPr>
          <w:rFonts w:ascii="Lexend" w:cs="Lexend" w:eastAsia="Lexend" w:hAnsi="Lexend"/>
          <w:color w:val="0d0d0d"/>
          <w:highlight w:val="white"/>
          <w:rtl w:val="0"/>
        </w:rPr>
        <w:t xml:space="preserve"> popularity on YouTube, (</w:t>
      </w:r>
      <w:hyperlink r:id="rId12">
        <w:r w:rsidDel="00000000" w:rsidR="00000000" w:rsidRPr="00000000">
          <w:rPr>
            <w:rFonts w:ascii="Lexend" w:cs="Lexend" w:eastAsia="Lexend" w:hAnsi="Lexend"/>
            <w:color w:val="1155cc"/>
            <w:highlight w:val="white"/>
            <w:u w:val="single"/>
            <w:rtl w:val="0"/>
          </w:rPr>
          <w:t xml:space="preserve">4</w:t>
        </w:r>
      </w:hyperlink>
      <w:r w:rsidDel="00000000" w:rsidR="00000000" w:rsidRPr="00000000">
        <w:rPr>
          <w:rFonts w:ascii="Lexend" w:cs="Lexend" w:eastAsia="Lexend" w:hAnsi="Lexend"/>
          <w:color w:val="0d0d0d"/>
          <w:highlight w:val="white"/>
          <w:rtl w:val="0"/>
        </w:rPr>
        <w:t xml:space="preserve">) (</w:t>
      </w:r>
      <w:hyperlink r:id="rId13">
        <w:r w:rsidDel="00000000" w:rsidR="00000000" w:rsidRPr="00000000">
          <w:rPr>
            <w:rFonts w:ascii="Lexend" w:cs="Lexend" w:eastAsia="Lexend" w:hAnsi="Lexend"/>
            <w:color w:val="1155cc"/>
            <w:highlight w:val="white"/>
            <w:u w:val="single"/>
            <w:rtl w:val="0"/>
          </w:rPr>
          <w:t xml:space="preserve">5</w:t>
        </w:r>
      </w:hyperlink>
      <w:r w:rsidDel="00000000" w:rsidR="00000000" w:rsidRPr="00000000">
        <w:rPr>
          <w:rFonts w:ascii="Lexend" w:cs="Lexend" w:eastAsia="Lexend" w:hAnsi="Lexend"/>
          <w:color w:val="0d0d0d"/>
          <w:highlight w:val="white"/>
          <w:rtl w:val="0"/>
        </w:rPr>
        <w:t xml:space="preserve">) (</w:t>
      </w:r>
      <w:hyperlink r:id="rId14">
        <w:r w:rsidDel="00000000" w:rsidR="00000000" w:rsidRPr="00000000">
          <w:rPr>
            <w:rFonts w:ascii="Lexend" w:cs="Lexend" w:eastAsia="Lexend" w:hAnsi="Lexend"/>
            <w:color w:val="1155cc"/>
            <w:highlight w:val="white"/>
            <w:u w:val="single"/>
            <w:rtl w:val="0"/>
          </w:rPr>
          <w:t xml:space="preserve">6</w:t>
        </w:r>
      </w:hyperlink>
      <w:r w:rsidDel="00000000" w:rsidR="00000000" w:rsidRPr="00000000">
        <w:rPr>
          <w:rFonts w:ascii="Lexend" w:cs="Lexend" w:eastAsia="Lexend" w:hAnsi="Lexend"/>
          <w:color w:val="0d0d0d"/>
          <w:highlight w:val="white"/>
          <w:rtl w:val="0"/>
        </w:rPr>
        <w:t xml:space="preserve">) where his </w:t>
      </w:r>
      <w:r w:rsidDel="00000000" w:rsidR="00000000" w:rsidRPr="00000000">
        <w:rPr>
          <w:rFonts w:ascii="Lexend" w:cs="Lexend" w:eastAsia="Lexend" w:hAnsi="Lexend"/>
          <w:color w:val="0d0d0d"/>
          <w:highlight w:val="white"/>
          <w:rtl w:val="0"/>
        </w:rPr>
        <w:t xml:space="preserve">dance tutorials </w:t>
      </w:r>
      <w:r w:rsidDel="00000000" w:rsidR="00000000" w:rsidRPr="00000000">
        <w:rPr>
          <w:rFonts w:ascii="Lexend" w:cs="Lexend" w:eastAsia="Lexend" w:hAnsi="Lexend"/>
          <w:color w:val="0d0d0d"/>
          <w:highlight w:val="white"/>
          <w:rtl w:val="0"/>
        </w:rPr>
        <w:t xml:space="preserve">exceed </w:t>
      </w:r>
      <w:r w:rsidDel="00000000" w:rsidR="00000000" w:rsidRPr="00000000">
        <w:rPr>
          <w:rFonts w:ascii="Lexend" w:cs="Lexend" w:eastAsia="Lexend" w:hAnsi="Lexend"/>
          <w:color w:val="0d0d0d"/>
          <w:highlight w:val="white"/>
          <w:rtl w:val="0"/>
        </w:rPr>
        <w:t xml:space="preserve">283 million views</w:t>
      </w:r>
      <w:r w:rsidDel="00000000" w:rsidR="00000000" w:rsidRPr="00000000">
        <w:rPr>
          <w:rFonts w:ascii="Lexend" w:cs="Lexend" w:eastAsia="Lexend" w:hAnsi="Lexend"/>
          <w:color w:val="0d0d0d"/>
          <w:highlight w:val="white"/>
          <w:rtl w:val="0"/>
        </w:rPr>
        <w:t xml:space="preserve">. </w:t>
      </w:r>
      <w:r w:rsidDel="00000000" w:rsidR="00000000" w:rsidRPr="00000000">
        <w:rPr>
          <w:rFonts w:ascii="Lexend" w:cs="Lexend" w:eastAsia="Lexend" w:hAnsi="Lexend"/>
          <w:color w:val="0d0d0d"/>
          <w:highlight w:val="white"/>
          <w:rtl w:val="0"/>
        </w:rPr>
        <w:t xml:space="preserve">(</w:t>
      </w:r>
      <w:hyperlink r:id="rId15">
        <w:r w:rsidDel="00000000" w:rsidR="00000000" w:rsidRPr="00000000">
          <w:rPr>
            <w:rFonts w:ascii="Lexend" w:cs="Lexend" w:eastAsia="Lexend" w:hAnsi="Lexend"/>
            <w:color w:val="1155cc"/>
            <w:highlight w:val="white"/>
            <w:u w:val="single"/>
            <w:rtl w:val="0"/>
          </w:rPr>
          <w:t xml:space="preserve">10</w:t>
        </w:r>
      </w:hyperlink>
      <w:r w:rsidDel="00000000" w:rsidR="00000000" w:rsidRPr="00000000">
        <w:rPr>
          <w:rFonts w:ascii="Lexend" w:cs="Lexend" w:eastAsia="Lexend" w:hAnsi="Lexend"/>
          <w:color w:val="0d0d0d"/>
          <w:highlight w:val="white"/>
          <w:rtl w:val="0"/>
        </w:rPr>
        <w:t xml:space="preserve">) (</w:t>
      </w:r>
      <w:hyperlink r:id="rId16">
        <w:r w:rsidDel="00000000" w:rsidR="00000000" w:rsidRPr="00000000">
          <w:rPr>
            <w:rFonts w:ascii="Lexend" w:cs="Lexend" w:eastAsia="Lexend" w:hAnsi="Lexend"/>
            <w:color w:val="1155cc"/>
            <w:highlight w:val="white"/>
            <w:u w:val="single"/>
            <w:rtl w:val="0"/>
          </w:rPr>
          <w:t xml:space="preserve">11</w:t>
        </w:r>
      </w:hyperlink>
      <w:r w:rsidDel="00000000" w:rsidR="00000000" w:rsidRPr="00000000">
        <w:rPr>
          <w:rFonts w:ascii="Lexend" w:cs="Lexend" w:eastAsia="Lexend" w:hAnsi="Lexend"/>
          <w:color w:val="0d0d0d"/>
          <w:highlight w:val="white"/>
          <w:rtl w:val="0"/>
        </w:rPr>
        <w:t xml:space="preserve">)</w:t>
      </w:r>
      <w:r w:rsidDel="00000000" w:rsidR="00000000" w:rsidRPr="00000000">
        <w:rPr>
          <w:rtl w:val="0"/>
        </w:rPr>
      </w:r>
    </w:p>
    <w:p w:rsidR="00000000" w:rsidDel="00000000" w:rsidP="00000000" w:rsidRDefault="00000000" w:rsidRPr="00000000" w14:paraId="00000006">
      <w:pPr>
        <w:rPr>
          <w:rFonts w:ascii="Lexend" w:cs="Lexend" w:eastAsia="Lexend" w:hAnsi="Lexend"/>
        </w:rPr>
      </w:pPr>
      <w:r w:rsidDel="00000000" w:rsidR="00000000" w:rsidRPr="00000000">
        <w:rPr>
          <w:rtl w:val="0"/>
        </w:rPr>
      </w:r>
    </w:p>
    <w:tbl>
      <w:tblPr>
        <w:tblStyle w:val="Table1"/>
        <w:tblW w:w="90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15"/>
        <w:gridCol w:w="7185"/>
        <w:tblGridChange w:id="0">
          <w:tblGrid>
            <w:gridCol w:w="1815"/>
            <w:gridCol w:w="7185"/>
          </w:tblGrid>
        </w:tblGridChange>
      </w:tblGrid>
      <w:tr>
        <w:trPr>
          <w:cantSplit w:val="0"/>
          <w:trHeight w:val="420" w:hRule="atLeast"/>
          <w:tblHeader w:val="0"/>
        </w:trPr>
        <w:tc>
          <w:tcPr>
            <w:gridSpan w:val="2"/>
            <w:tcBorders>
              <w:top w:color="999999" w:space="0" w:sz="8" w:val="single"/>
              <w:left w:color="999999" w:space="0" w:sz="8" w:val="single"/>
              <w:bottom w:color="999999" w:space="0" w:sz="8" w:val="single"/>
              <w:right w:color="99999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Lexend" w:cs="Lexend" w:eastAsia="Lexend" w:hAnsi="Lexend"/>
                <w:b w:val="1"/>
              </w:rPr>
            </w:pPr>
            <w:r w:rsidDel="00000000" w:rsidR="00000000" w:rsidRPr="00000000">
              <w:rPr>
                <w:rFonts w:ascii="Lexend" w:cs="Lexend" w:eastAsia="Lexend" w:hAnsi="Lexend"/>
                <w:b w:val="1"/>
                <w:rtl w:val="0"/>
              </w:rPr>
              <w:t xml:space="preserve">DJ Raphi</w:t>
            </w:r>
          </w:p>
        </w:tc>
      </w:tr>
      <w:tr>
        <w:trPr>
          <w:cantSplit w:val="0"/>
          <w:trHeight w:val="420" w:hRule="atLeast"/>
          <w:tblHeader w:val="0"/>
        </w:trPr>
        <w:tc>
          <w:tcPr>
            <w:gridSpan w:val="2"/>
            <w:tcBorders>
              <w:top w:color="999999" w:space="0" w:sz="8" w:val="single"/>
              <w:left w:color="999999" w:space="0" w:sz="8" w:val="single"/>
              <w:bottom w:color="999999" w:space="0" w:sz="8" w:val="single"/>
              <w:right w:color="99999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Lexend" w:cs="Lexend" w:eastAsia="Lexend" w:hAnsi="Lexend"/>
                <w:highlight w:val="white"/>
              </w:rPr>
            </w:pPr>
            <w:r w:rsidDel="00000000" w:rsidR="00000000" w:rsidRPr="00000000">
              <w:rPr>
                <w:rFonts w:ascii="Lexend" w:cs="Lexend" w:eastAsia="Lexend" w:hAnsi="Lexend"/>
                <w:highlight w:val="white"/>
              </w:rPr>
              <w:drawing>
                <wp:inline distB="114300" distT="114300" distL="114300" distR="114300">
                  <wp:extent cx="2197317" cy="2201066"/>
                  <wp:effectExtent b="0" l="0" r="0" t="0"/>
                  <wp:docPr id="1" name="image1.png"/>
                  <a:graphic>
                    <a:graphicData uri="http://schemas.openxmlformats.org/drawingml/2006/picture">
                      <pic:pic>
                        <pic:nvPicPr>
                          <pic:cNvPr id="0" name="image1.png"/>
                          <pic:cNvPicPr preferRelativeResize="0"/>
                        </pic:nvPicPr>
                        <pic:blipFill>
                          <a:blip r:embed="rId17"/>
                          <a:srcRect b="0" l="0" r="0" t="0"/>
                          <a:stretch>
                            <a:fillRect/>
                          </a:stretch>
                        </pic:blipFill>
                        <pic:spPr>
                          <a:xfrm>
                            <a:off x="0" y="0"/>
                            <a:ext cx="2197317" cy="2201066"/>
                          </a:xfrm>
                          <a:prstGeom prst="rect"/>
                          <a:ln/>
                        </pic:spPr>
                      </pic:pic>
                    </a:graphicData>
                  </a:graphic>
                </wp:inline>
              </w:drawing>
            </w:r>
            <w:r w:rsidDel="00000000" w:rsidR="00000000" w:rsidRPr="00000000">
              <w:rPr>
                <w:rtl w:val="0"/>
              </w:rPr>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Lexend" w:cs="Lexend" w:eastAsia="Lexend" w:hAnsi="Lexend"/>
                <w:sz w:val="16"/>
                <w:szCs w:val="16"/>
                <w:highlight w:val="white"/>
              </w:rPr>
            </w:pPr>
            <w:r w:rsidDel="00000000" w:rsidR="00000000" w:rsidRPr="00000000">
              <w:rPr>
                <w:rFonts w:ascii="Lexend" w:cs="Lexend" w:eastAsia="Lexend" w:hAnsi="Lexend"/>
                <w:sz w:val="16"/>
                <w:szCs w:val="16"/>
                <w:highlight w:val="white"/>
                <w:rtl w:val="0"/>
              </w:rPr>
              <w:t xml:space="preserve">DJ Raphi in 2023</w:t>
            </w:r>
          </w:p>
        </w:tc>
      </w:tr>
      <w:tr>
        <w:trPr>
          <w:cantSplit w:val="0"/>
          <w:tblHeader w:val="0"/>
        </w:trPr>
        <w:tc>
          <w:tcPr>
            <w:tcBorders>
              <w:top w:color="999999" w:space="0" w:sz="8" w:val="single"/>
              <w:left w:color="999999" w:space="0" w:sz="8" w:val="single"/>
              <w:bottom w:color="999999" w:space="0" w:sz="8" w:val="single"/>
              <w:right w:color="99999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exend" w:cs="Lexend" w:eastAsia="Lexend" w:hAnsi="Lexend"/>
                <w:b w:val="1"/>
                <w:sz w:val="16"/>
                <w:szCs w:val="16"/>
              </w:rPr>
            </w:pPr>
            <w:r w:rsidDel="00000000" w:rsidR="00000000" w:rsidRPr="00000000">
              <w:rPr>
                <w:rFonts w:ascii="Lexend" w:cs="Lexend" w:eastAsia="Lexend" w:hAnsi="Lexend"/>
                <w:b w:val="1"/>
                <w:sz w:val="16"/>
                <w:szCs w:val="16"/>
                <w:rtl w:val="0"/>
              </w:rPr>
              <w:t xml:space="preserve">Born</w:t>
            </w:r>
          </w:p>
        </w:tc>
        <w:tc>
          <w:tcPr>
            <w:tcBorders>
              <w:top w:color="999999" w:space="0" w:sz="8" w:val="single"/>
              <w:left w:color="999999" w:space="0" w:sz="8" w:val="single"/>
              <w:bottom w:color="999999" w:space="0" w:sz="8" w:val="single"/>
              <w:right w:color="99999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0D">
            <w:pPr>
              <w:rPr>
                <w:rFonts w:ascii="Lexend" w:cs="Lexend" w:eastAsia="Lexend" w:hAnsi="Lexend"/>
                <w:sz w:val="16"/>
                <w:szCs w:val="16"/>
              </w:rPr>
            </w:pPr>
            <w:r w:rsidDel="00000000" w:rsidR="00000000" w:rsidRPr="00000000">
              <w:rPr>
                <w:rFonts w:ascii="Lexend" w:cs="Lexend" w:eastAsia="Lexend" w:hAnsi="Lexend"/>
                <w:sz w:val="16"/>
                <w:szCs w:val="16"/>
                <w:rtl w:val="0"/>
              </w:rPr>
              <w:t xml:space="preserve">Raphael Nathan</w:t>
            </w:r>
          </w:p>
          <w:p w:rsidR="00000000" w:rsidDel="00000000" w:rsidP="00000000" w:rsidRDefault="00000000" w:rsidRPr="00000000" w14:paraId="0000000E">
            <w:pPr>
              <w:rPr>
                <w:rFonts w:ascii="Lexend" w:cs="Lexend" w:eastAsia="Lexend" w:hAnsi="Lexend"/>
                <w:color w:val="0d0d0d"/>
                <w:sz w:val="16"/>
                <w:szCs w:val="16"/>
                <w:highlight w:val="white"/>
              </w:rPr>
            </w:pPr>
            <w:r w:rsidDel="00000000" w:rsidR="00000000" w:rsidRPr="00000000">
              <w:rPr>
                <w:rFonts w:ascii="Lexend" w:cs="Lexend" w:eastAsia="Lexend" w:hAnsi="Lexend"/>
                <w:color w:val="0d0d0d"/>
                <w:sz w:val="16"/>
                <w:szCs w:val="16"/>
                <w:highlight w:val="white"/>
                <w:rtl w:val="0"/>
              </w:rPr>
              <w:t xml:space="preserve">February 27, 1990  (Age 34)</w:t>
            </w:r>
          </w:p>
          <w:p w:rsidR="00000000" w:rsidDel="00000000" w:rsidP="00000000" w:rsidRDefault="00000000" w:rsidRPr="00000000" w14:paraId="0000000F">
            <w:pPr>
              <w:rPr>
                <w:rFonts w:ascii="Lexend" w:cs="Lexend" w:eastAsia="Lexend" w:hAnsi="Lexend"/>
                <w:color w:val="0d0d0d"/>
                <w:sz w:val="16"/>
                <w:szCs w:val="16"/>
                <w:highlight w:val="yellow"/>
              </w:rPr>
            </w:pPr>
            <w:r w:rsidDel="00000000" w:rsidR="00000000" w:rsidRPr="00000000">
              <w:rPr>
                <w:rFonts w:ascii="Lexend" w:cs="Lexend" w:eastAsia="Lexend" w:hAnsi="Lexend"/>
                <w:sz w:val="16"/>
                <w:szCs w:val="16"/>
                <w:rtl w:val="0"/>
              </w:rPr>
              <w:t xml:space="preserve">Johannesburg, South Africa</w:t>
            </w:r>
            <w:r w:rsidDel="00000000" w:rsidR="00000000" w:rsidRPr="00000000">
              <w:rPr>
                <w:rtl w:val="0"/>
              </w:rPr>
            </w:r>
          </w:p>
        </w:tc>
      </w:tr>
      <w:tr>
        <w:trPr>
          <w:cantSplit w:val="0"/>
          <w:tblHeader w:val="0"/>
        </w:trPr>
        <w:tc>
          <w:tcPr>
            <w:tcBorders>
              <w:top w:color="999999" w:space="0" w:sz="8" w:val="single"/>
              <w:left w:color="999999" w:space="0" w:sz="8" w:val="single"/>
              <w:bottom w:color="999999" w:space="0" w:sz="8" w:val="single"/>
              <w:right w:color="99999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exend" w:cs="Lexend" w:eastAsia="Lexend" w:hAnsi="Lexend"/>
                <w:b w:val="1"/>
                <w:sz w:val="16"/>
                <w:szCs w:val="16"/>
              </w:rPr>
            </w:pPr>
            <w:r w:rsidDel="00000000" w:rsidR="00000000" w:rsidRPr="00000000">
              <w:rPr>
                <w:rFonts w:ascii="Lexend" w:cs="Lexend" w:eastAsia="Lexend" w:hAnsi="Lexend"/>
                <w:b w:val="1"/>
                <w:sz w:val="16"/>
                <w:szCs w:val="16"/>
                <w:rtl w:val="0"/>
              </w:rPr>
              <w:t xml:space="preserve">Other names</w:t>
            </w:r>
          </w:p>
        </w:tc>
        <w:tc>
          <w:tcPr>
            <w:tcBorders>
              <w:top w:color="999999" w:space="0" w:sz="8" w:val="single"/>
              <w:left w:color="999999" w:space="0" w:sz="8" w:val="single"/>
              <w:bottom w:color="999999" w:space="0" w:sz="8" w:val="single"/>
              <w:right w:color="99999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1">
            <w:pPr>
              <w:rPr>
                <w:rFonts w:ascii="Lexend" w:cs="Lexend" w:eastAsia="Lexend" w:hAnsi="Lexend"/>
                <w:sz w:val="16"/>
                <w:szCs w:val="16"/>
              </w:rPr>
            </w:pPr>
            <w:r w:rsidDel="00000000" w:rsidR="00000000" w:rsidRPr="00000000">
              <w:rPr>
                <w:rFonts w:ascii="Lexend" w:cs="Lexend" w:eastAsia="Lexend" w:hAnsi="Lexend"/>
                <w:color w:val="222222"/>
                <w:sz w:val="16"/>
                <w:szCs w:val="16"/>
                <w:highlight w:val="white"/>
                <w:rtl w:val="0"/>
              </w:rPr>
              <w:t xml:space="preserve">DJ Four Eyez</w:t>
            </w:r>
            <w:r w:rsidDel="00000000" w:rsidR="00000000" w:rsidRPr="00000000">
              <w:rPr>
                <w:rFonts w:ascii="Lexend" w:cs="Lexend" w:eastAsia="Lexend" w:hAnsi="Lexend"/>
                <w:color w:val="222222"/>
                <w:sz w:val="16"/>
                <w:szCs w:val="16"/>
                <w:highlight w:val="white"/>
                <w:rtl w:val="0"/>
              </w:rPr>
              <w:t xml:space="preserve"> - </w:t>
            </w:r>
            <w:r w:rsidDel="00000000" w:rsidR="00000000" w:rsidRPr="00000000">
              <w:rPr>
                <w:rtl w:val="0"/>
              </w:rPr>
            </w:r>
            <w:r w:rsidDel="00000000" w:rsidR="00000000" w:rsidRPr="00000000">
              <w:rPr>
                <w:rFonts w:ascii="Roboto" w:cs="Roboto" w:eastAsia="Roboto" w:hAnsi="Roboto"/>
                <w:color w:val="444746"/>
                <w:sz w:val="21"/>
                <w:szCs w:val="21"/>
                <w:highlight w:val="white"/>
                <w:rtl w:val="0"/>
              </w:rPr>
              <w:t xml:space="preserve"> </w:t>
            </w:r>
            <w:r w:rsidDel="00000000" w:rsidR="00000000" w:rsidRPr="00000000">
              <w:rPr>
                <w:rFonts w:ascii="Arial" w:cs="Arial" w:eastAsia="Arial" w:hAnsi="Arial"/>
                <w:color w:val="444746"/>
                <w:sz w:val="21"/>
                <w:szCs w:val="21"/>
                <w:highlight w:val="white"/>
                <w:rtl w:val="1"/>
              </w:rPr>
              <w:t xml:space="preserve">דיג</w:t>
            </w:r>
            <w:r w:rsidDel="00000000" w:rsidR="00000000" w:rsidRPr="00000000">
              <w:rPr>
                <w:rFonts w:ascii="Arial" w:cs="Arial" w:eastAsia="Arial" w:hAnsi="Arial"/>
                <w:color w:val="444746"/>
                <w:sz w:val="21"/>
                <w:szCs w:val="21"/>
                <w:highlight w:val="white"/>
                <w:rtl w:val="1"/>
              </w:rPr>
              <w:t xml:space="preserve">׳</w:t>
            </w:r>
            <w:r w:rsidDel="00000000" w:rsidR="00000000" w:rsidRPr="00000000">
              <w:rPr>
                <w:rFonts w:ascii="Arial" w:cs="Arial" w:eastAsia="Arial" w:hAnsi="Arial"/>
                <w:color w:val="444746"/>
                <w:sz w:val="21"/>
                <w:szCs w:val="21"/>
                <w:highlight w:val="white"/>
                <w:rtl w:val="1"/>
              </w:rPr>
              <w:t xml:space="preserve">יי</w:t>
            </w:r>
            <w:r w:rsidDel="00000000" w:rsidR="00000000" w:rsidRPr="00000000">
              <w:rPr>
                <w:rFonts w:ascii="Roboto" w:cs="Roboto" w:eastAsia="Roboto" w:hAnsi="Roboto"/>
                <w:color w:val="444746"/>
                <w:sz w:val="21"/>
                <w:szCs w:val="21"/>
                <w:highlight w:val="white"/>
                <w:rtl w:val="1"/>
              </w:rPr>
              <w:t xml:space="preserve"> </w:t>
            </w:r>
            <w:r w:rsidDel="00000000" w:rsidR="00000000" w:rsidRPr="00000000">
              <w:rPr>
                <w:rFonts w:ascii="Arial" w:cs="Arial" w:eastAsia="Arial" w:hAnsi="Arial"/>
                <w:color w:val="444746"/>
                <w:sz w:val="21"/>
                <w:szCs w:val="21"/>
                <w:highlight w:val="white"/>
                <w:rtl w:val="1"/>
              </w:rPr>
              <w:t xml:space="preserve">רפי</w:t>
            </w:r>
            <w:r w:rsidDel="00000000" w:rsidR="00000000" w:rsidRPr="00000000">
              <w:rPr>
                <w:rtl w:val="0"/>
              </w:rPr>
            </w:r>
          </w:p>
        </w:tc>
      </w:tr>
      <w:tr>
        <w:trPr>
          <w:cantSplit w:val="0"/>
          <w:trHeight w:val="424.99999999999994" w:hRule="atLeast"/>
          <w:tblHeader w:val="0"/>
        </w:trPr>
        <w:tc>
          <w:tcPr>
            <w:tcBorders>
              <w:top w:color="999999" w:space="0" w:sz="8" w:val="single"/>
              <w:left w:color="999999" w:space="0" w:sz="8" w:val="single"/>
              <w:bottom w:color="999999" w:space="0" w:sz="8" w:val="single"/>
              <w:right w:color="99999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2">
            <w:pPr>
              <w:spacing w:line="240" w:lineRule="auto"/>
              <w:rPr>
                <w:rFonts w:ascii="Lexend" w:cs="Lexend" w:eastAsia="Lexend" w:hAnsi="Lexend"/>
                <w:b w:val="1"/>
                <w:sz w:val="16"/>
                <w:szCs w:val="16"/>
                <w:highlight w:val="white"/>
              </w:rPr>
            </w:pPr>
            <w:r w:rsidDel="00000000" w:rsidR="00000000" w:rsidRPr="00000000">
              <w:rPr>
                <w:rFonts w:ascii="Lexend" w:cs="Lexend" w:eastAsia="Lexend" w:hAnsi="Lexend"/>
                <w:b w:val="1"/>
                <w:sz w:val="16"/>
                <w:szCs w:val="16"/>
                <w:highlight w:val="white"/>
                <w:rtl w:val="0"/>
              </w:rPr>
              <w:t xml:space="preserve">Alma mater</w:t>
            </w:r>
          </w:p>
        </w:tc>
        <w:tc>
          <w:tcPr>
            <w:tcBorders>
              <w:top w:color="999999" w:space="0" w:sz="8" w:val="single"/>
              <w:left w:color="999999" w:space="0" w:sz="8" w:val="single"/>
              <w:bottom w:color="999999" w:space="0" w:sz="8" w:val="single"/>
              <w:right w:color="99999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3">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180" w:before="0" w:line="330" w:lineRule="auto"/>
              <w:rPr>
                <w:rFonts w:ascii="Lexend" w:cs="Lexend" w:eastAsia="Lexend" w:hAnsi="Lexend"/>
                <w:sz w:val="16"/>
                <w:szCs w:val="16"/>
                <w:highlight w:val="white"/>
              </w:rPr>
            </w:pPr>
            <w:bookmarkStart w:colFirst="0" w:colLast="0" w:name="_k4bl1gras1wq" w:id="0"/>
            <w:bookmarkEnd w:id="0"/>
            <w:r w:rsidDel="00000000" w:rsidR="00000000" w:rsidRPr="00000000">
              <w:rPr>
                <w:rFonts w:ascii="Lexend" w:cs="Lexend" w:eastAsia="Lexend" w:hAnsi="Lexend"/>
                <w:color w:val="202122"/>
                <w:sz w:val="16"/>
                <w:szCs w:val="16"/>
                <w:highlight w:val="white"/>
                <w:rtl w:val="0"/>
              </w:rPr>
              <w:t xml:space="preserve">Ono Academic College</w:t>
            </w:r>
            <w:r w:rsidDel="00000000" w:rsidR="00000000" w:rsidRPr="00000000">
              <w:rPr>
                <w:rtl w:val="0"/>
              </w:rPr>
            </w:r>
          </w:p>
        </w:tc>
      </w:tr>
      <w:tr>
        <w:trPr>
          <w:cantSplit w:val="0"/>
          <w:trHeight w:val="424.99999999999994" w:hRule="atLeast"/>
          <w:tblHeader w:val="0"/>
        </w:trPr>
        <w:tc>
          <w:tcPr>
            <w:tcBorders>
              <w:top w:color="999999" w:space="0" w:sz="8" w:val="single"/>
              <w:left w:color="999999" w:space="0" w:sz="8" w:val="single"/>
              <w:bottom w:color="999999" w:space="0" w:sz="8" w:val="single"/>
              <w:right w:color="99999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4">
            <w:pPr>
              <w:spacing w:line="240" w:lineRule="auto"/>
              <w:rPr>
                <w:rFonts w:ascii="Lexend" w:cs="Lexend" w:eastAsia="Lexend" w:hAnsi="Lexend"/>
                <w:b w:val="1"/>
                <w:sz w:val="16"/>
                <w:szCs w:val="16"/>
                <w:highlight w:val="white"/>
              </w:rPr>
            </w:pPr>
            <w:r w:rsidDel="00000000" w:rsidR="00000000" w:rsidRPr="00000000">
              <w:rPr>
                <w:rFonts w:ascii="Lexend" w:cs="Lexend" w:eastAsia="Lexend" w:hAnsi="Lexend"/>
                <w:b w:val="1"/>
                <w:sz w:val="16"/>
                <w:szCs w:val="16"/>
                <w:highlight w:val="white"/>
                <w:rtl w:val="0"/>
              </w:rPr>
              <w:t xml:space="preserve">Occupations</w:t>
            </w:r>
          </w:p>
        </w:tc>
        <w:tc>
          <w:tcPr>
            <w:tcBorders>
              <w:top w:color="999999" w:space="0" w:sz="8" w:val="single"/>
              <w:left w:color="999999" w:space="0" w:sz="8" w:val="single"/>
              <w:bottom w:color="999999" w:space="0" w:sz="8" w:val="single"/>
              <w:right w:color="99999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5">
            <w:pPr>
              <w:spacing w:line="240" w:lineRule="auto"/>
              <w:rPr>
                <w:rFonts w:ascii="Lexend" w:cs="Lexend" w:eastAsia="Lexend" w:hAnsi="Lexend"/>
                <w:sz w:val="16"/>
                <w:szCs w:val="16"/>
                <w:highlight w:val="white"/>
              </w:rPr>
            </w:pPr>
            <w:r w:rsidDel="00000000" w:rsidR="00000000" w:rsidRPr="00000000">
              <w:rPr>
                <w:rFonts w:ascii="Lexend" w:cs="Lexend" w:eastAsia="Lexend" w:hAnsi="Lexend"/>
                <w:sz w:val="16"/>
                <w:szCs w:val="16"/>
                <w:highlight w:val="white"/>
                <w:rtl w:val="0"/>
              </w:rPr>
              <w:t xml:space="preserve">Content Creator - Recording Artist - DJ - Professional Dancer - Beatboxer</w:t>
            </w:r>
          </w:p>
        </w:tc>
      </w:tr>
      <w:tr>
        <w:trPr>
          <w:cantSplit w:val="0"/>
          <w:tblHeader w:val="0"/>
        </w:trPr>
        <w:tc>
          <w:tcPr>
            <w:tcBorders>
              <w:top w:color="999999" w:space="0" w:sz="8" w:val="single"/>
              <w:left w:color="999999" w:space="0" w:sz="8" w:val="single"/>
              <w:bottom w:color="999999" w:space="0" w:sz="8" w:val="single"/>
              <w:right w:color="99999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exend" w:cs="Lexend" w:eastAsia="Lexend" w:hAnsi="Lexend"/>
                <w:b w:val="1"/>
                <w:sz w:val="16"/>
                <w:szCs w:val="16"/>
              </w:rPr>
            </w:pPr>
            <w:r w:rsidDel="00000000" w:rsidR="00000000" w:rsidRPr="00000000">
              <w:rPr>
                <w:rFonts w:ascii="Lexend" w:cs="Lexend" w:eastAsia="Lexend" w:hAnsi="Lexend"/>
                <w:b w:val="1"/>
                <w:sz w:val="16"/>
                <w:szCs w:val="16"/>
                <w:rtl w:val="0"/>
              </w:rPr>
              <w:t xml:space="preserve">Labels</w:t>
            </w:r>
          </w:p>
        </w:tc>
        <w:tc>
          <w:tcPr>
            <w:tcBorders>
              <w:top w:color="999999" w:space="0" w:sz="8" w:val="single"/>
              <w:left w:color="999999" w:space="0" w:sz="8" w:val="single"/>
              <w:bottom w:color="999999" w:space="0" w:sz="8" w:val="single"/>
              <w:right w:color="99999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7">
            <w:pPr>
              <w:widowControl w:val="0"/>
              <w:spacing w:line="240" w:lineRule="auto"/>
              <w:rPr>
                <w:rFonts w:ascii="Lexend" w:cs="Lexend" w:eastAsia="Lexend" w:hAnsi="Lexend"/>
                <w:sz w:val="16"/>
                <w:szCs w:val="16"/>
                <w:highlight w:val="white"/>
              </w:rPr>
            </w:pPr>
            <w:r w:rsidDel="00000000" w:rsidR="00000000" w:rsidRPr="00000000">
              <w:rPr>
                <w:rFonts w:ascii="Lexend" w:cs="Lexend" w:eastAsia="Lexend" w:hAnsi="Lexend"/>
                <w:sz w:val="16"/>
                <w:szCs w:val="16"/>
                <w:rtl w:val="0"/>
              </w:rPr>
              <w:t xml:space="preserve">Premium Entertainment LTD (</w:t>
            </w:r>
            <w:hyperlink r:id="rId18">
              <w:r w:rsidDel="00000000" w:rsidR="00000000" w:rsidRPr="00000000">
                <w:rPr>
                  <w:rFonts w:ascii="Lexend" w:cs="Lexend" w:eastAsia="Lexend" w:hAnsi="Lexend"/>
                  <w:color w:val="1155cc"/>
                  <w:sz w:val="16"/>
                  <w:szCs w:val="16"/>
                  <w:u w:val="single"/>
                  <w:rtl w:val="0"/>
                </w:rPr>
                <w:t xml:space="preserve">30</w:t>
              </w:r>
            </w:hyperlink>
            <w:r w:rsidDel="00000000" w:rsidR="00000000" w:rsidRPr="00000000">
              <w:rPr>
                <w:rFonts w:ascii="Lexend" w:cs="Lexend" w:eastAsia="Lexend" w:hAnsi="Lexend"/>
                <w:sz w:val="16"/>
                <w:szCs w:val="16"/>
                <w:rtl w:val="0"/>
              </w:rPr>
              <w:t xml:space="preserve">)</w:t>
            </w:r>
            <w:r w:rsidDel="00000000" w:rsidR="00000000" w:rsidRPr="00000000">
              <w:rPr>
                <w:rtl w:val="0"/>
              </w:rPr>
            </w:r>
          </w:p>
        </w:tc>
      </w:tr>
      <w:tr>
        <w:trPr>
          <w:cantSplit w:val="0"/>
          <w:tblHeader w:val="0"/>
        </w:trPr>
        <w:tc>
          <w:tcPr>
            <w:tcBorders>
              <w:top w:color="999999" w:space="0" w:sz="8" w:val="single"/>
              <w:left w:color="999999" w:space="0" w:sz="8" w:val="single"/>
              <w:bottom w:color="999999" w:space="0" w:sz="8" w:val="single"/>
              <w:right w:color="99999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exend" w:cs="Lexend" w:eastAsia="Lexend" w:hAnsi="Lexend"/>
                <w:b w:val="1"/>
                <w:sz w:val="16"/>
                <w:szCs w:val="16"/>
              </w:rPr>
            </w:pPr>
            <w:r w:rsidDel="00000000" w:rsidR="00000000" w:rsidRPr="00000000">
              <w:rPr>
                <w:rFonts w:ascii="Lexend" w:cs="Lexend" w:eastAsia="Lexend" w:hAnsi="Lexend"/>
                <w:b w:val="1"/>
                <w:sz w:val="16"/>
                <w:szCs w:val="16"/>
                <w:rtl w:val="0"/>
              </w:rPr>
              <w:t xml:space="preserve">Website</w:t>
            </w:r>
          </w:p>
        </w:tc>
        <w:tc>
          <w:tcPr>
            <w:tcBorders>
              <w:top w:color="999999" w:space="0" w:sz="8" w:val="single"/>
              <w:left w:color="999999" w:space="0" w:sz="8" w:val="single"/>
              <w:bottom w:color="999999" w:space="0" w:sz="8" w:val="single"/>
              <w:right w:color="99999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exend" w:cs="Lexend" w:eastAsia="Lexend" w:hAnsi="Lexend"/>
                <w:sz w:val="16"/>
                <w:szCs w:val="16"/>
              </w:rPr>
            </w:pPr>
            <w:hyperlink r:id="rId19">
              <w:r w:rsidDel="00000000" w:rsidR="00000000" w:rsidRPr="00000000">
                <w:rPr>
                  <w:rFonts w:ascii="Lexend" w:cs="Lexend" w:eastAsia="Lexend" w:hAnsi="Lexend"/>
                  <w:color w:val="1155cc"/>
                  <w:sz w:val="16"/>
                  <w:szCs w:val="16"/>
                  <w:u w:val="single"/>
                  <w:rtl w:val="0"/>
                </w:rPr>
                <w:t xml:space="preserve">djraphi.com</w:t>
              </w:r>
            </w:hyperlink>
            <w:r w:rsidDel="00000000" w:rsidR="00000000" w:rsidRPr="00000000">
              <w:rPr>
                <w:rtl w:val="0"/>
              </w:rPr>
            </w:r>
          </w:p>
        </w:tc>
      </w:tr>
      <w:tr>
        <w:trPr>
          <w:cantSplit w:val="0"/>
          <w:trHeight w:val="360" w:hRule="atLeast"/>
          <w:tblHeader w:val="0"/>
        </w:trPr>
        <w:tc>
          <w:tcPr>
            <w:gridSpan w:val="2"/>
            <w:tcBorders>
              <w:top w:color="999999" w:space="0" w:sz="8" w:val="single"/>
              <w:left w:color="999999" w:space="0" w:sz="8" w:val="single"/>
              <w:bottom w:color="999999" w:space="0" w:sz="8" w:val="single"/>
              <w:right w:color="99999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Lexend" w:cs="Lexend" w:eastAsia="Lexend" w:hAnsi="Lexend"/>
                <w:b w:val="1"/>
                <w:sz w:val="16"/>
                <w:szCs w:val="16"/>
              </w:rPr>
            </w:pPr>
            <w:r w:rsidDel="00000000" w:rsidR="00000000" w:rsidRPr="00000000">
              <w:rPr>
                <w:rFonts w:ascii="Lexend" w:cs="Lexend" w:eastAsia="Lexend" w:hAnsi="Lexend"/>
                <w:b w:val="1"/>
                <w:sz w:val="16"/>
                <w:szCs w:val="16"/>
                <w:rtl w:val="0"/>
              </w:rPr>
              <w:t xml:space="preserve">Youtube Information</w:t>
            </w:r>
          </w:p>
        </w:tc>
      </w:tr>
      <w:tr>
        <w:trPr>
          <w:cantSplit w:val="0"/>
          <w:tblHeader w:val="0"/>
        </w:trPr>
        <w:tc>
          <w:tcPr>
            <w:tcBorders>
              <w:top w:color="999999" w:space="0" w:sz="8" w:val="single"/>
              <w:left w:color="999999" w:space="0" w:sz="8" w:val="single"/>
              <w:bottom w:color="999999" w:space="0" w:sz="8" w:val="single"/>
              <w:right w:color="99999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exend" w:cs="Lexend" w:eastAsia="Lexend" w:hAnsi="Lexend"/>
                <w:b w:val="1"/>
                <w:sz w:val="16"/>
                <w:szCs w:val="16"/>
              </w:rPr>
            </w:pPr>
            <w:r w:rsidDel="00000000" w:rsidR="00000000" w:rsidRPr="00000000">
              <w:rPr>
                <w:rFonts w:ascii="Lexend" w:cs="Lexend" w:eastAsia="Lexend" w:hAnsi="Lexend"/>
                <w:b w:val="1"/>
                <w:sz w:val="16"/>
                <w:szCs w:val="16"/>
                <w:rtl w:val="0"/>
              </w:rPr>
              <w:t xml:space="preserve">Channel</w:t>
            </w:r>
          </w:p>
        </w:tc>
        <w:tc>
          <w:tcPr>
            <w:tcBorders>
              <w:top w:color="999999" w:space="0" w:sz="8" w:val="single"/>
              <w:left w:color="999999" w:space="0" w:sz="8" w:val="single"/>
              <w:bottom w:color="999999" w:space="0" w:sz="8" w:val="single"/>
              <w:right w:color="99999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D">
            <w:pPr>
              <w:spacing w:line="240" w:lineRule="auto"/>
              <w:rPr>
                <w:rFonts w:ascii="Lexend" w:cs="Lexend" w:eastAsia="Lexend" w:hAnsi="Lexend"/>
                <w:sz w:val="16"/>
                <w:szCs w:val="16"/>
              </w:rPr>
            </w:pPr>
            <w:hyperlink r:id="rId20">
              <w:r w:rsidDel="00000000" w:rsidR="00000000" w:rsidRPr="00000000">
                <w:rPr>
                  <w:rFonts w:ascii="Lexend" w:cs="Lexend" w:eastAsia="Lexend" w:hAnsi="Lexend"/>
                  <w:color w:val="1155cc"/>
                  <w:sz w:val="16"/>
                  <w:szCs w:val="16"/>
                  <w:u w:val="single"/>
                  <w:rtl w:val="0"/>
                </w:rPr>
                <w:t xml:space="preserve">DJRaphi</w:t>
              </w:r>
            </w:hyperlink>
            <w:r w:rsidDel="00000000" w:rsidR="00000000" w:rsidRPr="00000000">
              <w:rPr>
                <w:rtl w:val="0"/>
              </w:rPr>
            </w:r>
          </w:p>
        </w:tc>
      </w:tr>
      <w:tr>
        <w:trPr>
          <w:cantSplit w:val="0"/>
          <w:tblHeader w:val="0"/>
        </w:trPr>
        <w:tc>
          <w:tcPr>
            <w:tcBorders>
              <w:top w:color="999999" w:space="0" w:sz="8" w:val="single"/>
              <w:left w:color="999999" w:space="0" w:sz="8" w:val="single"/>
              <w:bottom w:color="999999" w:space="0" w:sz="8" w:val="single"/>
              <w:right w:color="99999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exend" w:cs="Lexend" w:eastAsia="Lexend" w:hAnsi="Lexend"/>
                <w:b w:val="1"/>
                <w:sz w:val="16"/>
                <w:szCs w:val="16"/>
              </w:rPr>
            </w:pPr>
            <w:r w:rsidDel="00000000" w:rsidR="00000000" w:rsidRPr="00000000">
              <w:rPr>
                <w:rFonts w:ascii="Lexend" w:cs="Lexend" w:eastAsia="Lexend" w:hAnsi="Lexend"/>
                <w:b w:val="1"/>
                <w:sz w:val="16"/>
                <w:szCs w:val="16"/>
                <w:rtl w:val="0"/>
              </w:rPr>
              <w:t xml:space="preserve">Years Active</w:t>
            </w:r>
          </w:p>
        </w:tc>
        <w:tc>
          <w:tcPr>
            <w:tcBorders>
              <w:top w:color="999999" w:space="0" w:sz="8" w:val="single"/>
              <w:left w:color="999999" w:space="0" w:sz="8" w:val="single"/>
              <w:bottom w:color="999999" w:space="0" w:sz="8" w:val="single"/>
              <w:right w:color="99999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exend" w:cs="Lexend" w:eastAsia="Lexend" w:hAnsi="Lexend"/>
                <w:sz w:val="16"/>
                <w:szCs w:val="16"/>
              </w:rPr>
            </w:pPr>
            <w:r w:rsidDel="00000000" w:rsidR="00000000" w:rsidRPr="00000000">
              <w:rPr>
                <w:rFonts w:ascii="Lexend" w:cs="Lexend" w:eastAsia="Lexend" w:hAnsi="Lexend"/>
                <w:sz w:val="16"/>
                <w:szCs w:val="16"/>
                <w:rtl w:val="0"/>
              </w:rPr>
              <w:t xml:space="preserve">2015-</w:t>
            </w:r>
          </w:p>
        </w:tc>
      </w:tr>
      <w:tr>
        <w:trPr>
          <w:cantSplit w:val="0"/>
          <w:tblHeader w:val="0"/>
        </w:trPr>
        <w:tc>
          <w:tcPr>
            <w:tcBorders>
              <w:top w:color="999999" w:space="0" w:sz="8" w:val="single"/>
              <w:left w:color="999999" w:space="0" w:sz="8" w:val="single"/>
              <w:bottom w:color="999999" w:space="0" w:sz="8" w:val="single"/>
              <w:right w:color="99999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0">
            <w:pPr>
              <w:widowControl w:val="0"/>
              <w:spacing w:line="240" w:lineRule="auto"/>
              <w:rPr>
                <w:rFonts w:ascii="Lexend" w:cs="Lexend" w:eastAsia="Lexend" w:hAnsi="Lexend"/>
                <w:b w:val="1"/>
                <w:sz w:val="16"/>
                <w:szCs w:val="16"/>
              </w:rPr>
            </w:pPr>
            <w:r w:rsidDel="00000000" w:rsidR="00000000" w:rsidRPr="00000000">
              <w:rPr>
                <w:rFonts w:ascii="Lexend" w:cs="Lexend" w:eastAsia="Lexend" w:hAnsi="Lexend"/>
                <w:b w:val="1"/>
                <w:sz w:val="16"/>
                <w:szCs w:val="16"/>
                <w:rtl w:val="0"/>
              </w:rPr>
              <w:t xml:space="preserve">Genre</w:t>
            </w:r>
          </w:p>
        </w:tc>
        <w:tc>
          <w:tcPr>
            <w:tcBorders>
              <w:top w:color="999999" w:space="0" w:sz="8" w:val="single"/>
              <w:left w:color="999999" w:space="0" w:sz="8" w:val="single"/>
              <w:bottom w:color="999999" w:space="0" w:sz="8" w:val="single"/>
              <w:right w:color="99999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1">
            <w:pPr>
              <w:spacing w:line="240" w:lineRule="auto"/>
              <w:rPr>
                <w:rFonts w:ascii="Lexend" w:cs="Lexend" w:eastAsia="Lexend" w:hAnsi="Lexend"/>
                <w:sz w:val="16"/>
                <w:szCs w:val="16"/>
              </w:rPr>
            </w:pPr>
            <w:r w:rsidDel="00000000" w:rsidR="00000000" w:rsidRPr="00000000">
              <w:rPr>
                <w:rFonts w:ascii="Lexend" w:cs="Lexend" w:eastAsia="Lexend" w:hAnsi="Lexend"/>
                <w:sz w:val="16"/>
                <w:szCs w:val="16"/>
                <w:highlight w:val="white"/>
                <w:rtl w:val="0"/>
              </w:rPr>
              <w:t xml:space="preserve">Kids Content, Educational, EDM, Tech House</w:t>
            </w:r>
            <w:r w:rsidDel="00000000" w:rsidR="00000000" w:rsidRPr="00000000">
              <w:rPr>
                <w:rtl w:val="0"/>
              </w:rPr>
            </w:r>
          </w:p>
        </w:tc>
      </w:tr>
      <w:tr>
        <w:trPr>
          <w:cantSplit w:val="0"/>
          <w:tblHeader w:val="0"/>
        </w:trPr>
        <w:tc>
          <w:tcPr>
            <w:tcBorders>
              <w:top w:color="999999" w:space="0" w:sz="8" w:val="single"/>
              <w:left w:color="999999" w:space="0" w:sz="8" w:val="single"/>
              <w:bottom w:color="999999" w:space="0" w:sz="8" w:val="single"/>
              <w:right w:color="99999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2">
            <w:pPr>
              <w:widowControl w:val="0"/>
              <w:spacing w:line="240" w:lineRule="auto"/>
              <w:rPr>
                <w:rFonts w:ascii="Lexend" w:cs="Lexend" w:eastAsia="Lexend" w:hAnsi="Lexend"/>
                <w:b w:val="1"/>
                <w:sz w:val="16"/>
                <w:szCs w:val="16"/>
              </w:rPr>
            </w:pPr>
            <w:r w:rsidDel="00000000" w:rsidR="00000000" w:rsidRPr="00000000">
              <w:rPr>
                <w:rFonts w:ascii="Lexend" w:cs="Lexend" w:eastAsia="Lexend" w:hAnsi="Lexend"/>
                <w:b w:val="1"/>
                <w:sz w:val="16"/>
                <w:szCs w:val="16"/>
                <w:rtl w:val="0"/>
              </w:rPr>
              <w:t xml:space="preserve">Suscribers</w:t>
            </w:r>
          </w:p>
        </w:tc>
        <w:tc>
          <w:tcPr>
            <w:tcBorders>
              <w:top w:color="999999" w:space="0" w:sz="8" w:val="single"/>
              <w:left w:color="999999" w:space="0" w:sz="8" w:val="single"/>
              <w:bottom w:color="999999" w:space="0" w:sz="8" w:val="single"/>
              <w:right w:color="99999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3">
            <w:pPr>
              <w:spacing w:line="240" w:lineRule="auto"/>
              <w:rPr>
                <w:rFonts w:ascii="Lexend" w:cs="Lexend" w:eastAsia="Lexend" w:hAnsi="Lexend"/>
                <w:sz w:val="16"/>
                <w:szCs w:val="16"/>
                <w:highlight w:val="white"/>
              </w:rPr>
            </w:pPr>
            <w:r w:rsidDel="00000000" w:rsidR="00000000" w:rsidRPr="00000000">
              <w:rPr>
                <w:rFonts w:ascii="Lexend" w:cs="Lexend" w:eastAsia="Lexend" w:hAnsi="Lexend"/>
                <w:sz w:val="16"/>
                <w:szCs w:val="16"/>
                <w:highlight w:val="white"/>
                <w:rtl w:val="0"/>
              </w:rPr>
              <w:t xml:space="preserve">617,000</w:t>
            </w:r>
          </w:p>
        </w:tc>
      </w:tr>
      <w:tr>
        <w:trPr>
          <w:cantSplit w:val="0"/>
          <w:tblHeader w:val="0"/>
        </w:trPr>
        <w:tc>
          <w:tcPr>
            <w:tcBorders>
              <w:top w:color="999999" w:space="0" w:sz="8" w:val="single"/>
              <w:left w:color="999999" w:space="0" w:sz="8" w:val="single"/>
              <w:bottom w:color="999999" w:space="0" w:sz="8" w:val="single"/>
              <w:right w:color="99999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4">
            <w:pPr>
              <w:widowControl w:val="0"/>
              <w:spacing w:line="240" w:lineRule="auto"/>
              <w:rPr>
                <w:rFonts w:ascii="Lexend" w:cs="Lexend" w:eastAsia="Lexend" w:hAnsi="Lexend"/>
                <w:b w:val="1"/>
                <w:sz w:val="16"/>
                <w:szCs w:val="16"/>
              </w:rPr>
            </w:pPr>
            <w:r w:rsidDel="00000000" w:rsidR="00000000" w:rsidRPr="00000000">
              <w:rPr>
                <w:rFonts w:ascii="Lexend" w:cs="Lexend" w:eastAsia="Lexend" w:hAnsi="Lexend"/>
                <w:b w:val="1"/>
                <w:sz w:val="16"/>
                <w:szCs w:val="16"/>
                <w:rtl w:val="0"/>
              </w:rPr>
              <w:t xml:space="preserve">Total views</w:t>
            </w:r>
          </w:p>
        </w:tc>
        <w:tc>
          <w:tcPr>
            <w:tcBorders>
              <w:top w:color="999999" w:space="0" w:sz="8" w:val="single"/>
              <w:left w:color="999999" w:space="0" w:sz="8" w:val="single"/>
              <w:bottom w:color="999999" w:space="0" w:sz="8" w:val="single"/>
              <w:right w:color="99999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5">
            <w:pPr>
              <w:spacing w:line="240" w:lineRule="auto"/>
              <w:rPr>
                <w:rFonts w:ascii="Lexend" w:cs="Lexend" w:eastAsia="Lexend" w:hAnsi="Lexend"/>
                <w:sz w:val="16"/>
                <w:szCs w:val="16"/>
                <w:highlight w:val="white"/>
              </w:rPr>
            </w:pPr>
            <w:r w:rsidDel="00000000" w:rsidR="00000000" w:rsidRPr="00000000">
              <w:rPr>
                <w:rFonts w:ascii="Lexend" w:cs="Lexend" w:eastAsia="Lexend" w:hAnsi="Lexend"/>
                <w:sz w:val="16"/>
                <w:szCs w:val="16"/>
                <w:highlight w:val="white"/>
                <w:rtl w:val="0"/>
              </w:rPr>
              <w:t xml:space="preserve">283,000,000</w:t>
            </w:r>
          </w:p>
        </w:tc>
      </w:tr>
      <w:tr>
        <w:trPr>
          <w:cantSplit w:val="0"/>
          <w:trHeight w:val="360" w:hRule="atLeast"/>
          <w:tblHeader w:val="0"/>
        </w:trPr>
        <w:tc>
          <w:tcPr>
            <w:gridSpan w:val="2"/>
            <w:tcBorders>
              <w:top w:color="999999" w:space="0" w:sz="8" w:val="single"/>
              <w:left w:color="999999" w:space="0" w:sz="8" w:val="single"/>
              <w:bottom w:color="999999" w:space="0" w:sz="8" w:val="single"/>
              <w:right w:color="99999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6">
            <w:pPr>
              <w:widowControl w:val="0"/>
              <w:spacing w:line="240" w:lineRule="auto"/>
              <w:jc w:val="center"/>
              <w:rPr>
                <w:rFonts w:ascii="Lexend" w:cs="Lexend" w:eastAsia="Lexend" w:hAnsi="Lexend"/>
                <w:b w:val="1"/>
                <w:sz w:val="16"/>
                <w:szCs w:val="16"/>
              </w:rPr>
            </w:pPr>
            <w:r w:rsidDel="00000000" w:rsidR="00000000" w:rsidRPr="00000000">
              <w:rPr>
                <w:rFonts w:ascii="Lexend" w:cs="Lexend" w:eastAsia="Lexend" w:hAnsi="Lexend"/>
                <w:b w:val="1"/>
                <w:sz w:val="16"/>
                <w:szCs w:val="16"/>
                <w:rtl w:val="0"/>
              </w:rPr>
              <w:t xml:space="preserve">Creator awards</w:t>
            </w:r>
          </w:p>
        </w:tc>
      </w:tr>
      <w:tr>
        <w:trPr>
          <w:cantSplit w:val="0"/>
          <w:tblHeader w:val="0"/>
        </w:trPr>
        <w:tc>
          <w:tcPr>
            <w:tcBorders>
              <w:top w:color="999999" w:space="0" w:sz="8" w:val="single"/>
              <w:left w:color="999999" w:space="0" w:sz="8" w:val="single"/>
              <w:bottom w:color="999999" w:space="0" w:sz="8" w:val="single"/>
              <w:right w:color="99999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8">
            <w:pPr>
              <w:widowControl w:val="0"/>
              <w:spacing w:line="240" w:lineRule="auto"/>
              <w:rPr>
                <w:rFonts w:ascii="Lexend" w:cs="Lexend" w:eastAsia="Lexend" w:hAnsi="Lexend"/>
                <w:b w:val="1"/>
                <w:sz w:val="16"/>
                <w:szCs w:val="16"/>
              </w:rPr>
            </w:pPr>
            <w:r w:rsidDel="00000000" w:rsidR="00000000" w:rsidRPr="00000000">
              <w:rPr>
                <w:rFonts w:ascii="Lexend" w:cs="Lexend" w:eastAsia="Lexend" w:hAnsi="Lexend"/>
                <w:b w:val="1"/>
                <w:sz w:val="16"/>
                <w:szCs w:val="16"/>
                <w:rtl w:val="0"/>
              </w:rPr>
              <w:t xml:space="preserve">100,000 suscribers</w:t>
            </w:r>
          </w:p>
        </w:tc>
        <w:tc>
          <w:tcPr>
            <w:tcBorders>
              <w:top w:color="999999" w:space="0" w:sz="8" w:val="single"/>
              <w:left w:color="999999" w:space="0" w:sz="8" w:val="single"/>
              <w:bottom w:color="999999" w:space="0" w:sz="8" w:val="single"/>
              <w:right w:color="99999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9">
            <w:pPr>
              <w:spacing w:line="240" w:lineRule="auto"/>
              <w:rPr>
                <w:rFonts w:ascii="Lexend" w:cs="Lexend" w:eastAsia="Lexend" w:hAnsi="Lexend"/>
                <w:sz w:val="16"/>
                <w:szCs w:val="16"/>
                <w:highlight w:val="white"/>
              </w:rPr>
            </w:pPr>
            <w:r w:rsidDel="00000000" w:rsidR="00000000" w:rsidRPr="00000000">
              <w:rPr>
                <w:rFonts w:ascii="Lexend" w:cs="Lexend" w:eastAsia="Lexend" w:hAnsi="Lexend"/>
                <w:sz w:val="16"/>
                <w:szCs w:val="16"/>
                <w:highlight w:val="white"/>
                <w:rtl w:val="0"/>
              </w:rPr>
              <w:t xml:space="preserve">2022</w:t>
            </w:r>
          </w:p>
        </w:tc>
      </w:tr>
    </w:tbl>
    <w:p w:rsidR="00000000" w:rsidDel="00000000" w:rsidP="00000000" w:rsidRDefault="00000000" w:rsidRPr="00000000" w14:paraId="0000002A">
      <w:pPr>
        <w:pStyle w:val="Heading2"/>
        <w:keepNext w:val="0"/>
        <w:keepLines w:val="0"/>
        <w:pBdr>
          <w:top w:color="auto" w:space="8" w:sz="0" w:val="none"/>
          <w:bottom w:color="a2a9b1" w:space="2" w:sz="6" w:val="single"/>
        </w:pBdr>
        <w:shd w:fill="ffffff" w:val="clear"/>
        <w:spacing w:after="80" w:before="80" w:line="330" w:lineRule="auto"/>
        <w:rPr>
          <w:rFonts w:ascii="Lexend" w:cs="Lexend" w:eastAsia="Lexend" w:hAnsi="Lexend"/>
          <w:sz w:val="24"/>
          <w:szCs w:val="24"/>
        </w:rPr>
      </w:pPr>
      <w:bookmarkStart w:colFirst="0" w:colLast="0" w:name="_l2tnmvhayqyq" w:id="1"/>
      <w:bookmarkEnd w:id="1"/>
      <w:r w:rsidDel="00000000" w:rsidR="00000000" w:rsidRPr="00000000">
        <w:rPr>
          <w:rtl w:val="0"/>
        </w:rPr>
      </w:r>
    </w:p>
    <w:p w:rsidR="00000000" w:rsidDel="00000000" w:rsidP="00000000" w:rsidRDefault="00000000" w:rsidRPr="00000000" w14:paraId="0000002B">
      <w:pPr>
        <w:pStyle w:val="Heading2"/>
        <w:keepNext w:val="0"/>
        <w:keepLines w:val="0"/>
        <w:pBdr>
          <w:top w:color="auto" w:space="8" w:sz="0" w:val="none"/>
          <w:bottom w:color="a2a9b1" w:space="2" w:sz="6" w:val="single"/>
        </w:pBdr>
        <w:shd w:fill="ffffff" w:val="clear"/>
        <w:spacing w:after="80" w:before="80" w:line="330" w:lineRule="auto"/>
        <w:rPr>
          <w:rFonts w:ascii="Lexend" w:cs="Lexend" w:eastAsia="Lexend" w:hAnsi="Lexend"/>
          <w:sz w:val="24"/>
          <w:szCs w:val="24"/>
        </w:rPr>
      </w:pPr>
      <w:bookmarkStart w:colFirst="0" w:colLast="0" w:name="_ws51g8ssmhrs" w:id="2"/>
      <w:bookmarkEnd w:id="2"/>
      <w:r w:rsidDel="00000000" w:rsidR="00000000" w:rsidRPr="00000000">
        <w:rPr>
          <w:rFonts w:ascii="Lexend" w:cs="Lexend" w:eastAsia="Lexend" w:hAnsi="Lexend"/>
          <w:sz w:val="24"/>
          <w:szCs w:val="24"/>
          <w:rtl w:val="0"/>
        </w:rPr>
        <w:t xml:space="preserve">Early life</w:t>
      </w:r>
    </w:p>
    <w:p w:rsidR="00000000" w:rsidDel="00000000" w:rsidP="00000000" w:rsidRDefault="00000000" w:rsidRPr="00000000" w14:paraId="0000002C">
      <w:pPr>
        <w:rPr>
          <w:rFonts w:ascii="Lexend" w:cs="Lexend" w:eastAsia="Lexend" w:hAnsi="Lexend"/>
          <w:sz w:val="24"/>
          <w:szCs w:val="24"/>
        </w:rPr>
      </w:pPr>
      <w:r w:rsidDel="00000000" w:rsidR="00000000" w:rsidRPr="00000000">
        <w:rPr>
          <w:rtl w:val="0"/>
        </w:rPr>
      </w:r>
    </w:p>
    <w:p w:rsidR="00000000" w:rsidDel="00000000" w:rsidP="00000000" w:rsidRDefault="00000000" w:rsidRPr="00000000" w14:paraId="0000002D">
      <w:pPr>
        <w:rPr>
          <w:rFonts w:ascii="Lexend" w:cs="Lexend" w:eastAsia="Lexend" w:hAnsi="Lexend"/>
          <w:highlight w:val="white"/>
        </w:rPr>
      </w:pPr>
      <w:r w:rsidDel="00000000" w:rsidR="00000000" w:rsidRPr="00000000">
        <w:rPr>
          <w:rFonts w:ascii="Lexend" w:cs="Lexend" w:eastAsia="Lexend" w:hAnsi="Lexend"/>
          <w:color w:val="0d0d0d"/>
          <w:highlight w:val="white"/>
          <w:rtl w:val="0"/>
        </w:rPr>
        <w:t xml:space="preserve">Raphael Nathan was born in Johannesburg, South Africa (</w:t>
      </w:r>
      <w:hyperlink r:id="rId21">
        <w:r w:rsidDel="00000000" w:rsidR="00000000" w:rsidRPr="00000000">
          <w:rPr>
            <w:rFonts w:ascii="Lexend" w:cs="Lexend" w:eastAsia="Lexend" w:hAnsi="Lexend"/>
            <w:color w:val="1155cc"/>
            <w:highlight w:val="white"/>
            <w:u w:val="single"/>
            <w:rtl w:val="0"/>
          </w:rPr>
          <w:t xml:space="preserve">30</w:t>
        </w:r>
      </w:hyperlink>
      <w:r w:rsidDel="00000000" w:rsidR="00000000" w:rsidRPr="00000000">
        <w:rPr>
          <w:rFonts w:ascii="Lexend" w:cs="Lexend" w:eastAsia="Lexend" w:hAnsi="Lexend"/>
          <w:color w:val="0d0d0d"/>
          <w:highlight w:val="white"/>
          <w:rtl w:val="0"/>
        </w:rPr>
        <w:t xml:space="preserve">), son of Mickey Nathan, musician, (</w:t>
      </w:r>
      <w:hyperlink r:id="rId22">
        <w:r w:rsidDel="00000000" w:rsidR="00000000" w:rsidRPr="00000000">
          <w:rPr>
            <w:rFonts w:ascii="Lexend" w:cs="Lexend" w:eastAsia="Lexend" w:hAnsi="Lexend"/>
            <w:color w:val="1155cc"/>
            <w:highlight w:val="white"/>
            <w:u w:val="single"/>
            <w:rtl w:val="0"/>
          </w:rPr>
          <w:t xml:space="preserve">10</w:t>
        </w:r>
      </w:hyperlink>
      <w:r w:rsidDel="00000000" w:rsidR="00000000" w:rsidRPr="00000000">
        <w:rPr>
          <w:rFonts w:ascii="Lexend" w:cs="Lexend" w:eastAsia="Lexend" w:hAnsi="Lexend"/>
          <w:color w:val="0d0d0d"/>
          <w:highlight w:val="white"/>
          <w:rtl w:val="0"/>
        </w:rPr>
        <w:t xml:space="preserve">) (</w:t>
      </w:r>
      <w:hyperlink r:id="rId23">
        <w:r w:rsidDel="00000000" w:rsidR="00000000" w:rsidRPr="00000000">
          <w:rPr>
            <w:rFonts w:ascii="Lexend" w:cs="Lexend" w:eastAsia="Lexend" w:hAnsi="Lexend"/>
            <w:color w:val="1155cc"/>
            <w:highlight w:val="white"/>
            <w:u w:val="single"/>
            <w:rtl w:val="0"/>
          </w:rPr>
          <w:t xml:space="preserve">14</w:t>
        </w:r>
      </w:hyperlink>
      <w:r w:rsidDel="00000000" w:rsidR="00000000" w:rsidRPr="00000000">
        <w:rPr>
          <w:rFonts w:ascii="Lexend" w:cs="Lexend" w:eastAsia="Lexend" w:hAnsi="Lexend"/>
          <w:color w:val="0d0d0d"/>
          <w:highlight w:val="white"/>
          <w:rtl w:val="0"/>
        </w:rPr>
        <w:t xml:space="preserve">) and Naomi, educator and editor. (</w:t>
      </w:r>
      <w:hyperlink r:id="rId24">
        <w:r w:rsidDel="00000000" w:rsidR="00000000" w:rsidRPr="00000000">
          <w:rPr>
            <w:rFonts w:ascii="Lexend" w:cs="Lexend" w:eastAsia="Lexend" w:hAnsi="Lexend"/>
            <w:color w:val="1155cc"/>
            <w:highlight w:val="white"/>
            <w:u w:val="single"/>
            <w:rtl w:val="0"/>
          </w:rPr>
          <w:t xml:space="preserve">11</w:t>
        </w:r>
      </w:hyperlink>
      <w:r w:rsidDel="00000000" w:rsidR="00000000" w:rsidRPr="00000000">
        <w:rPr>
          <w:rFonts w:ascii="Lexend" w:cs="Lexend" w:eastAsia="Lexend" w:hAnsi="Lexend"/>
          <w:color w:val="0d0d0d"/>
          <w:highlight w:val="white"/>
          <w:rtl w:val="0"/>
        </w:rPr>
        <w:t xml:space="preserve">) </w:t>
      </w:r>
      <w:r w:rsidDel="00000000" w:rsidR="00000000" w:rsidRPr="00000000">
        <w:rPr>
          <w:rFonts w:ascii="Lexend" w:cs="Lexend" w:eastAsia="Lexend" w:hAnsi="Lexend"/>
          <w:rtl w:val="0"/>
        </w:rPr>
        <w:t xml:space="preserve">He immigrated to Israel with his family in 1998. </w:t>
      </w:r>
      <w:r w:rsidDel="00000000" w:rsidR="00000000" w:rsidRPr="00000000">
        <w:rPr>
          <w:rFonts w:ascii="Lexend" w:cs="Lexend" w:eastAsia="Lexend" w:hAnsi="Lexend"/>
          <w:highlight w:val="white"/>
          <w:rtl w:val="0"/>
        </w:rPr>
        <w:t xml:space="preserve">(</w:t>
      </w:r>
      <w:hyperlink r:id="rId25">
        <w:r w:rsidDel="00000000" w:rsidR="00000000" w:rsidRPr="00000000">
          <w:rPr>
            <w:rFonts w:ascii="Lexend" w:cs="Lexend" w:eastAsia="Lexend" w:hAnsi="Lexend"/>
            <w:color w:val="1155cc"/>
            <w:highlight w:val="white"/>
            <w:u w:val="single"/>
            <w:rtl w:val="0"/>
          </w:rPr>
          <w:t xml:space="preserve">12</w:t>
        </w:r>
      </w:hyperlink>
      <w:r w:rsidDel="00000000" w:rsidR="00000000" w:rsidRPr="00000000">
        <w:rPr>
          <w:rFonts w:ascii="Lexend" w:cs="Lexend" w:eastAsia="Lexend" w:hAnsi="Lexend"/>
          <w:highlight w:val="white"/>
          <w:rtl w:val="0"/>
        </w:rPr>
        <w:t xml:space="preserve">) </w:t>
      </w:r>
      <w:r w:rsidDel="00000000" w:rsidR="00000000" w:rsidRPr="00000000">
        <w:rPr>
          <w:rFonts w:ascii="Lexend" w:cs="Lexend" w:eastAsia="Lexend" w:hAnsi="Lexend"/>
          <w:color w:val="0d0d0d"/>
          <w:highlight w:val="white"/>
          <w:rtl w:val="0"/>
        </w:rPr>
        <w:t xml:space="preserve">They settled in Raanana. (</w:t>
      </w:r>
      <w:hyperlink r:id="rId26">
        <w:r w:rsidDel="00000000" w:rsidR="00000000" w:rsidRPr="00000000">
          <w:rPr>
            <w:rFonts w:ascii="Lexend" w:cs="Lexend" w:eastAsia="Lexend" w:hAnsi="Lexend"/>
            <w:color w:val="1155cc"/>
            <w:highlight w:val="white"/>
            <w:u w:val="single"/>
            <w:rtl w:val="0"/>
          </w:rPr>
          <w:t xml:space="preserve">40</w:t>
        </w:r>
      </w:hyperlink>
      <w:r w:rsidDel="00000000" w:rsidR="00000000" w:rsidRPr="00000000">
        <w:rPr>
          <w:rFonts w:ascii="Lexend" w:cs="Lexend" w:eastAsia="Lexend" w:hAnsi="Lexend"/>
          <w:color w:val="0d0d0d"/>
          <w:highlight w:val="white"/>
          <w:rtl w:val="0"/>
        </w:rPr>
        <w:t xml:space="preserve">)</w:t>
      </w:r>
      <w:r w:rsidDel="00000000" w:rsidR="00000000" w:rsidRPr="00000000">
        <w:rPr>
          <w:rFonts w:ascii="Roboto" w:cs="Roboto" w:eastAsia="Roboto" w:hAnsi="Roboto"/>
          <w:color w:val="0d0d0d"/>
          <w:sz w:val="24"/>
          <w:szCs w:val="24"/>
          <w:highlight w:val="white"/>
          <w:rtl w:val="0"/>
        </w:rPr>
        <w:t xml:space="preserve"> </w:t>
      </w:r>
      <w:r w:rsidDel="00000000" w:rsidR="00000000" w:rsidRPr="00000000">
        <w:rPr>
          <w:rFonts w:ascii="Lexend" w:cs="Lexend" w:eastAsia="Lexend" w:hAnsi="Lexend"/>
          <w:highlight w:val="white"/>
          <w:rtl w:val="0"/>
        </w:rPr>
        <w:t xml:space="preserve">His </w:t>
      </w:r>
      <w:r w:rsidDel="00000000" w:rsidR="00000000" w:rsidRPr="00000000">
        <w:rPr>
          <w:rFonts w:ascii="Lexend" w:cs="Lexend" w:eastAsia="Lexend" w:hAnsi="Lexend"/>
          <w:color w:val="0d0d0d"/>
          <w:highlight w:val="white"/>
          <w:rtl w:val="0"/>
        </w:rPr>
        <w:t xml:space="preserve">mother passed away in a traffic accident in 2022. (</w:t>
      </w:r>
      <w:hyperlink r:id="rId27">
        <w:r w:rsidDel="00000000" w:rsidR="00000000" w:rsidRPr="00000000">
          <w:rPr>
            <w:rFonts w:ascii="Lexend" w:cs="Lexend" w:eastAsia="Lexend" w:hAnsi="Lexend"/>
            <w:color w:val="1155cc"/>
            <w:highlight w:val="white"/>
            <w:u w:val="single"/>
            <w:rtl w:val="0"/>
          </w:rPr>
          <w:t xml:space="preserve">13</w:t>
        </w:r>
      </w:hyperlink>
      <w:r w:rsidDel="00000000" w:rsidR="00000000" w:rsidRPr="00000000">
        <w:rPr>
          <w:rFonts w:ascii="Lexend" w:cs="Lexend" w:eastAsia="Lexend" w:hAnsi="Lexend"/>
          <w:color w:val="0d0d0d"/>
          <w:highlight w:val="white"/>
          <w:rtl w:val="0"/>
        </w:rPr>
        <w:t xml:space="preserve">) (</w:t>
      </w:r>
      <w:hyperlink r:id="rId28">
        <w:r w:rsidDel="00000000" w:rsidR="00000000" w:rsidRPr="00000000">
          <w:rPr>
            <w:rFonts w:ascii="Lexend" w:cs="Lexend" w:eastAsia="Lexend" w:hAnsi="Lexend"/>
            <w:color w:val="1155cc"/>
            <w:highlight w:val="white"/>
            <w:u w:val="single"/>
            <w:rtl w:val="0"/>
          </w:rPr>
          <w:t xml:space="preserve">11</w:t>
        </w:r>
      </w:hyperlink>
      <w:r w:rsidDel="00000000" w:rsidR="00000000" w:rsidRPr="00000000">
        <w:rPr>
          <w:rFonts w:ascii="Lexend" w:cs="Lexend" w:eastAsia="Lexend" w:hAnsi="Lexend"/>
          <w:color w:val="0d0d0d"/>
          <w:highlight w:val="white"/>
          <w:rtl w:val="0"/>
        </w:rPr>
        <w:t xml:space="preserve">)  In 2023, Mickey Nathan recorded a song in memory of his wife. (</w:t>
      </w:r>
      <w:hyperlink r:id="rId29">
        <w:r w:rsidDel="00000000" w:rsidR="00000000" w:rsidRPr="00000000">
          <w:rPr>
            <w:rFonts w:ascii="Lexend" w:cs="Lexend" w:eastAsia="Lexend" w:hAnsi="Lexend"/>
            <w:color w:val="1155cc"/>
            <w:highlight w:val="white"/>
            <w:u w:val="single"/>
            <w:rtl w:val="0"/>
          </w:rPr>
          <w:t xml:space="preserve">16</w:t>
        </w:r>
      </w:hyperlink>
      <w:r w:rsidDel="00000000" w:rsidR="00000000" w:rsidRPr="00000000">
        <w:rPr>
          <w:rFonts w:ascii="Lexend" w:cs="Lexend" w:eastAsia="Lexend" w:hAnsi="Lexend"/>
          <w:color w:val="0d0d0d"/>
          <w:highlight w:val="white"/>
          <w:rtl w:val="0"/>
        </w:rPr>
        <w:t xml:space="preserve">)</w:t>
      </w:r>
      <w:r w:rsidDel="00000000" w:rsidR="00000000" w:rsidRPr="00000000">
        <w:rPr>
          <w:rtl w:val="0"/>
        </w:rPr>
      </w:r>
    </w:p>
    <w:p w:rsidR="00000000" w:rsidDel="00000000" w:rsidP="00000000" w:rsidRDefault="00000000" w:rsidRPr="00000000" w14:paraId="0000002E">
      <w:pPr>
        <w:rPr>
          <w:rFonts w:ascii="Lexend" w:cs="Lexend" w:eastAsia="Lexend" w:hAnsi="Lexend"/>
          <w:color w:val="0d0d0d"/>
          <w:highlight w:val="white"/>
        </w:rPr>
      </w:pPr>
      <w:r w:rsidDel="00000000" w:rsidR="00000000" w:rsidRPr="00000000">
        <w:rPr>
          <w:rtl w:val="0"/>
        </w:rPr>
      </w:r>
    </w:p>
    <w:p w:rsidR="00000000" w:rsidDel="00000000" w:rsidP="00000000" w:rsidRDefault="00000000" w:rsidRPr="00000000" w14:paraId="0000002F">
      <w:pPr>
        <w:rPr>
          <w:rFonts w:ascii="Lexend" w:cs="Lexend" w:eastAsia="Lexend" w:hAnsi="Lexend"/>
          <w:color w:val="0d0d0d"/>
          <w:highlight w:val="white"/>
        </w:rPr>
      </w:pPr>
      <w:r w:rsidDel="00000000" w:rsidR="00000000" w:rsidRPr="00000000">
        <w:rPr>
          <w:rFonts w:ascii="Lexend" w:cs="Lexend" w:eastAsia="Lexend" w:hAnsi="Lexend"/>
          <w:color w:val="0d0d0d"/>
          <w:highlight w:val="white"/>
          <w:rtl w:val="0"/>
        </w:rPr>
        <w:t xml:space="preserve">The migration brought economic problems for the family. Nathan had difficulties with learning the language and suffered from bullying at school</w:t>
      </w:r>
      <w:r w:rsidDel="00000000" w:rsidR="00000000" w:rsidRPr="00000000">
        <w:rPr>
          <w:rFonts w:ascii="Roboto" w:cs="Roboto" w:eastAsia="Roboto" w:hAnsi="Roboto"/>
          <w:color w:val="0d0d0d"/>
          <w:sz w:val="24"/>
          <w:szCs w:val="24"/>
          <w:highlight w:val="white"/>
          <w:rtl w:val="0"/>
        </w:rPr>
        <w:t xml:space="preserve">. (</w:t>
      </w:r>
      <w:hyperlink r:id="rId30">
        <w:r w:rsidDel="00000000" w:rsidR="00000000" w:rsidRPr="00000000">
          <w:rPr>
            <w:rFonts w:ascii="Roboto" w:cs="Roboto" w:eastAsia="Roboto" w:hAnsi="Roboto"/>
            <w:color w:val="1155cc"/>
            <w:highlight w:val="white"/>
            <w:u w:val="single"/>
            <w:rtl w:val="0"/>
          </w:rPr>
          <w:t xml:space="preserve">40</w:t>
        </w:r>
      </w:hyperlink>
      <w:r w:rsidDel="00000000" w:rsidR="00000000" w:rsidRPr="00000000">
        <w:rPr>
          <w:rFonts w:ascii="Roboto" w:cs="Roboto" w:eastAsia="Roboto" w:hAnsi="Roboto"/>
          <w:color w:val="0d0d0d"/>
          <w:sz w:val="24"/>
          <w:szCs w:val="24"/>
          <w:highlight w:val="white"/>
          <w:rtl w:val="0"/>
        </w:rPr>
        <w:t xml:space="preserve">) </w:t>
      </w:r>
      <w:r w:rsidDel="00000000" w:rsidR="00000000" w:rsidRPr="00000000">
        <w:rPr>
          <w:rFonts w:ascii="Lexend" w:cs="Lexend" w:eastAsia="Lexend" w:hAnsi="Lexend"/>
          <w:color w:val="0d0d0d"/>
          <w:highlight w:val="white"/>
          <w:rtl w:val="0"/>
        </w:rPr>
        <w:t xml:space="preserve">He began taking drum lessons at the age of 10. Since he did not have his own drum kit to practice on at the time, he started developing his rhythmic ability by doing beatboxing. (</w:t>
      </w:r>
      <w:hyperlink r:id="rId31">
        <w:r w:rsidDel="00000000" w:rsidR="00000000" w:rsidRPr="00000000">
          <w:rPr>
            <w:rFonts w:ascii="Lexend" w:cs="Lexend" w:eastAsia="Lexend" w:hAnsi="Lexend"/>
            <w:color w:val="1155cc"/>
            <w:highlight w:val="white"/>
            <w:u w:val="single"/>
            <w:rtl w:val="0"/>
          </w:rPr>
          <w:t xml:space="preserve">13</w:t>
        </w:r>
      </w:hyperlink>
      <w:r w:rsidDel="00000000" w:rsidR="00000000" w:rsidRPr="00000000">
        <w:rPr>
          <w:rFonts w:ascii="Lexend" w:cs="Lexend" w:eastAsia="Lexend" w:hAnsi="Lexend"/>
          <w:color w:val="0d0d0d"/>
          <w:highlight w:val="white"/>
          <w:rtl w:val="0"/>
        </w:rPr>
        <w:t xml:space="preserve">)</w:t>
      </w:r>
    </w:p>
    <w:p w:rsidR="00000000" w:rsidDel="00000000" w:rsidP="00000000" w:rsidRDefault="00000000" w:rsidRPr="00000000" w14:paraId="00000030">
      <w:pPr>
        <w:rPr>
          <w:rFonts w:ascii="Lexend" w:cs="Lexend" w:eastAsia="Lexend" w:hAnsi="Lexend"/>
          <w:color w:val="0d0d0d"/>
          <w:highlight w:val="white"/>
        </w:rPr>
      </w:pPr>
      <w:r w:rsidDel="00000000" w:rsidR="00000000" w:rsidRPr="00000000">
        <w:rPr>
          <w:rtl w:val="0"/>
        </w:rPr>
      </w:r>
    </w:p>
    <w:p w:rsidR="00000000" w:rsidDel="00000000" w:rsidP="00000000" w:rsidRDefault="00000000" w:rsidRPr="00000000" w14:paraId="00000031">
      <w:pPr>
        <w:rPr>
          <w:rFonts w:ascii="Lexend" w:cs="Lexend" w:eastAsia="Lexend" w:hAnsi="Lexend"/>
          <w:color w:val="0d0d0d"/>
          <w:sz w:val="24"/>
          <w:szCs w:val="24"/>
          <w:highlight w:val="white"/>
        </w:rPr>
      </w:pPr>
      <w:r w:rsidDel="00000000" w:rsidR="00000000" w:rsidRPr="00000000">
        <w:rPr>
          <w:rFonts w:ascii="Lexend" w:cs="Lexend" w:eastAsia="Lexend" w:hAnsi="Lexend"/>
          <w:color w:val="0d0d0d"/>
          <w:highlight w:val="white"/>
          <w:rtl w:val="0"/>
        </w:rPr>
        <w:t xml:space="preserve">At the age of 14, Nathan participated in and won a vocal music competition held by the Israeli radio station 99 ESC FM, where he was presented by the broadcaster and DJ Yoram Vazana. Since the age of 16, he also trained as a breakdancer. (</w:t>
      </w:r>
      <w:hyperlink r:id="rId32">
        <w:r w:rsidDel="00000000" w:rsidR="00000000" w:rsidRPr="00000000">
          <w:rPr>
            <w:rFonts w:ascii="Lexend" w:cs="Lexend" w:eastAsia="Lexend" w:hAnsi="Lexend"/>
            <w:color w:val="1155cc"/>
            <w:highlight w:val="white"/>
            <w:u w:val="single"/>
            <w:rtl w:val="0"/>
          </w:rPr>
          <w:t xml:space="preserve">14</w:t>
        </w:r>
      </w:hyperlink>
      <w:r w:rsidDel="00000000" w:rsidR="00000000" w:rsidRPr="00000000">
        <w:rPr>
          <w:rFonts w:ascii="Lexend" w:cs="Lexend" w:eastAsia="Lexend" w:hAnsi="Lexend"/>
          <w:color w:val="0d0d0d"/>
          <w:highlight w:val="white"/>
          <w:rtl w:val="0"/>
        </w:rPr>
        <w:t xml:space="preserve">) He then went on to win the Israeli National Beatboxing Championship in 2007</w:t>
      </w:r>
      <w:r w:rsidDel="00000000" w:rsidR="00000000" w:rsidRPr="00000000">
        <w:rPr>
          <w:rFonts w:ascii="Lexend" w:cs="Lexend" w:eastAsia="Lexend" w:hAnsi="Lexend"/>
          <w:color w:val="0d0d0d"/>
          <w:sz w:val="24"/>
          <w:szCs w:val="24"/>
          <w:highlight w:val="white"/>
          <w:rtl w:val="0"/>
        </w:rPr>
        <w:t xml:space="preserve">. (</w:t>
      </w:r>
      <w:hyperlink r:id="rId33">
        <w:r w:rsidDel="00000000" w:rsidR="00000000" w:rsidRPr="00000000">
          <w:rPr>
            <w:rFonts w:ascii="Lexend" w:cs="Lexend" w:eastAsia="Lexend" w:hAnsi="Lexend"/>
            <w:color w:val="1155cc"/>
            <w:sz w:val="24"/>
            <w:szCs w:val="24"/>
            <w:highlight w:val="white"/>
            <w:u w:val="single"/>
            <w:rtl w:val="0"/>
          </w:rPr>
          <w:t xml:space="preserve">15</w:t>
        </w:r>
      </w:hyperlink>
      <w:r w:rsidDel="00000000" w:rsidR="00000000" w:rsidRPr="00000000">
        <w:rPr>
          <w:rFonts w:ascii="Lexend" w:cs="Lexend" w:eastAsia="Lexend" w:hAnsi="Lexend"/>
          <w:color w:val="0d0d0d"/>
          <w:sz w:val="24"/>
          <w:szCs w:val="24"/>
          <w:highlight w:val="white"/>
          <w:rtl w:val="0"/>
        </w:rPr>
        <w:t xml:space="preserve">)</w:t>
      </w:r>
    </w:p>
    <w:p w:rsidR="00000000" w:rsidDel="00000000" w:rsidP="00000000" w:rsidRDefault="00000000" w:rsidRPr="00000000" w14:paraId="00000032">
      <w:pPr>
        <w:rPr>
          <w:rFonts w:ascii="Lexend" w:cs="Lexend" w:eastAsia="Lexend" w:hAnsi="Lexend"/>
          <w:color w:val="0d0d0d"/>
          <w:highlight w:val="white"/>
        </w:rPr>
      </w:pPr>
      <w:r w:rsidDel="00000000" w:rsidR="00000000" w:rsidRPr="00000000">
        <w:rPr>
          <w:rtl w:val="0"/>
        </w:rPr>
      </w:r>
    </w:p>
    <w:p w:rsidR="00000000" w:rsidDel="00000000" w:rsidP="00000000" w:rsidRDefault="00000000" w:rsidRPr="00000000" w14:paraId="00000033">
      <w:pPr>
        <w:rPr>
          <w:rFonts w:ascii="Lexend" w:cs="Lexend" w:eastAsia="Lexend" w:hAnsi="Lexend"/>
          <w:color w:val="0d0d0d"/>
          <w:highlight w:val="white"/>
        </w:rPr>
      </w:pPr>
      <w:r w:rsidDel="00000000" w:rsidR="00000000" w:rsidRPr="00000000">
        <w:rPr>
          <w:rFonts w:ascii="Lexend" w:cs="Lexend" w:eastAsia="Lexend" w:hAnsi="Lexend"/>
          <w:color w:val="0d0d0d"/>
          <w:highlight w:val="white"/>
          <w:rtl w:val="0"/>
        </w:rPr>
        <w:t xml:space="preserve">In 2010, during his service in the Israeli army, he participated in a breakdance video broadcasted by the official account of the Israeli Defense Forces, on the occasion of the celebration of Purim. (</w:t>
      </w:r>
      <w:hyperlink r:id="rId34">
        <w:r w:rsidDel="00000000" w:rsidR="00000000" w:rsidRPr="00000000">
          <w:rPr>
            <w:rFonts w:ascii="Lexend" w:cs="Lexend" w:eastAsia="Lexend" w:hAnsi="Lexend"/>
            <w:color w:val="1155cc"/>
            <w:highlight w:val="white"/>
            <w:u w:val="single"/>
            <w:rtl w:val="0"/>
          </w:rPr>
          <w:t xml:space="preserve">16</w:t>
        </w:r>
      </w:hyperlink>
      <w:r w:rsidDel="00000000" w:rsidR="00000000" w:rsidRPr="00000000">
        <w:rPr>
          <w:rFonts w:ascii="Lexend" w:cs="Lexend" w:eastAsia="Lexend" w:hAnsi="Lexend"/>
          <w:color w:val="0d0d0d"/>
          <w:highlight w:val="white"/>
          <w:rtl w:val="0"/>
        </w:rPr>
        <w:t xml:space="preserve">)</w:t>
      </w:r>
      <w:r w:rsidDel="00000000" w:rsidR="00000000" w:rsidRPr="00000000">
        <w:rPr>
          <w:rtl w:val="0"/>
        </w:rPr>
      </w:r>
    </w:p>
    <w:p w:rsidR="00000000" w:rsidDel="00000000" w:rsidP="00000000" w:rsidRDefault="00000000" w:rsidRPr="00000000" w14:paraId="00000034">
      <w:pPr>
        <w:pStyle w:val="Heading2"/>
        <w:keepNext w:val="0"/>
        <w:keepLines w:val="0"/>
        <w:pBdr>
          <w:top w:color="auto" w:space="8" w:sz="0" w:val="none"/>
          <w:bottom w:color="a2a9b1" w:space="2" w:sz="6" w:val="single"/>
        </w:pBdr>
        <w:shd w:fill="ffffff" w:val="clear"/>
        <w:spacing w:after="80" w:before="80" w:line="330" w:lineRule="auto"/>
        <w:rPr>
          <w:rFonts w:ascii="Lexend" w:cs="Lexend" w:eastAsia="Lexend" w:hAnsi="Lexend"/>
          <w:sz w:val="24"/>
          <w:szCs w:val="24"/>
        </w:rPr>
      </w:pPr>
      <w:bookmarkStart w:colFirst="0" w:colLast="0" w:name="_j8yw53shynfc" w:id="3"/>
      <w:bookmarkEnd w:id="3"/>
      <w:r w:rsidDel="00000000" w:rsidR="00000000" w:rsidRPr="00000000">
        <w:rPr>
          <w:rtl w:val="0"/>
        </w:rPr>
      </w:r>
    </w:p>
    <w:p w:rsidR="00000000" w:rsidDel="00000000" w:rsidP="00000000" w:rsidRDefault="00000000" w:rsidRPr="00000000" w14:paraId="00000035">
      <w:pPr>
        <w:pStyle w:val="Heading2"/>
        <w:keepNext w:val="0"/>
        <w:keepLines w:val="0"/>
        <w:pBdr>
          <w:top w:color="auto" w:space="8" w:sz="0" w:val="none"/>
          <w:bottom w:color="a2a9b1" w:space="2" w:sz="6" w:val="single"/>
        </w:pBdr>
        <w:shd w:fill="ffffff" w:val="clear"/>
        <w:spacing w:after="80" w:before="80" w:line="330" w:lineRule="auto"/>
        <w:rPr>
          <w:rFonts w:ascii="Lexend" w:cs="Lexend" w:eastAsia="Lexend" w:hAnsi="Lexend"/>
          <w:sz w:val="24"/>
          <w:szCs w:val="24"/>
        </w:rPr>
      </w:pPr>
      <w:bookmarkStart w:colFirst="0" w:colLast="0" w:name="_f4qoedvhsoft" w:id="4"/>
      <w:bookmarkEnd w:id="4"/>
      <w:r w:rsidDel="00000000" w:rsidR="00000000" w:rsidRPr="00000000">
        <w:rPr>
          <w:rFonts w:ascii="Lexend" w:cs="Lexend" w:eastAsia="Lexend" w:hAnsi="Lexend"/>
          <w:sz w:val="24"/>
          <w:szCs w:val="24"/>
          <w:rtl w:val="0"/>
        </w:rPr>
        <w:t xml:space="preserve">Career</w:t>
      </w:r>
    </w:p>
    <w:p w:rsidR="00000000" w:rsidDel="00000000" w:rsidP="00000000" w:rsidRDefault="00000000" w:rsidRPr="00000000" w14:paraId="00000036">
      <w:pPr>
        <w:rPr>
          <w:rFonts w:ascii="Lexend" w:cs="Lexend" w:eastAsia="Lexend" w:hAnsi="Lexend"/>
          <w:sz w:val="24"/>
          <w:szCs w:val="24"/>
        </w:rPr>
      </w:pPr>
      <w:r w:rsidDel="00000000" w:rsidR="00000000" w:rsidRPr="00000000">
        <w:rPr>
          <w:rtl w:val="0"/>
        </w:rPr>
      </w:r>
    </w:p>
    <w:p w:rsidR="00000000" w:rsidDel="00000000" w:rsidP="00000000" w:rsidRDefault="00000000" w:rsidRPr="00000000" w14:paraId="00000037">
      <w:pPr>
        <w:rPr>
          <w:rFonts w:ascii="Lexend" w:cs="Lexend" w:eastAsia="Lexend" w:hAnsi="Lexend"/>
          <w:color w:val="0d0d0d"/>
          <w:highlight w:val="white"/>
        </w:rPr>
      </w:pPr>
      <w:r w:rsidDel="00000000" w:rsidR="00000000" w:rsidRPr="00000000">
        <w:rPr>
          <w:rFonts w:ascii="Lexend" w:cs="Lexend" w:eastAsia="Lexend" w:hAnsi="Lexend"/>
          <w:color w:val="0d0d0d"/>
          <w:highlight w:val="white"/>
          <w:rtl w:val="0"/>
        </w:rPr>
        <w:t xml:space="preserve">Nathan co-founded the Kosher Flava crew  (</w:t>
      </w:r>
      <w:hyperlink r:id="rId35">
        <w:r w:rsidDel="00000000" w:rsidR="00000000" w:rsidRPr="00000000">
          <w:rPr>
            <w:rFonts w:ascii="Lexend" w:cs="Lexend" w:eastAsia="Lexend" w:hAnsi="Lexend"/>
            <w:color w:val="1155cc"/>
            <w:highlight w:val="white"/>
            <w:u w:val="single"/>
            <w:rtl w:val="0"/>
          </w:rPr>
          <w:t xml:space="preserve">16</w:t>
        </w:r>
      </w:hyperlink>
      <w:r w:rsidDel="00000000" w:rsidR="00000000" w:rsidRPr="00000000">
        <w:rPr>
          <w:rFonts w:ascii="Lexend" w:cs="Lexend" w:eastAsia="Lexend" w:hAnsi="Lexend"/>
          <w:color w:val="0d0d0d"/>
          <w:highlight w:val="white"/>
          <w:rtl w:val="0"/>
        </w:rPr>
        <w:t xml:space="preserve">) (</w:t>
      </w:r>
      <w:hyperlink r:id="rId36">
        <w:r w:rsidDel="00000000" w:rsidR="00000000" w:rsidRPr="00000000">
          <w:rPr>
            <w:rFonts w:ascii="Lexend" w:cs="Lexend" w:eastAsia="Lexend" w:hAnsi="Lexend"/>
            <w:color w:val="1155cc"/>
            <w:highlight w:val="white"/>
            <w:u w:val="single"/>
            <w:rtl w:val="0"/>
          </w:rPr>
          <w:t xml:space="preserve">17</w:t>
        </w:r>
      </w:hyperlink>
      <w:r w:rsidDel="00000000" w:rsidR="00000000" w:rsidRPr="00000000">
        <w:rPr>
          <w:rFonts w:ascii="Lexend" w:cs="Lexend" w:eastAsia="Lexend" w:hAnsi="Lexend"/>
          <w:color w:val="0d0d0d"/>
          <w:highlight w:val="white"/>
          <w:rtl w:val="0"/>
        </w:rPr>
        <w:t xml:space="preserve">) (</w:t>
      </w:r>
      <w:hyperlink r:id="rId37">
        <w:r w:rsidDel="00000000" w:rsidR="00000000" w:rsidRPr="00000000">
          <w:rPr>
            <w:rFonts w:ascii="Lexend" w:cs="Lexend" w:eastAsia="Lexend" w:hAnsi="Lexend"/>
            <w:color w:val="1155cc"/>
            <w:highlight w:val="white"/>
            <w:u w:val="single"/>
            <w:rtl w:val="0"/>
          </w:rPr>
          <w:t xml:space="preserve">28</w:t>
        </w:r>
      </w:hyperlink>
      <w:r w:rsidDel="00000000" w:rsidR="00000000" w:rsidRPr="00000000">
        <w:rPr>
          <w:rFonts w:ascii="Lexend" w:cs="Lexend" w:eastAsia="Lexend" w:hAnsi="Lexend"/>
          <w:color w:val="0d0d0d"/>
          <w:highlight w:val="white"/>
          <w:rtl w:val="0"/>
        </w:rPr>
        <w:t xml:space="preserve">) (</w:t>
      </w:r>
      <w:hyperlink r:id="rId38">
        <w:r w:rsidDel="00000000" w:rsidR="00000000" w:rsidRPr="00000000">
          <w:rPr>
            <w:rFonts w:ascii="Lexend" w:cs="Lexend" w:eastAsia="Lexend" w:hAnsi="Lexend"/>
            <w:color w:val="1155cc"/>
            <w:highlight w:val="white"/>
            <w:u w:val="single"/>
            <w:rtl w:val="0"/>
          </w:rPr>
          <w:t xml:space="preserve">29</w:t>
        </w:r>
      </w:hyperlink>
      <w:r w:rsidDel="00000000" w:rsidR="00000000" w:rsidRPr="00000000">
        <w:rPr>
          <w:rFonts w:ascii="Lexend" w:cs="Lexend" w:eastAsia="Lexend" w:hAnsi="Lexend"/>
          <w:color w:val="0d0d0d"/>
          <w:highlight w:val="white"/>
          <w:rtl w:val="0"/>
        </w:rPr>
        <w:t xml:space="preserve">) which went on to win the Israeli Street Festival breakdance competition in 2011 and 2012. (</w:t>
      </w:r>
      <w:hyperlink r:id="rId39">
        <w:r w:rsidDel="00000000" w:rsidR="00000000" w:rsidRPr="00000000">
          <w:rPr>
            <w:rFonts w:ascii="Lexend" w:cs="Lexend" w:eastAsia="Lexend" w:hAnsi="Lexend"/>
            <w:color w:val="1155cc"/>
            <w:highlight w:val="white"/>
            <w:u w:val="single"/>
            <w:rtl w:val="0"/>
          </w:rPr>
          <w:t xml:space="preserve">18</w:t>
        </w:r>
      </w:hyperlink>
      <w:r w:rsidDel="00000000" w:rsidR="00000000" w:rsidRPr="00000000">
        <w:rPr>
          <w:rFonts w:ascii="Lexend" w:cs="Lexend" w:eastAsia="Lexend" w:hAnsi="Lexend"/>
          <w:color w:val="0d0d0d"/>
          <w:highlight w:val="white"/>
          <w:rtl w:val="0"/>
        </w:rPr>
        <w:t xml:space="preserve">) (</w:t>
      </w:r>
      <w:hyperlink r:id="rId40">
        <w:r w:rsidDel="00000000" w:rsidR="00000000" w:rsidRPr="00000000">
          <w:rPr>
            <w:rFonts w:ascii="Lexend" w:cs="Lexend" w:eastAsia="Lexend" w:hAnsi="Lexend"/>
            <w:color w:val="1155cc"/>
            <w:highlight w:val="white"/>
            <w:u w:val="single"/>
            <w:rtl w:val="0"/>
          </w:rPr>
          <w:t xml:space="preserve">28</w:t>
        </w:r>
      </w:hyperlink>
      <w:r w:rsidDel="00000000" w:rsidR="00000000" w:rsidRPr="00000000">
        <w:rPr>
          <w:rFonts w:ascii="Lexend" w:cs="Lexend" w:eastAsia="Lexend" w:hAnsi="Lexend"/>
          <w:color w:val="0d0d0d"/>
          <w:highlight w:val="white"/>
          <w:rtl w:val="0"/>
        </w:rPr>
        <w:t xml:space="preserve">) The Kosher Flava crew represented Israel at the Battle of the Year in France, (</w:t>
      </w:r>
      <w:hyperlink r:id="rId41">
        <w:r w:rsidDel="00000000" w:rsidR="00000000" w:rsidRPr="00000000">
          <w:rPr>
            <w:rFonts w:ascii="Lexend" w:cs="Lexend" w:eastAsia="Lexend" w:hAnsi="Lexend"/>
            <w:color w:val="1155cc"/>
            <w:highlight w:val="white"/>
            <w:u w:val="single"/>
            <w:rtl w:val="0"/>
          </w:rPr>
          <w:t xml:space="preserve">19</w:t>
        </w:r>
      </w:hyperlink>
      <w:r w:rsidDel="00000000" w:rsidR="00000000" w:rsidRPr="00000000">
        <w:rPr>
          <w:rFonts w:ascii="Lexend" w:cs="Lexend" w:eastAsia="Lexend" w:hAnsi="Lexend"/>
          <w:color w:val="0d0d0d"/>
          <w:highlight w:val="white"/>
          <w:rtl w:val="0"/>
        </w:rPr>
        <w:t xml:space="preserve">) at the Notorious IBE festival in the Netherlands, and at the DOYOBE International Hip Hop Festival in Salzburg. (</w:t>
      </w:r>
      <w:hyperlink r:id="rId42">
        <w:r w:rsidDel="00000000" w:rsidR="00000000" w:rsidRPr="00000000">
          <w:rPr>
            <w:rFonts w:ascii="Lexend" w:cs="Lexend" w:eastAsia="Lexend" w:hAnsi="Lexend"/>
            <w:color w:val="1155cc"/>
            <w:highlight w:val="white"/>
            <w:u w:val="single"/>
            <w:rtl w:val="0"/>
          </w:rPr>
          <w:t xml:space="preserve">27</w:t>
        </w:r>
      </w:hyperlink>
      <w:r w:rsidDel="00000000" w:rsidR="00000000" w:rsidRPr="00000000">
        <w:rPr>
          <w:rFonts w:ascii="Lexend" w:cs="Lexend" w:eastAsia="Lexend" w:hAnsi="Lexend"/>
          <w:color w:val="0d0d0d"/>
          <w:highlight w:val="white"/>
          <w:rtl w:val="0"/>
        </w:rPr>
        <w:t xml:space="preserve">)</w:t>
      </w:r>
    </w:p>
    <w:p w:rsidR="00000000" w:rsidDel="00000000" w:rsidP="00000000" w:rsidRDefault="00000000" w:rsidRPr="00000000" w14:paraId="00000038">
      <w:pPr>
        <w:rPr>
          <w:rFonts w:ascii="Lexend" w:cs="Lexend" w:eastAsia="Lexend" w:hAnsi="Lexend"/>
          <w:color w:val="0d0d0d"/>
          <w:highlight w:val="white"/>
        </w:rPr>
      </w:pPr>
      <w:r w:rsidDel="00000000" w:rsidR="00000000" w:rsidRPr="00000000">
        <w:rPr>
          <w:rtl w:val="0"/>
        </w:rPr>
      </w:r>
    </w:p>
    <w:p w:rsidR="00000000" w:rsidDel="00000000" w:rsidP="00000000" w:rsidRDefault="00000000" w:rsidRPr="00000000" w14:paraId="00000039">
      <w:pPr>
        <w:rPr>
          <w:rFonts w:ascii="Lexend" w:cs="Lexend" w:eastAsia="Lexend" w:hAnsi="Lexend"/>
          <w:sz w:val="24"/>
          <w:szCs w:val="24"/>
        </w:rPr>
      </w:pPr>
      <w:r w:rsidDel="00000000" w:rsidR="00000000" w:rsidRPr="00000000">
        <w:rPr>
          <w:rFonts w:ascii="Lexend" w:cs="Lexend" w:eastAsia="Lexend" w:hAnsi="Lexend"/>
          <w:color w:val="0d0d0d"/>
          <w:highlight w:val="white"/>
          <w:rtl w:val="0"/>
        </w:rPr>
        <w:t xml:space="preserve">In 2013, Nathan  co-founded Kippalive, an acapella group.  (</w:t>
      </w:r>
      <w:hyperlink r:id="rId43">
        <w:r w:rsidDel="00000000" w:rsidR="00000000" w:rsidRPr="00000000">
          <w:rPr>
            <w:rFonts w:ascii="Lexend" w:cs="Lexend" w:eastAsia="Lexend" w:hAnsi="Lexend"/>
            <w:color w:val="1155cc"/>
            <w:highlight w:val="white"/>
            <w:u w:val="single"/>
            <w:rtl w:val="0"/>
          </w:rPr>
          <w:t xml:space="preserve">28</w:t>
        </w:r>
      </w:hyperlink>
      <w:r w:rsidDel="00000000" w:rsidR="00000000" w:rsidRPr="00000000">
        <w:rPr>
          <w:rFonts w:ascii="Lexend" w:cs="Lexend" w:eastAsia="Lexend" w:hAnsi="Lexend"/>
          <w:color w:val="0d0d0d"/>
          <w:highlight w:val="white"/>
          <w:rtl w:val="0"/>
        </w:rPr>
        <w:t xml:space="preserve">) The group appeared on Israeli X-Factor reality TV. (</w:t>
      </w:r>
      <w:hyperlink r:id="rId44">
        <w:r w:rsidDel="00000000" w:rsidR="00000000" w:rsidRPr="00000000">
          <w:rPr>
            <w:rFonts w:ascii="Lexend" w:cs="Lexend" w:eastAsia="Lexend" w:hAnsi="Lexend"/>
            <w:color w:val="1155cc"/>
            <w:highlight w:val="white"/>
            <w:u w:val="single"/>
            <w:rtl w:val="0"/>
          </w:rPr>
          <w:t xml:space="preserve">19</w:t>
        </w:r>
      </w:hyperlink>
      <w:r w:rsidDel="00000000" w:rsidR="00000000" w:rsidRPr="00000000">
        <w:rPr>
          <w:rFonts w:ascii="Lexend" w:cs="Lexend" w:eastAsia="Lexend" w:hAnsi="Lexend"/>
          <w:color w:val="0d0d0d"/>
          <w:highlight w:val="white"/>
          <w:rtl w:val="0"/>
        </w:rPr>
        <w:t xml:space="preserve">) (</w:t>
      </w:r>
      <w:hyperlink r:id="rId45">
        <w:r w:rsidDel="00000000" w:rsidR="00000000" w:rsidRPr="00000000">
          <w:rPr>
            <w:rFonts w:ascii="Lexend" w:cs="Lexend" w:eastAsia="Lexend" w:hAnsi="Lexend"/>
            <w:color w:val="1155cc"/>
            <w:highlight w:val="white"/>
            <w:u w:val="single"/>
            <w:rtl w:val="0"/>
          </w:rPr>
          <w:t xml:space="preserve">29</w:t>
        </w:r>
      </w:hyperlink>
      <w:r w:rsidDel="00000000" w:rsidR="00000000" w:rsidRPr="00000000">
        <w:rPr>
          <w:rFonts w:ascii="Lexend" w:cs="Lexend" w:eastAsia="Lexend" w:hAnsi="Lexend"/>
          <w:color w:val="0d0d0d"/>
          <w:highlight w:val="white"/>
          <w:rtl w:val="0"/>
        </w:rPr>
        <w:t xml:space="preserve">) Kippalive went on to achieve online popularity with a series of viral videos that feature versions of pop songs reworked to reference Jewish themes. (</w:t>
      </w:r>
      <w:hyperlink r:id="rId46">
        <w:r w:rsidDel="00000000" w:rsidR="00000000" w:rsidRPr="00000000">
          <w:rPr>
            <w:rFonts w:ascii="Lexend" w:cs="Lexend" w:eastAsia="Lexend" w:hAnsi="Lexend"/>
            <w:color w:val="1155cc"/>
            <w:highlight w:val="white"/>
            <w:u w:val="single"/>
            <w:rtl w:val="0"/>
          </w:rPr>
          <w:t xml:space="preserve">21</w:t>
        </w:r>
      </w:hyperlink>
      <w:r w:rsidDel="00000000" w:rsidR="00000000" w:rsidRPr="00000000">
        <w:rPr>
          <w:rFonts w:ascii="Lexend" w:cs="Lexend" w:eastAsia="Lexend" w:hAnsi="Lexend"/>
          <w:color w:val="0d0d0d"/>
          <w:highlight w:val="white"/>
          <w:rtl w:val="0"/>
        </w:rPr>
        <w:t xml:space="preserve">) (</w:t>
      </w:r>
      <w:hyperlink r:id="rId47">
        <w:r w:rsidDel="00000000" w:rsidR="00000000" w:rsidRPr="00000000">
          <w:rPr>
            <w:rFonts w:ascii="Lexend" w:cs="Lexend" w:eastAsia="Lexend" w:hAnsi="Lexend"/>
            <w:color w:val="1155cc"/>
            <w:highlight w:val="white"/>
            <w:u w:val="single"/>
            <w:rtl w:val="0"/>
          </w:rPr>
          <w:t xml:space="preserve">23</w:t>
        </w:r>
      </w:hyperlink>
      <w:r w:rsidDel="00000000" w:rsidR="00000000" w:rsidRPr="00000000">
        <w:rPr>
          <w:rFonts w:ascii="Lexend" w:cs="Lexend" w:eastAsia="Lexend" w:hAnsi="Lexend"/>
          <w:color w:val="0d0d0d"/>
          <w:highlight w:val="white"/>
          <w:rtl w:val="0"/>
        </w:rPr>
        <w:t xml:space="preserve">) (</w:t>
      </w:r>
      <w:hyperlink r:id="rId48">
        <w:r w:rsidDel="00000000" w:rsidR="00000000" w:rsidRPr="00000000">
          <w:rPr>
            <w:rFonts w:ascii="Lexend" w:cs="Lexend" w:eastAsia="Lexend" w:hAnsi="Lexend"/>
            <w:color w:val="1155cc"/>
            <w:highlight w:val="white"/>
            <w:u w:val="single"/>
            <w:rtl w:val="0"/>
          </w:rPr>
          <w:t xml:space="preserve">30</w:t>
        </w:r>
      </w:hyperlink>
      <w:r w:rsidDel="00000000" w:rsidR="00000000" w:rsidRPr="00000000">
        <w:rPr>
          <w:rFonts w:ascii="Lexend" w:cs="Lexend" w:eastAsia="Lexend" w:hAnsi="Lexend"/>
          <w:color w:val="0d0d0d"/>
          <w:highlight w:val="white"/>
          <w:rtl w:val="0"/>
        </w:rPr>
        <w:t xml:space="preserve">)</w:t>
      </w:r>
      <w:r w:rsidDel="00000000" w:rsidR="00000000" w:rsidRPr="00000000">
        <w:rPr>
          <w:rtl w:val="0"/>
        </w:rPr>
      </w:r>
    </w:p>
    <w:p w:rsidR="00000000" w:rsidDel="00000000" w:rsidP="00000000" w:rsidRDefault="00000000" w:rsidRPr="00000000" w14:paraId="0000003A">
      <w:pPr>
        <w:rPr>
          <w:rFonts w:ascii="Lexend" w:cs="Lexend" w:eastAsia="Lexend" w:hAnsi="Lexend"/>
        </w:rPr>
      </w:pPr>
      <w:r w:rsidDel="00000000" w:rsidR="00000000" w:rsidRPr="00000000">
        <w:rPr>
          <w:rtl w:val="0"/>
        </w:rPr>
      </w:r>
    </w:p>
    <w:p w:rsidR="00000000" w:rsidDel="00000000" w:rsidP="00000000" w:rsidRDefault="00000000" w:rsidRPr="00000000" w14:paraId="0000003B">
      <w:pPr>
        <w:rPr>
          <w:rFonts w:ascii="Lexend" w:cs="Lexend" w:eastAsia="Lexend" w:hAnsi="Lexend"/>
          <w:color w:val="512da8"/>
          <w:highlight w:val="white"/>
        </w:rPr>
      </w:pPr>
      <w:r w:rsidDel="00000000" w:rsidR="00000000" w:rsidRPr="00000000">
        <w:rPr>
          <w:rFonts w:ascii="Lexend" w:cs="Lexend" w:eastAsia="Lexend" w:hAnsi="Lexend"/>
          <w:color w:val="0d0d0d"/>
          <w:highlight w:val="white"/>
          <w:rtl w:val="0"/>
        </w:rPr>
        <w:t xml:space="preserve">Nathan has recorded numerous tracks as DJ Four Eyez. He is regularly featured on the Battle of the Year soundtrack, (</w:t>
      </w:r>
      <w:hyperlink r:id="rId49">
        <w:r w:rsidDel="00000000" w:rsidR="00000000" w:rsidRPr="00000000">
          <w:rPr>
            <w:rFonts w:ascii="Lexend" w:cs="Lexend" w:eastAsia="Lexend" w:hAnsi="Lexend"/>
            <w:color w:val="1155cc"/>
            <w:highlight w:val="white"/>
            <w:u w:val="single"/>
            <w:rtl w:val="0"/>
          </w:rPr>
          <w:t xml:space="preserve">24</w:t>
        </w:r>
      </w:hyperlink>
      <w:r w:rsidDel="00000000" w:rsidR="00000000" w:rsidRPr="00000000">
        <w:rPr>
          <w:rFonts w:ascii="Lexend" w:cs="Lexend" w:eastAsia="Lexend" w:hAnsi="Lexend"/>
          <w:color w:val="0d0d0d"/>
          <w:highlight w:val="white"/>
          <w:rtl w:val="0"/>
        </w:rPr>
        <w:t xml:space="preserve">) He also provided a track for</w:t>
      </w:r>
      <w:r w:rsidDel="00000000" w:rsidR="00000000" w:rsidRPr="00000000">
        <w:rPr>
          <w:rFonts w:ascii="Lexend" w:cs="Lexend" w:eastAsia="Lexend" w:hAnsi="Lexend"/>
          <w:i w:val="1"/>
          <w:color w:val="0d0d0d"/>
          <w:highlight w:val="white"/>
          <w:rtl w:val="0"/>
        </w:rPr>
        <w:t xml:space="preserve"> Breaking Brooklyn</w:t>
      </w:r>
      <w:r w:rsidDel="00000000" w:rsidR="00000000" w:rsidRPr="00000000">
        <w:rPr>
          <w:rFonts w:ascii="Lexend" w:cs="Lexend" w:eastAsia="Lexend" w:hAnsi="Lexend"/>
          <w:color w:val="0d0d0d"/>
          <w:highlight w:val="white"/>
          <w:rtl w:val="0"/>
        </w:rPr>
        <w:t xml:space="preserve"> (2018), a motion picture released by Lionsgate. (</w:t>
      </w:r>
      <w:hyperlink r:id="rId50">
        <w:r w:rsidDel="00000000" w:rsidR="00000000" w:rsidRPr="00000000">
          <w:rPr>
            <w:rFonts w:ascii="Lexend" w:cs="Lexend" w:eastAsia="Lexend" w:hAnsi="Lexend"/>
            <w:color w:val="1155cc"/>
            <w:highlight w:val="white"/>
            <w:u w:val="single"/>
            <w:rtl w:val="0"/>
          </w:rPr>
          <w:t xml:space="preserve">25</w:t>
        </w:r>
      </w:hyperlink>
      <w:r w:rsidDel="00000000" w:rsidR="00000000" w:rsidRPr="00000000">
        <w:rPr>
          <w:rFonts w:ascii="Lexend" w:cs="Lexend" w:eastAsia="Lexend" w:hAnsi="Lexend"/>
          <w:color w:val="0d0d0d"/>
          <w:highlight w:val="white"/>
          <w:rtl w:val="0"/>
        </w:rPr>
        <w:t xml:space="preserve">) (</w:t>
      </w:r>
      <w:hyperlink r:id="rId51">
        <w:r w:rsidDel="00000000" w:rsidR="00000000" w:rsidRPr="00000000">
          <w:rPr>
            <w:rFonts w:ascii="Lexend" w:cs="Lexend" w:eastAsia="Lexend" w:hAnsi="Lexend"/>
            <w:color w:val="1155cc"/>
            <w:highlight w:val="white"/>
            <w:u w:val="single"/>
            <w:rtl w:val="0"/>
          </w:rPr>
          <w:t xml:space="preserve">26</w:t>
        </w:r>
      </w:hyperlink>
      <w:r w:rsidDel="00000000" w:rsidR="00000000" w:rsidRPr="00000000">
        <w:rPr>
          <w:rFonts w:ascii="Lexend" w:cs="Lexend" w:eastAsia="Lexend" w:hAnsi="Lexend"/>
          <w:color w:val="0d0d0d"/>
          <w:highlight w:val="white"/>
          <w:rtl w:val="0"/>
        </w:rPr>
        <w:t xml:space="preserve">) </w:t>
      </w:r>
      <w:r w:rsidDel="00000000" w:rsidR="00000000" w:rsidRPr="00000000">
        <w:rPr>
          <w:rtl w:val="0"/>
        </w:rPr>
      </w:r>
    </w:p>
    <w:p w:rsidR="00000000" w:rsidDel="00000000" w:rsidP="00000000" w:rsidRDefault="00000000" w:rsidRPr="00000000" w14:paraId="0000003C">
      <w:pPr>
        <w:rPr>
          <w:rFonts w:ascii="Lexend" w:cs="Lexend" w:eastAsia="Lexend" w:hAnsi="Lexend"/>
          <w:color w:val="0d0d0d"/>
          <w:highlight w:val="white"/>
        </w:rPr>
      </w:pPr>
      <w:r w:rsidDel="00000000" w:rsidR="00000000" w:rsidRPr="00000000">
        <w:rPr>
          <w:rtl w:val="0"/>
        </w:rPr>
      </w:r>
    </w:p>
    <w:p w:rsidR="00000000" w:rsidDel="00000000" w:rsidP="00000000" w:rsidRDefault="00000000" w:rsidRPr="00000000" w14:paraId="0000003D">
      <w:pPr>
        <w:rPr>
          <w:rFonts w:ascii="Lexend" w:cs="Lexend" w:eastAsia="Lexend" w:hAnsi="Lexend"/>
          <w:color w:val="0d0d0d"/>
          <w:highlight w:val="white"/>
        </w:rPr>
      </w:pPr>
      <w:r w:rsidDel="00000000" w:rsidR="00000000" w:rsidRPr="00000000">
        <w:rPr>
          <w:rFonts w:ascii="Lexend" w:cs="Lexend" w:eastAsia="Lexend" w:hAnsi="Lexend"/>
          <w:color w:val="0d0d0d"/>
          <w:highlight w:val="white"/>
          <w:rtl w:val="0"/>
        </w:rPr>
        <w:t xml:space="preserve">In 2015, Nathan began creating content on YouTube under the name DJ Raphi. In March 2020, during the Covid-19 Pandemic, his video The Cha Cha Slide Dance had an extraordinary impact, surpassing 40 million plays</w:t>
      </w:r>
      <w:r w:rsidDel="00000000" w:rsidR="00000000" w:rsidRPr="00000000">
        <w:rPr>
          <w:rFonts w:ascii="Lexend" w:cs="Lexend" w:eastAsia="Lexend" w:hAnsi="Lexend"/>
          <w:color w:val="0d0d0d"/>
          <w:highlight w:val="white"/>
          <w:rtl w:val="0"/>
        </w:rPr>
        <w:t xml:space="preserve"> (</w:t>
      </w:r>
      <w:hyperlink r:id="rId52">
        <w:r w:rsidDel="00000000" w:rsidR="00000000" w:rsidRPr="00000000">
          <w:rPr>
            <w:rFonts w:ascii="Lexend" w:cs="Lexend" w:eastAsia="Lexend" w:hAnsi="Lexend"/>
            <w:color w:val="1155cc"/>
            <w:highlight w:val="white"/>
            <w:u w:val="single"/>
            <w:rtl w:val="0"/>
          </w:rPr>
          <w:t xml:space="preserve">33</w:t>
        </w:r>
      </w:hyperlink>
      <w:r w:rsidDel="00000000" w:rsidR="00000000" w:rsidRPr="00000000">
        <w:rPr>
          <w:rFonts w:ascii="Lexend" w:cs="Lexend" w:eastAsia="Lexend" w:hAnsi="Lexend"/>
          <w:color w:val="0d0d0d"/>
          <w:highlight w:val="white"/>
          <w:rtl w:val="0"/>
        </w:rPr>
        <w:t xml:space="preserve">) (</w:t>
      </w:r>
      <w:hyperlink r:id="rId53">
        <w:r w:rsidDel="00000000" w:rsidR="00000000" w:rsidRPr="00000000">
          <w:rPr>
            <w:rFonts w:ascii="Lexend" w:cs="Lexend" w:eastAsia="Lexend" w:hAnsi="Lexend"/>
            <w:color w:val="1155cc"/>
            <w:highlight w:val="white"/>
            <w:u w:val="single"/>
            <w:rtl w:val="0"/>
          </w:rPr>
          <w:t xml:space="preserve">34</w:t>
        </w:r>
      </w:hyperlink>
      <w:r w:rsidDel="00000000" w:rsidR="00000000" w:rsidRPr="00000000">
        <w:rPr>
          <w:rFonts w:ascii="Lexend" w:cs="Lexend" w:eastAsia="Lexend" w:hAnsi="Lexend"/>
          <w:color w:val="0d0d0d"/>
          <w:highlight w:val="white"/>
          <w:rtl w:val="0"/>
        </w:rPr>
        <w:t xml:space="preserve">)</w:t>
      </w:r>
    </w:p>
    <w:p w:rsidR="00000000" w:rsidDel="00000000" w:rsidP="00000000" w:rsidRDefault="00000000" w:rsidRPr="00000000" w14:paraId="0000003E">
      <w:pPr>
        <w:rPr>
          <w:rFonts w:ascii="Lexend" w:cs="Lexend" w:eastAsia="Lexend" w:hAnsi="Lexend"/>
          <w:color w:val="0d0d0d"/>
          <w:highlight w:val="white"/>
        </w:rPr>
      </w:pPr>
      <w:r w:rsidDel="00000000" w:rsidR="00000000" w:rsidRPr="00000000">
        <w:rPr>
          <w:rtl w:val="0"/>
        </w:rPr>
      </w:r>
    </w:p>
    <w:p w:rsidR="00000000" w:rsidDel="00000000" w:rsidP="00000000" w:rsidRDefault="00000000" w:rsidRPr="00000000" w14:paraId="0000003F">
      <w:pPr>
        <w:rPr>
          <w:rFonts w:ascii="Lexend" w:cs="Lexend" w:eastAsia="Lexend" w:hAnsi="Lexend"/>
          <w:highlight w:val="white"/>
        </w:rPr>
      </w:pPr>
      <w:r w:rsidDel="00000000" w:rsidR="00000000" w:rsidRPr="00000000">
        <w:rPr>
          <w:rFonts w:ascii="Lexend" w:cs="Lexend" w:eastAsia="Lexend" w:hAnsi="Lexend"/>
          <w:highlight w:val="white"/>
          <w:rtl w:val="0"/>
        </w:rPr>
        <w:t xml:space="preserve">In the year 2021, DJ Raphi was featured in the Jewish Festival Tzama, where he introduced his dance instruction videos to the orthodox jewish community.  (</w:t>
      </w:r>
      <w:hyperlink r:id="rId54">
        <w:r w:rsidDel="00000000" w:rsidR="00000000" w:rsidRPr="00000000">
          <w:rPr>
            <w:rFonts w:ascii="Lexend" w:cs="Lexend" w:eastAsia="Lexend" w:hAnsi="Lexend"/>
            <w:color w:val="1155cc"/>
            <w:highlight w:val="white"/>
            <w:u w:val="single"/>
            <w:rtl w:val="0"/>
          </w:rPr>
          <w:t xml:space="preserve">29</w:t>
        </w:r>
      </w:hyperlink>
      <w:r w:rsidDel="00000000" w:rsidR="00000000" w:rsidRPr="00000000">
        <w:rPr>
          <w:rFonts w:ascii="Lexend" w:cs="Lexend" w:eastAsia="Lexend" w:hAnsi="Lexend"/>
          <w:highlight w:val="white"/>
          <w:rtl w:val="0"/>
        </w:rPr>
        <w:t xml:space="preserve">) In 2022, he performed twelve times in a row in front of 60,000 at the same festival people from all over the country which occured in the ICC in Jerusalem. (</w:t>
      </w:r>
      <w:hyperlink r:id="rId55">
        <w:r w:rsidDel="00000000" w:rsidR="00000000" w:rsidRPr="00000000">
          <w:rPr>
            <w:rFonts w:ascii="Lexend" w:cs="Lexend" w:eastAsia="Lexend" w:hAnsi="Lexend"/>
            <w:color w:val="1155cc"/>
            <w:highlight w:val="white"/>
            <w:u w:val="single"/>
            <w:rtl w:val="0"/>
          </w:rPr>
          <w:t xml:space="preserve">20</w:t>
        </w:r>
      </w:hyperlink>
      <w:r w:rsidDel="00000000" w:rsidR="00000000" w:rsidRPr="00000000">
        <w:rPr>
          <w:rFonts w:ascii="Lexend" w:cs="Lexend" w:eastAsia="Lexend" w:hAnsi="Lexend"/>
          <w:highlight w:val="white"/>
          <w:rtl w:val="0"/>
        </w:rPr>
        <w:t xml:space="preserve">) That event is named “Tzama” and is known as the biggest Jewish Music festival in the world with famous singers such Ishay Ribo, Avraham Fried and Natan Goshen. (</w:t>
      </w:r>
      <w:hyperlink r:id="rId56">
        <w:r w:rsidDel="00000000" w:rsidR="00000000" w:rsidRPr="00000000">
          <w:rPr>
            <w:rFonts w:ascii="Lexend" w:cs="Lexend" w:eastAsia="Lexend" w:hAnsi="Lexend"/>
            <w:color w:val="1155cc"/>
            <w:highlight w:val="white"/>
            <w:u w:val="single"/>
            <w:rtl w:val="0"/>
          </w:rPr>
          <w:t xml:space="preserve">21</w:t>
        </w:r>
      </w:hyperlink>
      <w:r w:rsidDel="00000000" w:rsidR="00000000" w:rsidRPr="00000000">
        <w:rPr>
          <w:rFonts w:ascii="Lexend" w:cs="Lexend" w:eastAsia="Lexend" w:hAnsi="Lexend"/>
          <w:highlight w:val="white"/>
          <w:rtl w:val="0"/>
        </w:rPr>
        <w:t xml:space="preserve">) (</w:t>
      </w:r>
      <w:hyperlink r:id="rId57">
        <w:r w:rsidDel="00000000" w:rsidR="00000000" w:rsidRPr="00000000">
          <w:rPr>
            <w:rFonts w:ascii="Lexend" w:cs="Lexend" w:eastAsia="Lexend" w:hAnsi="Lexend"/>
            <w:color w:val="1155cc"/>
            <w:highlight w:val="white"/>
            <w:u w:val="single"/>
            <w:rtl w:val="0"/>
          </w:rPr>
          <w:t xml:space="preserve">22</w:t>
        </w:r>
      </w:hyperlink>
      <w:r w:rsidDel="00000000" w:rsidR="00000000" w:rsidRPr="00000000">
        <w:rPr>
          <w:rFonts w:ascii="Lexend" w:cs="Lexend" w:eastAsia="Lexend" w:hAnsi="Lexend"/>
          <w:highlight w:val="white"/>
          <w:rtl w:val="0"/>
        </w:rPr>
        <w:t xml:space="preserve">)</w:t>
      </w:r>
      <w:r w:rsidDel="00000000" w:rsidR="00000000" w:rsidRPr="00000000">
        <w:rPr>
          <w:rtl w:val="0"/>
        </w:rPr>
      </w:r>
    </w:p>
    <w:p w:rsidR="00000000" w:rsidDel="00000000" w:rsidP="00000000" w:rsidRDefault="00000000" w:rsidRPr="00000000" w14:paraId="00000040">
      <w:pPr>
        <w:rPr>
          <w:rFonts w:ascii="Lexend" w:cs="Lexend" w:eastAsia="Lexend" w:hAnsi="Lexend"/>
        </w:rPr>
      </w:pPr>
      <w:r w:rsidDel="00000000" w:rsidR="00000000" w:rsidRPr="00000000">
        <w:rPr>
          <w:rtl w:val="0"/>
        </w:rPr>
      </w:r>
    </w:p>
    <w:p w:rsidR="00000000" w:rsidDel="00000000" w:rsidP="00000000" w:rsidRDefault="00000000" w:rsidRPr="00000000" w14:paraId="00000041">
      <w:pPr>
        <w:rPr>
          <w:rFonts w:ascii="Lexend" w:cs="Lexend" w:eastAsia="Lexend" w:hAnsi="Lexend"/>
          <w:color w:val="0d0d0d"/>
          <w:highlight w:val="white"/>
        </w:rPr>
      </w:pPr>
      <w:r w:rsidDel="00000000" w:rsidR="00000000" w:rsidRPr="00000000">
        <w:rPr>
          <w:rFonts w:ascii="Lexend" w:cs="Lexend" w:eastAsia="Lexend" w:hAnsi="Lexend"/>
          <w:color w:val="0d0d0d"/>
          <w:highlight w:val="white"/>
          <w:rtl w:val="0"/>
        </w:rPr>
        <w:t xml:space="preserve">In 2023, his video celebrating the 75th anniversary of Israel's Independence became the focus of antisemitic comments. (</w:t>
      </w:r>
      <w:hyperlink r:id="rId58">
        <w:r w:rsidDel="00000000" w:rsidR="00000000" w:rsidRPr="00000000">
          <w:rPr>
            <w:rFonts w:ascii="Lexend" w:cs="Lexend" w:eastAsia="Lexend" w:hAnsi="Lexend"/>
            <w:color w:val="1155cc"/>
            <w:highlight w:val="white"/>
            <w:u w:val="single"/>
            <w:rtl w:val="0"/>
          </w:rPr>
          <w:t xml:space="preserve">37</w:t>
        </w:r>
      </w:hyperlink>
      <w:r w:rsidDel="00000000" w:rsidR="00000000" w:rsidRPr="00000000">
        <w:rPr>
          <w:rFonts w:ascii="Lexend" w:cs="Lexend" w:eastAsia="Lexend" w:hAnsi="Lexend"/>
          <w:color w:val="0d0d0d"/>
          <w:highlight w:val="white"/>
          <w:rtl w:val="0"/>
        </w:rPr>
        <w:t xml:space="preserve">) His activity as a DJ was momentarily </w:t>
      </w:r>
      <w:r w:rsidDel="00000000" w:rsidR="00000000" w:rsidRPr="00000000">
        <w:rPr>
          <w:rFonts w:ascii="Lexend" w:cs="Lexend" w:eastAsia="Lexend" w:hAnsi="Lexend"/>
          <w:color w:val="0d0d0d"/>
          <w:highlight w:val="white"/>
          <w:rtl w:val="0"/>
        </w:rPr>
        <w:t xml:space="preserve">interrupted in during the Israel–Hamas wa</w:t>
      </w:r>
      <w:r w:rsidDel="00000000" w:rsidR="00000000" w:rsidRPr="00000000">
        <w:rPr>
          <w:rFonts w:ascii="Lexend" w:cs="Lexend" w:eastAsia="Lexend" w:hAnsi="Lexend"/>
          <w:color w:val="0d0d0d"/>
          <w:highlight w:val="white"/>
          <w:rtl w:val="0"/>
        </w:rPr>
        <w:t xml:space="preserve">r (</w:t>
      </w:r>
      <w:hyperlink r:id="rId59">
        <w:r w:rsidDel="00000000" w:rsidR="00000000" w:rsidRPr="00000000">
          <w:rPr>
            <w:rFonts w:ascii="Lexend" w:cs="Lexend" w:eastAsia="Lexend" w:hAnsi="Lexend"/>
            <w:color w:val="1155cc"/>
            <w:highlight w:val="white"/>
            <w:u w:val="single"/>
            <w:rtl w:val="0"/>
          </w:rPr>
          <w:t xml:space="preserve">40</w:t>
        </w:r>
      </w:hyperlink>
      <w:r w:rsidDel="00000000" w:rsidR="00000000" w:rsidRPr="00000000">
        <w:rPr>
          <w:rFonts w:ascii="Lexend" w:cs="Lexend" w:eastAsia="Lexend" w:hAnsi="Lexend"/>
          <w:color w:val="0d0d0d"/>
          <w:highlight w:val="white"/>
          <w:rtl w:val="0"/>
        </w:rPr>
        <w:t xml:space="preserve">) DJ Raphi contacted the Sderot municipality and got permission to organize this uplifting moment for the evacuee children from Southern Israel in December 2023 (</w:t>
      </w:r>
      <w:hyperlink r:id="rId60">
        <w:r w:rsidDel="00000000" w:rsidR="00000000" w:rsidRPr="00000000">
          <w:rPr>
            <w:rFonts w:ascii="Lexend" w:cs="Lexend" w:eastAsia="Lexend" w:hAnsi="Lexend"/>
            <w:color w:val="1155cc"/>
            <w:highlight w:val="white"/>
            <w:u w:val="single"/>
            <w:rtl w:val="0"/>
          </w:rPr>
          <w:t xml:space="preserve">31</w:t>
        </w:r>
      </w:hyperlink>
      <w:r w:rsidDel="00000000" w:rsidR="00000000" w:rsidRPr="00000000">
        <w:rPr>
          <w:rFonts w:ascii="Lexend" w:cs="Lexend" w:eastAsia="Lexend" w:hAnsi="Lexend"/>
          <w:color w:val="0d0d0d"/>
          <w:highlight w:val="white"/>
          <w:rtl w:val="0"/>
        </w:rPr>
        <w:t xml:space="preserve">) (</w:t>
      </w:r>
      <w:hyperlink r:id="rId61">
        <w:r w:rsidDel="00000000" w:rsidR="00000000" w:rsidRPr="00000000">
          <w:rPr>
            <w:rFonts w:ascii="Lexend" w:cs="Lexend" w:eastAsia="Lexend" w:hAnsi="Lexend"/>
            <w:color w:val="1155cc"/>
            <w:highlight w:val="white"/>
            <w:u w:val="single"/>
            <w:rtl w:val="0"/>
          </w:rPr>
          <w:t xml:space="preserve">32</w:t>
        </w:r>
      </w:hyperlink>
      <w:r w:rsidDel="00000000" w:rsidR="00000000" w:rsidRPr="00000000">
        <w:rPr>
          <w:rFonts w:ascii="Lexend" w:cs="Lexend" w:eastAsia="Lexend" w:hAnsi="Lexend"/>
          <w:color w:val="0d0d0d"/>
          <w:highlight w:val="white"/>
          <w:rtl w:val="0"/>
        </w:rPr>
        <w:t xml:space="preserve">)</w:t>
      </w:r>
    </w:p>
    <w:p w:rsidR="00000000" w:rsidDel="00000000" w:rsidP="00000000" w:rsidRDefault="00000000" w:rsidRPr="00000000" w14:paraId="00000042">
      <w:pPr>
        <w:rPr>
          <w:rFonts w:ascii="Roboto" w:cs="Roboto" w:eastAsia="Roboto" w:hAnsi="Roboto"/>
          <w:color w:val="0d0d0d"/>
          <w:sz w:val="24"/>
          <w:szCs w:val="24"/>
          <w:highlight w:val="white"/>
        </w:rPr>
      </w:pPr>
      <w:r w:rsidDel="00000000" w:rsidR="00000000" w:rsidRPr="00000000">
        <w:rPr>
          <w:rtl w:val="0"/>
        </w:rPr>
      </w:r>
    </w:p>
    <w:p w:rsidR="00000000" w:rsidDel="00000000" w:rsidP="00000000" w:rsidRDefault="00000000" w:rsidRPr="00000000" w14:paraId="00000043">
      <w:pPr>
        <w:rPr>
          <w:rFonts w:ascii="Lexend" w:cs="Lexend" w:eastAsia="Lexend" w:hAnsi="Lexend"/>
        </w:rPr>
      </w:pPr>
      <w:r w:rsidDel="00000000" w:rsidR="00000000" w:rsidRPr="00000000">
        <w:rPr>
          <w:rFonts w:ascii="Lexend" w:cs="Lexend" w:eastAsia="Lexend" w:hAnsi="Lexend"/>
          <w:color w:val="0d0d0d"/>
          <w:highlight w:val="white"/>
          <w:rtl w:val="0"/>
        </w:rPr>
        <w:t xml:space="preserve">He currently resides in Jerusalem, with his wife and two children. (</w:t>
      </w:r>
      <w:hyperlink r:id="rId62">
        <w:r w:rsidDel="00000000" w:rsidR="00000000" w:rsidRPr="00000000">
          <w:rPr>
            <w:rFonts w:ascii="Lexend" w:cs="Lexend" w:eastAsia="Lexend" w:hAnsi="Lexend"/>
            <w:color w:val="1155cc"/>
            <w:highlight w:val="white"/>
            <w:u w:val="single"/>
            <w:rtl w:val="0"/>
          </w:rPr>
          <w:t xml:space="preserve">40</w:t>
        </w:r>
      </w:hyperlink>
      <w:r w:rsidDel="00000000" w:rsidR="00000000" w:rsidRPr="00000000">
        <w:rPr>
          <w:rFonts w:ascii="Lexend" w:cs="Lexend" w:eastAsia="Lexend" w:hAnsi="Lexend"/>
          <w:color w:val="0d0d0d"/>
          <w:highlight w:val="white"/>
          <w:rtl w:val="0"/>
        </w:rPr>
        <w:t xml:space="preserve">)</w:t>
      </w:r>
      <w:r w:rsidDel="00000000" w:rsidR="00000000" w:rsidRPr="00000000">
        <w:rPr>
          <w:rtl w:val="0"/>
        </w:rPr>
      </w:r>
    </w:p>
    <w:p w:rsidR="00000000" w:rsidDel="00000000" w:rsidP="00000000" w:rsidRDefault="00000000" w:rsidRPr="00000000" w14:paraId="00000044">
      <w:pPr>
        <w:rPr>
          <w:rFonts w:ascii="Lexend" w:cs="Lexend" w:eastAsia="Lexend" w:hAnsi="Lexend"/>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45">
      <w:pPr>
        <w:rPr>
          <w:rFonts w:ascii="Lexend" w:cs="Lexend" w:eastAsia="Lexend" w:hAnsi="Lexend"/>
        </w:rPr>
      </w:pPr>
      <w:r w:rsidDel="00000000" w:rsidR="00000000" w:rsidRPr="00000000">
        <w:rPr>
          <w:rtl w:val="0"/>
        </w:rPr>
      </w:r>
    </w:p>
    <w:p w:rsidR="00000000" w:rsidDel="00000000" w:rsidP="00000000" w:rsidRDefault="00000000" w:rsidRPr="00000000" w14:paraId="00000046">
      <w:pPr>
        <w:rPr>
          <w:rFonts w:ascii="Lexend" w:cs="Lexend" w:eastAsia="Lexend" w:hAnsi="Lexend"/>
          <w:highlight w:val="white"/>
        </w:rPr>
      </w:pPr>
      <w:r w:rsidDel="00000000" w:rsidR="00000000" w:rsidRPr="00000000">
        <w:rPr>
          <w:rFonts w:ascii="Lexend" w:cs="Lexend" w:eastAsia="Lexend" w:hAnsi="Lexend"/>
          <w:b w:val="1"/>
          <w:sz w:val="20"/>
          <w:szCs w:val="20"/>
          <w:shd w:fill="f3f3f3" w:val="clear"/>
          <w:rtl w:val="0"/>
        </w:rPr>
        <w:t xml:space="preserve">Categories: </w:t>
      </w:r>
      <w:r w:rsidDel="00000000" w:rsidR="00000000" w:rsidRPr="00000000">
        <w:rPr>
          <w:rFonts w:ascii="Lexend" w:cs="Lexend" w:eastAsia="Lexend" w:hAnsi="Lexend"/>
          <w:sz w:val="20"/>
          <w:szCs w:val="20"/>
          <w:shd w:fill="f3f3f3" w:val="clear"/>
          <w:rtl w:val="0"/>
        </w:rPr>
        <w:t xml:space="preserve">1990</w:t>
      </w:r>
      <w:r w:rsidDel="00000000" w:rsidR="00000000" w:rsidRPr="00000000">
        <w:rPr>
          <w:rFonts w:ascii="Lexend" w:cs="Lexend" w:eastAsia="Lexend" w:hAnsi="Lexend"/>
          <w:sz w:val="20"/>
          <w:szCs w:val="20"/>
          <w:shd w:fill="f3f3f3" w:val="clear"/>
          <w:rtl w:val="0"/>
        </w:rPr>
        <w:t xml:space="preserve"> births | Israeli record producers</w:t>
      </w:r>
      <w:r w:rsidDel="00000000" w:rsidR="00000000" w:rsidRPr="00000000">
        <w:rPr>
          <w:rFonts w:ascii="Lexend" w:cs="Lexend" w:eastAsia="Lexend" w:hAnsi="Lexend"/>
          <w:sz w:val="20"/>
          <w:szCs w:val="20"/>
          <w:shd w:fill="f3f3f3" w:val="clear"/>
          <w:rtl w:val="0"/>
        </w:rPr>
        <w:t xml:space="preserve"> | </w:t>
      </w:r>
      <w:r w:rsidDel="00000000" w:rsidR="00000000" w:rsidRPr="00000000">
        <w:rPr>
          <w:rFonts w:ascii="Lexend" w:cs="Lexend" w:eastAsia="Lexend" w:hAnsi="Lexend"/>
          <w:sz w:val="20"/>
          <w:szCs w:val="20"/>
          <w:shd w:fill="f3f3f3" w:val="clear"/>
          <w:rtl w:val="0"/>
        </w:rPr>
        <w:t xml:space="preserve">Israeli YouTubers | YouTubers of Jewish descent</w:t>
      </w:r>
      <w:r w:rsidDel="00000000" w:rsidR="00000000" w:rsidRPr="00000000">
        <w:rPr>
          <w:rFonts w:ascii="Lexend" w:cs="Lexend" w:eastAsia="Lexend" w:hAnsi="Lexend"/>
          <w:sz w:val="20"/>
          <w:szCs w:val="20"/>
          <w:shd w:fill="f3f3f3" w:val="clear"/>
          <w:rtl w:val="0"/>
        </w:rPr>
        <w:t xml:space="preserve"> | Israeli children's entertainers</w:t>
      </w:r>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Lexend">
    <w:embedRegular w:fontKey="{00000000-0000-0000-0000-000000000000}" r:id="rId5" w:subsetted="0"/>
    <w:embedBold w:fontKey="{00000000-0000-0000-0000-000000000000}" r:id="rId6"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s"/>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s://jewishjournal.com/commentary/blogs/106886/israel-and-the-world-pt-15-weekly-news-from-israel/" TargetMode="External"/><Relationship Id="rId42" Type="http://schemas.openxmlformats.org/officeDocument/2006/relationships/hyperlink" Target="https://www.salzburg24.at/news/salzburg/stadt/doyobe-2013-breakdance-wettbewerb-44187955" TargetMode="External"/><Relationship Id="rId41" Type="http://schemas.openxmlformats.org/officeDocument/2006/relationships/hyperlink" Target="https://jewishjournal.com/commentary/blogs/106886/israel-and-the-world-pt-15-weekly-news-from-israel/" TargetMode="External"/><Relationship Id="rId44" Type="http://schemas.openxmlformats.org/officeDocument/2006/relationships/hyperlink" Target="https://www.kipa.co.il/%D7%AA%D7%A8%D7%91%D7%95%D7%AA/%D7%94%D7%95%D7%A4%D7%A2%D7%95%D7%AA/%d7%94%d7%93%d7%99%d7%92%d7%99%d7%99-%d7%94%d7%93%d7%aa%d7%99-%d7%a9%d7%9e%d7%a8%d7%a7%d7%99%d7%93-%d7%90%d7%aa-%d7%94%d7%a2%d7%95%d7%9c%d7%9d/" TargetMode="External"/><Relationship Id="rId43" Type="http://schemas.openxmlformats.org/officeDocument/2006/relationships/hyperlink" Target="https://www.jpost.com/arts-and-culture/entertainment/acapella-group-kippalive-rock-the-x-factor-israel-330103" TargetMode="External"/><Relationship Id="rId46" Type="http://schemas.openxmlformats.org/officeDocument/2006/relationships/hyperlink" Target="https://www.israelnationalnews.com/news/260709" TargetMode="External"/><Relationship Id="rId45" Type="http://schemas.openxmlformats.org/officeDocument/2006/relationships/hyperlink" Target="https://www.jpost.com/arts-and-culture/entertainment/acapella-group-kippalive-rock-the-x-factor-israel-330103"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jpost.com/Israel-News/Four-men-come-together-to-form-Israels-newest-beatboxing-group-597398" TargetMode="External"/><Relationship Id="rId48" Type="http://schemas.openxmlformats.org/officeDocument/2006/relationships/hyperlink" Target="https://www.newsweek.com/one-each-night-eight-hanukkah-songs-2015-404489" TargetMode="External"/><Relationship Id="rId47" Type="http://schemas.openxmlformats.org/officeDocument/2006/relationships/hyperlink" Target="https://www.israelunwired.com/spreading-the-light-of-hanukkah-looks-something-like-this/" TargetMode="External"/><Relationship Id="rId49" Type="http://schemas.openxmlformats.org/officeDocument/2006/relationships/hyperlink" Target="https://www.funinjerusalem.com/who-is-dj-raphi-bite-size/" TargetMode="External"/><Relationship Id="rId5" Type="http://schemas.openxmlformats.org/officeDocument/2006/relationships/styles" Target="styles.xml"/><Relationship Id="rId6" Type="http://schemas.openxmlformats.org/officeDocument/2006/relationships/hyperlink" Target="https://www.jpost.com/Israel-News/Dancing-to-the-rhythm-of-Purim-584160?fbclid=IwAR1Gcoocv2m6Hj37qVL0a1jvPmR2EboPkS2YKjLS5KgGRAheGuqpZmv4QDU" TargetMode="External"/><Relationship Id="rId7" Type="http://schemas.openxmlformats.org/officeDocument/2006/relationships/hyperlink" Target="https://www.funinjerusalem.com/who-is-dj-raphi-bite-size/" TargetMode="External"/><Relationship Id="rId8" Type="http://schemas.openxmlformats.org/officeDocument/2006/relationships/hyperlink" Target="https://www.jpost.com/israel-news/culture/article-694830" TargetMode="External"/><Relationship Id="rId31" Type="http://schemas.openxmlformats.org/officeDocument/2006/relationships/hyperlink" Target="https://www.kipa.co.il/%D7%AA%D7%A8%D7%91%D7%95%D7%AA/%D7%94%D7%95%D7%A4%D7%A2%D7%95%D7%AA/%d7%94%d7%93%d7%99%d7%92%d7%99%d7%99-%d7%94%d7%93%d7%aa%d7%99-%d7%a9%d7%9e%d7%a8%d7%a7%d7%99%d7%93-%d7%90%d7%aa-%d7%94%d7%a2%d7%95%d7%9c%d7%9d/" TargetMode="External"/><Relationship Id="rId30" Type="http://schemas.openxmlformats.org/officeDocument/2006/relationships/hyperlink" Target="https://aurora-israel.co.il/dj-raphi-el-influencer-israeli-que-con-sus-bailes-es-furor-en-todo-el-mundo/" TargetMode="External"/><Relationship Id="rId33" Type="http://schemas.openxmlformats.org/officeDocument/2006/relationships/hyperlink" Target="https://www.jpost.com/Israel-News/Four-men-come-together-to-form-Israels-newest-beatboxing-group-597398" TargetMode="External"/><Relationship Id="rId32" Type="http://schemas.openxmlformats.org/officeDocument/2006/relationships/hyperlink" Target="https://www.inn.co.il/news/311691" TargetMode="External"/><Relationship Id="rId35" Type="http://schemas.openxmlformats.org/officeDocument/2006/relationships/hyperlink" Target="https://www.kipa.co.il/%D7%AA%D7%A8%D7%91%D7%95%D7%AA/%D7%94%D7%95%D7%A4%D7%A2%D7%95%D7%AA/%d7%94%d7%93%d7%99%d7%92%d7%99%d7%99-%d7%94%d7%93%d7%aa%d7%99-%d7%a9%d7%9e%d7%a8%d7%a7%d7%99%d7%93-%d7%90%d7%aa-%d7%94%d7%a2%d7%95%d7%9c%d7%9d/" TargetMode="External"/><Relationship Id="rId34" Type="http://schemas.openxmlformats.org/officeDocument/2006/relationships/hyperlink" Target="http://www.jewishhumorcentral.com/2017/03/how-does-idf-celebrate-purim-by-break.html?m=1" TargetMode="External"/><Relationship Id="rId37" Type="http://schemas.openxmlformats.org/officeDocument/2006/relationships/hyperlink" Target="https://www.jpost.com/magazine/personal-notes/real-israel-dance-troops" TargetMode="External"/><Relationship Id="rId36" Type="http://schemas.openxmlformats.org/officeDocument/2006/relationships/hyperlink" Target="https://www.jpost.com/arts-and-culture/music/breaking-the-mould" TargetMode="External"/><Relationship Id="rId39" Type="http://schemas.openxmlformats.org/officeDocument/2006/relationships/hyperlink" Target="https://www.jpost.com/israel-news/culture/article-694830" TargetMode="External"/><Relationship Id="rId38" Type="http://schemas.openxmlformats.org/officeDocument/2006/relationships/hyperlink" Target="https://www.haaretz.com/israel-news/culture/2012-01-02/ty-article/breakdancing-spins-tel-aviv-on-its-head/0000017f-e697-dea7-adff-f7ff10b90000" TargetMode="External"/><Relationship Id="rId62" Type="http://schemas.openxmlformats.org/officeDocument/2006/relationships/hyperlink" Target="https://aurora-israel.co.il/dj-raphi-el-influencer-israeli-que-con-sus-bailes-es-furor-en-todo-el-mundo/" TargetMode="External"/><Relationship Id="rId61" Type="http://schemas.openxmlformats.org/officeDocument/2006/relationships/hyperlink" Target="https://www.israelnationalnews.com/news/381599" TargetMode="External"/><Relationship Id="rId20" Type="http://schemas.openxmlformats.org/officeDocument/2006/relationships/hyperlink" Target="https://www.youtube.com/c/DJRaphi" TargetMode="External"/><Relationship Id="rId22" Type="http://schemas.openxmlformats.org/officeDocument/2006/relationships/hyperlink" Target="https://www.jpost.com/israel-news/culture/article-694830" TargetMode="External"/><Relationship Id="rId21" Type="http://schemas.openxmlformats.org/officeDocument/2006/relationships/hyperlink" Target="https://www.thoughtleaders.io/blog/how-an-award-winning-breakdancer-broke-into-youtube-kids" TargetMode="External"/><Relationship Id="rId24" Type="http://schemas.openxmlformats.org/officeDocument/2006/relationships/hyperlink" Target="https://www.sajr.co.za/bus-accident-victim-leaves-legacy-of-love-and-language/" TargetMode="External"/><Relationship Id="rId23" Type="http://schemas.openxmlformats.org/officeDocument/2006/relationships/hyperlink" Target="https://www.kikar.co.il/_amp/singles-clips/s9xnmz" TargetMode="External"/><Relationship Id="rId60" Type="http://schemas.openxmlformats.org/officeDocument/2006/relationships/hyperlink" Target="https://www.jpost.com/israel-news/article-777630" TargetMode="External"/><Relationship Id="rId26" Type="http://schemas.openxmlformats.org/officeDocument/2006/relationships/hyperlink" Target="https://aurora-israel.co.il/dj-raphi-el-influencer-israeli-que-con-sus-bailes-es-furor-en-todo-el-mundo/" TargetMode="External"/><Relationship Id="rId25" Type="http://schemas.openxmlformats.org/officeDocument/2006/relationships/hyperlink" Target="https://www.jpost.com/israel-news/culture/article-694830" TargetMode="External"/><Relationship Id="rId28" Type="http://schemas.openxmlformats.org/officeDocument/2006/relationships/hyperlink" Target="https://www.sajr.co.za/bus-accident-victim-leaves-legacy-of-love-and-language/" TargetMode="External"/><Relationship Id="rId27" Type="http://schemas.openxmlformats.org/officeDocument/2006/relationships/hyperlink" Target="https://www.jpost.com/israel-news/article-721746" TargetMode="External"/><Relationship Id="rId29" Type="http://schemas.openxmlformats.org/officeDocument/2006/relationships/hyperlink" Target="https://www.kikar.co.il/singles-clips/437032" TargetMode="External"/><Relationship Id="rId51" Type="http://schemas.openxmlformats.org/officeDocument/2006/relationships/hyperlink" Target="https://botysoundtrack.bandcamp.com/track/breaking-brooklyn" TargetMode="External"/><Relationship Id="rId50" Type="http://schemas.openxmlformats.org/officeDocument/2006/relationships/hyperlink" Target="https://www.filmaffinity.com/en/film438560.html" TargetMode="External"/><Relationship Id="rId53" Type="http://schemas.openxmlformats.org/officeDocument/2006/relationships/hyperlink" Target="https://www.youtubecreatorshub.com/how-dj-raphi-got-to-700-thousand-daily-views-with-dance-and-a-positive-message/" TargetMode="External"/><Relationship Id="rId52" Type="http://schemas.openxmlformats.org/officeDocument/2006/relationships/hyperlink" Target="https://app.thoughtleaders.io/youtube/dj-raphi" TargetMode="External"/><Relationship Id="rId11" Type="http://schemas.openxmlformats.org/officeDocument/2006/relationships/hyperlink" Target="https://jerusalem.mynet.co.il/local_news/article/s1axlozjkhttps://jerusalem.mynet.co.il/local_news/article/s1axlozjk" TargetMode="External"/><Relationship Id="rId55" Type="http://schemas.openxmlformats.org/officeDocument/2006/relationships/hyperlink" Target="https://www.inn.co.il/news/530563" TargetMode="External"/><Relationship Id="rId10" Type="http://schemas.openxmlformats.org/officeDocument/2006/relationships/hyperlink" Target="https://www.famousbirthdays.com/people/dj-raphi.html" TargetMode="External"/><Relationship Id="rId54" Type="http://schemas.openxmlformats.org/officeDocument/2006/relationships/hyperlink" Target="https://collive.com/this-niggun-comes-with-dancing-instructions/" TargetMode="External"/><Relationship Id="rId13" Type="http://schemas.openxmlformats.org/officeDocument/2006/relationships/hyperlink" Target="https://ridgenewsblog.com/author/headmastersnewsletter/page/2/" TargetMode="External"/><Relationship Id="rId57" Type="http://schemas.openxmlformats.org/officeDocument/2006/relationships/hyperlink" Target="https://www.israelhayom.co.il/article/823975" TargetMode="External"/><Relationship Id="rId12" Type="http://schemas.openxmlformats.org/officeDocument/2006/relationships/hyperlink" Target="https://www.israelhayom.co.il/article/699067?fbclid=IwAR3piTWoW3OVPtS5MMy5d_xtmeG_ZzvznsHamrCp_JyY9-zZoxq0oleYOXE" TargetMode="External"/><Relationship Id="rId56" Type="http://schemas.openxmlformats.org/officeDocument/2006/relationships/hyperlink" Target="https://www.jpost.com/israel-news/tzama-jewish-music-festival-travels-from-jerusalem-to-tel-aviv-583686" TargetMode="External"/><Relationship Id="rId15" Type="http://schemas.openxmlformats.org/officeDocument/2006/relationships/hyperlink" Target="https://app.thoughtleaders.io/youtube/dj-raphi" TargetMode="External"/><Relationship Id="rId59" Type="http://schemas.openxmlformats.org/officeDocument/2006/relationships/hyperlink" Target="https://www.thoughtleaders.io/blog/how-an-award-winning-breakdancer-broke-into-youtube-kids" TargetMode="External"/><Relationship Id="rId14" Type="http://schemas.openxmlformats.org/officeDocument/2006/relationships/hyperlink" Target="https://www.jpost.com/israel-news/culture/article-694830" TargetMode="External"/><Relationship Id="rId58" Type="http://schemas.openxmlformats.org/officeDocument/2006/relationships/hyperlink" Target="https://www.jns.org/confronting-antisemitism-in-the-digital-age/" TargetMode="External"/><Relationship Id="rId17" Type="http://schemas.openxmlformats.org/officeDocument/2006/relationships/image" Target="media/image1.png"/><Relationship Id="rId16" Type="http://schemas.openxmlformats.org/officeDocument/2006/relationships/hyperlink" Target="https://www.thoughtleaders.io/blog/best-youtube-channels-for-kids" TargetMode="External"/><Relationship Id="rId19" Type="http://schemas.openxmlformats.org/officeDocument/2006/relationships/hyperlink" Target="http://djraphi.com" TargetMode="External"/><Relationship Id="rId18" Type="http://schemas.openxmlformats.org/officeDocument/2006/relationships/hyperlink" Target="https://www.beatport.com/label/premium-entertainment-ltd/116272"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5" Type="http://schemas.openxmlformats.org/officeDocument/2006/relationships/font" Target="fonts/Lexend-regular.ttf"/><Relationship Id="rId6" Type="http://schemas.openxmlformats.org/officeDocument/2006/relationships/font" Target="fonts/Lexend-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