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9F9" w:rsidRDefault="00A229F9" w:rsidP="00835384">
      <w:pPr>
        <w:jc w:val="right"/>
        <w:rPr>
          <w:rFonts w:asciiTheme="minorBidi" w:hAnsiTheme="minorBidi"/>
          <w:b/>
          <w:bCs/>
          <w:color w:val="444444"/>
          <w:shd w:val="clear" w:color="auto" w:fill="FFFFFF"/>
          <w:rtl/>
        </w:rPr>
      </w:pPr>
      <w:r>
        <w:rPr>
          <w:rFonts w:asciiTheme="minorBidi" w:hAnsiTheme="minorBidi" w:hint="cs"/>
          <w:b/>
          <w:bCs/>
          <w:color w:val="444444"/>
          <w:shd w:val="clear" w:color="auto" w:fill="FFFFFF"/>
          <w:rtl/>
        </w:rPr>
        <w:t xml:space="preserve">ייעוד המענק </w:t>
      </w:r>
      <w:r w:rsidR="007473D3">
        <w:rPr>
          <w:rFonts w:asciiTheme="minorBidi" w:hAnsiTheme="minorBidi"/>
          <w:b/>
          <w:bCs/>
          <w:color w:val="444444"/>
          <w:shd w:val="clear" w:color="auto" w:fill="FFFFFF"/>
          <w:rtl/>
        </w:rPr>
        <w:t>–</w:t>
      </w:r>
      <w:r w:rsidR="007473D3">
        <w:rPr>
          <w:rFonts w:asciiTheme="minorBidi" w:hAnsiTheme="minorBidi" w:hint="cs"/>
          <w:b/>
          <w:bCs/>
          <w:color w:val="444444"/>
          <w:shd w:val="clear" w:color="auto" w:fill="FFFFFF"/>
          <w:rtl/>
        </w:rPr>
        <w:t xml:space="preserve"> </w:t>
      </w:r>
      <w:r w:rsidR="007473D3" w:rsidRPr="007473D3">
        <w:rPr>
          <w:rFonts w:asciiTheme="minorBidi" w:hAnsiTheme="minorBidi" w:hint="cs"/>
          <w:color w:val="444444"/>
          <w:shd w:val="clear" w:color="auto" w:fill="FFFFFF"/>
          <w:rtl/>
        </w:rPr>
        <w:t xml:space="preserve">תמיכה בגוש נגד הכיבוש ובשותפות השלום לפעילות למשך חצי שנה, ובסיוע להפגנה במוצאי השבת הקרובה בתל אביב לציון 57 שנות כיבוש. </w:t>
      </w:r>
    </w:p>
    <w:p w:rsidR="007F6B6C" w:rsidRPr="00835384" w:rsidRDefault="00EC767B" w:rsidP="00835384">
      <w:pPr>
        <w:jc w:val="right"/>
        <w:rPr>
          <w:rFonts w:asciiTheme="minorBidi" w:hAnsiTheme="minorBidi"/>
          <w:b/>
          <w:bCs/>
          <w:color w:val="444444"/>
          <w:shd w:val="clear" w:color="auto" w:fill="FFFFFF"/>
          <w:rtl/>
        </w:rPr>
      </w:pPr>
      <w:r w:rsidRPr="00835384">
        <w:rPr>
          <w:rFonts w:asciiTheme="minorBidi" w:hAnsiTheme="minorBidi"/>
          <w:b/>
          <w:bCs/>
          <w:color w:val="444444"/>
          <w:shd w:val="clear" w:color="auto" w:fill="FFFFFF"/>
          <w:rtl/>
        </w:rPr>
        <w:t xml:space="preserve">רקע </w:t>
      </w:r>
      <w:bookmarkStart w:id="0" w:name="_GoBack"/>
      <w:bookmarkEnd w:id="0"/>
      <w:r w:rsidR="00835384">
        <w:rPr>
          <w:rFonts w:asciiTheme="minorBidi" w:hAnsiTheme="minorBidi"/>
          <w:b/>
          <w:bCs/>
          <w:color w:val="444444"/>
          <w:shd w:val="clear" w:color="auto" w:fill="FFFFFF"/>
          <w:rtl/>
        </w:rPr>
        <w:br/>
      </w:r>
      <w:r w:rsidR="007F6B6C" w:rsidRPr="006E7B6F">
        <w:rPr>
          <w:rFonts w:ascii="Arial" w:eastAsia="Times New Roman" w:hAnsi="Arial" w:cs="Arial"/>
          <w:rtl/>
        </w:rPr>
        <w:t>שותפות השלום והגוש נגד הכיבוש</w:t>
      </w:r>
      <w:r w:rsidR="007F6B6C">
        <w:rPr>
          <w:rFonts w:ascii="Arial" w:eastAsia="Times New Roman" w:hAnsi="Arial" w:cs="Arial" w:hint="cs"/>
          <w:rtl/>
          <w:lang w:val="en-US"/>
        </w:rPr>
        <w:t xml:space="preserve"> הן</w:t>
      </w:r>
      <w:r w:rsidR="007F6B6C" w:rsidRPr="006E7B6F">
        <w:rPr>
          <w:rFonts w:ascii="Arial" w:eastAsia="Times New Roman" w:hAnsi="Arial" w:cs="Arial"/>
          <w:rtl/>
        </w:rPr>
        <w:t xml:space="preserve"> קואליציות של ארגונים </w:t>
      </w:r>
      <w:r w:rsidR="007F6B6C">
        <w:rPr>
          <w:rFonts w:ascii="Arial" w:eastAsia="Times New Roman" w:hAnsi="Arial" w:cs="Arial" w:hint="cs"/>
          <w:rtl/>
        </w:rPr>
        <w:t>ש</w:t>
      </w:r>
      <w:r w:rsidR="007F6B6C" w:rsidRPr="006E7B6F">
        <w:rPr>
          <w:rFonts w:ascii="Arial" w:eastAsia="Times New Roman" w:hAnsi="Arial" w:cs="Arial"/>
          <w:rtl/>
        </w:rPr>
        <w:t>פועלים בעד שלום ופתרון מדיני ונגד הכיבוש</w:t>
      </w:r>
      <w:r w:rsidR="00835384">
        <w:rPr>
          <w:rFonts w:ascii="Arial" w:eastAsia="Times New Roman" w:hAnsi="Arial" w:cs="Arial" w:hint="cs"/>
          <w:rtl/>
        </w:rPr>
        <w:t xml:space="preserve"> והמלחמה</w:t>
      </w:r>
      <w:r w:rsidR="007F6B6C" w:rsidRPr="006E7B6F">
        <w:rPr>
          <w:rFonts w:ascii="Arial" w:eastAsia="Times New Roman" w:hAnsi="Arial" w:cs="Arial"/>
          <w:rtl/>
        </w:rPr>
        <w:t xml:space="preserve">. הגוש נגד הכיבוש </w:t>
      </w:r>
      <w:r w:rsidR="007F6B6C">
        <w:rPr>
          <w:rFonts w:ascii="Arial" w:eastAsia="Times New Roman" w:hAnsi="Arial" w:cs="Arial" w:hint="cs"/>
          <w:rtl/>
        </w:rPr>
        <w:t xml:space="preserve">החל לפעול בתחילת המחאה נגד ההפיכה המשפטית כדי להשמיע את הקול </w:t>
      </w:r>
      <w:r w:rsidR="007F6B6C" w:rsidRPr="006E7B6F">
        <w:rPr>
          <w:rFonts w:ascii="Arial" w:eastAsia="Times New Roman" w:hAnsi="Arial" w:cs="Arial"/>
          <w:rtl/>
        </w:rPr>
        <w:t xml:space="preserve">שנושא הכיבוש הוא המנוע שמאחורי </w:t>
      </w:r>
      <w:r w:rsidR="007F6B6C">
        <w:rPr>
          <w:rFonts w:ascii="Arial" w:eastAsia="Times New Roman" w:hAnsi="Arial" w:cs="Arial" w:hint="cs"/>
          <w:rtl/>
        </w:rPr>
        <w:t xml:space="preserve">ניסיון </w:t>
      </w:r>
      <w:r w:rsidR="007F6B6C" w:rsidRPr="006E7B6F">
        <w:rPr>
          <w:rFonts w:ascii="Arial" w:eastAsia="Times New Roman" w:hAnsi="Arial" w:cs="Arial"/>
          <w:rtl/>
        </w:rPr>
        <w:t>ההפיכה</w:t>
      </w:r>
      <w:r w:rsidR="00835384">
        <w:rPr>
          <w:rFonts w:ascii="Arial" w:eastAsia="Times New Roman" w:hAnsi="Arial" w:cs="Arial" w:hint="cs"/>
          <w:rtl/>
        </w:rPr>
        <w:t>, וקיבל מהקרן שני מענקי חירום</w:t>
      </w:r>
      <w:r w:rsidR="007F6B6C">
        <w:rPr>
          <w:rFonts w:ascii="Arial" w:eastAsia="Times New Roman" w:hAnsi="Arial" w:cs="Arial" w:hint="cs"/>
          <w:rtl/>
        </w:rPr>
        <w:t>. הגוש נגד הכיבוש פעיל גם במחאה הנוכחית נגד ממשלת נתניהו</w:t>
      </w:r>
      <w:r w:rsidR="00835384">
        <w:rPr>
          <w:rFonts w:ascii="Arial" w:eastAsia="Times New Roman" w:hAnsi="Arial" w:cs="Arial" w:hint="cs"/>
          <w:rtl/>
        </w:rPr>
        <w:t xml:space="preserve"> לאחר ה 7 באוקטובר והמלחמה בעזה</w:t>
      </w:r>
      <w:r w:rsidR="007F6B6C">
        <w:rPr>
          <w:rFonts w:ascii="Arial" w:eastAsia="Times New Roman" w:hAnsi="Arial" w:cs="Arial" w:hint="cs"/>
          <w:rtl/>
        </w:rPr>
        <w:t>, ו</w:t>
      </w:r>
      <w:r w:rsidR="007F6B6C" w:rsidRPr="006E7B6F">
        <w:rPr>
          <w:rFonts w:ascii="Arial" w:eastAsia="Times New Roman" w:hAnsi="Arial" w:cs="Arial"/>
          <w:rtl/>
        </w:rPr>
        <w:t xml:space="preserve">מעלה את </w:t>
      </w:r>
      <w:r w:rsidR="007F6B6C">
        <w:rPr>
          <w:rFonts w:ascii="Arial" w:eastAsia="Times New Roman" w:hAnsi="Arial" w:cs="Arial" w:hint="cs"/>
          <w:rtl/>
        </w:rPr>
        <w:t xml:space="preserve">השיח נגד </w:t>
      </w:r>
      <w:r w:rsidR="007F6B6C" w:rsidRPr="006E7B6F">
        <w:rPr>
          <w:rFonts w:ascii="Arial" w:eastAsia="Times New Roman" w:hAnsi="Arial" w:cs="Arial"/>
          <w:rtl/>
        </w:rPr>
        <w:t xml:space="preserve">הכיבוש </w:t>
      </w:r>
      <w:r w:rsidR="007F6B6C">
        <w:rPr>
          <w:rFonts w:ascii="Arial" w:eastAsia="Times New Roman" w:hAnsi="Arial" w:cs="Arial" w:hint="cs"/>
          <w:rtl/>
        </w:rPr>
        <w:t>בתוך ההפגנות תוך שהוא מ</w:t>
      </w:r>
      <w:r w:rsidR="007F6B6C" w:rsidRPr="006E7B6F">
        <w:rPr>
          <w:rFonts w:ascii="Arial" w:eastAsia="Times New Roman" w:hAnsi="Arial" w:cs="Arial"/>
          <w:rtl/>
        </w:rPr>
        <w:t xml:space="preserve">אגד פעילים מארגונים שונים </w:t>
      </w:r>
      <w:r w:rsidR="007F6B6C">
        <w:rPr>
          <w:rFonts w:ascii="Arial" w:eastAsia="Times New Roman" w:hAnsi="Arial" w:cs="Arial" w:hint="cs"/>
          <w:rtl/>
        </w:rPr>
        <w:t xml:space="preserve">במוקדי מחאה רבים ברחבי הארץ. </w:t>
      </w:r>
    </w:p>
    <w:p w:rsidR="007473D3" w:rsidRDefault="00835384" w:rsidP="00835384">
      <w:pPr>
        <w:jc w:val="right"/>
        <w:rPr>
          <w:rFonts w:ascii="Arial" w:eastAsia="Times New Roman" w:hAnsi="Arial" w:cs="Arial"/>
          <w:rtl/>
        </w:rPr>
      </w:pPr>
      <w:r w:rsidRPr="00835384">
        <w:rPr>
          <w:rFonts w:asciiTheme="minorBidi" w:hAnsiTheme="minorBidi"/>
          <w:shd w:val="clear" w:color="auto" w:fill="FFFFFF"/>
          <w:rtl/>
        </w:rPr>
        <w:t>שותפות השלום היא קואליציה רחבה של עשרות ארגונים, תנועות, קבוצות ומפלגות, שהוקמה לאחר מתקפת ה7.10 והמלחמה בעזה</w:t>
      </w:r>
      <w:r>
        <w:rPr>
          <w:rFonts w:asciiTheme="minorBidi" w:hAnsiTheme="minorBidi" w:hint="cs"/>
          <w:shd w:val="clear" w:color="auto" w:fill="FFFFFF"/>
          <w:rtl/>
        </w:rPr>
        <w:t xml:space="preserve"> בקריאה ל</w:t>
      </w:r>
      <w:r w:rsidRPr="00835384">
        <w:rPr>
          <w:rFonts w:asciiTheme="minorBidi" w:hAnsiTheme="minorBidi"/>
          <w:shd w:val="clear" w:color="auto" w:fill="FFFFFF"/>
          <w:rtl/>
        </w:rPr>
        <w:t xml:space="preserve">הסכם מיידי לסיום המלחמה, </w:t>
      </w:r>
      <w:r>
        <w:rPr>
          <w:rFonts w:asciiTheme="minorBidi" w:hAnsiTheme="minorBidi" w:hint="cs"/>
          <w:shd w:val="clear" w:color="auto" w:fill="FFFFFF"/>
          <w:rtl/>
        </w:rPr>
        <w:t xml:space="preserve">עסקת חטופים, </w:t>
      </w:r>
      <w:r w:rsidRPr="00835384">
        <w:rPr>
          <w:rFonts w:asciiTheme="minorBidi" w:hAnsiTheme="minorBidi"/>
          <w:shd w:val="clear" w:color="auto" w:fill="FFFFFF"/>
          <w:rtl/>
        </w:rPr>
        <w:t>קידום פתרון מדיני</w:t>
      </w:r>
      <w:r>
        <w:rPr>
          <w:rFonts w:asciiTheme="minorBidi" w:hAnsiTheme="minorBidi" w:hint="cs"/>
          <w:shd w:val="clear" w:color="auto" w:fill="FFFFFF"/>
          <w:rtl/>
        </w:rPr>
        <w:t xml:space="preserve">, </w:t>
      </w:r>
      <w:r w:rsidRPr="00835384">
        <w:rPr>
          <w:rFonts w:asciiTheme="minorBidi" w:hAnsiTheme="minorBidi"/>
          <w:shd w:val="clear" w:color="auto" w:fill="FFFFFF"/>
          <w:rtl/>
        </w:rPr>
        <w:t>עצירת הרדיפה הגזענית והפוליטית</w:t>
      </w:r>
      <w:r>
        <w:rPr>
          <w:rFonts w:asciiTheme="minorBidi" w:hAnsiTheme="minorBidi" w:hint="cs"/>
          <w:shd w:val="clear" w:color="auto" w:fill="FFFFFF"/>
          <w:rtl/>
        </w:rPr>
        <w:t xml:space="preserve"> ו</w:t>
      </w:r>
      <w:r w:rsidRPr="00835384">
        <w:rPr>
          <w:rFonts w:asciiTheme="minorBidi" w:hAnsiTheme="minorBidi"/>
          <w:shd w:val="clear" w:color="auto" w:fill="FFFFFF"/>
          <w:rtl/>
        </w:rPr>
        <w:t>קידום שוויון לאומי ואזרחי</w:t>
      </w:r>
      <w:r>
        <w:rPr>
          <w:rFonts w:asciiTheme="minorBidi" w:hAnsiTheme="minorBidi" w:hint="cs"/>
          <w:shd w:val="clear" w:color="auto" w:fill="FFFFFF"/>
          <w:rtl/>
        </w:rPr>
        <w:t xml:space="preserve">. </w:t>
      </w:r>
      <w:r w:rsidRPr="006E7B6F">
        <w:rPr>
          <w:rFonts w:ascii="Arial" w:eastAsia="Times New Roman" w:hAnsi="Arial" w:cs="Arial"/>
          <w:rtl/>
        </w:rPr>
        <w:t xml:space="preserve">הייחודיות של שותפות </w:t>
      </w:r>
      <w:r>
        <w:rPr>
          <w:rFonts w:ascii="Arial" w:eastAsia="Times New Roman" w:hAnsi="Arial" w:cs="Arial" w:hint="cs"/>
          <w:rtl/>
        </w:rPr>
        <w:t xml:space="preserve">השלום </w:t>
      </w:r>
      <w:r w:rsidRPr="006E7B6F">
        <w:rPr>
          <w:rFonts w:ascii="Arial" w:eastAsia="Times New Roman" w:hAnsi="Arial" w:cs="Arial"/>
          <w:rtl/>
        </w:rPr>
        <w:t xml:space="preserve">באה לידי ביטוי </w:t>
      </w:r>
      <w:r w:rsidR="007473D3">
        <w:rPr>
          <w:rFonts w:ascii="Arial" w:eastAsia="Times New Roman" w:hAnsi="Arial" w:cs="Arial" w:hint="cs"/>
          <w:rtl/>
        </w:rPr>
        <w:t>ב</w:t>
      </w:r>
      <w:r w:rsidRPr="006E7B6F">
        <w:rPr>
          <w:rFonts w:ascii="Arial" w:eastAsia="Times New Roman" w:hAnsi="Arial" w:cs="Arial"/>
          <w:rtl/>
        </w:rPr>
        <w:t xml:space="preserve">כמות </w:t>
      </w:r>
      <w:r w:rsidR="007473D3">
        <w:rPr>
          <w:rFonts w:ascii="Arial" w:eastAsia="Times New Roman" w:hAnsi="Arial" w:cs="Arial" w:hint="cs"/>
          <w:rtl/>
        </w:rPr>
        <w:t xml:space="preserve">ניכרת של </w:t>
      </w:r>
      <w:r w:rsidRPr="006E7B6F">
        <w:rPr>
          <w:rFonts w:ascii="Arial" w:eastAsia="Times New Roman" w:hAnsi="Arial" w:cs="Arial"/>
          <w:rtl/>
        </w:rPr>
        <w:t xml:space="preserve">פעילים </w:t>
      </w:r>
      <w:r w:rsidR="007473D3">
        <w:rPr>
          <w:rFonts w:ascii="Arial" w:eastAsia="Times New Roman" w:hAnsi="Arial" w:cs="Arial" w:hint="cs"/>
          <w:rtl/>
        </w:rPr>
        <w:t xml:space="preserve">פלסטינים-ישראלים </w:t>
      </w:r>
      <w:r w:rsidRPr="006E7B6F">
        <w:rPr>
          <w:rFonts w:ascii="Arial" w:eastAsia="Times New Roman" w:hAnsi="Arial" w:cs="Arial"/>
          <w:rtl/>
        </w:rPr>
        <w:t xml:space="preserve">לצד יהודים והרחבת השורות של פעילי השמאל למען עצירת המלחמה ויצירת פתרון מדיני. </w:t>
      </w:r>
      <w:r>
        <w:rPr>
          <w:rFonts w:ascii="Arial" w:eastAsia="Times New Roman" w:hAnsi="Arial" w:cs="Arial" w:hint="cs"/>
          <w:rtl/>
        </w:rPr>
        <w:t xml:space="preserve">בחודשים האחרונים </w:t>
      </w:r>
      <w:r w:rsidRPr="006E7B6F">
        <w:rPr>
          <w:rFonts w:ascii="Arial" w:eastAsia="Times New Roman" w:hAnsi="Arial" w:cs="Arial"/>
          <w:rtl/>
        </w:rPr>
        <w:t xml:space="preserve">שותפות השלום </w:t>
      </w:r>
      <w:r>
        <w:rPr>
          <w:rFonts w:ascii="Arial" w:eastAsia="Times New Roman" w:hAnsi="Arial" w:cs="Arial" w:hint="cs"/>
          <w:rtl/>
        </w:rPr>
        <w:t xml:space="preserve">יזמה או היתה שותפה </w:t>
      </w:r>
      <w:r w:rsidRPr="006E7B6F">
        <w:rPr>
          <w:rFonts w:ascii="Arial" w:eastAsia="Times New Roman" w:hAnsi="Arial" w:cs="Arial"/>
          <w:rtl/>
        </w:rPr>
        <w:t>בכ</w:t>
      </w:r>
      <w:r>
        <w:rPr>
          <w:rFonts w:ascii="Arial" w:eastAsia="Times New Roman" w:hAnsi="Arial" w:cs="Arial" w:hint="cs"/>
          <w:rtl/>
        </w:rPr>
        <w:t>-20 אירועי מחאה</w:t>
      </w:r>
      <w:r w:rsidRPr="006E7B6F">
        <w:rPr>
          <w:rFonts w:ascii="Arial" w:eastAsia="Times New Roman" w:hAnsi="Arial" w:cs="Arial"/>
          <w:rtl/>
        </w:rPr>
        <w:t xml:space="preserve">, </w:t>
      </w:r>
      <w:r>
        <w:rPr>
          <w:rFonts w:ascii="Arial" w:eastAsia="Times New Roman" w:hAnsi="Arial" w:cs="Arial" w:hint="cs"/>
          <w:rtl/>
        </w:rPr>
        <w:t>כשחלק ניכר מהם ב</w:t>
      </w:r>
      <w:r w:rsidRPr="006E7B6F">
        <w:rPr>
          <w:rFonts w:ascii="Arial" w:eastAsia="Times New Roman" w:hAnsi="Arial" w:cs="Arial"/>
          <w:rtl/>
        </w:rPr>
        <w:t>ערים ערביות או מעורבות</w:t>
      </w:r>
      <w:r w:rsidR="007473D3">
        <w:rPr>
          <w:rFonts w:ascii="Arial" w:eastAsia="Times New Roman" w:hAnsi="Arial" w:cs="Arial" w:hint="cs"/>
          <w:rtl/>
        </w:rPr>
        <w:t>.</w:t>
      </w:r>
    </w:p>
    <w:p w:rsidR="00835384" w:rsidRPr="00A229F9" w:rsidRDefault="00835384" w:rsidP="007473D3">
      <w:pPr>
        <w:jc w:val="right"/>
        <w:rPr>
          <w:rFonts w:ascii="Arial" w:eastAsia="Times New Roman" w:hAnsi="Arial" w:cs="Arial"/>
          <w:b/>
          <w:bCs/>
          <w:rtl/>
        </w:rPr>
      </w:pPr>
      <w:r w:rsidRPr="00A229F9">
        <w:rPr>
          <w:rFonts w:ascii="Arial" w:eastAsia="Times New Roman" w:hAnsi="Arial" w:cs="Arial" w:hint="cs"/>
          <w:b/>
          <w:bCs/>
          <w:rtl/>
        </w:rPr>
        <w:t xml:space="preserve">תכנית פעולה </w:t>
      </w:r>
      <w:r w:rsidR="00A229F9">
        <w:rPr>
          <w:rFonts w:ascii="Arial" w:eastAsia="Times New Roman" w:hAnsi="Arial" w:cs="Arial"/>
          <w:b/>
          <w:bCs/>
          <w:rtl/>
        </w:rPr>
        <w:br/>
      </w:r>
      <w:r w:rsidRPr="003817F2">
        <w:rPr>
          <w:rFonts w:ascii="Arial" w:eastAsia="Times New Roman" w:hAnsi="Arial" w:cs="Arial" w:hint="cs"/>
          <w:rtl/>
        </w:rPr>
        <w:t xml:space="preserve">ביוזמת שתיל, הגוש נגד הכיבוש ושותפות השלום הגישו בקשה משותפת למענק חירום כדי לשפר את שיתופי הפעולה בין כלל הארגונים החברים בשתי </w:t>
      </w:r>
      <w:r w:rsidR="003817F2" w:rsidRPr="003817F2">
        <w:rPr>
          <w:rFonts w:ascii="Arial" w:eastAsia="Times New Roman" w:hAnsi="Arial" w:cs="Arial" w:hint="cs"/>
          <w:rtl/>
        </w:rPr>
        <w:t>ההתארגנויות</w:t>
      </w:r>
      <w:r w:rsidRPr="003817F2">
        <w:rPr>
          <w:rFonts w:ascii="Arial" w:eastAsia="Times New Roman" w:hAnsi="Arial" w:cs="Arial" w:hint="cs"/>
          <w:rtl/>
        </w:rPr>
        <w:t xml:space="preserve">, מה גם שרבים מהארגונים נמצאים בשתיהן. </w:t>
      </w:r>
    </w:p>
    <w:p w:rsidR="003817F2" w:rsidRPr="003817F2" w:rsidRDefault="003817F2" w:rsidP="003817F2">
      <w:pPr>
        <w:jc w:val="right"/>
        <w:rPr>
          <w:rFonts w:asciiTheme="minorBidi" w:hAnsiTheme="minorBidi" w:cs="Arial"/>
          <w:shd w:val="clear" w:color="auto" w:fill="FFFFFF"/>
          <w:rtl/>
        </w:rPr>
      </w:pPr>
      <w:r w:rsidRPr="003817F2">
        <w:rPr>
          <w:rFonts w:asciiTheme="minorBidi" w:hAnsiTheme="minorBidi"/>
          <w:shd w:val="clear" w:color="auto" w:fill="FFFFFF"/>
          <w:rtl/>
        </w:rPr>
        <w:t>התמיכה</w:t>
      </w:r>
      <w:r w:rsidRPr="003817F2">
        <w:rPr>
          <w:rFonts w:asciiTheme="minorBidi" w:hAnsiTheme="minorBidi" w:hint="cs"/>
          <w:shd w:val="clear" w:color="auto" w:fill="FFFFFF"/>
          <w:rtl/>
        </w:rPr>
        <w:t xml:space="preserve"> המבוקשת כוללת סיוע ל</w:t>
      </w:r>
      <w:r w:rsidRPr="003817F2">
        <w:rPr>
          <w:rFonts w:asciiTheme="minorBidi" w:hAnsiTheme="minorBidi"/>
          <w:shd w:val="clear" w:color="auto" w:fill="FFFFFF"/>
          <w:rtl/>
        </w:rPr>
        <w:t>ארגון הפגנה ערבית</w:t>
      </w:r>
      <w:r w:rsidRPr="003817F2">
        <w:rPr>
          <w:rFonts w:asciiTheme="minorBidi" w:hAnsiTheme="minorBidi" w:hint="cs"/>
          <w:shd w:val="clear" w:color="auto" w:fill="FFFFFF"/>
          <w:rtl/>
        </w:rPr>
        <w:t>-</w:t>
      </w:r>
      <w:r w:rsidRPr="003817F2">
        <w:rPr>
          <w:rFonts w:asciiTheme="minorBidi" w:hAnsiTheme="minorBidi"/>
          <w:shd w:val="clear" w:color="auto" w:fill="FFFFFF"/>
          <w:rtl/>
        </w:rPr>
        <w:t>יהודית</w:t>
      </w:r>
      <w:r w:rsidRPr="003817F2">
        <w:rPr>
          <w:rFonts w:asciiTheme="minorBidi" w:hAnsiTheme="minorBidi" w:hint="cs"/>
          <w:shd w:val="clear" w:color="auto" w:fill="FFFFFF"/>
          <w:rtl/>
        </w:rPr>
        <w:t xml:space="preserve"> משותפת במוצאי השבת הקרובה (8.6) בתל אביב </w:t>
      </w:r>
      <w:r w:rsidRPr="003817F2">
        <w:rPr>
          <w:rFonts w:asciiTheme="minorBidi" w:hAnsiTheme="minorBidi"/>
          <w:shd w:val="clear" w:color="auto" w:fill="FFFFFF"/>
          <w:rtl/>
        </w:rPr>
        <w:t>נגד המלחמה ולציון 57 שנות כיבוש</w:t>
      </w:r>
      <w:r w:rsidRPr="003817F2">
        <w:rPr>
          <w:rFonts w:asciiTheme="minorBidi" w:hAnsiTheme="minorBidi" w:hint="cs"/>
          <w:shd w:val="clear" w:color="auto" w:fill="FFFFFF"/>
          <w:rtl/>
        </w:rPr>
        <w:t xml:space="preserve">, </w:t>
      </w:r>
      <w:r w:rsidRPr="003817F2">
        <w:rPr>
          <w:rFonts w:asciiTheme="minorBidi" w:hAnsiTheme="minorBidi" w:cs="Arial"/>
          <w:shd w:val="clear" w:color="auto" w:fill="FFFFFF"/>
          <w:rtl/>
        </w:rPr>
        <w:t>תחת הכותרת "עוצרים את המלחמה- מתקדמים לפתרון".</w:t>
      </w:r>
      <w:r w:rsidRPr="003817F2">
        <w:rPr>
          <w:rFonts w:asciiTheme="minorBidi" w:hAnsiTheme="minorBidi" w:cs="Arial" w:hint="cs"/>
          <w:shd w:val="clear" w:color="auto" w:fill="FFFFFF"/>
          <w:rtl/>
        </w:rPr>
        <w:t xml:space="preserve"> אל ההפגנה ייצאו </w:t>
      </w:r>
      <w:r w:rsidRPr="003817F2">
        <w:rPr>
          <w:rFonts w:asciiTheme="minorBidi" w:hAnsiTheme="minorBidi" w:cs="Arial"/>
          <w:shd w:val="clear" w:color="auto" w:fill="FFFFFF"/>
          <w:rtl/>
        </w:rPr>
        <w:t>הסעות מכל רחבי הארץ</w:t>
      </w:r>
      <w:r w:rsidRPr="003817F2">
        <w:rPr>
          <w:rFonts w:asciiTheme="minorBidi" w:hAnsiTheme="minorBidi" w:cs="Arial" w:hint="cs"/>
          <w:shd w:val="clear" w:color="auto" w:fill="FFFFFF"/>
          <w:rtl/>
        </w:rPr>
        <w:t>, ונכון לעכשיו כבר יש 10 אוטובוסים מלאים, ו</w:t>
      </w:r>
      <w:r w:rsidRPr="003817F2">
        <w:rPr>
          <w:rFonts w:asciiTheme="minorBidi" w:hAnsiTheme="minorBidi" w:cs="Arial"/>
          <w:shd w:val="clear" w:color="auto" w:fill="FFFFFF"/>
          <w:rtl/>
        </w:rPr>
        <w:t xml:space="preserve">זו </w:t>
      </w:r>
      <w:r w:rsidRPr="003817F2">
        <w:rPr>
          <w:rFonts w:asciiTheme="minorBidi" w:hAnsiTheme="minorBidi" w:cs="Arial" w:hint="cs"/>
          <w:shd w:val="clear" w:color="auto" w:fill="FFFFFF"/>
          <w:rtl/>
        </w:rPr>
        <w:t xml:space="preserve">מתוכננת להיות </w:t>
      </w:r>
      <w:r w:rsidRPr="003817F2">
        <w:rPr>
          <w:rFonts w:asciiTheme="minorBidi" w:hAnsiTheme="minorBidi" w:cs="Arial"/>
          <w:shd w:val="clear" w:color="auto" w:fill="FFFFFF"/>
          <w:rtl/>
        </w:rPr>
        <w:t xml:space="preserve">ההפגנה הערבית-יהודית </w:t>
      </w:r>
      <w:r w:rsidRPr="003817F2">
        <w:rPr>
          <w:rFonts w:asciiTheme="minorBidi" w:hAnsiTheme="minorBidi" w:cs="Arial" w:hint="cs"/>
          <w:shd w:val="clear" w:color="auto" w:fill="FFFFFF"/>
          <w:rtl/>
        </w:rPr>
        <w:t>ה</w:t>
      </w:r>
      <w:r w:rsidRPr="003817F2">
        <w:rPr>
          <w:rFonts w:asciiTheme="minorBidi" w:hAnsiTheme="minorBidi" w:cs="Arial"/>
          <w:shd w:val="clear" w:color="auto" w:fill="FFFFFF"/>
          <w:rtl/>
        </w:rPr>
        <w:t xml:space="preserve">גדולה </w:t>
      </w:r>
      <w:r w:rsidRPr="003817F2">
        <w:rPr>
          <w:rFonts w:asciiTheme="minorBidi" w:hAnsiTheme="minorBidi" w:cs="Arial" w:hint="cs"/>
          <w:shd w:val="clear" w:color="auto" w:fill="FFFFFF"/>
          <w:rtl/>
        </w:rPr>
        <w:t xml:space="preserve">ביותר עד כה נגד המלחמה. </w:t>
      </w:r>
    </w:p>
    <w:p w:rsidR="003817F2" w:rsidRPr="003817F2" w:rsidRDefault="003817F2" w:rsidP="003817F2">
      <w:pPr>
        <w:jc w:val="right"/>
        <w:rPr>
          <w:rFonts w:ascii="Arial" w:hAnsi="Arial" w:cs="Arial"/>
          <w:rtl/>
        </w:rPr>
      </w:pPr>
      <w:r w:rsidRPr="003817F2">
        <w:rPr>
          <w:rFonts w:asciiTheme="minorBidi" w:hAnsiTheme="minorBidi" w:cs="Arial" w:hint="cs"/>
          <w:shd w:val="clear" w:color="auto" w:fill="FFFFFF"/>
          <w:rtl/>
        </w:rPr>
        <w:t xml:space="preserve">בנוסף, הבקשה למענק כוללת תמיכה בפעילות משותפת של הגוש נגד הכיבוש ושותפות השלום עד לסוף שנת 2024 וכוללת שכר לרכז ארגוני ואיש דוברות ומדיה, </w:t>
      </w:r>
      <w:r w:rsidRPr="003817F2">
        <w:rPr>
          <w:rFonts w:ascii="Arial" w:hAnsi="Arial" w:cs="Arial"/>
          <w:rtl/>
        </w:rPr>
        <w:t>תמיכה ביוזמות והפגנות מקומיות</w:t>
      </w:r>
      <w:r w:rsidRPr="003817F2">
        <w:rPr>
          <w:rFonts w:ascii="Arial" w:hAnsi="Arial" w:cs="Arial" w:hint="cs"/>
          <w:rtl/>
        </w:rPr>
        <w:t xml:space="preserve">, </w:t>
      </w:r>
      <w:r w:rsidRPr="003817F2">
        <w:rPr>
          <w:rFonts w:ascii="Arial" w:hAnsi="Arial" w:cs="Arial"/>
          <w:rtl/>
        </w:rPr>
        <w:t>פעילויות וכנסים קהילתיים בנגב ובירושלים</w:t>
      </w:r>
      <w:r w:rsidRPr="003817F2">
        <w:rPr>
          <w:rFonts w:ascii="Arial" w:hAnsi="Arial" w:cs="Arial" w:hint="cs"/>
          <w:rtl/>
        </w:rPr>
        <w:t xml:space="preserve">, ועוד. </w:t>
      </w:r>
    </w:p>
    <w:p w:rsidR="003817F2" w:rsidRPr="00A229F9" w:rsidRDefault="003817F2" w:rsidP="00A229F9">
      <w:pPr>
        <w:jc w:val="right"/>
        <w:rPr>
          <w:rFonts w:asciiTheme="minorBidi" w:hAnsiTheme="minorBidi" w:cs="Arial"/>
          <w:color w:val="444444"/>
          <w:shd w:val="clear" w:color="auto" w:fill="FFFFFF"/>
          <w:rtl/>
        </w:rPr>
      </w:pPr>
      <w:r w:rsidRPr="00A229F9">
        <w:rPr>
          <w:rFonts w:asciiTheme="minorBidi" w:hAnsiTheme="minorBidi" w:cs="Arial" w:hint="cs"/>
          <w:b/>
          <w:bCs/>
          <w:color w:val="444444"/>
          <w:shd w:val="clear" w:color="auto" w:fill="FFFFFF"/>
          <w:rtl/>
        </w:rPr>
        <w:t xml:space="preserve">תקציב </w:t>
      </w:r>
      <w:r w:rsidR="00A229F9">
        <w:rPr>
          <w:rFonts w:asciiTheme="minorBidi" w:hAnsiTheme="minorBidi" w:cs="Arial" w:hint="cs"/>
          <w:b/>
          <w:bCs/>
          <w:color w:val="444444"/>
          <w:shd w:val="clear" w:color="auto" w:fill="FFFFFF"/>
          <w:rtl/>
        </w:rPr>
        <w:t xml:space="preserve">לחצי שנה </w:t>
      </w:r>
      <w:r w:rsidR="00A229F9" w:rsidRPr="00A229F9">
        <w:rPr>
          <w:rFonts w:asciiTheme="minorBidi" w:hAnsiTheme="minorBidi" w:cs="Arial" w:hint="cs"/>
          <w:b/>
          <w:bCs/>
          <w:color w:val="444444"/>
          <w:shd w:val="clear" w:color="auto" w:fill="FFFFFF"/>
          <w:rtl/>
        </w:rPr>
        <w:t>עבור הפגנה במוצאי השבת הקרובה ופעילות משותפת עד סוף 2024</w:t>
      </w:r>
      <w:r w:rsidR="00A229F9">
        <w:rPr>
          <w:rFonts w:asciiTheme="minorBidi" w:hAnsiTheme="minorBidi" w:cs="Arial"/>
          <w:color w:val="444444"/>
          <w:shd w:val="clear" w:color="auto" w:fill="FFFFFF"/>
          <w:rtl/>
        </w:rPr>
        <w:br/>
      </w:r>
      <w:r>
        <w:rPr>
          <w:rFonts w:ascii="Arial" w:hAnsi="Arial" w:cs="Arial"/>
          <w:color w:val="000000"/>
          <w:rtl/>
        </w:rPr>
        <w:t xml:space="preserve">הפגנה </w:t>
      </w:r>
      <w:r>
        <w:rPr>
          <w:rFonts w:ascii="Arial" w:hAnsi="Arial" w:cs="Arial" w:hint="cs"/>
          <w:color w:val="000000"/>
          <w:rtl/>
        </w:rPr>
        <w:t xml:space="preserve">- </w:t>
      </w:r>
      <w:r>
        <w:rPr>
          <w:rFonts w:ascii="Arial" w:hAnsi="Arial" w:cs="Arial"/>
          <w:color w:val="000000"/>
          <w:rtl/>
        </w:rPr>
        <w:t xml:space="preserve">הסעות, הגברה, </w:t>
      </w:r>
      <w:r>
        <w:rPr>
          <w:rFonts w:ascii="Arial" w:hAnsi="Arial" w:cs="Arial" w:hint="cs"/>
          <w:color w:val="000000"/>
          <w:rtl/>
        </w:rPr>
        <w:t xml:space="preserve">עלויות הקמת </w:t>
      </w:r>
      <w:r>
        <w:rPr>
          <w:rFonts w:ascii="Arial" w:hAnsi="Arial" w:cs="Arial"/>
          <w:color w:val="000000"/>
          <w:rtl/>
        </w:rPr>
        <w:t xml:space="preserve">במה, </w:t>
      </w:r>
      <w:r>
        <w:rPr>
          <w:rFonts w:ascii="Arial" w:hAnsi="Arial" w:cs="Arial" w:hint="cs"/>
          <w:color w:val="000000"/>
          <w:rtl/>
        </w:rPr>
        <w:t xml:space="preserve">פרסום - $13,500 </w:t>
      </w:r>
      <w:r w:rsidR="00A229F9">
        <w:rPr>
          <w:rFonts w:ascii="Arial" w:hAnsi="Arial" w:cs="Arial"/>
          <w:color w:val="000000"/>
          <w:rtl/>
        </w:rPr>
        <w:br/>
      </w:r>
      <w:r>
        <w:rPr>
          <w:rFonts w:ascii="Arial" w:hAnsi="Arial" w:cs="Arial"/>
          <w:color w:val="000000"/>
          <w:rtl/>
        </w:rPr>
        <w:t>שכר לרכז ארגוני</w:t>
      </w:r>
      <w:r>
        <w:rPr>
          <w:rFonts w:ascii="Arial" w:hAnsi="Arial" w:cs="Arial" w:hint="cs"/>
          <w:color w:val="000000"/>
          <w:rtl/>
        </w:rPr>
        <w:t xml:space="preserve"> - $6,500 </w:t>
      </w:r>
      <w:r w:rsidR="00A229F9">
        <w:rPr>
          <w:rFonts w:ascii="Arial" w:hAnsi="Arial" w:cs="Arial"/>
          <w:color w:val="000000"/>
          <w:rtl/>
        </w:rPr>
        <w:br/>
      </w:r>
      <w:r>
        <w:rPr>
          <w:rFonts w:ascii="Arial" w:hAnsi="Arial" w:cs="Arial"/>
          <w:color w:val="000000"/>
          <w:rtl/>
        </w:rPr>
        <w:t xml:space="preserve">תמיכה ביוזמות והפגנות מקומיות </w:t>
      </w:r>
      <w:r>
        <w:rPr>
          <w:rFonts w:ascii="Arial" w:hAnsi="Arial" w:cs="Arial" w:hint="cs"/>
          <w:color w:val="000000"/>
          <w:rtl/>
        </w:rPr>
        <w:t xml:space="preserve">- $5,500 </w:t>
      </w:r>
      <w:r w:rsidR="00A229F9">
        <w:rPr>
          <w:rFonts w:ascii="Arial" w:hAnsi="Arial" w:cs="Arial"/>
          <w:color w:val="000000"/>
          <w:rtl/>
        </w:rPr>
        <w:br/>
      </w:r>
      <w:r>
        <w:rPr>
          <w:rFonts w:ascii="Arial" w:hAnsi="Arial" w:cs="Arial"/>
          <w:color w:val="000000"/>
          <w:rtl/>
        </w:rPr>
        <w:t xml:space="preserve">פעילויות וכנסים קהילתיים בנגב ובירושלים </w:t>
      </w:r>
      <w:r>
        <w:rPr>
          <w:rFonts w:ascii="Arial" w:hAnsi="Arial" w:cs="Arial" w:hint="cs"/>
          <w:color w:val="000000"/>
          <w:rtl/>
        </w:rPr>
        <w:t xml:space="preserve">- $5,500 </w:t>
      </w:r>
      <w:r w:rsidR="00A229F9">
        <w:rPr>
          <w:rFonts w:ascii="Arial" w:hAnsi="Arial" w:cs="Arial"/>
          <w:color w:val="000000"/>
          <w:rtl/>
        </w:rPr>
        <w:br/>
      </w:r>
      <w:r>
        <w:rPr>
          <w:rFonts w:ascii="Arial" w:hAnsi="Arial" w:cs="Arial"/>
          <w:color w:val="000000"/>
          <w:rtl/>
        </w:rPr>
        <w:t>הקמת אתר, איש מדיה</w:t>
      </w:r>
      <w:r>
        <w:rPr>
          <w:rFonts w:ascii="Arial" w:hAnsi="Arial" w:cs="Arial" w:hint="cs"/>
          <w:color w:val="000000"/>
          <w:rtl/>
        </w:rPr>
        <w:t xml:space="preserve"> ודוברות ו</w:t>
      </w:r>
      <w:r>
        <w:rPr>
          <w:rFonts w:ascii="Arial" w:hAnsi="Arial" w:cs="Arial"/>
          <w:color w:val="000000"/>
          <w:rtl/>
        </w:rPr>
        <w:t>קידום ממומן-</w:t>
      </w:r>
      <w:r>
        <w:rPr>
          <w:rFonts w:ascii="Arial" w:hAnsi="Arial" w:cs="Arial" w:hint="cs"/>
          <w:color w:val="000000"/>
          <w:rtl/>
        </w:rPr>
        <w:t xml:space="preserve">$8,100 </w:t>
      </w:r>
      <w:r w:rsidR="00A229F9">
        <w:rPr>
          <w:rFonts w:ascii="Arial" w:hAnsi="Arial" w:cs="Arial"/>
          <w:color w:val="000000"/>
          <w:rtl/>
        </w:rPr>
        <w:br/>
      </w:r>
      <w:r>
        <w:rPr>
          <w:rFonts w:ascii="Arial" w:hAnsi="Arial" w:cs="Arial"/>
          <w:color w:val="000000"/>
          <w:rtl/>
        </w:rPr>
        <w:t>הדפסות</w:t>
      </w:r>
      <w:r w:rsidR="00A229F9">
        <w:rPr>
          <w:rFonts w:ascii="Arial" w:hAnsi="Arial" w:cs="Arial" w:hint="cs"/>
          <w:color w:val="000000"/>
          <w:rtl/>
        </w:rPr>
        <w:t xml:space="preserve"> - $4,200 </w:t>
      </w:r>
      <w:r w:rsidR="00A229F9">
        <w:rPr>
          <w:rFonts w:ascii="Arial" w:hAnsi="Arial" w:cs="Arial"/>
          <w:color w:val="000000"/>
          <w:rtl/>
        </w:rPr>
        <w:br/>
      </w:r>
      <w:r w:rsidR="00A229F9">
        <w:rPr>
          <w:rFonts w:ascii="Arial" w:hAnsi="Arial" w:cs="Arial" w:hint="cs"/>
          <w:color w:val="000000"/>
          <w:rtl/>
        </w:rPr>
        <w:t xml:space="preserve">הסעות - $14,000 </w:t>
      </w:r>
      <w:r w:rsidR="00A229F9">
        <w:rPr>
          <w:rFonts w:ascii="Arial" w:hAnsi="Arial" w:cs="Arial"/>
          <w:color w:val="000000"/>
          <w:rtl/>
        </w:rPr>
        <w:br/>
      </w:r>
      <w:r>
        <w:rPr>
          <w:rFonts w:ascii="Arial" w:hAnsi="Arial" w:cs="Arial"/>
          <w:color w:val="000000"/>
          <w:rtl/>
        </w:rPr>
        <w:t>הגברה, תופים והוצאות נוספו</w:t>
      </w:r>
      <w:r w:rsidR="00A229F9">
        <w:rPr>
          <w:rFonts w:ascii="Arial" w:hAnsi="Arial" w:cs="Arial" w:hint="cs"/>
          <w:color w:val="000000"/>
          <w:rtl/>
        </w:rPr>
        <w:t xml:space="preserve">ת - $4,200 </w:t>
      </w:r>
      <w:r w:rsidR="00A229F9">
        <w:rPr>
          <w:rFonts w:ascii="Arial" w:hAnsi="Arial" w:cs="Arial"/>
          <w:color w:val="000000"/>
          <w:rtl/>
        </w:rPr>
        <w:br/>
      </w:r>
      <w:r>
        <w:rPr>
          <w:rFonts w:ascii="Arial" w:hAnsi="Arial" w:cs="Arial"/>
          <w:color w:val="000000"/>
          <w:rtl/>
        </w:rPr>
        <w:t xml:space="preserve">סך הכל </w:t>
      </w:r>
      <w:r w:rsidR="00A229F9">
        <w:rPr>
          <w:rFonts w:ascii="Arial" w:hAnsi="Arial" w:cs="Arial" w:hint="cs"/>
          <w:color w:val="000000"/>
          <w:rtl/>
        </w:rPr>
        <w:t xml:space="preserve">- $61,500 </w:t>
      </w:r>
    </w:p>
    <w:p w:rsidR="00EC767B" w:rsidRDefault="00A229F9" w:rsidP="00196F40">
      <w:pPr>
        <w:jc w:val="right"/>
      </w:pPr>
      <w:r w:rsidRPr="00A229F9">
        <w:rPr>
          <w:rFonts w:asciiTheme="minorBidi" w:hAnsiTheme="minorBidi"/>
          <w:b/>
          <w:bCs/>
          <w:color w:val="444444"/>
          <w:shd w:val="clear" w:color="auto" w:fill="FFFFFF"/>
          <w:rtl/>
        </w:rPr>
        <w:t>מדדי הצלחה</w:t>
      </w:r>
      <w:r w:rsidR="00196F40">
        <w:rPr>
          <w:rFonts w:asciiTheme="minorBidi" w:hAnsiTheme="minorBidi"/>
          <w:b/>
          <w:bCs/>
          <w:color w:val="444444"/>
          <w:shd w:val="clear" w:color="auto" w:fill="FFFFFF"/>
          <w:rtl/>
        </w:rPr>
        <w:br/>
      </w:r>
      <w:r w:rsidR="00196F40">
        <w:rPr>
          <w:rFonts w:cs="Arial" w:hint="cs"/>
          <w:rtl/>
        </w:rPr>
        <w:t xml:space="preserve">- </w:t>
      </w:r>
      <w:r>
        <w:rPr>
          <w:rFonts w:cs="Arial"/>
          <w:rtl/>
        </w:rPr>
        <w:t>הגברת שיתופי פעולה יהודיים-ערביים בפעילות מחנה השלום</w:t>
      </w:r>
      <w:r w:rsidR="00196F40">
        <w:rPr>
          <w:rtl/>
        </w:rPr>
        <w:br/>
      </w:r>
      <w:r w:rsidR="00196F40">
        <w:rPr>
          <w:rFonts w:cs="Arial" w:hint="cs"/>
          <w:rtl/>
        </w:rPr>
        <w:t xml:space="preserve">- </w:t>
      </w:r>
      <w:r>
        <w:rPr>
          <w:rFonts w:cs="Arial"/>
          <w:rtl/>
        </w:rPr>
        <w:t>הבלטת מסרים נגד המלחמה והכיבוש במחאות הכלליות נגד הממשלה</w:t>
      </w:r>
      <w:r w:rsidR="00196F40">
        <w:rPr>
          <w:rtl/>
        </w:rPr>
        <w:br/>
      </w:r>
      <w:r w:rsidR="00196F40">
        <w:rPr>
          <w:rFonts w:ascii="Arial" w:eastAsia="Times New Roman" w:hAnsi="Arial" w:cs="Arial" w:hint="cs"/>
          <w:rtl/>
        </w:rPr>
        <w:t xml:space="preserve">- </w:t>
      </w:r>
      <w:r>
        <w:rPr>
          <w:rFonts w:ascii="Arial" w:eastAsia="Times New Roman" w:hAnsi="Arial" w:cs="Arial" w:hint="cs"/>
          <w:rtl/>
        </w:rPr>
        <w:t xml:space="preserve">הגדלת מספר החברים בגוש נגד הכיבוש ובשותפות השלום, תוך </w:t>
      </w:r>
      <w:r w:rsidRPr="006E7B6F">
        <w:rPr>
          <w:rFonts w:ascii="Arial" w:eastAsia="Times New Roman" w:hAnsi="Arial" w:cs="Arial"/>
          <w:rtl/>
        </w:rPr>
        <w:t xml:space="preserve">שיפור שיתוף </w:t>
      </w:r>
      <w:r>
        <w:rPr>
          <w:rFonts w:ascii="Arial" w:eastAsia="Times New Roman" w:hAnsi="Arial" w:cs="Arial" w:hint="cs"/>
          <w:rtl/>
        </w:rPr>
        <w:t>ה</w:t>
      </w:r>
      <w:r w:rsidRPr="006E7B6F">
        <w:rPr>
          <w:rFonts w:ascii="Arial" w:eastAsia="Times New Roman" w:hAnsi="Arial" w:cs="Arial"/>
          <w:rtl/>
        </w:rPr>
        <w:t>פעולה בין הארגונים ה</w:t>
      </w:r>
      <w:r>
        <w:rPr>
          <w:rFonts w:ascii="Arial" w:eastAsia="Times New Roman" w:hAnsi="Arial" w:cs="Arial" w:hint="cs"/>
          <w:rtl/>
        </w:rPr>
        <w:t>חברים ב</w:t>
      </w:r>
      <w:r>
        <w:rPr>
          <w:rFonts w:ascii="Arial" w:eastAsia="Times New Roman" w:hAnsi="Arial" w:cs="Arial" w:hint="cs"/>
          <w:rtl/>
        </w:rPr>
        <w:t xml:space="preserve">שתי ההתארגנויות </w:t>
      </w:r>
      <w:r w:rsidRPr="006E7B6F">
        <w:rPr>
          <w:rFonts w:ascii="Arial" w:eastAsia="Times New Roman" w:hAnsi="Arial" w:cs="Arial"/>
          <w:rtl/>
        </w:rPr>
        <w:t>וצירוף פעילים מאוכלוסיות מגוונות</w:t>
      </w:r>
      <w:r w:rsidR="00196F40">
        <w:rPr>
          <w:rtl/>
        </w:rPr>
        <w:br/>
      </w:r>
      <w:r w:rsidR="00196F40">
        <w:rPr>
          <w:rFonts w:cs="Arial" w:hint="cs"/>
          <w:rtl/>
        </w:rPr>
        <w:t xml:space="preserve">- </w:t>
      </w:r>
      <w:r w:rsidR="00EC767B">
        <w:rPr>
          <w:rFonts w:cs="Arial"/>
          <w:rtl/>
        </w:rPr>
        <w:t xml:space="preserve">יצירת מרחבים נוספים </w:t>
      </w:r>
      <w:r w:rsidR="00196F40">
        <w:rPr>
          <w:rFonts w:cs="Arial" w:hint="cs"/>
          <w:rtl/>
        </w:rPr>
        <w:t xml:space="preserve">שמשמיעים את ההתנגדות למלחמה </w:t>
      </w:r>
      <w:r w:rsidR="00EC767B">
        <w:rPr>
          <w:rFonts w:cs="Arial"/>
          <w:rtl/>
        </w:rPr>
        <w:t>ללא פחד או סכנה של דיכוי</w:t>
      </w:r>
    </w:p>
    <w:p w:rsidR="00EC767B" w:rsidRDefault="00EC767B" w:rsidP="00EC767B">
      <w:pPr>
        <w:jc w:val="right"/>
        <w:rPr>
          <w:rFonts w:hint="cs"/>
          <w:rtl/>
        </w:rPr>
      </w:pPr>
    </w:p>
    <w:sectPr w:rsidR="00EC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6FC5"/>
    <w:multiLevelType w:val="multilevel"/>
    <w:tmpl w:val="60A2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7B"/>
    <w:rsid w:val="00196F40"/>
    <w:rsid w:val="003817F2"/>
    <w:rsid w:val="00413148"/>
    <w:rsid w:val="006F7380"/>
    <w:rsid w:val="007473D3"/>
    <w:rsid w:val="007F6B6C"/>
    <w:rsid w:val="00835384"/>
    <w:rsid w:val="0096251B"/>
    <w:rsid w:val="00A229F9"/>
    <w:rsid w:val="00C26149"/>
    <w:rsid w:val="00E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35C2"/>
  <w15:chartTrackingRefBased/>
  <w15:docId w15:val="{50822624-A67C-4E98-961D-C4AAE4A5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Youlzari</dc:creator>
  <cp:keywords/>
  <dc:description/>
  <cp:lastModifiedBy>Amit Youlzari</cp:lastModifiedBy>
  <cp:revision>2</cp:revision>
  <dcterms:created xsi:type="dcterms:W3CDTF">2024-06-04T05:33:00Z</dcterms:created>
  <dcterms:modified xsi:type="dcterms:W3CDTF">2024-06-05T04:33:00Z</dcterms:modified>
</cp:coreProperties>
</file>