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9DDB" w14:textId="3B5B3462" w:rsidR="00EB409F" w:rsidRPr="007D44EC" w:rsidRDefault="000A2437" w:rsidP="000A2437">
      <w:pPr>
        <w:jc w:val="center"/>
        <w:rPr>
          <w:rFonts w:asciiTheme="majorBidi" w:hAnsiTheme="majorBidi" w:cstheme="majorBidi"/>
          <w:b/>
          <w:bCs/>
        </w:rPr>
      </w:pPr>
      <w:r w:rsidRPr="007D44EC">
        <w:rPr>
          <w:rFonts w:asciiTheme="majorBidi" w:hAnsiTheme="majorBidi" w:cstheme="majorBidi"/>
          <w:b/>
          <w:bCs/>
        </w:rPr>
        <w:t>FIGURES</w:t>
      </w:r>
    </w:p>
    <w:p w14:paraId="2FCF4ECE" w14:textId="77777777" w:rsidR="004D25FA" w:rsidRPr="007D44EC" w:rsidRDefault="004D25FA" w:rsidP="000A2437">
      <w:pPr>
        <w:jc w:val="center"/>
        <w:rPr>
          <w:rFonts w:asciiTheme="majorBidi" w:hAnsiTheme="majorBidi" w:cstheme="majorBidi"/>
          <w:b/>
          <w:bCs/>
        </w:rPr>
      </w:pPr>
    </w:p>
    <w:p w14:paraId="3BFB5F54" w14:textId="77777777" w:rsidR="004D25FA" w:rsidRPr="007D44EC" w:rsidRDefault="004D25FA" w:rsidP="000A2437">
      <w:pPr>
        <w:jc w:val="center"/>
        <w:rPr>
          <w:rFonts w:asciiTheme="majorBidi" w:hAnsiTheme="majorBidi" w:cstheme="majorBidi"/>
          <w:b/>
          <w:bCs/>
        </w:rPr>
      </w:pPr>
    </w:p>
    <w:p w14:paraId="47576F81" w14:textId="5A7C4625" w:rsidR="000A2437" w:rsidRPr="007D44EC" w:rsidRDefault="000A2437" w:rsidP="000A2437">
      <w:pPr>
        <w:rPr>
          <w:rFonts w:asciiTheme="majorBidi" w:hAnsiTheme="majorBidi" w:cstheme="majorBidi"/>
        </w:rPr>
      </w:pPr>
    </w:p>
    <w:p w14:paraId="15ACD22D" w14:textId="693E6784" w:rsidR="004D25FA" w:rsidRPr="00710042" w:rsidRDefault="0070177B" w:rsidP="004D25FA">
      <w:pPr>
        <w:rPr>
          <w:rFonts w:asciiTheme="majorBidi" w:hAnsiTheme="majorBidi" w:cstheme="majorBidi"/>
          <w:color w:val="353740"/>
          <w:shd w:val="clear" w:color="auto" w:fill="FFFFFF"/>
        </w:rPr>
      </w:pPr>
      <w:r w:rsidRPr="00710042">
        <w:rPr>
          <w:rFonts w:asciiTheme="majorBidi" w:hAnsiTheme="majorBidi" w:cstheme="majorBidi"/>
          <w:noProof/>
          <w:color w:val="353740"/>
          <w:shd w:val="clear" w:color="auto" w:fill="FFFFFF"/>
        </w:rPr>
        <w:drawing>
          <wp:inline distT="0" distB="0" distL="0" distR="0" wp14:anchorId="4825BE39" wp14:editId="370E0808">
            <wp:extent cx="4913207" cy="1102078"/>
            <wp:effectExtent l="0" t="0" r="1905" b="3175"/>
            <wp:docPr id="8696110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358" cy="1109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07D035" w14:textId="3C009267" w:rsidR="004D25FA" w:rsidRPr="00710042" w:rsidRDefault="004D25FA" w:rsidP="0070177B">
      <w:pPr>
        <w:rPr>
          <w:rFonts w:asciiTheme="majorBidi" w:hAnsiTheme="majorBidi" w:cstheme="majorBidi"/>
          <w:color w:val="353740"/>
        </w:rPr>
      </w:pPr>
      <w:r w:rsidRPr="007D44EC">
        <w:rPr>
          <w:rFonts w:asciiTheme="majorBidi" w:hAnsiTheme="majorBidi" w:cstheme="majorBidi"/>
          <w:b/>
          <w:bCs/>
          <w:color w:val="353740"/>
        </w:rPr>
        <w:t>Figure 1</w:t>
      </w:r>
      <w:r w:rsidRPr="00710042">
        <w:rPr>
          <w:rFonts w:asciiTheme="majorBidi" w:hAnsiTheme="majorBidi" w:cstheme="majorBidi"/>
          <w:color w:val="353740"/>
        </w:rPr>
        <w:t>. A theoretical model of the research questions and constructs.</w:t>
      </w:r>
      <w:r w:rsidR="0070177B" w:rsidRPr="00710042">
        <w:rPr>
          <w:rFonts w:asciiTheme="majorBidi" w:hAnsiTheme="majorBidi" w:cstheme="majorBidi"/>
          <w:color w:val="353740"/>
        </w:rPr>
        <w:t xml:space="preserve"> </w:t>
      </w:r>
      <w:r w:rsidR="0070177B" w:rsidRPr="007D44EC">
        <w:rPr>
          <w:rFonts w:asciiTheme="majorBidi" w:hAnsiTheme="majorBidi" w:cstheme="majorBidi"/>
          <w:i/>
          <w:iCs/>
          <w:color w:val="353740"/>
        </w:rPr>
        <w:t>Parent knowledge</w:t>
      </w:r>
      <w:r w:rsidR="0070177B" w:rsidRPr="00710042">
        <w:rPr>
          <w:rFonts w:asciiTheme="majorBidi" w:hAnsiTheme="majorBidi" w:cstheme="majorBidi"/>
          <w:color w:val="353740"/>
        </w:rPr>
        <w:t xml:space="preserve"> includes metaprocesses</w:t>
      </w:r>
      <w:r w:rsidR="006D2296" w:rsidRPr="00710042">
        <w:rPr>
          <w:rFonts w:asciiTheme="majorBidi" w:hAnsiTheme="majorBidi" w:cstheme="majorBidi"/>
          <w:color w:val="353740"/>
        </w:rPr>
        <w:t xml:space="preserve">; </w:t>
      </w:r>
      <w:r w:rsidR="0070177B" w:rsidRPr="007D44EC">
        <w:rPr>
          <w:rFonts w:asciiTheme="majorBidi" w:hAnsiTheme="majorBidi" w:cstheme="majorBidi"/>
          <w:i/>
          <w:iCs/>
          <w:color w:val="353740"/>
        </w:rPr>
        <w:t>parent-child dynamics</w:t>
      </w:r>
      <w:r w:rsidR="0070177B" w:rsidRPr="00710042">
        <w:rPr>
          <w:rFonts w:asciiTheme="majorBidi" w:hAnsiTheme="majorBidi" w:cstheme="majorBidi"/>
          <w:color w:val="353740"/>
        </w:rPr>
        <w:t xml:space="preserve"> refers to coregulation and other-regulation</w:t>
      </w:r>
      <w:r w:rsidR="006D2296" w:rsidRPr="00710042">
        <w:rPr>
          <w:rFonts w:asciiTheme="majorBidi" w:hAnsiTheme="majorBidi" w:cstheme="majorBidi"/>
          <w:color w:val="353740"/>
        </w:rPr>
        <w:t>;</w:t>
      </w:r>
      <w:r w:rsidR="0070177B" w:rsidRPr="00710042">
        <w:rPr>
          <w:rFonts w:asciiTheme="majorBidi" w:hAnsiTheme="majorBidi" w:cstheme="majorBidi"/>
          <w:color w:val="353740"/>
        </w:rPr>
        <w:t xml:space="preserve"> and </w:t>
      </w:r>
      <w:r w:rsidR="0070177B" w:rsidRPr="007D44EC">
        <w:rPr>
          <w:rFonts w:asciiTheme="majorBidi" w:hAnsiTheme="majorBidi" w:cstheme="majorBidi"/>
          <w:i/>
          <w:iCs/>
          <w:color w:val="353740"/>
        </w:rPr>
        <w:t>child strategy use</w:t>
      </w:r>
      <w:r w:rsidR="0070177B" w:rsidRPr="00710042">
        <w:rPr>
          <w:rFonts w:asciiTheme="majorBidi" w:hAnsiTheme="majorBidi" w:cstheme="majorBidi"/>
          <w:color w:val="353740"/>
        </w:rPr>
        <w:t xml:space="preserve"> refers to self-regulated learning strategies. </w:t>
      </w:r>
    </w:p>
    <w:p w14:paraId="1B9A9E04" w14:textId="77777777" w:rsidR="004D25FA" w:rsidRPr="007D44EC" w:rsidRDefault="004D25FA" w:rsidP="000A2437">
      <w:pPr>
        <w:rPr>
          <w:rFonts w:asciiTheme="majorBidi" w:hAnsiTheme="majorBidi" w:cstheme="majorBidi"/>
        </w:rPr>
      </w:pPr>
    </w:p>
    <w:p w14:paraId="17A77BA5" w14:textId="77777777" w:rsidR="00706843" w:rsidRPr="007D44EC" w:rsidRDefault="00706843" w:rsidP="000A2437">
      <w:pPr>
        <w:rPr>
          <w:rFonts w:asciiTheme="majorBidi" w:hAnsiTheme="majorBidi" w:cstheme="majorBidi"/>
        </w:rPr>
      </w:pPr>
    </w:p>
    <w:p w14:paraId="039981E4" w14:textId="18FC7F4E" w:rsidR="006D0F21" w:rsidRDefault="006D0F2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29AC9BB8" w14:textId="77777777" w:rsidR="00706843" w:rsidRPr="007D44EC" w:rsidRDefault="00706843" w:rsidP="000A2437">
      <w:pPr>
        <w:rPr>
          <w:rFonts w:asciiTheme="majorBidi" w:hAnsiTheme="majorBidi" w:cstheme="majorBidi"/>
        </w:rPr>
      </w:pPr>
    </w:p>
    <w:p w14:paraId="5788A8FD" w14:textId="77777777" w:rsidR="00706843" w:rsidRPr="007D44EC" w:rsidRDefault="00706843" w:rsidP="000A2437">
      <w:pPr>
        <w:rPr>
          <w:rFonts w:asciiTheme="majorBidi" w:hAnsiTheme="majorBidi" w:cstheme="majorBidi"/>
        </w:rPr>
      </w:pPr>
    </w:p>
    <w:p w14:paraId="4A5D92B0" w14:textId="77777777" w:rsidR="00706843" w:rsidRPr="007D44EC" w:rsidRDefault="00706843" w:rsidP="00706843">
      <w:pPr>
        <w:pStyle w:val="CommentText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7D44EC">
        <w:rPr>
          <w:rFonts w:asciiTheme="majorBidi" w:hAnsiTheme="majorBidi" w:cstheme="majorBidi"/>
          <w:b/>
          <w:bCs/>
          <w:noProof/>
          <w:sz w:val="22"/>
          <w:szCs w:val="22"/>
        </w:rPr>
        <w:drawing>
          <wp:inline distT="0" distB="0" distL="0" distR="0" wp14:anchorId="7A96D87D" wp14:editId="07FC1C50">
            <wp:extent cx="5354682" cy="3257550"/>
            <wp:effectExtent l="0" t="0" r="0" b="0"/>
            <wp:docPr id="4" name="תמונה 4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A diagram of a flow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8279" cy="32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C441" w14:textId="51C69561" w:rsidR="00706843" w:rsidRPr="007D44EC" w:rsidRDefault="00706843" w:rsidP="00706843">
      <w:pPr>
        <w:pStyle w:val="CommentText"/>
        <w:contextualSpacing/>
        <w:rPr>
          <w:rFonts w:asciiTheme="majorBidi" w:hAnsiTheme="majorBidi" w:cstheme="majorBidi"/>
          <w:sz w:val="22"/>
          <w:szCs w:val="22"/>
        </w:rPr>
      </w:pPr>
      <w:r w:rsidRPr="007D44EC">
        <w:rPr>
          <w:rFonts w:asciiTheme="majorBidi" w:hAnsiTheme="majorBidi" w:cstheme="majorBidi"/>
          <w:b/>
          <w:bCs/>
          <w:sz w:val="22"/>
          <w:szCs w:val="22"/>
        </w:rPr>
        <w:t xml:space="preserve">Figure 2. </w:t>
      </w:r>
      <w:r w:rsidRPr="007D44EC">
        <w:rPr>
          <w:rFonts w:asciiTheme="majorBidi" w:hAnsiTheme="majorBidi" w:cstheme="majorBidi"/>
          <w:sz w:val="22"/>
          <w:szCs w:val="22"/>
        </w:rPr>
        <w:t>Regulation Internalization Model (RIM)</w:t>
      </w:r>
      <w:r w:rsidRPr="007D44E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7DC340B1" w14:textId="77777777" w:rsidR="00706843" w:rsidRPr="007D44EC" w:rsidRDefault="00706843" w:rsidP="000A2437">
      <w:pPr>
        <w:rPr>
          <w:rFonts w:asciiTheme="majorBidi" w:hAnsiTheme="majorBidi" w:cstheme="majorBidi"/>
        </w:rPr>
      </w:pPr>
    </w:p>
    <w:p w14:paraId="3252AD42" w14:textId="77777777" w:rsidR="00706843" w:rsidRPr="007D44EC" w:rsidRDefault="00706843" w:rsidP="000A2437">
      <w:pPr>
        <w:rPr>
          <w:rFonts w:asciiTheme="majorBidi" w:hAnsiTheme="majorBidi" w:cstheme="majorBidi"/>
        </w:rPr>
      </w:pPr>
    </w:p>
    <w:p w14:paraId="6FD552FB" w14:textId="77777777" w:rsidR="00706843" w:rsidRPr="007D44EC" w:rsidRDefault="00706843" w:rsidP="000A2437">
      <w:pPr>
        <w:rPr>
          <w:rFonts w:asciiTheme="majorBidi" w:hAnsiTheme="majorBidi" w:cstheme="majorBidi"/>
        </w:rPr>
      </w:pPr>
    </w:p>
    <w:p w14:paraId="77E888C0" w14:textId="77777777" w:rsidR="00706843" w:rsidRPr="007D44EC" w:rsidRDefault="00706843" w:rsidP="000A2437">
      <w:pPr>
        <w:rPr>
          <w:rFonts w:asciiTheme="majorBidi" w:hAnsiTheme="majorBidi" w:cstheme="majorBidi"/>
        </w:rPr>
      </w:pPr>
    </w:p>
    <w:p w14:paraId="57246F2A" w14:textId="41E7A604" w:rsidR="00706843" w:rsidRPr="007D44EC" w:rsidRDefault="00145592" w:rsidP="00706843">
      <w:pPr>
        <w:rPr>
          <w:rFonts w:asciiTheme="majorBidi" w:hAnsiTheme="majorBidi" w:cstheme="majorBidi"/>
          <w:rtl/>
        </w:rPr>
      </w:pPr>
      <w:r w:rsidRPr="007D44EC">
        <w:rPr>
          <w:rFonts w:asciiTheme="majorBidi" w:hAnsiTheme="majorBidi" w:cstheme="majorBidi"/>
          <w:noProof/>
        </w:rPr>
        <w:drawing>
          <wp:inline distT="0" distB="0" distL="0" distR="0" wp14:anchorId="79AC2783" wp14:editId="20253C87">
            <wp:extent cx="5800552" cy="4706197"/>
            <wp:effectExtent l="0" t="0" r="0" b="0"/>
            <wp:docPr id="630077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45" cy="4710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6843" w:rsidRPr="007D44EC">
        <w:rPr>
          <w:rFonts w:asciiTheme="majorBidi" w:hAnsiTheme="majorBidi" w:cstheme="majorBidi"/>
        </w:rPr>
        <w:t xml:space="preserve"> </w:t>
      </w:r>
    </w:p>
    <w:p w14:paraId="2BC98297" w14:textId="7C32D793" w:rsidR="00706843" w:rsidRPr="007D44EC" w:rsidRDefault="00706843" w:rsidP="00706843">
      <w:pPr>
        <w:rPr>
          <w:rFonts w:asciiTheme="majorBidi" w:hAnsiTheme="majorBidi" w:cstheme="majorBidi"/>
        </w:rPr>
      </w:pPr>
      <w:commentRangeStart w:id="0"/>
      <w:r w:rsidRPr="007D44EC">
        <w:rPr>
          <w:rFonts w:asciiTheme="majorBidi" w:hAnsiTheme="majorBidi" w:cstheme="majorBidi"/>
          <w:b/>
          <w:bCs/>
        </w:rPr>
        <w:t>Figure 3</w:t>
      </w:r>
      <w:r w:rsidRPr="007D44EC">
        <w:rPr>
          <w:rFonts w:asciiTheme="majorBidi" w:hAnsiTheme="majorBidi" w:cstheme="majorBidi"/>
        </w:rPr>
        <w:t xml:space="preserve">. </w:t>
      </w:r>
      <w:commentRangeEnd w:id="0"/>
      <w:r w:rsidR="006D2296" w:rsidRPr="007D44EC">
        <w:rPr>
          <w:rStyle w:val="CommentReference"/>
          <w:rFonts w:asciiTheme="majorBidi" w:hAnsiTheme="majorBidi" w:cstheme="majorBidi"/>
          <w:kern w:val="0"/>
          <w:sz w:val="22"/>
          <w:szCs w:val="22"/>
          <w:lang w:bidi="ar-SA"/>
          <w14:ligatures w14:val="none"/>
        </w:rPr>
        <w:commentReference w:id="0"/>
      </w:r>
      <w:r w:rsidR="00203460" w:rsidRPr="007D44EC">
        <w:rPr>
          <w:rFonts w:asciiTheme="majorBidi" w:hAnsiTheme="majorBidi" w:cstheme="majorBidi"/>
        </w:rPr>
        <w:t>I</w:t>
      </w:r>
      <w:r w:rsidRPr="007D44EC">
        <w:rPr>
          <w:rFonts w:asciiTheme="majorBidi" w:hAnsiTheme="majorBidi" w:cstheme="majorBidi"/>
        </w:rPr>
        <w:t xml:space="preserve">llustration of moderated mediation </w:t>
      </w:r>
      <w:r w:rsidR="00CD12D0" w:rsidRPr="007D44EC">
        <w:rPr>
          <w:rFonts w:asciiTheme="majorBidi" w:hAnsiTheme="majorBidi" w:cstheme="majorBidi"/>
        </w:rPr>
        <w:t xml:space="preserve">modeling (Hayes PROCESS, 2013; Model 59) </w:t>
      </w:r>
      <w:r w:rsidRPr="007D44EC">
        <w:rPr>
          <w:rFonts w:asciiTheme="majorBidi" w:hAnsiTheme="majorBidi" w:cstheme="majorBidi"/>
        </w:rPr>
        <w:t xml:space="preserve">from metaprocesses to </w:t>
      </w:r>
      <w:r w:rsidR="00CD12D0" w:rsidRPr="007D44EC">
        <w:rPr>
          <w:rFonts w:asciiTheme="majorBidi" w:hAnsiTheme="majorBidi" w:cstheme="majorBidi"/>
        </w:rPr>
        <w:t>child SRL</w:t>
      </w:r>
      <w:r w:rsidR="00203460" w:rsidRPr="007D44EC">
        <w:rPr>
          <w:rFonts w:asciiTheme="majorBidi" w:hAnsiTheme="majorBidi" w:cstheme="majorBidi"/>
        </w:rPr>
        <w:t xml:space="preserve"> examined in Study 1</w:t>
      </w:r>
      <w:r w:rsidR="00CD12D0" w:rsidRPr="007D44EC">
        <w:rPr>
          <w:rFonts w:asciiTheme="majorBidi" w:hAnsiTheme="majorBidi" w:cstheme="majorBidi"/>
        </w:rPr>
        <w:t xml:space="preserve">. </w:t>
      </w:r>
    </w:p>
    <w:p w14:paraId="1634B3CD" w14:textId="7BABD61D" w:rsidR="00882DE7" w:rsidRPr="007D44EC" w:rsidRDefault="00882DE7">
      <w:pPr>
        <w:rPr>
          <w:rFonts w:asciiTheme="majorBidi" w:hAnsiTheme="majorBidi" w:cstheme="majorBidi"/>
        </w:rPr>
      </w:pPr>
      <w:r w:rsidRPr="007D44EC">
        <w:rPr>
          <w:rFonts w:asciiTheme="majorBidi" w:hAnsiTheme="majorBidi" w:cstheme="majorBidi"/>
        </w:rPr>
        <w:br w:type="page"/>
      </w:r>
    </w:p>
    <w:p w14:paraId="0A421817" w14:textId="4C281206" w:rsidR="00882DE7" w:rsidRPr="007D44EC" w:rsidRDefault="00882DE7">
      <w:pPr>
        <w:rPr>
          <w:rFonts w:asciiTheme="majorBidi" w:hAnsiTheme="majorBidi" w:cstheme="majorBidi"/>
        </w:rPr>
      </w:pPr>
      <w:r w:rsidRPr="007D44EC">
        <w:rPr>
          <w:rFonts w:asciiTheme="majorBidi" w:hAnsiTheme="majorBidi" w:cstheme="majorBidi"/>
          <w:noProof/>
        </w:rPr>
        <w:drawing>
          <wp:inline distT="0" distB="0" distL="0" distR="0" wp14:anchorId="6AA5070F" wp14:editId="548B0DF6">
            <wp:extent cx="4725454" cy="7156662"/>
            <wp:effectExtent l="0" t="0" r="0" b="6350"/>
            <wp:docPr id="1923689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23" cy="7189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85A21" w14:textId="0C619B43" w:rsidR="00882DE7" w:rsidRPr="007D44EC" w:rsidRDefault="00882DE7" w:rsidP="00882DE7">
      <w:pPr>
        <w:rPr>
          <w:rFonts w:asciiTheme="majorBidi" w:hAnsiTheme="majorBidi" w:cstheme="majorBidi"/>
        </w:rPr>
      </w:pPr>
      <w:r w:rsidRPr="007D44EC">
        <w:rPr>
          <w:rFonts w:asciiTheme="majorBidi" w:hAnsiTheme="majorBidi" w:cstheme="majorBidi"/>
          <w:b/>
          <w:bCs/>
        </w:rPr>
        <w:t>Figure 4</w:t>
      </w:r>
      <w:r w:rsidRPr="007D44EC">
        <w:rPr>
          <w:rFonts w:asciiTheme="majorBidi" w:hAnsiTheme="majorBidi" w:cstheme="majorBidi"/>
        </w:rPr>
        <w:t xml:space="preserve">. </w:t>
      </w:r>
      <w:bookmarkStart w:id="1" w:name="_Hlk170033063"/>
      <w:r w:rsidRPr="007D44EC">
        <w:rPr>
          <w:rFonts w:asciiTheme="majorBidi" w:hAnsiTheme="majorBidi" w:cstheme="majorBidi"/>
        </w:rPr>
        <w:t xml:space="preserve">Summary of significant mediation paths </w:t>
      </w:r>
      <w:bookmarkEnd w:id="1"/>
      <w:r w:rsidRPr="007D44EC">
        <w:rPr>
          <w:rFonts w:asciiTheme="majorBidi" w:hAnsiTheme="majorBidi" w:cstheme="majorBidi"/>
        </w:rPr>
        <w:t xml:space="preserve">in Study 1. </w:t>
      </w:r>
      <w:r w:rsidR="00710042" w:rsidRPr="007D44EC">
        <w:rPr>
          <w:rFonts w:asciiTheme="majorBidi" w:hAnsiTheme="majorBidi" w:cstheme="majorBidi"/>
        </w:rPr>
        <w:t>At T1</w:t>
      </w:r>
      <w:r w:rsidR="007731F4" w:rsidRPr="007D44EC">
        <w:rPr>
          <w:rFonts w:asciiTheme="majorBidi" w:hAnsiTheme="majorBidi" w:cstheme="majorBidi"/>
        </w:rPr>
        <w:t xml:space="preserve"> (pre-</w:t>
      </w:r>
      <w:r w:rsidR="00710042" w:rsidRPr="007D44EC">
        <w:rPr>
          <w:rFonts w:asciiTheme="majorBidi" w:hAnsiTheme="majorBidi" w:cstheme="majorBidi"/>
        </w:rPr>
        <w:t>COVID</w:t>
      </w:r>
      <w:r w:rsidR="007731F4" w:rsidRPr="007D44EC">
        <w:rPr>
          <w:rFonts w:asciiTheme="majorBidi" w:hAnsiTheme="majorBidi" w:cstheme="majorBidi"/>
        </w:rPr>
        <w:t>)</w:t>
      </w:r>
      <w:r w:rsidR="00710042" w:rsidRPr="007D44EC">
        <w:rPr>
          <w:rFonts w:asciiTheme="majorBidi" w:hAnsiTheme="majorBidi" w:cstheme="majorBidi"/>
        </w:rPr>
        <w:t>,</w:t>
      </w:r>
      <w:r w:rsidR="007731F4" w:rsidRPr="007D44EC">
        <w:rPr>
          <w:rFonts w:asciiTheme="majorBidi" w:hAnsiTheme="majorBidi" w:cstheme="majorBidi"/>
        </w:rPr>
        <w:t xml:space="preserve"> there were no significant paths. T2 = Time 2 lockdown; T3 = Time 3 return to school at</w:t>
      </w:r>
      <w:r w:rsidR="00710042" w:rsidRPr="007D44EC">
        <w:rPr>
          <w:rFonts w:asciiTheme="majorBidi" w:hAnsiTheme="majorBidi" w:cstheme="majorBidi"/>
        </w:rPr>
        <w:t xml:space="preserve"> the</w:t>
      </w:r>
      <w:r w:rsidR="007731F4" w:rsidRPr="007D44EC">
        <w:rPr>
          <w:rFonts w:asciiTheme="majorBidi" w:hAnsiTheme="majorBidi" w:cstheme="majorBidi"/>
        </w:rPr>
        <w:t xml:space="preserve"> end of </w:t>
      </w:r>
      <w:r w:rsidR="00F44CD3">
        <w:rPr>
          <w:rFonts w:asciiTheme="majorBidi" w:hAnsiTheme="majorBidi" w:cstheme="majorBidi"/>
        </w:rPr>
        <w:t xml:space="preserve">the school </w:t>
      </w:r>
      <w:r w:rsidR="007731F4" w:rsidRPr="007D44EC">
        <w:rPr>
          <w:rFonts w:asciiTheme="majorBidi" w:hAnsiTheme="majorBidi" w:cstheme="majorBidi"/>
        </w:rPr>
        <w:t xml:space="preserve">year. </w:t>
      </w:r>
    </w:p>
    <w:p w14:paraId="177B422C" w14:textId="77777777" w:rsidR="00706843" w:rsidRPr="007D44EC" w:rsidRDefault="00706843" w:rsidP="00706843">
      <w:pPr>
        <w:rPr>
          <w:rFonts w:asciiTheme="majorBidi" w:hAnsiTheme="majorBidi" w:cstheme="majorBidi"/>
        </w:rPr>
      </w:pPr>
    </w:p>
    <w:p w14:paraId="55E5F3A2" w14:textId="77777777" w:rsidR="00706843" w:rsidRPr="007D44EC" w:rsidRDefault="00706843" w:rsidP="00706843">
      <w:pPr>
        <w:rPr>
          <w:rFonts w:asciiTheme="majorBidi" w:hAnsiTheme="majorBidi" w:cstheme="majorBidi"/>
        </w:rPr>
      </w:pPr>
      <w:r w:rsidRPr="007D44EC">
        <w:rPr>
          <w:rFonts w:asciiTheme="majorBidi" w:hAnsiTheme="majorBidi" w:cstheme="majorBidi"/>
          <w:noProof/>
        </w:rPr>
        <w:drawing>
          <wp:inline distT="0" distB="0" distL="0" distR="0" wp14:anchorId="7CA76ADC" wp14:editId="3DBB6897">
            <wp:extent cx="4527550" cy="4023883"/>
            <wp:effectExtent l="0" t="0" r="6350" b="0"/>
            <wp:docPr id="3" name="תמונה 3" descr="A diagram of a child's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A diagram of a child's developme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2954" cy="403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631E" w14:textId="427E598C" w:rsidR="00706843" w:rsidRPr="007D44EC" w:rsidRDefault="00706843" w:rsidP="00706843">
      <w:pPr>
        <w:rPr>
          <w:rFonts w:asciiTheme="majorBidi" w:hAnsiTheme="majorBidi" w:cstheme="majorBidi"/>
        </w:rPr>
      </w:pPr>
      <w:r w:rsidRPr="007D44EC">
        <w:rPr>
          <w:rFonts w:asciiTheme="majorBidi" w:hAnsiTheme="majorBidi" w:cstheme="majorBidi"/>
          <w:b/>
          <w:bCs/>
        </w:rPr>
        <w:t xml:space="preserve">Figure </w:t>
      </w:r>
      <w:r w:rsidR="00F02E70">
        <w:rPr>
          <w:rFonts w:asciiTheme="majorBidi" w:hAnsiTheme="majorBidi" w:cstheme="majorBidi"/>
          <w:b/>
          <w:bCs/>
        </w:rPr>
        <w:t>5</w:t>
      </w:r>
      <w:r w:rsidR="0009785B">
        <w:rPr>
          <w:rFonts w:asciiTheme="majorBidi" w:hAnsiTheme="majorBidi" w:cstheme="majorBidi"/>
        </w:rPr>
        <w:t>.</w:t>
      </w:r>
      <w:r w:rsidR="0009785B" w:rsidRPr="007D44EC">
        <w:rPr>
          <w:rFonts w:asciiTheme="majorBidi" w:hAnsiTheme="majorBidi" w:cstheme="majorBidi"/>
        </w:rPr>
        <w:t xml:space="preserve"> </w:t>
      </w:r>
      <w:r w:rsidR="0009785B">
        <w:rPr>
          <w:rFonts w:asciiTheme="majorBidi" w:hAnsiTheme="majorBidi" w:cstheme="majorBidi"/>
        </w:rPr>
        <w:t>I</w:t>
      </w:r>
      <w:r w:rsidRPr="007D44EC">
        <w:rPr>
          <w:rFonts w:asciiTheme="majorBidi" w:hAnsiTheme="majorBidi" w:cstheme="majorBidi"/>
        </w:rPr>
        <w:t xml:space="preserve">llustration of </w:t>
      </w:r>
      <w:r w:rsidR="00E63C5B">
        <w:rPr>
          <w:rFonts w:asciiTheme="majorBidi" w:hAnsiTheme="majorBidi" w:cstheme="majorBidi"/>
        </w:rPr>
        <w:t xml:space="preserve">the </w:t>
      </w:r>
      <w:r w:rsidRPr="007D44EC">
        <w:rPr>
          <w:rFonts w:asciiTheme="majorBidi" w:hAnsiTheme="majorBidi" w:cstheme="majorBidi"/>
        </w:rPr>
        <w:t>cross-lagged mediation model</w:t>
      </w:r>
      <w:r w:rsidR="00203460" w:rsidRPr="007D44EC">
        <w:rPr>
          <w:rFonts w:asciiTheme="majorBidi" w:hAnsiTheme="majorBidi" w:cstheme="majorBidi"/>
        </w:rPr>
        <w:t xml:space="preserve"> </w:t>
      </w:r>
      <w:r w:rsidR="00E63C5B">
        <w:rPr>
          <w:rFonts w:asciiTheme="majorBidi" w:hAnsiTheme="majorBidi" w:cstheme="majorBidi"/>
        </w:rPr>
        <w:t>(</w:t>
      </w:r>
      <w:r w:rsidR="00203460" w:rsidRPr="007D44EC">
        <w:rPr>
          <w:rFonts w:asciiTheme="majorBidi" w:hAnsiTheme="majorBidi" w:cstheme="majorBidi"/>
        </w:rPr>
        <w:t>Study 2</w:t>
      </w:r>
      <w:r w:rsidR="00E63C5B">
        <w:rPr>
          <w:rFonts w:asciiTheme="majorBidi" w:hAnsiTheme="majorBidi" w:cstheme="majorBidi"/>
        </w:rPr>
        <w:t>).</w:t>
      </w:r>
    </w:p>
    <w:p w14:paraId="51521B16" w14:textId="77777777" w:rsidR="00706843" w:rsidRPr="007D44EC" w:rsidRDefault="00706843" w:rsidP="00706843">
      <w:pPr>
        <w:rPr>
          <w:rFonts w:asciiTheme="majorBidi" w:hAnsiTheme="majorBidi" w:cstheme="majorBidi"/>
        </w:rPr>
      </w:pPr>
    </w:p>
    <w:p w14:paraId="72E50602" w14:textId="4587FB0F" w:rsidR="005876B8" w:rsidRDefault="005876B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E9220D0" w14:textId="1E70E6BB" w:rsidR="005876B8" w:rsidRDefault="005876B8" w:rsidP="005876B8">
      <w:pPr>
        <w:pStyle w:val="NormalWeb"/>
      </w:pPr>
      <w:r>
        <w:rPr>
          <w:noProof/>
        </w:rPr>
        <w:drawing>
          <wp:inline distT="0" distB="0" distL="0" distR="0" wp14:anchorId="72E321BC" wp14:editId="1322893C">
            <wp:extent cx="5295900" cy="3383280"/>
            <wp:effectExtent l="0" t="0" r="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12731" r="5897" b="23038"/>
                    <a:stretch/>
                  </pic:blipFill>
                  <pic:spPr bwMode="auto">
                    <a:xfrm>
                      <a:off x="0" y="0"/>
                      <a:ext cx="52959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D8095" w14:textId="77777777" w:rsidR="005876B8" w:rsidRDefault="005876B8" w:rsidP="005876B8">
      <w:pPr>
        <w:pStyle w:val="NormalWeb"/>
        <w:contextualSpacing/>
        <w:rPr>
          <w:rFonts w:asciiTheme="majorBidi" w:hAnsiTheme="majorBidi" w:cstheme="majorBidi"/>
          <w:sz w:val="22"/>
          <w:szCs w:val="22"/>
        </w:rPr>
      </w:pPr>
    </w:p>
    <w:p w14:paraId="7A51F636" w14:textId="77777777" w:rsidR="0009518E" w:rsidRDefault="005876B8" w:rsidP="0009518E">
      <w:pPr>
        <w:pStyle w:val="NormalWeb"/>
        <w:contextualSpacing/>
      </w:pPr>
      <w:r w:rsidRPr="007D44EC">
        <w:rPr>
          <w:rFonts w:asciiTheme="majorBidi" w:hAnsiTheme="majorBidi" w:cstheme="majorBidi"/>
          <w:b/>
          <w:bCs/>
        </w:rPr>
        <w:t xml:space="preserve">Figure </w:t>
      </w:r>
      <w:r w:rsidR="0009518E" w:rsidRPr="007D44EC">
        <w:rPr>
          <w:rFonts w:asciiTheme="majorBidi" w:hAnsiTheme="majorBidi" w:cstheme="majorBidi"/>
          <w:b/>
          <w:bCs/>
        </w:rPr>
        <w:t>6.</w:t>
      </w:r>
      <w:r w:rsidRPr="00400685">
        <w:rPr>
          <w:rFonts w:asciiTheme="majorBidi" w:hAnsiTheme="majorBidi" w:cstheme="majorBidi"/>
        </w:rPr>
        <w:t xml:space="preserve"> An illustration of </w:t>
      </w:r>
      <w:r>
        <w:rPr>
          <w:rFonts w:asciiTheme="majorBidi" w:hAnsiTheme="majorBidi" w:cstheme="majorBidi"/>
        </w:rPr>
        <w:t xml:space="preserve">the </w:t>
      </w:r>
      <w:r w:rsidRPr="00400685">
        <w:rPr>
          <w:rFonts w:asciiTheme="majorBidi" w:hAnsiTheme="majorBidi" w:cstheme="majorBidi"/>
        </w:rPr>
        <w:t xml:space="preserve">cross-lagged mediation model </w:t>
      </w:r>
      <w:r>
        <w:rPr>
          <w:rFonts w:asciiTheme="majorBidi" w:hAnsiTheme="majorBidi" w:cstheme="majorBidi"/>
        </w:rPr>
        <w:t>(</w:t>
      </w:r>
      <w:r w:rsidRPr="00400685">
        <w:rPr>
          <w:rFonts w:asciiTheme="majorBidi" w:hAnsiTheme="majorBidi" w:cstheme="majorBidi"/>
        </w:rPr>
        <w:t>Study 2</w:t>
      </w:r>
      <w:r>
        <w:rPr>
          <w:rFonts w:asciiTheme="majorBidi" w:hAnsiTheme="majorBidi" w:cstheme="majorBidi"/>
        </w:rPr>
        <w:t>).</w:t>
      </w:r>
      <w:r w:rsidR="0009518E">
        <w:t xml:space="preserve"> </w:t>
      </w:r>
    </w:p>
    <w:p w14:paraId="49B3AF2B" w14:textId="724FCBFF" w:rsidR="0009518E" w:rsidRPr="00400685" w:rsidRDefault="0009518E" w:rsidP="0009518E">
      <w:pPr>
        <w:pStyle w:val="NormalWeb"/>
        <w:contextualSpacing/>
        <w:rPr>
          <w:rFonts w:asciiTheme="majorBidi" w:hAnsiTheme="majorBidi" w:cstheme="majorBidi"/>
          <w:sz w:val="22"/>
          <w:szCs w:val="22"/>
        </w:rPr>
      </w:pPr>
      <w:r w:rsidRPr="00400685">
        <w:rPr>
          <w:rFonts w:asciiTheme="majorBidi" w:eastAsia="Calibri" w:hAnsiTheme="majorBidi" w:cstheme="majorBidi"/>
          <w:i/>
          <w:iCs/>
          <w:sz w:val="22"/>
          <w:szCs w:val="22"/>
        </w:rPr>
        <w:t>Note.</w:t>
      </w:r>
      <w:r w:rsidRPr="00400685">
        <w:rPr>
          <w:rFonts w:asciiTheme="majorBidi" w:eastAsia="Calibri" w:hAnsiTheme="majorBidi" w:cstheme="majorBidi"/>
          <w:sz w:val="22"/>
          <w:szCs w:val="22"/>
        </w:rPr>
        <w:t xml:space="preserve"> *</w:t>
      </w:r>
      <w:r w:rsidRPr="00400685">
        <w:rPr>
          <w:rFonts w:asciiTheme="majorBidi" w:eastAsia="Calibri" w:hAnsiTheme="majorBidi" w:cstheme="majorBidi"/>
          <w:i/>
          <w:iCs/>
          <w:sz w:val="22"/>
          <w:szCs w:val="22"/>
        </w:rPr>
        <w:t xml:space="preserve">p </w:t>
      </w:r>
      <w:r w:rsidRPr="00400685">
        <w:rPr>
          <w:rFonts w:asciiTheme="majorBidi" w:eastAsia="Calibri" w:hAnsiTheme="majorBidi" w:cstheme="majorBidi"/>
          <w:sz w:val="22"/>
          <w:szCs w:val="22"/>
        </w:rPr>
        <w:t>&lt; .</w:t>
      </w:r>
      <w:proofErr w:type="gramStart"/>
      <w:r w:rsidRPr="00400685">
        <w:rPr>
          <w:rFonts w:asciiTheme="majorBidi" w:eastAsia="Calibri" w:hAnsiTheme="majorBidi" w:cstheme="majorBidi"/>
          <w:sz w:val="22"/>
          <w:szCs w:val="22"/>
        </w:rPr>
        <w:t>05,  *</w:t>
      </w:r>
      <w:proofErr w:type="gramEnd"/>
      <w:r w:rsidRPr="00400685">
        <w:rPr>
          <w:rFonts w:asciiTheme="majorBidi" w:eastAsia="Calibri" w:hAnsiTheme="majorBidi" w:cstheme="majorBidi"/>
          <w:sz w:val="22"/>
          <w:szCs w:val="22"/>
        </w:rPr>
        <w:t>*</w:t>
      </w:r>
      <w:r w:rsidRPr="00400685">
        <w:rPr>
          <w:rFonts w:asciiTheme="majorBidi" w:eastAsia="Calibri" w:hAnsiTheme="majorBidi" w:cstheme="majorBidi"/>
          <w:i/>
          <w:iCs/>
          <w:sz w:val="22"/>
          <w:szCs w:val="22"/>
        </w:rPr>
        <w:t xml:space="preserve">p </w:t>
      </w:r>
      <w:r w:rsidRPr="00400685">
        <w:rPr>
          <w:rFonts w:asciiTheme="majorBidi" w:eastAsia="Calibri" w:hAnsiTheme="majorBidi" w:cstheme="majorBidi"/>
          <w:sz w:val="22"/>
          <w:szCs w:val="22"/>
        </w:rPr>
        <w:t>&lt; .01, ***</w:t>
      </w:r>
      <w:r w:rsidRPr="00400685">
        <w:rPr>
          <w:rFonts w:asciiTheme="majorBidi" w:eastAsia="Calibri" w:hAnsiTheme="majorBidi" w:cstheme="majorBidi"/>
          <w:i/>
          <w:iCs/>
          <w:sz w:val="22"/>
          <w:szCs w:val="22"/>
        </w:rPr>
        <w:t xml:space="preserve">p </w:t>
      </w:r>
      <w:r w:rsidRPr="00400685">
        <w:rPr>
          <w:rFonts w:asciiTheme="majorBidi" w:eastAsia="Calibri" w:hAnsiTheme="majorBidi" w:cstheme="majorBidi"/>
          <w:sz w:val="22"/>
          <w:szCs w:val="22"/>
        </w:rPr>
        <w:t>&lt; .001;</w:t>
      </w:r>
    </w:p>
    <w:p w14:paraId="0D53ED4D" w14:textId="77777777" w:rsidR="0009518E" w:rsidRPr="00400685" w:rsidRDefault="0009518E" w:rsidP="0009518E">
      <w:pPr>
        <w:pStyle w:val="NormalWeb"/>
        <w:contextualSpacing/>
        <w:rPr>
          <w:rFonts w:asciiTheme="majorBidi" w:hAnsiTheme="majorBidi" w:cstheme="majorBidi"/>
          <w:sz w:val="22"/>
          <w:szCs w:val="22"/>
          <w:rtl/>
        </w:rPr>
      </w:pPr>
      <w:r w:rsidRPr="00400685">
        <w:rPr>
          <w:rFonts w:asciiTheme="majorBidi" w:eastAsiaTheme="minorEastAsia" w:hAnsiTheme="majorBidi" w:cstheme="majorBidi"/>
          <w:sz w:val="22"/>
          <w:szCs w:val="22"/>
        </w:rPr>
        <w:t xml:space="preserve">a. the association between other regulation and T1 and T2 somewhat very for the different models ranging from .58 to .60 (metacognition=.59; </w:t>
      </w:r>
      <w:proofErr w:type="spellStart"/>
      <w:r w:rsidRPr="00400685">
        <w:rPr>
          <w:rFonts w:asciiTheme="majorBidi" w:eastAsiaTheme="minorEastAsia" w:hAnsiTheme="majorBidi" w:cstheme="majorBidi"/>
          <w:sz w:val="22"/>
          <w:szCs w:val="22"/>
        </w:rPr>
        <w:t>metabehavior</w:t>
      </w:r>
      <w:proofErr w:type="spellEnd"/>
      <w:r w:rsidRPr="00400685">
        <w:rPr>
          <w:rFonts w:asciiTheme="majorBidi" w:eastAsiaTheme="minorEastAsia" w:hAnsiTheme="majorBidi" w:cstheme="majorBidi"/>
          <w:sz w:val="22"/>
          <w:szCs w:val="22"/>
        </w:rPr>
        <w:t>=.58; metaemotion=.60)</w:t>
      </w:r>
    </w:p>
    <w:p w14:paraId="67C34CEE" w14:textId="77777777" w:rsidR="0009518E" w:rsidRPr="00400685" w:rsidRDefault="0009518E" w:rsidP="0009518E">
      <w:pPr>
        <w:pStyle w:val="NormalWeb"/>
        <w:contextualSpacing/>
        <w:rPr>
          <w:rFonts w:asciiTheme="majorBidi" w:hAnsiTheme="majorBidi" w:cstheme="majorBidi"/>
          <w:sz w:val="22"/>
          <w:szCs w:val="22"/>
          <w:rtl/>
        </w:rPr>
      </w:pPr>
      <w:r w:rsidRPr="00400685">
        <w:rPr>
          <w:rFonts w:asciiTheme="majorBidi" w:eastAsiaTheme="minorEastAsia" w:hAnsiTheme="majorBidi" w:cstheme="majorBidi"/>
          <w:sz w:val="22"/>
          <w:szCs w:val="22"/>
        </w:rPr>
        <w:t xml:space="preserve">b. the association between other regulation T2 and math were not significant for all models; metacognition=.20 and </w:t>
      </w:r>
      <w:proofErr w:type="spellStart"/>
      <w:r w:rsidRPr="00400685">
        <w:rPr>
          <w:rFonts w:asciiTheme="majorBidi" w:eastAsiaTheme="minorEastAsia" w:hAnsiTheme="majorBidi" w:cstheme="majorBidi"/>
          <w:sz w:val="22"/>
          <w:szCs w:val="22"/>
        </w:rPr>
        <w:t>metabehavior</w:t>
      </w:r>
      <w:proofErr w:type="spellEnd"/>
      <w:r w:rsidRPr="00400685">
        <w:rPr>
          <w:rFonts w:asciiTheme="majorBidi" w:eastAsiaTheme="minorEastAsia" w:hAnsiTheme="majorBidi" w:cstheme="majorBidi"/>
          <w:sz w:val="22"/>
          <w:szCs w:val="22"/>
        </w:rPr>
        <w:t xml:space="preserve">=.19 </w:t>
      </w:r>
    </w:p>
    <w:p w14:paraId="4A6B3BE0" w14:textId="77777777" w:rsidR="0009518E" w:rsidRDefault="0009518E" w:rsidP="0009518E">
      <w:pPr>
        <w:pStyle w:val="NormalWeb"/>
        <w:contextualSpacing/>
        <w:rPr>
          <w:rFonts w:asciiTheme="majorBidi" w:hAnsiTheme="majorBidi" w:cstheme="majorBidi"/>
          <w:sz w:val="22"/>
          <w:szCs w:val="22"/>
        </w:rPr>
      </w:pPr>
      <w:r w:rsidRPr="00400685">
        <w:rPr>
          <w:rFonts w:asciiTheme="majorBidi" w:eastAsiaTheme="minorEastAsia" w:hAnsiTheme="majorBidi" w:cstheme="majorBidi"/>
          <w:sz w:val="22"/>
          <w:szCs w:val="22"/>
        </w:rPr>
        <w:t xml:space="preserve">c. he association between other regulation T2 and language somewhat very for the different models ranging from .33 to .35 (metacognition=.33; </w:t>
      </w:r>
      <w:proofErr w:type="spellStart"/>
      <w:r w:rsidRPr="00400685">
        <w:rPr>
          <w:rFonts w:asciiTheme="majorBidi" w:eastAsiaTheme="minorEastAsia" w:hAnsiTheme="majorBidi" w:cstheme="majorBidi"/>
          <w:sz w:val="22"/>
          <w:szCs w:val="22"/>
        </w:rPr>
        <w:t>metabehavior</w:t>
      </w:r>
      <w:proofErr w:type="spellEnd"/>
      <w:r w:rsidRPr="00400685">
        <w:rPr>
          <w:rFonts w:asciiTheme="majorBidi" w:eastAsiaTheme="minorEastAsia" w:hAnsiTheme="majorBidi" w:cstheme="majorBidi"/>
          <w:sz w:val="22"/>
          <w:szCs w:val="22"/>
        </w:rPr>
        <w:t>=.33; metaemotion=.35)</w:t>
      </w:r>
    </w:p>
    <w:p w14:paraId="08C8242F" w14:textId="0EE4CC0E" w:rsidR="005876B8" w:rsidRPr="00400685" w:rsidRDefault="005876B8" w:rsidP="005876B8">
      <w:pPr>
        <w:pStyle w:val="NormalWeb"/>
      </w:pPr>
    </w:p>
    <w:p w14:paraId="1F0B6F53" w14:textId="77777777" w:rsidR="005876B8" w:rsidRPr="007D44EC" w:rsidRDefault="005876B8" w:rsidP="007D44EC">
      <w:pPr>
        <w:pStyle w:val="NormalWeb"/>
        <w:contextualSpacing/>
        <w:rPr>
          <w:rFonts w:asciiTheme="majorBidi" w:hAnsiTheme="majorBidi" w:cstheme="majorBidi"/>
          <w:sz w:val="22"/>
          <w:szCs w:val="22"/>
          <w:rtl/>
        </w:rPr>
      </w:pPr>
    </w:p>
    <w:p w14:paraId="0CB74C6A" w14:textId="77777777" w:rsidR="00706843" w:rsidRPr="007D44EC" w:rsidRDefault="00706843" w:rsidP="005876B8">
      <w:pPr>
        <w:rPr>
          <w:rFonts w:asciiTheme="majorBidi" w:hAnsiTheme="majorBidi" w:cstheme="majorBidi"/>
        </w:rPr>
      </w:pPr>
    </w:p>
    <w:sectPr w:rsidR="00706843" w:rsidRPr="007D4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AB" w:date="2024-06-17T11:14:00Z" w:initials="BAB">
    <w:p w14:paraId="13D36E5F" w14:textId="3ECA3C7B" w:rsidR="006D2296" w:rsidRDefault="006D2296">
      <w:pPr>
        <w:pStyle w:val="CommentText"/>
      </w:pPr>
      <w:r>
        <w:rPr>
          <w:rStyle w:val="CommentReference"/>
        </w:rPr>
        <w:annotationRef/>
      </w:r>
      <w:r>
        <w:t xml:space="preserve">Do you need to indicate if </w:t>
      </w:r>
      <w:r w:rsidR="00094ACA">
        <w:t>Figures 1 and 2 relate</w:t>
      </w:r>
      <w:r>
        <w:t xml:space="preserve"> to Study 1 or Study 2?</w:t>
      </w:r>
    </w:p>
    <w:p w14:paraId="7A844AB0" w14:textId="612E60B7" w:rsidR="006D2296" w:rsidRDefault="006D2296">
      <w:pPr>
        <w:pStyle w:val="CommentText"/>
      </w:pPr>
      <w:r>
        <w:t>Would it be useful to indicate the time moderators also as T1 T2 and T3?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844A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4B1C40" w16cex:dateUtc="2024-06-17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844AB0" w16cid:durableId="4C4B1C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B">
    <w15:presenceInfo w15:providerId="None" w15:userId="B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MDUxNTI1NjEwNjJV0lEKTi0uzszPAykwrAUA+JARFSwAAAA="/>
  </w:docVars>
  <w:rsids>
    <w:rsidRoot w:val="000A2437"/>
    <w:rsid w:val="00094ACA"/>
    <w:rsid w:val="0009518E"/>
    <w:rsid w:val="0009785B"/>
    <w:rsid w:val="000A2437"/>
    <w:rsid w:val="000B1E1D"/>
    <w:rsid w:val="00145592"/>
    <w:rsid w:val="001F2409"/>
    <w:rsid w:val="00203460"/>
    <w:rsid w:val="002B27A5"/>
    <w:rsid w:val="002E431B"/>
    <w:rsid w:val="00360070"/>
    <w:rsid w:val="004B7EB8"/>
    <w:rsid w:val="004D25FA"/>
    <w:rsid w:val="005876B8"/>
    <w:rsid w:val="006D0F21"/>
    <w:rsid w:val="006D2296"/>
    <w:rsid w:val="0070177B"/>
    <w:rsid w:val="00706843"/>
    <w:rsid w:val="00710042"/>
    <w:rsid w:val="007731F4"/>
    <w:rsid w:val="007D44EC"/>
    <w:rsid w:val="007E357D"/>
    <w:rsid w:val="00882DE7"/>
    <w:rsid w:val="009D1D5D"/>
    <w:rsid w:val="00A0556C"/>
    <w:rsid w:val="00A13720"/>
    <w:rsid w:val="00B95B59"/>
    <w:rsid w:val="00BC76BC"/>
    <w:rsid w:val="00BE1838"/>
    <w:rsid w:val="00CD12D0"/>
    <w:rsid w:val="00DA67E9"/>
    <w:rsid w:val="00E63C5B"/>
    <w:rsid w:val="00EB409F"/>
    <w:rsid w:val="00F02E70"/>
    <w:rsid w:val="00F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42FD"/>
  <w15:chartTrackingRefBased/>
  <w15:docId w15:val="{74ACB223-1301-4818-AC74-5E58A94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B8"/>
  </w:style>
  <w:style w:type="paragraph" w:styleId="Heading1">
    <w:name w:val="heading 1"/>
    <w:basedOn w:val="Normal"/>
    <w:next w:val="Normal"/>
    <w:link w:val="Heading1Char"/>
    <w:uiPriority w:val="9"/>
    <w:qFormat/>
    <w:rsid w:val="000A2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437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706843"/>
    <w:pPr>
      <w:spacing w:after="0" w:line="240" w:lineRule="auto"/>
    </w:pPr>
    <w:rPr>
      <w:kern w:val="0"/>
      <w:sz w:val="20"/>
      <w:szCs w:val="20"/>
      <w:lang w:bidi="ar-S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843"/>
    <w:rPr>
      <w:kern w:val="0"/>
      <w:sz w:val="20"/>
      <w:szCs w:val="20"/>
      <w:lang w:bidi="ar-SA"/>
      <w14:ligatures w14:val="none"/>
    </w:rPr>
  </w:style>
  <w:style w:type="paragraph" w:styleId="Revision">
    <w:name w:val="Revision"/>
    <w:hidden/>
    <w:uiPriority w:val="99"/>
    <w:semiHidden/>
    <w:rsid w:val="006D22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22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296"/>
    <w:pPr>
      <w:spacing w:after="160"/>
    </w:pPr>
    <w:rPr>
      <w:b/>
      <w:bCs/>
      <w:kern w:val="2"/>
      <w:lang w:bidi="he-IL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296"/>
    <w:rPr>
      <w:b/>
      <w:bCs/>
      <w:kern w:val="0"/>
      <w:sz w:val="20"/>
      <w:szCs w:val="20"/>
      <w:lang w:bidi="ar-SA"/>
      <w14:ligatures w14:val="none"/>
    </w:rPr>
  </w:style>
  <w:style w:type="paragraph" w:styleId="NormalWeb">
    <w:name w:val="Normal (Web)"/>
    <w:basedOn w:val="Normal"/>
    <w:uiPriority w:val="99"/>
    <w:unhideWhenUsed/>
    <w:rsid w:val="005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אדר בן-אליהו</dc:creator>
  <cp:keywords/>
  <dc:description/>
  <cp:lastModifiedBy>אדר בן-אליהו</cp:lastModifiedBy>
  <cp:revision>4</cp:revision>
  <dcterms:created xsi:type="dcterms:W3CDTF">2024-06-26T06:52:00Z</dcterms:created>
  <dcterms:modified xsi:type="dcterms:W3CDTF">2024-06-26T07:13:00Z</dcterms:modified>
</cp:coreProperties>
</file>