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594524" w14:textId="3E20E95D" w:rsidR="002840C6" w:rsidRPr="00A106F3" w:rsidRDefault="002840C6" w:rsidP="002840C6">
      <w:pPr>
        <w:pStyle w:val="NoSpacing"/>
        <w:bidi/>
        <w:rPr>
          <w:rFonts w:asciiTheme="minorBidi" w:hAnsiTheme="minorBidi"/>
          <w:rtl/>
        </w:rPr>
      </w:pPr>
      <w:r w:rsidRPr="00A106F3">
        <w:rPr>
          <w:rFonts w:asciiTheme="minorBidi" w:hAnsiTheme="minorBidi"/>
          <w:rtl/>
        </w:rPr>
        <w:t xml:space="preserve">תאריך: </w:t>
      </w:r>
      <w:r>
        <w:rPr>
          <w:rFonts w:asciiTheme="minorBidi" w:hAnsiTheme="minorBidi" w:hint="cs"/>
          <w:rtl/>
        </w:rPr>
        <w:t>7/2019</w:t>
      </w:r>
    </w:p>
    <w:p w14:paraId="7991789F" w14:textId="77777777" w:rsidR="002840C6" w:rsidRPr="00A106F3" w:rsidRDefault="002840C6" w:rsidP="002840C6">
      <w:pPr>
        <w:pStyle w:val="NoSpacing"/>
        <w:bidi/>
        <w:jc w:val="center"/>
        <w:rPr>
          <w:rFonts w:asciiTheme="minorBidi" w:hAnsiTheme="minorBidi"/>
          <w:b/>
          <w:bCs/>
          <w:rtl/>
        </w:rPr>
      </w:pPr>
    </w:p>
    <w:p w14:paraId="4E242661" w14:textId="23EC6D67" w:rsidR="002840C6" w:rsidRPr="00A106F3" w:rsidRDefault="002840C6" w:rsidP="004125D0">
      <w:pPr>
        <w:pStyle w:val="NoSpacing"/>
        <w:bidi/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>
        <w:rPr>
          <w:rFonts w:asciiTheme="minorBidi" w:hAnsiTheme="minorBidi" w:hint="cs"/>
          <w:b/>
          <w:bCs/>
          <w:sz w:val="24"/>
          <w:szCs w:val="24"/>
          <w:u w:val="single"/>
          <w:rtl/>
        </w:rPr>
        <w:t xml:space="preserve">ניסוי </w:t>
      </w:r>
      <w:r w:rsidRPr="00A106F3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יעילות התכשיר </w:t>
      </w:r>
      <w:r w:rsidR="00705F46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מגלית</w:t>
      </w:r>
      <w:r>
        <w:rPr>
          <w:rFonts w:asciiTheme="minorBidi" w:hAnsiTheme="minorBidi" w:hint="cs"/>
          <w:b/>
          <w:bCs/>
          <w:sz w:val="24"/>
          <w:szCs w:val="24"/>
          <w:u w:val="single"/>
          <w:rtl/>
        </w:rPr>
        <w:t xml:space="preserve"> </w:t>
      </w:r>
      <w:r w:rsidR="004125D0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(</w:t>
      </w:r>
      <w:r w:rsidR="004125D0" w:rsidRPr="004610D9">
        <w:rPr>
          <w:rFonts w:asciiTheme="minorBidi" w:hAnsiTheme="minorBidi"/>
          <w:b/>
          <w:bCs/>
          <w:i/>
          <w:iCs/>
          <w:sz w:val="24"/>
          <w:szCs w:val="24"/>
          <w:u w:val="single"/>
        </w:rPr>
        <w:t>Bacillus thuringiensis</w:t>
      </w:r>
      <w:r w:rsidR="004125D0" w:rsidRPr="004610D9">
        <w:rPr>
          <w:rFonts w:asciiTheme="minorBidi" w:hAnsiTheme="minorBidi"/>
          <w:b/>
          <w:bCs/>
          <w:sz w:val="24"/>
          <w:szCs w:val="24"/>
          <w:u w:val="single"/>
        </w:rPr>
        <w:t> serotype </w:t>
      </w:r>
      <w:r w:rsidR="004125D0" w:rsidRPr="004610D9">
        <w:rPr>
          <w:rFonts w:asciiTheme="minorBidi" w:hAnsiTheme="minorBidi"/>
          <w:b/>
          <w:bCs/>
          <w:i/>
          <w:iCs/>
          <w:sz w:val="24"/>
          <w:szCs w:val="24"/>
          <w:u w:val="single"/>
        </w:rPr>
        <w:t>israelensis</w:t>
      </w:r>
      <w:r w:rsidR="004125D0" w:rsidRPr="004610D9">
        <w:rPr>
          <w:rFonts w:asciiTheme="minorBidi" w:hAnsiTheme="minorBidi"/>
          <w:b/>
          <w:bCs/>
          <w:sz w:val="24"/>
          <w:szCs w:val="24"/>
          <w:u w:val="single"/>
        </w:rPr>
        <w:t> (Bti)</w:t>
      </w:r>
      <w:r w:rsidR="004125D0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)</w:t>
      </w:r>
      <w:r w:rsidR="004125D0" w:rsidRPr="004610D9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 </w:t>
      </w:r>
      <w:r w:rsidRPr="00A106F3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 בהדברת </w:t>
      </w:r>
      <w:r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יתושים במקווי מים</w:t>
      </w:r>
      <w:r w:rsidR="004125D0">
        <w:rPr>
          <w:rFonts w:asciiTheme="minorBidi" w:hAnsiTheme="minorBidi" w:hint="cs"/>
          <w:b/>
          <w:bCs/>
          <w:sz w:val="24"/>
          <w:szCs w:val="24"/>
          <w:u w:val="single"/>
          <w:rtl/>
        </w:rPr>
        <w:t xml:space="preserve"> </w:t>
      </w:r>
      <w:r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נחל לכיש</w:t>
      </w:r>
      <w:r w:rsidRPr="00A106F3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, </w:t>
      </w:r>
      <w:r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מאי</w:t>
      </w:r>
      <w:r w:rsidRPr="00A106F3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 </w:t>
      </w:r>
      <w:r>
        <w:rPr>
          <w:rFonts w:asciiTheme="minorBidi" w:hAnsiTheme="minorBidi" w:hint="cs"/>
          <w:b/>
          <w:bCs/>
          <w:sz w:val="24"/>
          <w:szCs w:val="24"/>
          <w:u w:val="single"/>
          <w:rtl/>
        </w:rPr>
        <w:t>2019</w:t>
      </w:r>
    </w:p>
    <w:p w14:paraId="5BE12E01" w14:textId="77777777" w:rsidR="002840C6" w:rsidRPr="00A106F3" w:rsidRDefault="002840C6" w:rsidP="002840C6">
      <w:pPr>
        <w:pStyle w:val="NoSpacing"/>
        <w:bidi/>
        <w:rPr>
          <w:rFonts w:asciiTheme="minorBidi" w:hAnsiTheme="minorBidi"/>
          <w:rtl/>
        </w:rPr>
      </w:pPr>
    </w:p>
    <w:p w14:paraId="68AEC33D" w14:textId="77777777" w:rsidR="002840C6" w:rsidRPr="00A106F3" w:rsidRDefault="002840C6" w:rsidP="002840C6">
      <w:pPr>
        <w:pStyle w:val="NoSpacing"/>
        <w:bidi/>
        <w:jc w:val="center"/>
        <w:rPr>
          <w:rFonts w:asciiTheme="minorBidi" w:hAnsiTheme="minorBidi"/>
          <w:b/>
          <w:bCs/>
          <w:rtl/>
        </w:rPr>
      </w:pPr>
      <w:r w:rsidRPr="00A106F3">
        <w:rPr>
          <w:rFonts w:asciiTheme="minorBidi" w:hAnsiTheme="minorBidi"/>
          <w:b/>
          <w:bCs/>
          <w:rtl/>
        </w:rPr>
        <w:t xml:space="preserve">מאת: </w:t>
      </w:r>
      <w:r>
        <w:rPr>
          <w:rFonts w:asciiTheme="minorBidi" w:hAnsiTheme="minorBidi" w:hint="cs"/>
          <w:b/>
          <w:bCs/>
          <w:rtl/>
        </w:rPr>
        <w:t>יוסי תורג'מן, ערן שילה</w:t>
      </w:r>
    </w:p>
    <w:p w14:paraId="1384E410" w14:textId="77777777" w:rsidR="002840C6" w:rsidRPr="00A106F3" w:rsidRDefault="002840C6" w:rsidP="002840C6">
      <w:pPr>
        <w:pStyle w:val="NoSpacing"/>
        <w:bidi/>
        <w:rPr>
          <w:rFonts w:asciiTheme="minorBidi" w:hAnsiTheme="minorBidi"/>
          <w:noProof/>
          <w:u w:val="single"/>
          <w:rtl/>
          <w:lang w:eastAsia="he-IL"/>
        </w:rPr>
      </w:pPr>
    </w:p>
    <w:p w14:paraId="6C2DF8AD" w14:textId="41510AFD" w:rsidR="002840C6" w:rsidRDefault="002840C6" w:rsidP="002840C6">
      <w:pPr>
        <w:pStyle w:val="NoSpacing"/>
        <w:bidi/>
        <w:rPr>
          <w:rFonts w:asciiTheme="minorBidi" w:hAnsiTheme="minorBidi"/>
          <w:b/>
          <w:bCs/>
          <w:noProof/>
          <w:rtl/>
          <w:lang w:eastAsia="he-IL"/>
        </w:rPr>
      </w:pPr>
      <w:r>
        <w:rPr>
          <w:rFonts w:asciiTheme="minorBidi" w:hAnsiTheme="minorBidi" w:hint="cs"/>
          <w:b/>
          <w:bCs/>
          <w:noProof/>
          <w:rtl/>
          <w:lang w:eastAsia="he-IL"/>
        </w:rPr>
        <w:t xml:space="preserve">מבוא: </w:t>
      </w:r>
      <w:r w:rsidR="00385002" w:rsidRPr="004610D9">
        <w:rPr>
          <w:rFonts w:asciiTheme="minorBidi" w:hAnsiTheme="minorBidi" w:hint="cs"/>
          <w:noProof/>
          <w:rtl/>
          <w:lang w:eastAsia="he-IL"/>
        </w:rPr>
        <w:t xml:space="preserve">התכשיר מגלית </w:t>
      </w:r>
      <w:r w:rsidR="00385002" w:rsidRPr="004610D9">
        <w:rPr>
          <w:rFonts w:asciiTheme="minorBidi" w:hAnsiTheme="minorBidi" w:hint="cs"/>
          <w:noProof/>
          <w:lang w:eastAsia="he-IL"/>
        </w:rPr>
        <w:t>WDG</w:t>
      </w:r>
      <w:r w:rsidR="00385002" w:rsidRPr="004610D9">
        <w:rPr>
          <w:rFonts w:asciiTheme="minorBidi" w:hAnsiTheme="minorBidi" w:hint="cs"/>
          <w:noProof/>
          <w:rtl/>
          <w:lang w:eastAsia="he-IL"/>
        </w:rPr>
        <w:t xml:space="preserve"> הינו תכשיר מיקרוביאלי בפורמולציית גרגרים רחיפים (</w:t>
      </w:r>
      <w:r w:rsidR="00385002" w:rsidRPr="004610D9">
        <w:rPr>
          <w:rFonts w:asciiTheme="minorBidi" w:hAnsiTheme="minorBidi" w:hint="cs"/>
          <w:noProof/>
          <w:lang w:eastAsia="he-IL"/>
        </w:rPr>
        <w:t>WDG</w:t>
      </w:r>
      <w:r w:rsidR="00385002" w:rsidRPr="004610D9">
        <w:rPr>
          <w:rFonts w:asciiTheme="minorBidi" w:hAnsiTheme="minorBidi" w:hint="cs"/>
          <w:noProof/>
          <w:rtl/>
          <w:lang w:eastAsia="he-IL"/>
        </w:rPr>
        <w:t xml:space="preserve">) להדברת זחלי יתושים במקווי מים. מנגנון הפעולה הוא רעל קיבה הסלקטיבי לזחלי יתושים בלבד. מגלית אינו מדביר את הגלמים שאינם ניזונים ואת היתושים </w:t>
      </w:r>
      <w:r w:rsidR="00385002" w:rsidRPr="00CB6EBB">
        <w:rPr>
          <w:rFonts w:asciiTheme="minorBidi" w:hAnsiTheme="minorBidi" w:hint="cs"/>
          <w:noProof/>
          <w:rtl/>
          <w:lang w:eastAsia="he-IL"/>
        </w:rPr>
        <w:t>הבוגרים. התכשיר מכיל את החומר הפעיל שבתכשיר בקתוש אך מגיע בפורמולציה חדשה, גרגרים רחיפים.</w:t>
      </w:r>
    </w:p>
    <w:p w14:paraId="3AA9EDE6" w14:textId="77777777" w:rsidR="002840C6" w:rsidRDefault="002840C6" w:rsidP="002840C6">
      <w:pPr>
        <w:pStyle w:val="NoSpacing"/>
        <w:bidi/>
        <w:rPr>
          <w:rFonts w:asciiTheme="minorBidi" w:hAnsiTheme="minorBidi"/>
          <w:b/>
          <w:bCs/>
          <w:noProof/>
          <w:rtl/>
          <w:lang w:eastAsia="he-IL"/>
        </w:rPr>
      </w:pPr>
    </w:p>
    <w:p w14:paraId="24185D82" w14:textId="38D07336" w:rsidR="002840C6" w:rsidRPr="00CD63D8" w:rsidRDefault="002840C6" w:rsidP="002840C6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A106F3">
        <w:rPr>
          <w:rFonts w:asciiTheme="minorBidi" w:hAnsiTheme="minorBidi"/>
          <w:b/>
          <w:bCs/>
          <w:noProof/>
          <w:rtl/>
          <w:lang w:eastAsia="he-IL"/>
        </w:rPr>
        <w:t xml:space="preserve">מטרת </w:t>
      </w:r>
      <w:r w:rsidRPr="00776C80">
        <w:rPr>
          <w:rFonts w:asciiTheme="minorBidi" w:hAnsiTheme="minorBidi"/>
          <w:b/>
          <w:bCs/>
          <w:noProof/>
          <w:rtl/>
          <w:lang w:eastAsia="he-IL"/>
        </w:rPr>
        <w:t>הניסוי</w:t>
      </w:r>
      <w:r w:rsidRPr="00AD417D">
        <w:rPr>
          <w:rFonts w:asciiTheme="minorBidi" w:hAnsiTheme="minorBidi"/>
          <w:noProof/>
          <w:rtl/>
          <w:lang w:eastAsia="he-IL"/>
        </w:rPr>
        <w:t>:</w:t>
      </w:r>
      <w:r>
        <w:rPr>
          <w:rFonts w:asciiTheme="minorBidi" w:hAnsiTheme="minorBidi" w:hint="cs"/>
          <w:noProof/>
          <w:rtl/>
          <w:lang w:eastAsia="he-IL"/>
        </w:rPr>
        <w:t xml:space="preserve"> </w:t>
      </w:r>
      <w:r w:rsidRPr="00A106F3">
        <w:rPr>
          <w:rFonts w:asciiTheme="minorBidi" w:hAnsiTheme="minorBidi"/>
          <w:noProof/>
          <w:rtl/>
          <w:lang w:eastAsia="he-IL"/>
        </w:rPr>
        <w:t xml:space="preserve">בדיקת יעילות התכשיר </w:t>
      </w:r>
      <w:r w:rsidR="00705F46">
        <w:rPr>
          <w:rFonts w:asciiTheme="minorBidi" w:hAnsiTheme="minorBidi" w:hint="cs"/>
          <w:noProof/>
          <w:rtl/>
          <w:lang w:eastAsia="he-IL"/>
        </w:rPr>
        <w:t>מגלית</w:t>
      </w:r>
      <w:r w:rsidRPr="00A106F3">
        <w:rPr>
          <w:rFonts w:asciiTheme="minorBidi" w:hAnsiTheme="minorBidi"/>
          <w:noProof/>
          <w:rtl/>
          <w:lang w:eastAsia="he-IL"/>
        </w:rPr>
        <w:t xml:space="preserve"> בהדברת </w:t>
      </w:r>
      <w:r>
        <w:rPr>
          <w:rFonts w:asciiTheme="minorBidi" w:hAnsiTheme="minorBidi" w:hint="cs"/>
          <w:noProof/>
          <w:rtl/>
          <w:lang w:eastAsia="he-IL"/>
        </w:rPr>
        <w:t xml:space="preserve">יתושים </w:t>
      </w:r>
      <w:r w:rsidR="00F03D69">
        <w:rPr>
          <w:rFonts w:asciiTheme="minorBidi" w:hAnsiTheme="minorBidi" w:hint="cs"/>
          <w:noProof/>
          <w:rtl/>
          <w:lang w:eastAsia="he-IL"/>
        </w:rPr>
        <w:t>(</w:t>
      </w:r>
      <w:r w:rsidR="00F03D69">
        <w:rPr>
          <w:rFonts w:asciiTheme="minorBidi" w:hAnsiTheme="minorBidi"/>
          <w:noProof/>
          <w:lang w:eastAsia="he-IL"/>
        </w:rPr>
        <w:t>Culex</w:t>
      </w:r>
      <w:r w:rsidR="00F03D69">
        <w:rPr>
          <w:rFonts w:asciiTheme="minorBidi" w:hAnsiTheme="minorBidi" w:hint="cs"/>
          <w:noProof/>
          <w:rtl/>
          <w:lang w:eastAsia="he-IL"/>
        </w:rPr>
        <w:t xml:space="preserve">) </w:t>
      </w:r>
      <w:r>
        <w:rPr>
          <w:rFonts w:asciiTheme="minorBidi" w:hAnsiTheme="minorBidi" w:hint="cs"/>
          <w:noProof/>
          <w:rtl/>
          <w:lang w:eastAsia="he-IL"/>
        </w:rPr>
        <w:t>במקווי מים</w:t>
      </w:r>
    </w:p>
    <w:p w14:paraId="55C80C9B" w14:textId="77777777" w:rsidR="002840C6" w:rsidRDefault="002840C6" w:rsidP="002840C6">
      <w:pPr>
        <w:pStyle w:val="NoSpacing"/>
        <w:bidi/>
        <w:rPr>
          <w:rFonts w:asciiTheme="minorBidi" w:hAnsiTheme="minorBidi"/>
          <w:b/>
          <w:bCs/>
          <w:noProof/>
          <w:rtl/>
          <w:lang w:eastAsia="he-IL"/>
        </w:rPr>
      </w:pPr>
    </w:p>
    <w:p w14:paraId="769881FA" w14:textId="77777777" w:rsidR="002840C6" w:rsidRPr="00A106F3" w:rsidRDefault="002840C6" w:rsidP="002840C6">
      <w:pPr>
        <w:pStyle w:val="NoSpacing"/>
        <w:bidi/>
        <w:rPr>
          <w:rFonts w:asciiTheme="minorBidi" w:hAnsiTheme="minorBidi"/>
          <w:b/>
          <w:bCs/>
          <w:noProof/>
          <w:rtl/>
          <w:lang w:eastAsia="he-IL"/>
        </w:rPr>
      </w:pPr>
      <w:r w:rsidRPr="00A106F3">
        <w:rPr>
          <w:rFonts w:asciiTheme="minorBidi" w:hAnsiTheme="minorBidi"/>
          <w:b/>
          <w:bCs/>
          <w:noProof/>
          <w:rtl/>
          <w:lang w:eastAsia="he-IL"/>
        </w:rPr>
        <w:t xml:space="preserve">שיטות וחומרים: </w:t>
      </w:r>
    </w:p>
    <w:p w14:paraId="53BF54B2" w14:textId="77777777" w:rsidR="002840C6" w:rsidRDefault="002840C6" w:rsidP="002840C6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>
        <w:rPr>
          <w:rFonts w:asciiTheme="minorBidi" w:hAnsiTheme="minorBidi" w:hint="cs"/>
          <w:b/>
          <w:bCs/>
          <w:noProof/>
          <w:rtl/>
          <w:lang w:eastAsia="he-IL"/>
        </w:rPr>
        <w:t>מיקום</w:t>
      </w:r>
      <w:r w:rsidRPr="00C1079E">
        <w:rPr>
          <w:rFonts w:asciiTheme="minorBidi" w:hAnsiTheme="minorBidi"/>
          <w:b/>
          <w:bCs/>
          <w:noProof/>
          <w:rtl/>
          <w:lang w:eastAsia="he-IL"/>
        </w:rPr>
        <w:t>:</w:t>
      </w:r>
      <w:r w:rsidRPr="00A106F3">
        <w:rPr>
          <w:rFonts w:asciiTheme="minorBidi" w:hAnsiTheme="minorBidi"/>
          <w:noProof/>
          <w:rtl/>
          <w:lang w:eastAsia="he-IL"/>
        </w:rPr>
        <w:t xml:space="preserve"> הניסוי נערך </w:t>
      </w:r>
      <w:r>
        <w:rPr>
          <w:rFonts w:asciiTheme="minorBidi" w:hAnsiTheme="minorBidi" w:hint="cs"/>
          <w:noProof/>
          <w:rtl/>
          <w:lang w:eastAsia="he-IL"/>
        </w:rPr>
        <w:t xml:space="preserve">בנחל לכיש, סמוך לאשדוד. </w:t>
      </w:r>
    </w:p>
    <w:p w14:paraId="6E211AAF" w14:textId="77777777" w:rsidR="002840C6" w:rsidRDefault="002840C6" w:rsidP="002840C6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FF107B">
        <w:rPr>
          <w:rFonts w:asciiTheme="minorBidi" w:hAnsiTheme="minorBidi" w:hint="cs"/>
          <w:b/>
          <w:bCs/>
          <w:noProof/>
          <w:rtl/>
          <w:lang w:eastAsia="he-IL"/>
        </w:rPr>
        <w:t>גודל</w:t>
      </w:r>
      <w:r>
        <w:rPr>
          <w:rFonts w:asciiTheme="minorBidi" w:hAnsiTheme="minorBidi" w:hint="cs"/>
          <w:noProof/>
          <w:rtl/>
          <w:lang w:eastAsia="he-IL"/>
        </w:rPr>
        <w:t>: בריכות בגודל כ- 0.5-1 דונם</w:t>
      </w:r>
    </w:p>
    <w:p w14:paraId="0709AC9B" w14:textId="77777777" w:rsidR="002840C6" w:rsidRDefault="002840C6" w:rsidP="002840C6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FF107B">
        <w:rPr>
          <w:rFonts w:asciiTheme="minorBidi" w:hAnsiTheme="minorBidi" w:hint="cs"/>
          <w:b/>
          <w:bCs/>
          <w:noProof/>
          <w:rtl/>
          <w:lang w:eastAsia="he-IL"/>
        </w:rPr>
        <w:t>תכולה אורגנית</w:t>
      </w:r>
      <w:r>
        <w:rPr>
          <w:rFonts w:asciiTheme="minorBidi" w:hAnsiTheme="minorBidi" w:hint="cs"/>
          <w:noProof/>
          <w:rtl/>
          <w:lang w:eastAsia="he-IL"/>
        </w:rPr>
        <w:t>: עומס רב ועשבייה</w:t>
      </w:r>
    </w:p>
    <w:p w14:paraId="192F61B2" w14:textId="77777777" w:rsidR="002840C6" w:rsidRPr="00832925" w:rsidRDefault="002840C6" w:rsidP="002840C6">
      <w:pPr>
        <w:pStyle w:val="NoSpacing"/>
        <w:bidi/>
        <w:rPr>
          <w:rFonts w:asciiTheme="minorBidi" w:hAnsiTheme="minorBidi"/>
          <w:noProof/>
          <w:rtl/>
          <w:lang w:eastAsia="he-IL"/>
        </w:rPr>
      </w:pPr>
    </w:p>
    <w:p w14:paraId="49C3A3A9" w14:textId="77777777" w:rsidR="002840C6" w:rsidRPr="00D1233C" w:rsidRDefault="002840C6" w:rsidP="002840C6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832925">
        <w:rPr>
          <w:rFonts w:asciiTheme="minorBidi" w:hAnsiTheme="minorBidi"/>
          <w:b/>
          <w:bCs/>
          <w:noProof/>
          <w:rtl/>
          <w:lang w:eastAsia="he-IL"/>
        </w:rPr>
        <w:t>מתכונת הניסוי:</w:t>
      </w:r>
      <w:r w:rsidRPr="00832925">
        <w:rPr>
          <w:rFonts w:asciiTheme="minorBidi" w:hAnsiTheme="minorBidi"/>
          <w:noProof/>
          <w:rtl/>
          <w:lang w:eastAsia="he-IL"/>
        </w:rPr>
        <w:t xml:space="preserve"> </w:t>
      </w:r>
      <w:r w:rsidRPr="00D1233C">
        <w:rPr>
          <w:rFonts w:asciiTheme="minorBidi" w:hAnsiTheme="minorBidi"/>
          <w:noProof/>
          <w:rtl/>
          <w:lang w:eastAsia="he-IL"/>
        </w:rPr>
        <w:t xml:space="preserve">הניסוי נערך בבלוקים באקראי, עם </w:t>
      </w:r>
      <w:r w:rsidRPr="00D1233C">
        <w:rPr>
          <w:rFonts w:asciiTheme="minorBidi" w:hAnsiTheme="minorBidi" w:hint="cs"/>
          <w:noProof/>
          <w:rtl/>
          <w:lang w:eastAsia="he-IL"/>
        </w:rPr>
        <w:t>5</w:t>
      </w:r>
      <w:r w:rsidRPr="00D1233C">
        <w:rPr>
          <w:rFonts w:asciiTheme="minorBidi" w:hAnsiTheme="minorBidi"/>
          <w:noProof/>
          <w:rtl/>
          <w:lang w:eastAsia="he-IL"/>
        </w:rPr>
        <w:t xml:space="preserve"> חזרות לכל טיפול. </w:t>
      </w:r>
      <w:r>
        <w:rPr>
          <w:rFonts w:asciiTheme="minorBidi" w:hAnsiTheme="minorBidi" w:hint="cs"/>
          <w:noProof/>
          <w:rtl/>
          <w:lang w:eastAsia="he-IL"/>
        </w:rPr>
        <w:t>כל טיפול בוצע בבריכת מים נפרדת.</w:t>
      </w:r>
    </w:p>
    <w:p w14:paraId="716A547F" w14:textId="77777777" w:rsidR="002840C6" w:rsidRPr="00832925" w:rsidRDefault="002840C6" w:rsidP="002840C6">
      <w:pPr>
        <w:pStyle w:val="NoSpacing"/>
        <w:bidi/>
        <w:rPr>
          <w:rFonts w:asciiTheme="minorBidi" w:hAnsiTheme="minorBidi"/>
          <w:noProof/>
          <w:rtl/>
          <w:lang w:eastAsia="he-IL"/>
        </w:rPr>
      </w:pPr>
    </w:p>
    <w:p w14:paraId="17387EA1" w14:textId="2324D0E7" w:rsidR="002840C6" w:rsidRDefault="002840C6" w:rsidP="002840C6">
      <w:pPr>
        <w:pStyle w:val="NoSpacing"/>
        <w:bidi/>
        <w:rPr>
          <w:rFonts w:ascii="Arial" w:hAnsi="Arial" w:cs="Arial"/>
          <w:sz w:val="24"/>
          <w:szCs w:val="24"/>
          <w:rtl/>
        </w:rPr>
      </w:pPr>
      <w:r w:rsidRPr="00832925">
        <w:rPr>
          <w:b/>
          <w:bCs/>
          <w:noProof/>
          <w:rtl/>
          <w:lang w:eastAsia="he-IL"/>
        </w:rPr>
        <w:t xml:space="preserve">אופן </w:t>
      </w:r>
      <w:r>
        <w:rPr>
          <w:rFonts w:hint="cs"/>
          <w:b/>
          <w:bCs/>
          <w:noProof/>
          <w:rtl/>
          <w:lang w:eastAsia="he-IL"/>
        </w:rPr>
        <w:t>היישום</w:t>
      </w:r>
      <w:r w:rsidRPr="00832925">
        <w:rPr>
          <w:b/>
          <w:bCs/>
          <w:noProof/>
          <w:rtl/>
          <w:lang w:eastAsia="he-IL"/>
        </w:rPr>
        <w:t xml:space="preserve"> ונפח תרסיס</w:t>
      </w:r>
      <w:r w:rsidRPr="007D45E6">
        <w:rPr>
          <w:b/>
          <w:bCs/>
          <w:noProof/>
          <w:rtl/>
          <w:lang w:eastAsia="he-IL"/>
        </w:rPr>
        <w:t>:</w:t>
      </w:r>
      <w:r w:rsidRPr="007D45E6">
        <w:rPr>
          <w:rFonts w:hint="cs"/>
          <w:noProof/>
          <w:rtl/>
          <w:lang w:eastAsia="he-IL"/>
        </w:rPr>
        <w:t xml:space="preserve"> ריסוס </w:t>
      </w:r>
      <w:r>
        <w:rPr>
          <w:rFonts w:hint="cs"/>
          <w:noProof/>
          <w:rtl/>
          <w:lang w:eastAsia="he-IL"/>
        </w:rPr>
        <w:t>במרסס גב</w:t>
      </w:r>
      <w:r w:rsidRPr="007D45E6">
        <w:rPr>
          <w:rFonts w:hint="cs"/>
          <w:noProof/>
          <w:rtl/>
          <w:lang w:eastAsia="he-IL"/>
        </w:rPr>
        <w:t xml:space="preserve">, נפח תרסיס: </w:t>
      </w:r>
      <w:r>
        <w:rPr>
          <w:rFonts w:hint="cs"/>
          <w:noProof/>
          <w:rtl/>
          <w:lang w:eastAsia="he-IL"/>
        </w:rPr>
        <w:t>30</w:t>
      </w:r>
      <w:r w:rsidRPr="007D45E6">
        <w:rPr>
          <w:rFonts w:hint="cs"/>
          <w:noProof/>
          <w:rtl/>
          <w:lang w:eastAsia="he-IL"/>
        </w:rPr>
        <w:t xml:space="preserve"> ל'/ד'</w:t>
      </w:r>
      <w:r>
        <w:rPr>
          <w:rFonts w:hint="cs"/>
          <w:noProof/>
          <w:rtl/>
          <w:lang w:eastAsia="he-IL"/>
        </w:rPr>
        <w:t xml:space="preserve">. </w:t>
      </w:r>
    </w:p>
    <w:p w14:paraId="6D5EAEF1" w14:textId="77777777" w:rsidR="002840C6" w:rsidRDefault="002840C6" w:rsidP="002840C6">
      <w:pPr>
        <w:pStyle w:val="NoSpacing"/>
        <w:bidi/>
        <w:rPr>
          <w:rFonts w:asciiTheme="minorBidi" w:hAnsiTheme="minorBidi"/>
          <w:b/>
          <w:bCs/>
          <w:noProof/>
          <w:lang w:eastAsia="he-IL"/>
        </w:rPr>
      </w:pPr>
    </w:p>
    <w:p w14:paraId="646A4630" w14:textId="77777777" w:rsidR="002840C6" w:rsidRPr="00A106F3" w:rsidRDefault="002840C6" w:rsidP="002840C6">
      <w:pPr>
        <w:pStyle w:val="NoSpacing"/>
        <w:bidi/>
        <w:rPr>
          <w:rFonts w:asciiTheme="minorBidi" w:hAnsiTheme="minorBidi"/>
          <w:b/>
          <w:bCs/>
          <w:noProof/>
          <w:lang w:eastAsia="he-IL"/>
        </w:rPr>
      </w:pPr>
      <w:r w:rsidRPr="00A106F3">
        <w:rPr>
          <w:rFonts w:asciiTheme="minorBidi" w:hAnsiTheme="minorBidi"/>
          <w:b/>
          <w:bCs/>
          <w:noProof/>
          <w:rtl/>
          <w:lang w:eastAsia="he-IL"/>
        </w:rPr>
        <w:t xml:space="preserve">מועד </w:t>
      </w:r>
      <w:r>
        <w:rPr>
          <w:rFonts w:asciiTheme="minorBidi" w:hAnsiTheme="minorBidi" w:hint="cs"/>
          <w:b/>
          <w:bCs/>
          <w:noProof/>
          <w:rtl/>
          <w:lang w:eastAsia="he-IL"/>
        </w:rPr>
        <w:t>היישום</w:t>
      </w:r>
      <w:r w:rsidRPr="00A106F3">
        <w:rPr>
          <w:rFonts w:asciiTheme="minorBidi" w:hAnsiTheme="minorBidi"/>
          <w:b/>
          <w:bCs/>
          <w:noProof/>
          <w:rtl/>
          <w:lang w:eastAsia="he-IL"/>
        </w:rPr>
        <w:t>:</w:t>
      </w:r>
    </w:p>
    <w:p w14:paraId="5C139C57" w14:textId="02918195" w:rsidR="002840C6" w:rsidRPr="00396629" w:rsidRDefault="002840C6" w:rsidP="002840C6">
      <w:pPr>
        <w:pStyle w:val="NoSpacing"/>
        <w:numPr>
          <w:ilvl w:val="0"/>
          <w:numId w:val="3"/>
        </w:numPr>
        <w:bidi/>
        <w:rPr>
          <w:rFonts w:asciiTheme="minorBidi" w:hAnsiTheme="minorBidi"/>
          <w:noProof/>
          <w:lang w:eastAsia="he-IL"/>
        </w:rPr>
      </w:pPr>
      <w:r>
        <w:rPr>
          <w:rFonts w:asciiTheme="minorBidi" w:hAnsiTheme="minorBidi" w:hint="cs"/>
          <w:noProof/>
          <w:rtl/>
          <w:lang w:eastAsia="he-IL"/>
        </w:rPr>
        <w:t>27/5/2019</w:t>
      </w:r>
    </w:p>
    <w:p w14:paraId="7761ADF0" w14:textId="77777777" w:rsidR="002840C6" w:rsidRPr="004174F4" w:rsidRDefault="002840C6" w:rsidP="002840C6">
      <w:pPr>
        <w:pStyle w:val="NoSpacing"/>
        <w:bidi/>
        <w:ind w:left="720"/>
        <w:rPr>
          <w:rFonts w:asciiTheme="minorBidi" w:hAnsiTheme="minorBidi"/>
          <w:noProof/>
          <w:lang w:eastAsia="he-IL"/>
        </w:rPr>
      </w:pPr>
    </w:p>
    <w:p w14:paraId="795AC572" w14:textId="7098FB59" w:rsidR="002840C6" w:rsidRDefault="002840C6" w:rsidP="002840C6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>
        <w:rPr>
          <w:rFonts w:asciiTheme="minorBidi" w:hAnsiTheme="minorBidi" w:hint="cs"/>
          <w:b/>
          <w:bCs/>
          <w:noProof/>
          <w:rtl/>
          <w:lang w:eastAsia="he-IL"/>
        </w:rPr>
        <w:t>מועדי הערכה</w:t>
      </w:r>
      <w:r w:rsidRPr="00A106F3">
        <w:rPr>
          <w:rFonts w:asciiTheme="minorBidi" w:hAnsiTheme="minorBidi"/>
          <w:b/>
          <w:bCs/>
          <w:noProof/>
          <w:rtl/>
          <w:lang w:eastAsia="he-IL"/>
        </w:rPr>
        <w:t>:</w:t>
      </w:r>
      <w:r>
        <w:rPr>
          <w:rFonts w:asciiTheme="minorBidi" w:hAnsiTheme="minorBidi" w:hint="cs"/>
          <w:b/>
          <w:bCs/>
          <w:noProof/>
          <w:rtl/>
          <w:lang w:eastAsia="he-IL"/>
        </w:rPr>
        <w:t xml:space="preserve"> </w:t>
      </w:r>
      <w:r>
        <w:rPr>
          <w:rFonts w:asciiTheme="minorBidi" w:hAnsiTheme="minorBidi" w:hint="cs"/>
          <w:noProof/>
          <w:rtl/>
          <w:lang w:eastAsia="he-IL"/>
        </w:rPr>
        <w:t xml:space="preserve">27/5/2019, 28/5/2019, </w:t>
      </w:r>
      <w:r w:rsidR="000504E2">
        <w:rPr>
          <w:rFonts w:asciiTheme="minorBidi" w:hAnsiTheme="minorBidi" w:hint="cs"/>
          <w:noProof/>
          <w:rtl/>
          <w:lang w:eastAsia="he-IL"/>
        </w:rPr>
        <w:t>30</w:t>
      </w:r>
      <w:r>
        <w:rPr>
          <w:rFonts w:asciiTheme="minorBidi" w:hAnsiTheme="minorBidi" w:hint="cs"/>
          <w:noProof/>
          <w:rtl/>
          <w:lang w:eastAsia="he-IL"/>
        </w:rPr>
        <w:t>/5/</w:t>
      </w:r>
      <w:r w:rsidR="000504E2">
        <w:rPr>
          <w:rFonts w:asciiTheme="minorBidi" w:hAnsiTheme="minorBidi" w:hint="cs"/>
          <w:noProof/>
          <w:rtl/>
          <w:lang w:eastAsia="he-IL"/>
        </w:rPr>
        <w:t>2019</w:t>
      </w:r>
      <w:r>
        <w:rPr>
          <w:rFonts w:asciiTheme="minorBidi" w:hAnsiTheme="minorBidi" w:hint="cs"/>
          <w:noProof/>
          <w:rtl/>
          <w:lang w:eastAsia="he-IL"/>
        </w:rPr>
        <w:t xml:space="preserve">, </w:t>
      </w:r>
      <w:r w:rsidR="000504E2">
        <w:rPr>
          <w:rFonts w:asciiTheme="minorBidi" w:hAnsiTheme="minorBidi" w:hint="cs"/>
          <w:noProof/>
          <w:rtl/>
          <w:lang w:eastAsia="he-IL"/>
        </w:rPr>
        <w:t>3/6</w:t>
      </w:r>
      <w:r>
        <w:rPr>
          <w:rFonts w:asciiTheme="minorBidi" w:hAnsiTheme="minorBidi" w:hint="cs"/>
          <w:noProof/>
          <w:rtl/>
          <w:lang w:eastAsia="he-IL"/>
        </w:rPr>
        <w:t>/</w:t>
      </w:r>
      <w:r w:rsidR="000504E2">
        <w:rPr>
          <w:rFonts w:asciiTheme="minorBidi" w:hAnsiTheme="minorBidi" w:hint="cs"/>
          <w:noProof/>
          <w:rtl/>
          <w:lang w:eastAsia="he-IL"/>
        </w:rPr>
        <w:t>2019</w:t>
      </w:r>
    </w:p>
    <w:p w14:paraId="2A55B0F5" w14:textId="77777777" w:rsidR="002840C6" w:rsidRPr="007D1717" w:rsidRDefault="002840C6" w:rsidP="002840C6">
      <w:pPr>
        <w:pStyle w:val="NoSpacing"/>
        <w:bidi/>
        <w:jc w:val="center"/>
        <w:rPr>
          <w:rFonts w:asciiTheme="minorBidi" w:hAnsiTheme="minorBidi"/>
          <w:b/>
          <w:bCs/>
          <w:noProof/>
          <w:lang w:eastAsia="he-IL"/>
        </w:rPr>
      </w:pPr>
    </w:p>
    <w:p w14:paraId="34727B4D" w14:textId="77777777" w:rsidR="002840C6" w:rsidRPr="006D7863" w:rsidRDefault="002840C6" w:rsidP="002840C6">
      <w:pPr>
        <w:pStyle w:val="NoSpacing"/>
        <w:bidi/>
        <w:rPr>
          <w:noProof/>
          <w:rtl/>
          <w:lang w:eastAsia="he-IL"/>
        </w:rPr>
      </w:pPr>
      <w:r w:rsidRPr="00A106F3">
        <w:rPr>
          <w:b/>
          <w:bCs/>
          <w:noProof/>
          <w:rtl/>
          <w:lang w:eastAsia="he-IL"/>
        </w:rPr>
        <w:t>אופן הערכה</w:t>
      </w:r>
      <w:r w:rsidRPr="0004539D">
        <w:rPr>
          <w:b/>
          <w:bCs/>
          <w:noProof/>
          <w:rtl/>
          <w:lang w:eastAsia="he-IL"/>
        </w:rPr>
        <w:t>:</w:t>
      </w:r>
      <w:r w:rsidRPr="00A07B0D">
        <w:rPr>
          <w:b/>
          <w:bCs/>
          <w:noProof/>
          <w:rtl/>
          <w:lang w:eastAsia="he-IL"/>
        </w:rPr>
        <w:t xml:space="preserve"> </w:t>
      </w:r>
      <w:r>
        <w:rPr>
          <w:rFonts w:hint="cs"/>
          <w:noProof/>
          <w:rtl/>
          <w:lang w:eastAsia="he-IL"/>
        </w:rPr>
        <w:t>ההערכה התבססה על קביעת רמת הנגיעות ביום הריסוס (לפני הריסוס) וארבעה מועדים נוספים לאחר היישום. קביעת רמת הנגיעות התבצעה על ידי טבילת מצקת תקנית סטנדרטית לדיגום יתושים, 4 דגימות (טבילת המצקת) ב 5 מקומות שונים בכל בית גידול (טיפול). בכל מצקת נספרו מספר הדרגות הצעירות (</w:t>
      </w:r>
      <w:r>
        <w:rPr>
          <w:noProof/>
          <w:lang w:eastAsia="he-IL"/>
        </w:rPr>
        <w:t>instar 1-2</w:t>
      </w:r>
      <w:r>
        <w:rPr>
          <w:rFonts w:hint="cs"/>
          <w:noProof/>
          <w:rtl/>
          <w:lang w:eastAsia="he-IL"/>
        </w:rPr>
        <w:t>) ומספר הדרגות הבוגרות (</w:t>
      </w:r>
      <w:r>
        <w:rPr>
          <w:noProof/>
          <w:lang w:eastAsia="he-IL"/>
        </w:rPr>
        <w:t>instar 3-4</w:t>
      </w:r>
      <w:r>
        <w:rPr>
          <w:rFonts w:hint="cs"/>
          <w:noProof/>
          <w:rtl/>
          <w:lang w:eastAsia="he-IL"/>
        </w:rPr>
        <w:t>).</w:t>
      </w:r>
    </w:p>
    <w:p w14:paraId="26F0F9B6" w14:textId="77777777" w:rsidR="002840C6" w:rsidRDefault="002840C6" w:rsidP="002840C6">
      <w:pPr>
        <w:pStyle w:val="NoSpacing"/>
        <w:bidi/>
        <w:rPr>
          <w:rFonts w:asciiTheme="minorBidi" w:hAnsiTheme="minorBidi"/>
          <w:noProof/>
          <w:rtl/>
          <w:lang w:eastAsia="he-IL"/>
        </w:rPr>
      </w:pPr>
    </w:p>
    <w:p w14:paraId="05A89290" w14:textId="77777777" w:rsidR="002840C6" w:rsidRDefault="002840C6" w:rsidP="002840C6">
      <w:pPr>
        <w:pStyle w:val="NoSpacing"/>
        <w:bidi/>
        <w:rPr>
          <w:b/>
          <w:bCs/>
          <w:noProof/>
          <w:rtl/>
          <w:lang w:eastAsia="he-IL"/>
        </w:rPr>
      </w:pPr>
    </w:p>
    <w:p w14:paraId="2F0B50D1" w14:textId="77777777" w:rsidR="002840C6" w:rsidRPr="00A106F3" w:rsidRDefault="002840C6" w:rsidP="002840C6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A106F3">
        <w:rPr>
          <w:rFonts w:asciiTheme="minorBidi" w:hAnsiTheme="minorBidi"/>
          <w:b/>
          <w:bCs/>
          <w:noProof/>
          <w:rtl/>
          <w:lang w:eastAsia="he-IL"/>
        </w:rPr>
        <w:t>ניתוח התוצאות:</w:t>
      </w:r>
      <w:r w:rsidRPr="00A106F3">
        <w:rPr>
          <w:rFonts w:asciiTheme="minorBidi" w:hAnsiTheme="minorBidi"/>
          <w:noProof/>
          <w:rtl/>
          <w:lang w:eastAsia="he-IL"/>
        </w:rPr>
        <w:t xml:space="preserve"> ניתוח סטיסטי נעשה בתוכנת </w:t>
      </w:r>
      <w:r w:rsidRPr="00A106F3">
        <w:rPr>
          <w:rFonts w:asciiTheme="minorBidi" w:hAnsiTheme="minorBidi"/>
          <w:noProof/>
          <w:lang w:eastAsia="he-IL"/>
        </w:rPr>
        <w:t>JMP</w:t>
      </w:r>
      <w:r w:rsidRPr="00A106F3">
        <w:rPr>
          <w:rFonts w:asciiTheme="minorBidi" w:hAnsiTheme="minorBidi"/>
          <w:noProof/>
          <w:rtl/>
          <w:lang w:eastAsia="he-IL"/>
        </w:rPr>
        <w:t xml:space="preserve"> (גרסה 5.1) ונעשה ניתוח שונות (</w:t>
      </w:r>
      <w:r w:rsidRPr="00A106F3">
        <w:rPr>
          <w:rFonts w:asciiTheme="minorBidi" w:hAnsiTheme="minorBidi"/>
          <w:noProof/>
          <w:lang w:eastAsia="he-IL"/>
        </w:rPr>
        <w:t>ANOVA</w:t>
      </w:r>
      <w:r w:rsidRPr="00A106F3">
        <w:rPr>
          <w:rFonts w:asciiTheme="minorBidi" w:hAnsiTheme="minorBidi"/>
          <w:noProof/>
          <w:rtl/>
          <w:lang w:eastAsia="he-IL"/>
        </w:rPr>
        <w:t xml:space="preserve">) ומבחן </w:t>
      </w:r>
      <w:r w:rsidRPr="00A106F3">
        <w:rPr>
          <w:rFonts w:asciiTheme="minorBidi" w:hAnsiTheme="minorBidi"/>
          <w:noProof/>
          <w:lang w:eastAsia="he-IL"/>
        </w:rPr>
        <w:t>Tukey- Kramer</w:t>
      </w:r>
      <w:r w:rsidRPr="00A106F3">
        <w:rPr>
          <w:rFonts w:asciiTheme="minorBidi" w:hAnsiTheme="minorBidi"/>
          <w:noProof/>
          <w:rtl/>
          <w:lang w:eastAsia="he-IL"/>
        </w:rPr>
        <w:t xml:space="preserve"> לבחינת מובהקות סטיסטית בין הטיפולים השונים. </w:t>
      </w:r>
    </w:p>
    <w:p w14:paraId="602825BC" w14:textId="77777777" w:rsidR="002840C6" w:rsidRDefault="002840C6" w:rsidP="002840C6">
      <w:pPr>
        <w:bidi/>
        <w:spacing w:line="360" w:lineRule="auto"/>
        <w:jc w:val="both"/>
        <w:rPr>
          <w:rFonts w:asciiTheme="minorBidi" w:hAnsiTheme="minorBidi"/>
          <w:b/>
          <w:bCs/>
          <w:noProof/>
          <w:rtl/>
          <w:lang w:eastAsia="he-IL"/>
        </w:rPr>
      </w:pPr>
    </w:p>
    <w:p w14:paraId="7F3C85E5" w14:textId="77777777" w:rsidR="002840C6" w:rsidRPr="00A106F3" w:rsidRDefault="002840C6" w:rsidP="002840C6">
      <w:pPr>
        <w:bidi/>
        <w:spacing w:line="360" w:lineRule="auto"/>
        <w:jc w:val="both"/>
        <w:rPr>
          <w:rFonts w:asciiTheme="minorBidi" w:hAnsiTheme="minorBidi"/>
          <w:b/>
          <w:bCs/>
          <w:noProof/>
          <w:rtl/>
          <w:lang w:eastAsia="he-IL"/>
        </w:rPr>
      </w:pPr>
      <w:r w:rsidRPr="00A106F3">
        <w:rPr>
          <w:rFonts w:asciiTheme="minorBidi" w:hAnsiTheme="minorBidi"/>
          <w:b/>
          <w:bCs/>
          <w:noProof/>
          <w:rtl/>
          <w:lang w:eastAsia="he-IL"/>
        </w:rPr>
        <w:t>התכשירים:</w:t>
      </w:r>
    </w:p>
    <w:p w14:paraId="04D5D479" w14:textId="77777777" w:rsidR="00B56A41" w:rsidRPr="004610D9" w:rsidRDefault="00B56A41" w:rsidP="00B56A41">
      <w:pPr>
        <w:pStyle w:val="NoSpacing"/>
        <w:numPr>
          <w:ilvl w:val="0"/>
          <w:numId w:val="8"/>
        </w:numPr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noProof/>
          <w:rtl/>
          <w:lang w:eastAsia="he-IL"/>
        </w:rPr>
        <w:t>מגלית</w:t>
      </w:r>
      <w:r w:rsidRPr="004610D9">
        <w:rPr>
          <w:rFonts w:asciiTheme="minorBidi" w:hAnsiTheme="minorBidi"/>
          <w:noProof/>
          <w:rtl/>
          <w:lang w:eastAsia="he-IL"/>
        </w:rPr>
        <w:t xml:space="preserve">, </w:t>
      </w:r>
      <w:r w:rsidRPr="004610D9">
        <w:rPr>
          <w:rFonts w:asciiTheme="minorBidi" w:hAnsiTheme="minorBidi" w:hint="cs"/>
          <w:noProof/>
          <w:rtl/>
          <w:lang w:eastAsia="he-IL"/>
        </w:rPr>
        <w:t>ג"ר</w:t>
      </w:r>
      <w:r w:rsidRPr="004610D9">
        <w:rPr>
          <w:rFonts w:asciiTheme="minorBidi" w:hAnsiTheme="minorBidi"/>
          <w:noProof/>
          <w:rtl/>
          <w:lang w:eastAsia="he-IL"/>
        </w:rPr>
        <w:t xml:space="preserve"> המכיל</w:t>
      </w:r>
      <w:r w:rsidRPr="004610D9">
        <w:rPr>
          <w:rFonts w:asciiTheme="minorBidi" w:hAnsiTheme="minorBidi" w:hint="cs"/>
          <w:noProof/>
          <w:lang w:eastAsia="he-IL"/>
        </w:rPr>
        <w:t>B</w:t>
      </w:r>
      <w:r w:rsidRPr="004610D9">
        <w:rPr>
          <w:rFonts w:asciiTheme="minorBidi" w:hAnsiTheme="minorBidi"/>
          <w:noProof/>
          <w:lang w:eastAsia="he-IL"/>
        </w:rPr>
        <w:t xml:space="preserve">acillus thuringiensis serotype israelensis 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Pr="004610D9">
        <w:rPr>
          <w:rFonts w:asciiTheme="minorBidi" w:hAnsiTheme="minorBidi" w:hint="eastAsia"/>
          <w:noProof/>
          <w:rtl/>
          <w:lang w:eastAsia="he-IL"/>
        </w:rPr>
        <w:t>בפעילות</w:t>
      </w:r>
      <w:r w:rsidRPr="004610D9">
        <w:rPr>
          <w:rFonts w:asciiTheme="minorBidi" w:hAnsiTheme="minorBidi"/>
          <w:noProof/>
          <w:lang w:eastAsia="he-IL"/>
        </w:rPr>
        <w:t xml:space="preserve"> </w:t>
      </w:r>
      <w:r w:rsidRPr="004610D9">
        <w:rPr>
          <w:rFonts w:asciiTheme="minorBidi" w:hAnsiTheme="minorBidi" w:hint="eastAsia"/>
          <w:noProof/>
          <w:rtl/>
          <w:lang w:eastAsia="he-IL"/>
        </w:rPr>
        <w:t>של</w:t>
      </w:r>
      <w:r w:rsidRPr="004610D9">
        <w:rPr>
          <w:rFonts w:asciiTheme="minorBidi" w:hAnsiTheme="minorBidi"/>
          <w:noProof/>
          <w:lang w:eastAsia="he-IL"/>
        </w:rPr>
        <w:t xml:space="preserve"> 3000 </w:t>
      </w:r>
      <w:r w:rsidRPr="004610D9">
        <w:rPr>
          <w:rFonts w:asciiTheme="minorBidi" w:hAnsiTheme="minorBidi" w:hint="eastAsia"/>
          <w:noProof/>
          <w:rtl/>
          <w:lang w:eastAsia="he-IL"/>
        </w:rPr>
        <w:t>יחידות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Pr="004610D9">
        <w:rPr>
          <w:rFonts w:asciiTheme="minorBidi" w:hAnsiTheme="minorBidi" w:hint="eastAsia"/>
          <w:noProof/>
          <w:rtl/>
          <w:lang w:eastAsia="he-IL"/>
        </w:rPr>
        <w:t>בינלאומיות</w:t>
      </w:r>
      <w:r w:rsidRPr="004610D9">
        <w:rPr>
          <w:rFonts w:asciiTheme="minorBidi" w:hAnsiTheme="minorBidi"/>
          <w:noProof/>
          <w:lang w:eastAsia="he-IL"/>
        </w:rPr>
        <w:t>/</w:t>
      </w:r>
      <w:r w:rsidRPr="004610D9">
        <w:rPr>
          <w:rFonts w:asciiTheme="minorBidi" w:hAnsiTheme="minorBidi" w:hint="eastAsia"/>
          <w:noProof/>
          <w:rtl/>
          <w:lang w:eastAsia="he-IL"/>
        </w:rPr>
        <w:t>מ</w:t>
      </w:r>
      <w:r w:rsidRPr="004610D9">
        <w:rPr>
          <w:rFonts w:asciiTheme="minorBidi" w:hAnsiTheme="minorBidi"/>
          <w:noProof/>
          <w:lang w:eastAsia="he-IL"/>
        </w:rPr>
        <w:t>"</w:t>
      </w:r>
      <w:r w:rsidRPr="004610D9">
        <w:rPr>
          <w:rFonts w:asciiTheme="minorBidi" w:hAnsiTheme="minorBidi" w:hint="eastAsia"/>
          <w:noProof/>
          <w:rtl/>
          <w:lang w:eastAsia="he-IL"/>
        </w:rPr>
        <w:t>ג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Pr="004610D9">
        <w:rPr>
          <w:rFonts w:asciiTheme="minorBidi" w:hAnsiTheme="minorBidi"/>
          <w:noProof/>
          <w:rtl/>
          <w:lang w:eastAsia="he-IL"/>
        </w:rPr>
        <w:t>–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 56.35%</w:t>
      </w:r>
    </w:p>
    <w:p w14:paraId="4E8F6AE4" w14:textId="0CCFD003" w:rsidR="002840C6" w:rsidRPr="00235D93" w:rsidRDefault="002840C6" w:rsidP="002840C6">
      <w:pPr>
        <w:pStyle w:val="NoSpacing"/>
        <w:numPr>
          <w:ilvl w:val="0"/>
          <w:numId w:val="8"/>
        </w:numPr>
        <w:bidi/>
        <w:rPr>
          <w:rFonts w:asciiTheme="minorBidi" w:hAnsiTheme="minorBidi"/>
          <w:noProof/>
          <w:rtl/>
          <w:lang w:eastAsia="he-IL"/>
        </w:rPr>
      </w:pPr>
      <w:r>
        <w:rPr>
          <w:rFonts w:asciiTheme="minorBidi" w:hAnsiTheme="minorBidi" w:hint="cs"/>
          <w:noProof/>
          <w:rtl/>
          <w:lang w:eastAsia="he-IL"/>
        </w:rPr>
        <w:t>בקתוש</w:t>
      </w:r>
      <w:r w:rsidRPr="00A106F3">
        <w:rPr>
          <w:rFonts w:asciiTheme="minorBidi" w:hAnsiTheme="minorBidi"/>
          <w:noProof/>
          <w:rtl/>
          <w:lang w:eastAsia="he-IL"/>
        </w:rPr>
        <w:t>, ת"</w:t>
      </w:r>
      <w:r>
        <w:rPr>
          <w:rFonts w:asciiTheme="minorBidi" w:hAnsiTheme="minorBidi" w:hint="cs"/>
          <w:noProof/>
          <w:rtl/>
          <w:lang w:eastAsia="he-IL"/>
        </w:rPr>
        <w:t>נ</w:t>
      </w:r>
      <w:r w:rsidRPr="00A106F3">
        <w:rPr>
          <w:rFonts w:asciiTheme="minorBidi" w:hAnsiTheme="minorBidi"/>
          <w:noProof/>
          <w:rtl/>
          <w:lang w:eastAsia="he-IL"/>
        </w:rPr>
        <w:t xml:space="preserve"> המכיל </w:t>
      </w:r>
      <w:r w:rsidR="00225494" w:rsidRPr="004610D9">
        <w:rPr>
          <w:rFonts w:asciiTheme="minorBidi" w:hAnsiTheme="minorBidi" w:hint="cs"/>
          <w:noProof/>
          <w:lang w:eastAsia="he-IL"/>
        </w:rPr>
        <w:t>B</w:t>
      </w:r>
      <w:r w:rsidR="00225494" w:rsidRPr="004610D9">
        <w:rPr>
          <w:rFonts w:asciiTheme="minorBidi" w:hAnsiTheme="minorBidi"/>
          <w:noProof/>
          <w:lang w:eastAsia="he-IL"/>
        </w:rPr>
        <w:t xml:space="preserve">acillus thuringiensis serotype israelensis </w:t>
      </w:r>
      <w:r w:rsidR="00225494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Pr="00235D93">
        <w:rPr>
          <w:rFonts w:asciiTheme="minorBidi" w:hAnsiTheme="minorBidi" w:hint="eastAsia"/>
          <w:noProof/>
          <w:rtl/>
          <w:lang w:eastAsia="he-IL"/>
        </w:rPr>
        <w:t>בפעילות</w:t>
      </w:r>
      <w:r w:rsidRPr="00235D93">
        <w:rPr>
          <w:rFonts w:asciiTheme="minorBidi" w:hAnsiTheme="minorBidi"/>
          <w:noProof/>
          <w:lang w:eastAsia="he-IL"/>
        </w:rPr>
        <w:t xml:space="preserve"> </w:t>
      </w:r>
      <w:r w:rsidRPr="00235D93">
        <w:rPr>
          <w:rFonts w:asciiTheme="minorBidi" w:hAnsiTheme="minorBidi" w:hint="eastAsia"/>
          <w:noProof/>
          <w:rtl/>
          <w:lang w:eastAsia="he-IL"/>
        </w:rPr>
        <w:t>של</w:t>
      </w:r>
      <w:r w:rsidRPr="00235D93">
        <w:rPr>
          <w:rFonts w:asciiTheme="minorBidi" w:hAnsiTheme="minorBidi"/>
          <w:noProof/>
          <w:lang w:eastAsia="he-IL"/>
        </w:rPr>
        <w:t xml:space="preserve"> </w:t>
      </w:r>
      <w:r>
        <w:rPr>
          <w:rFonts w:asciiTheme="minorBidi" w:hAnsiTheme="minorBidi"/>
          <w:noProof/>
          <w:lang w:eastAsia="he-IL"/>
        </w:rPr>
        <w:t>1</w:t>
      </w:r>
      <w:r w:rsidRPr="00235D93">
        <w:rPr>
          <w:rFonts w:asciiTheme="minorBidi" w:hAnsiTheme="minorBidi"/>
          <w:noProof/>
          <w:lang w:eastAsia="he-IL"/>
        </w:rPr>
        <w:t>,</w:t>
      </w:r>
      <w:r>
        <w:rPr>
          <w:rFonts w:asciiTheme="minorBidi" w:hAnsiTheme="minorBidi"/>
          <w:noProof/>
          <w:lang w:eastAsia="he-IL"/>
        </w:rPr>
        <w:t>200</w:t>
      </w:r>
      <w:r w:rsidRPr="00235D93">
        <w:rPr>
          <w:rFonts w:asciiTheme="minorBidi" w:hAnsiTheme="minorBidi"/>
          <w:noProof/>
          <w:lang w:eastAsia="he-IL"/>
        </w:rPr>
        <w:t xml:space="preserve"> </w:t>
      </w:r>
      <w:r w:rsidRPr="00235D93">
        <w:rPr>
          <w:rFonts w:asciiTheme="minorBidi" w:hAnsiTheme="minorBidi" w:hint="eastAsia"/>
          <w:noProof/>
          <w:rtl/>
          <w:lang w:eastAsia="he-IL"/>
        </w:rPr>
        <w:t>יחידות</w:t>
      </w:r>
      <w:r>
        <w:rPr>
          <w:rFonts w:asciiTheme="minorBidi" w:hAnsiTheme="minorBidi" w:hint="cs"/>
          <w:noProof/>
          <w:rtl/>
          <w:lang w:eastAsia="he-IL"/>
        </w:rPr>
        <w:t xml:space="preserve"> </w:t>
      </w:r>
      <w:r w:rsidRPr="00235D93">
        <w:rPr>
          <w:rFonts w:asciiTheme="minorBidi" w:hAnsiTheme="minorBidi" w:hint="eastAsia"/>
          <w:noProof/>
          <w:rtl/>
          <w:lang w:eastAsia="he-IL"/>
        </w:rPr>
        <w:t>בינלאומיות</w:t>
      </w:r>
      <w:r w:rsidRPr="00235D93">
        <w:rPr>
          <w:rFonts w:asciiTheme="minorBidi" w:hAnsiTheme="minorBidi"/>
          <w:noProof/>
          <w:lang w:eastAsia="he-IL"/>
        </w:rPr>
        <w:t>/</w:t>
      </w:r>
      <w:r w:rsidRPr="00235D93">
        <w:rPr>
          <w:rFonts w:asciiTheme="minorBidi" w:hAnsiTheme="minorBidi" w:hint="eastAsia"/>
          <w:noProof/>
          <w:rtl/>
          <w:lang w:eastAsia="he-IL"/>
        </w:rPr>
        <w:t>מ</w:t>
      </w:r>
      <w:r w:rsidRPr="00235D93">
        <w:rPr>
          <w:rFonts w:asciiTheme="minorBidi" w:hAnsiTheme="minorBidi"/>
          <w:noProof/>
          <w:lang w:eastAsia="he-IL"/>
        </w:rPr>
        <w:t>"</w:t>
      </w:r>
      <w:r w:rsidRPr="00235D93">
        <w:rPr>
          <w:rFonts w:asciiTheme="minorBidi" w:hAnsiTheme="minorBidi" w:hint="eastAsia"/>
          <w:noProof/>
          <w:rtl/>
          <w:lang w:eastAsia="he-IL"/>
        </w:rPr>
        <w:t>ג</w:t>
      </w:r>
    </w:p>
    <w:p w14:paraId="6F047F19" w14:textId="77777777" w:rsidR="002840C6" w:rsidRPr="003640AA" w:rsidRDefault="002840C6" w:rsidP="002840C6">
      <w:pPr>
        <w:pStyle w:val="NoSpacing"/>
        <w:bidi/>
        <w:ind w:left="720"/>
        <w:rPr>
          <w:rFonts w:asciiTheme="minorBidi" w:hAnsiTheme="minorBidi"/>
        </w:rPr>
      </w:pPr>
    </w:p>
    <w:p w14:paraId="1A8CCCDC" w14:textId="77777777" w:rsidR="002840C6" w:rsidRPr="00225494" w:rsidRDefault="002840C6" w:rsidP="002840C6">
      <w:pPr>
        <w:bidi/>
        <w:spacing w:line="360" w:lineRule="auto"/>
        <w:jc w:val="both"/>
        <w:rPr>
          <w:rFonts w:asciiTheme="minorBidi" w:hAnsiTheme="minorBidi" w:hint="cs"/>
          <w:b/>
          <w:bCs/>
          <w:noProof/>
          <w:rtl/>
          <w:lang w:eastAsia="he-IL"/>
        </w:rPr>
      </w:pPr>
    </w:p>
    <w:p w14:paraId="269BC141" w14:textId="77777777" w:rsidR="002840C6" w:rsidRDefault="002840C6" w:rsidP="002840C6">
      <w:pPr>
        <w:bidi/>
        <w:spacing w:line="360" w:lineRule="auto"/>
        <w:jc w:val="both"/>
        <w:rPr>
          <w:rFonts w:asciiTheme="minorBidi" w:hAnsiTheme="minorBidi"/>
          <w:b/>
          <w:bCs/>
          <w:noProof/>
          <w:rtl/>
          <w:lang w:eastAsia="he-IL"/>
        </w:rPr>
      </w:pPr>
    </w:p>
    <w:p w14:paraId="4051B055" w14:textId="77777777" w:rsidR="002840C6" w:rsidRDefault="002840C6" w:rsidP="002840C6">
      <w:pPr>
        <w:bidi/>
        <w:spacing w:line="360" w:lineRule="auto"/>
        <w:jc w:val="both"/>
        <w:rPr>
          <w:rFonts w:asciiTheme="minorBidi" w:hAnsiTheme="minorBidi"/>
          <w:b/>
          <w:bCs/>
          <w:noProof/>
          <w:rtl/>
          <w:lang w:eastAsia="he-IL"/>
        </w:rPr>
      </w:pPr>
    </w:p>
    <w:p w14:paraId="18E67EEE" w14:textId="77777777" w:rsidR="002840C6" w:rsidRDefault="002840C6" w:rsidP="002840C6">
      <w:pPr>
        <w:bidi/>
        <w:spacing w:line="360" w:lineRule="auto"/>
        <w:jc w:val="both"/>
        <w:rPr>
          <w:rFonts w:asciiTheme="minorBidi" w:hAnsiTheme="minorBidi"/>
          <w:b/>
          <w:bCs/>
          <w:noProof/>
          <w:rtl/>
          <w:lang w:eastAsia="he-IL"/>
        </w:rPr>
      </w:pPr>
    </w:p>
    <w:p w14:paraId="5DA01FF7" w14:textId="77777777" w:rsidR="002840C6" w:rsidRPr="00A106F3" w:rsidRDefault="002840C6" w:rsidP="002840C6">
      <w:pPr>
        <w:bidi/>
        <w:spacing w:line="360" w:lineRule="auto"/>
        <w:jc w:val="both"/>
        <w:rPr>
          <w:rFonts w:asciiTheme="minorBidi" w:hAnsiTheme="minorBidi"/>
          <w:b/>
          <w:bCs/>
          <w:noProof/>
          <w:rtl/>
          <w:lang w:eastAsia="he-IL"/>
        </w:rPr>
      </w:pPr>
      <w:r w:rsidRPr="00A106F3">
        <w:rPr>
          <w:rFonts w:asciiTheme="minorBidi" w:hAnsiTheme="minorBidi"/>
          <w:b/>
          <w:bCs/>
          <w:noProof/>
          <w:rtl/>
          <w:lang w:eastAsia="he-IL"/>
        </w:rPr>
        <w:t xml:space="preserve">הטיפולים: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60"/>
        <w:gridCol w:w="2486"/>
        <w:gridCol w:w="2153"/>
        <w:gridCol w:w="2153"/>
      </w:tblGrid>
      <w:tr w:rsidR="00E05B59" w:rsidRPr="00832925" w14:paraId="04F5A04E" w14:textId="5D93F20C" w:rsidTr="0095137A">
        <w:trPr>
          <w:trHeight w:val="604"/>
        </w:trPr>
        <w:tc>
          <w:tcPr>
            <w:tcW w:w="1060" w:type="dxa"/>
          </w:tcPr>
          <w:p w14:paraId="62F726B6" w14:textId="77777777" w:rsidR="00E05B59" w:rsidRPr="009079C4" w:rsidRDefault="00E05B59" w:rsidP="00E05B59">
            <w:pPr>
              <w:pStyle w:val="NoSpacing"/>
              <w:bidi/>
              <w:rPr>
                <w:b/>
                <w:bCs/>
                <w:noProof/>
                <w:rtl/>
                <w:lang w:eastAsia="he-IL"/>
              </w:rPr>
            </w:pPr>
            <w:r w:rsidRPr="009079C4">
              <w:rPr>
                <w:b/>
                <w:bCs/>
                <w:noProof/>
                <w:rtl/>
                <w:lang w:eastAsia="he-IL"/>
              </w:rPr>
              <w:t>מס.</w:t>
            </w:r>
          </w:p>
        </w:tc>
        <w:tc>
          <w:tcPr>
            <w:tcW w:w="2486" w:type="dxa"/>
          </w:tcPr>
          <w:p w14:paraId="3E95081B" w14:textId="77777777" w:rsidR="00E05B59" w:rsidRPr="009079C4" w:rsidRDefault="00E05B59" w:rsidP="00E05B59">
            <w:pPr>
              <w:pStyle w:val="NoSpacing"/>
              <w:bidi/>
              <w:rPr>
                <w:b/>
                <w:bCs/>
                <w:noProof/>
                <w:rtl/>
                <w:lang w:eastAsia="he-IL"/>
              </w:rPr>
            </w:pPr>
            <w:r w:rsidRPr="009079C4">
              <w:rPr>
                <w:b/>
                <w:bCs/>
                <w:noProof/>
                <w:rtl/>
                <w:lang w:eastAsia="he-IL"/>
              </w:rPr>
              <w:t>תכשיר</w:t>
            </w:r>
          </w:p>
        </w:tc>
        <w:tc>
          <w:tcPr>
            <w:tcW w:w="2153" w:type="dxa"/>
          </w:tcPr>
          <w:p w14:paraId="7664D48A" w14:textId="77777777" w:rsidR="00E05B59" w:rsidRPr="009079C4" w:rsidRDefault="00E05B59" w:rsidP="00E05B59">
            <w:pPr>
              <w:pStyle w:val="NoSpacing"/>
              <w:bidi/>
              <w:jc w:val="center"/>
              <w:rPr>
                <w:b/>
                <w:bCs/>
                <w:noProof/>
                <w:rtl/>
                <w:lang w:eastAsia="he-IL"/>
              </w:rPr>
            </w:pPr>
            <w:r>
              <w:rPr>
                <w:rFonts w:hint="cs"/>
                <w:b/>
                <w:bCs/>
                <w:noProof/>
                <w:rtl/>
                <w:lang w:eastAsia="he-IL"/>
              </w:rPr>
              <w:t>גרם</w:t>
            </w:r>
            <w:r w:rsidRPr="009079C4">
              <w:rPr>
                <w:b/>
                <w:bCs/>
                <w:noProof/>
                <w:rtl/>
                <w:lang w:eastAsia="he-IL"/>
              </w:rPr>
              <w:t xml:space="preserve">/דונם </w:t>
            </w:r>
            <w:r w:rsidRPr="009079C4">
              <w:rPr>
                <w:rFonts w:hint="cs"/>
                <w:b/>
                <w:bCs/>
                <w:noProof/>
                <w:rtl/>
                <w:lang w:eastAsia="he-IL"/>
              </w:rPr>
              <w:t>או %</w:t>
            </w:r>
          </w:p>
          <w:p w14:paraId="153A9F15" w14:textId="77777777" w:rsidR="00E05B59" w:rsidRPr="009079C4" w:rsidRDefault="00E05B59" w:rsidP="00E05B59">
            <w:pPr>
              <w:pStyle w:val="NoSpacing"/>
              <w:bidi/>
              <w:rPr>
                <w:b/>
                <w:bCs/>
                <w:noProof/>
                <w:rtl/>
                <w:lang w:eastAsia="he-IL"/>
              </w:rPr>
            </w:pPr>
          </w:p>
        </w:tc>
        <w:tc>
          <w:tcPr>
            <w:tcW w:w="2153" w:type="dxa"/>
          </w:tcPr>
          <w:p w14:paraId="0FB99CF1" w14:textId="03EC253D" w:rsidR="00E05B59" w:rsidRDefault="00E05B59" w:rsidP="00E05B59">
            <w:pPr>
              <w:pStyle w:val="NoSpacing"/>
              <w:bidi/>
              <w:jc w:val="center"/>
              <w:rPr>
                <w:b/>
                <w:bCs/>
                <w:noProof/>
                <w:rtl/>
                <w:lang w:eastAsia="he-IL"/>
              </w:rPr>
            </w:pPr>
            <w:r>
              <w:rPr>
                <w:rFonts w:hint="cs"/>
                <w:b/>
                <w:bCs/>
                <w:noProof/>
                <w:rtl/>
                <w:lang w:eastAsia="he-IL"/>
              </w:rPr>
              <w:t>נפח תרסיס (ל'/ד')</w:t>
            </w:r>
          </w:p>
        </w:tc>
      </w:tr>
      <w:tr w:rsidR="00E05B59" w:rsidRPr="00832925" w14:paraId="0AB6BA68" w14:textId="5EC67036" w:rsidTr="0095137A">
        <w:trPr>
          <w:trHeight w:val="302"/>
        </w:trPr>
        <w:tc>
          <w:tcPr>
            <w:tcW w:w="1060" w:type="dxa"/>
            <w:vAlign w:val="center"/>
          </w:tcPr>
          <w:p w14:paraId="5E13823D" w14:textId="77777777" w:rsidR="00E05B59" w:rsidRPr="00832925" w:rsidRDefault="00E05B59" w:rsidP="00E05B59">
            <w:pPr>
              <w:pStyle w:val="NoSpacing"/>
              <w:bidi/>
              <w:rPr>
                <w:noProof/>
                <w:rtl/>
                <w:lang w:eastAsia="he-IL"/>
              </w:rPr>
            </w:pPr>
            <w:r w:rsidRPr="00832925">
              <w:rPr>
                <w:noProof/>
                <w:rtl/>
                <w:lang w:eastAsia="he-IL"/>
              </w:rPr>
              <w:t>1</w:t>
            </w:r>
          </w:p>
        </w:tc>
        <w:tc>
          <w:tcPr>
            <w:tcW w:w="2486" w:type="dxa"/>
            <w:vAlign w:val="center"/>
          </w:tcPr>
          <w:p w14:paraId="2D7836F4" w14:textId="46515CAB" w:rsidR="00E05B59" w:rsidRPr="00832925" w:rsidRDefault="00705F46" w:rsidP="00E05B59">
            <w:pPr>
              <w:pStyle w:val="NoSpacing"/>
              <w:bidi/>
              <w:rPr>
                <w:noProof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2153" w:type="dxa"/>
            <w:vAlign w:val="center"/>
          </w:tcPr>
          <w:p w14:paraId="77E0EB7B" w14:textId="77777777" w:rsidR="00E05B59" w:rsidRPr="00832925" w:rsidRDefault="00E05B59" w:rsidP="00E05B59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90 (0.3%)</w:t>
            </w:r>
          </w:p>
        </w:tc>
        <w:tc>
          <w:tcPr>
            <w:tcW w:w="2153" w:type="dxa"/>
          </w:tcPr>
          <w:p w14:paraId="7DCBBD53" w14:textId="15339698" w:rsidR="00E05B59" w:rsidRDefault="00E05B59" w:rsidP="00E05B59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805D62">
              <w:rPr>
                <w:rFonts w:hint="cs"/>
                <w:noProof/>
                <w:rtl/>
                <w:lang w:eastAsia="he-IL"/>
              </w:rPr>
              <w:t>30</w:t>
            </w:r>
          </w:p>
        </w:tc>
      </w:tr>
      <w:tr w:rsidR="00E05B59" w:rsidRPr="00832925" w14:paraId="2A3A4E4A" w14:textId="0C2B2712" w:rsidTr="0095137A">
        <w:trPr>
          <w:trHeight w:val="302"/>
        </w:trPr>
        <w:tc>
          <w:tcPr>
            <w:tcW w:w="1060" w:type="dxa"/>
            <w:vAlign w:val="center"/>
          </w:tcPr>
          <w:p w14:paraId="1F19F0D7" w14:textId="77777777" w:rsidR="00E05B59" w:rsidRPr="00832925" w:rsidRDefault="00E05B59" w:rsidP="00E05B59">
            <w:pPr>
              <w:pStyle w:val="NoSpacing"/>
              <w:bidi/>
              <w:rPr>
                <w:noProof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2</w:t>
            </w:r>
          </w:p>
        </w:tc>
        <w:tc>
          <w:tcPr>
            <w:tcW w:w="2486" w:type="dxa"/>
          </w:tcPr>
          <w:p w14:paraId="41391F67" w14:textId="19FD13E3" w:rsidR="00E05B59" w:rsidRDefault="00705F46" w:rsidP="00E05B59">
            <w:pPr>
              <w:bidi/>
            </w:pPr>
            <w:r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2153" w:type="dxa"/>
            <w:vAlign w:val="center"/>
          </w:tcPr>
          <w:p w14:paraId="47768E34" w14:textId="77777777" w:rsidR="00E05B59" w:rsidRPr="00832925" w:rsidRDefault="00E05B59" w:rsidP="00E05B59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180 (0.6%)</w:t>
            </w:r>
          </w:p>
        </w:tc>
        <w:tc>
          <w:tcPr>
            <w:tcW w:w="2153" w:type="dxa"/>
          </w:tcPr>
          <w:p w14:paraId="6E869236" w14:textId="77250F18" w:rsidR="00E05B59" w:rsidRDefault="00E05B59" w:rsidP="00E05B59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805D62">
              <w:rPr>
                <w:rFonts w:hint="cs"/>
                <w:noProof/>
                <w:rtl/>
                <w:lang w:eastAsia="he-IL"/>
              </w:rPr>
              <w:t>30</w:t>
            </w:r>
          </w:p>
        </w:tc>
      </w:tr>
      <w:tr w:rsidR="00E05B59" w:rsidRPr="00832925" w14:paraId="065B11AD" w14:textId="3BA4160E" w:rsidTr="0095137A">
        <w:trPr>
          <w:trHeight w:val="302"/>
        </w:trPr>
        <w:tc>
          <w:tcPr>
            <w:tcW w:w="1060" w:type="dxa"/>
            <w:vAlign w:val="center"/>
          </w:tcPr>
          <w:p w14:paraId="19DA27DB" w14:textId="77777777" w:rsidR="00E05B59" w:rsidRDefault="00E05B59" w:rsidP="00E05B59">
            <w:pPr>
              <w:pStyle w:val="NoSpacing"/>
              <w:bidi/>
              <w:rPr>
                <w:noProof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3</w:t>
            </w:r>
          </w:p>
        </w:tc>
        <w:tc>
          <w:tcPr>
            <w:tcW w:w="2486" w:type="dxa"/>
            <w:vAlign w:val="center"/>
          </w:tcPr>
          <w:p w14:paraId="6137AE29" w14:textId="77777777" w:rsidR="00E05B59" w:rsidRDefault="00E05B59" w:rsidP="00E05B59">
            <w:pPr>
              <w:pStyle w:val="NoSpacing"/>
              <w:bidi/>
              <w:rPr>
                <w:noProof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 xml:space="preserve">בקתוש - סטנדרט מסחרי </w:t>
            </w:r>
          </w:p>
        </w:tc>
        <w:tc>
          <w:tcPr>
            <w:tcW w:w="2153" w:type="dxa"/>
            <w:vAlign w:val="center"/>
          </w:tcPr>
          <w:p w14:paraId="30213E2D" w14:textId="77777777" w:rsidR="00E05B59" w:rsidRDefault="00E05B59" w:rsidP="00E05B59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3%</w:t>
            </w:r>
          </w:p>
        </w:tc>
        <w:tc>
          <w:tcPr>
            <w:tcW w:w="2153" w:type="dxa"/>
          </w:tcPr>
          <w:p w14:paraId="20EEFB6B" w14:textId="63C10FAA" w:rsidR="00E05B59" w:rsidRDefault="00E05B59" w:rsidP="00E05B59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805D62">
              <w:rPr>
                <w:rFonts w:hint="cs"/>
                <w:noProof/>
                <w:rtl/>
                <w:lang w:eastAsia="he-IL"/>
              </w:rPr>
              <w:t>30</w:t>
            </w:r>
          </w:p>
        </w:tc>
      </w:tr>
      <w:tr w:rsidR="00E05B59" w:rsidRPr="00832925" w14:paraId="04F68502" w14:textId="0B2FF3AB" w:rsidTr="0095137A">
        <w:trPr>
          <w:trHeight w:val="302"/>
        </w:trPr>
        <w:tc>
          <w:tcPr>
            <w:tcW w:w="1060" w:type="dxa"/>
            <w:vAlign w:val="center"/>
          </w:tcPr>
          <w:p w14:paraId="6EC1DEB4" w14:textId="77777777" w:rsidR="00E05B59" w:rsidRDefault="00E05B59" w:rsidP="00E05B59">
            <w:pPr>
              <w:pStyle w:val="NoSpacing"/>
              <w:bidi/>
              <w:rPr>
                <w:noProof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4</w:t>
            </w:r>
          </w:p>
        </w:tc>
        <w:tc>
          <w:tcPr>
            <w:tcW w:w="2486" w:type="dxa"/>
            <w:vAlign w:val="center"/>
          </w:tcPr>
          <w:p w14:paraId="1E899CD3" w14:textId="77777777" w:rsidR="00E05B59" w:rsidRPr="00832925" w:rsidRDefault="00E05B59" w:rsidP="00E05B59">
            <w:pPr>
              <w:pStyle w:val="NoSpacing"/>
              <w:bidi/>
              <w:rPr>
                <w:noProof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היקש לא מטופל</w:t>
            </w:r>
          </w:p>
        </w:tc>
        <w:tc>
          <w:tcPr>
            <w:tcW w:w="2153" w:type="dxa"/>
            <w:vAlign w:val="center"/>
          </w:tcPr>
          <w:p w14:paraId="205200D4" w14:textId="77777777" w:rsidR="00E05B59" w:rsidRPr="00832925" w:rsidRDefault="00E05B59" w:rsidP="00E05B59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-</w:t>
            </w:r>
          </w:p>
        </w:tc>
        <w:tc>
          <w:tcPr>
            <w:tcW w:w="2153" w:type="dxa"/>
          </w:tcPr>
          <w:p w14:paraId="49A398A6" w14:textId="390BB393" w:rsidR="00E05B59" w:rsidRDefault="00E05B59" w:rsidP="00E05B59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</w:p>
        </w:tc>
      </w:tr>
    </w:tbl>
    <w:p w14:paraId="005955DA" w14:textId="77777777" w:rsidR="002840C6" w:rsidRPr="00832925" w:rsidRDefault="002840C6" w:rsidP="002840C6">
      <w:pPr>
        <w:bidi/>
        <w:spacing w:line="360" w:lineRule="auto"/>
        <w:jc w:val="both"/>
        <w:rPr>
          <w:rFonts w:asciiTheme="minorBidi" w:hAnsiTheme="minorBidi"/>
          <w:noProof/>
          <w:rtl/>
          <w:lang w:eastAsia="he-IL"/>
        </w:rPr>
      </w:pPr>
    </w:p>
    <w:p w14:paraId="7E3F418A" w14:textId="77777777" w:rsidR="002840C6" w:rsidRPr="00832925" w:rsidRDefault="002840C6" w:rsidP="002840C6">
      <w:pPr>
        <w:bidi/>
        <w:spacing w:line="276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  <w:r w:rsidRPr="00832925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תוצאות: </w:t>
      </w:r>
    </w:p>
    <w:p w14:paraId="4AF6B68F" w14:textId="77777777" w:rsidR="001C3B1B" w:rsidRPr="004C1AE5" w:rsidRDefault="001C3B1B" w:rsidP="001C3B1B">
      <w:pPr>
        <w:bidi/>
        <w:spacing w:line="360" w:lineRule="auto"/>
        <w:rPr>
          <w:rFonts w:asciiTheme="minorBidi" w:hAnsiTheme="minorBidi"/>
          <w:noProof/>
          <w:rtl/>
          <w:lang w:eastAsia="he-IL"/>
        </w:rPr>
      </w:pPr>
      <w:r w:rsidRPr="004C1AE5">
        <w:rPr>
          <w:rFonts w:asciiTheme="minorBidi" w:hAnsiTheme="minorBidi" w:hint="cs"/>
          <w:noProof/>
          <w:rtl/>
          <w:lang w:eastAsia="he-IL"/>
        </w:rPr>
        <w:t>במועד ההערכת האפס (לפני הריסוס) לא נמצאו הבדלים בין הטיפולים השונים.</w:t>
      </w:r>
    </w:p>
    <w:p w14:paraId="75C6627D" w14:textId="77777777" w:rsidR="001C3B1B" w:rsidRPr="004C1AE5" w:rsidRDefault="001C3B1B" w:rsidP="001C3B1B">
      <w:pPr>
        <w:bidi/>
        <w:spacing w:line="360" w:lineRule="auto"/>
        <w:rPr>
          <w:rFonts w:asciiTheme="minorBidi" w:hAnsiTheme="minorBidi"/>
          <w:noProof/>
          <w:rtl/>
          <w:lang w:eastAsia="he-IL"/>
        </w:rPr>
      </w:pPr>
      <w:r w:rsidRPr="004C1AE5">
        <w:rPr>
          <w:rFonts w:asciiTheme="minorBidi" w:hAnsiTheme="minorBidi" w:hint="cs"/>
          <w:noProof/>
          <w:rtl/>
          <w:lang w:eastAsia="he-IL"/>
        </w:rPr>
        <w:t>במועד ההערכה הראשונה (24 שעות לאחר הריסוס) טיפולי המגלית הדבירו את זחלי היתושים, הן בדרגות הצעירות והן בדרגות הבוגרות באופן מובהק לעומת ההיקש, בדומה לסטנדרט המסחרי.</w:t>
      </w:r>
    </w:p>
    <w:p w14:paraId="56BD4DBE" w14:textId="77777777" w:rsidR="001C3B1B" w:rsidRPr="004C1AE5" w:rsidRDefault="001C3B1B" w:rsidP="001C3B1B">
      <w:pPr>
        <w:bidi/>
        <w:spacing w:line="360" w:lineRule="auto"/>
        <w:rPr>
          <w:rFonts w:asciiTheme="minorBidi" w:hAnsiTheme="minorBidi"/>
          <w:noProof/>
          <w:rtl/>
          <w:lang w:eastAsia="he-IL"/>
        </w:rPr>
      </w:pPr>
      <w:r w:rsidRPr="004C1AE5">
        <w:rPr>
          <w:rFonts w:asciiTheme="minorBidi" w:hAnsiTheme="minorBidi" w:hint="cs"/>
          <w:noProof/>
          <w:rtl/>
          <w:lang w:eastAsia="he-IL"/>
        </w:rPr>
        <w:t>במועד ההערכה השניה (72 שעות לאחר הריסוס) טיפולי המגלית הדבירו את זחלי היתושים, בכל הדרגות באופן מובהק לעומת ההיקש.</w:t>
      </w:r>
    </w:p>
    <w:p w14:paraId="375C6770" w14:textId="3C78951B" w:rsidR="001C3B1B" w:rsidRPr="004610D9" w:rsidRDefault="001C3B1B" w:rsidP="001C3B1B">
      <w:pPr>
        <w:bidi/>
        <w:spacing w:line="360" w:lineRule="auto"/>
        <w:rPr>
          <w:rFonts w:asciiTheme="minorBidi" w:hAnsiTheme="minorBidi"/>
          <w:noProof/>
          <w:rtl/>
          <w:lang w:eastAsia="he-IL"/>
        </w:rPr>
      </w:pPr>
      <w:r w:rsidRPr="004C1AE5">
        <w:rPr>
          <w:rFonts w:asciiTheme="minorBidi" w:hAnsiTheme="minorBidi" w:hint="cs"/>
          <w:noProof/>
          <w:rtl/>
          <w:lang w:eastAsia="he-IL"/>
        </w:rPr>
        <w:t>במועד ההערכה השלישית (7 ימים לאחר הריסוס) טיפולי המגלית הדבירו את זחלי היתושים, הן בדרגות הצעירות והן בדרגות הבוגרות באופן מובהק לעומת ההיקש</w:t>
      </w:r>
      <w:r w:rsidR="004C1AE5" w:rsidRPr="004C1AE5">
        <w:rPr>
          <w:rFonts w:asciiTheme="minorBidi" w:hAnsiTheme="minorBidi" w:hint="cs"/>
          <w:noProof/>
          <w:rtl/>
          <w:lang w:eastAsia="he-IL"/>
        </w:rPr>
        <w:t>. ניתן לראות שאחרי 7 ימים מתחילה ה</w:t>
      </w:r>
      <w:r w:rsidR="001A2E8C">
        <w:rPr>
          <w:rFonts w:asciiTheme="minorBidi" w:hAnsiTheme="minorBidi" w:hint="cs"/>
          <w:noProof/>
          <w:rtl/>
          <w:lang w:eastAsia="he-IL"/>
        </w:rPr>
        <w:t>ת</w:t>
      </w:r>
      <w:r w:rsidR="004C1AE5" w:rsidRPr="004C1AE5">
        <w:rPr>
          <w:rFonts w:asciiTheme="minorBidi" w:hAnsiTheme="minorBidi" w:hint="cs"/>
          <w:noProof/>
          <w:rtl/>
          <w:lang w:eastAsia="he-IL"/>
        </w:rPr>
        <w:t>חדשות של הנגיעות.</w:t>
      </w:r>
    </w:p>
    <w:p w14:paraId="460C7FAC" w14:textId="77777777" w:rsidR="006C3AF2" w:rsidRDefault="006C3AF2" w:rsidP="002840C6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2BBC781F" w14:textId="77777777" w:rsidR="006C3AF2" w:rsidRDefault="006C3AF2" w:rsidP="006C3AF2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0CC11328" w14:textId="77777777" w:rsidR="006C3AF2" w:rsidRDefault="006C3AF2" w:rsidP="006C3AF2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72083D39" w14:textId="77777777" w:rsidR="006C3AF2" w:rsidRDefault="006C3AF2" w:rsidP="006C3AF2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45DFF94E" w14:textId="77777777" w:rsidR="006C3AF2" w:rsidRDefault="006C3AF2" w:rsidP="006C3AF2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14F5A0DC" w14:textId="77777777" w:rsidR="006C3AF2" w:rsidRDefault="006C3AF2" w:rsidP="006C3AF2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70D5D9C8" w14:textId="77777777" w:rsidR="006C3AF2" w:rsidRDefault="006C3AF2" w:rsidP="006C3AF2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379446AD" w14:textId="77777777" w:rsidR="006C3AF2" w:rsidRDefault="006C3AF2" w:rsidP="006C3AF2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0E7DB854" w14:textId="77777777" w:rsidR="006C3AF2" w:rsidRDefault="006C3AF2" w:rsidP="006C3AF2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2F2D2EC8" w14:textId="77777777" w:rsidR="006C3AF2" w:rsidRDefault="006C3AF2" w:rsidP="006C3AF2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09C27EE9" w14:textId="77777777" w:rsidR="006C3AF2" w:rsidRDefault="006C3AF2" w:rsidP="006C3AF2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50788054" w14:textId="77777777" w:rsidR="006C3AF2" w:rsidRDefault="006C3AF2" w:rsidP="006C3AF2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601D18D5" w14:textId="77777777" w:rsidR="006C3AF2" w:rsidRDefault="006C3AF2" w:rsidP="006C3AF2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63CA58B7" w14:textId="77777777" w:rsidR="006C3AF2" w:rsidRDefault="006C3AF2" w:rsidP="006C3AF2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5FC640E0" w14:textId="77777777" w:rsidR="001C3B1B" w:rsidRDefault="001C3B1B" w:rsidP="001C3B1B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33EC32E8" w14:textId="77777777" w:rsidR="001C3B1B" w:rsidRDefault="001C3B1B" w:rsidP="001C3B1B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7C804959" w14:textId="77777777" w:rsidR="001C3B1B" w:rsidRDefault="001C3B1B" w:rsidP="001C3B1B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4B5C99C6" w14:textId="77777777" w:rsidR="001C3B1B" w:rsidRDefault="001C3B1B" w:rsidP="001C3B1B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7893AE47" w14:textId="77777777" w:rsidR="001C3B1B" w:rsidRDefault="001C3B1B" w:rsidP="001C3B1B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2BF40C38" w14:textId="77777777" w:rsidR="006C3AF2" w:rsidRDefault="006C3AF2" w:rsidP="006C3AF2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168A7612" w14:textId="344D9592" w:rsidR="002840C6" w:rsidRPr="00F349FC" w:rsidRDefault="002840C6" w:rsidP="006C3AF2">
      <w:pPr>
        <w:pStyle w:val="NoSpacing"/>
        <w:bidi/>
        <w:jc w:val="center"/>
        <w:rPr>
          <w:rFonts w:asciiTheme="minorBidi" w:hAnsiTheme="minorBidi"/>
          <w:b/>
          <w:bCs/>
          <w:u w:val="single"/>
          <w:rtl/>
        </w:rPr>
      </w:pPr>
      <w:r w:rsidRPr="00F349FC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טבלה 1. </w:t>
      </w:r>
      <w:r w:rsidR="00705F46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מגלית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>
        <w:rPr>
          <w:rFonts w:asciiTheme="minorBidi" w:hAnsiTheme="minorBidi" w:hint="cs"/>
          <w:b/>
          <w:bCs/>
          <w:noProof/>
          <w:u w:val="single"/>
          <w:lang w:eastAsia="he-IL"/>
        </w:rPr>
        <w:t>WDG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>
        <w:rPr>
          <w:rFonts w:asciiTheme="minorBidi" w:hAnsiTheme="minorBidi"/>
          <w:b/>
          <w:bCs/>
          <w:noProof/>
          <w:u w:val="single"/>
          <w:rtl/>
          <w:lang w:eastAsia="he-IL"/>
        </w:rPr>
        <w:t>–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יעילות הדברת זחלי יתושים בדרגות צעירות (</w:t>
      </w:r>
      <w:r>
        <w:rPr>
          <w:rFonts w:asciiTheme="minorBidi" w:hAnsiTheme="minorBidi"/>
          <w:b/>
          <w:bCs/>
          <w:noProof/>
          <w:u w:val="single"/>
          <w:lang w:eastAsia="he-IL"/>
        </w:rPr>
        <w:t>instar 1-2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)</w:t>
      </w:r>
    </w:p>
    <w:p w14:paraId="58E05B3E" w14:textId="77777777" w:rsidR="002840C6" w:rsidRPr="002E7419" w:rsidRDefault="002840C6" w:rsidP="002840C6">
      <w:pPr>
        <w:pStyle w:val="NoSpacing"/>
        <w:bidi/>
        <w:jc w:val="center"/>
        <w:rPr>
          <w:rFonts w:asciiTheme="minorBidi" w:hAnsiTheme="minorBidi"/>
          <w:rtl/>
        </w:rPr>
      </w:pPr>
    </w:p>
    <w:tbl>
      <w:tblPr>
        <w:bidiVisual/>
        <w:tblW w:w="91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1562"/>
        <w:gridCol w:w="864"/>
        <w:gridCol w:w="1485"/>
        <w:gridCol w:w="1486"/>
        <w:gridCol w:w="1485"/>
        <w:gridCol w:w="1486"/>
      </w:tblGrid>
      <w:tr w:rsidR="002840C6" w:rsidRPr="005216EF" w14:paraId="22319C85" w14:textId="77777777" w:rsidTr="00DC69EE">
        <w:trPr>
          <w:trHeight w:val="83"/>
          <w:jc w:val="center"/>
        </w:trPr>
        <w:tc>
          <w:tcPr>
            <w:tcW w:w="734" w:type="dxa"/>
            <w:vMerge w:val="restart"/>
            <w:shd w:val="clear" w:color="auto" w:fill="auto"/>
            <w:vAlign w:val="center"/>
          </w:tcPr>
          <w:p w14:paraId="32193709" w14:textId="77777777" w:rsidR="002840C6" w:rsidRPr="005A067D" w:rsidRDefault="002840C6" w:rsidP="0088041E">
            <w:pPr>
              <w:pStyle w:val="NoSpacing"/>
              <w:bidi/>
              <w:jc w:val="center"/>
              <w:rPr>
                <w:b/>
                <w:bCs/>
                <w:noProof/>
                <w:rtl/>
                <w:lang w:eastAsia="he-IL"/>
              </w:rPr>
            </w:pPr>
            <w:r w:rsidRPr="005A067D">
              <w:rPr>
                <w:rFonts w:hint="cs"/>
                <w:b/>
                <w:bCs/>
                <w:noProof/>
                <w:rtl/>
                <w:lang w:eastAsia="he-IL"/>
              </w:rPr>
              <w:t>מס'</w:t>
            </w:r>
          </w:p>
          <w:p w14:paraId="0C612220" w14:textId="77777777" w:rsidR="002840C6" w:rsidRPr="005A067D" w:rsidRDefault="002840C6" w:rsidP="0088041E">
            <w:pPr>
              <w:pStyle w:val="NoSpacing"/>
              <w:bidi/>
              <w:jc w:val="center"/>
              <w:rPr>
                <w:b/>
                <w:bCs/>
                <w:noProof/>
                <w:rtl/>
                <w:lang w:eastAsia="he-IL"/>
              </w:rPr>
            </w:pPr>
          </w:p>
        </w:tc>
        <w:tc>
          <w:tcPr>
            <w:tcW w:w="1562" w:type="dxa"/>
            <w:vMerge w:val="restart"/>
            <w:shd w:val="clear" w:color="auto" w:fill="auto"/>
            <w:vAlign w:val="center"/>
          </w:tcPr>
          <w:p w14:paraId="0566CE8A" w14:textId="77777777" w:rsidR="002840C6" w:rsidRPr="005A067D" w:rsidRDefault="002840C6" w:rsidP="0088041E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rtl/>
                <w:lang w:eastAsia="he-IL"/>
              </w:rPr>
            </w:pPr>
            <w:r w:rsidRPr="005A067D">
              <w:rPr>
                <w:rFonts w:asciiTheme="minorBidi" w:hAnsiTheme="minorBidi" w:hint="cs"/>
                <w:b/>
                <w:bCs/>
                <w:noProof/>
                <w:rtl/>
                <w:lang w:eastAsia="he-IL"/>
              </w:rPr>
              <w:t>טיפול</w:t>
            </w:r>
          </w:p>
        </w:tc>
        <w:tc>
          <w:tcPr>
            <w:tcW w:w="864" w:type="dxa"/>
            <w:vMerge w:val="restart"/>
            <w:shd w:val="clear" w:color="auto" w:fill="auto"/>
            <w:vAlign w:val="center"/>
          </w:tcPr>
          <w:p w14:paraId="540E3E5A" w14:textId="77777777" w:rsidR="002840C6" w:rsidRPr="005A067D" w:rsidRDefault="002840C6" w:rsidP="0088041E">
            <w:pPr>
              <w:pStyle w:val="NoSpacing"/>
              <w:bidi/>
              <w:jc w:val="center"/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</w:pPr>
            <w:r w:rsidRPr="005A067D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גרם/</w:t>
            </w:r>
            <w:r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</w:t>
            </w:r>
            <w:r w:rsidRPr="005A067D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סמ"ק/</w:t>
            </w:r>
            <w:r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</w:t>
            </w:r>
            <w:r w:rsidRPr="005A067D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דונם</w:t>
            </w:r>
            <w:r w:rsidRPr="005A067D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או %</w:t>
            </w:r>
          </w:p>
        </w:tc>
        <w:tc>
          <w:tcPr>
            <w:tcW w:w="5942" w:type="dxa"/>
            <w:gridSpan w:val="4"/>
          </w:tcPr>
          <w:p w14:paraId="417AE1B4" w14:textId="6138D6EB" w:rsidR="002840C6" w:rsidRPr="005216EF" w:rsidRDefault="002840C6" w:rsidP="0088041E">
            <w:pPr>
              <w:pStyle w:val="NoSpacing"/>
              <w:bidi/>
              <w:jc w:val="center"/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</w:pPr>
            <w:r w:rsidRPr="005216EF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זחלי יתושים </w:t>
            </w:r>
            <w:r w:rsidRPr="005216EF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–</w:t>
            </w:r>
            <w:r w:rsidRPr="005216EF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דרגות צעירות (1-2)</w:t>
            </w:r>
            <w:r w:rsidR="005216EF" w:rsidRPr="005216EF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/דגימה (מצקת תקנית)</w:t>
            </w:r>
          </w:p>
        </w:tc>
      </w:tr>
      <w:tr w:rsidR="00DC69EE" w:rsidRPr="00A106F3" w14:paraId="782A9108" w14:textId="77777777" w:rsidTr="00DC69EE">
        <w:trPr>
          <w:trHeight w:val="491"/>
          <w:jc w:val="center"/>
        </w:trPr>
        <w:tc>
          <w:tcPr>
            <w:tcW w:w="734" w:type="dxa"/>
            <w:vMerge/>
            <w:shd w:val="clear" w:color="auto" w:fill="auto"/>
            <w:vAlign w:val="center"/>
          </w:tcPr>
          <w:p w14:paraId="644E63E5" w14:textId="77777777" w:rsidR="00DC69EE" w:rsidRPr="00AE4A90" w:rsidRDefault="00DC69EE" w:rsidP="0088041E">
            <w:pPr>
              <w:pStyle w:val="NoSpacing"/>
              <w:bidi/>
              <w:jc w:val="center"/>
              <w:rPr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1562" w:type="dxa"/>
            <w:vMerge/>
            <w:shd w:val="clear" w:color="auto" w:fill="auto"/>
            <w:vAlign w:val="center"/>
          </w:tcPr>
          <w:p w14:paraId="2E5B3045" w14:textId="77777777" w:rsidR="00DC69EE" w:rsidRPr="00AE4A90" w:rsidRDefault="00DC69EE" w:rsidP="0088041E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864" w:type="dxa"/>
            <w:vMerge/>
            <w:shd w:val="clear" w:color="auto" w:fill="auto"/>
          </w:tcPr>
          <w:p w14:paraId="7B578601" w14:textId="77777777" w:rsidR="00DC69EE" w:rsidRPr="00AE4A90" w:rsidRDefault="00DC69EE" w:rsidP="0088041E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1485" w:type="dxa"/>
          </w:tcPr>
          <w:p w14:paraId="67BCC461" w14:textId="1C775B1C" w:rsidR="00DC69EE" w:rsidRPr="00AE4A90" w:rsidRDefault="00DC69EE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>
              <w:rPr>
                <w:rFonts w:cs="Arial" w:hint="cs"/>
                <w:b/>
                <w:bCs/>
                <w:noProof/>
                <w:rtl/>
                <w:lang w:eastAsia="he-IL"/>
              </w:rPr>
              <w:t>27/5/19</w:t>
            </w:r>
          </w:p>
          <w:p w14:paraId="4FC6AC5B" w14:textId="77777777" w:rsidR="00DC69EE" w:rsidRPr="00AE4A90" w:rsidRDefault="00DC69EE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AE4A90">
              <w:rPr>
                <w:rFonts w:cs="Arial" w:hint="cs"/>
                <w:b/>
                <w:bCs/>
                <w:noProof/>
                <w:rtl/>
                <w:lang w:eastAsia="he-IL"/>
              </w:rPr>
              <w:t>(הערכת אפס)</w:t>
            </w:r>
          </w:p>
          <w:p w14:paraId="13CF0736" w14:textId="77777777" w:rsidR="00DC69EE" w:rsidRPr="00AE4A90" w:rsidRDefault="00DC69EE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AE4A90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ביום הריסוס </w:t>
            </w:r>
          </w:p>
        </w:tc>
        <w:tc>
          <w:tcPr>
            <w:tcW w:w="1486" w:type="dxa"/>
            <w:vAlign w:val="center"/>
          </w:tcPr>
          <w:p w14:paraId="08546887" w14:textId="2F809248" w:rsidR="00DC69EE" w:rsidRPr="00AE4A90" w:rsidRDefault="00DC69EE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>
              <w:rPr>
                <w:rFonts w:cs="Arial" w:hint="cs"/>
                <w:b/>
                <w:bCs/>
                <w:noProof/>
                <w:rtl/>
                <w:lang w:eastAsia="he-IL"/>
              </w:rPr>
              <w:t>28/5/19</w:t>
            </w:r>
          </w:p>
          <w:p w14:paraId="293AC894" w14:textId="77777777" w:rsidR="00DC69EE" w:rsidRPr="00AE4A90" w:rsidRDefault="00DC69EE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AE4A90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ראשונה)</w:t>
            </w:r>
          </w:p>
          <w:p w14:paraId="4F2D9ED2" w14:textId="77777777" w:rsidR="00DC69EE" w:rsidRPr="00AE4A90" w:rsidRDefault="00DC69EE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AE4A90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+ 24 שעות מריסוס </w:t>
            </w:r>
          </w:p>
        </w:tc>
        <w:tc>
          <w:tcPr>
            <w:tcW w:w="1485" w:type="dxa"/>
          </w:tcPr>
          <w:p w14:paraId="2432BBF4" w14:textId="2CC161AF" w:rsidR="00DC69EE" w:rsidRPr="00AE4A90" w:rsidRDefault="00DC69EE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>
              <w:rPr>
                <w:rFonts w:cs="Arial" w:hint="cs"/>
                <w:b/>
                <w:bCs/>
                <w:noProof/>
                <w:rtl/>
                <w:lang w:eastAsia="he-IL"/>
              </w:rPr>
              <w:t>30/5/19</w:t>
            </w:r>
          </w:p>
          <w:p w14:paraId="49613510" w14:textId="77777777" w:rsidR="00DC69EE" w:rsidRPr="00AE4A90" w:rsidRDefault="00DC69EE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AE4A90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שנייה)</w:t>
            </w:r>
          </w:p>
          <w:p w14:paraId="313D9436" w14:textId="77777777" w:rsidR="00DC69EE" w:rsidRPr="00AE4A90" w:rsidRDefault="00DC69EE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AE4A90">
              <w:rPr>
                <w:rFonts w:cs="Arial" w:hint="cs"/>
                <w:b/>
                <w:bCs/>
                <w:noProof/>
                <w:rtl/>
                <w:lang w:eastAsia="he-IL"/>
              </w:rPr>
              <w:t>+ 72 שעות מריסוס</w:t>
            </w:r>
          </w:p>
        </w:tc>
        <w:tc>
          <w:tcPr>
            <w:tcW w:w="1486" w:type="dxa"/>
          </w:tcPr>
          <w:p w14:paraId="226B9696" w14:textId="2A940512" w:rsidR="00DC69EE" w:rsidRPr="00AE4A90" w:rsidRDefault="00DC69EE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>
              <w:rPr>
                <w:rFonts w:cs="Arial" w:hint="cs"/>
                <w:b/>
                <w:bCs/>
                <w:noProof/>
                <w:rtl/>
                <w:lang w:eastAsia="he-IL"/>
              </w:rPr>
              <w:t>3/6/19</w:t>
            </w:r>
          </w:p>
          <w:p w14:paraId="147CD076" w14:textId="77777777" w:rsidR="00DC69EE" w:rsidRPr="00AE4A90" w:rsidRDefault="00DC69EE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AE4A90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שלישית)</w:t>
            </w:r>
          </w:p>
          <w:p w14:paraId="1355FBC9" w14:textId="77777777" w:rsidR="00DC69EE" w:rsidRPr="00AE4A90" w:rsidRDefault="00DC69EE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AE4A90">
              <w:rPr>
                <w:rFonts w:cs="Arial" w:hint="cs"/>
                <w:b/>
                <w:bCs/>
                <w:noProof/>
                <w:rtl/>
                <w:lang w:eastAsia="he-IL"/>
              </w:rPr>
              <w:t>+ 7 ימים מריסוס</w:t>
            </w:r>
          </w:p>
        </w:tc>
      </w:tr>
      <w:tr w:rsidR="00196FD5" w:rsidRPr="00A106F3" w14:paraId="299D416A" w14:textId="77777777" w:rsidTr="00196FD5">
        <w:trPr>
          <w:trHeight w:val="306"/>
          <w:jc w:val="center"/>
        </w:trPr>
        <w:tc>
          <w:tcPr>
            <w:tcW w:w="734" w:type="dxa"/>
            <w:vAlign w:val="center"/>
          </w:tcPr>
          <w:p w14:paraId="140ADEB0" w14:textId="77777777" w:rsidR="00196FD5" w:rsidRPr="00AE4A90" w:rsidRDefault="00196FD5" w:rsidP="00196FD5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832925">
              <w:rPr>
                <w:noProof/>
                <w:rtl/>
                <w:lang w:eastAsia="he-IL"/>
              </w:rPr>
              <w:t>1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000DC64E" w14:textId="2113DB42" w:rsidR="00196FD5" w:rsidRPr="00AE4A90" w:rsidRDefault="00196FD5" w:rsidP="00196FD5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864" w:type="dxa"/>
            <w:vAlign w:val="center"/>
          </w:tcPr>
          <w:p w14:paraId="2B7D52F0" w14:textId="77777777" w:rsidR="00196FD5" w:rsidRPr="00AE4A90" w:rsidRDefault="00196FD5" w:rsidP="00196FD5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90 (0.3%)</w:t>
            </w:r>
          </w:p>
        </w:tc>
        <w:tc>
          <w:tcPr>
            <w:tcW w:w="1485" w:type="dxa"/>
            <w:vAlign w:val="center"/>
          </w:tcPr>
          <w:p w14:paraId="01E3884D" w14:textId="6E8A07F9" w:rsidR="00196FD5" w:rsidRPr="005216EF" w:rsidRDefault="00196FD5" w:rsidP="00196FD5">
            <w:pPr>
              <w:pStyle w:val="NoSpacing"/>
              <w:bidi/>
              <w:jc w:val="center"/>
              <w:rPr>
                <w:rFonts w:asciiTheme="minorBidi" w:hAnsiTheme="minorBidi" w:hint="cs"/>
                <w:noProof/>
                <w:rtl/>
                <w:lang w:eastAsia="he-IL"/>
              </w:rPr>
            </w:pPr>
            <w:r>
              <w:rPr>
                <w:rFonts w:ascii="Arial" w:hAnsi="Arial" w:cs="Arial"/>
                <w:color w:val="000000"/>
              </w:rPr>
              <w:t>9.30</w:t>
            </w:r>
            <w:r>
              <w:rPr>
                <w:rFonts w:asciiTheme="minorBidi" w:hAnsiTheme="minorBidi" w:hint="cs"/>
                <w:noProof/>
                <w:rtl/>
                <w:lang w:eastAsia="he-IL"/>
              </w:rPr>
              <w:t xml:space="preserve"> א</w:t>
            </w:r>
          </w:p>
        </w:tc>
        <w:tc>
          <w:tcPr>
            <w:tcW w:w="1486" w:type="dxa"/>
            <w:vAlign w:val="center"/>
          </w:tcPr>
          <w:p w14:paraId="10F09B30" w14:textId="4F7E1797" w:rsidR="00196FD5" w:rsidRPr="005216EF" w:rsidRDefault="00196FD5" w:rsidP="00196FD5">
            <w:pPr>
              <w:pStyle w:val="NoSpacing"/>
              <w:bidi/>
              <w:jc w:val="center"/>
              <w:rPr>
                <w:rFonts w:asciiTheme="minorBidi" w:hAnsiTheme="minorBidi"/>
                <w:noProof/>
                <w:lang w:eastAsia="he-IL"/>
              </w:rPr>
            </w:pPr>
            <w:r>
              <w:rPr>
                <w:rFonts w:ascii="Arial" w:hAnsi="Arial" w:cs="Arial"/>
                <w:color w:val="000000"/>
              </w:rPr>
              <w:t>0.50</w:t>
            </w:r>
            <w:r w:rsidR="004C1AE5">
              <w:rPr>
                <w:rFonts w:asciiTheme="minorBidi" w:hAnsiTheme="minorBidi" w:hint="cs"/>
                <w:noProof/>
                <w:rtl/>
                <w:lang w:eastAsia="he-IL"/>
              </w:rPr>
              <w:t xml:space="preserve"> ב</w:t>
            </w:r>
          </w:p>
        </w:tc>
        <w:tc>
          <w:tcPr>
            <w:tcW w:w="1485" w:type="dxa"/>
            <w:vAlign w:val="center"/>
          </w:tcPr>
          <w:p w14:paraId="797E302A" w14:textId="65165FDA" w:rsidR="00196FD5" w:rsidRPr="005216EF" w:rsidRDefault="00196FD5" w:rsidP="00196FD5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="Arial" w:hAnsi="Arial" w:cs="Arial"/>
                <w:color w:val="000000"/>
              </w:rPr>
              <w:t>0.40</w:t>
            </w:r>
            <w:r w:rsidR="004C1AE5">
              <w:rPr>
                <w:rFonts w:asciiTheme="minorBidi" w:hAnsiTheme="minorBidi" w:hint="cs"/>
                <w:noProof/>
                <w:rtl/>
                <w:lang w:eastAsia="he-IL"/>
              </w:rPr>
              <w:t xml:space="preserve"> ב</w:t>
            </w:r>
          </w:p>
        </w:tc>
        <w:tc>
          <w:tcPr>
            <w:tcW w:w="1486" w:type="dxa"/>
            <w:vAlign w:val="center"/>
          </w:tcPr>
          <w:p w14:paraId="790AC725" w14:textId="199E679D" w:rsidR="00196FD5" w:rsidRPr="005216EF" w:rsidRDefault="00196FD5" w:rsidP="00196FD5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="Arial" w:hAnsi="Arial" w:cs="Arial"/>
                <w:color w:val="000000"/>
              </w:rPr>
              <w:t>4.35</w:t>
            </w:r>
            <w:r w:rsidR="004C1AE5">
              <w:rPr>
                <w:rFonts w:asciiTheme="minorBidi" w:hAnsiTheme="minorBidi" w:hint="cs"/>
                <w:noProof/>
                <w:rtl/>
                <w:lang w:eastAsia="he-IL"/>
              </w:rPr>
              <w:t xml:space="preserve"> ב</w:t>
            </w:r>
          </w:p>
        </w:tc>
      </w:tr>
      <w:tr w:rsidR="00196FD5" w:rsidRPr="00A106F3" w14:paraId="62F2A0C9" w14:textId="77777777" w:rsidTr="00196FD5">
        <w:trPr>
          <w:trHeight w:val="492"/>
          <w:jc w:val="center"/>
        </w:trPr>
        <w:tc>
          <w:tcPr>
            <w:tcW w:w="734" w:type="dxa"/>
            <w:vAlign w:val="center"/>
          </w:tcPr>
          <w:p w14:paraId="10E33E4D" w14:textId="77777777" w:rsidR="00196FD5" w:rsidRPr="00AE4A90" w:rsidRDefault="00196FD5" w:rsidP="00196FD5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14:paraId="78D9CBB0" w14:textId="55086A88" w:rsidR="00196FD5" w:rsidRPr="00AE4A90" w:rsidRDefault="00196FD5" w:rsidP="00196FD5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864" w:type="dxa"/>
            <w:vAlign w:val="center"/>
          </w:tcPr>
          <w:p w14:paraId="56681639" w14:textId="77777777" w:rsidR="00196FD5" w:rsidRPr="00AE4A90" w:rsidRDefault="00196FD5" w:rsidP="00196FD5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180 (0.6%)</w:t>
            </w:r>
          </w:p>
        </w:tc>
        <w:tc>
          <w:tcPr>
            <w:tcW w:w="1485" w:type="dxa"/>
            <w:vAlign w:val="center"/>
          </w:tcPr>
          <w:p w14:paraId="72296923" w14:textId="5BEC55C4" w:rsidR="00196FD5" w:rsidRPr="005216EF" w:rsidRDefault="00196FD5" w:rsidP="00196FD5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="Arial" w:hAnsi="Arial" w:cs="Arial"/>
                <w:color w:val="000000"/>
              </w:rPr>
              <w:t>12.10</w:t>
            </w:r>
            <w:r>
              <w:rPr>
                <w:rFonts w:asciiTheme="minorBidi" w:hAnsiTheme="minorBidi" w:hint="cs"/>
                <w:noProof/>
                <w:rtl/>
                <w:lang w:eastAsia="he-IL"/>
              </w:rPr>
              <w:t xml:space="preserve"> א</w:t>
            </w:r>
          </w:p>
        </w:tc>
        <w:tc>
          <w:tcPr>
            <w:tcW w:w="1486" w:type="dxa"/>
            <w:vAlign w:val="center"/>
          </w:tcPr>
          <w:p w14:paraId="39B35B27" w14:textId="0751B53D" w:rsidR="00196FD5" w:rsidRPr="005216EF" w:rsidRDefault="00196FD5" w:rsidP="00196FD5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="Arial" w:hAnsi="Arial" w:cs="Arial"/>
                <w:color w:val="000000"/>
              </w:rPr>
              <w:t>0.35</w:t>
            </w:r>
            <w:r w:rsidR="004C1AE5">
              <w:rPr>
                <w:rFonts w:asciiTheme="minorBidi" w:hAnsiTheme="minorBidi" w:hint="cs"/>
                <w:noProof/>
                <w:rtl/>
                <w:lang w:eastAsia="he-IL"/>
              </w:rPr>
              <w:t xml:space="preserve"> ב</w:t>
            </w:r>
          </w:p>
        </w:tc>
        <w:tc>
          <w:tcPr>
            <w:tcW w:w="1485" w:type="dxa"/>
            <w:vAlign w:val="center"/>
          </w:tcPr>
          <w:p w14:paraId="30BCAF53" w14:textId="02703745" w:rsidR="00196FD5" w:rsidRPr="005216EF" w:rsidRDefault="00196FD5" w:rsidP="00196FD5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="Arial" w:hAnsi="Arial" w:cs="Arial"/>
                <w:color w:val="000000"/>
              </w:rPr>
              <w:t>0.25</w:t>
            </w:r>
            <w:r w:rsidR="004C1AE5">
              <w:rPr>
                <w:rFonts w:asciiTheme="minorBidi" w:hAnsiTheme="minorBidi" w:hint="cs"/>
                <w:noProof/>
                <w:rtl/>
                <w:lang w:eastAsia="he-IL"/>
              </w:rPr>
              <w:t xml:space="preserve"> ב</w:t>
            </w:r>
          </w:p>
        </w:tc>
        <w:tc>
          <w:tcPr>
            <w:tcW w:w="1486" w:type="dxa"/>
            <w:vAlign w:val="center"/>
          </w:tcPr>
          <w:p w14:paraId="519ED9EB" w14:textId="29B2772C" w:rsidR="00196FD5" w:rsidRPr="005216EF" w:rsidRDefault="00196FD5" w:rsidP="00196FD5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="Arial" w:hAnsi="Arial" w:cs="Arial"/>
                <w:color w:val="000000"/>
              </w:rPr>
              <w:t>3.90</w:t>
            </w:r>
            <w:r w:rsidR="004C1AE5">
              <w:rPr>
                <w:rFonts w:asciiTheme="minorBidi" w:hAnsiTheme="minorBidi" w:hint="cs"/>
                <w:noProof/>
                <w:rtl/>
                <w:lang w:eastAsia="he-IL"/>
              </w:rPr>
              <w:t xml:space="preserve"> ב</w:t>
            </w:r>
          </w:p>
        </w:tc>
      </w:tr>
      <w:tr w:rsidR="00DC69EE" w:rsidRPr="00A106F3" w14:paraId="252A57ED" w14:textId="77777777" w:rsidTr="00DC69EE">
        <w:trPr>
          <w:trHeight w:val="50"/>
          <w:jc w:val="center"/>
        </w:trPr>
        <w:tc>
          <w:tcPr>
            <w:tcW w:w="734" w:type="dxa"/>
            <w:vAlign w:val="center"/>
          </w:tcPr>
          <w:p w14:paraId="110F2440" w14:textId="77777777" w:rsidR="00DC69EE" w:rsidRPr="00AE4A90" w:rsidRDefault="00DC69EE" w:rsidP="0088041E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3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0CEE6DF1" w14:textId="77777777" w:rsidR="00DC69EE" w:rsidRPr="00AE4A90" w:rsidRDefault="00DC69EE" w:rsidP="0088041E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 xml:space="preserve">בקתוש - סטנדרט מסחרי </w:t>
            </w:r>
          </w:p>
        </w:tc>
        <w:tc>
          <w:tcPr>
            <w:tcW w:w="864" w:type="dxa"/>
            <w:vAlign w:val="center"/>
          </w:tcPr>
          <w:p w14:paraId="31FC5CFD" w14:textId="77777777" w:rsidR="00DC69EE" w:rsidRPr="00AE4A90" w:rsidRDefault="00DC69EE" w:rsidP="0088041E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3%</w:t>
            </w:r>
          </w:p>
        </w:tc>
        <w:tc>
          <w:tcPr>
            <w:tcW w:w="1485" w:type="dxa"/>
            <w:vAlign w:val="center"/>
          </w:tcPr>
          <w:p w14:paraId="398836B8" w14:textId="7EEF07D4" w:rsidR="00DC69EE" w:rsidRPr="005216EF" w:rsidRDefault="00DC69EE" w:rsidP="00FC2FE9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10.40 א</w:t>
            </w:r>
          </w:p>
        </w:tc>
        <w:tc>
          <w:tcPr>
            <w:tcW w:w="1486" w:type="dxa"/>
            <w:vAlign w:val="center"/>
          </w:tcPr>
          <w:p w14:paraId="39A7FE65" w14:textId="351743D8" w:rsidR="00DC69EE" w:rsidRPr="005216EF" w:rsidRDefault="00DC69EE" w:rsidP="00FC2FE9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 xml:space="preserve">0.45 </w:t>
            </w:r>
            <w:r w:rsidR="004C1AE5">
              <w:rPr>
                <w:rFonts w:asciiTheme="minorBidi" w:hAnsiTheme="minorBidi" w:hint="cs"/>
                <w:noProof/>
                <w:rtl/>
                <w:lang w:eastAsia="he-IL"/>
              </w:rPr>
              <w:t>ב</w:t>
            </w:r>
          </w:p>
        </w:tc>
        <w:tc>
          <w:tcPr>
            <w:tcW w:w="1485" w:type="dxa"/>
            <w:vAlign w:val="center"/>
          </w:tcPr>
          <w:p w14:paraId="7CD74274" w14:textId="51BDF02F" w:rsidR="00DC69EE" w:rsidRPr="005216EF" w:rsidRDefault="00DC69EE" w:rsidP="00FC2FE9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0.80 ב</w:t>
            </w:r>
          </w:p>
        </w:tc>
        <w:tc>
          <w:tcPr>
            <w:tcW w:w="1486" w:type="dxa"/>
            <w:vAlign w:val="center"/>
          </w:tcPr>
          <w:p w14:paraId="691D4D35" w14:textId="14400CAE" w:rsidR="00DC69EE" w:rsidRPr="005216EF" w:rsidRDefault="00DC69EE" w:rsidP="00FC2FE9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4.15 ב</w:t>
            </w:r>
          </w:p>
        </w:tc>
      </w:tr>
      <w:tr w:rsidR="00DC69EE" w:rsidRPr="00A106F3" w14:paraId="247D9A85" w14:textId="77777777" w:rsidTr="00DC69EE">
        <w:trPr>
          <w:trHeight w:val="50"/>
          <w:jc w:val="center"/>
        </w:trPr>
        <w:tc>
          <w:tcPr>
            <w:tcW w:w="734" w:type="dxa"/>
            <w:vAlign w:val="center"/>
          </w:tcPr>
          <w:p w14:paraId="647BEA40" w14:textId="77777777" w:rsidR="00DC69EE" w:rsidRPr="00AE4A90" w:rsidRDefault="00DC69EE" w:rsidP="0088041E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4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00D67A36" w14:textId="77777777" w:rsidR="00DC69EE" w:rsidRPr="00AE4A90" w:rsidRDefault="00DC69EE" w:rsidP="0088041E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היקש לא מטופל</w:t>
            </w:r>
          </w:p>
        </w:tc>
        <w:tc>
          <w:tcPr>
            <w:tcW w:w="864" w:type="dxa"/>
            <w:vAlign w:val="center"/>
          </w:tcPr>
          <w:p w14:paraId="3F1B1EBE" w14:textId="77777777" w:rsidR="00DC69EE" w:rsidRPr="00AE4A90" w:rsidRDefault="00DC69EE" w:rsidP="0088041E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-</w:t>
            </w:r>
          </w:p>
        </w:tc>
        <w:tc>
          <w:tcPr>
            <w:tcW w:w="1485" w:type="dxa"/>
            <w:vAlign w:val="center"/>
          </w:tcPr>
          <w:p w14:paraId="0E77308D" w14:textId="1A47EA39" w:rsidR="00DC69EE" w:rsidRPr="005216EF" w:rsidRDefault="00DC69EE" w:rsidP="00FC2FE9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9.50</w:t>
            </w:r>
            <w:r w:rsidRPr="005216EF">
              <w:rPr>
                <w:rFonts w:asciiTheme="minorBidi" w:hAnsiTheme="minorBidi" w:hint="cs"/>
                <w:noProof/>
                <w:rtl/>
                <w:lang w:eastAsia="he-IL"/>
              </w:rPr>
              <w:t xml:space="preserve"> א</w:t>
            </w:r>
          </w:p>
        </w:tc>
        <w:tc>
          <w:tcPr>
            <w:tcW w:w="1486" w:type="dxa"/>
            <w:vAlign w:val="center"/>
          </w:tcPr>
          <w:p w14:paraId="0D8E41C8" w14:textId="386D6EEE" w:rsidR="00DC69EE" w:rsidRPr="005216EF" w:rsidRDefault="00DC69EE" w:rsidP="00FC2FE9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10.85 א</w:t>
            </w:r>
          </w:p>
        </w:tc>
        <w:tc>
          <w:tcPr>
            <w:tcW w:w="1485" w:type="dxa"/>
            <w:vAlign w:val="center"/>
          </w:tcPr>
          <w:p w14:paraId="257E3DBF" w14:textId="2558DD17" w:rsidR="00DC69EE" w:rsidRPr="005216EF" w:rsidRDefault="00DC69EE" w:rsidP="00FC2FE9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12.90 א</w:t>
            </w:r>
          </w:p>
        </w:tc>
        <w:tc>
          <w:tcPr>
            <w:tcW w:w="1486" w:type="dxa"/>
            <w:vAlign w:val="center"/>
          </w:tcPr>
          <w:p w14:paraId="771382AE" w14:textId="36705189" w:rsidR="00DC69EE" w:rsidRPr="005216EF" w:rsidRDefault="00DC69EE" w:rsidP="00FC2FE9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9.05 א</w:t>
            </w:r>
          </w:p>
        </w:tc>
      </w:tr>
    </w:tbl>
    <w:p w14:paraId="40BD3D84" w14:textId="403B2855" w:rsidR="00D05734" w:rsidRPr="00A106F3" w:rsidRDefault="00D05734" w:rsidP="00D05734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A106F3">
        <w:rPr>
          <w:rFonts w:asciiTheme="minorBidi" w:hAnsiTheme="minorBidi"/>
          <w:rtl/>
        </w:rPr>
        <w:t xml:space="preserve">מספרים המלווים באותיות שונות נבדלים ביניהם באופן מובהק כאשר </w:t>
      </w:r>
      <w:r w:rsidRPr="00A106F3">
        <w:rPr>
          <w:rFonts w:asciiTheme="minorBidi" w:hAnsiTheme="minorBidi"/>
          <w:noProof/>
          <w:rtl/>
          <w:lang w:eastAsia="he-IL"/>
        </w:rPr>
        <w:t>(0.05&gt;</w:t>
      </w:r>
      <w:r w:rsidRPr="00A106F3">
        <w:rPr>
          <w:rFonts w:asciiTheme="minorBidi" w:hAnsiTheme="minorBidi"/>
          <w:noProof/>
          <w:lang w:eastAsia="he-IL"/>
        </w:rPr>
        <w:t>P</w:t>
      </w:r>
      <w:r w:rsidRPr="00A106F3">
        <w:rPr>
          <w:rFonts w:asciiTheme="minorBidi" w:hAnsiTheme="minorBidi"/>
          <w:noProof/>
          <w:rtl/>
          <w:lang w:eastAsia="he-IL"/>
        </w:rPr>
        <w:t>)</w:t>
      </w:r>
    </w:p>
    <w:p w14:paraId="019DB13E" w14:textId="1E8BD95B" w:rsidR="002840C6" w:rsidRDefault="002840C6" w:rsidP="002840C6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7555478B" w14:textId="7888005C" w:rsidR="00EB1795" w:rsidRPr="00F349FC" w:rsidRDefault="00EB1795" w:rsidP="00EB1795">
      <w:pPr>
        <w:pStyle w:val="NoSpacing"/>
        <w:bidi/>
        <w:jc w:val="center"/>
        <w:rPr>
          <w:rFonts w:asciiTheme="minorBidi" w:hAnsiTheme="minorBidi"/>
          <w:b/>
          <w:bCs/>
          <w:u w:val="single"/>
          <w:rtl/>
        </w:rPr>
      </w:pP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גרף</w:t>
      </w:r>
      <w:r w:rsidRPr="00F349FC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 1. </w:t>
      </w:r>
      <w:r w:rsidR="00705F46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מגלית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>
        <w:rPr>
          <w:rFonts w:asciiTheme="minorBidi" w:hAnsiTheme="minorBidi" w:hint="cs"/>
          <w:b/>
          <w:bCs/>
          <w:noProof/>
          <w:u w:val="single"/>
          <w:lang w:eastAsia="he-IL"/>
        </w:rPr>
        <w:t>WDG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>
        <w:rPr>
          <w:rFonts w:asciiTheme="minorBidi" w:hAnsiTheme="minorBidi"/>
          <w:b/>
          <w:bCs/>
          <w:noProof/>
          <w:u w:val="single"/>
          <w:rtl/>
          <w:lang w:eastAsia="he-IL"/>
        </w:rPr>
        <w:t>–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יעילות הדברת זחלי יתושים בדרגות צעירות (</w:t>
      </w:r>
      <w:r>
        <w:rPr>
          <w:rFonts w:asciiTheme="minorBidi" w:hAnsiTheme="minorBidi"/>
          <w:b/>
          <w:bCs/>
          <w:noProof/>
          <w:u w:val="single"/>
          <w:lang w:eastAsia="he-IL"/>
        </w:rPr>
        <w:t>instar 1-2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)</w:t>
      </w:r>
    </w:p>
    <w:p w14:paraId="0A5EE3C9" w14:textId="57F5232D" w:rsidR="00EB1795" w:rsidRDefault="00EB1795" w:rsidP="00EB1795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71A8AFE4" w14:textId="0261BD4E" w:rsidR="00822822" w:rsidRDefault="000E08F3" w:rsidP="00822822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  <w:r>
        <w:rPr>
          <w:noProof/>
        </w:rPr>
        <w:drawing>
          <wp:inline distT="0" distB="0" distL="0" distR="0" wp14:anchorId="7AA812A7" wp14:editId="16FD917D">
            <wp:extent cx="5486400" cy="3580765"/>
            <wp:effectExtent l="0" t="0" r="0" b="635"/>
            <wp:docPr id="14892539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22CC142-1E81-4BD5-86AA-EA1B7305B9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4118C5D" w14:textId="142311DC" w:rsidR="00822822" w:rsidRDefault="00822822" w:rsidP="00822822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54F45515" w14:textId="77777777" w:rsidR="001C3B1B" w:rsidRDefault="001C3B1B" w:rsidP="001C3B1B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0D394494" w14:textId="77777777" w:rsidR="00495291" w:rsidRDefault="00495291" w:rsidP="002840C6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57FA6031" w14:textId="791EC9A0" w:rsidR="002840C6" w:rsidRPr="00F349FC" w:rsidRDefault="002840C6" w:rsidP="00495291">
      <w:pPr>
        <w:pStyle w:val="NoSpacing"/>
        <w:bidi/>
        <w:jc w:val="center"/>
        <w:rPr>
          <w:rFonts w:asciiTheme="minorBidi" w:hAnsiTheme="minorBidi"/>
          <w:b/>
          <w:bCs/>
          <w:u w:val="single"/>
          <w:rtl/>
        </w:rPr>
      </w:pPr>
      <w:r w:rsidRPr="00F349FC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טבלה 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2</w:t>
      </w:r>
      <w:r w:rsidRPr="00F349FC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. </w:t>
      </w:r>
      <w:r w:rsidR="00705F46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מגלית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>
        <w:rPr>
          <w:rFonts w:asciiTheme="minorBidi" w:hAnsiTheme="minorBidi" w:hint="cs"/>
          <w:b/>
          <w:bCs/>
          <w:noProof/>
          <w:u w:val="single"/>
          <w:lang w:eastAsia="he-IL"/>
        </w:rPr>
        <w:t>WDG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>
        <w:rPr>
          <w:rFonts w:asciiTheme="minorBidi" w:hAnsiTheme="minorBidi"/>
          <w:b/>
          <w:bCs/>
          <w:noProof/>
          <w:u w:val="single"/>
          <w:rtl/>
          <w:lang w:eastAsia="he-IL"/>
        </w:rPr>
        <w:t>–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יעילות הדברת זחלי יתושים בדרגות בוגרות (</w:t>
      </w:r>
      <w:r>
        <w:rPr>
          <w:rFonts w:asciiTheme="minorBidi" w:hAnsiTheme="minorBidi"/>
          <w:b/>
          <w:bCs/>
          <w:noProof/>
          <w:u w:val="single"/>
          <w:lang w:eastAsia="he-IL"/>
        </w:rPr>
        <w:t>instar 3-4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)</w:t>
      </w:r>
    </w:p>
    <w:p w14:paraId="3B4919BC" w14:textId="77777777" w:rsidR="002840C6" w:rsidRPr="002E7419" w:rsidRDefault="002840C6" w:rsidP="002840C6">
      <w:pPr>
        <w:pStyle w:val="NoSpacing"/>
        <w:bidi/>
        <w:jc w:val="center"/>
        <w:rPr>
          <w:rFonts w:asciiTheme="minorBidi" w:hAnsiTheme="minorBidi"/>
          <w:rtl/>
        </w:rPr>
      </w:pPr>
    </w:p>
    <w:tbl>
      <w:tblPr>
        <w:bidiVisual/>
        <w:tblW w:w="91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1816"/>
        <w:gridCol w:w="1047"/>
        <w:gridCol w:w="1424"/>
        <w:gridCol w:w="1425"/>
        <w:gridCol w:w="1424"/>
        <w:gridCol w:w="1425"/>
      </w:tblGrid>
      <w:tr w:rsidR="002840C6" w:rsidRPr="00A106F3" w14:paraId="1E8C6226" w14:textId="77777777" w:rsidTr="00DC69EE">
        <w:trPr>
          <w:trHeight w:val="60"/>
          <w:jc w:val="center"/>
        </w:trPr>
        <w:tc>
          <w:tcPr>
            <w:tcW w:w="565" w:type="dxa"/>
            <w:vMerge w:val="restart"/>
            <w:vAlign w:val="center"/>
          </w:tcPr>
          <w:p w14:paraId="7E6D0447" w14:textId="77777777" w:rsidR="002840C6" w:rsidRPr="005A067D" w:rsidRDefault="002840C6" w:rsidP="0088041E">
            <w:pPr>
              <w:pStyle w:val="NoSpacing"/>
              <w:bidi/>
              <w:jc w:val="center"/>
              <w:rPr>
                <w:b/>
                <w:bCs/>
                <w:noProof/>
                <w:rtl/>
                <w:lang w:eastAsia="he-IL"/>
              </w:rPr>
            </w:pPr>
            <w:r w:rsidRPr="005A067D">
              <w:rPr>
                <w:rFonts w:hint="cs"/>
                <w:b/>
                <w:bCs/>
                <w:noProof/>
                <w:rtl/>
                <w:lang w:eastAsia="he-IL"/>
              </w:rPr>
              <w:t>מס'</w:t>
            </w:r>
          </w:p>
          <w:p w14:paraId="374A26D5" w14:textId="77777777" w:rsidR="002840C6" w:rsidRPr="00AE4A90" w:rsidRDefault="002840C6" w:rsidP="0088041E">
            <w:pPr>
              <w:pStyle w:val="NoSpacing"/>
              <w:bidi/>
              <w:jc w:val="center"/>
              <w:rPr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1816" w:type="dxa"/>
            <w:vMerge w:val="restart"/>
            <w:shd w:val="clear" w:color="auto" w:fill="auto"/>
            <w:vAlign w:val="center"/>
          </w:tcPr>
          <w:p w14:paraId="32C089C7" w14:textId="77777777" w:rsidR="002840C6" w:rsidRPr="00AE4A90" w:rsidRDefault="002840C6" w:rsidP="0088041E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highlight w:val="yellow"/>
                <w:rtl/>
                <w:lang w:eastAsia="he-IL"/>
              </w:rPr>
            </w:pPr>
            <w:r w:rsidRPr="005A067D">
              <w:rPr>
                <w:rFonts w:asciiTheme="minorBidi" w:hAnsiTheme="minorBidi" w:hint="cs"/>
                <w:b/>
                <w:bCs/>
                <w:noProof/>
                <w:rtl/>
                <w:lang w:eastAsia="he-IL"/>
              </w:rPr>
              <w:t>טיפול</w:t>
            </w:r>
          </w:p>
        </w:tc>
        <w:tc>
          <w:tcPr>
            <w:tcW w:w="1047" w:type="dxa"/>
            <w:vMerge w:val="restart"/>
            <w:vAlign w:val="center"/>
          </w:tcPr>
          <w:p w14:paraId="1F726D50" w14:textId="77777777" w:rsidR="002840C6" w:rsidRPr="00AE4A90" w:rsidRDefault="002840C6" w:rsidP="0088041E">
            <w:pPr>
              <w:pStyle w:val="NoSpacing"/>
              <w:bidi/>
              <w:jc w:val="center"/>
              <w:rPr>
                <w:rFonts w:asciiTheme="minorBidi" w:hAnsiTheme="minorBidi" w:cs="Arial"/>
                <w:b/>
                <w:bCs/>
                <w:noProof/>
                <w:highlight w:val="yellow"/>
                <w:rtl/>
                <w:lang w:eastAsia="he-IL"/>
              </w:rPr>
            </w:pPr>
            <w:r w:rsidRPr="005A067D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גרם/</w:t>
            </w:r>
            <w:r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</w:t>
            </w:r>
            <w:r w:rsidRPr="005A067D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סמ"ק/</w:t>
            </w:r>
            <w:r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</w:t>
            </w:r>
            <w:r w:rsidRPr="005A067D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דונם</w:t>
            </w:r>
            <w:r w:rsidRPr="005A067D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או %</w:t>
            </w:r>
          </w:p>
        </w:tc>
        <w:tc>
          <w:tcPr>
            <w:tcW w:w="5698" w:type="dxa"/>
            <w:gridSpan w:val="4"/>
          </w:tcPr>
          <w:p w14:paraId="03D85D9F" w14:textId="30C7A681" w:rsidR="002840C6" w:rsidRPr="00AE4A90" w:rsidRDefault="002840C6" w:rsidP="0088041E">
            <w:pPr>
              <w:pStyle w:val="NoSpacing"/>
              <w:bidi/>
              <w:jc w:val="center"/>
              <w:rPr>
                <w:rFonts w:asciiTheme="minorBidi" w:hAnsiTheme="minorBidi" w:cs="Arial"/>
                <w:b/>
                <w:bCs/>
                <w:noProof/>
                <w:highlight w:val="yellow"/>
                <w:rtl/>
                <w:lang w:eastAsia="he-IL"/>
              </w:rPr>
            </w:pPr>
            <w:r w:rsidRPr="00AE4A90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זחלי יתושים </w:t>
            </w:r>
            <w:r w:rsidRPr="00AE4A90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–</w:t>
            </w:r>
            <w:r w:rsidRPr="00AE4A90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דרגות </w:t>
            </w:r>
            <w:r w:rsidR="005216EF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בוגרות</w:t>
            </w:r>
            <w:r w:rsidRPr="00AE4A90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(</w:t>
            </w:r>
            <w:r w:rsidR="005216EF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3-4</w:t>
            </w:r>
            <w:r w:rsidRPr="00AE4A90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)</w:t>
            </w:r>
            <w:r w:rsidR="005216EF" w:rsidRPr="005216EF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/דגימה (מצקת תקנית)</w:t>
            </w:r>
          </w:p>
        </w:tc>
      </w:tr>
      <w:tr w:rsidR="00DC69EE" w:rsidRPr="00A106F3" w14:paraId="0CB5FD0A" w14:textId="77777777" w:rsidTr="00DC69EE">
        <w:trPr>
          <w:trHeight w:val="349"/>
          <w:jc w:val="center"/>
        </w:trPr>
        <w:tc>
          <w:tcPr>
            <w:tcW w:w="565" w:type="dxa"/>
            <w:vMerge/>
            <w:vAlign w:val="center"/>
          </w:tcPr>
          <w:p w14:paraId="0A9E06ED" w14:textId="77777777" w:rsidR="00DC69EE" w:rsidRPr="00AE4A90" w:rsidRDefault="00DC69EE" w:rsidP="00F05D12">
            <w:pPr>
              <w:pStyle w:val="NoSpacing"/>
              <w:bidi/>
              <w:jc w:val="center"/>
              <w:rPr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1816" w:type="dxa"/>
            <w:vMerge/>
            <w:shd w:val="clear" w:color="auto" w:fill="auto"/>
            <w:vAlign w:val="center"/>
          </w:tcPr>
          <w:p w14:paraId="6B7C71A2" w14:textId="77777777" w:rsidR="00DC69EE" w:rsidRPr="00AE4A90" w:rsidRDefault="00DC69EE" w:rsidP="00F05D12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1047" w:type="dxa"/>
            <w:vMerge/>
          </w:tcPr>
          <w:p w14:paraId="20205541" w14:textId="77777777" w:rsidR="00DC69EE" w:rsidRPr="00AE4A90" w:rsidRDefault="00DC69EE" w:rsidP="00F05D12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1424" w:type="dxa"/>
          </w:tcPr>
          <w:p w14:paraId="7D8B0BF8" w14:textId="77777777" w:rsidR="00DC69EE" w:rsidRPr="00AE4A90" w:rsidRDefault="00DC69EE" w:rsidP="00F05D12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>
              <w:rPr>
                <w:rFonts w:cs="Arial" w:hint="cs"/>
                <w:b/>
                <w:bCs/>
                <w:noProof/>
                <w:rtl/>
                <w:lang w:eastAsia="he-IL"/>
              </w:rPr>
              <w:t>27/5/19</w:t>
            </w:r>
          </w:p>
          <w:p w14:paraId="5A5729BF" w14:textId="77777777" w:rsidR="00DC69EE" w:rsidRPr="00AE4A90" w:rsidRDefault="00DC69EE" w:rsidP="00F05D12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AE4A90">
              <w:rPr>
                <w:rFonts w:cs="Arial" w:hint="cs"/>
                <w:b/>
                <w:bCs/>
                <w:noProof/>
                <w:rtl/>
                <w:lang w:eastAsia="he-IL"/>
              </w:rPr>
              <w:t>(הערכת אפס)</w:t>
            </w:r>
          </w:p>
          <w:p w14:paraId="4B0F3D02" w14:textId="5CE95994" w:rsidR="00DC69EE" w:rsidRPr="00AE4A90" w:rsidRDefault="00DC69EE" w:rsidP="00F05D12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AE4A90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ביום הריסוס </w:t>
            </w:r>
          </w:p>
        </w:tc>
        <w:tc>
          <w:tcPr>
            <w:tcW w:w="1425" w:type="dxa"/>
            <w:vAlign w:val="center"/>
          </w:tcPr>
          <w:p w14:paraId="4DD8B531" w14:textId="77777777" w:rsidR="00DC69EE" w:rsidRPr="00AE4A90" w:rsidRDefault="00DC69EE" w:rsidP="00F05D12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>
              <w:rPr>
                <w:rFonts w:cs="Arial" w:hint="cs"/>
                <w:b/>
                <w:bCs/>
                <w:noProof/>
                <w:rtl/>
                <w:lang w:eastAsia="he-IL"/>
              </w:rPr>
              <w:t>28/5/19</w:t>
            </w:r>
          </w:p>
          <w:p w14:paraId="0DABF63D" w14:textId="77777777" w:rsidR="00DC69EE" w:rsidRPr="00AE4A90" w:rsidRDefault="00DC69EE" w:rsidP="00F05D12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AE4A90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ראשונה)</w:t>
            </w:r>
          </w:p>
          <w:p w14:paraId="603EE2FD" w14:textId="1912490C" w:rsidR="00DC69EE" w:rsidRPr="00AE4A90" w:rsidRDefault="00DC69EE" w:rsidP="00F05D12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AE4A90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+ 24 שעות מריסוס </w:t>
            </w:r>
          </w:p>
        </w:tc>
        <w:tc>
          <w:tcPr>
            <w:tcW w:w="1424" w:type="dxa"/>
          </w:tcPr>
          <w:p w14:paraId="3B942289" w14:textId="77777777" w:rsidR="00DC69EE" w:rsidRPr="00AE4A90" w:rsidRDefault="00DC69EE" w:rsidP="00F05D12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>
              <w:rPr>
                <w:rFonts w:cs="Arial" w:hint="cs"/>
                <w:b/>
                <w:bCs/>
                <w:noProof/>
                <w:rtl/>
                <w:lang w:eastAsia="he-IL"/>
              </w:rPr>
              <w:t>30/5/19</w:t>
            </w:r>
          </w:p>
          <w:p w14:paraId="3CFDC44D" w14:textId="77777777" w:rsidR="00DC69EE" w:rsidRPr="00AE4A90" w:rsidRDefault="00DC69EE" w:rsidP="00F05D12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AE4A90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שנייה)</w:t>
            </w:r>
          </w:p>
          <w:p w14:paraId="2B035CEB" w14:textId="6E609257" w:rsidR="00DC69EE" w:rsidRPr="00AE4A90" w:rsidRDefault="00DC69EE" w:rsidP="00F05D12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AE4A90">
              <w:rPr>
                <w:rFonts w:cs="Arial" w:hint="cs"/>
                <w:b/>
                <w:bCs/>
                <w:noProof/>
                <w:rtl/>
                <w:lang w:eastAsia="he-IL"/>
              </w:rPr>
              <w:t>+ 72 שעות מריסוס</w:t>
            </w:r>
          </w:p>
        </w:tc>
        <w:tc>
          <w:tcPr>
            <w:tcW w:w="1425" w:type="dxa"/>
          </w:tcPr>
          <w:p w14:paraId="31DC1D3E" w14:textId="77777777" w:rsidR="00DC69EE" w:rsidRPr="00AE4A90" w:rsidRDefault="00DC69EE" w:rsidP="00F05D12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>
              <w:rPr>
                <w:rFonts w:cs="Arial" w:hint="cs"/>
                <w:b/>
                <w:bCs/>
                <w:noProof/>
                <w:rtl/>
                <w:lang w:eastAsia="he-IL"/>
              </w:rPr>
              <w:t>3/6/19</w:t>
            </w:r>
          </w:p>
          <w:p w14:paraId="645AB3BB" w14:textId="77777777" w:rsidR="00DC69EE" w:rsidRPr="00AE4A90" w:rsidRDefault="00DC69EE" w:rsidP="00F05D12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AE4A90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שלישית)</w:t>
            </w:r>
          </w:p>
          <w:p w14:paraId="0B380AA0" w14:textId="06ADEF78" w:rsidR="00DC69EE" w:rsidRPr="00AE4A90" w:rsidRDefault="00DC69EE" w:rsidP="00F05D12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AE4A90">
              <w:rPr>
                <w:rFonts w:cs="Arial" w:hint="cs"/>
                <w:b/>
                <w:bCs/>
                <w:noProof/>
                <w:rtl/>
                <w:lang w:eastAsia="he-IL"/>
              </w:rPr>
              <w:t>+ 7 ימים מריסוס</w:t>
            </w:r>
          </w:p>
        </w:tc>
      </w:tr>
      <w:tr w:rsidR="009C53AC" w:rsidRPr="00A106F3" w14:paraId="38895AF2" w14:textId="77777777" w:rsidTr="009C53AC">
        <w:trPr>
          <w:trHeight w:val="218"/>
          <w:jc w:val="center"/>
        </w:trPr>
        <w:tc>
          <w:tcPr>
            <w:tcW w:w="565" w:type="dxa"/>
            <w:vAlign w:val="center"/>
          </w:tcPr>
          <w:p w14:paraId="3CB92626" w14:textId="77777777" w:rsidR="009C53AC" w:rsidRPr="00AE4A90" w:rsidRDefault="009C53AC" w:rsidP="009C53AC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832925">
              <w:rPr>
                <w:noProof/>
                <w:rtl/>
                <w:lang w:eastAsia="he-IL"/>
              </w:rPr>
              <w:t>1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25F95E84" w14:textId="4018211F" w:rsidR="009C53AC" w:rsidRPr="00AE4A90" w:rsidRDefault="009C53AC" w:rsidP="009C53AC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1047" w:type="dxa"/>
            <w:vAlign w:val="center"/>
          </w:tcPr>
          <w:p w14:paraId="6AABB834" w14:textId="77777777" w:rsidR="009C53AC" w:rsidRPr="00AE4A90" w:rsidRDefault="009C53AC" w:rsidP="009C53AC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90 (0.3%)</w:t>
            </w:r>
          </w:p>
        </w:tc>
        <w:tc>
          <w:tcPr>
            <w:tcW w:w="1424" w:type="dxa"/>
            <w:vAlign w:val="center"/>
          </w:tcPr>
          <w:p w14:paraId="58C6A351" w14:textId="1220DD36" w:rsidR="009C53AC" w:rsidRPr="00204382" w:rsidRDefault="009C53AC" w:rsidP="009C53AC">
            <w:pPr>
              <w:pStyle w:val="NoSpacing"/>
              <w:bidi/>
              <w:jc w:val="center"/>
              <w:rPr>
                <w:rFonts w:asciiTheme="minorBidi" w:hAnsiTheme="minorBidi"/>
                <w:noProof/>
                <w:lang w:eastAsia="he-IL"/>
              </w:rPr>
            </w:pPr>
            <w:r w:rsidRPr="009C53AC">
              <w:rPr>
                <w:rFonts w:asciiTheme="minorBidi" w:hAnsiTheme="minorBidi"/>
                <w:noProof/>
                <w:lang w:eastAsia="he-IL"/>
              </w:rPr>
              <w:t>2.20</w:t>
            </w:r>
            <w:r w:rsidR="00E230F9">
              <w:rPr>
                <w:rFonts w:asciiTheme="minorBidi" w:hAnsiTheme="minorBidi" w:hint="cs"/>
                <w:noProof/>
                <w:rtl/>
                <w:lang w:eastAsia="he-IL"/>
              </w:rPr>
              <w:t xml:space="preserve"> א</w:t>
            </w:r>
          </w:p>
        </w:tc>
        <w:tc>
          <w:tcPr>
            <w:tcW w:w="1425" w:type="dxa"/>
            <w:vAlign w:val="center"/>
          </w:tcPr>
          <w:p w14:paraId="57744100" w14:textId="09EE3D3C" w:rsidR="009C53AC" w:rsidRPr="00204382" w:rsidRDefault="009C53AC" w:rsidP="009C53AC">
            <w:pPr>
              <w:pStyle w:val="NoSpacing"/>
              <w:bidi/>
              <w:jc w:val="center"/>
              <w:rPr>
                <w:rFonts w:asciiTheme="minorBidi" w:hAnsiTheme="minorBidi"/>
                <w:noProof/>
                <w:lang w:eastAsia="he-IL"/>
              </w:rPr>
            </w:pPr>
            <w:r w:rsidRPr="009C53AC">
              <w:rPr>
                <w:rFonts w:asciiTheme="minorBidi" w:hAnsiTheme="minorBidi"/>
                <w:noProof/>
                <w:lang w:eastAsia="he-IL"/>
              </w:rPr>
              <w:t>0.25</w:t>
            </w:r>
            <w:r w:rsidR="00E230F9">
              <w:rPr>
                <w:rFonts w:asciiTheme="minorBidi" w:hAnsiTheme="minorBidi" w:hint="cs"/>
                <w:noProof/>
                <w:rtl/>
                <w:lang w:eastAsia="he-IL"/>
              </w:rPr>
              <w:t xml:space="preserve"> ב</w:t>
            </w:r>
          </w:p>
        </w:tc>
        <w:tc>
          <w:tcPr>
            <w:tcW w:w="1424" w:type="dxa"/>
            <w:vAlign w:val="center"/>
          </w:tcPr>
          <w:p w14:paraId="21EE9064" w14:textId="6C7088E7" w:rsidR="009C53AC" w:rsidRPr="00204382" w:rsidRDefault="009C53AC" w:rsidP="009C53AC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9C53AC">
              <w:rPr>
                <w:rFonts w:asciiTheme="minorBidi" w:hAnsiTheme="minorBidi"/>
                <w:noProof/>
                <w:lang w:eastAsia="he-IL"/>
              </w:rPr>
              <w:t>0.10</w:t>
            </w:r>
            <w:r w:rsidR="00E230F9">
              <w:rPr>
                <w:rFonts w:asciiTheme="minorBidi" w:hAnsiTheme="minorBidi" w:hint="cs"/>
                <w:noProof/>
                <w:rtl/>
                <w:lang w:eastAsia="he-IL"/>
              </w:rPr>
              <w:t xml:space="preserve"> ב</w:t>
            </w:r>
          </w:p>
        </w:tc>
        <w:tc>
          <w:tcPr>
            <w:tcW w:w="1425" w:type="dxa"/>
            <w:vAlign w:val="center"/>
          </w:tcPr>
          <w:p w14:paraId="58261BAD" w14:textId="644B8279" w:rsidR="009C53AC" w:rsidRPr="00204382" w:rsidRDefault="009C53AC" w:rsidP="009C53AC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9C53AC">
              <w:rPr>
                <w:rFonts w:asciiTheme="minorBidi" w:hAnsiTheme="minorBidi"/>
                <w:noProof/>
                <w:lang w:eastAsia="he-IL"/>
              </w:rPr>
              <w:t>0.55</w:t>
            </w:r>
            <w:r w:rsidR="00E230F9">
              <w:rPr>
                <w:rFonts w:asciiTheme="minorBidi" w:hAnsiTheme="minorBidi" w:hint="cs"/>
                <w:noProof/>
                <w:rtl/>
                <w:lang w:eastAsia="he-IL"/>
              </w:rPr>
              <w:t xml:space="preserve"> ב</w:t>
            </w:r>
          </w:p>
        </w:tc>
      </w:tr>
      <w:tr w:rsidR="009C53AC" w:rsidRPr="00A106F3" w14:paraId="122B6027" w14:textId="77777777" w:rsidTr="009C53AC">
        <w:trPr>
          <w:trHeight w:val="350"/>
          <w:jc w:val="center"/>
        </w:trPr>
        <w:tc>
          <w:tcPr>
            <w:tcW w:w="565" w:type="dxa"/>
            <w:vAlign w:val="center"/>
          </w:tcPr>
          <w:p w14:paraId="0872B60E" w14:textId="77777777" w:rsidR="009C53AC" w:rsidRPr="00AE4A90" w:rsidRDefault="009C53AC" w:rsidP="009C53AC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2</w:t>
            </w:r>
          </w:p>
        </w:tc>
        <w:tc>
          <w:tcPr>
            <w:tcW w:w="1816" w:type="dxa"/>
            <w:shd w:val="clear" w:color="auto" w:fill="auto"/>
          </w:tcPr>
          <w:p w14:paraId="33BEFD25" w14:textId="4ACE6C0A" w:rsidR="009C53AC" w:rsidRPr="00AE4A90" w:rsidRDefault="009C53AC" w:rsidP="009C53AC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1047" w:type="dxa"/>
            <w:vAlign w:val="center"/>
          </w:tcPr>
          <w:p w14:paraId="410247E9" w14:textId="77777777" w:rsidR="009C53AC" w:rsidRPr="00AE4A90" w:rsidRDefault="009C53AC" w:rsidP="009C53AC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180 (0.6%)</w:t>
            </w:r>
          </w:p>
        </w:tc>
        <w:tc>
          <w:tcPr>
            <w:tcW w:w="1424" w:type="dxa"/>
            <w:vAlign w:val="center"/>
          </w:tcPr>
          <w:p w14:paraId="0F8D9CD3" w14:textId="6BFE3423" w:rsidR="009C53AC" w:rsidRPr="00204382" w:rsidRDefault="009C53AC" w:rsidP="009C53AC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9C53AC">
              <w:rPr>
                <w:rFonts w:asciiTheme="minorBidi" w:hAnsiTheme="minorBidi"/>
                <w:noProof/>
                <w:lang w:eastAsia="he-IL"/>
              </w:rPr>
              <w:t>2.30</w:t>
            </w:r>
            <w:r w:rsidR="00E230F9">
              <w:rPr>
                <w:rFonts w:asciiTheme="minorBidi" w:hAnsiTheme="minorBidi" w:hint="cs"/>
                <w:noProof/>
                <w:rtl/>
                <w:lang w:eastAsia="he-IL"/>
              </w:rPr>
              <w:t xml:space="preserve"> א</w:t>
            </w:r>
          </w:p>
        </w:tc>
        <w:tc>
          <w:tcPr>
            <w:tcW w:w="1425" w:type="dxa"/>
            <w:vAlign w:val="center"/>
          </w:tcPr>
          <w:p w14:paraId="46C602B3" w14:textId="644AF93B" w:rsidR="009C53AC" w:rsidRPr="00204382" w:rsidRDefault="009C53AC" w:rsidP="009C53AC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9C53AC">
              <w:rPr>
                <w:rFonts w:asciiTheme="minorBidi" w:hAnsiTheme="minorBidi"/>
                <w:noProof/>
                <w:lang w:eastAsia="he-IL"/>
              </w:rPr>
              <w:t>0.20</w:t>
            </w:r>
            <w:r w:rsidR="00E230F9">
              <w:rPr>
                <w:rFonts w:asciiTheme="minorBidi" w:hAnsiTheme="minorBidi" w:hint="cs"/>
                <w:noProof/>
                <w:rtl/>
                <w:lang w:eastAsia="he-IL"/>
              </w:rPr>
              <w:t xml:space="preserve"> ב</w:t>
            </w:r>
          </w:p>
        </w:tc>
        <w:tc>
          <w:tcPr>
            <w:tcW w:w="1424" w:type="dxa"/>
            <w:vAlign w:val="center"/>
          </w:tcPr>
          <w:p w14:paraId="356261C6" w14:textId="5CE25AC3" w:rsidR="009C53AC" w:rsidRPr="00204382" w:rsidRDefault="009C53AC" w:rsidP="009C53AC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9C53AC">
              <w:rPr>
                <w:rFonts w:asciiTheme="minorBidi" w:hAnsiTheme="minorBidi"/>
                <w:noProof/>
                <w:lang w:eastAsia="he-IL"/>
              </w:rPr>
              <w:t>0.05</w:t>
            </w:r>
            <w:r w:rsidR="00E230F9">
              <w:rPr>
                <w:rFonts w:asciiTheme="minorBidi" w:hAnsiTheme="minorBidi" w:hint="cs"/>
                <w:noProof/>
                <w:rtl/>
                <w:lang w:eastAsia="he-IL"/>
              </w:rPr>
              <w:t xml:space="preserve"> ב</w:t>
            </w:r>
          </w:p>
        </w:tc>
        <w:tc>
          <w:tcPr>
            <w:tcW w:w="1425" w:type="dxa"/>
            <w:vAlign w:val="center"/>
          </w:tcPr>
          <w:p w14:paraId="1A4DAD1E" w14:textId="389E1E2C" w:rsidR="009C53AC" w:rsidRPr="00204382" w:rsidRDefault="009C53AC" w:rsidP="009C53AC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9C53AC">
              <w:rPr>
                <w:rFonts w:asciiTheme="minorBidi" w:hAnsiTheme="minorBidi"/>
                <w:noProof/>
                <w:lang w:eastAsia="he-IL"/>
              </w:rPr>
              <w:t>0.25</w:t>
            </w:r>
            <w:r w:rsidR="00E230F9">
              <w:rPr>
                <w:rFonts w:asciiTheme="minorBidi" w:hAnsiTheme="minorBidi" w:hint="cs"/>
                <w:noProof/>
                <w:rtl/>
                <w:lang w:eastAsia="he-IL"/>
              </w:rPr>
              <w:t xml:space="preserve"> ב</w:t>
            </w:r>
          </w:p>
        </w:tc>
      </w:tr>
      <w:tr w:rsidR="00DC69EE" w:rsidRPr="00A106F3" w14:paraId="4AD93C22" w14:textId="77777777" w:rsidTr="00DC69EE">
        <w:trPr>
          <w:trHeight w:val="37"/>
          <w:jc w:val="center"/>
        </w:trPr>
        <w:tc>
          <w:tcPr>
            <w:tcW w:w="565" w:type="dxa"/>
            <w:vAlign w:val="center"/>
          </w:tcPr>
          <w:p w14:paraId="251466DA" w14:textId="77777777" w:rsidR="00DC69EE" w:rsidRPr="00AE4A90" w:rsidRDefault="00DC69EE" w:rsidP="0088041E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3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1ABA72E5" w14:textId="77777777" w:rsidR="00DC69EE" w:rsidRPr="00AE4A90" w:rsidRDefault="00DC69EE" w:rsidP="0088041E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 xml:space="preserve">בקתוש - סטנדרט מסחרי </w:t>
            </w:r>
          </w:p>
        </w:tc>
        <w:tc>
          <w:tcPr>
            <w:tcW w:w="1047" w:type="dxa"/>
            <w:vAlign w:val="center"/>
          </w:tcPr>
          <w:p w14:paraId="7DD6696B" w14:textId="77777777" w:rsidR="00DC69EE" w:rsidRPr="00AE4A90" w:rsidRDefault="00DC69EE" w:rsidP="0088041E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3%</w:t>
            </w:r>
          </w:p>
        </w:tc>
        <w:tc>
          <w:tcPr>
            <w:tcW w:w="1424" w:type="dxa"/>
            <w:vAlign w:val="center"/>
          </w:tcPr>
          <w:p w14:paraId="259730D9" w14:textId="42E91AC2" w:rsidR="00DC69EE" w:rsidRPr="00204382" w:rsidRDefault="00DC69EE" w:rsidP="00384876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1.80 א</w:t>
            </w:r>
          </w:p>
        </w:tc>
        <w:tc>
          <w:tcPr>
            <w:tcW w:w="1425" w:type="dxa"/>
            <w:vAlign w:val="center"/>
          </w:tcPr>
          <w:p w14:paraId="3439BBCA" w14:textId="19A11C98" w:rsidR="00DC69EE" w:rsidRPr="00204382" w:rsidRDefault="00DC69EE" w:rsidP="00384876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0.15 ב</w:t>
            </w:r>
          </w:p>
        </w:tc>
        <w:tc>
          <w:tcPr>
            <w:tcW w:w="1424" w:type="dxa"/>
            <w:vAlign w:val="center"/>
          </w:tcPr>
          <w:p w14:paraId="25E60EC0" w14:textId="0F05EFB3" w:rsidR="00DC69EE" w:rsidRPr="00204382" w:rsidRDefault="00DC69EE" w:rsidP="00384876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0.20 ב</w:t>
            </w:r>
          </w:p>
        </w:tc>
        <w:tc>
          <w:tcPr>
            <w:tcW w:w="1425" w:type="dxa"/>
            <w:vAlign w:val="center"/>
          </w:tcPr>
          <w:p w14:paraId="05D0917A" w14:textId="23A83939" w:rsidR="00DC69EE" w:rsidRPr="00204382" w:rsidRDefault="00DC69EE" w:rsidP="00384876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1.05 אב</w:t>
            </w:r>
          </w:p>
        </w:tc>
      </w:tr>
      <w:tr w:rsidR="00DC69EE" w:rsidRPr="00A106F3" w14:paraId="6339139E" w14:textId="77777777" w:rsidTr="00DC69EE">
        <w:trPr>
          <w:trHeight w:val="458"/>
          <w:jc w:val="center"/>
        </w:trPr>
        <w:tc>
          <w:tcPr>
            <w:tcW w:w="565" w:type="dxa"/>
            <w:vAlign w:val="center"/>
          </w:tcPr>
          <w:p w14:paraId="0AE4BDD2" w14:textId="77777777" w:rsidR="00DC69EE" w:rsidRPr="00AE4A90" w:rsidRDefault="00DC69EE" w:rsidP="0088041E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4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0452D020" w14:textId="77777777" w:rsidR="00DC69EE" w:rsidRPr="00AE4A90" w:rsidRDefault="00DC69EE" w:rsidP="0088041E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היקש לא מטופל</w:t>
            </w:r>
          </w:p>
        </w:tc>
        <w:tc>
          <w:tcPr>
            <w:tcW w:w="1047" w:type="dxa"/>
            <w:vAlign w:val="center"/>
          </w:tcPr>
          <w:p w14:paraId="7806FCE4" w14:textId="77777777" w:rsidR="00DC69EE" w:rsidRPr="00AE4A90" w:rsidRDefault="00DC69EE" w:rsidP="0088041E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>
              <w:rPr>
                <w:rFonts w:hint="cs"/>
                <w:noProof/>
                <w:rtl/>
                <w:lang w:eastAsia="he-IL"/>
              </w:rPr>
              <w:t>-</w:t>
            </w:r>
          </w:p>
        </w:tc>
        <w:tc>
          <w:tcPr>
            <w:tcW w:w="1424" w:type="dxa"/>
            <w:vAlign w:val="center"/>
          </w:tcPr>
          <w:p w14:paraId="3F20A98B" w14:textId="110DC734" w:rsidR="00DC69EE" w:rsidRPr="00204382" w:rsidRDefault="00DC69EE" w:rsidP="00384876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204382">
              <w:rPr>
                <w:rFonts w:asciiTheme="minorBidi" w:hAnsiTheme="minorBidi" w:hint="cs"/>
                <w:noProof/>
                <w:rtl/>
                <w:lang w:eastAsia="he-IL"/>
              </w:rPr>
              <w:t>2.25 א</w:t>
            </w:r>
          </w:p>
        </w:tc>
        <w:tc>
          <w:tcPr>
            <w:tcW w:w="1425" w:type="dxa"/>
            <w:vAlign w:val="center"/>
          </w:tcPr>
          <w:p w14:paraId="631516EE" w14:textId="68FCC0AE" w:rsidR="00DC69EE" w:rsidRPr="00204382" w:rsidRDefault="00DC69EE" w:rsidP="00384876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1.80 א</w:t>
            </w:r>
          </w:p>
        </w:tc>
        <w:tc>
          <w:tcPr>
            <w:tcW w:w="1424" w:type="dxa"/>
            <w:vAlign w:val="center"/>
          </w:tcPr>
          <w:p w14:paraId="3B1D95B5" w14:textId="19C3E38E" w:rsidR="00DC69EE" w:rsidRPr="00204382" w:rsidRDefault="00DC69EE" w:rsidP="00384876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1.70 א</w:t>
            </w:r>
          </w:p>
        </w:tc>
        <w:tc>
          <w:tcPr>
            <w:tcW w:w="1425" w:type="dxa"/>
            <w:vAlign w:val="center"/>
          </w:tcPr>
          <w:p w14:paraId="79051425" w14:textId="7C39E0DE" w:rsidR="00DC69EE" w:rsidRPr="00204382" w:rsidRDefault="00DC69EE" w:rsidP="00384876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>
              <w:rPr>
                <w:rFonts w:asciiTheme="minorBidi" w:hAnsiTheme="minorBidi" w:hint="cs"/>
                <w:noProof/>
                <w:rtl/>
                <w:lang w:eastAsia="he-IL"/>
              </w:rPr>
              <w:t>1.60 א</w:t>
            </w:r>
          </w:p>
        </w:tc>
      </w:tr>
    </w:tbl>
    <w:p w14:paraId="2068A3B7" w14:textId="55D753F8" w:rsidR="00D05734" w:rsidRPr="00A106F3" w:rsidRDefault="00D05734" w:rsidP="00D05734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A106F3">
        <w:rPr>
          <w:rFonts w:asciiTheme="minorBidi" w:hAnsiTheme="minorBidi"/>
          <w:rtl/>
        </w:rPr>
        <w:t xml:space="preserve">מספרים המלווים באותיות שונות נבדלים ביניהם באופן מובהק כאשר </w:t>
      </w:r>
      <w:r w:rsidRPr="00A106F3">
        <w:rPr>
          <w:rFonts w:asciiTheme="minorBidi" w:hAnsiTheme="minorBidi"/>
          <w:noProof/>
          <w:rtl/>
          <w:lang w:eastAsia="he-IL"/>
        </w:rPr>
        <w:t>(0.05&gt;</w:t>
      </w:r>
      <w:r w:rsidRPr="00A106F3">
        <w:rPr>
          <w:rFonts w:asciiTheme="minorBidi" w:hAnsiTheme="minorBidi"/>
          <w:noProof/>
          <w:lang w:eastAsia="he-IL"/>
        </w:rPr>
        <w:t>P</w:t>
      </w:r>
      <w:r w:rsidRPr="00A106F3">
        <w:rPr>
          <w:rFonts w:asciiTheme="minorBidi" w:hAnsiTheme="minorBidi"/>
          <w:noProof/>
          <w:rtl/>
          <w:lang w:eastAsia="he-IL"/>
        </w:rPr>
        <w:t>)</w:t>
      </w:r>
    </w:p>
    <w:p w14:paraId="1FB28F22" w14:textId="4C8580A2" w:rsidR="002840C6" w:rsidRDefault="002840C6" w:rsidP="002840C6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76FFDAA8" w14:textId="48AA39FD" w:rsidR="00364162" w:rsidRPr="00F349FC" w:rsidRDefault="00364162" w:rsidP="00364162">
      <w:pPr>
        <w:pStyle w:val="NoSpacing"/>
        <w:bidi/>
        <w:jc w:val="center"/>
        <w:rPr>
          <w:rFonts w:asciiTheme="minorBidi" w:hAnsiTheme="minorBidi"/>
          <w:b/>
          <w:bCs/>
          <w:u w:val="single"/>
          <w:rtl/>
        </w:rPr>
      </w:pP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גרף</w:t>
      </w:r>
      <w:r w:rsidRPr="00F349FC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 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2</w:t>
      </w:r>
      <w:r w:rsidRPr="00F349FC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. </w:t>
      </w:r>
      <w:r w:rsidR="00705F46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מגלית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>
        <w:rPr>
          <w:rFonts w:asciiTheme="minorBidi" w:hAnsiTheme="minorBidi" w:hint="cs"/>
          <w:b/>
          <w:bCs/>
          <w:noProof/>
          <w:u w:val="single"/>
          <w:lang w:eastAsia="he-IL"/>
        </w:rPr>
        <w:t>WDG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>
        <w:rPr>
          <w:rFonts w:asciiTheme="minorBidi" w:hAnsiTheme="minorBidi"/>
          <w:b/>
          <w:bCs/>
          <w:noProof/>
          <w:u w:val="single"/>
          <w:rtl/>
          <w:lang w:eastAsia="he-IL"/>
        </w:rPr>
        <w:t>–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יעילות הדברת זחלי יתושים בדרגות בוגרות (</w:t>
      </w:r>
      <w:r>
        <w:rPr>
          <w:rFonts w:asciiTheme="minorBidi" w:hAnsiTheme="minorBidi"/>
          <w:b/>
          <w:bCs/>
          <w:noProof/>
          <w:u w:val="single"/>
          <w:lang w:eastAsia="he-IL"/>
        </w:rPr>
        <w:t>instar 3-4</w:t>
      </w:r>
      <w:r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)</w:t>
      </w:r>
    </w:p>
    <w:p w14:paraId="66055E4F" w14:textId="77777777" w:rsidR="00364162" w:rsidRDefault="00364162" w:rsidP="00364162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3863B5E3" w14:textId="71370A62" w:rsidR="00364162" w:rsidRDefault="00DF65F5" w:rsidP="00364162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  <w:r>
        <w:rPr>
          <w:noProof/>
        </w:rPr>
        <w:drawing>
          <wp:inline distT="0" distB="0" distL="0" distR="0" wp14:anchorId="67964CDB" wp14:editId="4A240AB0">
            <wp:extent cx="5486400" cy="3580765"/>
            <wp:effectExtent l="0" t="0" r="0" b="635"/>
            <wp:docPr id="107564876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975F58F-CB2D-48FD-9EC7-ED2F15ACB3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8A49AD9" w14:textId="1DD54210" w:rsidR="006C3AF2" w:rsidRDefault="006C3AF2" w:rsidP="006C3AF2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19542161" w14:textId="4B91373E" w:rsidR="006C3AF2" w:rsidRDefault="006C3AF2" w:rsidP="006C3AF2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441258F0" w14:textId="77777777" w:rsidR="004C1AE5" w:rsidRDefault="004C1AE5" w:rsidP="00E05B59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7F92B9C4" w14:textId="6CF9BE9C" w:rsidR="002840C6" w:rsidRPr="00A106F3" w:rsidRDefault="002840C6" w:rsidP="004C1AE5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  <w:r w:rsidRPr="00A106F3">
        <w:rPr>
          <w:rFonts w:asciiTheme="minorBidi" w:hAnsiTheme="minorBidi"/>
          <w:b/>
          <w:bCs/>
          <w:noProof/>
          <w:u w:val="single"/>
          <w:rtl/>
          <w:lang w:eastAsia="he-IL"/>
        </w:rPr>
        <w:t>דיון ומסקנות:</w:t>
      </w:r>
    </w:p>
    <w:p w14:paraId="4DAE3D65" w14:textId="77777777" w:rsidR="00AB17EF" w:rsidRPr="004610D9" w:rsidRDefault="00AB17EF" w:rsidP="00AB17EF">
      <w:pPr>
        <w:bidi/>
        <w:spacing w:line="360" w:lineRule="auto"/>
        <w:rPr>
          <w:rFonts w:asciiTheme="minorBidi" w:hAnsiTheme="minorBidi"/>
          <w:noProof/>
          <w:rtl/>
          <w:lang w:eastAsia="he-IL"/>
        </w:rPr>
      </w:pPr>
      <w:r>
        <w:rPr>
          <w:rFonts w:asciiTheme="minorBidi" w:hAnsiTheme="minorBidi" w:hint="cs"/>
          <w:noProof/>
          <w:rtl/>
          <w:lang w:eastAsia="he-IL"/>
        </w:rPr>
        <w:t>מגלית</w:t>
      </w:r>
      <w:r w:rsidRPr="004610D9">
        <w:rPr>
          <w:rFonts w:asciiTheme="minorBidi" w:hAnsiTheme="minorBidi" w:hint="cs"/>
          <w:noProof/>
          <w:rtl/>
          <w:lang w:eastAsia="he-IL"/>
        </w:rPr>
        <w:t>, בריכוז 90-180 גרם/דונם</w:t>
      </w:r>
      <w:r>
        <w:rPr>
          <w:rFonts w:asciiTheme="minorBidi" w:hAnsiTheme="minorBidi" w:hint="cs"/>
          <w:noProof/>
          <w:rtl/>
          <w:lang w:eastAsia="he-IL"/>
        </w:rPr>
        <w:t>, בנפח תרסיס של 30 ליטר/דונם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 יעיל בקטילת זחלי יתושים במקווי מים והפחית את הנגיעות של  זחלים צעירים (1-2) ובוגרים (3-4) במובהק מההיקש. ניתן לראות </w:t>
      </w:r>
      <w:r>
        <w:rPr>
          <w:rFonts w:asciiTheme="minorBidi" w:hAnsiTheme="minorBidi" w:hint="cs"/>
          <w:noProof/>
          <w:rtl/>
          <w:lang w:eastAsia="he-IL"/>
        </w:rPr>
        <w:t>שמגלית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>
        <w:rPr>
          <w:rFonts w:asciiTheme="minorBidi" w:hAnsiTheme="minorBidi" w:hint="cs"/>
          <w:noProof/>
          <w:rtl/>
          <w:lang w:eastAsia="he-IL"/>
        </w:rPr>
        <w:t>יעיל בקטילת זחלי היתושים כבר לאחר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 כ- </w:t>
      </w:r>
      <w:r>
        <w:rPr>
          <w:rFonts w:asciiTheme="minorBidi" w:hAnsiTheme="minorBidi" w:hint="cs"/>
          <w:noProof/>
          <w:rtl/>
          <w:lang w:eastAsia="he-IL"/>
        </w:rPr>
        <w:t>24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 שעות. המינון הגבוה מתאים למים עם עומס אורגני גבוה יותר</w:t>
      </w:r>
      <w:r>
        <w:rPr>
          <w:rFonts w:asciiTheme="minorBidi" w:hAnsiTheme="minorBidi" w:hint="cs"/>
          <w:noProof/>
          <w:rtl/>
          <w:lang w:eastAsia="he-IL"/>
        </w:rPr>
        <w:t xml:space="preserve"> במקומות בהם רמת הנגיעות גבוהה</w:t>
      </w:r>
      <w:r w:rsidRPr="004610D9">
        <w:rPr>
          <w:rFonts w:asciiTheme="minorBidi" w:hAnsiTheme="minorBidi" w:hint="cs"/>
          <w:noProof/>
          <w:rtl/>
          <w:lang w:eastAsia="he-IL"/>
        </w:rPr>
        <w:t>.</w:t>
      </w:r>
    </w:p>
    <w:p w14:paraId="2172E53A" w14:textId="77777777" w:rsidR="00E05B59" w:rsidRDefault="00E05B59" w:rsidP="002840C6">
      <w:pPr>
        <w:bidi/>
        <w:spacing w:line="360" w:lineRule="auto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1E5E49E7" w14:textId="16359A73" w:rsidR="002840C6" w:rsidRDefault="002840C6" w:rsidP="00E05B59">
      <w:pPr>
        <w:bidi/>
        <w:spacing w:line="360" w:lineRule="auto"/>
        <w:rPr>
          <w:rFonts w:asciiTheme="minorBidi" w:hAnsiTheme="minorBidi"/>
        </w:rPr>
      </w:pPr>
      <w:r w:rsidRPr="00A106F3">
        <w:rPr>
          <w:rFonts w:asciiTheme="minorBidi" w:hAnsiTheme="minorBidi"/>
          <w:b/>
          <w:bCs/>
          <w:noProof/>
          <w:u w:val="single"/>
          <w:rtl/>
          <w:lang w:eastAsia="he-IL"/>
        </w:rPr>
        <w:t>תודות:</w:t>
      </w:r>
      <w:r w:rsidRPr="00A106F3">
        <w:rPr>
          <w:rFonts w:asciiTheme="minorBidi" w:hAnsiTheme="minorBidi"/>
          <w:noProof/>
          <w:rtl/>
          <w:lang w:eastAsia="he-IL"/>
        </w:rPr>
        <w:t xml:space="preserve"> </w:t>
      </w:r>
    </w:p>
    <w:p w14:paraId="2245E4DB" w14:textId="2EF2595C" w:rsidR="002840C6" w:rsidRDefault="002840C6" w:rsidP="002840C6">
      <w:pPr>
        <w:bidi/>
        <w:spacing w:line="360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noProof/>
          <w:rtl/>
          <w:lang w:eastAsia="he-IL"/>
        </w:rPr>
        <w:t>ליוסי תורג'מן על ביצוע הניסוי (רישיון: 1535</w:t>
      </w:r>
      <w:r>
        <w:rPr>
          <w:rFonts w:asciiTheme="minorBidi" w:hAnsiTheme="minorBidi"/>
        </w:rPr>
        <w:t>(</w:t>
      </w:r>
    </w:p>
    <w:p w14:paraId="6E697967" w14:textId="141A1B0F" w:rsidR="002840C6" w:rsidRDefault="002840C6" w:rsidP="002840C6">
      <w:pPr>
        <w:bidi/>
        <w:rPr>
          <w:rFonts w:asciiTheme="minorBidi" w:hAnsiTheme="minorBidi"/>
          <w:b/>
          <w:bCs/>
          <w:rtl/>
        </w:rPr>
      </w:pPr>
    </w:p>
    <w:p w14:paraId="488CCFF0" w14:textId="5D11FA96" w:rsidR="009C19D1" w:rsidRDefault="009C19D1" w:rsidP="009C19D1">
      <w:pPr>
        <w:bidi/>
        <w:rPr>
          <w:rFonts w:asciiTheme="minorBidi" w:hAnsiTheme="minorBidi"/>
          <w:b/>
          <w:bCs/>
          <w:rtl/>
        </w:rPr>
      </w:pPr>
    </w:p>
    <w:p w14:paraId="15C72283" w14:textId="1383C326" w:rsidR="009C19D1" w:rsidRDefault="009C19D1" w:rsidP="009C19D1">
      <w:pPr>
        <w:bidi/>
        <w:rPr>
          <w:rFonts w:asciiTheme="minorBidi" w:hAnsiTheme="minorBidi"/>
          <w:b/>
          <w:bCs/>
          <w:rtl/>
        </w:rPr>
      </w:pPr>
    </w:p>
    <w:p w14:paraId="40E24E30" w14:textId="77777777" w:rsidR="009C19D1" w:rsidRDefault="009C19D1" w:rsidP="009C19D1">
      <w:pPr>
        <w:bidi/>
        <w:rPr>
          <w:rFonts w:asciiTheme="minorBidi" w:hAnsiTheme="minorBidi"/>
          <w:b/>
          <w:bCs/>
          <w:rtl/>
        </w:rPr>
      </w:pPr>
    </w:p>
    <w:p w14:paraId="3EC67084" w14:textId="30BE5375" w:rsidR="00C13D6C" w:rsidRDefault="00C13D6C" w:rsidP="00C13D6C">
      <w:pPr>
        <w:bidi/>
        <w:jc w:val="both"/>
        <w:rPr>
          <w:rFonts w:asciiTheme="minorBidi" w:hAnsiTheme="minorBidi"/>
          <w:rtl/>
        </w:rPr>
      </w:pPr>
    </w:p>
    <w:p w14:paraId="10948380" w14:textId="2C8590BB" w:rsidR="00F05D12" w:rsidRDefault="00F05D12" w:rsidP="00F05D12">
      <w:pPr>
        <w:bidi/>
        <w:jc w:val="both"/>
        <w:rPr>
          <w:rFonts w:asciiTheme="minorBidi" w:hAnsiTheme="minorBidi"/>
          <w:rtl/>
        </w:rPr>
      </w:pPr>
    </w:p>
    <w:p w14:paraId="1B0E1780" w14:textId="06A83A82" w:rsidR="00F05D12" w:rsidRDefault="00F05D12" w:rsidP="00F05D12">
      <w:pPr>
        <w:bidi/>
        <w:jc w:val="both"/>
        <w:rPr>
          <w:rFonts w:asciiTheme="minorBidi" w:hAnsiTheme="minorBidi"/>
          <w:rtl/>
        </w:rPr>
      </w:pPr>
    </w:p>
    <w:p w14:paraId="7ED938C2" w14:textId="6E6358C5" w:rsidR="00F05D12" w:rsidRDefault="00F05D12" w:rsidP="00F05D12">
      <w:pPr>
        <w:bidi/>
        <w:jc w:val="both"/>
        <w:rPr>
          <w:rFonts w:asciiTheme="minorBidi" w:hAnsiTheme="minorBidi"/>
          <w:rtl/>
        </w:rPr>
      </w:pPr>
    </w:p>
    <w:p w14:paraId="745165CA" w14:textId="2B4964D8" w:rsidR="00F05D12" w:rsidRDefault="00F05D12" w:rsidP="00F05D12">
      <w:pPr>
        <w:bidi/>
        <w:jc w:val="both"/>
        <w:rPr>
          <w:rFonts w:asciiTheme="minorBidi" w:hAnsiTheme="minorBidi"/>
          <w:rtl/>
        </w:rPr>
      </w:pPr>
    </w:p>
    <w:p w14:paraId="39AE7861" w14:textId="754CE6C5" w:rsidR="006C3AF2" w:rsidRDefault="006C3AF2" w:rsidP="006C3AF2">
      <w:pPr>
        <w:bidi/>
        <w:jc w:val="both"/>
        <w:rPr>
          <w:rFonts w:asciiTheme="minorBidi" w:hAnsiTheme="minorBidi"/>
          <w:rtl/>
        </w:rPr>
      </w:pPr>
    </w:p>
    <w:p w14:paraId="223E02FD" w14:textId="40055B48" w:rsidR="006C3AF2" w:rsidRDefault="006C3AF2" w:rsidP="006C3AF2">
      <w:pPr>
        <w:bidi/>
        <w:jc w:val="both"/>
        <w:rPr>
          <w:rFonts w:asciiTheme="minorBidi" w:hAnsiTheme="minorBidi"/>
          <w:rtl/>
        </w:rPr>
      </w:pPr>
    </w:p>
    <w:p w14:paraId="288BBBEA" w14:textId="13B4C2EC" w:rsidR="006C3AF2" w:rsidRDefault="006C3AF2" w:rsidP="006C3AF2">
      <w:pPr>
        <w:bidi/>
        <w:jc w:val="both"/>
        <w:rPr>
          <w:rFonts w:asciiTheme="minorBidi" w:hAnsiTheme="minorBidi"/>
          <w:rtl/>
        </w:rPr>
      </w:pPr>
    </w:p>
    <w:p w14:paraId="18A69315" w14:textId="49653AB6" w:rsidR="006C3AF2" w:rsidRDefault="006C3AF2" w:rsidP="006C3AF2">
      <w:pPr>
        <w:bidi/>
        <w:jc w:val="both"/>
        <w:rPr>
          <w:rFonts w:asciiTheme="minorBidi" w:hAnsiTheme="minorBidi"/>
          <w:rtl/>
        </w:rPr>
      </w:pPr>
    </w:p>
    <w:p w14:paraId="4B8A26CB" w14:textId="0DFF08F3" w:rsidR="006C3AF2" w:rsidRDefault="006C3AF2" w:rsidP="006C3AF2">
      <w:pPr>
        <w:bidi/>
        <w:jc w:val="both"/>
        <w:rPr>
          <w:rFonts w:asciiTheme="minorBidi" w:hAnsiTheme="minorBidi"/>
          <w:rtl/>
        </w:rPr>
      </w:pPr>
    </w:p>
    <w:p w14:paraId="0C070588" w14:textId="046BEF2D" w:rsidR="006C3AF2" w:rsidRDefault="006C3AF2" w:rsidP="006C3AF2">
      <w:pPr>
        <w:bidi/>
        <w:jc w:val="both"/>
        <w:rPr>
          <w:rFonts w:asciiTheme="minorBidi" w:hAnsiTheme="minorBidi"/>
          <w:rtl/>
        </w:rPr>
      </w:pPr>
    </w:p>
    <w:p w14:paraId="3BC350BD" w14:textId="4EFD2FC3" w:rsidR="006C3AF2" w:rsidRDefault="006C3AF2" w:rsidP="006C3AF2">
      <w:pPr>
        <w:bidi/>
        <w:jc w:val="both"/>
        <w:rPr>
          <w:rFonts w:asciiTheme="minorBidi" w:hAnsiTheme="minorBidi"/>
          <w:rtl/>
        </w:rPr>
      </w:pPr>
    </w:p>
    <w:p w14:paraId="621E2228" w14:textId="39113BF6" w:rsidR="006C3AF2" w:rsidRDefault="006C3AF2" w:rsidP="006C3AF2">
      <w:pPr>
        <w:bidi/>
        <w:jc w:val="both"/>
        <w:rPr>
          <w:rFonts w:asciiTheme="minorBidi" w:hAnsiTheme="minorBidi"/>
          <w:rtl/>
        </w:rPr>
      </w:pPr>
    </w:p>
    <w:p w14:paraId="653627A1" w14:textId="699B2E77" w:rsidR="006C3AF2" w:rsidRDefault="006C3AF2" w:rsidP="006C3AF2">
      <w:pPr>
        <w:bidi/>
        <w:jc w:val="both"/>
        <w:rPr>
          <w:rFonts w:asciiTheme="minorBidi" w:hAnsiTheme="minorBidi"/>
          <w:rtl/>
        </w:rPr>
      </w:pPr>
    </w:p>
    <w:p w14:paraId="404380F0" w14:textId="77777777" w:rsidR="006C3AF2" w:rsidRDefault="006C3AF2" w:rsidP="006C3AF2">
      <w:pPr>
        <w:bidi/>
        <w:jc w:val="both"/>
        <w:rPr>
          <w:rFonts w:asciiTheme="minorBidi" w:hAnsiTheme="minorBidi"/>
          <w:rtl/>
        </w:rPr>
      </w:pPr>
    </w:p>
    <w:p w14:paraId="455C70B4" w14:textId="77777777" w:rsidR="00B56A41" w:rsidRDefault="00B56A41" w:rsidP="00B56A41">
      <w:pPr>
        <w:bidi/>
        <w:jc w:val="both"/>
        <w:rPr>
          <w:rFonts w:asciiTheme="minorBidi" w:hAnsiTheme="minorBidi"/>
          <w:rtl/>
        </w:rPr>
      </w:pPr>
    </w:p>
    <w:p w14:paraId="2551698C" w14:textId="77777777" w:rsidR="00B56A41" w:rsidRDefault="00B56A41" w:rsidP="00B56A41">
      <w:pPr>
        <w:bidi/>
        <w:jc w:val="both"/>
        <w:rPr>
          <w:rFonts w:asciiTheme="minorBidi" w:hAnsiTheme="minorBidi"/>
          <w:rtl/>
        </w:rPr>
      </w:pPr>
    </w:p>
    <w:p w14:paraId="28E824BB" w14:textId="0EEAC92E" w:rsidR="00B6563A" w:rsidRDefault="00B6563A" w:rsidP="004C1AE5">
      <w:pPr>
        <w:bidi/>
        <w:rPr>
          <w:rFonts w:asciiTheme="minorBidi" w:hAnsiTheme="minorBidi"/>
          <w:b/>
          <w:bCs/>
          <w:rtl/>
        </w:rPr>
      </w:pPr>
      <w:r w:rsidRPr="00F47CBE">
        <w:rPr>
          <w:rFonts w:asciiTheme="minorBidi" w:hAnsiTheme="minorBidi" w:hint="cs"/>
          <w:b/>
          <w:bCs/>
          <w:rtl/>
        </w:rPr>
        <w:t>נספח תמונות:</w:t>
      </w:r>
    </w:p>
    <w:p w14:paraId="55192202" w14:textId="43CACD0C" w:rsidR="00D477EE" w:rsidRPr="00F47CBE" w:rsidRDefault="009C19D1" w:rsidP="00D477EE">
      <w:pPr>
        <w:bidi/>
        <w:rPr>
          <w:rFonts w:asciiTheme="minorBidi" w:hAnsiTheme="minorBidi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B7B1A73" wp14:editId="65AF986F">
            <wp:simplePos x="0" y="0"/>
            <wp:positionH relativeFrom="margin">
              <wp:posOffset>2830976</wp:posOffset>
            </wp:positionH>
            <wp:positionV relativeFrom="paragraph">
              <wp:posOffset>111467</wp:posOffset>
            </wp:positionV>
            <wp:extent cx="2598676" cy="3466105"/>
            <wp:effectExtent l="0" t="0" r="0" b="1270"/>
            <wp:wrapNone/>
            <wp:docPr id="6" name="Picture 6" descr="Close up of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lose up of gra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76" cy="34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AAD">
        <w:rPr>
          <w:noProof/>
        </w:rPr>
        <w:drawing>
          <wp:anchor distT="0" distB="0" distL="114300" distR="114300" simplePos="0" relativeHeight="251661312" behindDoc="0" locked="0" layoutInCell="1" allowOverlap="1" wp14:anchorId="16C69278" wp14:editId="4F59BB53">
            <wp:simplePos x="0" y="0"/>
            <wp:positionH relativeFrom="margin">
              <wp:posOffset>2831123</wp:posOffset>
            </wp:positionH>
            <wp:positionV relativeFrom="paragraph">
              <wp:posOffset>3857967</wp:posOffset>
            </wp:positionV>
            <wp:extent cx="2623592" cy="3499338"/>
            <wp:effectExtent l="0" t="0" r="5715" b="6350"/>
            <wp:wrapNone/>
            <wp:docPr id="4" name="Picture 4" descr="A picture containing s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15" cy="350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E9C">
        <w:rPr>
          <w:noProof/>
        </w:rPr>
        <w:drawing>
          <wp:anchor distT="0" distB="0" distL="114300" distR="114300" simplePos="0" relativeHeight="251660288" behindDoc="0" locked="0" layoutInCell="1" allowOverlap="1" wp14:anchorId="3F1D0C0F" wp14:editId="236BE547">
            <wp:simplePos x="0" y="0"/>
            <wp:positionH relativeFrom="margin">
              <wp:posOffset>-158457</wp:posOffset>
            </wp:positionH>
            <wp:positionV relativeFrom="paragraph">
              <wp:posOffset>3834326</wp:posOffset>
            </wp:positionV>
            <wp:extent cx="2633677" cy="3512788"/>
            <wp:effectExtent l="0" t="0" r="0" b="0"/>
            <wp:wrapNone/>
            <wp:docPr id="3" name="Picture 3" descr="A picture containing grass, outdoor, rive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river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77" cy="351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392">
        <w:rPr>
          <w:noProof/>
        </w:rPr>
        <w:drawing>
          <wp:anchor distT="0" distB="0" distL="114300" distR="114300" simplePos="0" relativeHeight="251658240" behindDoc="0" locked="0" layoutInCell="1" allowOverlap="1" wp14:anchorId="65062BB4" wp14:editId="06525DAC">
            <wp:simplePos x="0" y="0"/>
            <wp:positionH relativeFrom="margin">
              <wp:posOffset>-151423</wp:posOffset>
            </wp:positionH>
            <wp:positionV relativeFrom="paragraph">
              <wp:posOffset>87728</wp:posOffset>
            </wp:positionV>
            <wp:extent cx="2603524" cy="3472571"/>
            <wp:effectExtent l="0" t="0" r="6350" b="0"/>
            <wp:wrapNone/>
            <wp:docPr id="1" name="Picture 1" descr="A picture containing outdoor, ground, person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ground, person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24" cy="34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77EE" w:rsidRPr="00F47CBE" w:rsidSect="00DE47EE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791862" w14:textId="77777777" w:rsidR="000C38BA" w:rsidRDefault="000C38BA" w:rsidP="00671F7E">
      <w:pPr>
        <w:spacing w:after="0" w:line="240" w:lineRule="auto"/>
      </w:pPr>
      <w:r>
        <w:separator/>
      </w:r>
    </w:p>
  </w:endnote>
  <w:endnote w:type="continuationSeparator" w:id="0">
    <w:p w14:paraId="639410FE" w14:textId="77777777" w:rsidR="000C38BA" w:rsidRDefault="000C38BA" w:rsidP="00671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311984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3C70F1" w14:textId="77777777" w:rsidR="00DE47EE" w:rsidRDefault="00DE47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3C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C5C56F" w14:textId="77777777" w:rsidR="008D4D10" w:rsidRDefault="008D4D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F40280" w14:textId="77777777" w:rsidR="000C38BA" w:rsidRDefault="000C38BA" w:rsidP="00671F7E">
      <w:pPr>
        <w:spacing w:after="0" w:line="240" w:lineRule="auto"/>
      </w:pPr>
      <w:r>
        <w:separator/>
      </w:r>
    </w:p>
  </w:footnote>
  <w:footnote w:type="continuationSeparator" w:id="0">
    <w:p w14:paraId="7A973758" w14:textId="77777777" w:rsidR="000C38BA" w:rsidRDefault="000C38BA" w:rsidP="00671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BB4D5" w14:textId="4C2EC3DD" w:rsidR="00671F7E" w:rsidRDefault="00B1418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3AEC8A4" wp14:editId="7FB7C8D9">
          <wp:simplePos x="0" y="0"/>
          <wp:positionH relativeFrom="margin">
            <wp:align>center</wp:align>
          </wp:positionH>
          <wp:positionV relativeFrom="paragraph">
            <wp:posOffset>-137160</wp:posOffset>
          </wp:positionV>
          <wp:extent cx="899919" cy="586407"/>
          <wp:effectExtent l="0" t="0" r="0" b="4445"/>
          <wp:wrapNone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919" cy="586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A562C"/>
    <w:multiLevelType w:val="hybridMultilevel"/>
    <w:tmpl w:val="2D242F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D373F"/>
    <w:multiLevelType w:val="hybridMultilevel"/>
    <w:tmpl w:val="5ACCB85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3518CD"/>
    <w:multiLevelType w:val="hybridMultilevel"/>
    <w:tmpl w:val="CDA02574"/>
    <w:lvl w:ilvl="0" w:tplc="051439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E014B"/>
    <w:multiLevelType w:val="hybridMultilevel"/>
    <w:tmpl w:val="E68E66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91973"/>
    <w:multiLevelType w:val="hybridMultilevel"/>
    <w:tmpl w:val="070813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50D5E87"/>
    <w:multiLevelType w:val="hybridMultilevel"/>
    <w:tmpl w:val="72606C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E4A4D00"/>
    <w:multiLevelType w:val="hybridMultilevel"/>
    <w:tmpl w:val="0C580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18482D"/>
    <w:multiLevelType w:val="hybridMultilevel"/>
    <w:tmpl w:val="5FD27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8418246">
    <w:abstractNumId w:val="2"/>
  </w:num>
  <w:num w:numId="2" w16cid:durableId="1532262657">
    <w:abstractNumId w:val="3"/>
  </w:num>
  <w:num w:numId="3" w16cid:durableId="685523996">
    <w:abstractNumId w:val="7"/>
  </w:num>
  <w:num w:numId="4" w16cid:durableId="1324116571">
    <w:abstractNumId w:val="4"/>
  </w:num>
  <w:num w:numId="5" w16cid:durableId="1199511823">
    <w:abstractNumId w:val="1"/>
  </w:num>
  <w:num w:numId="6" w16cid:durableId="258372203">
    <w:abstractNumId w:val="5"/>
  </w:num>
  <w:num w:numId="7" w16cid:durableId="1172255615">
    <w:abstractNumId w:val="0"/>
  </w:num>
  <w:num w:numId="8" w16cid:durableId="17125300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94A"/>
    <w:rsid w:val="00000425"/>
    <w:rsid w:val="0000293C"/>
    <w:rsid w:val="000030B2"/>
    <w:rsid w:val="00017C22"/>
    <w:rsid w:val="000262DD"/>
    <w:rsid w:val="00026E0E"/>
    <w:rsid w:val="000279C4"/>
    <w:rsid w:val="000302AF"/>
    <w:rsid w:val="00033082"/>
    <w:rsid w:val="00034E4D"/>
    <w:rsid w:val="00035450"/>
    <w:rsid w:val="0004130E"/>
    <w:rsid w:val="000417BB"/>
    <w:rsid w:val="0004539D"/>
    <w:rsid w:val="00045D1E"/>
    <w:rsid w:val="00046220"/>
    <w:rsid w:val="000467BF"/>
    <w:rsid w:val="000504E2"/>
    <w:rsid w:val="000562A3"/>
    <w:rsid w:val="00056F5C"/>
    <w:rsid w:val="00061453"/>
    <w:rsid w:val="0006319E"/>
    <w:rsid w:val="000631C1"/>
    <w:rsid w:val="000656C1"/>
    <w:rsid w:val="00070643"/>
    <w:rsid w:val="00074426"/>
    <w:rsid w:val="000A3C24"/>
    <w:rsid w:val="000A6ED6"/>
    <w:rsid w:val="000B0543"/>
    <w:rsid w:val="000C38BA"/>
    <w:rsid w:val="000C394C"/>
    <w:rsid w:val="000C7200"/>
    <w:rsid w:val="000D2F5F"/>
    <w:rsid w:val="000D46A7"/>
    <w:rsid w:val="000E023C"/>
    <w:rsid w:val="000E08F3"/>
    <w:rsid w:val="000F6AE1"/>
    <w:rsid w:val="000F7789"/>
    <w:rsid w:val="001019F7"/>
    <w:rsid w:val="00101B60"/>
    <w:rsid w:val="00103750"/>
    <w:rsid w:val="0013594A"/>
    <w:rsid w:val="0014136A"/>
    <w:rsid w:val="001452F0"/>
    <w:rsid w:val="00145EDB"/>
    <w:rsid w:val="00146C99"/>
    <w:rsid w:val="00153B46"/>
    <w:rsid w:val="001613E7"/>
    <w:rsid w:val="0016501D"/>
    <w:rsid w:val="00171CC2"/>
    <w:rsid w:val="00173B33"/>
    <w:rsid w:val="0017780B"/>
    <w:rsid w:val="00191A1D"/>
    <w:rsid w:val="001925F2"/>
    <w:rsid w:val="00195FB4"/>
    <w:rsid w:val="00196FD5"/>
    <w:rsid w:val="001A2E8C"/>
    <w:rsid w:val="001B117E"/>
    <w:rsid w:val="001B16F5"/>
    <w:rsid w:val="001B31A8"/>
    <w:rsid w:val="001B459A"/>
    <w:rsid w:val="001B5012"/>
    <w:rsid w:val="001B7EE2"/>
    <w:rsid w:val="001C3B1B"/>
    <w:rsid w:val="001C7879"/>
    <w:rsid w:val="001D04B6"/>
    <w:rsid w:val="001D2505"/>
    <w:rsid w:val="00201116"/>
    <w:rsid w:val="00201DE0"/>
    <w:rsid w:val="00204382"/>
    <w:rsid w:val="0020741F"/>
    <w:rsid w:val="0020791D"/>
    <w:rsid w:val="002117E0"/>
    <w:rsid w:val="002123CE"/>
    <w:rsid w:val="00212DCA"/>
    <w:rsid w:val="00225494"/>
    <w:rsid w:val="0022680F"/>
    <w:rsid w:val="0023108F"/>
    <w:rsid w:val="002319FB"/>
    <w:rsid w:val="00231E53"/>
    <w:rsid w:val="002325E3"/>
    <w:rsid w:val="0023323B"/>
    <w:rsid w:val="002350E2"/>
    <w:rsid w:val="00235D93"/>
    <w:rsid w:val="00236D90"/>
    <w:rsid w:val="0024609E"/>
    <w:rsid w:val="0024626C"/>
    <w:rsid w:val="002473E0"/>
    <w:rsid w:val="0025067D"/>
    <w:rsid w:val="00250F61"/>
    <w:rsid w:val="00260731"/>
    <w:rsid w:val="00264E92"/>
    <w:rsid w:val="0027158F"/>
    <w:rsid w:val="00281F62"/>
    <w:rsid w:val="002840C6"/>
    <w:rsid w:val="002879AF"/>
    <w:rsid w:val="002A51D0"/>
    <w:rsid w:val="002A6120"/>
    <w:rsid w:val="002B14B4"/>
    <w:rsid w:val="002D2EA7"/>
    <w:rsid w:val="002D4736"/>
    <w:rsid w:val="002E2DEE"/>
    <w:rsid w:val="002E7419"/>
    <w:rsid w:val="002F162F"/>
    <w:rsid w:val="002F2958"/>
    <w:rsid w:val="002F2CB8"/>
    <w:rsid w:val="002F52DA"/>
    <w:rsid w:val="002F61C6"/>
    <w:rsid w:val="00302F99"/>
    <w:rsid w:val="00304F47"/>
    <w:rsid w:val="0030644E"/>
    <w:rsid w:val="00306819"/>
    <w:rsid w:val="00313398"/>
    <w:rsid w:val="00317D9D"/>
    <w:rsid w:val="0032221B"/>
    <w:rsid w:val="00324B64"/>
    <w:rsid w:val="00326A99"/>
    <w:rsid w:val="00330346"/>
    <w:rsid w:val="00330465"/>
    <w:rsid w:val="00334F50"/>
    <w:rsid w:val="00345BE8"/>
    <w:rsid w:val="00360CAA"/>
    <w:rsid w:val="00363969"/>
    <w:rsid w:val="003640AA"/>
    <w:rsid w:val="00364162"/>
    <w:rsid w:val="003762A5"/>
    <w:rsid w:val="00384795"/>
    <w:rsid w:val="00384876"/>
    <w:rsid w:val="00385002"/>
    <w:rsid w:val="00386C7B"/>
    <w:rsid w:val="00390C99"/>
    <w:rsid w:val="00396629"/>
    <w:rsid w:val="0039716C"/>
    <w:rsid w:val="003A23EC"/>
    <w:rsid w:val="003B5AAD"/>
    <w:rsid w:val="003C0C88"/>
    <w:rsid w:val="003C1ADB"/>
    <w:rsid w:val="003C5295"/>
    <w:rsid w:val="003C57EB"/>
    <w:rsid w:val="003D1246"/>
    <w:rsid w:val="003D20C1"/>
    <w:rsid w:val="003E02DE"/>
    <w:rsid w:val="003E0EF0"/>
    <w:rsid w:val="003E1F7A"/>
    <w:rsid w:val="003E6920"/>
    <w:rsid w:val="003E7734"/>
    <w:rsid w:val="003F0984"/>
    <w:rsid w:val="0040081D"/>
    <w:rsid w:val="00400ED1"/>
    <w:rsid w:val="00401935"/>
    <w:rsid w:val="00404222"/>
    <w:rsid w:val="004125D0"/>
    <w:rsid w:val="00414D1B"/>
    <w:rsid w:val="004174F4"/>
    <w:rsid w:val="00423C36"/>
    <w:rsid w:val="00431C30"/>
    <w:rsid w:val="004334A5"/>
    <w:rsid w:val="0043530B"/>
    <w:rsid w:val="0043744C"/>
    <w:rsid w:val="004378D0"/>
    <w:rsid w:val="004436F2"/>
    <w:rsid w:val="004449E4"/>
    <w:rsid w:val="00445F03"/>
    <w:rsid w:val="00452C61"/>
    <w:rsid w:val="004544E5"/>
    <w:rsid w:val="00457430"/>
    <w:rsid w:val="00460556"/>
    <w:rsid w:val="00460E9C"/>
    <w:rsid w:val="00465973"/>
    <w:rsid w:val="004717B8"/>
    <w:rsid w:val="004772C6"/>
    <w:rsid w:val="00480B06"/>
    <w:rsid w:val="0048431B"/>
    <w:rsid w:val="00492E89"/>
    <w:rsid w:val="00495291"/>
    <w:rsid w:val="004A09A1"/>
    <w:rsid w:val="004A333E"/>
    <w:rsid w:val="004A47C1"/>
    <w:rsid w:val="004A7AE5"/>
    <w:rsid w:val="004B22A3"/>
    <w:rsid w:val="004C1AE5"/>
    <w:rsid w:val="004C4145"/>
    <w:rsid w:val="004C5623"/>
    <w:rsid w:val="004D0487"/>
    <w:rsid w:val="004D369E"/>
    <w:rsid w:val="004E564D"/>
    <w:rsid w:val="004F3583"/>
    <w:rsid w:val="004F5283"/>
    <w:rsid w:val="005026CC"/>
    <w:rsid w:val="0050307B"/>
    <w:rsid w:val="00505AD1"/>
    <w:rsid w:val="005158EB"/>
    <w:rsid w:val="005216EF"/>
    <w:rsid w:val="00523E04"/>
    <w:rsid w:val="005253F0"/>
    <w:rsid w:val="0052624E"/>
    <w:rsid w:val="00530BE1"/>
    <w:rsid w:val="00531673"/>
    <w:rsid w:val="00541769"/>
    <w:rsid w:val="0054446B"/>
    <w:rsid w:val="00546FCA"/>
    <w:rsid w:val="00555AB6"/>
    <w:rsid w:val="00555B9A"/>
    <w:rsid w:val="00561DE6"/>
    <w:rsid w:val="00562576"/>
    <w:rsid w:val="00576ED1"/>
    <w:rsid w:val="00584D97"/>
    <w:rsid w:val="00584E9D"/>
    <w:rsid w:val="005853F7"/>
    <w:rsid w:val="00594644"/>
    <w:rsid w:val="00596017"/>
    <w:rsid w:val="00596537"/>
    <w:rsid w:val="0059671C"/>
    <w:rsid w:val="005A0EAF"/>
    <w:rsid w:val="005A68A1"/>
    <w:rsid w:val="005D4BCC"/>
    <w:rsid w:val="005D527C"/>
    <w:rsid w:val="005D5911"/>
    <w:rsid w:val="00601E24"/>
    <w:rsid w:val="00613F25"/>
    <w:rsid w:val="00623A9B"/>
    <w:rsid w:val="006246A7"/>
    <w:rsid w:val="00630668"/>
    <w:rsid w:val="0063277A"/>
    <w:rsid w:val="00635356"/>
    <w:rsid w:val="00635B37"/>
    <w:rsid w:val="00640753"/>
    <w:rsid w:val="00653B28"/>
    <w:rsid w:val="00654AEF"/>
    <w:rsid w:val="00660C2E"/>
    <w:rsid w:val="00664682"/>
    <w:rsid w:val="00664790"/>
    <w:rsid w:val="00665F22"/>
    <w:rsid w:val="0067139E"/>
    <w:rsid w:val="00671F7E"/>
    <w:rsid w:val="00685C8D"/>
    <w:rsid w:val="00686CE9"/>
    <w:rsid w:val="00687934"/>
    <w:rsid w:val="00691DA9"/>
    <w:rsid w:val="00692697"/>
    <w:rsid w:val="006A2293"/>
    <w:rsid w:val="006A55D9"/>
    <w:rsid w:val="006B1F5A"/>
    <w:rsid w:val="006C11E0"/>
    <w:rsid w:val="006C3AF2"/>
    <w:rsid w:val="006C50D2"/>
    <w:rsid w:val="006D1237"/>
    <w:rsid w:val="006D4AA3"/>
    <w:rsid w:val="006D5D40"/>
    <w:rsid w:val="006D60F1"/>
    <w:rsid w:val="006D7863"/>
    <w:rsid w:val="006E3D45"/>
    <w:rsid w:val="006F09BA"/>
    <w:rsid w:val="006F1764"/>
    <w:rsid w:val="006F7DAC"/>
    <w:rsid w:val="00705F46"/>
    <w:rsid w:val="00714C90"/>
    <w:rsid w:val="007166BF"/>
    <w:rsid w:val="0071763D"/>
    <w:rsid w:val="00720065"/>
    <w:rsid w:val="00721D40"/>
    <w:rsid w:val="00724010"/>
    <w:rsid w:val="00724D67"/>
    <w:rsid w:val="0073160F"/>
    <w:rsid w:val="00732C8B"/>
    <w:rsid w:val="00740DC9"/>
    <w:rsid w:val="00742F14"/>
    <w:rsid w:val="00751CE0"/>
    <w:rsid w:val="007523B2"/>
    <w:rsid w:val="00757983"/>
    <w:rsid w:val="00757A74"/>
    <w:rsid w:val="00760C28"/>
    <w:rsid w:val="00776C80"/>
    <w:rsid w:val="00782347"/>
    <w:rsid w:val="0078462C"/>
    <w:rsid w:val="0078561B"/>
    <w:rsid w:val="00786109"/>
    <w:rsid w:val="0079114D"/>
    <w:rsid w:val="00797E14"/>
    <w:rsid w:val="007A5D86"/>
    <w:rsid w:val="007A7A29"/>
    <w:rsid w:val="007B0C53"/>
    <w:rsid w:val="007B4C88"/>
    <w:rsid w:val="007B7014"/>
    <w:rsid w:val="007B79F7"/>
    <w:rsid w:val="007C0BD7"/>
    <w:rsid w:val="007D1717"/>
    <w:rsid w:val="007D1F02"/>
    <w:rsid w:val="007D45E6"/>
    <w:rsid w:val="007D6830"/>
    <w:rsid w:val="007E0790"/>
    <w:rsid w:val="00800E2F"/>
    <w:rsid w:val="0080250B"/>
    <w:rsid w:val="00804CFD"/>
    <w:rsid w:val="00807D70"/>
    <w:rsid w:val="008164A9"/>
    <w:rsid w:val="0081701A"/>
    <w:rsid w:val="00822822"/>
    <w:rsid w:val="00824D59"/>
    <w:rsid w:val="00832925"/>
    <w:rsid w:val="00835913"/>
    <w:rsid w:val="00844A73"/>
    <w:rsid w:val="00844EB7"/>
    <w:rsid w:val="008502DF"/>
    <w:rsid w:val="00850432"/>
    <w:rsid w:val="0085249C"/>
    <w:rsid w:val="00853A7F"/>
    <w:rsid w:val="0085503B"/>
    <w:rsid w:val="0086064E"/>
    <w:rsid w:val="00860F05"/>
    <w:rsid w:val="00864FC8"/>
    <w:rsid w:val="00874D8F"/>
    <w:rsid w:val="00874DFF"/>
    <w:rsid w:val="0087528B"/>
    <w:rsid w:val="00877AEC"/>
    <w:rsid w:val="00877DC0"/>
    <w:rsid w:val="00882625"/>
    <w:rsid w:val="00890974"/>
    <w:rsid w:val="00894AB5"/>
    <w:rsid w:val="0089709B"/>
    <w:rsid w:val="008A0F6D"/>
    <w:rsid w:val="008A50DE"/>
    <w:rsid w:val="008A66C2"/>
    <w:rsid w:val="008B2176"/>
    <w:rsid w:val="008B3C87"/>
    <w:rsid w:val="008B451B"/>
    <w:rsid w:val="008C4C8D"/>
    <w:rsid w:val="008C61F0"/>
    <w:rsid w:val="008D02AF"/>
    <w:rsid w:val="008D4246"/>
    <w:rsid w:val="008D4D10"/>
    <w:rsid w:val="008D4E0B"/>
    <w:rsid w:val="008D712F"/>
    <w:rsid w:val="008D7DDF"/>
    <w:rsid w:val="008E3BF9"/>
    <w:rsid w:val="008E5DBC"/>
    <w:rsid w:val="008E6562"/>
    <w:rsid w:val="008F007D"/>
    <w:rsid w:val="008F1998"/>
    <w:rsid w:val="0090181E"/>
    <w:rsid w:val="0090197E"/>
    <w:rsid w:val="0090453A"/>
    <w:rsid w:val="009079C4"/>
    <w:rsid w:val="00912875"/>
    <w:rsid w:val="00913CB1"/>
    <w:rsid w:val="00914255"/>
    <w:rsid w:val="00923FE6"/>
    <w:rsid w:val="00927C46"/>
    <w:rsid w:val="009321DD"/>
    <w:rsid w:val="00941E67"/>
    <w:rsid w:val="0094216B"/>
    <w:rsid w:val="0096250A"/>
    <w:rsid w:val="009733C5"/>
    <w:rsid w:val="0098403C"/>
    <w:rsid w:val="00984B51"/>
    <w:rsid w:val="00990967"/>
    <w:rsid w:val="00991A83"/>
    <w:rsid w:val="00991A8B"/>
    <w:rsid w:val="00996871"/>
    <w:rsid w:val="009A5D3B"/>
    <w:rsid w:val="009B0836"/>
    <w:rsid w:val="009B0938"/>
    <w:rsid w:val="009B41E9"/>
    <w:rsid w:val="009C01A0"/>
    <w:rsid w:val="009C19D1"/>
    <w:rsid w:val="009C53AC"/>
    <w:rsid w:val="009D2D43"/>
    <w:rsid w:val="009D5B7E"/>
    <w:rsid w:val="009E1F2D"/>
    <w:rsid w:val="00A07B0D"/>
    <w:rsid w:val="00A07E64"/>
    <w:rsid w:val="00A106F3"/>
    <w:rsid w:val="00A107A6"/>
    <w:rsid w:val="00A15464"/>
    <w:rsid w:val="00A16FE4"/>
    <w:rsid w:val="00A22CB4"/>
    <w:rsid w:val="00A33498"/>
    <w:rsid w:val="00A34C4F"/>
    <w:rsid w:val="00A3533C"/>
    <w:rsid w:val="00A4076A"/>
    <w:rsid w:val="00A429F6"/>
    <w:rsid w:val="00A732F5"/>
    <w:rsid w:val="00A97DC4"/>
    <w:rsid w:val="00AA1969"/>
    <w:rsid w:val="00AA2797"/>
    <w:rsid w:val="00AA3C42"/>
    <w:rsid w:val="00AA3DDF"/>
    <w:rsid w:val="00AA45DF"/>
    <w:rsid w:val="00AB0BB6"/>
    <w:rsid w:val="00AB0F53"/>
    <w:rsid w:val="00AB17EF"/>
    <w:rsid w:val="00AB43B8"/>
    <w:rsid w:val="00AD2610"/>
    <w:rsid w:val="00AD417D"/>
    <w:rsid w:val="00AE2DA0"/>
    <w:rsid w:val="00AE41A6"/>
    <w:rsid w:val="00AF2CA1"/>
    <w:rsid w:val="00AF673B"/>
    <w:rsid w:val="00B04C0F"/>
    <w:rsid w:val="00B054C0"/>
    <w:rsid w:val="00B07CE7"/>
    <w:rsid w:val="00B14188"/>
    <w:rsid w:val="00B179D4"/>
    <w:rsid w:val="00B30370"/>
    <w:rsid w:val="00B31720"/>
    <w:rsid w:val="00B31BA3"/>
    <w:rsid w:val="00B34917"/>
    <w:rsid w:val="00B414BB"/>
    <w:rsid w:val="00B56A41"/>
    <w:rsid w:val="00B61934"/>
    <w:rsid w:val="00B6563A"/>
    <w:rsid w:val="00B71B72"/>
    <w:rsid w:val="00B7284E"/>
    <w:rsid w:val="00B8120E"/>
    <w:rsid w:val="00B86224"/>
    <w:rsid w:val="00B93ED3"/>
    <w:rsid w:val="00BA038F"/>
    <w:rsid w:val="00BA2F17"/>
    <w:rsid w:val="00BB085A"/>
    <w:rsid w:val="00BB425A"/>
    <w:rsid w:val="00BC093B"/>
    <w:rsid w:val="00BC25FD"/>
    <w:rsid w:val="00BD364E"/>
    <w:rsid w:val="00BE1B89"/>
    <w:rsid w:val="00BE5C25"/>
    <w:rsid w:val="00BF0ACB"/>
    <w:rsid w:val="00BF74D7"/>
    <w:rsid w:val="00BF7619"/>
    <w:rsid w:val="00BF7917"/>
    <w:rsid w:val="00C05417"/>
    <w:rsid w:val="00C065D0"/>
    <w:rsid w:val="00C1079E"/>
    <w:rsid w:val="00C1082A"/>
    <w:rsid w:val="00C13D6C"/>
    <w:rsid w:val="00C14977"/>
    <w:rsid w:val="00C17321"/>
    <w:rsid w:val="00C220FD"/>
    <w:rsid w:val="00C35407"/>
    <w:rsid w:val="00C35E9C"/>
    <w:rsid w:val="00C416C9"/>
    <w:rsid w:val="00C4219B"/>
    <w:rsid w:val="00C44D78"/>
    <w:rsid w:val="00C54F53"/>
    <w:rsid w:val="00C60FE1"/>
    <w:rsid w:val="00C61332"/>
    <w:rsid w:val="00C74A77"/>
    <w:rsid w:val="00C840A1"/>
    <w:rsid w:val="00C9323A"/>
    <w:rsid w:val="00C944EE"/>
    <w:rsid w:val="00C95901"/>
    <w:rsid w:val="00C963C9"/>
    <w:rsid w:val="00CA2BDD"/>
    <w:rsid w:val="00CA36F1"/>
    <w:rsid w:val="00CA554A"/>
    <w:rsid w:val="00CB32D2"/>
    <w:rsid w:val="00CC0EC8"/>
    <w:rsid w:val="00CC301A"/>
    <w:rsid w:val="00CC5D5C"/>
    <w:rsid w:val="00CC5F75"/>
    <w:rsid w:val="00CD409C"/>
    <w:rsid w:val="00CD54B0"/>
    <w:rsid w:val="00CD63D8"/>
    <w:rsid w:val="00CE0E6C"/>
    <w:rsid w:val="00CE21DC"/>
    <w:rsid w:val="00CE4407"/>
    <w:rsid w:val="00CF0491"/>
    <w:rsid w:val="00CF535A"/>
    <w:rsid w:val="00CF586F"/>
    <w:rsid w:val="00CF798E"/>
    <w:rsid w:val="00D04D21"/>
    <w:rsid w:val="00D05734"/>
    <w:rsid w:val="00D06001"/>
    <w:rsid w:val="00D06272"/>
    <w:rsid w:val="00D10530"/>
    <w:rsid w:val="00D22465"/>
    <w:rsid w:val="00D259AA"/>
    <w:rsid w:val="00D41BC1"/>
    <w:rsid w:val="00D424AB"/>
    <w:rsid w:val="00D44C6B"/>
    <w:rsid w:val="00D477EE"/>
    <w:rsid w:val="00D5394D"/>
    <w:rsid w:val="00D55835"/>
    <w:rsid w:val="00D56EFF"/>
    <w:rsid w:val="00D65AFF"/>
    <w:rsid w:val="00D66E13"/>
    <w:rsid w:val="00D74AA9"/>
    <w:rsid w:val="00D74C6A"/>
    <w:rsid w:val="00D76894"/>
    <w:rsid w:val="00D777BC"/>
    <w:rsid w:val="00D90CC7"/>
    <w:rsid w:val="00DA463B"/>
    <w:rsid w:val="00DA7A1C"/>
    <w:rsid w:val="00DB5D69"/>
    <w:rsid w:val="00DB66B4"/>
    <w:rsid w:val="00DC10AC"/>
    <w:rsid w:val="00DC2C5D"/>
    <w:rsid w:val="00DC3FE1"/>
    <w:rsid w:val="00DC61EA"/>
    <w:rsid w:val="00DC65CF"/>
    <w:rsid w:val="00DC69EE"/>
    <w:rsid w:val="00DD20C8"/>
    <w:rsid w:val="00DE0C96"/>
    <w:rsid w:val="00DE18A9"/>
    <w:rsid w:val="00DE47EE"/>
    <w:rsid w:val="00DE5DED"/>
    <w:rsid w:val="00DE7ADA"/>
    <w:rsid w:val="00DF0BDB"/>
    <w:rsid w:val="00DF3A0F"/>
    <w:rsid w:val="00DF65F5"/>
    <w:rsid w:val="00E04F32"/>
    <w:rsid w:val="00E05B59"/>
    <w:rsid w:val="00E127A6"/>
    <w:rsid w:val="00E127D0"/>
    <w:rsid w:val="00E21ECB"/>
    <w:rsid w:val="00E221BB"/>
    <w:rsid w:val="00E230F9"/>
    <w:rsid w:val="00E3069E"/>
    <w:rsid w:val="00E30700"/>
    <w:rsid w:val="00E32284"/>
    <w:rsid w:val="00E34339"/>
    <w:rsid w:val="00E3779E"/>
    <w:rsid w:val="00E41BEE"/>
    <w:rsid w:val="00E44E0B"/>
    <w:rsid w:val="00E53F9D"/>
    <w:rsid w:val="00E61F8A"/>
    <w:rsid w:val="00E67827"/>
    <w:rsid w:val="00E7158F"/>
    <w:rsid w:val="00E843B3"/>
    <w:rsid w:val="00E854FC"/>
    <w:rsid w:val="00E92A55"/>
    <w:rsid w:val="00EA4B79"/>
    <w:rsid w:val="00EA5839"/>
    <w:rsid w:val="00EA6FE2"/>
    <w:rsid w:val="00EA78B5"/>
    <w:rsid w:val="00EB1795"/>
    <w:rsid w:val="00EB6293"/>
    <w:rsid w:val="00EC2E88"/>
    <w:rsid w:val="00EC471A"/>
    <w:rsid w:val="00EC54CC"/>
    <w:rsid w:val="00ED4FBA"/>
    <w:rsid w:val="00ED7DAD"/>
    <w:rsid w:val="00EE013A"/>
    <w:rsid w:val="00EE29F6"/>
    <w:rsid w:val="00EE65D5"/>
    <w:rsid w:val="00EE6899"/>
    <w:rsid w:val="00EE6925"/>
    <w:rsid w:val="00EE72BC"/>
    <w:rsid w:val="00EF26E0"/>
    <w:rsid w:val="00EF3392"/>
    <w:rsid w:val="00F00436"/>
    <w:rsid w:val="00F03D69"/>
    <w:rsid w:val="00F05D12"/>
    <w:rsid w:val="00F101A8"/>
    <w:rsid w:val="00F1204A"/>
    <w:rsid w:val="00F17D77"/>
    <w:rsid w:val="00F20299"/>
    <w:rsid w:val="00F2431D"/>
    <w:rsid w:val="00F25D77"/>
    <w:rsid w:val="00F34204"/>
    <w:rsid w:val="00F349FC"/>
    <w:rsid w:val="00F36BD7"/>
    <w:rsid w:val="00F36FEC"/>
    <w:rsid w:val="00F436C7"/>
    <w:rsid w:val="00F47CBE"/>
    <w:rsid w:val="00F50AB3"/>
    <w:rsid w:val="00F51DF9"/>
    <w:rsid w:val="00F71BA3"/>
    <w:rsid w:val="00F74452"/>
    <w:rsid w:val="00F76051"/>
    <w:rsid w:val="00F775D2"/>
    <w:rsid w:val="00F82555"/>
    <w:rsid w:val="00F85473"/>
    <w:rsid w:val="00F92AAE"/>
    <w:rsid w:val="00F92B00"/>
    <w:rsid w:val="00F954CA"/>
    <w:rsid w:val="00FA21F8"/>
    <w:rsid w:val="00FA528C"/>
    <w:rsid w:val="00FA630F"/>
    <w:rsid w:val="00FA6EBD"/>
    <w:rsid w:val="00FB36D2"/>
    <w:rsid w:val="00FB3A33"/>
    <w:rsid w:val="00FC0131"/>
    <w:rsid w:val="00FC2FE9"/>
    <w:rsid w:val="00FC41EC"/>
    <w:rsid w:val="00FC5118"/>
    <w:rsid w:val="00FD382C"/>
    <w:rsid w:val="00FD4F56"/>
    <w:rsid w:val="00FE674F"/>
    <w:rsid w:val="00FF1034"/>
    <w:rsid w:val="00FF107B"/>
    <w:rsid w:val="00FF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7EDE2"/>
  <w15:chartTrackingRefBased/>
  <w15:docId w15:val="{4F9A59AF-6A6F-424A-B3E3-FFC4A27F4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5473"/>
    <w:pPr>
      <w:spacing w:after="0" w:line="240" w:lineRule="auto"/>
    </w:pPr>
  </w:style>
  <w:style w:type="paragraph" w:styleId="BodyText">
    <w:name w:val="Body Text"/>
    <w:basedOn w:val="Normal"/>
    <w:link w:val="BodyTextChar"/>
    <w:rsid w:val="005D4BCC"/>
    <w:pPr>
      <w:bidi/>
      <w:spacing w:after="0" w:line="360" w:lineRule="auto"/>
      <w:jc w:val="center"/>
    </w:pPr>
    <w:rPr>
      <w:rFonts w:ascii="Times New Roman" w:eastAsia="Times New Roman" w:hAnsi="Times New Roman" w:cs="David"/>
      <w:b/>
      <w:bCs/>
      <w:noProof/>
      <w:sz w:val="24"/>
      <w:szCs w:val="24"/>
      <w:lang w:eastAsia="he-IL"/>
    </w:rPr>
  </w:style>
  <w:style w:type="character" w:customStyle="1" w:styleId="BodyTextChar">
    <w:name w:val="Body Text Char"/>
    <w:basedOn w:val="DefaultParagraphFont"/>
    <w:link w:val="BodyText"/>
    <w:rsid w:val="005D4BCC"/>
    <w:rPr>
      <w:rFonts w:ascii="Times New Roman" w:eastAsia="Times New Roman" w:hAnsi="Times New Roman" w:cs="David"/>
      <w:b/>
      <w:bCs/>
      <w:noProof/>
      <w:sz w:val="24"/>
      <w:szCs w:val="24"/>
      <w:lang w:eastAsia="he-IL"/>
    </w:rPr>
  </w:style>
  <w:style w:type="character" w:styleId="Hyperlink">
    <w:name w:val="Hyperlink"/>
    <w:basedOn w:val="DefaultParagraphFont"/>
    <w:uiPriority w:val="99"/>
    <w:semiHidden/>
    <w:unhideWhenUsed/>
    <w:rsid w:val="00460556"/>
    <w:rPr>
      <w:strike w:val="0"/>
      <w:dstrike w:val="0"/>
      <w:color w:val="428BCA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A732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1F7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F7E"/>
  </w:style>
  <w:style w:type="paragraph" w:styleId="Footer">
    <w:name w:val="footer"/>
    <w:basedOn w:val="Normal"/>
    <w:link w:val="FooterChar"/>
    <w:uiPriority w:val="99"/>
    <w:unhideWhenUsed/>
    <w:rsid w:val="00671F7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F7E"/>
  </w:style>
  <w:style w:type="table" w:styleId="TableGrid">
    <w:name w:val="Table Grid"/>
    <w:basedOn w:val="TableNormal"/>
    <w:uiPriority w:val="39"/>
    <w:rsid w:val="000B0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1B459A"/>
  </w:style>
  <w:style w:type="character" w:styleId="Emphasis">
    <w:name w:val="Emphasis"/>
    <w:basedOn w:val="DefaultParagraphFont"/>
    <w:uiPriority w:val="20"/>
    <w:qFormat/>
    <w:rsid w:val="00BD364E"/>
    <w:rPr>
      <w:b/>
      <w:bCs/>
      <w:i w:val="0"/>
      <w:iC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C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C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38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1788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1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59299">
                              <w:marLeft w:val="118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55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975104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129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784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963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78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6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9331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5428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750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935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401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5795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537d1e46890e40d4/&#1502;&#1505;&#1502;&#1499;&#1497;&#1501;/Bioyome/&#1504;&#1497;&#1505;&#1493;&#1497;&#1497;%20&#1513;&#1491;&#1492;/&#1502;&#1490;&#1500;&#1497;&#1514;/&#1504;&#1497;&#1505;&#1493;&#1497;&#1497;%20&#1497;&#1514;&#1493;&#1513;&#1497;&#1501;%20&#1504;&#1495;&#1500;%20&#1500;&#1499;&#1497;&#1513;%202019%20-%20&#1502;&#1504;&#1493;&#1514;&#1495;%20&#1502;&#1490;&#1500;&#1497;&#151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537d1e46890e40d4/&#1502;&#1505;&#1502;&#1499;&#1497;&#1501;/Bioyome/&#1504;&#1497;&#1505;&#1493;&#1497;&#1497;%20&#1513;&#1491;&#1492;/&#1502;&#1490;&#1500;&#1497;&#1514;/&#1504;&#1497;&#1505;&#1493;&#1497;&#1497;%20&#1497;&#1514;&#1493;&#1513;&#1497;&#1501;%20&#1504;&#1495;&#1500;%20&#1500;&#1499;&#1497;&#1513;%202019%20-%20&#1502;&#1504;&#1493;&#1514;&#1495;%20&#1502;&#1490;&#1500;&#1497;&#151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e-IL" sz="1600"/>
              <a:t>מגלית - ניסוי שדה להדברת זחלי יתושים (דרגות 1-2), נחל לכיש, 2019</a:t>
            </a:r>
            <a:endParaRPr lang="en-US" sz="16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BASE!$N$192</c:f>
              <c:strCache>
                <c:ptCount val="1"/>
                <c:pt idx="0">
                  <c:v>מגלית 90 (0.3%)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BASE!$O$191:$R$191</c:f>
              <c:numCache>
                <c:formatCode>m/d/yyyy</c:formatCode>
                <c:ptCount val="4"/>
                <c:pt idx="0">
                  <c:v>44343</c:v>
                </c:pt>
                <c:pt idx="1">
                  <c:v>44344</c:v>
                </c:pt>
                <c:pt idx="2">
                  <c:v>44346</c:v>
                </c:pt>
                <c:pt idx="3">
                  <c:v>44350</c:v>
                </c:pt>
              </c:numCache>
            </c:numRef>
          </c:cat>
          <c:val>
            <c:numRef>
              <c:f>BASE!$O$192:$R$192</c:f>
              <c:numCache>
                <c:formatCode>0.00</c:formatCode>
                <c:ptCount val="4"/>
                <c:pt idx="0">
                  <c:v>9.3000000000000007</c:v>
                </c:pt>
                <c:pt idx="1">
                  <c:v>0.5</c:v>
                </c:pt>
                <c:pt idx="2">
                  <c:v>0.4</c:v>
                </c:pt>
                <c:pt idx="3">
                  <c:v>4.3499999999999996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50-4855-A5AB-D72D643F91EB}"/>
            </c:ext>
          </c:extLst>
        </c:ser>
        <c:ser>
          <c:idx val="1"/>
          <c:order val="1"/>
          <c:tx>
            <c:strRef>
              <c:f>BASE!$N$193</c:f>
              <c:strCache>
                <c:ptCount val="1"/>
                <c:pt idx="0">
                  <c:v>מגלית 180 (0.6%)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BASE!$O$191:$R$191</c:f>
              <c:numCache>
                <c:formatCode>m/d/yyyy</c:formatCode>
                <c:ptCount val="4"/>
                <c:pt idx="0">
                  <c:v>44343</c:v>
                </c:pt>
                <c:pt idx="1">
                  <c:v>44344</c:v>
                </c:pt>
                <c:pt idx="2">
                  <c:v>44346</c:v>
                </c:pt>
                <c:pt idx="3">
                  <c:v>44350</c:v>
                </c:pt>
              </c:numCache>
            </c:numRef>
          </c:cat>
          <c:val>
            <c:numRef>
              <c:f>BASE!$O$193:$R$193</c:f>
              <c:numCache>
                <c:formatCode>0.00</c:formatCode>
                <c:ptCount val="4"/>
                <c:pt idx="0">
                  <c:v>12.1</c:v>
                </c:pt>
                <c:pt idx="1">
                  <c:v>0.35</c:v>
                </c:pt>
                <c:pt idx="2">
                  <c:v>0.25</c:v>
                </c:pt>
                <c:pt idx="3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50-4855-A5AB-D72D643F91EB}"/>
            </c:ext>
          </c:extLst>
        </c:ser>
        <c:ser>
          <c:idx val="2"/>
          <c:order val="2"/>
          <c:tx>
            <c:strRef>
              <c:f>BASE!$N$194</c:f>
              <c:strCache>
                <c:ptCount val="1"/>
                <c:pt idx="0">
                  <c:v>בקתוש 3%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BASE!$O$191:$R$191</c:f>
              <c:numCache>
                <c:formatCode>m/d/yyyy</c:formatCode>
                <c:ptCount val="4"/>
                <c:pt idx="0">
                  <c:v>44343</c:v>
                </c:pt>
                <c:pt idx="1">
                  <c:v>44344</c:v>
                </c:pt>
                <c:pt idx="2">
                  <c:v>44346</c:v>
                </c:pt>
                <c:pt idx="3">
                  <c:v>44350</c:v>
                </c:pt>
              </c:numCache>
            </c:numRef>
          </c:cat>
          <c:val>
            <c:numRef>
              <c:f>BASE!$O$194:$R$194</c:f>
              <c:numCache>
                <c:formatCode>0.00</c:formatCode>
                <c:ptCount val="4"/>
                <c:pt idx="0">
                  <c:v>10.4</c:v>
                </c:pt>
                <c:pt idx="1">
                  <c:v>0.45</c:v>
                </c:pt>
                <c:pt idx="2">
                  <c:v>0.8</c:v>
                </c:pt>
                <c:pt idx="3">
                  <c:v>4.1500000000000004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50-4855-A5AB-D72D643F91EB}"/>
            </c:ext>
          </c:extLst>
        </c:ser>
        <c:ser>
          <c:idx val="3"/>
          <c:order val="3"/>
          <c:tx>
            <c:strRef>
              <c:f>BASE!$N$195</c:f>
              <c:strCache>
                <c:ptCount val="1"/>
                <c:pt idx="0">
                  <c:v>היקש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BASE!$O$191:$R$191</c:f>
              <c:numCache>
                <c:formatCode>m/d/yyyy</c:formatCode>
                <c:ptCount val="4"/>
                <c:pt idx="0">
                  <c:v>44343</c:v>
                </c:pt>
                <c:pt idx="1">
                  <c:v>44344</c:v>
                </c:pt>
                <c:pt idx="2">
                  <c:v>44346</c:v>
                </c:pt>
                <c:pt idx="3">
                  <c:v>44350</c:v>
                </c:pt>
              </c:numCache>
            </c:numRef>
          </c:cat>
          <c:val>
            <c:numRef>
              <c:f>BASE!$O$195:$R$195</c:f>
              <c:numCache>
                <c:formatCode>0.00</c:formatCode>
                <c:ptCount val="4"/>
                <c:pt idx="0">
                  <c:v>9.5</c:v>
                </c:pt>
                <c:pt idx="1">
                  <c:v>10.85</c:v>
                </c:pt>
                <c:pt idx="2">
                  <c:v>12.9</c:v>
                </c:pt>
                <c:pt idx="3">
                  <c:v>9.0500000000000007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50-4855-A5AB-D72D643F91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657088"/>
        <c:axId val="169659008"/>
      </c:barChart>
      <c:catAx>
        <c:axId val="169657088"/>
        <c:scaling>
          <c:orientation val="maxMin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 sz="1600"/>
                  <a:t>תאריכי</a:t>
                </a:r>
                <a:r>
                  <a:rPr lang="he-IL" sz="1600" baseline="0"/>
                  <a:t> דגימה</a:t>
                </a:r>
                <a:endParaRPr lang="en-US" sz="16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m/d/yyyy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169659008"/>
        <c:crosses val="autoZero"/>
        <c:auto val="0"/>
        <c:lblAlgn val="ctr"/>
        <c:lblOffset val="100"/>
        <c:noMultiLvlLbl val="0"/>
      </c:catAx>
      <c:valAx>
        <c:axId val="16965900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 sz="1400"/>
                  <a:t>ממוצע זחלי יתושים חיים/דגימה</a:t>
                </a:r>
                <a:endParaRPr lang="en-US" sz="1400"/>
              </a:p>
            </c:rich>
          </c:tx>
          <c:layout>
            <c:manualLayout>
              <c:xMode val="edge"/>
              <c:yMode val="edge"/>
              <c:x val="0.93034722222222221"/>
              <c:y val="0.273590978464099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169657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2000"/>
      </a:pPr>
      <a:endParaRPr lang="he-I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e-IL" sz="1600"/>
              <a:t>מגלית - ניסוי שדה להדברת זחלי יתושים (דרגות 3-4), נחל לכיש, 2019</a:t>
            </a:r>
            <a:endParaRPr lang="en-US" sz="16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BASE!$M$220</c:f>
              <c:strCache>
                <c:ptCount val="1"/>
                <c:pt idx="0">
                  <c:v>מגלית 90 (0.3%)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BASE!$N$219:$Q$219</c:f>
              <c:numCache>
                <c:formatCode>m/d/yyyy</c:formatCode>
                <c:ptCount val="4"/>
                <c:pt idx="0">
                  <c:v>44343</c:v>
                </c:pt>
                <c:pt idx="1">
                  <c:v>44344</c:v>
                </c:pt>
                <c:pt idx="2">
                  <c:v>44346</c:v>
                </c:pt>
                <c:pt idx="3">
                  <c:v>44350</c:v>
                </c:pt>
              </c:numCache>
            </c:numRef>
          </c:cat>
          <c:val>
            <c:numRef>
              <c:f>BASE!$N$220:$Q$220</c:f>
              <c:numCache>
                <c:formatCode>0.00</c:formatCode>
                <c:ptCount val="4"/>
                <c:pt idx="0">
                  <c:v>2.2000000000000002</c:v>
                </c:pt>
                <c:pt idx="1">
                  <c:v>0.25</c:v>
                </c:pt>
                <c:pt idx="2">
                  <c:v>0.1</c:v>
                </c:pt>
                <c:pt idx="3">
                  <c:v>0.55000000000000004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A5-488F-867A-5DC3B0648257}"/>
            </c:ext>
          </c:extLst>
        </c:ser>
        <c:ser>
          <c:idx val="1"/>
          <c:order val="1"/>
          <c:tx>
            <c:strRef>
              <c:f>BASE!$M$221</c:f>
              <c:strCache>
                <c:ptCount val="1"/>
                <c:pt idx="0">
                  <c:v>מגלית 180 (0.6%)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BASE!$N$219:$Q$219</c:f>
              <c:numCache>
                <c:formatCode>m/d/yyyy</c:formatCode>
                <c:ptCount val="4"/>
                <c:pt idx="0">
                  <c:v>44343</c:v>
                </c:pt>
                <c:pt idx="1">
                  <c:v>44344</c:v>
                </c:pt>
                <c:pt idx="2">
                  <c:v>44346</c:v>
                </c:pt>
                <c:pt idx="3">
                  <c:v>44350</c:v>
                </c:pt>
              </c:numCache>
            </c:numRef>
          </c:cat>
          <c:val>
            <c:numRef>
              <c:f>BASE!$N$221:$Q$221</c:f>
              <c:numCache>
                <c:formatCode>0.00</c:formatCode>
                <c:ptCount val="4"/>
                <c:pt idx="0">
                  <c:v>2.2999999999999998</c:v>
                </c:pt>
                <c:pt idx="1">
                  <c:v>0.2</c:v>
                </c:pt>
                <c:pt idx="2">
                  <c:v>0.05</c:v>
                </c:pt>
                <c:pt idx="3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A5-488F-867A-5DC3B0648257}"/>
            </c:ext>
          </c:extLst>
        </c:ser>
        <c:ser>
          <c:idx val="2"/>
          <c:order val="2"/>
          <c:tx>
            <c:strRef>
              <c:f>BASE!$M$222</c:f>
              <c:strCache>
                <c:ptCount val="1"/>
                <c:pt idx="0">
                  <c:v>בקתוש 3%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BASE!$N$219:$Q$219</c:f>
              <c:numCache>
                <c:formatCode>m/d/yyyy</c:formatCode>
                <c:ptCount val="4"/>
                <c:pt idx="0">
                  <c:v>44343</c:v>
                </c:pt>
                <c:pt idx="1">
                  <c:v>44344</c:v>
                </c:pt>
                <c:pt idx="2">
                  <c:v>44346</c:v>
                </c:pt>
                <c:pt idx="3">
                  <c:v>44350</c:v>
                </c:pt>
              </c:numCache>
            </c:numRef>
          </c:cat>
          <c:val>
            <c:numRef>
              <c:f>BASE!$N$222:$Q$222</c:f>
              <c:numCache>
                <c:formatCode>0.00</c:formatCode>
                <c:ptCount val="4"/>
                <c:pt idx="0">
                  <c:v>1.8</c:v>
                </c:pt>
                <c:pt idx="1">
                  <c:v>0.15</c:v>
                </c:pt>
                <c:pt idx="2">
                  <c:v>0.2</c:v>
                </c:pt>
                <c:pt idx="3">
                  <c:v>1.05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A5-488F-867A-5DC3B0648257}"/>
            </c:ext>
          </c:extLst>
        </c:ser>
        <c:ser>
          <c:idx val="3"/>
          <c:order val="3"/>
          <c:tx>
            <c:strRef>
              <c:f>BASE!$M$223</c:f>
              <c:strCache>
                <c:ptCount val="1"/>
                <c:pt idx="0">
                  <c:v>היקש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BASE!$N$219:$Q$219</c:f>
              <c:numCache>
                <c:formatCode>m/d/yyyy</c:formatCode>
                <c:ptCount val="4"/>
                <c:pt idx="0">
                  <c:v>44343</c:v>
                </c:pt>
                <c:pt idx="1">
                  <c:v>44344</c:v>
                </c:pt>
                <c:pt idx="2">
                  <c:v>44346</c:v>
                </c:pt>
                <c:pt idx="3">
                  <c:v>44350</c:v>
                </c:pt>
              </c:numCache>
            </c:numRef>
          </c:cat>
          <c:val>
            <c:numRef>
              <c:f>BASE!$N$223:$Q$223</c:f>
              <c:numCache>
                <c:formatCode>0.00</c:formatCode>
                <c:ptCount val="4"/>
                <c:pt idx="0">
                  <c:v>2.25</c:v>
                </c:pt>
                <c:pt idx="1">
                  <c:v>1.8</c:v>
                </c:pt>
                <c:pt idx="2">
                  <c:v>1.7</c:v>
                </c:pt>
                <c:pt idx="3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9A5-488F-867A-5DC3B06482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744896"/>
        <c:axId val="47759360"/>
      </c:barChart>
      <c:catAx>
        <c:axId val="47744896"/>
        <c:scaling>
          <c:orientation val="maxMin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 sz="1400"/>
                  <a:t>תאריכי דגימה</a:t>
                </a:r>
                <a:endParaRPr lang="en-US" sz="14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m/d/yyyy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47759360"/>
        <c:crosses val="autoZero"/>
        <c:auto val="0"/>
        <c:lblAlgn val="ctr"/>
        <c:lblOffset val="100"/>
        <c:noMultiLvlLbl val="0"/>
      </c:catAx>
      <c:valAx>
        <c:axId val="47759360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 sz="1400"/>
                  <a:t>ממוצע זחלי יתושים חיים/דגימה</a:t>
                </a:r>
              </a:p>
            </c:rich>
          </c:tx>
          <c:layout>
            <c:manualLayout>
              <c:xMode val="edge"/>
              <c:yMode val="edge"/>
              <c:x val="0.93888888888888888"/>
              <c:y val="0.2037572976724247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47744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/>
      </a:pPr>
      <a:endParaRPr lang="he-I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82173-C63F-4334-BC97-C5E5B936C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678</Words>
  <Characters>3393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eran she-lo</dc:creator>
  <cp:keywords/>
  <dc:description/>
  <cp:lastModifiedBy>eran She-lo</cp:lastModifiedBy>
  <cp:revision>13</cp:revision>
  <cp:lastPrinted>2016-06-22T07:24:00Z</cp:lastPrinted>
  <dcterms:created xsi:type="dcterms:W3CDTF">2024-07-10T08:21:00Z</dcterms:created>
  <dcterms:modified xsi:type="dcterms:W3CDTF">2024-07-10T08:33:00Z</dcterms:modified>
</cp:coreProperties>
</file>