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18" w:rsidRPr="00680BF7" w:rsidRDefault="00672718" w:rsidP="00672718">
      <w:pPr>
        <w:spacing w:before="120" w:after="120" w:line="360" w:lineRule="auto"/>
        <w:jc w:val="center"/>
        <w:rPr>
          <w:rFonts w:asciiTheme="majorBidi" w:hAnsiTheme="majorBidi" w:cstheme="majorBidi"/>
          <w:b/>
          <w:bCs/>
          <w:color w:val="000000" w:themeColor="text1"/>
          <w:sz w:val="28"/>
          <w:szCs w:val="28"/>
          <w:rtl/>
        </w:rPr>
      </w:pPr>
      <w:r w:rsidRPr="00680BF7">
        <w:rPr>
          <w:rFonts w:asciiTheme="majorBidi" w:hAnsiTheme="majorBidi" w:cstheme="majorBidi" w:hint="cs"/>
          <w:b/>
          <w:bCs/>
          <w:color w:val="000000" w:themeColor="text1"/>
          <w:sz w:val="28"/>
          <w:szCs w:val="28"/>
          <w:rtl/>
        </w:rPr>
        <w:t xml:space="preserve">ההיתכנות של פיתוח </w:t>
      </w:r>
      <w:r w:rsidRPr="00680BF7">
        <w:rPr>
          <w:rFonts w:asciiTheme="majorBidi" w:hAnsiTheme="majorBidi" w:cstheme="majorBidi"/>
          <w:b/>
          <w:bCs/>
          <w:color w:val="000000" w:themeColor="text1"/>
          <w:sz w:val="28"/>
          <w:szCs w:val="28"/>
          <w:rtl/>
        </w:rPr>
        <w:t>תיירות עירונית בערי חוף כמנוף לפיתוח כלכלה מקומית מקיימת</w:t>
      </w:r>
      <w:r w:rsidRPr="00680BF7">
        <w:rPr>
          <w:rFonts w:asciiTheme="majorBidi" w:hAnsiTheme="majorBidi" w:cstheme="majorBidi" w:hint="cs"/>
          <w:b/>
          <w:bCs/>
          <w:color w:val="000000" w:themeColor="text1"/>
          <w:sz w:val="28"/>
          <w:szCs w:val="28"/>
          <w:rtl/>
        </w:rPr>
        <w:t>:</w:t>
      </w:r>
      <w:r w:rsidRPr="00680BF7">
        <w:rPr>
          <w:rFonts w:asciiTheme="majorBidi" w:hAnsiTheme="majorBidi" w:cstheme="majorBidi"/>
          <w:b/>
          <w:bCs/>
          <w:color w:val="000000" w:themeColor="text1"/>
          <w:sz w:val="28"/>
          <w:szCs w:val="28"/>
          <w:rtl/>
        </w:rPr>
        <w:t xml:space="preserve"> המקרה של </w:t>
      </w:r>
      <w:r w:rsidRPr="00680BF7">
        <w:rPr>
          <w:rFonts w:asciiTheme="majorBidi" w:hAnsiTheme="majorBidi" w:cstheme="majorBidi" w:hint="cs"/>
          <w:b/>
          <w:bCs/>
          <w:color w:val="000000" w:themeColor="text1"/>
          <w:sz w:val="28"/>
          <w:szCs w:val="28"/>
          <w:rtl/>
        </w:rPr>
        <w:t>עיר הנופש אילת, ישראל</w:t>
      </w:r>
    </w:p>
    <w:p w:rsidR="006A2DFD" w:rsidRDefault="006A2DFD">
      <w:pPr>
        <w:rPr>
          <w:rtl/>
        </w:rPr>
      </w:pPr>
    </w:p>
    <w:p w:rsidR="00E42D27" w:rsidRPr="00FE14E1" w:rsidRDefault="00E42D27">
      <w:pPr>
        <w:rPr>
          <w:rFonts w:asciiTheme="majorBidi" w:hAnsiTheme="majorBidi" w:cstheme="majorBidi"/>
          <w:b/>
          <w:bCs/>
          <w:sz w:val="24"/>
          <w:szCs w:val="24"/>
          <w:rtl/>
        </w:rPr>
      </w:pPr>
      <w:r w:rsidRPr="00FE14E1">
        <w:rPr>
          <w:rFonts w:asciiTheme="majorBidi" w:hAnsiTheme="majorBidi" w:cstheme="majorBidi"/>
          <w:b/>
          <w:bCs/>
          <w:sz w:val="24"/>
          <w:szCs w:val="24"/>
          <w:rtl/>
        </w:rPr>
        <w:t>תקציר</w:t>
      </w:r>
    </w:p>
    <w:p w:rsidR="00E42D27" w:rsidRPr="00E42D27" w:rsidRDefault="00E42D27" w:rsidP="00E42D27">
      <w:pPr>
        <w:spacing w:before="120" w:after="120" w:line="360" w:lineRule="auto"/>
        <w:jc w:val="both"/>
        <w:rPr>
          <w:rFonts w:asciiTheme="majorBidi" w:eastAsia="Calibri" w:hAnsiTheme="majorBidi" w:cstheme="majorBidi"/>
          <w:sz w:val="24"/>
          <w:szCs w:val="24"/>
          <w:rtl/>
        </w:rPr>
      </w:pPr>
      <w:r w:rsidRPr="00E42D27">
        <w:rPr>
          <w:rFonts w:asciiTheme="majorBidi" w:eastAsia="Calibri" w:hAnsiTheme="majorBidi" w:cstheme="majorBidi"/>
          <w:sz w:val="24"/>
          <w:szCs w:val="24"/>
          <w:rtl/>
        </w:rPr>
        <w:t xml:space="preserve">לנוכח הקיפאון בענף התיירות באילת, בין היתר ערב עקב מודל "הכול כלול" הרווח במלונות העיר, מחקר זה ביקש לבחון את הפוטנציאל של פיתוח תיירות עירונית </w:t>
      </w:r>
      <w:r w:rsidRPr="00FE14E1">
        <w:rPr>
          <w:rFonts w:asciiTheme="majorBidi" w:eastAsia="Calibri" w:hAnsiTheme="majorBidi" w:cstheme="majorBidi"/>
          <w:sz w:val="24"/>
          <w:szCs w:val="24"/>
          <w:rtl/>
        </w:rPr>
        <w:t>ל</w:t>
      </w:r>
      <w:r w:rsidRPr="00E42D27">
        <w:rPr>
          <w:rFonts w:asciiTheme="majorBidi" w:eastAsia="Calibri" w:hAnsiTheme="majorBidi" w:cstheme="majorBidi"/>
          <w:sz w:val="24"/>
          <w:szCs w:val="24"/>
          <w:rtl/>
        </w:rPr>
        <w:t>הביא להתחדשות ענף התיירות בעיר תוך קידום כלכלה מקומית בת-קיימא. המחקר התבסס על שאלות מחקר שעוסקות בהיתכנות של תיירות עירונית באילת ובבחינת הפרספקטיבות של בעלי עניין מרכזיים בעיר על אודות פיתוח שכזה. המחקר שילב שיטת מחקר איכותנית וכמותית, ושזר נתונים כמותיים מסקרי תושבים ותיירים עם תובנות איכותניות מראיונות עומק שנערכו עם נציגי הרשות המקומית והמגזר העסקי-תיירותי באילת.</w:t>
      </w:r>
      <w:r w:rsidRPr="00FE14E1">
        <w:rPr>
          <w:rFonts w:asciiTheme="majorBidi" w:eastAsia="Calibri" w:hAnsiTheme="majorBidi" w:cstheme="majorBidi"/>
          <w:sz w:val="24"/>
          <w:szCs w:val="24"/>
          <w:rtl/>
        </w:rPr>
        <w:t xml:space="preserve"> </w:t>
      </w:r>
      <w:r w:rsidRPr="00E42D27">
        <w:rPr>
          <w:rFonts w:asciiTheme="majorBidi" w:eastAsia="Calibri" w:hAnsiTheme="majorBidi" w:cstheme="majorBidi"/>
          <w:sz w:val="24"/>
          <w:szCs w:val="24"/>
          <w:rtl/>
        </w:rPr>
        <w:t xml:space="preserve">מהמחקר האיכותני עלו ארבעה נושאים (תמות) מרכזיים: התפקיד ההכרחי של שיתוף פעולה בין בעלי עניין; הצורך במעורבות קהילתית בקבלת החלטות ובהבטחה של חלוקה צודקת של תועלת; הצורך בפיתוח ושדרוג של תשתיות עירוניות; החשיבות העליונה של שימור מרקם החיים של תושבי העיר. </w:t>
      </w:r>
      <w:r w:rsidRPr="00FE14E1">
        <w:rPr>
          <w:rFonts w:asciiTheme="majorBidi" w:eastAsia="Calibri" w:hAnsiTheme="majorBidi" w:cstheme="majorBidi"/>
          <w:sz w:val="24"/>
          <w:szCs w:val="24"/>
          <w:rtl/>
        </w:rPr>
        <w:t xml:space="preserve">המחקר הכמותי העלה כי </w:t>
      </w:r>
      <w:r w:rsidRPr="00E42D27">
        <w:rPr>
          <w:rFonts w:asciiTheme="majorBidi" w:eastAsia="Calibri" w:hAnsiTheme="majorBidi" w:cstheme="majorBidi"/>
          <w:sz w:val="24"/>
          <w:szCs w:val="24"/>
          <w:rtl/>
        </w:rPr>
        <w:t>גם תיירים וגם תושבים מקומיים הביעו תמיכה ברורה</w:t>
      </w:r>
      <w:r w:rsidRPr="00FE14E1">
        <w:rPr>
          <w:rFonts w:asciiTheme="majorBidi" w:eastAsia="Calibri" w:hAnsiTheme="majorBidi" w:cstheme="majorBidi"/>
          <w:sz w:val="24"/>
          <w:szCs w:val="24"/>
          <w:rtl/>
        </w:rPr>
        <w:t xml:space="preserve"> בפיתוח תיירות עירונית. </w:t>
      </w:r>
      <w:r w:rsidRPr="00E42D27">
        <w:rPr>
          <w:rFonts w:asciiTheme="majorBidi" w:eastAsia="Calibri" w:hAnsiTheme="majorBidi" w:cstheme="majorBidi"/>
          <w:sz w:val="24"/>
          <w:szCs w:val="24"/>
          <w:rtl/>
        </w:rPr>
        <w:t>ממצא חשוב נוסף הוא שהצעה של פעילויות תיירות עירונית עשויה להאריך את משך השהות של התיירים באילת. גם התושבים המקומיים חזו פוטנציאל איתן לתיירות עירונית, אם כי הדגישו את החשיבות של ניהול אחראי כדי לרסן השפעות שליליות אפשריות. הממצאים מספקים מפת דרכים לפיתוח תיירות עירונית באילת, מדגישים תחומי מיקוד אפשריים, מצביעים על תמיכה ניכרת בפיתוח שכזה ומצביעים על אפיקי צמיחה פוטנציאליים.</w:t>
      </w:r>
    </w:p>
    <w:p w:rsidR="00E42D27" w:rsidRPr="00C326DF" w:rsidRDefault="00E42D27" w:rsidP="00C326DF">
      <w:pPr>
        <w:rPr>
          <w:rFonts w:asciiTheme="majorBidi" w:hAnsiTheme="majorBidi" w:cstheme="majorBidi"/>
          <w:sz w:val="24"/>
          <w:szCs w:val="24"/>
          <w:rtl/>
        </w:rPr>
      </w:pPr>
      <w:r w:rsidRPr="00FE14E1">
        <w:rPr>
          <w:rFonts w:asciiTheme="majorBidi" w:hAnsiTheme="majorBidi" w:cstheme="majorBidi"/>
          <w:b/>
          <w:bCs/>
          <w:sz w:val="24"/>
          <w:szCs w:val="24"/>
          <w:rtl/>
        </w:rPr>
        <w:t>מילות מפתח</w:t>
      </w:r>
      <w:r w:rsidRPr="00FE14E1">
        <w:rPr>
          <w:rFonts w:asciiTheme="majorBidi" w:hAnsiTheme="majorBidi" w:cstheme="majorBidi"/>
          <w:sz w:val="24"/>
          <w:szCs w:val="24"/>
          <w:rtl/>
        </w:rPr>
        <w:t>:</w:t>
      </w:r>
      <w:r w:rsidR="00FE14E1">
        <w:rPr>
          <w:rFonts w:asciiTheme="majorBidi" w:hAnsiTheme="majorBidi" w:cstheme="majorBidi"/>
          <w:sz w:val="24"/>
          <w:szCs w:val="24"/>
          <w:rtl/>
        </w:rPr>
        <w:t xml:space="preserve"> תיירות עירונית</w:t>
      </w:r>
      <w:r w:rsidR="00FE14E1">
        <w:rPr>
          <w:rFonts w:asciiTheme="majorBidi" w:hAnsiTheme="majorBidi" w:cstheme="majorBidi" w:hint="cs"/>
          <w:sz w:val="24"/>
          <w:szCs w:val="24"/>
          <w:rtl/>
        </w:rPr>
        <w:t>;</w:t>
      </w:r>
      <w:r w:rsidR="00C326DF">
        <w:rPr>
          <w:rFonts w:asciiTheme="majorBidi" w:hAnsiTheme="majorBidi" w:cstheme="majorBidi" w:hint="cs"/>
          <w:sz w:val="24"/>
          <w:szCs w:val="24"/>
          <w:rtl/>
        </w:rPr>
        <w:t xml:space="preserve"> כלכלה מקומית מקיימת;</w:t>
      </w:r>
      <w:r w:rsidR="00FE14E1">
        <w:rPr>
          <w:rFonts w:asciiTheme="majorBidi" w:hAnsiTheme="majorBidi" w:cstheme="majorBidi"/>
          <w:sz w:val="24"/>
          <w:szCs w:val="24"/>
          <w:rtl/>
        </w:rPr>
        <w:t xml:space="preserve"> תיירות בת-קיימא</w:t>
      </w:r>
      <w:r w:rsidR="00FE14E1">
        <w:rPr>
          <w:rFonts w:asciiTheme="majorBidi" w:hAnsiTheme="majorBidi" w:cstheme="majorBidi" w:hint="cs"/>
          <w:sz w:val="24"/>
          <w:szCs w:val="24"/>
          <w:rtl/>
        </w:rPr>
        <w:t>;</w:t>
      </w:r>
      <w:r w:rsidRPr="00FE14E1">
        <w:rPr>
          <w:rFonts w:asciiTheme="majorBidi" w:hAnsiTheme="majorBidi" w:cstheme="majorBidi"/>
          <w:sz w:val="24"/>
          <w:szCs w:val="24"/>
          <w:rtl/>
        </w:rPr>
        <w:t xml:space="preserve"> מודל "</w:t>
      </w:r>
      <w:proofErr w:type="spellStart"/>
      <w:r w:rsidRPr="00FE14E1">
        <w:rPr>
          <w:rFonts w:asciiTheme="majorBidi" w:hAnsiTheme="majorBidi" w:cstheme="majorBidi"/>
          <w:sz w:val="24"/>
          <w:szCs w:val="24"/>
          <w:rtl/>
        </w:rPr>
        <w:t>הכל</w:t>
      </w:r>
      <w:proofErr w:type="spellEnd"/>
      <w:r w:rsidRPr="00FE14E1">
        <w:rPr>
          <w:rFonts w:asciiTheme="majorBidi" w:hAnsiTheme="majorBidi" w:cstheme="majorBidi"/>
          <w:sz w:val="24"/>
          <w:szCs w:val="24"/>
          <w:rtl/>
        </w:rPr>
        <w:t>-כלול"</w:t>
      </w:r>
      <w:r w:rsidR="00FE14E1">
        <w:rPr>
          <w:rFonts w:asciiTheme="majorBidi" w:hAnsiTheme="majorBidi" w:cstheme="majorBidi" w:hint="cs"/>
          <w:sz w:val="24"/>
          <w:szCs w:val="24"/>
          <w:rtl/>
        </w:rPr>
        <w:t>;</w:t>
      </w:r>
      <w:r w:rsidRPr="00FE14E1">
        <w:rPr>
          <w:rFonts w:asciiTheme="majorBidi" w:hAnsiTheme="majorBidi" w:cstheme="majorBidi"/>
          <w:sz w:val="24"/>
          <w:szCs w:val="24"/>
          <w:rtl/>
        </w:rPr>
        <w:t xml:space="preserve"> </w:t>
      </w:r>
      <w:r w:rsidR="00FE14E1" w:rsidRPr="00FE14E1">
        <w:rPr>
          <w:rFonts w:asciiTheme="majorBidi" w:hAnsiTheme="majorBidi" w:cstheme="majorBidi"/>
          <w:sz w:val="24"/>
          <w:szCs w:val="24"/>
          <w:rtl/>
        </w:rPr>
        <w:t xml:space="preserve">בעלי עניין. </w:t>
      </w:r>
      <w:bookmarkStart w:id="0" w:name="_GoBack"/>
      <w:bookmarkEnd w:id="0"/>
    </w:p>
    <w:p w:rsidR="00672718" w:rsidRPr="0022615E" w:rsidRDefault="00672718">
      <w:pPr>
        <w:rPr>
          <w:rFonts w:asciiTheme="majorBidi" w:hAnsiTheme="majorBidi" w:cstheme="majorBidi"/>
          <w:b/>
          <w:bCs/>
          <w:sz w:val="24"/>
          <w:szCs w:val="24"/>
          <w:rtl/>
        </w:rPr>
      </w:pPr>
      <w:r w:rsidRPr="0022615E">
        <w:rPr>
          <w:rFonts w:asciiTheme="majorBidi" w:hAnsiTheme="majorBidi" w:cstheme="majorBidi" w:hint="cs"/>
          <w:b/>
          <w:bCs/>
          <w:sz w:val="24"/>
          <w:szCs w:val="24"/>
          <w:rtl/>
        </w:rPr>
        <w:t xml:space="preserve">מבוא </w:t>
      </w:r>
    </w:p>
    <w:p w:rsidR="00351168" w:rsidRDefault="00351168" w:rsidP="00351168">
      <w:pPr>
        <w:spacing w:before="120" w:after="120" w:line="360" w:lineRule="auto"/>
        <w:jc w:val="both"/>
        <w:rPr>
          <w:rFonts w:asciiTheme="majorBidi" w:hAnsiTheme="majorBidi" w:cstheme="majorBidi"/>
          <w:sz w:val="24"/>
          <w:szCs w:val="24"/>
          <w:rtl/>
        </w:rPr>
      </w:pPr>
      <w:r w:rsidRPr="00A12FB4">
        <w:rPr>
          <w:rFonts w:asciiTheme="majorBidi" w:hAnsiTheme="majorBidi" w:cstheme="majorBidi"/>
          <w:sz w:val="24"/>
          <w:szCs w:val="24"/>
          <w:rtl/>
        </w:rPr>
        <w:t xml:space="preserve">תיירות היא ענף הכלכלה </w:t>
      </w:r>
      <w:r>
        <w:rPr>
          <w:rFonts w:asciiTheme="majorBidi" w:hAnsiTheme="majorBidi" w:cstheme="majorBidi" w:hint="cs"/>
          <w:sz w:val="24"/>
          <w:szCs w:val="24"/>
          <w:rtl/>
        </w:rPr>
        <w:t>העיקרי</w:t>
      </w:r>
      <w:r>
        <w:rPr>
          <w:rFonts w:asciiTheme="majorBidi" w:hAnsiTheme="majorBidi" w:cstheme="majorBidi"/>
          <w:sz w:val="24"/>
          <w:szCs w:val="24"/>
          <w:rtl/>
        </w:rPr>
        <w:t xml:space="preserve"> ב</w:t>
      </w:r>
      <w:r>
        <w:rPr>
          <w:rFonts w:asciiTheme="majorBidi" w:hAnsiTheme="majorBidi" w:cstheme="majorBidi" w:hint="cs"/>
          <w:sz w:val="24"/>
          <w:szCs w:val="24"/>
          <w:rtl/>
        </w:rPr>
        <w:t>אילת, העיר הדרומית ביותר בישראל</w:t>
      </w:r>
      <w:r w:rsidRPr="00A12FB4">
        <w:rPr>
          <w:rFonts w:asciiTheme="majorBidi" w:hAnsiTheme="majorBidi" w:cstheme="majorBidi"/>
          <w:sz w:val="24"/>
          <w:szCs w:val="24"/>
          <w:rtl/>
        </w:rPr>
        <w:t xml:space="preserve">. </w:t>
      </w:r>
      <w:r>
        <w:rPr>
          <w:rFonts w:asciiTheme="majorBidi" w:hAnsiTheme="majorBidi" w:cstheme="majorBidi" w:hint="cs"/>
          <w:sz w:val="24"/>
          <w:szCs w:val="24"/>
          <w:rtl/>
        </w:rPr>
        <w:t xml:space="preserve">בעיר </w:t>
      </w:r>
      <w:r w:rsidRPr="00A12FB4">
        <w:rPr>
          <w:rFonts w:asciiTheme="majorBidi" w:hAnsiTheme="majorBidi" w:cstheme="majorBidi"/>
          <w:sz w:val="24"/>
          <w:szCs w:val="24"/>
          <w:rtl/>
        </w:rPr>
        <w:t xml:space="preserve">יש אטרקציות תיירותיות ימיות ומדבריות </w:t>
      </w:r>
      <w:r>
        <w:rPr>
          <w:rFonts w:asciiTheme="majorBidi" w:hAnsiTheme="majorBidi" w:cstheme="majorBidi" w:hint="cs"/>
          <w:sz w:val="24"/>
          <w:szCs w:val="24"/>
          <w:rtl/>
        </w:rPr>
        <w:t xml:space="preserve">המושכות אליה </w:t>
      </w:r>
      <w:r w:rsidRPr="00A12FB4">
        <w:rPr>
          <w:rFonts w:asciiTheme="majorBidi" w:hAnsiTheme="majorBidi" w:cstheme="majorBidi"/>
          <w:sz w:val="24"/>
          <w:szCs w:val="24"/>
          <w:rtl/>
        </w:rPr>
        <w:t>תיירים מישראל ו</w:t>
      </w:r>
      <w:r>
        <w:rPr>
          <w:rFonts w:asciiTheme="majorBidi" w:hAnsiTheme="majorBidi" w:cstheme="majorBidi" w:hint="cs"/>
          <w:sz w:val="24"/>
          <w:szCs w:val="24"/>
          <w:rtl/>
        </w:rPr>
        <w:t>מרחבי העולם</w:t>
      </w:r>
      <w:r w:rsidRPr="00A12FB4">
        <w:rPr>
          <w:rFonts w:asciiTheme="majorBidi" w:hAnsiTheme="majorBidi" w:cstheme="majorBidi"/>
          <w:sz w:val="24"/>
          <w:szCs w:val="24"/>
          <w:rtl/>
        </w:rPr>
        <w:t>. תפוסת חדרי המלון בעיר גבוהה לעומת שאר חלקי הארץ</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והיא שנייה רק לעיר תל אביב. נתונים מראים ש</w:t>
      </w:r>
      <w:r>
        <w:rPr>
          <w:rFonts w:asciiTheme="majorBidi" w:hAnsiTheme="majorBidi" w:cstheme="majorBidi" w:hint="cs"/>
          <w:sz w:val="24"/>
          <w:szCs w:val="24"/>
          <w:rtl/>
        </w:rPr>
        <w:t>-</w:t>
      </w:r>
      <w:r w:rsidRPr="00A12FB4">
        <w:rPr>
          <w:rFonts w:asciiTheme="majorBidi" w:hAnsiTheme="majorBidi" w:cstheme="majorBidi"/>
          <w:sz w:val="24"/>
          <w:szCs w:val="24"/>
          <w:rtl/>
        </w:rPr>
        <w:t xml:space="preserve">90% מהמשרות בעיר הן </w:t>
      </w:r>
      <w:r>
        <w:rPr>
          <w:rFonts w:asciiTheme="majorBidi" w:hAnsiTheme="majorBidi" w:cstheme="majorBidi" w:hint="cs"/>
          <w:sz w:val="24"/>
          <w:szCs w:val="24"/>
          <w:rtl/>
        </w:rPr>
        <w:t xml:space="preserve">משרות הקשורות </w:t>
      </w:r>
      <w:r w:rsidRPr="00A12FB4">
        <w:rPr>
          <w:rFonts w:asciiTheme="majorBidi" w:hAnsiTheme="majorBidi" w:cstheme="majorBidi"/>
          <w:sz w:val="24"/>
          <w:szCs w:val="24"/>
          <w:rtl/>
        </w:rPr>
        <w:t>באופן ישיר או עקיף בענף התיירות (</w:t>
      </w:r>
      <w:proofErr w:type="spellStart"/>
      <w:r w:rsidRPr="00A406D4">
        <w:rPr>
          <w:rFonts w:asciiTheme="majorBidi" w:hAnsiTheme="majorBidi" w:cstheme="majorBidi"/>
          <w:sz w:val="24"/>
          <w:szCs w:val="24"/>
        </w:rPr>
        <w:t>Stylidis</w:t>
      </w:r>
      <w:proofErr w:type="spellEnd"/>
      <w:r w:rsidRPr="00A406D4">
        <w:rPr>
          <w:rFonts w:asciiTheme="majorBidi" w:hAnsiTheme="majorBidi" w:cstheme="majorBidi"/>
          <w:sz w:val="24"/>
          <w:szCs w:val="24"/>
        </w:rPr>
        <w:t xml:space="preserve"> e</w:t>
      </w:r>
      <w:r w:rsidRPr="00A12FB4">
        <w:rPr>
          <w:rFonts w:asciiTheme="majorBidi" w:hAnsiTheme="majorBidi" w:cstheme="majorBidi"/>
          <w:sz w:val="24"/>
          <w:szCs w:val="24"/>
        </w:rPr>
        <w:t>t al., 2015</w:t>
      </w:r>
      <w:r w:rsidRPr="00A12FB4">
        <w:rPr>
          <w:rFonts w:asciiTheme="majorBidi" w:hAnsiTheme="majorBidi" w:cstheme="majorBidi"/>
          <w:sz w:val="24"/>
          <w:szCs w:val="24"/>
          <w:rtl/>
        </w:rPr>
        <w:t xml:space="preserve">). </w:t>
      </w:r>
      <w:r>
        <w:rPr>
          <w:rFonts w:asciiTheme="majorBidi" w:hAnsiTheme="majorBidi" w:cstheme="majorBidi" w:hint="cs"/>
          <w:sz w:val="24"/>
          <w:szCs w:val="24"/>
          <w:rtl/>
        </w:rPr>
        <w:t>על פי ההערכות, ה</w:t>
      </w:r>
      <w:r w:rsidRPr="00A12FB4">
        <w:rPr>
          <w:rFonts w:asciiTheme="majorBidi" w:hAnsiTheme="majorBidi" w:cstheme="majorBidi"/>
          <w:sz w:val="24"/>
          <w:szCs w:val="24"/>
          <w:rtl/>
        </w:rPr>
        <w:t xml:space="preserve">הכנסות מתיירות לעיר אילת בשנת 2018 </w:t>
      </w:r>
      <w:r>
        <w:rPr>
          <w:rFonts w:asciiTheme="majorBidi" w:hAnsiTheme="majorBidi" w:cstheme="majorBidi" w:hint="cs"/>
          <w:sz w:val="24"/>
          <w:szCs w:val="24"/>
          <w:rtl/>
        </w:rPr>
        <w:t xml:space="preserve">היו 3.7 מיליארד שקל, </w:t>
      </w:r>
      <w:r w:rsidRPr="00A12FB4">
        <w:rPr>
          <w:rFonts w:asciiTheme="majorBidi" w:hAnsiTheme="majorBidi" w:cstheme="majorBidi"/>
          <w:sz w:val="24"/>
          <w:szCs w:val="24"/>
          <w:rtl/>
        </w:rPr>
        <w:t>ו</w:t>
      </w:r>
      <w:r>
        <w:rPr>
          <w:rFonts w:asciiTheme="majorBidi" w:hAnsiTheme="majorBidi" w:cstheme="majorBidi" w:hint="cs"/>
          <w:sz w:val="24"/>
          <w:szCs w:val="24"/>
          <w:rtl/>
        </w:rPr>
        <w:t>-4.5 מיליאר</w:t>
      </w:r>
      <w:r>
        <w:rPr>
          <w:rFonts w:asciiTheme="majorBidi" w:hAnsiTheme="majorBidi" w:cstheme="majorBidi" w:hint="eastAsia"/>
          <w:sz w:val="24"/>
          <w:szCs w:val="24"/>
          <w:rtl/>
        </w:rPr>
        <w:t>ד</w:t>
      </w:r>
      <w:r>
        <w:rPr>
          <w:rFonts w:asciiTheme="majorBidi" w:hAnsiTheme="majorBidi" w:cstheme="majorBidi" w:hint="cs"/>
          <w:sz w:val="24"/>
          <w:szCs w:val="24"/>
          <w:rtl/>
        </w:rPr>
        <w:t xml:space="preserve"> שקלים אם מוסיפים לכך שהייה לא</w:t>
      </w:r>
      <w:r w:rsidRPr="00A12FB4">
        <w:rPr>
          <w:rFonts w:asciiTheme="majorBidi" w:hAnsiTheme="majorBidi" w:cstheme="majorBidi"/>
          <w:sz w:val="24"/>
          <w:szCs w:val="24"/>
          <w:rtl/>
        </w:rPr>
        <w:t xml:space="preserve"> במלונות. תפוסת המלונות בעיר עמדה בשנת 2019 על 73.4%</w:t>
      </w:r>
      <w:r>
        <w:rPr>
          <w:rFonts w:asciiTheme="majorBidi" w:hAnsiTheme="majorBidi" w:cstheme="majorBidi" w:hint="cs"/>
          <w:sz w:val="24"/>
          <w:szCs w:val="24"/>
          <w:rtl/>
        </w:rPr>
        <w:t>,</w:t>
      </w:r>
      <w:r>
        <w:rPr>
          <w:rFonts w:asciiTheme="majorBidi" w:hAnsiTheme="majorBidi" w:cstheme="majorBidi"/>
          <w:sz w:val="24"/>
          <w:szCs w:val="24"/>
          <w:rtl/>
        </w:rPr>
        <w:t xml:space="preserve"> בכ-</w:t>
      </w:r>
      <w:r w:rsidRPr="00A12FB4">
        <w:rPr>
          <w:rFonts w:asciiTheme="majorBidi" w:hAnsiTheme="majorBidi" w:cstheme="majorBidi"/>
          <w:sz w:val="24"/>
          <w:szCs w:val="24"/>
          <w:rtl/>
        </w:rPr>
        <w:t>50 בתי מלון עם 11,000 חדרים</w:t>
      </w:r>
      <w:r>
        <w:rPr>
          <w:rFonts w:asciiTheme="majorBidi" w:hAnsiTheme="majorBidi" w:cstheme="majorBidi" w:hint="cs"/>
          <w:sz w:val="24"/>
          <w:szCs w:val="24"/>
          <w:rtl/>
        </w:rPr>
        <w:t xml:space="preserve"> (</w:t>
      </w:r>
      <w:r w:rsidRPr="00A406D4">
        <w:rPr>
          <w:rFonts w:asciiTheme="majorBidi" w:hAnsiTheme="majorBidi" w:cstheme="majorBidi"/>
          <w:sz w:val="24"/>
          <w:szCs w:val="24"/>
          <w:rtl/>
        </w:rPr>
        <w:t>מבקר המדינה</w:t>
      </w:r>
      <w:r w:rsidRPr="00A12FB4">
        <w:rPr>
          <w:rFonts w:asciiTheme="majorBidi" w:hAnsiTheme="majorBidi" w:cstheme="majorBidi"/>
          <w:sz w:val="24"/>
          <w:szCs w:val="24"/>
          <w:rtl/>
        </w:rPr>
        <w:t xml:space="preserve">, 2021). </w:t>
      </w:r>
      <w:r>
        <w:rPr>
          <w:rFonts w:asciiTheme="majorBidi" w:hAnsiTheme="majorBidi" w:cstheme="majorBidi" w:hint="cs"/>
          <w:sz w:val="24"/>
          <w:szCs w:val="24"/>
          <w:rtl/>
        </w:rPr>
        <w:t>נתונים עדכניים (הלשכה המרכזית לסטטיסטיקה [</w:t>
      </w:r>
      <w:proofErr w:type="spellStart"/>
      <w:r>
        <w:rPr>
          <w:rFonts w:asciiTheme="majorBidi" w:hAnsiTheme="majorBidi" w:cstheme="majorBidi" w:hint="cs"/>
          <w:sz w:val="24"/>
          <w:szCs w:val="24"/>
          <w:rtl/>
        </w:rPr>
        <w:t>למ"ס</w:t>
      </w:r>
      <w:proofErr w:type="spellEnd"/>
      <w:r>
        <w:rPr>
          <w:rFonts w:asciiTheme="majorBidi" w:hAnsiTheme="majorBidi" w:cstheme="majorBidi" w:hint="cs"/>
          <w:sz w:val="24"/>
          <w:szCs w:val="24"/>
          <w:rtl/>
        </w:rPr>
        <w:t xml:space="preserve">], </w:t>
      </w:r>
      <w:r w:rsidRPr="00A12FB4">
        <w:rPr>
          <w:rFonts w:asciiTheme="majorBidi" w:hAnsiTheme="majorBidi" w:cstheme="majorBidi"/>
          <w:sz w:val="24"/>
          <w:szCs w:val="24"/>
          <w:rtl/>
        </w:rPr>
        <w:t>2019) מראים שבין השנים</w:t>
      </w:r>
      <w:r>
        <w:rPr>
          <w:rFonts w:asciiTheme="majorBidi" w:hAnsiTheme="majorBidi" w:cstheme="majorBidi" w:hint="cs"/>
          <w:sz w:val="24"/>
          <w:szCs w:val="24"/>
          <w:rtl/>
        </w:rPr>
        <w:t xml:space="preserve"> 2010 ל-2019</w:t>
      </w:r>
      <w:r w:rsidRPr="00A12FB4">
        <w:rPr>
          <w:rFonts w:asciiTheme="majorBidi" w:hAnsiTheme="majorBidi" w:cstheme="majorBidi"/>
          <w:sz w:val="24"/>
          <w:szCs w:val="24"/>
          <w:rtl/>
        </w:rPr>
        <w:t xml:space="preserve"> מספר התיירים </w:t>
      </w:r>
      <w:r>
        <w:rPr>
          <w:rFonts w:asciiTheme="majorBidi" w:hAnsiTheme="majorBidi" w:cstheme="majorBidi" w:hint="cs"/>
          <w:sz w:val="24"/>
          <w:szCs w:val="24"/>
          <w:rtl/>
        </w:rPr>
        <w:t xml:space="preserve">מחו"ל </w:t>
      </w:r>
      <w:r w:rsidRPr="00A12FB4">
        <w:rPr>
          <w:rFonts w:asciiTheme="majorBidi" w:hAnsiTheme="majorBidi" w:cstheme="majorBidi"/>
          <w:sz w:val="24"/>
          <w:szCs w:val="24"/>
          <w:rtl/>
        </w:rPr>
        <w:t>שהגיע</w:t>
      </w:r>
      <w:r>
        <w:rPr>
          <w:rFonts w:asciiTheme="majorBidi" w:hAnsiTheme="majorBidi" w:cstheme="majorBidi" w:hint="cs"/>
          <w:sz w:val="24"/>
          <w:szCs w:val="24"/>
          <w:rtl/>
        </w:rPr>
        <w:t>ו</w:t>
      </w:r>
      <w:r w:rsidRPr="00A12FB4">
        <w:rPr>
          <w:rFonts w:asciiTheme="majorBidi" w:hAnsiTheme="majorBidi" w:cstheme="majorBidi"/>
          <w:sz w:val="24"/>
          <w:szCs w:val="24"/>
          <w:rtl/>
        </w:rPr>
        <w:t xml:space="preserve"> לעיר היה קטן </w:t>
      </w:r>
      <w:r>
        <w:rPr>
          <w:rFonts w:asciiTheme="majorBidi" w:hAnsiTheme="majorBidi" w:cstheme="majorBidi" w:hint="cs"/>
          <w:sz w:val="24"/>
          <w:szCs w:val="24"/>
          <w:rtl/>
        </w:rPr>
        <w:t>מ</w:t>
      </w:r>
      <w:r w:rsidRPr="00A12FB4">
        <w:rPr>
          <w:rFonts w:asciiTheme="majorBidi" w:hAnsiTheme="majorBidi" w:cstheme="majorBidi"/>
          <w:sz w:val="24"/>
          <w:szCs w:val="24"/>
          <w:rtl/>
        </w:rPr>
        <w:t xml:space="preserve">מספר האורחים מתיירות פנים. כך למשל, בשנת 2017 שיעור המבקרים מחו"ל שהשתכנו בבתי המלון </w:t>
      </w:r>
      <w:r w:rsidRPr="009813D5">
        <w:rPr>
          <w:rFonts w:asciiTheme="majorBidi" w:hAnsiTheme="majorBidi" w:cstheme="majorBidi"/>
          <w:sz w:val="24"/>
          <w:szCs w:val="24"/>
          <w:rtl/>
        </w:rPr>
        <w:t xml:space="preserve">בעיר היה 7.8% ובשנת 2018 – 8.5% בלבד. נתונים אלו מתייחסים רק לדיווחי הלינה מבתי המלון ואינם כוללים לינה במקומות אחרים. נתונים אלו מייצגים מגמה הפוכה למגמות בערים מרכזיות אחרות בישראל. ככלל נתונים מהעשור האחרון </w:t>
      </w:r>
      <w:r w:rsidRPr="009813D5">
        <w:rPr>
          <w:rFonts w:asciiTheme="majorBidi" w:hAnsiTheme="majorBidi" w:cstheme="majorBidi"/>
          <w:sz w:val="24"/>
          <w:szCs w:val="24"/>
          <w:rtl/>
        </w:rPr>
        <w:lastRenderedPageBreak/>
        <w:t xml:space="preserve">מראים שמספר האורחים בעיר אילת לא גדל יתר על המידה, אולם בין 2017 ל-2018 מגמת הירידה במספר התיירים מחו"ל שהגיעו לעיר נבלמה ואף הייתה עלייה מסוימת, אולם מספרם עדיין רחוק מהיקפי התיירים שהגיעו לעיר בתחילת העשור. </w:t>
      </w:r>
    </w:p>
    <w:p w:rsidR="0022615E" w:rsidRDefault="00351168" w:rsidP="008949A6">
      <w:pPr>
        <w:spacing w:before="120" w:after="120" w:line="360" w:lineRule="auto"/>
        <w:jc w:val="both"/>
        <w:rPr>
          <w:rFonts w:asciiTheme="majorBidi" w:hAnsiTheme="majorBidi" w:cstheme="majorBidi"/>
          <w:sz w:val="24"/>
          <w:szCs w:val="24"/>
          <w:rtl/>
        </w:rPr>
      </w:pPr>
      <w:r w:rsidRPr="009813D5">
        <w:rPr>
          <w:rFonts w:asciiTheme="majorBidi" w:hAnsiTheme="majorBidi" w:cstheme="majorBidi"/>
          <w:sz w:val="24"/>
          <w:szCs w:val="24"/>
          <w:rtl/>
        </w:rPr>
        <w:t xml:space="preserve">הנתונים מעידים שהתיירות הנכנסת לאילת בעשור האחרון (גם ללא חישוב התיירים בשנת שנת 2020, שנת </w:t>
      </w:r>
      <w:r>
        <w:rPr>
          <w:rFonts w:asciiTheme="majorBidi" w:hAnsiTheme="majorBidi" w:cstheme="majorBidi" w:hint="cs"/>
          <w:sz w:val="24"/>
          <w:szCs w:val="24"/>
          <w:rtl/>
        </w:rPr>
        <w:t xml:space="preserve">פריצת </w:t>
      </w:r>
      <w:r w:rsidRPr="009813D5">
        <w:rPr>
          <w:rFonts w:asciiTheme="majorBidi" w:hAnsiTheme="majorBidi" w:cstheme="majorBidi"/>
          <w:sz w:val="24"/>
          <w:szCs w:val="24"/>
          <w:rtl/>
        </w:rPr>
        <w:t>קורונה), נמצאת במצב של קיפאון, ואף בדעיכה מסוימת. מגמה זו נצפית גם בתיירות הפנים, שמהווה נתח נכבד ביותר מהתיירות בעיר (כ 90%). אומנם בתחילת העשור הייתה עלייה מתונה בהיקף של</w:t>
      </w:r>
      <w:r>
        <w:rPr>
          <w:rFonts w:asciiTheme="majorBidi" w:hAnsiTheme="majorBidi" w:cstheme="majorBidi" w:hint="cs"/>
          <w:sz w:val="24"/>
          <w:szCs w:val="24"/>
          <w:rtl/>
        </w:rPr>
        <w:t xml:space="preserve"> תיירות הפנים, אך מאז 2013 חלה התייצבות </w:t>
      </w:r>
      <w:r w:rsidRPr="00A12FB4">
        <w:rPr>
          <w:rFonts w:asciiTheme="majorBidi" w:hAnsiTheme="majorBidi" w:cstheme="majorBidi"/>
          <w:sz w:val="24"/>
          <w:szCs w:val="24"/>
          <w:rtl/>
        </w:rPr>
        <w:t xml:space="preserve">סביב 6.2 מיליון לינות </w:t>
      </w:r>
      <w:r>
        <w:rPr>
          <w:rFonts w:asciiTheme="majorBidi" w:hAnsiTheme="majorBidi" w:cstheme="majorBidi" w:hint="cs"/>
          <w:sz w:val="24"/>
          <w:szCs w:val="24"/>
          <w:rtl/>
        </w:rPr>
        <w:t>בשנה</w:t>
      </w:r>
      <w:r w:rsidRPr="00A12FB4">
        <w:rPr>
          <w:rFonts w:asciiTheme="majorBidi" w:hAnsiTheme="majorBidi" w:cstheme="majorBidi"/>
          <w:sz w:val="24"/>
          <w:szCs w:val="24"/>
          <w:rtl/>
        </w:rPr>
        <w:t xml:space="preserve"> (</w:t>
      </w:r>
      <w:proofErr w:type="spellStart"/>
      <w:r w:rsidRPr="00A12FB4">
        <w:rPr>
          <w:rFonts w:asciiTheme="majorBidi" w:hAnsiTheme="majorBidi" w:cstheme="majorBidi"/>
          <w:sz w:val="24"/>
          <w:szCs w:val="24"/>
          <w:rtl/>
        </w:rPr>
        <w:t>למ"ס</w:t>
      </w:r>
      <w:proofErr w:type="spellEnd"/>
      <w:r w:rsidRPr="00A12FB4">
        <w:rPr>
          <w:rFonts w:asciiTheme="majorBidi" w:hAnsiTheme="majorBidi" w:cstheme="majorBidi"/>
          <w:sz w:val="24"/>
          <w:szCs w:val="24"/>
          <w:rtl/>
        </w:rPr>
        <w:t>, 2021)</w:t>
      </w:r>
      <w:r>
        <w:rPr>
          <w:rFonts w:asciiTheme="majorBidi" w:hAnsiTheme="majorBidi" w:cstheme="majorBidi" w:hint="cs"/>
          <w:sz w:val="24"/>
          <w:szCs w:val="24"/>
          <w:rtl/>
        </w:rPr>
        <w:t>, כפי שאפשר להיווכח ב</w:t>
      </w:r>
      <w:r w:rsidRPr="00A12FB4">
        <w:rPr>
          <w:rFonts w:asciiTheme="majorBidi" w:hAnsiTheme="majorBidi" w:cstheme="majorBidi"/>
          <w:sz w:val="24"/>
          <w:szCs w:val="24"/>
          <w:rtl/>
        </w:rPr>
        <w:t xml:space="preserve">טבלה מס' 1 </w:t>
      </w:r>
      <w:r>
        <w:rPr>
          <w:rFonts w:asciiTheme="majorBidi" w:hAnsiTheme="majorBidi" w:cstheme="majorBidi" w:hint="cs"/>
          <w:sz w:val="24"/>
          <w:szCs w:val="24"/>
          <w:rtl/>
        </w:rPr>
        <w:t xml:space="preserve">המציגה את </w:t>
      </w:r>
      <w:r w:rsidRPr="00A12FB4">
        <w:rPr>
          <w:rFonts w:asciiTheme="majorBidi" w:hAnsiTheme="majorBidi" w:cstheme="majorBidi"/>
          <w:sz w:val="24"/>
          <w:szCs w:val="24"/>
          <w:rtl/>
        </w:rPr>
        <w:t xml:space="preserve">תוני הלינה בעיר </w:t>
      </w:r>
      <w:r>
        <w:rPr>
          <w:rFonts w:asciiTheme="majorBidi" w:hAnsiTheme="majorBidi" w:cstheme="majorBidi" w:hint="cs"/>
          <w:sz w:val="24"/>
          <w:szCs w:val="24"/>
          <w:rtl/>
        </w:rPr>
        <w:t>בשנים 2010–2020</w:t>
      </w:r>
      <w:r w:rsidRPr="00A12FB4">
        <w:rPr>
          <w:rFonts w:asciiTheme="majorBidi" w:hAnsiTheme="majorBidi" w:cstheme="majorBidi"/>
          <w:sz w:val="24"/>
          <w:szCs w:val="24"/>
          <w:rtl/>
        </w:rPr>
        <w:t xml:space="preserve">. </w:t>
      </w:r>
    </w:p>
    <w:p w:rsidR="008949A6" w:rsidRDefault="008949A6" w:rsidP="008949A6">
      <w:pPr>
        <w:spacing w:before="120" w:after="120" w:line="360" w:lineRule="auto"/>
        <w:jc w:val="both"/>
        <w:rPr>
          <w:rFonts w:asciiTheme="majorBidi" w:hAnsiTheme="majorBidi" w:cstheme="majorBidi"/>
          <w:sz w:val="24"/>
          <w:szCs w:val="24"/>
          <w:rtl/>
        </w:rPr>
      </w:pPr>
    </w:p>
    <w:p w:rsidR="008949A6" w:rsidRPr="008949A6" w:rsidRDefault="008949A6" w:rsidP="008949A6">
      <w:pPr>
        <w:spacing w:line="240" w:lineRule="auto"/>
        <w:rPr>
          <w:rFonts w:ascii="Times New Roman" w:eastAsia="Times New Roman" w:hAnsi="Times New Roman" w:cs="Times New Roman"/>
          <w:b/>
          <w:bCs/>
          <w:i/>
          <w:iCs/>
          <w:color w:val="000000"/>
          <w:sz w:val="24"/>
          <w:szCs w:val="24"/>
          <w:rtl/>
        </w:rPr>
      </w:pPr>
      <w:bookmarkStart w:id="1" w:name="_Toc155032376"/>
      <w:r w:rsidRPr="008949A6">
        <w:rPr>
          <w:rFonts w:ascii="Times New Roman" w:eastAsia="Times New Roman" w:hAnsi="Times New Roman" w:cs="Times New Roman"/>
          <w:b/>
          <w:bCs/>
          <w:color w:val="000000"/>
          <w:sz w:val="24"/>
          <w:szCs w:val="24"/>
          <w:rtl/>
        </w:rPr>
        <w:t xml:space="preserve">טבלה </w:t>
      </w:r>
      <w:r w:rsidRPr="008949A6">
        <w:rPr>
          <w:rFonts w:ascii="Times New Roman" w:eastAsia="Times New Roman" w:hAnsi="Times New Roman" w:cs="Times New Roman"/>
          <w:b/>
          <w:bCs/>
          <w:color w:val="000000"/>
          <w:sz w:val="24"/>
          <w:szCs w:val="24"/>
          <w:rtl/>
        </w:rPr>
        <w:fldChar w:fldCharType="begin"/>
      </w:r>
      <w:r w:rsidRPr="008949A6">
        <w:rPr>
          <w:rFonts w:ascii="Times New Roman" w:eastAsia="Times New Roman" w:hAnsi="Times New Roman" w:cs="Times New Roman"/>
          <w:b/>
          <w:bCs/>
          <w:color w:val="000000"/>
          <w:sz w:val="24"/>
          <w:szCs w:val="24"/>
          <w:rtl/>
        </w:rPr>
        <w:instrText xml:space="preserve"> </w:instrText>
      </w:r>
      <w:r w:rsidRPr="008949A6">
        <w:rPr>
          <w:rFonts w:ascii="Times New Roman" w:eastAsia="Times New Roman" w:hAnsi="Times New Roman" w:cs="Times New Roman"/>
          <w:b/>
          <w:bCs/>
          <w:color w:val="000000"/>
          <w:sz w:val="24"/>
          <w:szCs w:val="24"/>
        </w:rPr>
        <w:instrText>SEQ</w:instrText>
      </w:r>
      <w:r w:rsidRPr="008949A6">
        <w:rPr>
          <w:rFonts w:ascii="Times New Roman" w:eastAsia="Times New Roman" w:hAnsi="Times New Roman" w:cs="Times New Roman"/>
          <w:b/>
          <w:bCs/>
          <w:color w:val="000000"/>
          <w:sz w:val="24"/>
          <w:szCs w:val="24"/>
          <w:rtl/>
        </w:rPr>
        <w:instrText xml:space="preserve"> טבלה \* </w:instrText>
      </w:r>
      <w:r w:rsidRPr="008949A6">
        <w:rPr>
          <w:rFonts w:ascii="Times New Roman" w:eastAsia="Times New Roman" w:hAnsi="Times New Roman" w:cs="Times New Roman"/>
          <w:b/>
          <w:bCs/>
          <w:color w:val="000000"/>
          <w:sz w:val="24"/>
          <w:szCs w:val="24"/>
        </w:rPr>
        <w:instrText>ARABIC</w:instrText>
      </w:r>
      <w:r w:rsidRPr="008949A6">
        <w:rPr>
          <w:rFonts w:ascii="Times New Roman" w:eastAsia="Times New Roman" w:hAnsi="Times New Roman" w:cs="Times New Roman"/>
          <w:b/>
          <w:bCs/>
          <w:color w:val="000000"/>
          <w:sz w:val="24"/>
          <w:szCs w:val="24"/>
          <w:rtl/>
        </w:rPr>
        <w:instrText xml:space="preserve"> </w:instrText>
      </w:r>
      <w:r w:rsidRPr="008949A6">
        <w:rPr>
          <w:rFonts w:ascii="Times New Roman" w:eastAsia="Times New Roman" w:hAnsi="Times New Roman" w:cs="Times New Roman"/>
          <w:b/>
          <w:bCs/>
          <w:color w:val="000000"/>
          <w:sz w:val="24"/>
          <w:szCs w:val="24"/>
          <w:rtl/>
        </w:rPr>
        <w:fldChar w:fldCharType="separate"/>
      </w:r>
      <w:r w:rsidRPr="008949A6">
        <w:rPr>
          <w:rFonts w:ascii="Times New Roman" w:eastAsia="Times New Roman" w:hAnsi="Times New Roman" w:cs="Times New Roman"/>
          <w:b/>
          <w:bCs/>
          <w:noProof/>
          <w:color w:val="000000"/>
          <w:sz w:val="24"/>
          <w:szCs w:val="24"/>
          <w:rtl/>
        </w:rPr>
        <w:t>1</w:t>
      </w:r>
      <w:r w:rsidRPr="008949A6">
        <w:rPr>
          <w:rFonts w:ascii="Times New Roman" w:eastAsia="Times New Roman" w:hAnsi="Times New Roman" w:cs="Times New Roman"/>
          <w:b/>
          <w:bCs/>
          <w:color w:val="000000"/>
          <w:sz w:val="24"/>
          <w:szCs w:val="24"/>
          <w:rtl/>
        </w:rPr>
        <w:fldChar w:fldCharType="end"/>
      </w:r>
      <w:r w:rsidRPr="008949A6">
        <w:rPr>
          <w:rFonts w:ascii="Times New Roman" w:eastAsia="Times New Roman" w:hAnsi="Times New Roman" w:cs="Times New Roman" w:hint="cs"/>
          <w:b/>
          <w:bCs/>
          <w:color w:val="000000"/>
          <w:sz w:val="24"/>
          <w:szCs w:val="24"/>
          <w:rtl/>
        </w:rPr>
        <w:t>.</w:t>
      </w:r>
      <w:r w:rsidRPr="008949A6">
        <w:rPr>
          <w:rFonts w:ascii="Times New Roman" w:eastAsia="Times New Roman" w:hAnsi="Times New Roman" w:cs="Times New Roman"/>
          <w:b/>
          <w:bCs/>
          <w:i/>
          <w:iCs/>
          <w:color w:val="000000"/>
          <w:sz w:val="24"/>
          <w:szCs w:val="24"/>
          <w:rtl/>
        </w:rPr>
        <w:t xml:space="preserve"> נתוני הלינה בעיר אילת</w:t>
      </w:r>
      <w:r w:rsidRPr="008949A6">
        <w:rPr>
          <w:rFonts w:ascii="Times New Roman" w:eastAsia="Times New Roman" w:hAnsi="Times New Roman" w:cs="Times New Roman" w:hint="cs"/>
          <w:b/>
          <w:bCs/>
          <w:i/>
          <w:iCs/>
          <w:color w:val="000000"/>
          <w:sz w:val="24"/>
          <w:szCs w:val="24"/>
          <w:rtl/>
        </w:rPr>
        <w:t xml:space="preserve"> 2010–2021</w:t>
      </w:r>
      <w:bookmarkEnd w:id="1"/>
    </w:p>
    <w:tbl>
      <w:tblPr>
        <w:tblStyle w:val="a3"/>
        <w:bidiVisual/>
        <w:tblW w:w="0" w:type="auto"/>
        <w:tblLook w:val="04A0" w:firstRow="1" w:lastRow="0" w:firstColumn="1" w:lastColumn="0" w:noHBand="0" w:noVBand="1"/>
      </w:tblPr>
      <w:tblGrid>
        <w:gridCol w:w="1406"/>
        <w:gridCol w:w="3047"/>
        <w:gridCol w:w="3048"/>
      </w:tblGrid>
      <w:tr w:rsidR="008949A6" w:rsidRPr="008949A6" w:rsidTr="00740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tl/>
              </w:rPr>
              <w:t>שנה</w:t>
            </w:r>
          </w:p>
        </w:tc>
        <w:tc>
          <w:tcPr>
            <w:tcW w:w="3047" w:type="dxa"/>
            <w:shd w:val="clear" w:color="auto" w:fill="auto"/>
          </w:tcPr>
          <w:p w:rsidR="008949A6" w:rsidRPr="008949A6" w:rsidRDefault="008949A6" w:rsidP="008949A6">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tl/>
              </w:rPr>
              <w:t>לינות ישראלים (אלפים)</w:t>
            </w:r>
          </w:p>
        </w:tc>
        <w:tc>
          <w:tcPr>
            <w:tcW w:w="3048" w:type="dxa"/>
            <w:shd w:val="clear" w:color="auto" w:fill="auto"/>
          </w:tcPr>
          <w:p w:rsidR="008949A6" w:rsidRPr="008949A6" w:rsidRDefault="008949A6" w:rsidP="008949A6">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tl/>
              </w:rPr>
              <w:t>לינות תיירים (אלפים)</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2010</w:t>
            </w:r>
          </w:p>
        </w:tc>
        <w:tc>
          <w:tcPr>
            <w:tcW w:w="3047"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5,829.3</w:t>
            </w:r>
          </w:p>
        </w:tc>
        <w:tc>
          <w:tcPr>
            <w:tcW w:w="3048"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273.5</w:t>
            </w:r>
          </w:p>
        </w:tc>
      </w:tr>
      <w:tr w:rsidR="008949A6" w:rsidRPr="008949A6" w:rsidTr="007401BE">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2011</w:t>
            </w:r>
          </w:p>
        </w:tc>
        <w:tc>
          <w:tcPr>
            <w:tcW w:w="3047"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5,670.5</w:t>
            </w:r>
          </w:p>
        </w:tc>
        <w:tc>
          <w:tcPr>
            <w:tcW w:w="3048"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269.8</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2012</w:t>
            </w:r>
          </w:p>
        </w:tc>
        <w:tc>
          <w:tcPr>
            <w:tcW w:w="3047"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5,861.2</w:t>
            </w:r>
          </w:p>
        </w:tc>
        <w:tc>
          <w:tcPr>
            <w:tcW w:w="3048"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239.8</w:t>
            </w:r>
          </w:p>
        </w:tc>
      </w:tr>
      <w:tr w:rsidR="008949A6" w:rsidRPr="008949A6" w:rsidTr="007401BE">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2013</w:t>
            </w:r>
          </w:p>
        </w:tc>
        <w:tc>
          <w:tcPr>
            <w:tcW w:w="3047"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6,098.1</w:t>
            </w:r>
          </w:p>
        </w:tc>
        <w:tc>
          <w:tcPr>
            <w:tcW w:w="3048"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223.0</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2014</w:t>
            </w:r>
          </w:p>
        </w:tc>
        <w:tc>
          <w:tcPr>
            <w:tcW w:w="3047"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6,157.5</w:t>
            </w:r>
          </w:p>
        </w:tc>
        <w:tc>
          <w:tcPr>
            <w:tcW w:w="3048"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186.8</w:t>
            </w:r>
          </w:p>
        </w:tc>
      </w:tr>
      <w:tr w:rsidR="008949A6" w:rsidRPr="008949A6" w:rsidTr="007401BE">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2015</w:t>
            </w:r>
          </w:p>
        </w:tc>
        <w:tc>
          <w:tcPr>
            <w:tcW w:w="3047"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6,310.9</w:t>
            </w:r>
          </w:p>
        </w:tc>
        <w:tc>
          <w:tcPr>
            <w:tcW w:w="3048"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143.6</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2016</w:t>
            </w:r>
          </w:p>
        </w:tc>
        <w:tc>
          <w:tcPr>
            <w:tcW w:w="3047"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6,206.8</w:t>
            </w:r>
          </w:p>
        </w:tc>
        <w:tc>
          <w:tcPr>
            <w:tcW w:w="3048"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153.3</w:t>
            </w:r>
          </w:p>
        </w:tc>
      </w:tr>
      <w:tr w:rsidR="008949A6" w:rsidRPr="008949A6" w:rsidTr="007401BE">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2017</w:t>
            </w:r>
          </w:p>
        </w:tc>
        <w:tc>
          <w:tcPr>
            <w:tcW w:w="3047"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6,181.4</w:t>
            </w:r>
          </w:p>
        </w:tc>
        <w:tc>
          <w:tcPr>
            <w:tcW w:w="3048"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192.1</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2018</w:t>
            </w:r>
          </w:p>
        </w:tc>
        <w:tc>
          <w:tcPr>
            <w:tcW w:w="3047"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6,202.9</w:t>
            </w:r>
          </w:p>
        </w:tc>
        <w:tc>
          <w:tcPr>
            <w:tcW w:w="3048"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213.0</w:t>
            </w:r>
          </w:p>
        </w:tc>
      </w:tr>
      <w:tr w:rsidR="008949A6" w:rsidRPr="008949A6" w:rsidTr="007401BE">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2019</w:t>
            </w:r>
          </w:p>
        </w:tc>
        <w:tc>
          <w:tcPr>
            <w:tcW w:w="3047"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6,202.8</w:t>
            </w:r>
          </w:p>
        </w:tc>
        <w:tc>
          <w:tcPr>
            <w:tcW w:w="3048" w:type="dxa"/>
            <w:shd w:val="clear" w:color="auto" w:fill="auto"/>
          </w:tcPr>
          <w:p w:rsidR="008949A6" w:rsidRPr="008949A6" w:rsidRDefault="008949A6" w:rsidP="008949A6">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211.8</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8949A6" w:rsidRPr="008949A6" w:rsidRDefault="008949A6" w:rsidP="008949A6">
            <w:pPr>
              <w:spacing w:after="0" w:line="360" w:lineRule="auto"/>
              <w:jc w:val="center"/>
              <w:rPr>
                <w:rFonts w:ascii="Times New Roman" w:eastAsia="Calibri" w:hAnsi="Times New Roman" w:cs="Times New Roman"/>
                <w:color w:val="000000"/>
                <w:sz w:val="24"/>
                <w:szCs w:val="24"/>
              </w:rPr>
            </w:pPr>
            <w:r w:rsidRPr="008949A6">
              <w:rPr>
                <w:rFonts w:ascii="Times New Roman" w:eastAsia="Calibri" w:hAnsi="Times New Roman" w:cs="Times New Roman"/>
                <w:color w:val="000000"/>
                <w:sz w:val="24"/>
                <w:szCs w:val="24"/>
              </w:rPr>
              <w:t>2020</w:t>
            </w:r>
          </w:p>
        </w:tc>
        <w:tc>
          <w:tcPr>
            <w:tcW w:w="3047"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3,349.2</w:t>
            </w:r>
          </w:p>
        </w:tc>
        <w:tc>
          <w:tcPr>
            <w:tcW w:w="3048" w:type="dxa"/>
            <w:shd w:val="clear" w:color="auto" w:fill="auto"/>
          </w:tcPr>
          <w:p w:rsidR="008949A6" w:rsidRPr="008949A6" w:rsidRDefault="008949A6" w:rsidP="008949A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tl/>
              </w:rPr>
            </w:pPr>
            <w:r w:rsidRPr="008949A6">
              <w:rPr>
                <w:rFonts w:ascii="Times New Roman" w:eastAsia="Calibri" w:hAnsi="Times New Roman" w:cs="Times New Roman"/>
                <w:color w:val="000000"/>
                <w:sz w:val="24"/>
                <w:szCs w:val="24"/>
              </w:rPr>
              <w:t>53.5</w:t>
            </w:r>
          </w:p>
        </w:tc>
      </w:tr>
    </w:tbl>
    <w:p w:rsidR="0022615E" w:rsidRPr="008949A6" w:rsidRDefault="008949A6" w:rsidP="008949A6">
      <w:pPr>
        <w:spacing w:before="120" w:after="120" w:line="360" w:lineRule="auto"/>
        <w:jc w:val="both"/>
        <w:rPr>
          <w:rFonts w:ascii="Times New Roman" w:eastAsia="Calibri" w:hAnsi="Times New Roman" w:cs="Times New Roman"/>
          <w:sz w:val="24"/>
          <w:szCs w:val="24"/>
          <w:rtl/>
        </w:rPr>
      </w:pPr>
      <w:r w:rsidRPr="008949A6">
        <w:rPr>
          <w:rFonts w:ascii="Times New Roman" w:eastAsia="Calibri" w:hAnsi="Times New Roman" w:cs="Times New Roman" w:hint="cs"/>
          <w:sz w:val="24"/>
          <w:szCs w:val="24"/>
          <w:rtl/>
        </w:rPr>
        <w:t>מקור: הלשכה המרכזית לסטטיסטיקה, 2021</w:t>
      </w:r>
    </w:p>
    <w:p w:rsidR="00062BB8" w:rsidRPr="00062BB8" w:rsidRDefault="00351168" w:rsidP="00062BB8">
      <w:pPr>
        <w:spacing w:before="120" w:after="120" w:line="360" w:lineRule="auto"/>
        <w:ind w:firstLine="566"/>
        <w:jc w:val="both"/>
        <w:rPr>
          <w:rFonts w:ascii="Times New Roman" w:eastAsia="Calibri" w:hAnsi="Times New Roman" w:cs="Times New Roman"/>
          <w:sz w:val="24"/>
          <w:szCs w:val="24"/>
          <w:rtl/>
        </w:rPr>
      </w:pPr>
      <w:r>
        <w:rPr>
          <w:rFonts w:asciiTheme="majorBidi" w:hAnsiTheme="majorBidi" w:cstheme="majorBidi" w:hint="cs"/>
          <w:sz w:val="24"/>
          <w:szCs w:val="24"/>
          <w:rtl/>
        </w:rPr>
        <w:t xml:space="preserve">מאמר </w:t>
      </w:r>
      <w:r>
        <w:rPr>
          <w:rFonts w:asciiTheme="majorBidi" w:hAnsiTheme="majorBidi" w:cstheme="majorBidi"/>
          <w:sz w:val="24"/>
          <w:szCs w:val="24"/>
          <w:rtl/>
        </w:rPr>
        <w:t>ז</w:t>
      </w:r>
      <w:r>
        <w:rPr>
          <w:rFonts w:asciiTheme="majorBidi" w:hAnsiTheme="majorBidi" w:cstheme="majorBidi" w:hint="cs"/>
          <w:sz w:val="24"/>
          <w:szCs w:val="24"/>
          <w:rtl/>
        </w:rPr>
        <w:t>ה</w:t>
      </w:r>
      <w:r>
        <w:rPr>
          <w:rFonts w:asciiTheme="majorBidi" w:hAnsiTheme="majorBidi" w:cstheme="majorBidi"/>
          <w:sz w:val="24"/>
          <w:szCs w:val="24"/>
          <w:rtl/>
        </w:rPr>
        <w:t xml:space="preserve"> עוסק</w:t>
      </w:r>
      <w:r w:rsidRPr="00A12FB4">
        <w:rPr>
          <w:rFonts w:asciiTheme="majorBidi" w:hAnsiTheme="majorBidi" w:cstheme="majorBidi"/>
          <w:sz w:val="24"/>
          <w:szCs w:val="24"/>
          <w:rtl/>
        </w:rPr>
        <w:t xml:space="preserve"> בפיתוח התיירותי של העיר אילת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w:t>
      </w:r>
      <w:r>
        <w:rPr>
          <w:rFonts w:asciiTheme="majorBidi" w:hAnsiTheme="majorBidi" w:cstheme="majorBidi" w:hint="cs"/>
          <w:sz w:val="24"/>
          <w:szCs w:val="24"/>
          <w:rtl/>
        </w:rPr>
        <w:t>ומציג מחקר ש</w:t>
      </w:r>
      <w:r>
        <w:rPr>
          <w:rFonts w:asciiTheme="majorBidi" w:hAnsiTheme="majorBidi" w:cstheme="majorBidi"/>
          <w:sz w:val="24"/>
          <w:szCs w:val="24"/>
          <w:rtl/>
        </w:rPr>
        <w:t>מבקש</w:t>
      </w:r>
      <w:r w:rsidRPr="00A12FB4">
        <w:rPr>
          <w:rFonts w:asciiTheme="majorBidi" w:hAnsiTheme="majorBidi" w:cstheme="majorBidi"/>
          <w:sz w:val="24"/>
          <w:szCs w:val="24"/>
          <w:rtl/>
        </w:rPr>
        <w:t xml:space="preserve"> לבחון את ההיתכנות לפיתוח תיירות עירונית בעיר </w:t>
      </w:r>
      <w:r w:rsidR="00EF69AD">
        <w:rPr>
          <w:rFonts w:asciiTheme="majorBidi" w:hAnsiTheme="majorBidi" w:cstheme="majorBidi" w:hint="cs"/>
          <w:sz w:val="24"/>
          <w:szCs w:val="24"/>
          <w:rtl/>
        </w:rPr>
        <w:t>נופש שמבוססת בראש ובראשונה על אטרקציות חוף ומים.</w:t>
      </w:r>
      <w:r w:rsidRPr="00A12FB4">
        <w:rPr>
          <w:rFonts w:asciiTheme="majorBidi" w:hAnsiTheme="majorBidi" w:cstheme="majorBidi"/>
          <w:sz w:val="24"/>
          <w:szCs w:val="24"/>
          <w:rtl/>
        </w:rPr>
        <w:t xml:space="preserve"> </w:t>
      </w:r>
      <w:r>
        <w:rPr>
          <w:rFonts w:asciiTheme="majorBidi" w:hAnsiTheme="majorBidi" w:cstheme="majorBidi" w:hint="cs"/>
          <w:color w:val="000000" w:themeColor="text1"/>
          <w:sz w:val="24"/>
          <w:szCs w:val="24"/>
          <w:rtl/>
        </w:rPr>
        <w:t xml:space="preserve">לשם כך נבחנו </w:t>
      </w:r>
      <w:r w:rsidRPr="00A12FB4">
        <w:rPr>
          <w:rFonts w:asciiTheme="majorBidi" w:hAnsiTheme="majorBidi" w:cstheme="majorBidi"/>
          <w:color w:val="000000" w:themeColor="text1"/>
          <w:sz w:val="24"/>
          <w:szCs w:val="24"/>
          <w:rtl/>
        </w:rPr>
        <w:t xml:space="preserve">תפיסותיהם ועמדותיהם של ארבעה שחקני מפתח בענף התיירות: נציגי המגזר התיירותי-עסקי, מקבלי החלטות ברשות המוניציפלית, תושבים מקומיים ותיירים. </w:t>
      </w:r>
      <w:r>
        <w:rPr>
          <w:rFonts w:asciiTheme="majorBidi" w:hAnsiTheme="majorBidi" w:cstheme="majorBidi" w:hint="cs"/>
          <w:sz w:val="24"/>
          <w:szCs w:val="24"/>
          <w:rtl/>
        </w:rPr>
        <w:t>ה</w:t>
      </w:r>
      <w:r w:rsidRPr="00A12FB4">
        <w:rPr>
          <w:rFonts w:asciiTheme="majorBidi" w:hAnsiTheme="majorBidi" w:cstheme="majorBidi"/>
          <w:sz w:val="24"/>
          <w:szCs w:val="24"/>
          <w:rtl/>
        </w:rPr>
        <w:t xml:space="preserve">התמקדות </w:t>
      </w:r>
      <w:r>
        <w:rPr>
          <w:rFonts w:asciiTheme="majorBidi" w:hAnsiTheme="majorBidi" w:cstheme="majorBidi" w:hint="cs"/>
          <w:sz w:val="24"/>
          <w:szCs w:val="24"/>
          <w:rtl/>
        </w:rPr>
        <w:t xml:space="preserve">בתפיסות ובעמדות של בעלי עניין מרכזיים אלה </w:t>
      </w:r>
      <w:r w:rsidRPr="00A12FB4">
        <w:rPr>
          <w:rFonts w:asciiTheme="majorBidi" w:hAnsiTheme="majorBidi" w:cstheme="majorBidi"/>
          <w:sz w:val="24"/>
          <w:szCs w:val="24"/>
          <w:rtl/>
        </w:rPr>
        <w:t xml:space="preserve">עשויה להאיר נקודת מבט ייחודית ומעניינת </w:t>
      </w:r>
      <w:r>
        <w:rPr>
          <w:rFonts w:asciiTheme="majorBidi" w:hAnsiTheme="majorBidi" w:cstheme="majorBidi" w:hint="cs"/>
          <w:sz w:val="24"/>
          <w:szCs w:val="24"/>
          <w:rtl/>
        </w:rPr>
        <w:t xml:space="preserve">בדבר </w:t>
      </w:r>
      <w:r w:rsidRPr="00A12FB4">
        <w:rPr>
          <w:rFonts w:asciiTheme="majorBidi" w:hAnsiTheme="majorBidi" w:cstheme="majorBidi"/>
          <w:sz w:val="24"/>
          <w:szCs w:val="24"/>
          <w:rtl/>
        </w:rPr>
        <w:t xml:space="preserve">הכיוון הרצוי לפיתוח העיר ומכאן חשיבות המחקר. </w:t>
      </w:r>
      <w:r w:rsidR="005C5F81" w:rsidRPr="00A12FB4">
        <w:rPr>
          <w:rFonts w:asciiTheme="majorBidi" w:hAnsiTheme="majorBidi" w:cstheme="majorBidi"/>
          <w:sz w:val="24"/>
          <w:szCs w:val="24"/>
          <w:rtl/>
        </w:rPr>
        <w:t>במצב הקיים, שבו התיירות קופאת על שמריה, בין היתר עקב מודל "הכ</w:t>
      </w:r>
      <w:r w:rsidR="005C5F81">
        <w:rPr>
          <w:rFonts w:asciiTheme="majorBidi" w:hAnsiTheme="majorBidi" w:cstheme="majorBidi" w:hint="cs"/>
          <w:sz w:val="24"/>
          <w:szCs w:val="24"/>
          <w:rtl/>
        </w:rPr>
        <w:t>ו</w:t>
      </w:r>
      <w:r w:rsidR="005C5F81" w:rsidRPr="00A12FB4">
        <w:rPr>
          <w:rFonts w:asciiTheme="majorBidi" w:hAnsiTheme="majorBidi" w:cstheme="majorBidi"/>
          <w:sz w:val="24"/>
          <w:szCs w:val="24"/>
          <w:rtl/>
        </w:rPr>
        <w:t>ל כלול"</w:t>
      </w:r>
      <w:r w:rsidR="005C5F81">
        <w:rPr>
          <w:rFonts w:asciiTheme="majorBidi" w:hAnsiTheme="majorBidi" w:cstheme="majorBidi" w:hint="cs"/>
          <w:sz w:val="24"/>
          <w:szCs w:val="24"/>
          <w:rtl/>
        </w:rPr>
        <w:t xml:space="preserve"> (</w:t>
      </w:r>
      <w:r w:rsidR="005C5F81" w:rsidRPr="00A12FB4">
        <w:rPr>
          <w:rFonts w:asciiTheme="majorBidi" w:hAnsiTheme="majorBidi" w:cstheme="majorBidi"/>
          <w:sz w:val="24"/>
          <w:szCs w:val="24"/>
        </w:rPr>
        <w:t>all-inclusive</w:t>
      </w:r>
      <w:r w:rsidR="005C5F81">
        <w:rPr>
          <w:rFonts w:asciiTheme="majorBidi" w:hAnsiTheme="majorBidi" w:cstheme="majorBidi" w:hint="cs"/>
          <w:sz w:val="24"/>
          <w:szCs w:val="24"/>
          <w:rtl/>
        </w:rPr>
        <w:t>)</w:t>
      </w:r>
      <w:r w:rsidR="005C5F81" w:rsidRPr="00A12FB4">
        <w:rPr>
          <w:rFonts w:asciiTheme="majorBidi" w:hAnsiTheme="majorBidi" w:cstheme="majorBidi"/>
          <w:sz w:val="24"/>
          <w:szCs w:val="24"/>
          <w:rtl/>
        </w:rPr>
        <w:t xml:space="preserve"> הנפוץ במלונות ואתרי נופש בעיר, קיימת חשיבות לביצוע מחקר מעמיק ש</w:t>
      </w:r>
      <w:r w:rsidR="005C5F81">
        <w:rPr>
          <w:rFonts w:asciiTheme="majorBidi" w:hAnsiTheme="majorBidi" w:cstheme="majorBidi" w:hint="cs"/>
          <w:sz w:val="24"/>
          <w:szCs w:val="24"/>
          <w:rtl/>
        </w:rPr>
        <w:t>מביא</w:t>
      </w:r>
      <w:r w:rsidR="005C5F81" w:rsidRPr="00A12FB4">
        <w:rPr>
          <w:rFonts w:asciiTheme="majorBidi" w:hAnsiTheme="majorBidi" w:cstheme="majorBidi"/>
          <w:sz w:val="24"/>
          <w:szCs w:val="24"/>
          <w:rtl/>
        </w:rPr>
        <w:t xml:space="preserve"> בחשבון את צ</w:t>
      </w:r>
      <w:r w:rsidR="005C5F81">
        <w:rPr>
          <w:rFonts w:asciiTheme="majorBidi" w:hAnsiTheme="majorBidi" w:cstheme="majorBidi" w:hint="cs"/>
          <w:sz w:val="24"/>
          <w:szCs w:val="24"/>
          <w:rtl/>
        </w:rPr>
        <w:t>ו</w:t>
      </w:r>
      <w:r w:rsidR="005C5F81" w:rsidRPr="00A12FB4">
        <w:rPr>
          <w:rFonts w:asciiTheme="majorBidi" w:hAnsiTheme="majorBidi" w:cstheme="majorBidi"/>
          <w:sz w:val="24"/>
          <w:szCs w:val="24"/>
          <w:rtl/>
        </w:rPr>
        <w:t>רכי העיר ותושביה לצד צ</w:t>
      </w:r>
      <w:r w:rsidR="005C5F81">
        <w:rPr>
          <w:rFonts w:asciiTheme="majorBidi" w:hAnsiTheme="majorBidi" w:cstheme="majorBidi" w:hint="cs"/>
          <w:sz w:val="24"/>
          <w:szCs w:val="24"/>
          <w:rtl/>
        </w:rPr>
        <w:t>ו</w:t>
      </w:r>
      <w:r w:rsidR="005C5F81" w:rsidRPr="00A12FB4">
        <w:rPr>
          <w:rFonts w:asciiTheme="majorBidi" w:hAnsiTheme="majorBidi" w:cstheme="majorBidi"/>
          <w:sz w:val="24"/>
          <w:szCs w:val="24"/>
          <w:rtl/>
        </w:rPr>
        <w:t xml:space="preserve">רכי התיירים. </w:t>
      </w:r>
      <w:r w:rsidR="00062BB8" w:rsidRPr="00062BB8">
        <w:rPr>
          <w:rFonts w:ascii="Times New Roman" w:eastAsia="Calibri" w:hAnsi="Times New Roman" w:cs="Times New Roman"/>
          <w:sz w:val="24"/>
          <w:szCs w:val="24"/>
          <w:rtl/>
        </w:rPr>
        <w:t>. מתוך כך עולות שתי שאלות מחקר מרכזיות:</w:t>
      </w:r>
    </w:p>
    <w:p w:rsidR="00062BB8" w:rsidRPr="00062BB8" w:rsidRDefault="00062BB8" w:rsidP="00062BB8">
      <w:pPr>
        <w:numPr>
          <w:ilvl w:val="0"/>
          <w:numId w:val="1"/>
        </w:numPr>
        <w:spacing w:before="120" w:after="120" w:line="360" w:lineRule="auto"/>
        <w:rPr>
          <w:rFonts w:ascii="Times New Roman" w:eastAsia="Calibri" w:hAnsi="Times New Roman" w:cs="Times New Roman"/>
          <w:color w:val="000000"/>
          <w:sz w:val="24"/>
          <w:szCs w:val="24"/>
        </w:rPr>
      </w:pPr>
      <w:r w:rsidRPr="00062BB8">
        <w:rPr>
          <w:rFonts w:ascii="Times New Roman" w:eastAsia="Calibri" w:hAnsi="Times New Roman" w:cs="Times New Roman"/>
          <w:color w:val="000000"/>
          <w:sz w:val="24"/>
          <w:szCs w:val="24"/>
          <w:rtl/>
        </w:rPr>
        <w:t>האם פיתוח תיירות עירונית בעיר אילת עשוי לקדם כלכלה מקומית מקיימת?</w:t>
      </w:r>
    </w:p>
    <w:p w:rsidR="00062BB8" w:rsidRPr="00062BB8" w:rsidRDefault="00062BB8" w:rsidP="00062BB8">
      <w:pPr>
        <w:numPr>
          <w:ilvl w:val="0"/>
          <w:numId w:val="1"/>
        </w:numPr>
        <w:spacing w:before="120" w:after="120" w:line="360" w:lineRule="auto"/>
        <w:ind w:left="714" w:hanging="357"/>
        <w:rPr>
          <w:rFonts w:ascii="Times New Roman" w:eastAsia="Calibri" w:hAnsi="Times New Roman" w:cs="Times New Roman"/>
          <w:color w:val="000000"/>
          <w:sz w:val="24"/>
          <w:szCs w:val="24"/>
        </w:rPr>
      </w:pPr>
      <w:r w:rsidRPr="00062BB8">
        <w:rPr>
          <w:rFonts w:ascii="Times New Roman" w:eastAsia="Calibri" w:hAnsi="Times New Roman" w:cs="Times New Roman"/>
          <w:color w:val="000000"/>
          <w:sz w:val="24"/>
          <w:szCs w:val="24"/>
          <w:rtl/>
        </w:rPr>
        <w:lastRenderedPageBreak/>
        <w:t xml:space="preserve">מהי </w:t>
      </w:r>
      <w:r w:rsidRPr="00062BB8">
        <w:rPr>
          <w:rFonts w:ascii="Times New Roman" w:eastAsia="Calibri" w:hAnsi="Times New Roman" w:cs="Times New Roman" w:hint="cs"/>
          <w:color w:val="000000"/>
          <w:sz w:val="24"/>
          <w:szCs w:val="24"/>
          <w:rtl/>
        </w:rPr>
        <w:t>ה</w:t>
      </w:r>
      <w:r w:rsidRPr="00062BB8">
        <w:rPr>
          <w:rFonts w:ascii="Times New Roman" w:eastAsia="Calibri" w:hAnsi="Times New Roman" w:cs="Times New Roman"/>
          <w:color w:val="000000"/>
          <w:sz w:val="24"/>
          <w:szCs w:val="24"/>
          <w:rtl/>
        </w:rPr>
        <w:t>עמד</w:t>
      </w:r>
      <w:r w:rsidRPr="00062BB8">
        <w:rPr>
          <w:rFonts w:ascii="Times New Roman" w:eastAsia="Calibri" w:hAnsi="Times New Roman" w:cs="Times New Roman" w:hint="cs"/>
          <w:color w:val="000000"/>
          <w:sz w:val="24"/>
          <w:szCs w:val="24"/>
          <w:rtl/>
        </w:rPr>
        <w:t>ה</w:t>
      </w:r>
      <w:r w:rsidRPr="00062BB8">
        <w:rPr>
          <w:rFonts w:ascii="Times New Roman" w:eastAsia="Calibri" w:hAnsi="Times New Roman" w:cs="Times New Roman"/>
          <w:color w:val="000000"/>
          <w:sz w:val="24"/>
          <w:szCs w:val="24"/>
          <w:rtl/>
        </w:rPr>
        <w:t xml:space="preserve"> </w:t>
      </w:r>
      <w:r w:rsidRPr="00062BB8">
        <w:rPr>
          <w:rFonts w:ascii="Times New Roman" w:eastAsia="Calibri" w:hAnsi="Times New Roman" w:cs="Times New Roman" w:hint="cs"/>
          <w:color w:val="000000"/>
          <w:sz w:val="24"/>
          <w:szCs w:val="24"/>
          <w:rtl/>
        </w:rPr>
        <w:t xml:space="preserve">של </w:t>
      </w:r>
      <w:r w:rsidRPr="00062BB8">
        <w:rPr>
          <w:rFonts w:ascii="Times New Roman" w:eastAsia="Calibri" w:hAnsi="Times New Roman" w:cs="Times New Roman"/>
          <w:color w:val="000000"/>
          <w:sz w:val="24"/>
          <w:szCs w:val="24"/>
          <w:rtl/>
        </w:rPr>
        <w:t xml:space="preserve">בעלי עניין מרכזיים בענף התיירות (מגזר תיירותי-עסקי, רשות מקומית, תיירים ותושבים מקומיים) באשר לפיתוח תיירות עירונית בעיר אילת? </w:t>
      </w:r>
    </w:p>
    <w:p w:rsidR="00653B78" w:rsidRPr="00653B78" w:rsidRDefault="00653B78" w:rsidP="009A539C">
      <w:pPr>
        <w:spacing w:before="120" w:after="120" w:line="360" w:lineRule="auto"/>
        <w:ind w:firstLine="566"/>
        <w:jc w:val="both"/>
        <w:rPr>
          <w:rFonts w:asciiTheme="majorBidi" w:hAnsiTheme="majorBidi" w:cstheme="majorBidi"/>
          <w:color w:val="000000" w:themeColor="text1"/>
          <w:spacing w:val="-2"/>
          <w:sz w:val="24"/>
          <w:szCs w:val="24"/>
          <w:rtl/>
        </w:rPr>
      </w:pPr>
      <w:r w:rsidRPr="003802AA">
        <w:rPr>
          <w:rFonts w:asciiTheme="majorBidi" w:hAnsiTheme="majorBidi" w:cs="Times New Roman" w:hint="cs"/>
          <w:color w:val="000000" w:themeColor="text1"/>
          <w:sz w:val="24"/>
          <w:szCs w:val="24"/>
          <w:rtl/>
        </w:rPr>
        <w:t>כדי</w:t>
      </w:r>
      <w:r w:rsidRPr="003802AA">
        <w:rPr>
          <w:rFonts w:asciiTheme="majorBidi" w:hAnsiTheme="majorBidi" w:cs="Times New Roman"/>
          <w:color w:val="000000" w:themeColor="text1"/>
          <w:sz w:val="24"/>
          <w:szCs w:val="24"/>
          <w:rtl/>
        </w:rPr>
        <w:t xml:space="preserve"> </w:t>
      </w:r>
      <w:r w:rsidRPr="003802AA">
        <w:rPr>
          <w:rFonts w:asciiTheme="majorBidi" w:hAnsiTheme="majorBidi" w:cs="Times New Roman" w:hint="cs"/>
          <w:color w:val="000000" w:themeColor="text1"/>
          <w:sz w:val="24"/>
          <w:szCs w:val="24"/>
          <w:rtl/>
        </w:rPr>
        <w:t>לענות</w:t>
      </w:r>
      <w:r w:rsidRPr="003802AA">
        <w:rPr>
          <w:rFonts w:asciiTheme="majorBidi" w:hAnsiTheme="majorBidi" w:cs="Times New Roman"/>
          <w:color w:val="000000" w:themeColor="text1"/>
          <w:sz w:val="24"/>
          <w:szCs w:val="24"/>
          <w:rtl/>
        </w:rPr>
        <w:t xml:space="preserve"> </w:t>
      </w:r>
      <w:r w:rsidRPr="003802AA">
        <w:rPr>
          <w:rFonts w:asciiTheme="majorBidi" w:hAnsiTheme="majorBidi" w:cs="Times New Roman" w:hint="cs"/>
          <w:color w:val="000000" w:themeColor="text1"/>
          <w:sz w:val="24"/>
          <w:szCs w:val="24"/>
          <w:rtl/>
        </w:rPr>
        <w:t>על</w:t>
      </w:r>
      <w:r w:rsidRPr="003802AA">
        <w:rPr>
          <w:rFonts w:asciiTheme="majorBidi" w:hAnsiTheme="majorBidi" w:cs="Times New Roman"/>
          <w:color w:val="000000" w:themeColor="text1"/>
          <w:sz w:val="24"/>
          <w:szCs w:val="24"/>
          <w:rtl/>
        </w:rPr>
        <w:t xml:space="preserve"> </w:t>
      </w:r>
      <w:r>
        <w:rPr>
          <w:rFonts w:asciiTheme="majorBidi" w:hAnsiTheme="majorBidi" w:cs="Times New Roman" w:hint="cs"/>
          <w:color w:val="000000" w:themeColor="text1"/>
          <w:sz w:val="24"/>
          <w:szCs w:val="24"/>
          <w:rtl/>
        </w:rPr>
        <w:t>שאל</w:t>
      </w:r>
      <w:r w:rsidR="00062BB8">
        <w:rPr>
          <w:rFonts w:asciiTheme="majorBidi" w:hAnsiTheme="majorBidi" w:cs="Times New Roman" w:hint="cs"/>
          <w:color w:val="000000" w:themeColor="text1"/>
          <w:sz w:val="24"/>
          <w:szCs w:val="24"/>
          <w:rtl/>
        </w:rPr>
        <w:t>ו</w:t>
      </w:r>
      <w:r>
        <w:rPr>
          <w:rFonts w:asciiTheme="majorBidi" w:hAnsiTheme="majorBidi" w:cs="Times New Roman" w:hint="cs"/>
          <w:color w:val="000000" w:themeColor="text1"/>
          <w:sz w:val="24"/>
          <w:szCs w:val="24"/>
          <w:rtl/>
        </w:rPr>
        <w:t>ת</w:t>
      </w:r>
      <w:r w:rsidRPr="003802AA">
        <w:rPr>
          <w:rFonts w:asciiTheme="majorBidi" w:hAnsiTheme="majorBidi" w:cs="Times New Roman"/>
          <w:color w:val="000000" w:themeColor="text1"/>
          <w:sz w:val="24"/>
          <w:szCs w:val="24"/>
          <w:rtl/>
        </w:rPr>
        <w:t xml:space="preserve"> </w:t>
      </w:r>
      <w:r w:rsidRPr="003802AA">
        <w:rPr>
          <w:rFonts w:asciiTheme="majorBidi" w:hAnsiTheme="majorBidi" w:cs="Times New Roman" w:hint="cs"/>
          <w:color w:val="000000" w:themeColor="text1"/>
          <w:sz w:val="24"/>
          <w:szCs w:val="24"/>
          <w:rtl/>
        </w:rPr>
        <w:t>המחקר</w:t>
      </w:r>
      <w:r w:rsidRPr="003802AA">
        <w:rPr>
          <w:rFonts w:asciiTheme="majorBidi" w:hAnsiTheme="majorBidi" w:cstheme="majorBidi"/>
          <w:color w:val="000000" w:themeColor="text1"/>
          <w:sz w:val="24"/>
          <w:szCs w:val="24"/>
          <w:rtl/>
        </w:rPr>
        <w:t xml:space="preserve"> </w:t>
      </w:r>
      <w:r w:rsidRPr="003802AA">
        <w:rPr>
          <w:rFonts w:asciiTheme="majorBidi" w:hAnsiTheme="majorBidi" w:cstheme="majorBidi" w:hint="cs"/>
          <w:color w:val="000000" w:themeColor="text1"/>
          <w:sz w:val="24"/>
          <w:szCs w:val="24"/>
          <w:rtl/>
        </w:rPr>
        <w:t xml:space="preserve">בוצע </w:t>
      </w:r>
      <w:r w:rsidRPr="003802AA">
        <w:rPr>
          <w:rFonts w:asciiTheme="majorBidi" w:hAnsiTheme="majorBidi" w:cstheme="majorBidi"/>
          <w:color w:val="000000" w:themeColor="text1"/>
          <w:sz w:val="24"/>
          <w:szCs w:val="24"/>
          <w:rtl/>
        </w:rPr>
        <w:t xml:space="preserve">ניתוח עמדות </w:t>
      </w:r>
      <w:r w:rsidRPr="003802AA">
        <w:rPr>
          <w:rFonts w:asciiTheme="majorBidi" w:hAnsiTheme="majorBidi" w:cstheme="majorBidi" w:hint="cs"/>
          <w:color w:val="000000" w:themeColor="text1"/>
          <w:sz w:val="24"/>
          <w:szCs w:val="24"/>
          <w:rtl/>
        </w:rPr>
        <w:t xml:space="preserve">של </w:t>
      </w:r>
      <w:r w:rsidRPr="003802AA">
        <w:rPr>
          <w:rFonts w:asciiTheme="majorBidi" w:hAnsiTheme="majorBidi" w:cstheme="majorBidi"/>
          <w:color w:val="000000" w:themeColor="text1"/>
          <w:sz w:val="24"/>
          <w:szCs w:val="24"/>
          <w:rtl/>
        </w:rPr>
        <w:t xml:space="preserve">בעלי העניין המרכזיים </w:t>
      </w:r>
      <w:r w:rsidRPr="003802AA">
        <w:rPr>
          <w:rFonts w:asciiTheme="majorBidi" w:hAnsiTheme="majorBidi" w:cstheme="majorBidi" w:hint="cs"/>
          <w:color w:val="000000" w:themeColor="text1"/>
          <w:sz w:val="24"/>
          <w:szCs w:val="24"/>
          <w:rtl/>
        </w:rPr>
        <w:t xml:space="preserve">בתחום התיירות </w:t>
      </w:r>
      <w:r w:rsidRPr="003802AA">
        <w:rPr>
          <w:rFonts w:asciiTheme="majorBidi" w:hAnsiTheme="majorBidi" w:cstheme="majorBidi"/>
          <w:color w:val="000000" w:themeColor="text1"/>
          <w:sz w:val="24"/>
          <w:szCs w:val="24"/>
          <w:rtl/>
        </w:rPr>
        <w:t xml:space="preserve">של העיר אילת. ניתוח בעלי </w:t>
      </w:r>
      <w:r w:rsidRPr="003802AA">
        <w:rPr>
          <w:rFonts w:asciiTheme="majorBidi" w:hAnsiTheme="majorBidi" w:cstheme="majorBidi" w:hint="cs"/>
          <w:color w:val="000000" w:themeColor="text1"/>
          <w:sz w:val="24"/>
          <w:szCs w:val="24"/>
          <w:rtl/>
        </w:rPr>
        <w:t>ה</w:t>
      </w:r>
      <w:r w:rsidRPr="003802AA">
        <w:rPr>
          <w:rFonts w:asciiTheme="majorBidi" w:hAnsiTheme="majorBidi" w:cstheme="majorBidi"/>
          <w:color w:val="000000" w:themeColor="text1"/>
          <w:sz w:val="24"/>
          <w:szCs w:val="24"/>
          <w:rtl/>
        </w:rPr>
        <w:t xml:space="preserve">עניין מזהה באופן כמותי ואיכותי את בעלי העניין בסוגיה הרלוונטית </w:t>
      </w:r>
      <w:r w:rsidRPr="003802AA">
        <w:rPr>
          <w:rFonts w:asciiTheme="majorBidi" w:hAnsiTheme="majorBidi" w:cstheme="majorBidi" w:hint="cs"/>
          <w:color w:val="000000" w:themeColor="text1"/>
          <w:sz w:val="24"/>
          <w:szCs w:val="24"/>
          <w:rtl/>
        </w:rPr>
        <w:t>ו</w:t>
      </w:r>
      <w:r w:rsidRPr="003802AA">
        <w:rPr>
          <w:rFonts w:asciiTheme="majorBidi" w:hAnsiTheme="majorBidi" w:cstheme="majorBidi"/>
          <w:color w:val="000000" w:themeColor="text1"/>
          <w:sz w:val="24"/>
          <w:szCs w:val="24"/>
          <w:rtl/>
        </w:rPr>
        <w:t xml:space="preserve">בוחן את עמדותיהם וציפיותיהם </w:t>
      </w:r>
      <w:r w:rsidRPr="003802AA">
        <w:rPr>
          <w:rFonts w:asciiTheme="majorBidi" w:hAnsiTheme="majorBidi" w:cstheme="majorBidi" w:hint="cs"/>
          <w:color w:val="000000" w:themeColor="text1"/>
          <w:sz w:val="24"/>
          <w:szCs w:val="24"/>
          <w:rtl/>
        </w:rPr>
        <w:t>ו</w:t>
      </w:r>
      <w:r w:rsidRPr="003802AA">
        <w:rPr>
          <w:rFonts w:asciiTheme="majorBidi" w:hAnsiTheme="majorBidi" w:cstheme="majorBidi"/>
          <w:color w:val="000000" w:themeColor="text1"/>
          <w:sz w:val="24"/>
          <w:szCs w:val="24"/>
          <w:rtl/>
        </w:rPr>
        <w:t xml:space="preserve">את ההשפעה שלהם. בעלי עניין בארגון הם כל קבוצה או פרט שיכולים </w:t>
      </w:r>
      <w:r w:rsidRPr="003802AA">
        <w:rPr>
          <w:rFonts w:asciiTheme="majorBidi" w:hAnsiTheme="majorBidi" w:cstheme="majorBidi" w:hint="cs"/>
          <w:color w:val="000000" w:themeColor="text1"/>
          <w:sz w:val="24"/>
          <w:szCs w:val="24"/>
          <w:rtl/>
        </w:rPr>
        <w:t xml:space="preserve">להשפיע </w:t>
      </w:r>
      <w:r w:rsidRPr="003802AA">
        <w:rPr>
          <w:rFonts w:asciiTheme="majorBidi" w:hAnsiTheme="majorBidi" w:cstheme="majorBidi"/>
          <w:color w:val="000000" w:themeColor="text1"/>
          <w:sz w:val="24"/>
          <w:szCs w:val="24"/>
          <w:rtl/>
        </w:rPr>
        <w:t>על השגת מטרות הארגון</w:t>
      </w:r>
      <w:r w:rsidRPr="003802AA">
        <w:rPr>
          <w:rFonts w:asciiTheme="majorBidi" w:hAnsiTheme="majorBidi" w:cstheme="majorBidi" w:hint="cs"/>
          <w:color w:val="000000" w:themeColor="text1"/>
          <w:sz w:val="24"/>
          <w:szCs w:val="24"/>
          <w:rtl/>
        </w:rPr>
        <w:t xml:space="preserve"> או להיות מושפעים מהן</w:t>
      </w:r>
      <w:r w:rsidRPr="003802AA">
        <w:rPr>
          <w:rFonts w:asciiTheme="majorBidi" w:hAnsiTheme="majorBidi" w:cstheme="majorBidi"/>
          <w:color w:val="000000" w:themeColor="text1"/>
          <w:sz w:val="24"/>
          <w:szCs w:val="24"/>
          <w:rtl/>
        </w:rPr>
        <w:t xml:space="preserve"> (</w:t>
      </w:r>
      <w:r w:rsidRPr="003802AA">
        <w:rPr>
          <w:rFonts w:asciiTheme="majorBidi" w:hAnsiTheme="majorBidi" w:cstheme="majorBidi"/>
          <w:color w:val="000000" w:themeColor="text1"/>
          <w:sz w:val="24"/>
          <w:szCs w:val="24"/>
        </w:rPr>
        <w:t>Freeman, 1984</w:t>
      </w:r>
      <w:r w:rsidRPr="003802AA">
        <w:rPr>
          <w:rFonts w:asciiTheme="majorBidi" w:hAnsiTheme="majorBidi" w:cstheme="majorBidi"/>
          <w:color w:val="000000" w:themeColor="text1"/>
          <w:sz w:val="24"/>
          <w:szCs w:val="24"/>
          <w:rtl/>
        </w:rPr>
        <w:t xml:space="preserve">). </w:t>
      </w:r>
      <w:r w:rsidRPr="003802AA">
        <w:rPr>
          <w:rFonts w:asciiTheme="majorBidi" w:hAnsiTheme="majorBidi" w:cstheme="majorBidi" w:hint="cs"/>
          <w:color w:val="000000" w:themeColor="text1"/>
          <w:sz w:val="24"/>
          <w:szCs w:val="24"/>
          <w:rtl/>
        </w:rPr>
        <w:t xml:space="preserve">בעלי עניין </w:t>
      </w:r>
      <w:r w:rsidRPr="003802AA">
        <w:rPr>
          <w:rFonts w:asciiTheme="majorBidi" w:hAnsiTheme="majorBidi" w:cstheme="majorBidi"/>
          <w:color w:val="000000" w:themeColor="text1"/>
          <w:sz w:val="24"/>
          <w:szCs w:val="24"/>
          <w:rtl/>
        </w:rPr>
        <w:t xml:space="preserve">בתחום התיירות הם מי שעשויים להשפיע </w:t>
      </w:r>
      <w:r w:rsidRPr="003802AA">
        <w:rPr>
          <w:rFonts w:asciiTheme="majorBidi" w:hAnsiTheme="majorBidi" w:cstheme="majorBidi" w:hint="cs"/>
          <w:color w:val="000000" w:themeColor="text1"/>
          <w:sz w:val="24"/>
          <w:szCs w:val="24"/>
          <w:rtl/>
        </w:rPr>
        <w:t xml:space="preserve">על פיתוח התיירות </w:t>
      </w:r>
      <w:r w:rsidRPr="003802AA">
        <w:rPr>
          <w:rFonts w:asciiTheme="majorBidi" w:hAnsiTheme="majorBidi" w:cstheme="majorBidi"/>
          <w:color w:val="000000" w:themeColor="text1"/>
          <w:sz w:val="24"/>
          <w:szCs w:val="24"/>
          <w:rtl/>
        </w:rPr>
        <w:t xml:space="preserve">או להיות מושפעים מפיתוח </w:t>
      </w:r>
      <w:r w:rsidRPr="003802AA">
        <w:rPr>
          <w:rFonts w:asciiTheme="majorBidi" w:hAnsiTheme="majorBidi" w:cstheme="majorBidi" w:hint="cs"/>
          <w:color w:val="000000" w:themeColor="text1"/>
          <w:sz w:val="24"/>
          <w:szCs w:val="24"/>
          <w:rtl/>
        </w:rPr>
        <w:t xml:space="preserve">זה, </w:t>
      </w:r>
      <w:r w:rsidRPr="003802AA">
        <w:rPr>
          <w:rFonts w:asciiTheme="majorBidi" w:hAnsiTheme="majorBidi" w:cstheme="majorBidi"/>
          <w:color w:val="000000" w:themeColor="text1"/>
          <w:sz w:val="24"/>
          <w:szCs w:val="24"/>
          <w:rtl/>
        </w:rPr>
        <w:t>למשל תושבים, תיירים, מגזר התיירות ופקידי ממשל מקומיים</w:t>
      </w:r>
      <w:r w:rsidRPr="003802AA">
        <w:rPr>
          <w:rFonts w:asciiTheme="majorBidi" w:hAnsiTheme="majorBidi" w:cstheme="majorBidi"/>
          <w:color w:val="000000" w:themeColor="text1"/>
          <w:sz w:val="24"/>
          <w:szCs w:val="24"/>
        </w:rPr>
        <w:t xml:space="preserve">Shani &amp; </w:t>
      </w:r>
      <w:proofErr w:type="spellStart"/>
      <w:r w:rsidRPr="003802AA">
        <w:rPr>
          <w:rFonts w:asciiTheme="majorBidi" w:hAnsiTheme="majorBidi" w:cstheme="majorBidi"/>
          <w:color w:val="000000" w:themeColor="text1"/>
          <w:sz w:val="24"/>
          <w:szCs w:val="24"/>
        </w:rPr>
        <w:t>Pizam</w:t>
      </w:r>
      <w:proofErr w:type="spellEnd"/>
      <w:r w:rsidRPr="003802AA">
        <w:rPr>
          <w:rFonts w:asciiTheme="majorBidi" w:hAnsiTheme="majorBidi" w:cstheme="majorBidi"/>
          <w:color w:val="000000" w:themeColor="text1"/>
          <w:sz w:val="24"/>
          <w:szCs w:val="24"/>
        </w:rPr>
        <w:t xml:space="preserve">, 2012) </w:t>
      </w:r>
      <w:r w:rsidRPr="003802AA">
        <w:rPr>
          <w:rFonts w:asciiTheme="majorBidi" w:hAnsiTheme="majorBidi" w:cstheme="majorBidi"/>
          <w:color w:val="000000" w:themeColor="text1"/>
          <w:sz w:val="24"/>
          <w:szCs w:val="24"/>
          <w:rtl/>
        </w:rPr>
        <w:t>). המחקר נערך בשיטה משולבת</w:t>
      </w:r>
      <w:r w:rsidRPr="003802AA">
        <w:rPr>
          <w:rFonts w:asciiTheme="majorBidi" w:hAnsiTheme="majorBidi" w:cstheme="majorBidi" w:hint="cs"/>
          <w:color w:val="000000" w:themeColor="text1"/>
          <w:sz w:val="24"/>
          <w:szCs w:val="24"/>
          <w:rtl/>
        </w:rPr>
        <w:t xml:space="preserve"> (</w:t>
      </w:r>
      <w:r w:rsidRPr="003802AA">
        <w:rPr>
          <w:rFonts w:asciiTheme="majorBidi" w:hAnsiTheme="majorBidi" w:cstheme="majorBidi"/>
          <w:color w:val="000000" w:themeColor="text1"/>
          <w:sz w:val="24"/>
          <w:szCs w:val="24"/>
        </w:rPr>
        <w:t>mixed-methods design</w:t>
      </w:r>
      <w:r w:rsidRPr="003802AA">
        <w:rPr>
          <w:rFonts w:asciiTheme="majorBidi" w:hAnsiTheme="majorBidi" w:cstheme="majorBidi" w:hint="cs"/>
          <w:color w:val="000000" w:themeColor="text1"/>
          <w:sz w:val="24"/>
          <w:szCs w:val="24"/>
          <w:rtl/>
        </w:rPr>
        <w:t>)</w:t>
      </w:r>
      <w:r w:rsidRPr="003802AA">
        <w:rPr>
          <w:rFonts w:asciiTheme="majorBidi" w:hAnsiTheme="majorBidi" w:cstheme="majorBidi"/>
          <w:color w:val="000000" w:themeColor="text1"/>
          <w:sz w:val="24"/>
          <w:szCs w:val="24"/>
          <w:rtl/>
        </w:rPr>
        <w:t xml:space="preserve">, אשר במסגרתה נעשה שימוש </w:t>
      </w:r>
      <w:r>
        <w:rPr>
          <w:rFonts w:asciiTheme="majorBidi" w:hAnsiTheme="majorBidi" w:cstheme="majorBidi" w:hint="cs"/>
          <w:color w:val="000000" w:themeColor="text1"/>
          <w:sz w:val="24"/>
          <w:szCs w:val="24"/>
          <w:rtl/>
        </w:rPr>
        <w:t>בשיטות מחקר</w:t>
      </w:r>
      <w:r w:rsidRPr="003802AA">
        <w:rPr>
          <w:rFonts w:asciiTheme="majorBidi" w:hAnsiTheme="majorBidi" w:cstheme="majorBidi"/>
          <w:color w:val="000000" w:themeColor="text1"/>
          <w:sz w:val="24"/>
          <w:szCs w:val="24"/>
          <w:rtl/>
        </w:rPr>
        <w:t xml:space="preserve"> כמותיות ואיכותניות. </w:t>
      </w:r>
      <w:r w:rsidRPr="003802AA">
        <w:rPr>
          <w:rFonts w:asciiTheme="majorBidi" w:hAnsiTheme="majorBidi" w:cstheme="majorBidi"/>
          <w:color w:val="000000" w:themeColor="text1"/>
          <w:spacing w:val="-2"/>
          <w:sz w:val="24"/>
          <w:szCs w:val="24"/>
          <w:rtl/>
        </w:rPr>
        <w:t xml:space="preserve">השילוב בין הכמותי והאיכותני מספק תמונה עשירה </w:t>
      </w:r>
      <w:r w:rsidRPr="003802AA">
        <w:rPr>
          <w:rFonts w:asciiTheme="majorBidi" w:hAnsiTheme="majorBidi" w:cstheme="majorBidi" w:hint="cs"/>
          <w:color w:val="000000" w:themeColor="text1"/>
          <w:spacing w:val="-2"/>
          <w:sz w:val="24"/>
          <w:szCs w:val="24"/>
          <w:rtl/>
        </w:rPr>
        <w:t>על</w:t>
      </w:r>
      <w:r w:rsidRPr="003802AA">
        <w:rPr>
          <w:rFonts w:asciiTheme="majorBidi" w:hAnsiTheme="majorBidi" w:cstheme="majorBidi"/>
          <w:color w:val="000000" w:themeColor="text1"/>
          <w:spacing w:val="-2"/>
          <w:sz w:val="24"/>
          <w:szCs w:val="24"/>
          <w:rtl/>
        </w:rPr>
        <w:t xml:space="preserve"> התופעה הנידונה, לצד נתונים כמותיים ממדגם גדול שמאפשרים ביסוס של תוקף חיצוני. שימוש בשתי השיטות יחדיו מתאים לניתוח בעלי עניין, </w:t>
      </w:r>
      <w:proofErr w:type="spellStart"/>
      <w:r w:rsidRPr="003802AA">
        <w:rPr>
          <w:rFonts w:asciiTheme="majorBidi" w:hAnsiTheme="majorBidi" w:cstheme="majorBidi"/>
          <w:color w:val="000000" w:themeColor="text1"/>
          <w:spacing w:val="-2"/>
          <w:sz w:val="24"/>
          <w:szCs w:val="24"/>
          <w:rtl/>
        </w:rPr>
        <w:t>ואיפשר</w:t>
      </w:r>
      <w:proofErr w:type="spellEnd"/>
      <w:r w:rsidRPr="003802AA">
        <w:rPr>
          <w:rFonts w:asciiTheme="majorBidi" w:hAnsiTheme="majorBidi" w:cstheme="majorBidi"/>
          <w:color w:val="000000" w:themeColor="text1"/>
          <w:spacing w:val="-2"/>
          <w:sz w:val="24"/>
          <w:szCs w:val="24"/>
          <w:rtl/>
        </w:rPr>
        <w:t xml:space="preserve"> להתבונן על תמונת התיירות בעיר ובכך להגשים את מטרת המחקר באופן רחב וממצה.</w:t>
      </w:r>
      <w:r w:rsidRPr="00A12FB4">
        <w:rPr>
          <w:rFonts w:asciiTheme="majorBidi" w:hAnsiTheme="majorBidi" w:cstheme="majorBidi"/>
          <w:color w:val="000000" w:themeColor="text1"/>
          <w:spacing w:val="-2"/>
          <w:sz w:val="24"/>
          <w:szCs w:val="24"/>
          <w:rtl/>
        </w:rPr>
        <w:t xml:space="preserve"> </w:t>
      </w:r>
    </w:p>
    <w:p w:rsidR="00504915" w:rsidRDefault="00504915" w:rsidP="00351168">
      <w:pPr>
        <w:spacing w:before="120" w:after="120" w:line="360" w:lineRule="auto"/>
        <w:jc w:val="both"/>
        <w:rPr>
          <w:rFonts w:asciiTheme="majorBidi" w:hAnsiTheme="majorBidi" w:cstheme="majorBidi"/>
          <w:b/>
          <w:bCs/>
          <w:sz w:val="24"/>
          <w:szCs w:val="24"/>
          <w:rtl/>
        </w:rPr>
      </w:pPr>
    </w:p>
    <w:p w:rsidR="00504915" w:rsidRDefault="00504915" w:rsidP="00351168">
      <w:pPr>
        <w:spacing w:before="120" w:after="120" w:line="360" w:lineRule="auto"/>
        <w:jc w:val="both"/>
        <w:rPr>
          <w:rFonts w:asciiTheme="majorBidi" w:hAnsiTheme="majorBidi" w:cstheme="majorBidi"/>
          <w:b/>
          <w:bCs/>
          <w:sz w:val="24"/>
          <w:szCs w:val="24"/>
          <w:rtl/>
        </w:rPr>
      </w:pPr>
    </w:p>
    <w:p w:rsidR="00504915" w:rsidRDefault="00504915" w:rsidP="00351168">
      <w:pPr>
        <w:spacing w:before="120" w:after="120" w:line="360" w:lineRule="auto"/>
        <w:jc w:val="both"/>
        <w:rPr>
          <w:rFonts w:asciiTheme="majorBidi" w:hAnsiTheme="majorBidi" w:cstheme="majorBidi"/>
          <w:b/>
          <w:bCs/>
          <w:sz w:val="24"/>
          <w:szCs w:val="24"/>
          <w:rtl/>
        </w:rPr>
      </w:pPr>
    </w:p>
    <w:p w:rsidR="0022615E" w:rsidRPr="0022615E" w:rsidRDefault="0022615E" w:rsidP="00351168">
      <w:pPr>
        <w:spacing w:before="120" w:after="120" w:line="360" w:lineRule="auto"/>
        <w:jc w:val="both"/>
        <w:rPr>
          <w:rFonts w:asciiTheme="majorBidi" w:hAnsiTheme="majorBidi" w:cstheme="majorBidi"/>
          <w:b/>
          <w:bCs/>
          <w:sz w:val="24"/>
          <w:szCs w:val="24"/>
          <w:rtl/>
        </w:rPr>
      </w:pPr>
      <w:r w:rsidRPr="0022615E">
        <w:rPr>
          <w:rFonts w:asciiTheme="majorBidi" w:hAnsiTheme="majorBidi" w:cstheme="majorBidi" w:hint="cs"/>
          <w:b/>
          <w:bCs/>
          <w:sz w:val="24"/>
          <w:szCs w:val="24"/>
          <w:rtl/>
        </w:rPr>
        <w:t>סקירת ספרות</w:t>
      </w:r>
    </w:p>
    <w:p w:rsidR="00EF69AD" w:rsidRPr="00A12FB4" w:rsidRDefault="00EF69AD" w:rsidP="00EF69AD">
      <w:pPr>
        <w:pStyle w:val="2"/>
        <w:spacing w:before="120" w:after="120" w:line="360" w:lineRule="auto"/>
        <w:rPr>
          <w:rFonts w:asciiTheme="majorBidi" w:hAnsiTheme="majorBidi"/>
          <w:i/>
          <w:iCs/>
          <w:color w:val="000000" w:themeColor="text1"/>
          <w:sz w:val="24"/>
          <w:szCs w:val="24"/>
          <w:rtl/>
        </w:rPr>
      </w:pPr>
      <w:r w:rsidRPr="00A12FB4">
        <w:rPr>
          <w:rFonts w:asciiTheme="majorBidi" w:hAnsiTheme="majorBidi"/>
          <w:i/>
          <w:iCs/>
          <w:color w:val="000000" w:themeColor="text1"/>
          <w:sz w:val="24"/>
          <w:szCs w:val="24"/>
          <w:rtl/>
        </w:rPr>
        <w:t>תיירות עירונית</w:t>
      </w:r>
    </w:p>
    <w:p w:rsidR="00EF69AD" w:rsidRPr="00A12FB4" w:rsidRDefault="00EF69AD" w:rsidP="00EF69AD">
      <w:pPr>
        <w:spacing w:before="120" w:after="120" w:line="360" w:lineRule="auto"/>
        <w:jc w:val="both"/>
        <w:rPr>
          <w:rFonts w:asciiTheme="majorBidi" w:hAnsiTheme="majorBidi" w:cstheme="majorBidi"/>
          <w:sz w:val="24"/>
          <w:szCs w:val="24"/>
          <w:rtl/>
        </w:rPr>
      </w:pPr>
      <w:r w:rsidRPr="00A12FB4">
        <w:rPr>
          <w:rFonts w:asciiTheme="majorBidi" w:hAnsiTheme="majorBidi" w:cstheme="majorBidi"/>
          <w:sz w:val="24"/>
          <w:szCs w:val="24"/>
          <w:rtl/>
        </w:rPr>
        <w:t>תיירות עירונית היא תופעה גלובלית ומקומית נרחבת</w:t>
      </w:r>
      <w:r>
        <w:rPr>
          <w:rFonts w:asciiTheme="majorBidi" w:hAnsiTheme="majorBidi" w:cstheme="majorBidi" w:hint="cs"/>
          <w:sz w:val="24"/>
          <w:szCs w:val="24"/>
          <w:rtl/>
        </w:rPr>
        <w:t>, הבאה לידי ביטוי ב</w:t>
      </w:r>
      <w:r w:rsidRPr="00A12FB4">
        <w:rPr>
          <w:rFonts w:asciiTheme="majorBidi" w:hAnsiTheme="majorBidi" w:cstheme="majorBidi"/>
          <w:sz w:val="24"/>
          <w:szCs w:val="24"/>
          <w:rtl/>
        </w:rPr>
        <w:t xml:space="preserve">הפיכתה של העיר למרכז תרבותי בולט, </w:t>
      </w:r>
      <w:r>
        <w:rPr>
          <w:rFonts w:asciiTheme="majorBidi" w:hAnsiTheme="majorBidi" w:cstheme="majorBidi" w:hint="cs"/>
          <w:sz w:val="24"/>
          <w:szCs w:val="24"/>
          <w:rtl/>
        </w:rPr>
        <w:t>ש</w:t>
      </w:r>
      <w:r w:rsidRPr="00A12FB4">
        <w:rPr>
          <w:rFonts w:asciiTheme="majorBidi" w:hAnsiTheme="majorBidi" w:cstheme="majorBidi"/>
          <w:sz w:val="24"/>
          <w:szCs w:val="24"/>
          <w:rtl/>
        </w:rPr>
        <w:t xml:space="preserve">בו אנשים מבלים זמן רב בפעילויות פנאי, </w:t>
      </w:r>
      <w:r>
        <w:rPr>
          <w:rFonts w:asciiTheme="majorBidi" w:hAnsiTheme="majorBidi" w:cstheme="majorBidi" w:hint="cs"/>
          <w:sz w:val="24"/>
          <w:szCs w:val="24"/>
          <w:rtl/>
        </w:rPr>
        <w:t xml:space="preserve">במתקני נופש, ספורט </w:t>
      </w:r>
      <w:r w:rsidRPr="009A54C2">
        <w:rPr>
          <w:rFonts w:asciiTheme="majorBidi" w:hAnsiTheme="majorBidi" w:cstheme="majorBidi" w:hint="cs"/>
          <w:sz w:val="24"/>
          <w:szCs w:val="24"/>
          <w:rtl/>
        </w:rPr>
        <w:t xml:space="preserve">ותרבות ועם </w:t>
      </w:r>
      <w:r w:rsidRPr="009A54C2">
        <w:rPr>
          <w:rFonts w:asciiTheme="majorBidi" w:hAnsiTheme="majorBidi" w:cstheme="majorBidi"/>
          <w:sz w:val="24"/>
          <w:szCs w:val="24"/>
          <w:rtl/>
        </w:rPr>
        <w:t>חברים ומשפחה (</w:t>
      </w:r>
      <w:r w:rsidRPr="009A54C2">
        <w:rPr>
          <w:rFonts w:asciiTheme="majorBidi" w:hAnsiTheme="majorBidi" w:cstheme="majorBidi"/>
          <w:sz w:val="24"/>
          <w:szCs w:val="24"/>
        </w:rPr>
        <w:t>Howie, 2003</w:t>
      </w:r>
      <w:r w:rsidRPr="009A54C2">
        <w:rPr>
          <w:rFonts w:asciiTheme="majorBidi" w:hAnsiTheme="majorBidi" w:cstheme="majorBidi" w:hint="cs"/>
          <w:sz w:val="24"/>
          <w:szCs w:val="24"/>
          <w:rtl/>
        </w:rPr>
        <w:t>)</w:t>
      </w:r>
      <w:r w:rsidRPr="009A54C2">
        <w:rPr>
          <w:rFonts w:asciiTheme="majorBidi" w:hAnsiTheme="majorBidi" w:cstheme="majorBidi"/>
          <w:sz w:val="24"/>
          <w:szCs w:val="24"/>
          <w:rtl/>
        </w:rPr>
        <w:t xml:space="preserve">. התיירות </w:t>
      </w:r>
      <w:r w:rsidRPr="009A54C2">
        <w:rPr>
          <w:rFonts w:asciiTheme="majorBidi" w:hAnsiTheme="majorBidi" w:cstheme="majorBidi"/>
          <w:color w:val="000000" w:themeColor="text1"/>
          <w:sz w:val="24"/>
          <w:szCs w:val="24"/>
          <w:rtl/>
        </w:rPr>
        <w:t>העירונית</w:t>
      </w:r>
      <w:r w:rsidRPr="009A54C2">
        <w:rPr>
          <w:rFonts w:asciiTheme="majorBidi" w:hAnsiTheme="majorBidi" w:cstheme="majorBidi"/>
          <w:sz w:val="24"/>
          <w:szCs w:val="24"/>
          <w:rtl/>
        </w:rPr>
        <w:t xml:space="preserve"> נבדלת מצורות אחרות של תיירות בכמה מאפיינים כלליים, </w:t>
      </w:r>
      <w:r w:rsidRPr="009A54C2">
        <w:rPr>
          <w:rFonts w:asciiTheme="majorBidi" w:hAnsiTheme="majorBidi" w:cstheme="majorBidi" w:hint="cs"/>
          <w:sz w:val="24"/>
          <w:szCs w:val="24"/>
          <w:rtl/>
        </w:rPr>
        <w:t>אף</w:t>
      </w:r>
      <w:r>
        <w:rPr>
          <w:rFonts w:asciiTheme="majorBidi" w:hAnsiTheme="majorBidi" w:cstheme="majorBidi" w:hint="cs"/>
          <w:sz w:val="24"/>
          <w:szCs w:val="24"/>
          <w:rtl/>
        </w:rPr>
        <w:t xml:space="preserve"> </w:t>
      </w:r>
      <w:r w:rsidRPr="009A54C2">
        <w:rPr>
          <w:rFonts w:asciiTheme="majorBidi" w:hAnsiTheme="majorBidi" w:cstheme="majorBidi" w:hint="cs"/>
          <w:sz w:val="24"/>
          <w:szCs w:val="24"/>
          <w:rtl/>
        </w:rPr>
        <w:t>שאלו</w:t>
      </w:r>
      <w:r w:rsidRPr="009A54C2">
        <w:rPr>
          <w:rFonts w:asciiTheme="majorBidi" w:hAnsiTheme="majorBidi" w:cstheme="majorBidi"/>
          <w:sz w:val="24"/>
          <w:szCs w:val="24"/>
          <w:rtl/>
        </w:rPr>
        <w:t xml:space="preserve"> לא </w:t>
      </w:r>
      <w:r w:rsidRPr="009A54C2">
        <w:rPr>
          <w:rFonts w:asciiTheme="majorBidi" w:hAnsiTheme="majorBidi" w:cstheme="majorBidi" w:hint="cs"/>
          <w:sz w:val="24"/>
          <w:szCs w:val="24"/>
          <w:rtl/>
        </w:rPr>
        <w:t>נוכחים</w:t>
      </w:r>
      <w:r>
        <w:rPr>
          <w:rFonts w:asciiTheme="majorBidi" w:hAnsiTheme="majorBidi" w:cstheme="majorBidi" w:hint="cs"/>
          <w:sz w:val="24"/>
          <w:szCs w:val="24"/>
          <w:rtl/>
        </w:rPr>
        <w:t xml:space="preserve"> </w:t>
      </w:r>
      <w:r w:rsidRPr="009A54C2">
        <w:rPr>
          <w:rFonts w:asciiTheme="majorBidi" w:hAnsiTheme="majorBidi" w:cstheme="majorBidi"/>
          <w:sz w:val="24"/>
          <w:szCs w:val="24"/>
          <w:rtl/>
        </w:rPr>
        <w:t xml:space="preserve">בכל היעדים העירוניים ועשויים </w:t>
      </w:r>
      <w:r w:rsidRPr="009A54C2">
        <w:rPr>
          <w:rFonts w:asciiTheme="majorBidi" w:hAnsiTheme="majorBidi" w:cstheme="majorBidi" w:hint="cs"/>
          <w:sz w:val="24"/>
          <w:szCs w:val="24"/>
          <w:rtl/>
        </w:rPr>
        <w:t>לבוא</w:t>
      </w:r>
      <w:r w:rsidRPr="009A54C2">
        <w:rPr>
          <w:rFonts w:asciiTheme="majorBidi" w:hAnsiTheme="majorBidi" w:cstheme="majorBidi"/>
          <w:sz w:val="24"/>
          <w:szCs w:val="24"/>
          <w:rtl/>
        </w:rPr>
        <w:t xml:space="preserve"> לידי ביטוי גם ביעדים שאינם עירוניים (</w:t>
      </w:r>
      <w:r w:rsidRPr="009A54C2">
        <w:rPr>
          <w:rFonts w:asciiTheme="majorBidi" w:hAnsiTheme="majorBidi" w:cstheme="majorBidi"/>
          <w:color w:val="222222"/>
          <w:sz w:val="24"/>
          <w:szCs w:val="24"/>
          <w:shd w:val="clear" w:color="auto" w:fill="FFFFFF"/>
        </w:rPr>
        <w:t>Edwards, et al., 2008</w:t>
      </w:r>
      <w:r w:rsidRPr="009A54C2">
        <w:rPr>
          <w:rFonts w:asciiTheme="majorBidi" w:hAnsiTheme="majorBidi" w:cstheme="majorBidi"/>
          <w:color w:val="222222"/>
          <w:sz w:val="24"/>
          <w:szCs w:val="24"/>
          <w:shd w:val="clear" w:color="auto" w:fill="FFFFFF"/>
          <w:rtl/>
        </w:rPr>
        <w:t>)</w:t>
      </w:r>
      <w:r w:rsidRPr="009A54C2">
        <w:rPr>
          <w:rFonts w:asciiTheme="majorBidi" w:hAnsiTheme="majorBidi" w:cstheme="majorBidi"/>
          <w:sz w:val="24"/>
          <w:szCs w:val="24"/>
          <w:rtl/>
        </w:rPr>
        <w:t xml:space="preserve">. תיירות </w:t>
      </w:r>
      <w:r w:rsidRPr="009A54C2">
        <w:rPr>
          <w:rFonts w:asciiTheme="majorBidi" w:hAnsiTheme="majorBidi" w:cstheme="majorBidi"/>
          <w:color w:val="000000" w:themeColor="text1"/>
          <w:sz w:val="24"/>
          <w:szCs w:val="24"/>
          <w:rtl/>
        </w:rPr>
        <w:t xml:space="preserve">עירונית </w:t>
      </w:r>
      <w:r w:rsidRPr="009A54C2">
        <w:rPr>
          <w:rFonts w:asciiTheme="majorBidi" w:hAnsiTheme="majorBidi" w:cstheme="majorBidi"/>
          <w:sz w:val="24"/>
          <w:szCs w:val="24"/>
          <w:rtl/>
        </w:rPr>
        <w:t xml:space="preserve">מבוססת על ביקורים וסיורים תיירותיים שנערכים באזורים עירוניים שנמצאים מחוץ למוקדי התיירות המוכרים בערים ברחבי העולם. </w:t>
      </w:r>
      <w:r w:rsidRPr="009A54C2">
        <w:rPr>
          <w:rFonts w:asciiTheme="majorBidi" w:hAnsiTheme="majorBidi" w:cstheme="majorBidi" w:hint="cs"/>
          <w:sz w:val="24"/>
          <w:szCs w:val="24"/>
          <w:rtl/>
        </w:rPr>
        <w:t xml:space="preserve">לאורך השנים נוסחו </w:t>
      </w:r>
      <w:r w:rsidRPr="009A54C2">
        <w:rPr>
          <w:rFonts w:asciiTheme="majorBidi" w:hAnsiTheme="majorBidi" w:cstheme="majorBidi"/>
          <w:sz w:val="24"/>
          <w:szCs w:val="24"/>
          <w:rtl/>
        </w:rPr>
        <w:t xml:space="preserve">הגדרות שונות לתיירות </w:t>
      </w:r>
      <w:r w:rsidRPr="009A54C2">
        <w:rPr>
          <w:rFonts w:asciiTheme="majorBidi" w:hAnsiTheme="majorBidi" w:cstheme="majorBidi"/>
          <w:color w:val="000000" w:themeColor="text1"/>
          <w:sz w:val="24"/>
          <w:szCs w:val="24"/>
          <w:rtl/>
        </w:rPr>
        <w:t xml:space="preserve">עירונית, </w:t>
      </w:r>
      <w:r w:rsidRPr="009A54C2">
        <w:rPr>
          <w:rFonts w:asciiTheme="majorBidi" w:hAnsiTheme="majorBidi" w:cstheme="majorBidi" w:hint="cs"/>
          <w:color w:val="000000" w:themeColor="text1"/>
          <w:sz w:val="24"/>
          <w:szCs w:val="24"/>
          <w:rtl/>
        </w:rPr>
        <w:t>ואלו</w:t>
      </w:r>
      <w:r w:rsidRPr="009A54C2">
        <w:rPr>
          <w:rFonts w:asciiTheme="majorBidi" w:hAnsiTheme="majorBidi" w:cstheme="majorBidi"/>
          <w:sz w:val="24"/>
          <w:szCs w:val="24"/>
          <w:rtl/>
        </w:rPr>
        <w:t xml:space="preserve"> משקפות את התעצבות התחום ואת השינויים שחלים בתפיסה כלפי תיירות זו. לפי ארגון התיירות העולמי (</w:t>
      </w:r>
      <w:r w:rsidRPr="009A54C2">
        <w:rPr>
          <w:rFonts w:asciiTheme="majorBidi" w:hAnsiTheme="majorBidi" w:cstheme="majorBidi"/>
          <w:sz w:val="24"/>
          <w:szCs w:val="24"/>
        </w:rPr>
        <w:t>World Tourism Organization</w:t>
      </w:r>
      <w:r w:rsidRPr="009A54C2">
        <w:rPr>
          <w:rFonts w:asciiTheme="majorBidi" w:hAnsiTheme="majorBidi" w:cstheme="majorBidi"/>
          <w:sz w:val="24"/>
          <w:szCs w:val="24"/>
          <w:rtl/>
        </w:rPr>
        <w:t xml:space="preserve">), תיירות עירונית היא פעילות תיירותית שמתרחשת במרחב עירוני בעל תכונות מסוימות, והיא מאופיינת בכלכלה שאינה מבוססת </w:t>
      </w:r>
      <w:r w:rsidRPr="009A54C2">
        <w:rPr>
          <w:rFonts w:asciiTheme="majorBidi" w:hAnsiTheme="majorBidi" w:cstheme="majorBidi" w:hint="cs"/>
          <w:sz w:val="24"/>
          <w:szCs w:val="24"/>
          <w:rtl/>
        </w:rPr>
        <w:t>על</w:t>
      </w:r>
      <w:r w:rsidRPr="009A54C2">
        <w:rPr>
          <w:rFonts w:asciiTheme="majorBidi" w:hAnsiTheme="majorBidi" w:cstheme="majorBidi"/>
          <w:sz w:val="24"/>
          <w:szCs w:val="24"/>
          <w:rtl/>
        </w:rPr>
        <w:t xml:space="preserve"> חקלאות, כגון מנהל, ייצור, מסחר ושירותים עירוניים (</w:t>
      </w:r>
      <w:r w:rsidRPr="009A54C2">
        <w:rPr>
          <w:rFonts w:asciiTheme="majorBidi" w:eastAsia="Calibri" w:hAnsiTheme="majorBidi" w:cstheme="majorBidi"/>
          <w:color w:val="222222"/>
          <w:sz w:val="24"/>
          <w:szCs w:val="24"/>
          <w:shd w:val="clear" w:color="auto" w:fill="FFFFFF"/>
        </w:rPr>
        <w:t xml:space="preserve">United Nations Environment </w:t>
      </w:r>
      <w:proofErr w:type="spellStart"/>
      <w:r w:rsidRPr="009A54C2">
        <w:rPr>
          <w:rFonts w:asciiTheme="majorBidi" w:eastAsia="Calibri" w:hAnsiTheme="majorBidi" w:cstheme="majorBidi"/>
          <w:color w:val="222222"/>
          <w:sz w:val="24"/>
          <w:szCs w:val="24"/>
          <w:shd w:val="clear" w:color="auto" w:fill="FFFFFF"/>
        </w:rPr>
        <w:t>Programme</w:t>
      </w:r>
      <w:proofErr w:type="spellEnd"/>
      <w:r w:rsidRPr="009A54C2">
        <w:rPr>
          <w:rFonts w:asciiTheme="majorBidi" w:eastAsia="Calibri" w:hAnsiTheme="majorBidi" w:cstheme="majorBidi"/>
          <w:color w:val="222222"/>
          <w:sz w:val="24"/>
          <w:szCs w:val="24"/>
          <w:shd w:val="clear" w:color="auto" w:fill="FFFFFF"/>
        </w:rPr>
        <w:t xml:space="preserve"> and World Tourism Organization</w:t>
      </w:r>
      <w:r w:rsidRPr="009A54C2">
        <w:rPr>
          <w:rFonts w:asciiTheme="majorBidi" w:hAnsiTheme="majorBidi" w:cstheme="majorBidi"/>
          <w:sz w:val="24"/>
          <w:szCs w:val="24"/>
        </w:rPr>
        <w:t>, 2005</w:t>
      </w:r>
      <w:r w:rsidRPr="009A54C2">
        <w:rPr>
          <w:rFonts w:asciiTheme="majorBidi" w:hAnsiTheme="majorBidi" w:cstheme="majorBidi"/>
          <w:sz w:val="24"/>
          <w:szCs w:val="24"/>
          <w:rtl/>
        </w:rPr>
        <w:t>).</w:t>
      </w:r>
      <w:r w:rsidRPr="00A12FB4">
        <w:rPr>
          <w:rFonts w:asciiTheme="majorBidi" w:hAnsiTheme="majorBidi" w:cstheme="majorBidi"/>
          <w:sz w:val="24"/>
          <w:szCs w:val="24"/>
          <w:rtl/>
        </w:rPr>
        <w:t xml:space="preserve"> </w:t>
      </w:r>
    </w:p>
    <w:p w:rsidR="00EF69AD" w:rsidRPr="00A12FB4" w:rsidRDefault="00EF69AD" w:rsidP="00EF69AD">
      <w:pPr>
        <w:spacing w:before="120" w:after="120" w:line="360" w:lineRule="auto"/>
        <w:ind w:firstLine="566"/>
        <w:jc w:val="both"/>
        <w:rPr>
          <w:rFonts w:asciiTheme="majorBidi" w:hAnsiTheme="majorBidi" w:cstheme="majorBidi"/>
          <w:sz w:val="24"/>
          <w:szCs w:val="24"/>
          <w:rtl/>
        </w:rPr>
      </w:pPr>
      <w:r>
        <w:rPr>
          <w:rFonts w:asciiTheme="majorBidi" w:hAnsiTheme="majorBidi" w:cstheme="majorBidi"/>
          <w:sz w:val="24"/>
          <w:szCs w:val="24"/>
          <w:rtl/>
        </w:rPr>
        <w:t>ה</w:t>
      </w:r>
      <w:r>
        <w:rPr>
          <w:rFonts w:asciiTheme="majorBidi" w:hAnsiTheme="majorBidi" w:cstheme="majorBidi" w:hint="cs"/>
          <w:sz w:val="24"/>
          <w:szCs w:val="24"/>
          <w:rtl/>
        </w:rPr>
        <w:t>משגות נוספות</w:t>
      </w:r>
      <w:r>
        <w:rPr>
          <w:rFonts w:asciiTheme="majorBidi" w:hAnsiTheme="majorBidi" w:cstheme="majorBidi"/>
          <w:sz w:val="24"/>
          <w:szCs w:val="24"/>
          <w:rtl/>
        </w:rPr>
        <w:t xml:space="preserve"> מדגיש</w:t>
      </w:r>
      <w:r>
        <w:rPr>
          <w:rFonts w:asciiTheme="majorBidi" w:hAnsiTheme="majorBidi" w:cstheme="majorBidi" w:hint="cs"/>
          <w:sz w:val="24"/>
          <w:szCs w:val="24"/>
          <w:rtl/>
        </w:rPr>
        <w:t>ות</w:t>
      </w:r>
      <w:r w:rsidRPr="00A12FB4">
        <w:rPr>
          <w:rFonts w:asciiTheme="majorBidi" w:hAnsiTheme="majorBidi" w:cstheme="majorBidi"/>
          <w:sz w:val="24"/>
          <w:szCs w:val="24"/>
          <w:rtl/>
        </w:rPr>
        <w:t xml:space="preserve"> את העובדה שתיירות </w:t>
      </w:r>
      <w:r w:rsidRPr="00A12FB4">
        <w:rPr>
          <w:rFonts w:asciiTheme="majorBidi" w:hAnsiTheme="majorBidi" w:cstheme="majorBidi"/>
          <w:color w:val="000000" w:themeColor="text1"/>
          <w:sz w:val="24"/>
          <w:szCs w:val="24"/>
          <w:rtl/>
        </w:rPr>
        <w:t xml:space="preserve">עירונית </w:t>
      </w:r>
      <w:r w:rsidRPr="00A12FB4">
        <w:rPr>
          <w:rFonts w:asciiTheme="majorBidi" w:hAnsiTheme="majorBidi" w:cstheme="majorBidi"/>
          <w:sz w:val="24"/>
          <w:szCs w:val="24"/>
          <w:rtl/>
        </w:rPr>
        <w:t>היא רק אחת מהפעילויות הכלכליות שמתרחשות בתוך עיר</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ו</w:t>
      </w:r>
      <w:r>
        <w:rPr>
          <w:rFonts w:asciiTheme="majorBidi" w:hAnsiTheme="majorBidi" w:cstheme="majorBidi" w:hint="cs"/>
          <w:sz w:val="24"/>
          <w:szCs w:val="24"/>
          <w:rtl/>
        </w:rPr>
        <w:t xml:space="preserve">לכן </w:t>
      </w:r>
      <w:r w:rsidRPr="00A12FB4">
        <w:rPr>
          <w:rFonts w:asciiTheme="majorBidi" w:hAnsiTheme="majorBidi" w:cstheme="majorBidi"/>
          <w:sz w:val="24"/>
          <w:szCs w:val="24"/>
          <w:rtl/>
        </w:rPr>
        <w:t xml:space="preserve">היא </w:t>
      </w:r>
      <w:r>
        <w:rPr>
          <w:rFonts w:asciiTheme="majorBidi" w:hAnsiTheme="majorBidi" w:cstheme="majorBidi" w:hint="cs"/>
          <w:sz w:val="24"/>
          <w:szCs w:val="24"/>
          <w:rtl/>
        </w:rPr>
        <w:t xml:space="preserve">גם </w:t>
      </w:r>
      <w:r w:rsidRPr="00A12FB4">
        <w:rPr>
          <w:rFonts w:asciiTheme="majorBidi" w:hAnsiTheme="majorBidi" w:cstheme="majorBidi"/>
          <w:sz w:val="24"/>
          <w:szCs w:val="24"/>
          <w:rtl/>
        </w:rPr>
        <w:t>מתחרה עם תעשיות אחרות על משאבים. כתוצאה מכך תהליכי תכנון, קביעת מדיניות והניהול התפעולי השוטף של פעילויות התיירות הופכים למורכבים יותר</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משום שהם </w:t>
      </w:r>
      <w:r w:rsidRPr="00A12FB4">
        <w:rPr>
          <w:rFonts w:asciiTheme="majorBidi" w:hAnsiTheme="majorBidi" w:cstheme="majorBidi"/>
          <w:sz w:val="24"/>
          <w:szCs w:val="24"/>
          <w:rtl/>
        </w:rPr>
        <w:lastRenderedPageBreak/>
        <w:t>מחייבים יצירת קשר בין התיירות ובין הארגונים הציבוריים והמסחריים</w:t>
      </w:r>
      <w:r>
        <w:rPr>
          <w:rFonts w:asciiTheme="majorBidi" w:hAnsiTheme="majorBidi" w:cstheme="majorBidi" w:hint="cs"/>
          <w:sz w:val="24"/>
          <w:szCs w:val="24"/>
          <w:rtl/>
        </w:rPr>
        <w:t xml:space="preserve"> הפועלים באותם אזורים</w:t>
      </w:r>
      <w:r w:rsidRPr="00A12FB4">
        <w:rPr>
          <w:rFonts w:asciiTheme="majorBidi" w:hAnsiTheme="majorBidi" w:cstheme="majorBidi"/>
          <w:sz w:val="24"/>
          <w:szCs w:val="24"/>
          <w:rtl/>
        </w:rPr>
        <w:t>. בתוך אזורים עירוניים ישנם אילוצי פיתוח רבים</w:t>
      </w:r>
      <w:r>
        <w:rPr>
          <w:rFonts w:asciiTheme="majorBidi" w:hAnsiTheme="majorBidi" w:cstheme="majorBidi" w:hint="cs"/>
          <w:sz w:val="24"/>
          <w:szCs w:val="24"/>
          <w:rtl/>
        </w:rPr>
        <w:t>, ולרוב ההיבטים ה</w:t>
      </w:r>
      <w:r w:rsidRPr="00A12FB4">
        <w:rPr>
          <w:rFonts w:asciiTheme="majorBidi" w:hAnsiTheme="majorBidi" w:cstheme="majorBidi"/>
          <w:sz w:val="24"/>
          <w:szCs w:val="24"/>
          <w:rtl/>
        </w:rPr>
        <w:t xml:space="preserve">סביבתיים </w:t>
      </w:r>
      <w:r>
        <w:rPr>
          <w:rFonts w:asciiTheme="majorBidi" w:hAnsiTheme="majorBidi" w:cstheme="majorBidi" w:hint="cs"/>
          <w:sz w:val="24"/>
          <w:szCs w:val="24"/>
          <w:rtl/>
        </w:rPr>
        <w:t xml:space="preserve">זוכים לפחות תשומת לב מאשר היבטים דוגמת </w:t>
      </w:r>
      <w:r w:rsidRPr="00A12FB4">
        <w:rPr>
          <w:rFonts w:asciiTheme="majorBidi" w:hAnsiTheme="majorBidi" w:cstheme="majorBidi"/>
          <w:sz w:val="24"/>
          <w:szCs w:val="24"/>
          <w:rtl/>
        </w:rPr>
        <w:t xml:space="preserve">מורשת תרבותית </w:t>
      </w:r>
      <w:r>
        <w:rPr>
          <w:rFonts w:asciiTheme="majorBidi" w:hAnsiTheme="majorBidi" w:cstheme="majorBidi" w:hint="cs"/>
          <w:sz w:val="24"/>
          <w:szCs w:val="24"/>
          <w:rtl/>
        </w:rPr>
        <w:t xml:space="preserve">או </w:t>
      </w:r>
      <w:proofErr w:type="spellStart"/>
      <w:r>
        <w:rPr>
          <w:rFonts w:asciiTheme="majorBidi" w:hAnsiTheme="majorBidi" w:cstheme="majorBidi" w:hint="cs"/>
          <w:sz w:val="24"/>
          <w:szCs w:val="24"/>
          <w:rtl/>
        </w:rPr>
        <w:t>צורכי</w:t>
      </w:r>
      <w:r w:rsidRPr="00A12FB4">
        <w:rPr>
          <w:rFonts w:asciiTheme="majorBidi" w:hAnsiTheme="majorBidi" w:cstheme="majorBidi"/>
          <w:sz w:val="24"/>
          <w:szCs w:val="24"/>
          <w:rtl/>
        </w:rPr>
        <w:t>ו</w:t>
      </w:r>
      <w:proofErr w:type="spellEnd"/>
      <w:r w:rsidRPr="00A12FB4">
        <w:rPr>
          <w:rFonts w:asciiTheme="majorBidi" w:hAnsiTheme="majorBidi" w:cstheme="majorBidi"/>
          <w:sz w:val="24"/>
          <w:szCs w:val="24"/>
          <w:rtl/>
        </w:rPr>
        <w:t xml:space="preserve"> מגורים</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בשונה </w:t>
      </w:r>
      <w:r>
        <w:rPr>
          <w:rFonts w:asciiTheme="majorBidi" w:hAnsiTheme="majorBidi" w:cstheme="majorBidi" w:hint="cs"/>
          <w:sz w:val="24"/>
          <w:szCs w:val="24"/>
          <w:rtl/>
        </w:rPr>
        <w:t xml:space="preserve">מהמצב </w:t>
      </w:r>
      <w:r w:rsidRPr="009A54C2">
        <w:rPr>
          <w:rFonts w:asciiTheme="majorBidi" w:hAnsiTheme="majorBidi" w:cstheme="majorBidi" w:hint="cs"/>
          <w:sz w:val="24"/>
          <w:szCs w:val="24"/>
          <w:rtl/>
        </w:rPr>
        <w:t>ב</w:t>
      </w:r>
      <w:r w:rsidRPr="009A54C2">
        <w:rPr>
          <w:rFonts w:asciiTheme="majorBidi" w:hAnsiTheme="majorBidi" w:cstheme="majorBidi"/>
          <w:sz w:val="24"/>
          <w:szCs w:val="24"/>
          <w:rtl/>
        </w:rPr>
        <w:t>צורות אחרות של תיירות (</w:t>
      </w:r>
      <w:r w:rsidRPr="009A54C2">
        <w:rPr>
          <w:rFonts w:asciiTheme="majorBidi" w:hAnsiTheme="majorBidi" w:cstheme="majorBidi"/>
          <w:color w:val="222222"/>
          <w:sz w:val="24"/>
          <w:szCs w:val="24"/>
          <w:shd w:val="clear" w:color="auto" w:fill="FFFFFF"/>
        </w:rPr>
        <w:t xml:space="preserve">Edwards et al., 2008; </w:t>
      </w:r>
      <w:proofErr w:type="spellStart"/>
      <w:r w:rsidRPr="009A54C2">
        <w:rPr>
          <w:rFonts w:asciiTheme="majorBidi" w:hAnsiTheme="majorBidi" w:cstheme="majorBidi"/>
          <w:color w:val="000000" w:themeColor="text1"/>
          <w:sz w:val="24"/>
          <w:szCs w:val="24"/>
        </w:rPr>
        <w:t>Novy</w:t>
      </w:r>
      <w:proofErr w:type="spellEnd"/>
      <w:r w:rsidRPr="009A54C2">
        <w:rPr>
          <w:rFonts w:asciiTheme="majorBidi" w:hAnsiTheme="majorBidi" w:cstheme="majorBidi"/>
          <w:color w:val="000000" w:themeColor="text1"/>
          <w:sz w:val="24"/>
          <w:szCs w:val="24"/>
        </w:rPr>
        <w:t xml:space="preserve"> &amp; </w:t>
      </w:r>
      <w:proofErr w:type="spellStart"/>
      <w:r w:rsidRPr="009A54C2">
        <w:rPr>
          <w:rFonts w:asciiTheme="majorBidi" w:hAnsiTheme="majorBidi" w:cstheme="majorBidi"/>
          <w:color w:val="000000" w:themeColor="text1"/>
          <w:sz w:val="24"/>
          <w:szCs w:val="24"/>
        </w:rPr>
        <w:t>Colomb</w:t>
      </w:r>
      <w:proofErr w:type="spellEnd"/>
      <w:r w:rsidRPr="009A54C2">
        <w:rPr>
          <w:rFonts w:asciiTheme="majorBidi" w:hAnsiTheme="majorBidi" w:cstheme="majorBidi"/>
          <w:color w:val="000000" w:themeColor="text1"/>
          <w:sz w:val="24"/>
          <w:szCs w:val="24"/>
        </w:rPr>
        <w:t>, 2019</w:t>
      </w:r>
      <w:r w:rsidRPr="009A54C2">
        <w:rPr>
          <w:rFonts w:asciiTheme="majorBidi" w:hAnsiTheme="majorBidi" w:cstheme="majorBidi"/>
          <w:color w:val="222222"/>
          <w:sz w:val="24"/>
          <w:szCs w:val="24"/>
          <w:shd w:val="clear" w:color="auto" w:fill="FFFFFF"/>
          <w:rtl/>
        </w:rPr>
        <w:t>)</w:t>
      </w:r>
      <w:r w:rsidRPr="009A54C2">
        <w:rPr>
          <w:rFonts w:asciiTheme="majorBidi" w:hAnsiTheme="majorBidi" w:cstheme="majorBidi"/>
          <w:sz w:val="24"/>
          <w:szCs w:val="24"/>
          <w:rtl/>
        </w:rPr>
        <w:t>.</w:t>
      </w:r>
      <w:r w:rsidRPr="009A54C2">
        <w:rPr>
          <w:rFonts w:asciiTheme="majorBidi" w:hAnsiTheme="majorBidi" w:cstheme="majorBidi" w:hint="cs"/>
          <w:sz w:val="24"/>
          <w:szCs w:val="24"/>
          <w:rtl/>
        </w:rPr>
        <w:t xml:space="preserve"> גרבי</w:t>
      </w:r>
      <w:r w:rsidRPr="009A54C2">
        <w:rPr>
          <w:rFonts w:asciiTheme="majorBidi" w:hAnsiTheme="majorBidi" w:cstheme="majorBidi"/>
          <w:sz w:val="24"/>
          <w:szCs w:val="24"/>
          <w:rtl/>
        </w:rPr>
        <w:t xml:space="preserve"> </w:t>
      </w:r>
      <w:r w:rsidRPr="009A54C2">
        <w:rPr>
          <w:rFonts w:asciiTheme="majorBidi" w:hAnsiTheme="majorBidi" w:cstheme="majorBidi" w:hint="cs"/>
          <w:sz w:val="24"/>
          <w:szCs w:val="24"/>
          <w:rtl/>
        </w:rPr>
        <w:t>(</w:t>
      </w:r>
      <w:proofErr w:type="spellStart"/>
      <w:r w:rsidRPr="009A54C2">
        <w:rPr>
          <w:rFonts w:asciiTheme="majorBidi" w:hAnsiTheme="majorBidi" w:cstheme="majorBidi"/>
          <w:sz w:val="24"/>
          <w:szCs w:val="24"/>
        </w:rPr>
        <w:t>Gârbea</w:t>
      </w:r>
      <w:proofErr w:type="spellEnd"/>
      <w:r w:rsidRPr="009A54C2">
        <w:rPr>
          <w:rFonts w:asciiTheme="majorBidi" w:hAnsiTheme="majorBidi" w:cstheme="majorBidi"/>
          <w:sz w:val="24"/>
          <w:szCs w:val="24"/>
        </w:rPr>
        <w:t>, 2013</w:t>
      </w:r>
      <w:r w:rsidRPr="009A54C2">
        <w:rPr>
          <w:rFonts w:asciiTheme="majorBidi" w:hAnsiTheme="majorBidi" w:cstheme="majorBidi" w:hint="cs"/>
          <w:sz w:val="24"/>
          <w:szCs w:val="24"/>
          <w:rtl/>
        </w:rPr>
        <w:t>)</w:t>
      </w:r>
      <w:r w:rsidRPr="00A12FB4">
        <w:rPr>
          <w:rFonts w:asciiTheme="majorBidi" w:hAnsiTheme="majorBidi" w:cstheme="majorBidi"/>
          <w:sz w:val="24"/>
          <w:szCs w:val="24"/>
          <w:rtl/>
        </w:rPr>
        <w:t xml:space="preserve"> מסכם כי תיירות עירונית "מייצגת את כל משאבי התיירות האטרקטיביים של עיר שמטרתם למשוך הן מבקרים והן תושבים מקומיים, שבה סוגים שונים של תיירות משתלבים ותורמים לפיתוח והתחדשות של אזורים עירוניים" (עמ' 196).</w:t>
      </w:r>
    </w:p>
    <w:p w:rsidR="00EF69AD" w:rsidRPr="00A12FB4" w:rsidRDefault="00EF69AD" w:rsidP="00E5278E">
      <w:pPr>
        <w:spacing w:before="120" w:after="120" w:line="360" w:lineRule="auto"/>
        <w:ind w:firstLine="566"/>
        <w:jc w:val="both"/>
        <w:rPr>
          <w:rFonts w:asciiTheme="majorBidi" w:hAnsiTheme="majorBidi" w:cstheme="majorBidi"/>
          <w:color w:val="000000" w:themeColor="text1"/>
          <w:sz w:val="24"/>
          <w:szCs w:val="24"/>
          <w:rtl/>
        </w:rPr>
      </w:pPr>
      <w:r w:rsidRPr="00A12FB4">
        <w:rPr>
          <w:rFonts w:asciiTheme="majorBidi" w:hAnsiTheme="majorBidi" w:cstheme="majorBidi"/>
          <w:color w:val="000000" w:themeColor="text1"/>
          <w:sz w:val="24"/>
          <w:szCs w:val="24"/>
          <w:rtl/>
        </w:rPr>
        <w:t xml:space="preserve">אחד המאפיינים של התיירות העירונית הוא </w:t>
      </w:r>
      <w:r>
        <w:rPr>
          <w:rFonts w:asciiTheme="majorBidi" w:hAnsiTheme="majorBidi" w:cstheme="majorBidi" w:hint="cs"/>
          <w:color w:val="000000" w:themeColor="text1"/>
          <w:sz w:val="24"/>
          <w:szCs w:val="24"/>
          <w:rtl/>
        </w:rPr>
        <w:t xml:space="preserve">המגוון. </w:t>
      </w:r>
      <w:r w:rsidRPr="00A12FB4">
        <w:rPr>
          <w:rFonts w:asciiTheme="majorBidi" w:hAnsiTheme="majorBidi" w:cstheme="majorBidi"/>
          <w:color w:val="000000" w:themeColor="text1"/>
          <w:sz w:val="24"/>
          <w:szCs w:val="24"/>
          <w:rtl/>
        </w:rPr>
        <w:t xml:space="preserve">התיירות העירונית מציעה חוויות שונות, </w:t>
      </w:r>
      <w:r>
        <w:rPr>
          <w:rFonts w:asciiTheme="majorBidi" w:hAnsiTheme="majorBidi" w:cstheme="majorBidi" w:hint="cs"/>
          <w:color w:val="000000" w:themeColor="text1"/>
          <w:sz w:val="24"/>
          <w:szCs w:val="24"/>
          <w:rtl/>
        </w:rPr>
        <w:t>כגון</w:t>
      </w:r>
      <w:r w:rsidRPr="00A12FB4">
        <w:rPr>
          <w:rFonts w:asciiTheme="majorBidi" w:hAnsiTheme="majorBidi" w:cstheme="majorBidi"/>
          <w:color w:val="000000" w:themeColor="text1"/>
          <w:sz w:val="24"/>
          <w:szCs w:val="24"/>
          <w:rtl/>
        </w:rPr>
        <w:t xml:space="preserve"> ביקורים וסיורים באזורי תעשי</w:t>
      </w:r>
      <w:r>
        <w:rPr>
          <w:rFonts w:asciiTheme="majorBidi" w:hAnsiTheme="majorBidi" w:cstheme="majorBidi" w:hint="cs"/>
          <w:color w:val="000000" w:themeColor="text1"/>
          <w:sz w:val="24"/>
          <w:szCs w:val="24"/>
          <w:rtl/>
        </w:rPr>
        <w:t>י</w:t>
      </w:r>
      <w:r w:rsidRPr="00A12FB4">
        <w:rPr>
          <w:rFonts w:asciiTheme="majorBidi" w:hAnsiTheme="majorBidi" w:cstheme="majorBidi"/>
          <w:color w:val="000000" w:themeColor="text1"/>
          <w:sz w:val="24"/>
          <w:szCs w:val="24"/>
          <w:rtl/>
        </w:rPr>
        <w:t xml:space="preserve">ה, שכונות מהגרים, קירות גרפיטי, מתחמי תרבות וצריכה קולקטיביים/אלטרנטיביים, אתרי בילוי כמו בתי קפה, פאבים, מועדונים ומסעדות שממוקמים במבנים עתיקים, שרידים שמתארים </w:t>
      </w:r>
      <w:r w:rsidRPr="009A54C2">
        <w:rPr>
          <w:rFonts w:asciiTheme="majorBidi" w:hAnsiTheme="majorBidi" w:cstheme="majorBidi"/>
          <w:color w:val="000000" w:themeColor="text1"/>
          <w:sz w:val="24"/>
          <w:szCs w:val="24"/>
          <w:rtl/>
        </w:rPr>
        <w:t>וממחישים משטרים קודמים, חנויות ייחודיות</w:t>
      </w:r>
      <w:r w:rsidRPr="009A54C2">
        <w:rPr>
          <w:rFonts w:asciiTheme="majorBidi" w:hAnsiTheme="majorBidi" w:cstheme="majorBidi" w:hint="cs"/>
          <w:color w:val="000000" w:themeColor="text1"/>
          <w:sz w:val="24"/>
          <w:szCs w:val="24"/>
          <w:rtl/>
        </w:rPr>
        <w:t xml:space="preserve"> ועוד (</w:t>
      </w:r>
      <w:r w:rsidRPr="009A54C2">
        <w:rPr>
          <w:rFonts w:asciiTheme="majorBidi" w:hAnsiTheme="majorBidi" w:cstheme="majorBidi"/>
          <w:color w:val="000000" w:themeColor="text1"/>
          <w:sz w:val="24"/>
          <w:szCs w:val="24"/>
          <w:shd w:val="clear" w:color="auto" w:fill="FFFFFF"/>
        </w:rPr>
        <w:t xml:space="preserve">Mura &amp; </w:t>
      </w:r>
      <w:proofErr w:type="spellStart"/>
      <w:r w:rsidRPr="009A54C2">
        <w:rPr>
          <w:rFonts w:asciiTheme="majorBidi" w:hAnsiTheme="majorBidi" w:cstheme="majorBidi"/>
          <w:color w:val="000000" w:themeColor="text1"/>
          <w:sz w:val="24"/>
          <w:szCs w:val="24"/>
          <w:shd w:val="clear" w:color="auto" w:fill="FFFFFF"/>
        </w:rPr>
        <w:t>Slak</w:t>
      </w:r>
      <w:proofErr w:type="spellEnd"/>
      <w:r w:rsidRPr="009A54C2">
        <w:rPr>
          <w:rFonts w:asciiTheme="majorBidi" w:hAnsiTheme="majorBidi" w:cstheme="majorBidi"/>
          <w:color w:val="000000" w:themeColor="text1"/>
          <w:sz w:val="24"/>
          <w:szCs w:val="24"/>
          <w:shd w:val="clear" w:color="auto" w:fill="FFFFFF"/>
        </w:rPr>
        <w:t xml:space="preserve"> </w:t>
      </w:r>
      <w:proofErr w:type="spellStart"/>
      <w:r w:rsidRPr="009A54C2">
        <w:rPr>
          <w:rFonts w:asciiTheme="majorBidi" w:hAnsiTheme="majorBidi" w:cstheme="majorBidi"/>
          <w:color w:val="000000" w:themeColor="text1"/>
          <w:sz w:val="24"/>
          <w:szCs w:val="24"/>
          <w:shd w:val="clear" w:color="auto" w:fill="FFFFFF"/>
        </w:rPr>
        <w:t>Valek</w:t>
      </w:r>
      <w:proofErr w:type="spellEnd"/>
      <w:r w:rsidRPr="009A54C2">
        <w:rPr>
          <w:rFonts w:asciiTheme="majorBidi" w:hAnsiTheme="majorBidi" w:cstheme="majorBidi"/>
          <w:color w:val="000000" w:themeColor="text1"/>
          <w:sz w:val="24"/>
          <w:szCs w:val="24"/>
          <w:shd w:val="clear" w:color="auto" w:fill="FFFFFF"/>
        </w:rPr>
        <w:t>, 2023</w:t>
      </w:r>
      <w:r w:rsidRPr="009A54C2">
        <w:rPr>
          <w:rFonts w:asciiTheme="majorBidi" w:hAnsiTheme="majorBidi" w:cstheme="majorBidi" w:hint="cs"/>
          <w:color w:val="000000" w:themeColor="text1"/>
          <w:sz w:val="24"/>
          <w:szCs w:val="24"/>
          <w:shd w:val="clear" w:color="auto" w:fill="FFFFFF"/>
          <w:rtl/>
        </w:rPr>
        <w:t>)</w:t>
      </w:r>
      <w:r w:rsidRPr="009A54C2">
        <w:rPr>
          <w:rFonts w:asciiTheme="majorBidi" w:hAnsiTheme="majorBidi" w:cstheme="majorBidi"/>
          <w:color w:val="000000" w:themeColor="text1"/>
          <w:sz w:val="24"/>
          <w:szCs w:val="24"/>
          <w:rtl/>
        </w:rPr>
        <w:t>. נשאלת השאלה</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w:t>
      </w:r>
      <w:r w:rsidRPr="009A54C2">
        <w:rPr>
          <w:rFonts w:asciiTheme="majorBidi" w:hAnsiTheme="majorBidi" w:cstheme="majorBidi" w:hint="cs"/>
          <w:color w:val="000000" w:themeColor="text1"/>
          <w:sz w:val="24"/>
          <w:szCs w:val="24"/>
          <w:rtl/>
        </w:rPr>
        <w:t xml:space="preserve">מה הופך תיירות בעיר לתיירות עירונית? </w:t>
      </w:r>
      <w:r w:rsidRPr="009A54C2">
        <w:rPr>
          <w:rFonts w:asciiTheme="majorBidi" w:hAnsiTheme="majorBidi" w:cstheme="majorBidi"/>
          <w:color w:val="000000" w:themeColor="text1"/>
          <w:sz w:val="24"/>
          <w:szCs w:val="24"/>
          <w:rtl/>
        </w:rPr>
        <w:t xml:space="preserve">האם </w:t>
      </w:r>
      <w:r w:rsidRPr="009A54C2">
        <w:rPr>
          <w:rFonts w:asciiTheme="majorBidi" w:hAnsiTheme="majorBidi" w:cstheme="majorBidi" w:hint="cs"/>
          <w:color w:val="000000" w:themeColor="text1"/>
          <w:sz w:val="24"/>
          <w:szCs w:val="24"/>
          <w:rtl/>
        </w:rPr>
        <w:t xml:space="preserve">למשל </w:t>
      </w:r>
      <w:r w:rsidRPr="009A54C2">
        <w:rPr>
          <w:rFonts w:asciiTheme="majorBidi" w:hAnsiTheme="majorBidi" w:cstheme="majorBidi"/>
          <w:color w:val="000000" w:themeColor="text1"/>
          <w:sz w:val="24"/>
          <w:szCs w:val="24"/>
          <w:rtl/>
        </w:rPr>
        <w:t>תיירות המונית סטנדרטית שמתרחשת במרכזי ערים גדולות כמו לונדון, פריז או רומא עונה להגדרת תיירות עירונית</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חלק מהחוקרים סבורים שהעובדה שתיירות מתרחשת בערים לא בהכרח הופכת אותה לתיירות עירונית כשלעצמה, וכי תיירות עירונית מחייבת אינטראקציה ייחודית בין התיירות ובין העיר (</w:t>
      </w:r>
      <w:r w:rsidRPr="009A54C2">
        <w:rPr>
          <w:rFonts w:asciiTheme="majorBidi" w:hAnsiTheme="majorBidi" w:cstheme="majorBidi"/>
          <w:color w:val="000000" w:themeColor="text1"/>
          <w:sz w:val="24"/>
          <w:szCs w:val="24"/>
        </w:rPr>
        <w:t>Ashworth &amp; Page, 2011</w:t>
      </w:r>
      <w:r w:rsidRPr="009A54C2">
        <w:rPr>
          <w:rFonts w:asciiTheme="majorBidi" w:hAnsiTheme="majorBidi" w:cstheme="majorBidi"/>
          <w:color w:val="000000" w:themeColor="text1"/>
          <w:sz w:val="24"/>
          <w:szCs w:val="24"/>
          <w:rtl/>
        </w:rPr>
        <w:t>).</w:t>
      </w:r>
      <w:r w:rsidRPr="00A12FB4">
        <w:rPr>
          <w:rFonts w:asciiTheme="majorBidi" w:hAnsiTheme="majorBidi" w:cstheme="majorBidi"/>
          <w:color w:val="000000" w:themeColor="text1"/>
          <w:sz w:val="24"/>
          <w:szCs w:val="24"/>
          <w:rtl/>
        </w:rPr>
        <w:t xml:space="preserve"> </w:t>
      </w:r>
    </w:p>
    <w:p w:rsidR="00EF69AD" w:rsidRPr="00A12FB4" w:rsidRDefault="00EF69AD" w:rsidP="00E5278E">
      <w:pPr>
        <w:spacing w:before="120" w:after="120" w:line="360" w:lineRule="auto"/>
        <w:ind w:firstLine="566"/>
        <w:jc w:val="both"/>
        <w:rPr>
          <w:rFonts w:asciiTheme="majorBidi" w:hAnsiTheme="majorBidi" w:cstheme="majorBidi"/>
          <w:color w:val="000000" w:themeColor="text1"/>
          <w:sz w:val="24"/>
          <w:szCs w:val="24"/>
          <w:rtl/>
        </w:rPr>
      </w:pPr>
      <w:r w:rsidRPr="009A54C2">
        <w:rPr>
          <w:rFonts w:asciiTheme="majorBidi" w:hAnsiTheme="majorBidi" w:cstheme="majorBidi"/>
          <w:color w:val="000000" w:themeColor="text1"/>
          <w:sz w:val="24"/>
          <w:szCs w:val="24"/>
          <w:rtl/>
        </w:rPr>
        <w:t>בתחילת שנות ה</w:t>
      </w:r>
      <w:r w:rsidRPr="009A54C2">
        <w:rPr>
          <w:rFonts w:asciiTheme="majorBidi" w:hAnsiTheme="majorBidi" w:cstheme="majorBidi" w:hint="cs"/>
          <w:color w:val="000000" w:themeColor="text1"/>
          <w:sz w:val="24"/>
          <w:szCs w:val="24"/>
          <w:rtl/>
        </w:rPr>
        <w:t>שמונים</w:t>
      </w:r>
      <w:r w:rsidRPr="009A54C2">
        <w:rPr>
          <w:rFonts w:asciiTheme="majorBidi" w:hAnsiTheme="majorBidi" w:cstheme="majorBidi"/>
          <w:color w:val="000000" w:themeColor="text1"/>
          <w:sz w:val="24"/>
          <w:szCs w:val="24"/>
          <w:rtl/>
        </w:rPr>
        <w:t xml:space="preserve"> של המאה ה-20 החלו להתגלות נזקי התיירות ההמונית</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w:t>
      </w:r>
      <w:r w:rsidRPr="009A54C2">
        <w:rPr>
          <w:rFonts w:asciiTheme="majorBidi" w:hAnsiTheme="majorBidi" w:cstheme="majorBidi" w:hint="cs"/>
          <w:color w:val="000000" w:themeColor="text1"/>
          <w:sz w:val="24"/>
          <w:szCs w:val="24"/>
          <w:rtl/>
        </w:rPr>
        <w:t>דבר אשר הוביל</w:t>
      </w:r>
      <w:r w:rsidRPr="009A54C2">
        <w:rPr>
          <w:rFonts w:asciiTheme="majorBidi" w:hAnsiTheme="majorBidi" w:cstheme="majorBidi"/>
          <w:color w:val="000000" w:themeColor="text1"/>
          <w:sz w:val="24"/>
          <w:szCs w:val="24"/>
          <w:rtl/>
        </w:rPr>
        <w:t xml:space="preserve"> לצמיחתו של קונספט תיירות בת-קיימא וכן לצמיחתם של סוגים שונים של תיירות אלטרנטיבית (</w:t>
      </w:r>
      <w:proofErr w:type="spellStart"/>
      <w:r w:rsidRPr="009A54C2">
        <w:rPr>
          <w:rFonts w:asciiTheme="majorBidi" w:hAnsiTheme="majorBidi" w:cstheme="majorBidi"/>
          <w:color w:val="000000" w:themeColor="text1"/>
          <w:sz w:val="24"/>
          <w:szCs w:val="24"/>
        </w:rPr>
        <w:t>Jovicic</w:t>
      </w:r>
      <w:proofErr w:type="spellEnd"/>
      <w:r w:rsidRPr="009A54C2">
        <w:rPr>
          <w:rFonts w:asciiTheme="majorBidi" w:hAnsiTheme="majorBidi" w:cstheme="majorBidi"/>
          <w:color w:val="000000" w:themeColor="text1"/>
          <w:sz w:val="24"/>
          <w:szCs w:val="24"/>
        </w:rPr>
        <w:t>, 2016</w:t>
      </w:r>
      <w:r w:rsidRPr="009A54C2">
        <w:rPr>
          <w:rFonts w:asciiTheme="majorBidi" w:hAnsiTheme="majorBidi" w:cstheme="majorBidi"/>
          <w:color w:val="000000" w:themeColor="text1"/>
          <w:sz w:val="24"/>
          <w:szCs w:val="24"/>
          <w:rtl/>
        </w:rPr>
        <w:t>). התפתחות זו מאתגרת את מהות התיירות ומגדירה מחדש את הגבול בין יעד תיירותי ויעד שאינו תיירותי</w:t>
      </w:r>
      <w:r w:rsidRPr="009A54C2">
        <w:rPr>
          <w:rFonts w:asciiTheme="majorBidi" w:hAnsiTheme="majorBidi" w:cstheme="majorBidi" w:hint="cs"/>
          <w:color w:val="000000" w:themeColor="text1"/>
          <w:sz w:val="24"/>
          <w:szCs w:val="24"/>
          <w:rtl/>
        </w:rPr>
        <w:t xml:space="preserve"> (</w:t>
      </w:r>
      <w:r w:rsidRPr="009A54C2">
        <w:rPr>
          <w:rFonts w:asciiTheme="majorBidi" w:hAnsiTheme="majorBidi" w:cstheme="majorBidi"/>
          <w:color w:val="000000" w:themeColor="text1"/>
          <w:sz w:val="24"/>
          <w:szCs w:val="24"/>
        </w:rPr>
        <w:t>Uriely, 2005</w:t>
      </w:r>
      <w:r w:rsidRPr="009A54C2">
        <w:rPr>
          <w:rFonts w:asciiTheme="majorBidi" w:hAnsiTheme="majorBidi" w:cstheme="majorBidi" w:hint="cs"/>
          <w:color w:val="000000" w:themeColor="text1"/>
          <w:sz w:val="24"/>
          <w:szCs w:val="24"/>
          <w:rtl/>
        </w:rPr>
        <w:t xml:space="preserve">), עד כדי הפיכתם של </w:t>
      </w:r>
      <w:r w:rsidRPr="009A54C2">
        <w:rPr>
          <w:rFonts w:asciiTheme="majorBidi" w:hAnsiTheme="majorBidi" w:cstheme="majorBidi"/>
          <w:color w:val="000000" w:themeColor="text1"/>
          <w:sz w:val="24"/>
          <w:szCs w:val="24"/>
          <w:rtl/>
        </w:rPr>
        <w:t>יעדי תיירות למקומות "רגילים" ו</w:t>
      </w:r>
      <w:r w:rsidRPr="009A54C2">
        <w:rPr>
          <w:rFonts w:asciiTheme="majorBidi" w:hAnsiTheme="majorBidi" w:cstheme="majorBidi" w:hint="cs"/>
          <w:color w:val="000000" w:themeColor="text1"/>
          <w:sz w:val="24"/>
          <w:szCs w:val="24"/>
          <w:rtl/>
        </w:rPr>
        <w:t xml:space="preserve">של </w:t>
      </w:r>
      <w:r w:rsidRPr="009A54C2">
        <w:rPr>
          <w:rFonts w:asciiTheme="majorBidi" w:hAnsiTheme="majorBidi" w:cstheme="majorBidi"/>
          <w:color w:val="000000" w:themeColor="text1"/>
          <w:sz w:val="24"/>
          <w:szCs w:val="24"/>
          <w:rtl/>
        </w:rPr>
        <w:t>מקומות רגילים לאתרי תיירות. התופעה באה לידי ביטוי גם ברצון של תיירים רבים לנטוש את האטרקציות שהוקמו למטרות תיירותיות, ובמקו</w:t>
      </w:r>
      <w:r w:rsidRPr="009A54C2">
        <w:rPr>
          <w:rFonts w:asciiTheme="majorBidi" w:hAnsiTheme="majorBidi" w:cstheme="majorBidi" w:hint="cs"/>
          <w:color w:val="000000" w:themeColor="text1"/>
          <w:sz w:val="24"/>
          <w:szCs w:val="24"/>
          <w:rtl/>
        </w:rPr>
        <w:t>ם זאת</w:t>
      </w:r>
      <w:r w:rsidRPr="009A54C2">
        <w:rPr>
          <w:rFonts w:asciiTheme="majorBidi" w:hAnsiTheme="majorBidi" w:cstheme="majorBidi"/>
          <w:color w:val="000000" w:themeColor="text1"/>
          <w:sz w:val="24"/>
          <w:szCs w:val="24"/>
          <w:rtl/>
        </w:rPr>
        <w:t xml:space="preserve"> לבקר ולשוטט באזורים עירוניים "רגילים" כגון רחובות צדדי</w:t>
      </w:r>
      <w:r w:rsidRPr="009A54C2">
        <w:rPr>
          <w:rFonts w:asciiTheme="majorBidi" w:hAnsiTheme="majorBidi" w:cstheme="majorBidi" w:hint="cs"/>
          <w:color w:val="000000" w:themeColor="text1"/>
          <w:sz w:val="24"/>
          <w:szCs w:val="24"/>
          <w:rtl/>
        </w:rPr>
        <w:t>י</w:t>
      </w:r>
      <w:r w:rsidRPr="009A54C2">
        <w:rPr>
          <w:rFonts w:asciiTheme="majorBidi" w:hAnsiTheme="majorBidi" w:cstheme="majorBidi"/>
          <w:color w:val="000000" w:themeColor="text1"/>
          <w:sz w:val="24"/>
          <w:szCs w:val="24"/>
          <w:rtl/>
        </w:rPr>
        <w:t>ם ומתחמי מגורים</w:t>
      </w:r>
      <w:r w:rsidRPr="009A54C2">
        <w:rPr>
          <w:rFonts w:asciiTheme="majorBidi" w:hAnsiTheme="majorBidi" w:cstheme="majorBidi" w:hint="cs"/>
          <w:color w:val="000000" w:themeColor="text1"/>
          <w:sz w:val="24"/>
          <w:szCs w:val="24"/>
          <w:rtl/>
        </w:rPr>
        <w:t xml:space="preserve"> ו</w:t>
      </w:r>
      <w:r w:rsidRPr="009A54C2">
        <w:rPr>
          <w:rFonts w:asciiTheme="majorBidi" w:hAnsiTheme="majorBidi" w:cstheme="majorBidi"/>
          <w:color w:val="000000" w:themeColor="text1"/>
          <w:sz w:val="24"/>
          <w:szCs w:val="24"/>
          <w:rtl/>
        </w:rPr>
        <w:t xml:space="preserve">לחוות אותנטיות מקומית שלא </w:t>
      </w:r>
      <w:r w:rsidRPr="009A54C2">
        <w:rPr>
          <w:rFonts w:asciiTheme="majorBidi" w:hAnsiTheme="majorBidi" w:cstheme="majorBidi" w:hint="cs"/>
          <w:color w:val="000000" w:themeColor="text1"/>
          <w:sz w:val="24"/>
          <w:szCs w:val="24"/>
          <w:rtl/>
        </w:rPr>
        <w:t>נוכחת</w:t>
      </w:r>
      <w:r w:rsidRPr="009A54C2">
        <w:rPr>
          <w:rFonts w:asciiTheme="majorBidi" w:hAnsiTheme="majorBidi" w:cstheme="majorBidi"/>
          <w:color w:val="000000" w:themeColor="text1"/>
          <w:sz w:val="24"/>
          <w:szCs w:val="24"/>
          <w:rtl/>
        </w:rPr>
        <w:t xml:space="preserve"> בבועה התיירותית הקונבנציונלית (</w:t>
      </w:r>
      <w:proofErr w:type="spellStart"/>
      <w:r w:rsidRPr="009A54C2">
        <w:rPr>
          <w:rFonts w:asciiTheme="majorBidi" w:hAnsiTheme="majorBidi" w:cstheme="majorBidi"/>
          <w:color w:val="000000" w:themeColor="text1"/>
          <w:sz w:val="24"/>
          <w:szCs w:val="24"/>
          <w:shd w:val="clear" w:color="auto" w:fill="FFFFFF"/>
        </w:rPr>
        <w:t>Novovic</w:t>
      </w:r>
      <w:proofErr w:type="spellEnd"/>
      <w:r w:rsidRPr="009A54C2">
        <w:rPr>
          <w:rFonts w:asciiTheme="majorBidi" w:hAnsiTheme="majorBidi" w:cstheme="majorBidi"/>
          <w:color w:val="000000" w:themeColor="text1"/>
          <w:sz w:val="24"/>
          <w:szCs w:val="24"/>
          <w:shd w:val="clear" w:color="auto" w:fill="FFFFFF"/>
        </w:rPr>
        <w:t xml:space="preserve"> &amp; </w:t>
      </w:r>
      <w:proofErr w:type="spellStart"/>
      <w:r w:rsidRPr="009A54C2">
        <w:rPr>
          <w:rFonts w:asciiTheme="majorBidi" w:hAnsiTheme="majorBidi" w:cstheme="majorBidi"/>
          <w:color w:val="000000" w:themeColor="text1"/>
          <w:sz w:val="24"/>
          <w:szCs w:val="24"/>
          <w:shd w:val="clear" w:color="auto" w:fill="FFFFFF"/>
        </w:rPr>
        <w:t>Gligorijević</w:t>
      </w:r>
      <w:proofErr w:type="spellEnd"/>
      <w:r w:rsidRPr="009A54C2">
        <w:rPr>
          <w:rFonts w:asciiTheme="majorBidi" w:hAnsiTheme="majorBidi" w:cstheme="majorBidi"/>
          <w:color w:val="000000" w:themeColor="text1"/>
          <w:sz w:val="24"/>
          <w:szCs w:val="24"/>
          <w:shd w:val="clear" w:color="auto" w:fill="FFFFFF"/>
        </w:rPr>
        <w:t>, 2018</w:t>
      </w:r>
      <w:r w:rsidRPr="009A54C2">
        <w:rPr>
          <w:rFonts w:asciiTheme="majorBidi" w:hAnsiTheme="majorBidi" w:cstheme="majorBidi"/>
          <w:color w:val="000000" w:themeColor="text1"/>
          <w:sz w:val="24"/>
          <w:szCs w:val="24"/>
          <w:shd w:val="clear" w:color="auto" w:fill="FFFFFF"/>
          <w:rtl/>
        </w:rPr>
        <w:t>)</w:t>
      </w:r>
      <w:r w:rsidRPr="009A54C2">
        <w:rPr>
          <w:rFonts w:asciiTheme="majorBidi" w:hAnsiTheme="majorBidi" w:cstheme="majorBidi"/>
          <w:color w:val="000000" w:themeColor="text1"/>
          <w:sz w:val="24"/>
          <w:szCs w:val="24"/>
          <w:rtl/>
        </w:rPr>
        <w:t xml:space="preserve">. מגמה פוסטמודרנית זו הובילה לכך שיעדים עירוניים רבים בעולם מפתחים מוצרים וחוויות ייחודיים שמבוססים על צורות תיירות חלופיות וכך מבקשים </w:t>
      </w:r>
      <w:r w:rsidRPr="009A54C2">
        <w:rPr>
          <w:rFonts w:asciiTheme="majorBidi" w:hAnsiTheme="majorBidi" w:cstheme="majorBidi" w:hint="cs"/>
          <w:color w:val="000000" w:themeColor="text1"/>
          <w:sz w:val="24"/>
          <w:szCs w:val="24"/>
          <w:rtl/>
        </w:rPr>
        <w:t>להבליט את ייחודם</w:t>
      </w:r>
      <w:r>
        <w:rPr>
          <w:rFonts w:asciiTheme="majorBidi" w:hAnsiTheme="majorBidi" w:cstheme="majorBidi" w:hint="cs"/>
          <w:color w:val="000000" w:themeColor="text1"/>
          <w:sz w:val="24"/>
          <w:szCs w:val="24"/>
          <w:rtl/>
        </w:rPr>
        <w:t xml:space="preserve"> בהשוואה לאחרים</w:t>
      </w:r>
      <w:r w:rsidRPr="009A54C2">
        <w:rPr>
          <w:rFonts w:asciiTheme="majorBidi" w:hAnsiTheme="majorBidi" w:cstheme="majorBidi"/>
          <w:color w:val="000000" w:themeColor="text1"/>
          <w:sz w:val="24"/>
          <w:szCs w:val="24"/>
          <w:rtl/>
        </w:rPr>
        <w:t xml:space="preserve"> (הרשקו, 2019).</w:t>
      </w:r>
      <w:r>
        <w:rPr>
          <w:rFonts w:asciiTheme="majorBidi" w:hAnsiTheme="majorBidi" w:cstheme="majorBidi"/>
          <w:color w:val="000000" w:themeColor="text1"/>
          <w:sz w:val="24"/>
          <w:szCs w:val="24"/>
          <w:rtl/>
        </w:rPr>
        <w:t xml:space="preserve"> </w:t>
      </w:r>
    </w:p>
    <w:p w:rsidR="00EF69AD" w:rsidRPr="00EF69AD" w:rsidRDefault="00EF69AD" w:rsidP="00EF69AD">
      <w:pPr>
        <w:pStyle w:val="3"/>
        <w:rPr>
          <w:i/>
          <w:iCs/>
          <w:color w:val="auto"/>
          <w:rtl/>
        </w:rPr>
      </w:pPr>
      <w:bookmarkStart w:id="2" w:name="_Toc155032395"/>
      <w:r w:rsidRPr="00EF69AD">
        <w:rPr>
          <w:i/>
          <w:iCs/>
          <w:color w:val="auto"/>
          <w:rtl/>
        </w:rPr>
        <w:t>האטרקטיביות של תיירות עירונית</w:t>
      </w:r>
      <w:bookmarkEnd w:id="2"/>
    </w:p>
    <w:p w:rsidR="00EF69AD" w:rsidRPr="00A12FB4" w:rsidRDefault="00EF69AD" w:rsidP="00EF69AD">
      <w:pPr>
        <w:spacing w:before="120" w:after="120" w:line="360" w:lineRule="auto"/>
        <w:jc w:val="both"/>
        <w:rPr>
          <w:rFonts w:asciiTheme="majorBidi" w:hAnsiTheme="majorBidi" w:cstheme="majorBidi"/>
          <w:color w:val="000000" w:themeColor="text1"/>
          <w:sz w:val="24"/>
          <w:szCs w:val="24"/>
          <w:rtl/>
        </w:rPr>
      </w:pPr>
      <w:r w:rsidRPr="00A12FB4">
        <w:rPr>
          <w:rFonts w:asciiTheme="majorBidi" w:hAnsiTheme="majorBidi" w:cstheme="majorBidi"/>
          <w:color w:val="000000" w:themeColor="text1"/>
          <w:sz w:val="24"/>
          <w:szCs w:val="24"/>
          <w:rtl/>
        </w:rPr>
        <w:t xml:space="preserve">התרבות העירונית </w:t>
      </w:r>
      <w:r>
        <w:rPr>
          <w:rFonts w:asciiTheme="majorBidi" w:hAnsiTheme="majorBidi" w:cstheme="majorBidi" w:hint="cs"/>
          <w:color w:val="000000" w:themeColor="text1"/>
          <w:sz w:val="24"/>
          <w:szCs w:val="24"/>
          <w:rtl/>
        </w:rPr>
        <w:t>יוצרת</w:t>
      </w:r>
      <w:r w:rsidRPr="00A12FB4">
        <w:rPr>
          <w:rFonts w:asciiTheme="majorBidi" w:hAnsiTheme="majorBidi" w:cstheme="majorBidi"/>
          <w:color w:val="000000" w:themeColor="text1"/>
          <w:sz w:val="24"/>
          <w:szCs w:val="24"/>
          <w:rtl/>
        </w:rPr>
        <w:t xml:space="preserve"> מפגש מורכב בין הון לזהויות</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והיא נוגעת לתחומי מחקר רבים </w:t>
      </w:r>
      <w:r>
        <w:rPr>
          <w:rFonts w:asciiTheme="majorBidi" w:hAnsiTheme="majorBidi" w:cstheme="majorBidi" w:hint="cs"/>
          <w:color w:val="000000" w:themeColor="text1"/>
          <w:sz w:val="24"/>
          <w:szCs w:val="24"/>
          <w:rtl/>
        </w:rPr>
        <w:t xml:space="preserve">– </w:t>
      </w:r>
      <w:r w:rsidRPr="00A12FB4">
        <w:rPr>
          <w:rFonts w:asciiTheme="majorBidi" w:hAnsiTheme="majorBidi" w:cstheme="majorBidi"/>
          <w:color w:val="000000" w:themeColor="text1"/>
          <w:sz w:val="24"/>
          <w:szCs w:val="24"/>
          <w:rtl/>
        </w:rPr>
        <w:t xml:space="preserve">החל </w:t>
      </w:r>
      <w:r>
        <w:rPr>
          <w:rFonts w:asciiTheme="majorBidi" w:hAnsiTheme="majorBidi" w:cstheme="majorBidi" w:hint="cs"/>
          <w:color w:val="000000" w:themeColor="text1"/>
          <w:sz w:val="24"/>
          <w:szCs w:val="24"/>
          <w:rtl/>
        </w:rPr>
        <w:t>ב</w:t>
      </w:r>
      <w:r w:rsidRPr="00A12FB4">
        <w:rPr>
          <w:rFonts w:asciiTheme="majorBidi" w:hAnsiTheme="majorBidi" w:cstheme="majorBidi"/>
          <w:color w:val="000000" w:themeColor="text1"/>
          <w:sz w:val="24"/>
          <w:szCs w:val="24"/>
          <w:rtl/>
        </w:rPr>
        <w:t>אדריכלות עירונית, גאוגרפיה, סוציולוגיה, פסיכולוגיה עירונית ועיצוב תרבות וכלה בסמנטיקה של הכרך וייצוגיו הפוליטיים, המגדריים והמעמדיים (</w:t>
      </w:r>
      <w:proofErr w:type="spellStart"/>
      <w:r w:rsidRPr="009A54C2">
        <w:rPr>
          <w:rFonts w:asciiTheme="majorBidi" w:hAnsiTheme="majorBidi" w:cstheme="majorBidi"/>
          <w:color w:val="000000" w:themeColor="text1"/>
          <w:sz w:val="24"/>
          <w:szCs w:val="24"/>
          <w:shd w:val="clear" w:color="auto" w:fill="FFFFFF"/>
          <w:rtl/>
        </w:rPr>
        <w:t>ג'יימסון</w:t>
      </w:r>
      <w:proofErr w:type="spellEnd"/>
      <w:r w:rsidRPr="009A54C2">
        <w:rPr>
          <w:rFonts w:asciiTheme="majorBidi" w:hAnsiTheme="majorBidi" w:cstheme="majorBidi"/>
          <w:color w:val="000000" w:themeColor="text1"/>
          <w:sz w:val="24"/>
          <w:szCs w:val="24"/>
          <w:shd w:val="clear" w:color="auto" w:fill="FFFFFF"/>
          <w:rtl/>
        </w:rPr>
        <w:t>, 2009)</w:t>
      </w:r>
      <w:r w:rsidRPr="009A54C2">
        <w:rPr>
          <w:rFonts w:asciiTheme="majorBidi" w:hAnsiTheme="majorBidi" w:cstheme="majorBidi"/>
          <w:color w:val="000000" w:themeColor="text1"/>
          <w:sz w:val="24"/>
          <w:szCs w:val="24"/>
          <w:rtl/>
        </w:rPr>
        <w:t xml:space="preserve">. </w:t>
      </w:r>
      <w:bookmarkStart w:id="3" w:name="_Hlk78365033"/>
      <w:r w:rsidRPr="009A54C2">
        <w:rPr>
          <w:rFonts w:asciiTheme="majorBidi" w:hAnsiTheme="majorBidi" w:cstheme="majorBidi"/>
          <w:color w:val="000000" w:themeColor="text1"/>
          <w:sz w:val="24"/>
          <w:szCs w:val="24"/>
          <w:rtl/>
        </w:rPr>
        <w:t>בשונה מתיירות החוף המסורתית</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שמאופיינת ב</w:t>
      </w:r>
      <w:r w:rsidRPr="009A54C2">
        <w:rPr>
          <w:rFonts w:asciiTheme="majorBidi" w:hAnsiTheme="majorBidi" w:cstheme="majorBidi" w:hint="cs"/>
          <w:color w:val="000000" w:themeColor="text1"/>
          <w:sz w:val="24"/>
          <w:szCs w:val="24"/>
          <w:rtl/>
        </w:rPr>
        <w:t>רביצה בים</w:t>
      </w:r>
      <w:r w:rsidRPr="009A54C2">
        <w:rPr>
          <w:rFonts w:asciiTheme="majorBidi" w:hAnsiTheme="majorBidi" w:cstheme="majorBidi"/>
          <w:color w:val="000000" w:themeColor="text1"/>
          <w:sz w:val="24"/>
          <w:szCs w:val="24"/>
          <w:rtl/>
        </w:rPr>
        <w:t xml:space="preserve">, סביבות עירוניות על חוף הים עשויות לספק עניין תרבותי והיסטורי לתיירים בזכות קיומם של מתקני פנאי ומוצרים ייחודיים ואותנטיים </w:t>
      </w:r>
      <w:r w:rsidRPr="009A54C2">
        <w:rPr>
          <w:rFonts w:asciiTheme="majorBidi" w:hAnsiTheme="majorBidi" w:cstheme="majorBidi" w:hint="cs"/>
          <w:color w:val="000000" w:themeColor="text1"/>
          <w:sz w:val="24"/>
          <w:szCs w:val="24"/>
          <w:rtl/>
        </w:rPr>
        <w:t>ה</w:t>
      </w:r>
      <w:r w:rsidRPr="009A54C2">
        <w:rPr>
          <w:rFonts w:asciiTheme="majorBidi" w:hAnsiTheme="majorBidi" w:cstheme="majorBidi"/>
          <w:color w:val="000000" w:themeColor="text1"/>
          <w:sz w:val="24"/>
          <w:szCs w:val="24"/>
          <w:rtl/>
        </w:rPr>
        <w:t>מספרים את הסיפור התרבותי-מקומי (</w:t>
      </w:r>
      <w:proofErr w:type="spellStart"/>
      <w:r w:rsidRPr="009A54C2">
        <w:rPr>
          <w:rFonts w:asciiTheme="majorBidi" w:hAnsiTheme="majorBidi" w:cstheme="majorBidi"/>
          <w:color w:val="000000" w:themeColor="text1"/>
          <w:sz w:val="24"/>
          <w:szCs w:val="24"/>
        </w:rPr>
        <w:t>Sedmak</w:t>
      </w:r>
      <w:proofErr w:type="spellEnd"/>
      <w:r w:rsidRPr="009A54C2">
        <w:rPr>
          <w:rFonts w:asciiTheme="majorBidi" w:hAnsiTheme="majorBidi" w:cstheme="majorBidi"/>
          <w:color w:val="000000" w:themeColor="text1"/>
          <w:sz w:val="24"/>
          <w:szCs w:val="24"/>
        </w:rPr>
        <w:t xml:space="preserve"> &amp; </w:t>
      </w:r>
      <w:proofErr w:type="spellStart"/>
      <w:r w:rsidRPr="009A54C2">
        <w:rPr>
          <w:rFonts w:asciiTheme="majorBidi" w:hAnsiTheme="majorBidi" w:cstheme="majorBidi"/>
          <w:color w:val="000000" w:themeColor="text1"/>
          <w:sz w:val="24"/>
          <w:szCs w:val="24"/>
        </w:rPr>
        <w:t>Mihalic</w:t>
      </w:r>
      <w:proofErr w:type="spellEnd"/>
      <w:r w:rsidRPr="009A54C2">
        <w:rPr>
          <w:rFonts w:asciiTheme="majorBidi" w:hAnsiTheme="majorBidi" w:cstheme="majorBidi"/>
          <w:color w:val="000000" w:themeColor="text1"/>
          <w:sz w:val="24"/>
          <w:szCs w:val="24"/>
        </w:rPr>
        <w:t>, 2008</w:t>
      </w:r>
      <w:r w:rsidRPr="009A54C2">
        <w:rPr>
          <w:rFonts w:asciiTheme="majorBidi" w:hAnsiTheme="majorBidi" w:cstheme="majorBidi"/>
          <w:color w:val="000000" w:themeColor="text1"/>
          <w:sz w:val="24"/>
          <w:szCs w:val="24"/>
          <w:rtl/>
        </w:rPr>
        <w:t>).</w:t>
      </w:r>
      <w:r w:rsidRPr="00A12FB4">
        <w:rPr>
          <w:rFonts w:asciiTheme="majorBidi" w:hAnsiTheme="majorBidi" w:cstheme="majorBidi"/>
          <w:color w:val="000000" w:themeColor="text1"/>
          <w:sz w:val="24"/>
          <w:szCs w:val="24"/>
          <w:rtl/>
        </w:rPr>
        <w:t xml:space="preserve"> </w:t>
      </w:r>
      <w:bookmarkStart w:id="4" w:name="_Hlk78365080"/>
      <w:bookmarkEnd w:id="3"/>
      <w:r w:rsidRPr="00A12FB4">
        <w:rPr>
          <w:rFonts w:asciiTheme="majorBidi" w:hAnsiTheme="majorBidi" w:cstheme="majorBidi"/>
          <w:color w:val="000000" w:themeColor="text1"/>
          <w:sz w:val="24"/>
          <w:szCs w:val="24"/>
          <w:rtl/>
        </w:rPr>
        <w:t xml:space="preserve">המגוון הרחב של מוצרי תיירות עירונית גורם לכך שהיא נתפסת כאטרקטיבית לסוגים רבים של מבקרים, מה שעשוי לקדם את התחרותיות של היעד התיירותי ולשפר את </w:t>
      </w:r>
      <w:r>
        <w:rPr>
          <w:rFonts w:asciiTheme="majorBidi" w:hAnsiTheme="majorBidi" w:cstheme="majorBidi" w:hint="cs"/>
          <w:color w:val="000000" w:themeColor="text1"/>
          <w:sz w:val="24"/>
          <w:szCs w:val="24"/>
          <w:rtl/>
        </w:rPr>
        <w:t xml:space="preserve">חוויית הביקור </w:t>
      </w:r>
      <w:r w:rsidRPr="00A12FB4">
        <w:rPr>
          <w:rFonts w:asciiTheme="majorBidi" w:hAnsiTheme="majorBidi" w:cstheme="majorBidi"/>
          <w:color w:val="000000" w:themeColor="text1"/>
          <w:sz w:val="24"/>
          <w:szCs w:val="24"/>
          <w:rtl/>
        </w:rPr>
        <w:t>של התיירים ו</w:t>
      </w:r>
      <w:r>
        <w:rPr>
          <w:rFonts w:asciiTheme="majorBidi" w:hAnsiTheme="majorBidi" w:cstheme="majorBidi" w:hint="cs"/>
          <w:color w:val="000000" w:themeColor="text1"/>
          <w:sz w:val="24"/>
          <w:szCs w:val="24"/>
          <w:rtl/>
        </w:rPr>
        <w:t xml:space="preserve">בד בבד את איכות חייהם </w:t>
      </w:r>
      <w:r w:rsidRPr="00A12FB4">
        <w:rPr>
          <w:rFonts w:asciiTheme="majorBidi" w:hAnsiTheme="majorBidi" w:cstheme="majorBidi"/>
          <w:color w:val="000000" w:themeColor="text1"/>
          <w:sz w:val="24"/>
          <w:szCs w:val="24"/>
          <w:rtl/>
        </w:rPr>
        <w:t xml:space="preserve">של תושבי המקום. פוטנציאל זה חובר לעקרונות הבסיסיים של פיתוח בר-קיימא, שבמסגרתו </w:t>
      </w:r>
      <w:r w:rsidRPr="00A12FB4">
        <w:rPr>
          <w:rFonts w:asciiTheme="majorBidi" w:hAnsiTheme="majorBidi" w:cstheme="majorBidi"/>
          <w:color w:val="000000" w:themeColor="text1"/>
          <w:sz w:val="24"/>
          <w:szCs w:val="24"/>
          <w:rtl/>
        </w:rPr>
        <w:lastRenderedPageBreak/>
        <w:t xml:space="preserve">לתושבים ולתיירים יש אינטרס זהה </w:t>
      </w:r>
      <w:r>
        <w:rPr>
          <w:rFonts w:asciiTheme="majorBidi" w:hAnsiTheme="majorBidi" w:cstheme="majorBidi" w:hint="cs"/>
          <w:color w:val="000000" w:themeColor="text1"/>
          <w:sz w:val="24"/>
          <w:szCs w:val="24"/>
          <w:rtl/>
        </w:rPr>
        <w:t>בפיתוח</w:t>
      </w:r>
      <w:r w:rsidRPr="00A12FB4">
        <w:rPr>
          <w:rFonts w:asciiTheme="majorBidi" w:hAnsiTheme="majorBidi" w:cstheme="majorBidi"/>
          <w:color w:val="000000" w:themeColor="text1"/>
          <w:sz w:val="24"/>
          <w:szCs w:val="24"/>
          <w:rtl/>
        </w:rPr>
        <w:t xml:space="preserve"> יעד התיירות באו</w:t>
      </w:r>
      <w:r w:rsidRPr="009A54C2">
        <w:rPr>
          <w:rFonts w:asciiTheme="majorBidi" w:hAnsiTheme="majorBidi" w:cstheme="majorBidi"/>
          <w:color w:val="000000" w:themeColor="text1"/>
          <w:sz w:val="24"/>
          <w:szCs w:val="24"/>
          <w:rtl/>
        </w:rPr>
        <w:t>פן אחראי ושקול (</w:t>
      </w:r>
      <w:proofErr w:type="spellStart"/>
      <w:r w:rsidRPr="009A54C2">
        <w:rPr>
          <w:rFonts w:asciiTheme="majorBidi" w:hAnsiTheme="majorBidi" w:cstheme="majorBidi"/>
          <w:color w:val="000000" w:themeColor="text1"/>
          <w:sz w:val="24"/>
          <w:szCs w:val="24"/>
        </w:rPr>
        <w:t>Novy</w:t>
      </w:r>
      <w:proofErr w:type="spellEnd"/>
      <w:r w:rsidRPr="009A54C2">
        <w:rPr>
          <w:rFonts w:asciiTheme="majorBidi" w:hAnsiTheme="majorBidi" w:cstheme="majorBidi"/>
          <w:color w:val="000000" w:themeColor="text1"/>
          <w:sz w:val="24"/>
          <w:szCs w:val="24"/>
        </w:rPr>
        <w:t xml:space="preserve"> &amp; </w:t>
      </w:r>
      <w:proofErr w:type="spellStart"/>
      <w:r w:rsidRPr="009A54C2">
        <w:rPr>
          <w:rFonts w:asciiTheme="majorBidi" w:hAnsiTheme="majorBidi" w:cstheme="majorBidi"/>
          <w:color w:val="000000" w:themeColor="text1"/>
          <w:sz w:val="24"/>
          <w:szCs w:val="24"/>
        </w:rPr>
        <w:t>Colomb</w:t>
      </w:r>
      <w:proofErr w:type="spellEnd"/>
      <w:r w:rsidRPr="009A54C2">
        <w:rPr>
          <w:rFonts w:asciiTheme="majorBidi" w:hAnsiTheme="majorBidi" w:cstheme="majorBidi"/>
          <w:color w:val="000000" w:themeColor="text1"/>
          <w:sz w:val="24"/>
          <w:szCs w:val="24"/>
        </w:rPr>
        <w:t>, 2019</w:t>
      </w:r>
      <w:r w:rsidRPr="009A54C2">
        <w:rPr>
          <w:rFonts w:asciiTheme="majorBidi" w:hAnsiTheme="majorBidi" w:cstheme="majorBidi"/>
          <w:color w:val="000000" w:themeColor="text1"/>
          <w:sz w:val="24"/>
          <w:szCs w:val="24"/>
          <w:rtl/>
        </w:rPr>
        <w:t>).</w:t>
      </w:r>
      <w:r w:rsidRPr="009A54C2">
        <w:rPr>
          <w:rFonts w:asciiTheme="majorBidi" w:hAnsiTheme="majorBidi" w:cstheme="majorBidi"/>
          <w:color w:val="000000" w:themeColor="text1"/>
          <w:sz w:val="24"/>
          <w:szCs w:val="24"/>
        </w:rPr>
        <w:t xml:space="preserve"> </w:t>
      </w:r>
      <w:bookmarkStart w:id="5" w:name="_Hlk78365133"/>
      <w:bookmarkEnd w:id="4"/>
      <w:r w:rsidRPr="009A54C2">
        <w:rPr>
          <w:rFonts w:asciiTheme="majorBidi" w:hAnsiTheme="majorBidi" w:cstheme="majorBidi"/>
          <w:color w:val="000000" w:themeColor="text1"/>
          <w:sz w:val="24"/>
          <w:szCs w:val="24"/>
          <w:rtl/>
        </w:rPr>
        <w:t>בהלימה לכך גישות חדשות לפיתוח תיירות מבקשות להבין כיצד התיירים נטמעים במרקם החיים של העיר תוך יצירת קשרים בין תושבי העיר והמבקרים בה (</w:t>
      </w:r>
      <w:r w:rsidRPr="009A54C2">
        <w:rPr>
          <w:rFonts w:asciiTheme="majorBidi" w:hAnsiTheme="majorBidi" w:cstheme="majorBidi"/>
          <w:sz w:val="24"/>
          <w:szCs w:val="24"/>
        </w:rPr>
        <w:t>Nilsson,</w:t>
      </w:r>
      <w:r w:rsidRPr="009A54C2" w:rsidDel="00BE3700">
        <w:rPr>
          <w:rFonts w:asciiTheme="majorBidi" w:hAnsiTheme="majorBidi" w:cstheme="majorBidi"/>
          <w:color w:val="000000" w:themeColor="text1"/>
          <w:sz w:val="24"/>
          <w:szCs w:val="24"/>
        </w:rPr>
        <w:t xml:space="preserve"> </w:t>
      </w:r>
      <w:r w:rsidRPr="009A54C2">
        <w:rPr>
          <w:rFonts w:asciiTheme="majorBidi" w:hAnsiTheme="majorBidi" w:cstheme="majorBidi"/>
          <w:color w:val="000000" w:themeColor="text1"/>
          <w:sz w:val="24"/>
          <w:szCs w:val="24"/>
        </w:rPr>
        <w:t>2020</w:t>
      </w:r>
      <w:r w:rsidRPr="009A54C2">
        <w:rPr>
          <w:rFonts w:asciiTheme="majorBidi" w:hAnsiTheme="majorBidi" w:cstheme="majorBidi"/>
          <w:color w:val="000000" w:themeColor="text1"/>
          <w:sz w:val="24"/>
          <w:szCs w:val="24"/>
          <w:rtl/>
        </w:rPr>
        <w:t>).</w:t>
      </w:r>
      <w:r w:rsidRPr="00A12FB4">
        <w:rPr>
          <w:rFonts w:asciiTheme="majorBidi" w:hAnsiTheme="majorBidi" w:cstheme="majorBidi"/>
          <w:color w:val="000000" w:themeColor="text1"/>
          <w:sz w:val="24"/>
          <w:szCs w:val="24"/>
          <w:rtl/>
        </w:rPr>
        <w:t xml:space="preserve"> </w:t>
      </w:r>
    </w:p>
    <w:bookmarkEnd w:id="5"/>
    <w:p w:rsidR="00EF69AD" w:rsidRPr="00A12FB4" w:rsidRDefault="00EF69AD" w:rsidP="00C74D6E">
      <w:pPr>
        <w:spacing w:before="120" w:after="120" w:line="360" w:lineRule="auto"/>
        <w:ind w:firstLine="566"/>
        <w:jc w:val="both"/>
        <w:rPr>
          <w:rFonts w:asciiTheme="majorBidi" w:hAnsiTheme="majorBidi" w:cstheme="majorBidi"/>
          <w:color w:val="000000" w:themeColor="text1"/>
          <w:sz w:val="24"/>
          <w:szCs w:val="24"/>
          <w:rtl/>
        </w:rPr>
      </w:pPr>
      <w:r w:rsidRPr="00A12FB4">
        <w:rPr>
          <w:rFonts w:asciiTheme="majorBidi" w:hAnsiTheme="majorBidi" w:cstheme="majorBidi"/>
          <w:color w:val="000000" w:themeColor="text1"/>
          <w:sz w:val="24"/>
          <w:szCs w:val="24"/>
          <w:rtl/>
        </w:rPr>
        <w:t xml:space="preserve">אטרקטיביות של יעד תיירותי מתייחסת למרכיבים של היעד שהם בעלי פוטנציאל למשוך </w:t>
      </w:r>
      <w:r>
        <w:rPr>
          <w:rFonts w:asciiTheme="majorBidi" w:hAnsiTheme="majorBidi" w:cstheme="majorBidi" w:hint="cs"/>
          <w:color w:val="000000" w:themeColor="text1"/>
          <w:sz w:val="24"/>
          <w:szCs w:val="24"/>
          <w:rtl/>
        </w:rPr>
        <w:t xml:space="preserve">אליו </w:t>
      </w:r>
      <w:r w:rsidRPr="00A12FB4">
        <w:rPr>
          <w:rFonts w:asciiTheme="majorBidi" w:hAnsiTheme="majorBidi" w:cstheme="majorBidi"/>
          <w:color w:val="000000" w:themeColor="text1"/>
          <w:sz w:val="24"/>
          <w:szCs w:val="24"/>
          <w:rtl/>
        </w:rPr>
        <w:t>תיירים</w:t>
      </w:r>
      <w:r>
        <w:rPr>
          <w:rFonts w:asciiTheme="majorBidi" w:hAnsiTheme="majorBidi" w:cstheme="majorBidi"/>
          <w:color w:val="000000" w:themeColor="text1"/>
          <w:sz w:val="24"/>
          <w:szCs w:val="24"/>
          <w:rtl/>
        </w:rPr>
        <w:t xml:space="preserve"> </w:t>
      </w:r>
      <w:proofErr w:type="spellStart"/>
      <w:r w:rsidRPr="009A54C2">
        <w:rPr>
          <w:rFonts w:asciiTheme="majorBidi" w:hAnsiTheme="majorBidi" w:cstheme="majorBidi"/>
          <w:sz w:val="24"/>
          <w:szCs w:val="24"/>
        </w:rPr>
        <w:t>Timur</w:t>
      </w:r>
      <w:proofErr w:type="spellEnd"/>
      <w:r w:rsidRPr="009A54C2">
        <w:rPr>
          <w:rFonts w:asciiTheme="majorBidi" w:hAnsiTheme="majorBidi" w:cstheme="majorBidi"/>
          <w:sz w:val="24"/>
          <w:szCs w:val="24"/>
        </w:rPr>
        <w:t xml:space="preserve"> &amp; Getz, 2009)</w:t>
      </w:r>
      <w:r w:rsidRPr="009A54C2">
        <w:rPr>
          <w:rFonts w:asciiTheme="majorBidi" w:hAnsiTheme="majorBidi" w:cstheme="majorBidi"/>
          <w:color w:val="000000" w:themeColor="text1"/>
          <w:sz w:val="24"/>
          <w:szCs w:val="24"/>
          <w:rtl/>
        </w:rPr>
        <w:t>). באופן ספציפי</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תיירות עירונית נחשבת לאטרקטיבית בהתבסס על אלמנטים ראשוניים ומשניים. האלמנטים הראשוניים הם היעדים העיקריים לביקור בעיר</w:t>
      </w:r>
      <w:r w:rsidRPr="009A54C2">
        <w:rPr>
          <w:rFonts w:asciiTheme="majorBidi" w:hAnsiTheme="majorBidi" w:cstheme="majorBidi" w:hint="cs"/>
          <w:color w:val="000000" w:themeColor="text1"/>
          <w:sz w:val="24"/>
          <w:szCs w:val="24"/>
          <w:rtl/>
        </w:rPr>
        <w:t xml:space="preserve"> – אטרקציות</w:t>
      </w:r>
      <w:r>
        <w:rPr>
          <w:rFonts w:asciiTheme="majorBidi" w:hAnsiTheme="majorBidi" w:cstheme="majorBidi" w:hint="cs"/>
          <w:color w:val="000000" w:themeColor="text1"/>
          <w:sz w:val="24"/>
          <w:szCs w:val="24"/>
          <w:rtl/>
        </w:rPr>
        <w:t xml:space="preserve"> </w:t>
      </w:r>
      <w:proofErr w:type="spellStart"/>
      <w:r w:rsidRPr="009A54C2">
        <w:rPr>
          <w:rFonts w:asciiTheme="majorBidi" w:hAnsiTheme="majorBidi" w:cstheme="majorBidi"/>
          <w:color w:val="000000" w:themeColor="text1"/>
          <w:sz w:val="24"/>
          <w:szCs w:val="24"/>
          <w:rtl/>
        </w:rPr>
        <w:t>אטרקציות</w:t>
      </w:r>
      <w:proofErr w:type="spellEnd"/>
      <w:r w:rsidRPr="009A54C2">
        <w:rPr>
          <w:rFonts w:asciiTheme="majorBidi" w:hAnsiTheme="majorBidi" w:cstheme="majorBidi"/>
          <w:color w:val="000000" w:themeColor="text1"/>
          <w:sz w:val="24"/>
          <w:szCs w:val="24"/>
          <w:rtl/>
        </w:rPr>
        <w:t xml:space="preserve"> תיירותיות</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ובה</w:t>
      </w:r>
      <w:r w:rsidRPr="009A54C2">
        <w:rPr>
          <w:rFonts w:asciiTheme="majorBidi" w:hAnsiTheme="majorBidi" w:cstheme="majorBidi" w:hint="cs"/>
          <w:color w:val="000000" w:themeColor="text1"/>
          <w:sz w:val="24"/>
          <w:szCs w:val="24"/>
          <w:rtl/>
        </w:rPr>
        <w:t>ן</w:t>
      </w:r>
      <w:r w:rsidRPr="009A54C2">
        <w:rPr>
          <w:rFonts w:asciiTheme="majorBidi" w:hAnsiTheme="majorBidi" w:cstheme="majorBidi"/>
          <w:color w:val="000000" w:themeColor="text1"/>
          <w:sz w:val="24"/>
          <w:szCs w:val="24"/>
          <w:rtl/>
        </w:rPr>
        <w:t xml:space="preserve"> בניינים היסטוריים, שכונות עירוניות ואירועים מיוחדים. אלמנטים משניים הם אלו שתומכים באטרקציות ותורמים לפיתוח התיירותי של </w:t>
      </w:r>
      <w:r w:rsidRPr="009A54C2">
        <w:rPr>
          <w:rFonts w:asciiTheme="majorBidi" w:hAnsiTheme="majorBidi" w:cstheme="majorBidi" w:hint="cs"/>
          <w:color w:val="000000" w:themeColor="text1"/>
          <w:sz w:val="24"/>
          <w:szCs w:val="24"/>
          <w:rtl/>
        </w:rPr>
        <w:t>ה</w:t>
      </w:r>
      <w:r w:rsidRPr="009A54C2">
        <w:rPr>
          <w:rFonts w:asciiTheme="majorBidi" w:hAnsiTheme="majorBidi" w:cstheme="majorBidi"/>
          <w:color w:val="000000" w:themeColor="text1"/>
          <w:sz w:val="24"/>
          <w:szCs w:val="24"/>
          <w:rtl/>
        </w:rPr>
        <w:t>עיר על ידי הגדלת ההיצע התיירותי</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w:t>
      </w:r>
      <w:r w:rsidRPr="009A54C2">
        <w:rPr>
          <w:rFonts w:asciiTheme="majorBidi" w:hAnsiTheme="majorBidi" w:cstheme="majorBidi" w:hint="cs"/>
          <w:color w:val="000000" w:themeColor="text1"/>
          <w:sz w:val="24"/>
          <w:szCs w:val="24"/>
          <w:rtl/>
        </w:rPr>
        <w:t xml:space="preserve">לדוגמה </w:t>
      </w:r>
      <w:r w:rsidRPr="009A54C2">
        <w:rPr>
          <w:rFonts w:asciiTheme="majorBidi" w:hAnsiTheme="majorBidi" w:cstheme="majorBidi"/>
          <w:color w:val="000000" w:themeColor="text1"/>
          <w:sz w:val="24"/>
          <w:szCs w:val="24"/>
          <w:rtl/>
        </w:rPr>
        <w:t xml:space="preserve">חנויות, מתקני כנסים ואירועים, מקומות לינה ואמצעי תחבורה (הרשקו, 2019). העיר התיירותית מציעה למבקרים בה גם חניונים, מרכזי מידע </w:t>
      </w:r>
      <w:r w:rsidRPr="009A54C2">
        <w:rPr>
          <w:rFonts w:asciiTheme="majorBidi" w:hAnsiTheme="majorBidi" w:cstheme="majorBidi" w:hint="cs"/>
          <w:color w:val="000000" w:themeColor="text1"/>
          <w:sz w:val="24"/>
          <w:szCs w:val="24"/>
          <w:rtl/>
        </w:rPr>
        <w:t>ו</w:t>
      </w:r>
      <w:r w:rsidRPr="009A54C2">
        <w:rPr>
          <w:rFonts w:asciiTheme="majorBidi" w:hAnsiTheme="majorBidi" w:cstheme="majorBidi"/>
          <w:color w:val="000000" w:themeColor="text1"/>
          <w:sz w:val="24"/>
          <w:szCs w:val="24"/>
          <w:rtl/>
        </w:rPr>
        <w:t>מדריכים</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ועיקר ההתרחשות בה מתקיים במרחב הציבורי בלב העיר: בשווקים, ברחובות, באנדרטאות, במוזיאונים ובגנים (</w:t>
      </w:r>
      <w:r w:rsidRPr="009A54C2">
        <w:rPr>
          <w:rFonts w:asciiTheme="majorBidi" w:hAnsiTheme="majorBidi" w:cstheme="majorBidi"/>
          <w:color w:val="000000" w:themeColor="text1"/>
          <w:sz w:val="24"/>
          <w:szCs w:val="24"/>
        </w:rPr>
        <w:t>Ashworth &amp; Page, 2011</w:t>
      </w:r>
      <w:r w:rsidRPr="009A54C2">
        <w:rPr>
          <w:rFonts w:asciiTheme="majorBidi" w:hAnsiTheme="majorBidi" w:cstheme="majorBidi"/>
          <w:color w:val="000000" w:themeColor="text1"/>
          <w:sz w:val="24"/>
          <w:szCs w:val="24"/>
          <w:rtl/>
        </w:rPr>
        <w:t>).</w:t>
      </w:r>
      <w:r w:rsidRPr="00A12FB4">
        <w:rPr>
          <w:rFonts w:asciiTheme="majorBidi" w:hAnsiTheme="majorBidi" w:cstheme="majorBidi"/>
          <w:color w:val="000000" w:themeColor="text1"/>
          <w:sz w:val="24"/>
          <w:szCs w:val="24"/>
          <w:rtl/>
        </w:rPr>
        <w:t xml:space="preserve"> </w:t>
      </w:r>
    </w:p>
    <w:p w:rsidR="00EF69AD" w:rsidRPr="00A12FB4" w:rsidRDefault="00EF69AD" w:rsidP="001716BC">
      <w:pPr>
        <w:spacing w:before="120" w:after="120" w:line="360" w:lineRule="auto"/>
        <w:ind w:firstLine="566"/>
        <w:jc w:val="both"/>
        <w:rPr>
          <w:rFonts w:asciiTheme="majorBidi" w:hAnsiTheme="majorBidi" w:cstheme="majorBidi"/>
          <w:color w:val="000000" w:themeColor="text1"/>
          <w:sz w:val="24"/>
          <w:szCs w:val="24"/>
          <w:rtl/>
        </w:rPr>
      </w:pPr>
      <w:r w:rsidRPr="009A54C2">
        <w:rPr>
          <w:rFonts w:asciiTheme="majorBidi" w:hAnsiTheme="majorBidi" w:cstheme="majorBidi"/>
          <w:color w:val="000000" w:themeColor="text1"/>
          <w:sz w:val="24"/>
          <w:szCs w:val="24"/>
          <w:rtl/>
        </w:rPr>
        <w:t xml:space="preserve">אטרקציות תיירותיות עשויות </w:t>
      </w:r>
      <w:r w:rsidRPr="009A54C2">
        <w:rPr>
          <w:rFonts w:asciiTheme="majorBidi" w:hAnsiTheme="majorBidi" w:cstheme="majorBidi" w:hint="cs"/>
          <w:color w:val="000000" w:themeColor="text1"/>
          <w:sz w:val="24"/>
          <w:szCs w:val="24"/>
          <w:rtl/>
        </w:rPr>
        <w:t xml:space="preserve">להימצא גם </w:t>
      </w:r>
      <w:r w:rsidRPr="009A54C2">
        <w:rPr>
          <w:rFonts w:asciiTheme="majorBidi" w:hAnsiTheme="majorBidi" w:cstheme="majorBidi"/>
          <w:color w:val="000000" w:themeColor="text1"/>
          <w:sz w:val="24"/>
          <w:szCs w:val="24"/>
          <w:rtl/>
        </w:rPr>
        <w:t xml:space="preserve">במקומות </w:t>
      </w:r>
      <w:r w:rsidRPr="009A54C2">
        <w:rPr>
          <w:rFonts w:asciiTheme="majorBidi" w:hAnsiTheme="majorBidi" w:cstheme="majorBidi" w:hint="cs"/>
          <w:color w:val="000000" w:themeColor="text1"/>
          <w:sz w:val="24"/>
          <w:szCs w:val="24"/>
          <w:rtl/>
        </w:rPr>
        <w:t>מרוחקים</w:t>
      </w:r>
      <w:r w:rsidRPr="009A54C2">
        <w:rPr>
          <w:rFonts w:asciiTheme="majorBidi" w:hAnsiTheme="majorBidi" w:cstheme="majorBidi"/>
          <w:color w:val="000000" w:themeColor="text1"/>
          <w:sz w:val="24"/>
          <w:szCs w:val="24"/>
          <w:rtl/>
        </w:rPr>
        <w:t xml:space="preserve"> ממרכז העיר</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מה שעשוי להוביל לכך שתושבי העיר והמבקרים בה יחלקו משאבים, שירותים ומתקנים שהעיר מציעה</w:t>
      </w:r>
      <w:r>
        <w:rPr>
          <w:rFonts w:asciiTheme="majorBidi" w:hAnsiTheme="majorBidi" w:cstheme="majorBidi" w:hint="cs"/>
          <w:color w:val="000000" w:themeColor="text1"/>
          <w:sz w:val="24"/>
          <w:szCs w:val="24"/>
          <w:rtl/>
        </w:rPr>
        <w:t xml:space="preserve"> (תחבורה ציבורית, למשל)</w:t>
      </w:r>
      <w:r w:rsidR="00C74D6E">
        <w:rPr>
          <w:rFonts w:asciiTheme="majorBidi" w:hAnsiTheme="majorBidi" w:cstheme="majorBidi" w:hint="cs"/>
          <w:color w:val="000000" w:themeColor="text1"/>
          <w:sz w:val="24"/>
          <w:szCs w:val="24"/>
          <w:rtl/>
        </w:rPr>
        <w:t xml:space="preserve"> </w:t>
      </w:r>
      <w:r w:rsidRPr="009A54C2">
        <w:rPr>
          <w:rFonts w:asciiTheme="majorBidi" w:hAnsiTheme="majorBidi" w:cstheme="majorBidi"/>
          <w:color w:val="000000" w:themeColor="text1"/>
          <w:sz w:val="24"/>
          <w:szCs w:val="24"/>
          <w:rtl/>
        </w:rPr>
        <w:t>(</w:t>
      </w:r>
      <w:proofErr w:type="spellStart"/>
      <w:r w:rsidRPr="009A54C2">
        <w:rPr>
          <w:rFonts w:asciiTheme="majorBidi" w:eastAsia="Calibri" w:hAnsiTheme="majorBidi" w:cstheme="majorBidi"/>
          <w:color w:val="222222"/>
          <w:sz w:val="24"/>
          <w:szCs w:val="24"/>
          <w:shd w:val="clear" w:color="auto" w:fill="FFFFFF"/>
        </w:rPr>
        <w:t>Hallmann</w:t>
      </w:r>
      <w:proofErr w:type="spellEnd"/>
      <w:r w:rsidR="001716BC">
        <w:rPr>
          <w:rFonts w:asciiTheme="majorBidi" w:hAnsiTheme="majorBidi" w:cstheme="majorBidi"/>
          <w:color w:val="000000" w:themeColor="text1"/>
          <w:sz w:val="24"/>
          <w:szCs w:val="24"/>
        </w:rPr>
        <w:t xml:space="preserve"> et al., 2015</w:t>
      </w:r>
      <w:r w:rsidRPr="009A54C2">
        <w:rPr>
          <w:rFonts w:asciiTheme="majorBidi" w:hAnsiTheme="majorBidi" w:cstheme="majorBidi"/>
          <w:color w:val="000000" w:themeColor="text1"/>
          <w:sz w:val="24"/>
          <w:szCs w:val="24"/>
          <w:rtl/>
        </w:rPr>
        <w:t xml:space="preserve">). </w:t>
      </w:r>
      <w:r w:rsidRPr="009A54C2">
        <w:rPr>
          <w:rFonts w:asciiTheme="majorBidi" w:hAnsiTheme="majorBidi" w:cstheme="majorBidi" w:hint="cs"/>
          <w:color w:val="000000" w:themeColor="text1"/>
          <w:sz w:val="24"/>
          <w:szCs w:val="24"/>
          <w:rtl/>
        </w:rPr>
        <w:t xml:space="preserve">כדי להמשיך ולשמור על </w:t>
      </w:r>
      <w:r w:rsidRPr="009A54C2">
        <w:rPr>
          <w:rFonts w:asciiTheme="majorBidi" w:hAnsiTheme="majorBidi" w:cstheme="majorBidi"/>
          <w:color w:val="000000" w:themeColor="text1"/>
          <w:sz w:val="24"/>
          <w:szCs w:val="24"/>
          <w:rtl/>
        </w:rPr>
        <w:t xml:space="preserve">האטרקטיביות של עיר כיעד תיירות </w:t>
      </w:r>
      <w:r w:rsidRPr="009A54C2">
        <w:rPr>
          <w:rFonts w:asciiTheme="majorBidi" w:hAnsiTheme="majorBidi" w:cstheme="majorBidi" w:hint="cs"/>
          <w:color w:val="000000" w:themeColor="text1"/>
          <w:sz w:val="24"/>
          <w:szCs w:val="24"/>
          <w:rtl/>
        </w:rPr>
        <w:t xml:space="preserve">אין להסתפק </w:t>
      </w:r>
      <w:r w:rsidRPr="009A54C2">
        <w:rPr>
          <w:rFonts w:asciiTheme="majorBidi" w:hAnsiTheme="majorBidi" w:cstheme="majorBidi"/>
          <w:color w:val="000000" w:themeColor="text1"/>
          <w:sz w:val="24"/>
          <w:szCs w:val="24"/>
          <w:rtl/>
        </w:rPr>
        <w:t xml:space="preserve">רק </w:t>
      </w:r>
      <w:r w:rsidRPr="009A54C2">
        <w:rPr>
          <w:rFonts w:asciiTheme="majorBidi" w:hAnsiTheme="majorBidi" w:cstheme="majorBidi" w:hint="cs"/>
          <w:color w:val="000000" w:themeColor="text1"/>
          <w:sz w:val="24"/>
          <w:szCs w:val="24"/>
          <w:rtl/>
        </w:rPr>
        <w:t>ב</w:t>
      </w:r>
      <w:r w:rsidRPr="009A54C2">
        <w:rPr>
          <w:rFonts w:asciiTheme="majorBidi" w:hAnsiTheme="majorBidi" w:cstheme="majorBidi"/>
          <w:color w:val="000000" w:themeColor="text1"/>
          <w:sz w:val="24"/>
          <w:szCs w:val="24"/>
          <w:rtl/>
        </w:rPr>
        <w:t>אטרקציות התיירותיות המובהקות שיש בה</w:t>
      </w:r>
      <w:r w:rsidRPr="009A54C2">
        <w:rPr>
          <w:rFonts w:asciiTheme="majorBidi" w:hAnsiTheme="majorBidi" w:cstheme="majorBidi" w:hint="cs"/>
          <w:color w:val="000000" w:themeColor="text1"/>
          <w:sz w:val="24"/>
          <w:szCs w:val="24"/>
          <w:rtl/>
        </w:rPr>
        <w:t>,</w:t>
      </w:r>
      <w:r w:rsidRPr="009A54C2">
        <w:rPr>
          <w:rFonts w:asciiTheme="majorBidi" w:hAnsiTheme="majorBidi" w:cstheme="majorBidi"/>
          <w:color w:val="000000" w:themeColor="text1"/>
          <w:sz w:val="24"/>
          <w:szCs w:val="24"/>
          <w:rtl/>
        </w:rPr>
        <w:t xml:space="preserve"> אלא </w:t>
      </w:r>
      <w:r w:rsidRPr="009A54C2">
        <w:rPr>
          <w:rFonts w:asciiTheme="majorBidi" w:hAnsiTheme="majorBidi" w:cstheme="majorBidi" w:hint="cs"/>
          <w:color w:val="000000" w:themeColor="text1"/>
          <w:sz w:val="24"/>
          <w:szCs w:val="24"/>
          <w:rtl/>
        </w:rPr>
        <w:t xml:space="preserve">יש לתת את הדעת גם </w:t>
      </w:r>
      <w:r w:rsidRPr="009A54C2">
        <w:rPr>
          <w:rFonts w:asciiTheme="majorBidi" w:hAnsiTheme="majorBidi" w:cstheme="majorBidi"/>
          <w:color w:val="000000" w:themeColor="text1"/>
          <w:sz w:val="24"/>
          <w:szCs w:val="24"/>
          <w:rtl/>
        </w:rPr>
        <w:t>על שימוש בנכסים עירוניים לטווח הארוך. בהלימה לכך כחלק מפיתוח תיירות עירונית פועלות ערים לשיפור התשתיות כמו למשל כבישים ומדרכות (</w:t>
      </w:r>
      <w:r w:rsidRPr="009A54C2">
        <w:rPr>
          <w:rFonts w:asciiTheme="majorBidi" w:hAnsiTheme="majorBidi" w:cstheme="majorBidi"/>
          <w:color w:val="000000" w:themeColor="text1"/>
          <w:sz w:val="24"/>
          <w:szCs w:val="24"/>
        </w:rPr>
        <w:t>Nilsson, 2020</w:t>
      </w:r>
      <w:r w:rsidRPr="009A54C2">
        <w:rPr>
          <w:rFonts w:asciiTheme="majorBidi" w:hAnsiTheme="majorBidi" w:cstheme="majorBidi"/>
          <w:color w:val="000000" w:themeColor="text1"/>
          <w:sz w:val="24"/>
          <w:szCs w:val="24"/>
          <w:rtl/>
        </w:rPr>
        <w:t xml:space="preserve">). יתר על כן, מאפיינים עירוניים מסוימים עשויים להשפיע לטובה או לרעה על תדמית היעד. </w:t>
      </w:r>
      <w:r w:rsidRPr="009A54C2">
        <w:rPr>
          <w:rFonts w:asciiTheme="majorBidi" w:hAnsiTheme="majorBidi" w:cstheme="majorBidi" w:hint="cs"/>
          <w:color w:val="000000" w:themeColor="text1"/>
          <w:sz w:val="24"/>
          <w:szCs w:val="24"/>
          <w:rtl/>
        </w:rPr>
        <w:t xml:space="preserve">לדוגמה, </w:t>
      </w:r>
      <w:r w:rsidRPr="009A54C2">
        <w:rPr>
          <w:rFonts w:asciiTheme="majorBidi" w:hAnsiTheme="majorBidi" w:cstheme="majorBidi"/>
          <w:color w:val="000000" w:themeColor="text1"/>
          <w:sz w:val="24"/>
          <w:szCs w:val="24"/>
          <w:rtl/>
        </w:rPr>
        <w:t>נגישות למידע תיירותי, שילוט ו</w:t>
      </w:r>
      <w:r w:rsidRPr="009A54C2">
        <w:rPr>
          <w:rFonts w:asciiTheme="majorBidi" w:hAnsiTheme="majorBidi" w:cstheme="majorBidi" w:hint="cs"/>
          <w:color w:val="000000" w:themeColor="text1"/>
          <w:sz w:val="24"/>
          <w:szCs w:val="24"/>
          <w:rtl/>
        </w:rPr>
        <w:t xml:space="preserve">קיומם של </w:t>
      </w:r>
      <w:r w:rsidRPr="009A54C2">
        <w:rPr>
          <w:rFonts w:asciiTheme="majorBidi" w:hAnsiTheme="majorBidi" w:cstheme="majorBidi"/>
          <w:color w:val="000000" w:themeColor="text1"/>
          <w:sz w:val="24"/>
          <w:szCs w:val="24"/>
          <w:rtl/>
        </w:rPr>
        <w:t>שטחים ירוקים</w:t>
      </w:r>
      <w:r w:rsidRPr="009A54C2">
        <w:rPr>
          <w:rFonts w:asciiTheme="majorBidi" w:hAnsiTheme="majorBidi" w:cstheme="majorBidi" w:hint="cs"/>
          <w:color w:val="000000" w:themeColor="text1"/>
          <w:sz w:val="24"/>
          <w:szCs w:val="24"/>
          <w:rtl/>
        </w:rPr>
        <w:t xml:space="preserve"> או </w:t>
      </w:r>
      <w:r w:rsidRPr="009A54C2">
        <w:rPr>
          <w:rFonts w:asciiTheme="majorBidi" w:hAnsiTheme="majorBidi" w:cstheme="majorBidi"/>
          <w:color w:val="000000" w:themeColor="text1"/>
          <w:sz w:val="24"/>
          <w:szCs w:val="24"/>
          <w:rtl/>
        </w:rPr>
        <w:t xml:space="preserve">ציבוריים ישפיעו לטובה על מידת האטרקטיביות של היעד העירוני </w:t>
      </w:r>
      <w:proofErr w:type="spellStart"/>
      <w:r w:rsidRPr="009A54C2">
        <w:rPr>
          <w:rFonts w:asciiTheme="majorBidi" w:hAnsiTheme="majorBidi" w:cstheme="majorBidi"/>
          <w:sz w:val="24"/>
          <w:szCs w:val="24"/>
        </w:rPr>
        <w:t>Boivin</w:t>
      </w:r>
      <w:proofErr w:type="spellEnd"/>
      <w:r w:rsidRPr="009A54C2">
        <w:rPr>
          <w:rFonts w:asciiTheme="majorBidi" w:hAnsiTheme="majorBidi" w:cstheme="majorBidi"/>
          <w:sz w:val="24"/>
          <w:szCs w:val="24"/>
        </w:rPr>
        <w:t xml:space="preserve"> &amp; </w:t>
      </w:r>
      <w:proofErr w:type="spellStart"/>
      <w:r w:rsidRPr="009A54C2">
        <w:rPr>
          <w:rFonts w:asciiTheme="majorBidi" w:hAnsiTheme="majorBidi" w:cstheme="majorBidi"/>
          <w:sz w:val="24"/>
          <w:szCs w:val="24"/>
        </w:rPr>
        <w:t>Tanguay</w:t>
      </w:r>
      <w:proofErr w:type="spellEnd"/>
      <w:r w:rsidRPr="009A54C2">
        <w:rPr>
          <w:rFonts w:asciiTheme="majorBidi" w:hAnsiTheme="majorBidi" w:cstheme="majorBidi"/>
          <w:sz w:val="24"/>
          <w:szCs w:val="24"/>
        </w:rPr>
        <w:t>, 2019)</w:t>
      </w:r>
      <w:r w:rsidRPr="009A54C2">
        <w:rPr>
          <w:rFonts w:asciiTheme="majorBidi" w:hAnsiTheme="majorBidi" w:cstheme="majorBidi"/>
          <w:sz w:val="24"/>
          <w:szCs w:val="24"/>
          <w:rtl/>
        </w:rPr>
        <w:t>)</w:t>
      </w:r>
      <w:r w:rsidRPr="009A54C2">
        <w:rPr>
          <w:rFonts w:asciiTheme="majorBidi" w:hAnsiTheme="majorBidi" w:cstheme="majorBidi"/>
          <w:color w:val="000000" w:themeColor="text1"/>
          <w:sz w:val="24"/>
          <w:szCs w:val="24"/>
          <w:rtl/>
        </w:rPr>
        <w:t xml:space="preserve">. </w:t>
      </w:r>
      <w:r w:rsidRPr="009A54C2">
        <w:rPr>
          <w:rFonts w:asciiTheme="majorBidi" w:hAnsiTheme="majorBidi" w:cstheme="majorBidi" w:hint="cs"/>
          <w:color w:val="000000" w:themeColor="text1"/>
          <w:sz w:val="24"/>
          <w:szCs w:val="24"/>
          <w:rtl/>
        </w:rPr>
        <w:t xml:space="preserve">לעומת זאת, מפגעים כגון </w:t>
      </w:r>
      <w:r w:rsidRPr="009A54C2">
        <w:rPr>
          <w:rFonts w:asciiTheme="majorBidi" w:hAnsiTheme="majorBidi" w:cstheme="majorBidi"/>
          <w:color w:val="000000" w:themeColor="text1"/>
          <w:sz w:val="24"/>
          <w:szCs w:val="24"/>
          <w:rtl/>
        </w:rPr>
        <w:t xml:space="preserve">רעש  </w:t>
      </w:r>
      <w:r w:rsidRPr="009A54C2">
        <w:rPr>
          <w:rFonts w:asciiTheme="majorBidi" w:hAnsiTheme="majorBidi" w:cstheme="majorBidi" w:hint="cs"/>
          <w:color w:val="000000" w:themeColor="text1"/>
          <w:sz w:val="24"/>
          <w:szCs w:val="24"/>
          <w:rtl/>
        </w:rPr>
        <w:t>ו</w:t>
      </w:r>
      <w:r w:rsidRPr="009A54C2">
        <w:rPr>
          <w:rFonts w:asciiTheme="majorBidi" w:hAnsiTheme="majorBidi" w:cstheme="majorBidi"/>
          <w:color w:val="000000" w:themeColor="text1"/>
          <w:sz w:val="24"/>
          <w:szCs w:val="24"/>
          <w:rtl/>
        </w:rPr>
        <w:t xml:space="preserve">פסולת עירונית </w:t>
      </w:r>
      <w:r w:rsidRPr="009A54C2">
        <w:rPr>
          <w:rFonts w:asciiTheme="majorBidi" w:hAnsiTheme="majorBidi" w:cstheme="majorBidi" w:hint="cs"/>
          <w:color w:val="000000" w:themeColor="text1"/>
          <w:sz w:val="24"/>
          <w:szCs w:val="24"/>
          <w:rtl/>
        </w:rPr>
        <w:t>א</w:t>
      </w:r>
      <w:r w:rsidRPr="009A54C2">
        <w:rPr>
          <w:rFonts w:asciiTheme="majorBidi" w:hAnsiTheme="majorBidi" w:cstheme="majorBidi"/>
          <w:color w:val="000000" w:themeColor="text1"/>
          <w:sz w:val="24"/>
          <w:szCs w:val="24"/>
          <w:rtl/>
        </w:rPr>
        <w:t>ו</w:t>
      </w:r>
      <w:r w:rsidRPr="009A54C2">
        <w:rPr>
          <w:rFonts w:asciiTheme="majorBidi" w:hAnsiTheme="majorBidi" w:cstheme="majorBidi" w:hint="cs"/>
          <w:color w:val="000000" w:themeColor="text1"/>
          <w:sz w:val="24"/>
          <w:szCs w:val="24"/>
          <w:rtl/>
        </w:rPr>
        <w:t xml:space="preserve"> </w:t>
      </w:r>
      <w:r w:rsidRPr="009A54C2">
        <w:rPr>
          <w:rFonts w:asciiTheme="majorBidi" w:hAnsiTheme="majorBidi" w:cstheme="majorBidi"/>
          <w:color w:val="000000" w:themeColor="text1"/>
          <w:sz w:val="24"/>
          <w:szCs w:val="24"/>
          <w:rtl/>
        </w:rPr>
        <w:t xml:space="preserve">רשת תחבורה לא יעילה </w:t>
      </w:r>
      <w:r w:rsidRPr="009A54C2">
        <w:rPr>
          <w:rFonts w:asciiTheme="majorBidi" w:hAnsiTheme="majorBidi" w:cstheme="majorBidi" w:hint="cs"/>
          <w:color w:val="000000" w:themeColor="text1"/>
          <w:sz w:val="24"/>
          <w:szCs w:val="24"/>
          <w:rtl/>
        </w:rPr>
        <w:t>מאיימים על האטרקטיביות של העיר כיעד תיירות</w:t>
      </w:r>
      <w:r w:rsidRPr="009A54C2">
        <w:rPr>
          <w:rFonts w:asciiTheme="majorBidi" w:hAnsiTheme="majorBidi" w:cstheme="majorBidi"/>
          <w:color w:val="000000" w:themeColor="text1"/>
          <w:sz w:val="24"/>
          <w:szCs w:val="24"/>
          <w:rtl/>
        </w:rPr>
        <w:t xml:space="preserve"> (</w:t>
      </w:r>
      <w:proofErr w:type="spellStart"/>
      <w:r w:rsidRPr="009A54C2">
        <w:rPr>
          <w:rFonts w:asciiTheme="majorBidi" w:hAnsiTheme="majorBidi" w:cstheme="majorBidi"/>
          <w:color w:val="000000" w:themeColor="text1"/>
          <w:sz w:val="24"/>
          <w:szCs w:val="24"/>
        </w:rPr>
        <w:t>Provenzano</w:t>
      </w:r>
      <w:proofErr w:type="spellEnd"/>
      <w:r w:rsidRPr="009A54C2">
        <w:rPr>
          <w:rFonts w:asciiTheme="majorBidi" w:hAnsiTheme="majorBidi" w:cstheme="majorBidi"/>
          <w:color w:val="000000" w:themeColor="text1"/>
          <w:sz w:val="24"/>
          <w:szCs w:val="24"/>
        </w:rPr>
        <w:t>, 2015</w:t>
      </w:r>
      <w:r w:rsidRPr="009A54C2">
        <w:rPr>
          <w:rFonts w:asciiTheme="majorBidi" w:hAnsiTheme="majorBidi" w:cstheme="majorBidi"/>
          <w:color w:val="000000" w:themeColor="text1"/>
          <w:sz w:val="24"/>
          <w:szCs w:val="24"/>
          <w:rtl/>
        </w:rPr>
        <w:t xml:space="preserve">). ככלל, נראה </w:t>
      </w:r>
      <w:r w:rsidRPr="009A54C2">
        <w:rPr>
          <w:rFonts w:asciiTheme="majorBidi" w:hAnsiTheme="majorBidi" w:cstheme="majorBidi" w:hint="cs"/>
          <w:color w:val="000000" w:themeColor="text1"/>
          <w:sz w:val="24"/>
          <w:szCs w:val="24"/>
          <w:rtl/>
        </w:rPr>
        <w:t>שמדד</w:t>
      </w:r>
      <w:r w:rsidRPr="009A54C2">
        <w:rPr>
          <w:rFonts w:asciiTheme="majorBidi" w:hAnsiTheme="majorBidi" w:cstheme="majorBidi"/>
          <w:color w:val="000000" w:themeColor="text1"/>
          <w:sz w:val="24"/>
          <w:szCs w:val="24"/>
          <w:rtl/>
        </w:rPr>
        <w:t xml:space="preserve"> איכות הסביבה במרחב העירוני והנגישות שלה הם גורמים חשובים למשיכת מבקרים (</w:t>
      </w:r>
      <w:proofErr w:type="spellStart"/>
      <w:r w:rsidRPr="009A54C2">
        <w:rPr>
          <w:rFonts w:asciiTheme="majorBidi" w:hAnsiTheme="majorBidi" w:cstheme="majorBidi"/>
          <w:sz w:val="24"/>
          <w:szCs w:val="24"/>
        </w:rPr>
        <w:t>Boivina</w:t>
      </w:r>
      <w:proofErr w:type="spellEnd"/>
      <w:r w:rsidRPr="009A54C2">
        <w:rPr>
          <w:rFonts w:asciiTheme="majorBidi" w:hAnsiTheme="majorBidi" w:cstheme="majorBidi"/>
          <w:sz w:val="24"/>
          <w:szCs w:val="24"/>
        </w:rPr>
        <w:t xml:space="preserve"> &amp; </w:t>
      </w:r>
      <w:proofErr w:type="spellStart"/>
      <w:r w:rsidRPr="009A54C2">
        <w:rPr>
          <w:rFonts w:asciiTheme="majorBidi" w:hAnsiTheme="majorBidi" w:cstheme="majorBidi"/>
          <w:sz w:val="24"/>
          <w:szCs w:val="24"/>
        </w:rPr>
        <w:t>Tanguay</w:t>
      </w:r>
      <w:proofErr w:type="spellEnd"/>
      <w:r w:rsidRPr="009A54C2">
        <w:rPr>
          <w:rFonts w:asciiTheme="majorBidi" w:hAnsiTheme="majorBidi" w:cstheme="majorBidi"/>
          <w:sz w:val="24"/>
          <w:szCs w:val="24"/>
        </w:rPr>
        <w:t>, 2019</w:t>
      </w:r>
      <w:r w:rsidRPr="009A54C2">
        <w:rPr>
          <w:rFonts w:asciiTheme="majorBidi" w:hAnsiTheme="majorBidi" w:cstheme="majorBidi"/>
          <w:sz w:val="24"/>
          <w:szCs w:val="24"/>
          <w:rtl/>
        </w:rPr>
        <w:t>).</w:t>
      </w:r>
    </w:p>
    <w:p w:rsidR="00EF69AD" w:rsidRPr="00C74D6E" w:rsidRDefault="00EF69AD" w:rsidP="00EF69AD">
      <w:pPr>
        <w:pStyle w:val="3"/>
        <w:spacing w:before="120" w:after="120" w:line="360" w:lineRule="auto"/>
        <w:rPr>
          <w:rFonts w:asciiTheme="majorBidi" w:hAnsiTheme="majorBidi"/>
          <w:b/>
          <w:bCs/>
          <w:i/>
          <w:iCs/>
          <w:color w:val="000000" w:themeColor="text1"/>
          <w:rtl/>
        </w:rPr>
      </w:pPr>
      <w:bookmarkStart w:id="6" w:name="_Toc155032396"/>
      <w:r w:rsidRPr="00C74D6E">
        <w:rPr>
          <w:rFonts w:asciiTheme="majorBidi" w:hAnsiTheme="majorBidi"/>
          <w:i/>
          <w:iCs/>
          <w:color w:val="000000" w:themeColor="text1"/>
          <w:rtl/>
        </w:rPr>
        <w:t>בעלי עניין בפיתוח וניהול תיירות עירונית</w:t>
      </w:r>
      <w:bookmarkEnd w:id="6"/>
      <w:r w:rsidRPr="00C74D6E">
        <w:rPr>
          <w:rFonts w:asciiTheme="majorBidi" w:hAnsiTheme="majorBidi"/>
          <w:i/>
          <w:iCs/>
          <w:color w:val="000000" w:themeColor="text1"/>
          <w:rtl/>
        </w:rPr>
        <w:t xml:space="preserve"> </w:t>
      </w:r>
    </w:p>
    <w:p w:rsidR="00EF69AD" w:rsidRPr="00A12FB4" w:rsidRDefault="00EF69AD" w:rsidP="00EF69AD">
      <w:pPr>
        <w:spacing w:before="120" w:after="120" w:line="360" w:lineRule="auto"/>
        <w:jc w:val="both"/>
        <w:rPr>
          <w:rFonts w:asciiTheme="majorBidi" w:hAnsiTheme="majorBidi" w:cstheme="majorBidi"/>
          <w:color w:val="000000" w:themeColor="text1"/>
          <w:sz w:val="24"/>
          <w:szCs w:val="24"/>
          <w:rtl/>
        </w:rPr>
      </w:pPr>
      <w:r w:rsidRPr="00A12FB4">
        <w:rPr>
          <w:rFonts w:asciiTheme="majorBidi" w:hAnsiTheme="majorBidi" w:cstheme="majorBidi"/>
          <w:color w:val="000000" w:themeColor="text1"/>
          <w:sz w:val="24"/>
          <w:szCs w:val="24"/>
          <w:rtl/>
        </w:rPr>
        <w:t>בעלי עניין ממלאים תפקיד מכריע בפיתוח ו</w:t>
      </w:r>
      <w:r>
        <w:rPr>
          <w:rFonts w:asciiTheme="majorBidi" w:hAnsiTheme="majorBidi" w:cstheme="majorBidi" w:hint="cs"/>
          <w:color w:val="000000" w:themeColor="text1"/>
          <w:sz w:val="24"/>
          <w:szCs w:val="24"/>
          <w:rtl/>
        </w:rPr>
        <w:t>ב</w:t>
      </w:r>
      <w:r w:rsidRPr="00A12FB4">
        <w:rPr>
          <w:rFonts w:asciiTheme="majorBidi" w:hAnsiTheme="majorBidi" w:cstheme="majorBidi"/>
          <w:color w:val="000000" w:themeColor="text1"/>
          <w:sz w:val="24"/>
          <w:szCs w:val="24"/>
          <w:rtl/>
        </w:rPr>
        <w:t xml:space="preserve">ניהול </w:t>
      </w:r>
      <w:r>
        <w:rPr>
          <w:rFonts w:asciiTheme="majorBidi" w:hAnsiTheme="majorBidi" w:cstheme="majorBidi" w:hint="cs"/>
          <w:color w:val="000000" w:themeColor="text1"/>
          <w:sz w:val="24"/>
          <w:szCs w:val="24"/>
          <w:rtl/>
        </w:rPr>
        <w:t xml:space="preserve">של </w:t>
      </w:r>
      <w:r w:rsidRPr="00A12FB4">
        <w:rPr>
          <w:rFonts w:asciiTheme="majorBidi" w:hAnsiTheme="majorBidi" w:cstheme="majorBidi"/>
          <w:color w:val="000000" w:themeColor="text1"/>
          <w:sz w:val="24"/>
          <w:szCs w:val="24"/>
          <w:rtl/>
        </w:rPr>
        <w:t xml:space="preserve">תיירות עירונית. תפיסותיהם, עמדותיהם והתנהגויותיהם משפיעות באופן משמעותי על ההצלחה והקיימות של יוזמות </w:t>
      </w:r>
      <w:r w:rsidRPr="00C14CFD">
        <w:rPr>
          <w:rFonts w:asciiTheme="majorBidi" w:hAnsiTheme="majorBidi" w:cstheme="majorBidi"/>
          <w:color w:val="000000" w:themeColor="text1"/>
          <w:sz w:val="24"/>
          <w:szCs w:val="24"/>
          <w:rtl/>
        </w:rPr>
        <w:t>תיירות בערים</w:t>
      </w:r>
      <w:r w:rsidRPr="00C14CFD">
        <w:rPr>
          <w:rFonts w:asciiTheme="majorBidi" w:hAnsiTheme="majorBidi" w:cstheme="majorBidi" w:hint="cs"/>
          <w:color w:val="000000" w:themeColor="text1"/>
          <w:sz w:val="24"/>
          <w:szCs w:val="24"/>
          <w:rtl/>
        </w:rPr>
        <w:t xml:space="preserve"> (</w:t>
      </w:r>
      <w:proofErr w:type="spellStart"/>
      <w:r w:rsidRPr="00C14CFD">
        <w:rPr>
          <w:rFonts w:asciiTheme="majorBidi" w:hAnsiTheme="majorBidi" w:cstheme="majorBidi"/>
          <w:color w:val="000000" w:themeColor="text1"/>
          <w:sz w:val="24"/>
          <w:szCs w:val="24"/>
          <w:shd w:val="clear" w:color="auto" w:fill="FFFFFF"/>
        </w:rPr>
        <w:t>Timur</w:t>
      </w:r>
      <w:proofErr w:type="spellEnd"/>
      <w:r w:rsidRPr="00A12FB4">
        <w:rPr>
          <w:rFonts w:asciiTheme="majorBidi" w:hAnsiTheme="majorBidi" w:cstheme="majorBidi"/>
          <w:color w:val="000000" w:themeColor="text1"/>
          <w:sz w:val="24"/>
          <w:szCs w:val="24"/>
          <w:shd w:val="clear" w:color="auto" w:fill="FFFFFF"/>
        </w:rPr>
        <w:t xml:space="preserve"> &amp; Getz</w:t>
      </w:r>
      <w:r>
        <w:rPr>
          <w:rFonts w:asciiTheme="majorBidi" w:hAnsiTheme="majorBidi" w:cstheme="majorBidi"/>
          <w:color w:val="000000" w:themeColor="text1"/>
          <w:sz w:val="24"/>
          <w:szCs w:val="24"/>
          <w:shd w:val="clear" w:color="auto" w:fill="FFFFFF"/>
        </w:rPr>
        <w:t>, 2008</w:t>
      </w:r>
      <w:r>
        <w:rPr>
          <w:rFonts w:asciiTheme="majorBidi" w:hAnsiTheme="majorBidi" w:cstheme="majorBidi" w:hint="cs"/>
          <w:color w:val="000000" w:themeColor="text1"/>
          <w:sz w:val="24"/>
          <w:szCs w:val="24"/>
          <w:shd w:val="clear" w:color="auto" w:fill="FFFFFF"/>
          <w:rtl/>
        </w:rPr>
        <w:t>)</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לפיכך </w:t>
      </w:r>
      <w:r w:rsidRPr="00A12FB4">
        <w:rPr>
          <w:rFonts w:asciiTheme="majorBidi" w:hAnsiTheme="majorBidi" w:cstheme="majorBidi"/>
          <w:color w:val="000000" w:themeColor="text1"/>
          <w:sz w:val="24"/>
          <w:szCs w:val="24"/>
          <w:rtl/>
        </w:rPr>
        <w:t xml:space="preserve">הבנת נקודות המבט של בעלי העניין היא חיונית לזיהוי הציפיות, החששות והאינטרסים שלהם ולשילובם בתהליכי התכנון וקבלת ההחלטות. לפי תאוריית בעלי העניין, בעלי עניין הם אלה שעשויים להשפיע </w:t>
      </w:r>
      <w:r>
        <w:rPr>
          <w:rFonts w:asciiTheme="majorBidi" w:hAnsiTheme="majorBidi" w:cstheme="majorBidi" w:hint="cs"/>
          <w:color w:val="000000" w:themeColor="text1"/>
          <w:sz w:val="24"/>
          <w:szCs w:val="24"/>
          <w:rtl/>
        </w:rPr>
        <w:t xml:space="preserve">על השגת המטרות של הארגון </w:t>
      </w:r>
      <w:r w:rsidRPr="00A12FB4">
        <w:rPr>
          <w:rFonts w:asciiTheme="majorBidi" w:hAnsiTheme="majorBidi" w:cstheme="majorBidi"/>
          <w:color w:val="000000" w:themeColor="text1"/>
          <w:sz w:val="24"/>
          <w:szCs w:val="24"/>
          <w:rtl/>
        </w:rPr>
        <w:t>או להיות מושפעים מהמידה שבה הושג</w:t>
      </w:r>
      <w:r>
        <w:rPr>
          <w:rFonts w:asciiTheme="majorBidi" w:hAnsiTheme="majorBidi" w:cstheme="majorBidi" w:hint="cs"/>
          <w:color w:val="000000" w:themeColor="text1"/>
          <w:sz w:val="24"/>
          <w:szCs w:val="24"/>
          <w:rtl/>
        </w:rPr>
        <w:t>ו</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לכן </w:t>
      </w:r>
      <w:r w:rsidRPr="00A12FB4">
        <w:rPr>
          <w:rFonts w:asciiTheme="majorBidi" w:hAnsiTheme="majorBidi" w:cstheme="majorBidi"/>
          <w:color w:val="000000" w:themeColor="text1"/>
          <w:sz w:val="24"/>
          <w:szCs w:val="24"/>
          <w:rtl/>
        </w:rPr>
        <w:t>הכרת המבנה של בעלי העניין באזור מסוים והבנ</w:t>
      </w:r>
      <w:r>
        <w:rPr>
          <w:rFonts w:asciiTheme="majorBidi" w:hAnsiTheme="majorBidi" w:cstheme="majorBidi" w:hint="cs"/>
          <w:color w:val="000000" w:themeColor="text1"/>
          <w:sz w:val="24"/>
          <w:szCs w:val="24"/>
          <w:rtl/>
        </w:rPr>
        <w:t>ת</w:t>
      </w:r>
      <w:r w:rsidRPr="00A12FB4">
        <w:rPr>
          <w:rFonts w:asciiTheme="majorBidi" w:hAnsiTheme="majorBidi" w:cstheme="majorBidi"/>
          <w:color w:val="000000" w:themeColor="text1"/>
          <w:sz w:val="24"/>
          <w:szCs w:val="24"/>
          <w:rtl/>
        </w:rPr>
        <w:t xml:space="preserve"> האופן שבו הם משפיעים </w:t>
      </w:r>
      <w:r>
        <w:rPr>
          <w:rFonts w:asciiTheme="majorBidi" w:hAnsiTheme="majorBidi" w:cstheme="majorBidi" w:hint="cs"/>
          <w:color w:val="000000" w:themeColor="text1"/>
          <w:sz w:val="24"/>
          <w:szCs w:val="24"/>
          <w:rtl/>
        </w:rPr>
        <w:t xml:space="preserve">על </w:t>
      </w:r>
      <w:r w:rsidRPr="00A12FB4">
        <w:rPr>
          <w:rFonts w:asciiTheme="majorBidi" w:hAnsiTheme="majorBidi" w:cstheme="majorBidi"/>
          <w:color w:val="000000" w:themeColor="text1"/>
          <w:sz w:val="24"/>
          <w:szCs w:val="24"/>
          <w:rtl/>
        </w:rPr>
        <w:t>קובעי המדיניות</w:t>
      </w:r>
      <w:r>
        <w:rPr>
          <w:rFonts w:asciiTheme="majorBidi" w:hAnsiTheme="majorBidi" w:cstheme="majorBidi" w:hint="cs"/>
          <w:color w:val="000000" w:themeColor="text1"/>
          <w:sz w:val="24"/>
          <w:szCs w:val="24"/>
          <w:rtl/>
        </w:rPr>
        <w:t xml:space="preserve"> או מושפעים מהחלטותיהם</w:t>
      </w:r>
      <w:r w:rsidRPr="00A12FB4">
        <w:rPr>
          <w:rFonts w:asciiTheme="majorBidi" w:hAnsiTheme="majorBidi" w:cstheme="majorBidi"/>
          <w:color w:val="000000" w:themeColor="text1"/>
          <w:sz w:val="24"/>
          <w:szCs w:val="24"/>
          <w:rtl/>
        </w:rPr>
        <w:t>, עשוי</w:t>
      </w:r>
      <w:r>
        <w:rPr>
          <w:rFonts w:asciiTheme="majorBidi" w:hAnsiTheme="majorBidi" w:cstheme="majorBidi" w:hint="cs"/>
          <w:color w:val="000000" w:themeColor="text1"/>
          <w:sz w:val="24"/>
          <w:szCs w:val="24"/>
          <w:rtl/>
        </w:rPr>
        <w:t>ות</w:t>
      </w:r>
      <w:r w:rsidRPr="00A12FB4">
        <w:rPr>
          <w:rFonts w:asciiTheme="majorBidi" w:hAnsiTheme="majorBidi" w:cstheme="majorBidi"/>
          <w:color w:val="000000" w:themeColor="text1"/>
          <w:sz w:val="24"/>
          <w:szCs w:val="24"/>
          <w:rtl/>
        </w:rPr>
        <w:t xml:space="preserve"> לסייע למנהלים לגבש אסטרטגיות ולקבל החלטות לטווח הבינוני או הרחוק בצורה מושכלת</w:t>
      </w:r>
      <w:r>
        <w:rPr>
          <w:rFonts w:asciiTheme="majorBidi" w:hAnsiTheme="majorBidi" w:cstheme="majorBidi"/>
          <w:color w:val="000000" w:themeColor="text1"/>
          <w:sz w:val="24"/>
          <w:szCs w:val="24"/>
          <w:rtl/>
        </w:rPr>
        <w:t xml:space="preserve"> </w:t>
      </w:r>
      <w:r w:rsidRPr="00A12FB4">
        <w:rPr>
          <w:rFonts w:asciiTheme="majorBidi" w:hAnsiTheme="majorBidi" w:cstheme="majorBidi"/>
          <w:color w:val="000000" w:themeColor="text1"/>
          <w:sz w:val="24"/>
          <w:szCs w:val="24"/>
          <w:rtl/>
        </w:rPr>
        <w:t>(</w:t>
      </w:r>
      <w:r w:rsidRPr="00A12FB4">
        <w:rPr>
          <w:rFonts w:asciiTheme="majorBidi" w:hAnsiTheme="majorBidi" w:cstheme="majorBidi"/>
          <w:color w:val="000000" w:themeColor="text1"/>
          <w:sz w:val="24"/>
          <w:szCs w:val="24"/>
        </w:rPr>
        <w:t>Freeman, 1984</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בתיירות עירונית מעורבים </w:t>
      </w:r>
      <w:r w:rsidRPr="00A12FB4">
        <w:rPr>
          <w:rFonts w:asciiTheme="majorBidi" w:hAnsiTheme="majorBidi" w:cstheme="majorBidi"/>
          <w:color w:val="000000" w:themeColor="text1"/>
          <w:sz w:val="24"/>
          <w:szCs w:val="24"/>
          <w:rtl/>
        </w:rPr>
        <w:t>מגוון רחב של בעלי עניין</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ובהם </w:t>
      </w:r>
      <w:r w:rsidRPr="00A12FB4">
        <w:rPr>
          <w:rFonts w:asciiTheme="majorBidi" w:hAnsiTheme="majorBidi" w:cstheme="majorBidi"/>
          <w:color w:val="000000" w:themeColor="text1"/>
          <w:sz w:val="24"/>
          <w:szCs w:val="24"/>
          <w:rtl/>
        </w:rPr>
        <w:t xml:space="preserve">תושבים, עסקים מקומיים, נציגי תעשיית התיירות, רשויות ממשלתיות, קבוצות קהילתיות, ארגונים סביבתיים </w:t>
      </w:r>
      <w:r w:rsidRPr="00A12FB4">
        <w:rPr>
          <w:rFonts w:asciiTheme="majorBidi" w:hAnsiTheme="majorBidi" w:cstheme="majorBidi"/>
          <w:color w:val="000000" w:themeColor="text1"/>
          <w:sz w:val="24"/>
          <w:szCs w:val="24"/>
          <w:rtl/>
        </w:rPr>
        <w:lastRenderedPageBreak/>
        <w:t>ושומרי מורשת תרבותית</w:t>
      </w:r>
      <w:r>
        <w:rPr>
          <w:rFonts w:asciiTheme="majorBidi" w:hAnsiTheme="majorBidi" w:cstheme="majorBidi" w:hint="cs"/>
          <w:color w:val="000000" w:themeColor="text1"/>
          <w:sz w:val="24"/>
          <w:szCs w:val="24"/>
          <w:rtl/>
        </w:rPr>
        <w:t xml:space="preserve"> (</w:t>
      </w:r>
      <w:proofErr w:type="spellStart"/>
      <w:r w:rsidRPr="00C14CFD">
        <w:rPr>
          <w:rFonts w:asciiTheme="majorBidi" w:hAnsiTheme="majorBidi" w:cstheme="majorBidi"/>
          <w:color w:val="000000" w:themeColor="text1"/>
          <w:sz w:val="24"/>
          <w:szCs w:val="24"/>
        </w:rPr>
        <w:t>Timur</w:t>
      </w:r>
      <w:proofErr w:type="spellEnd"/>
      <w:r w:rsidRPr="00C14CFD">
        <w:rPr>
          <w:rFonts w:asciiTheme="majorBidi" w:hAnsiTheme="majorBidi" w:cstheme="majorBidi"/>
          <w:color w:val="000000" w:themeColor="text1"/>
          <w:sz w:val="24"/>
          <w:szCs w:val="24"/>
        </w:rPr>
        <w:t xml:space="preserve"> &amp; Getz, 2009</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סיווג בעלי העניין על בסיס תחומי העניין, </w:t>
      </w:r>
      <w:r>
        <w:rPr>
          <w:rFonts w:asciiTheme="majorBidi" w:hAnsiTheme="majorBidi" w:cstheme="majorBidi" w:hint="cs"/>
          <w:color w:val="000000" w:themeColor="text1"/>
          <w:sz w:val="24"/>
          <w:szCs w:val="24"/>
          <w:rtl/>
        </w:rPr>
        <w:t>השפעתם</w:t>
      </w:r>
      <w:r w:rsidRPr="00A12FB4">
        <w:rPr>
          <w:rFonts w:asciiTheme="majorBidi" w:hAnsiTheme="majorBidi" w:cstheme="majorBidi"/>
          <w:color w:val="000000" w:themeColor="text1"/>
          <w:sz w:val="24"/>
          <w:szCs w:val="24"/>
          <w:rtl/>
        </w:rPr>
        <w:t xml:space="preserve"> ורמת המעורבות שלהם מסייע להבין את נקודת המבט הייחודית שלהם </w:t>
      </w:r>
      <w:r>
        <w:rPr>
          <w:rFonts w:asciiTheme="majorBidi" w:hAnsiTheme="majorBidi" w:cstheme="majorBidi" w:hint="cs"/>
          <w:color w:val="000000" w:themeColor="text1"/>
          <w:sz w:val="24"/>
          <w:szCs w:val="24"/>
          <w:rtl/>
        </w:rPr>
        <w:t>על</w:t>
      </w:r>
      <w:r w:rsidRPr="00A12FB4">
        <w:rPr>
          <w:rFonts w:asciiTheme="majorBidi" w:hAnsiTheme="majorBidi" w:cstheme="majorBidi"/>
          <w:color w:val="000000" w:themeColor="text1"/>
          <w:sz w:val="24"/>
          <w:szCs w:val="24"/>
          <w:rtl/>
        </w:rPr>
        <w:t xml:space="preserve"> היעד התיירותי (</w:t>
      </w:r>
      <w:r w:rsidRPr="00A12FB4">
        <w:rPr>
          <w:rFonts w:asciiTheme="majorBidi" w:hAnsiTheme="majorBidi" w:cstheme="majorBidi"/>
          <w:color w:val="000000" w:themeColor="text1"/>
          <w:sz w:val="24"/>
          <w:szCs w:val="24"/>
        </w:rPr>
        <w:t xml:space="preserve">Boom et al., </w:t>
      </w:r>
      <w:r>
        <w:rPr>
          <w:rFonts w:asciiTheme="majorBidi" w:hAnsiTheme="majorBidi" w:cstheme="majorBidi"/>
          <w:color w:val="000000" w:themeColor="text1"/>
          <w:sz w:val="24"/>
          <w:szCs w:val="24"/>
        </w:rPr>
        <w:t>2021</w:t>
      </w:r>
      <w:r w:rsidRPr="00A12FB4">
        <w:rPr>
          <w:rFonts w:asciiTheme="majorBidi" w:hAnsiTheme="majorBidi" w:cstheme="majorBidi"/>
          <w:color w:val="000000" w:themeColor="text1"/>
          <w:sz w:val="24"/>
          <w:szCs w:val="24"/>
          <w:rtl/>
        </w:rPr>
        <w:t xml:space="preserve">). </w:t>
      </w:r>
    </w:p>
    <w:p w:rsidR="00EF69AD" w:rsidRPr="00A12FB4" w:rsidRDefault="00EF69AD" w:rsidP="001716BC">
      <w:pPr>
        <w:spacing w:before="120" w:after="120" w:line="360" w:lineRule="auto"/>
        <w:ind w:firstLine="566"/>
        <w:jc w:val="both"/>
        <w:rPr>
          <w:rFonts w:asciiTheme="majorBidi" w:hAnsiTheme="majorBidi" w:cstheme="majorBidi"/>
          <w:color w:val="000000" w:themeColor="text1"/>
          <w:sz w:val="24"/>
          <w:szCs w:val="24"/>
          <w:rtl/>
        </w:rPr>
      </w:pPr>
      <w:r w:rsidRPr="00A12FB4">
        <w:rPr>
          <w:rFonts w:asciiTheme="majorBidi" w:hAnsiTheme="majorBidi" w:cstheme="majorBidi"/>
          <w:color w:val="000000" w:themeColor="text1"/>
          <w:sz w:val="24"/>
          <w:szCs w:val="24"/>
          <w:rtl/>
        </w:rPr>
        <w:t xml:space="preserve">בפרספקטיבה של תיירות בת-קיימא, </w:t>
      </w:r>
      <w:r>
        <w:rPr>
          <w:rFonts w:asciiTheme="majorBidi" w:hAnsiTheme="majorBidi" w:cstheme="majorBidi" w:hint="cs"/>
          <w:color w:val="000000" w:themeColor="text1"/>
          <w:sz w:val="24"/>
          <w:szCs w:val="24"/>
          <w:rtl/>
        </w:rPr>
        <w:t xml:space="preserve">בעלי העניין העיקריים </w:t>
      </w:r>
      <w:r w:rsidRPr="00A12FB4">
        <w:rPr>
          <w:rFonts w:asciiTheme="majorBidi" w:hAnsiTheme="majorBidi" w:cstheme="majorBidi"/>
          <w:color w:val="000000" w:themeColor="text1"/>
          <w:sz w:val="24"/>
          <w:szCs w:val="24"/>
          <w:rtl/>
        </w:rPr>
        <w:t xml:space="preserve">בתיירות העירונית </w:t>
      </w:r>
      <w:r>
        <w:rPr>
          <w:rFonts w:asciiTheme="majorBidi" w:hAnsiTheme="majorBidi" w:cstheme="majorBidi" w:hint="cs"/>
          <w:color w:val="000000" w:themeColor="text1"/>
          <w:sz w:val="24"/>
          <w:szCs w:val="24"/>
          <w:rtl/>
        </w:rPr>
        <w:t xml:space="preserve">הם </w:t>
      </w:r>
      <w:r w:rsidRPr="00A12FB4">
        <w:rPr>
          <w:rFonts w:asciiTheme="majorBidi" w:hAnsiTheme="majorBidi" w:cstheme="majorBidi"/>
          <w:color w:val="000000" w:themeColor="text1"/>
          <w:sz w:val="24"/>
          <w:szCs w:val="24"/>
          <w:rtl/>
        </w:rPr>
        <w:t>התושבים</w:t>
      </w:r>
      <w:r>
        <w:rPr>
          <w:rFonts w:asciiTheme="majorBidi" w:hAnsiTheme="majorBidi" w:cstheme="majorBidi" w:hint="cs"/>
          <w:color w:val="000000" w:themeColor="text1"/>
          <w:sz w:val="24"/>
          <w:szCs w:val="24"/>
          <w:rtl/>
        </w:rPr>
        <w:t xml:space="preserve">, מעצם כך </w:t>
      </w:r>
      <w:r w:rsidRPr="00A12FB4">
        <w:rPr>
          <w:rFonts w:asciiTheme="majorBidi" w:hAnsiTheme="majorBidi" w:cstheme="majorBidi"/>
          <w:color w:val="000000" w:themeColor="text1"/>
          <w:sz w:val="24"/>
          <w:szCs w:val="24"/>
          <w:rtl/>
        </w:rPr>
        <w:t xml:space="preserve">שהם מתגוררים בסמיכות לפעילות התיירותית ועל כן </w:t>
      </w:r>
      <w:r>
        <w:rPr>
          <w:rFonts w:asciiTheme="majorBidi" w:hAnsiTheme="majorBidi" w:cstheme="majorBidi" w:hint="cs"/>
          <w:color w:val="000000" w:themeColor="text1"/>
          <w:sz w:val="24"/>
          <w:szCs w:val="24"/>
          <w:rtl/>
        </w:rPr>
        <w:t xml:space="preserve">גם </w:t>
      </w:r>
      <w:r w:rsidRPr="00A12FB4">
        <w:rPr>
          <w:rFonts w:asciiTheme="majorBidi" w:hAnsiTheme="majorBidi" w:cstheme="majorBidi"/>
          <w:color w:val="000000" w:themeColor="text1"/>
          <w:sz w:val="24"/>
          <w:szCs w:val="24"/>
          <w:rtl/>
        </w:rPr>
        <w:t xml:space="preserve">הנושאים העיקריים בנטל של השפעותיה (למשל, פקקי תנועה, צפיפות, פשע, אינפלציה, </w:t>
      </w:r>
      <w:proofErr w:type="spellStart"/>
      <w:r w:rsidRPr="00A12FB4">
        <w:rPr>
          <w:rFonts w:asciiTheme="majorBidi" w:hAnsiTheme="majorBidi" w:cstheme="majorBidi"/>
          <w:color w:val="000000" w:themeColor="text1"/>
          <w:sz w:val="24"/>
          <w:szCs w:val="24"/>
          <w:rtl/>
        </w:rPr>
        <w:t>ג'נטרפיקציה</w:t>
      </w:r>
      <w:proofErr w:type="spellEnd"/>
      <w:r w:rsidRPr="00A12FB4">
        <w:rPr>
          <w:rFonts w:asciiTheme="majorBidi" w:hAnsiTheme="majorBidi" w:cstheme="majorBidi"/>
          <w:color w:val="000000" w:themeColor="text1"/>
          <w:sz w:val="24"/>
          <w:szCs w:val="24"/>
          <w:rtl/>
        </w:rPr>
        <w:t>)</w:t>
      </w:r>
      <w:r>
        <w:rPr>
          <w:rFonts w:asciiTheme="majorBidi" w:hAnsiTheme="majorBidi" w:cstheme="majorBidi" w:hint="cs"/>
          <w:color w:val="000000" w:themeColor="text1"/>
          <w:sz w:val="24"/>
          <w:szCs w:val="24"/>
          <w:rtl/>
        </w:rPr>
        <w:t xml:space="preserve"> (</w:t>
      </w:r>
      <w:proofErr w:type="spellStart"/>
      <w:r w:rsidRPr="00C14CFD">
        <w:rPr>
          <w:rFonts w:asciiTheme="majorBidi" w:hAnsiTheme="majorBidi" w:cstheme="majorBidi"/>
          <w:color w:val="000000" w:themeColor="text1"/>
          <w:sz w:val="24"/>
          <w:szCs w:val="24"/>
        </w:rPr>
        <w:t>Phuc</w:t>
      </w:r>
      <w:proofErr w:type="spellEnd"/>
      <w:r w:rsidRPr="00A12FB4">
        <w:rPr>
          <w:rFonts w:asciiTheme="majorBidi" w:hAnsiTheme="majorBidi" w:cstheme="majorBidi"/>
          <w:color w:val="000000" w:themeColor="text1"/>
          <w:sz w:val="24"/>
          <w:szCs w:val="24"/>
        </w:rPr>
        <w:t xml:space="preserve"> &amp; Nguyen, 2023</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תפיסותיהם של תושבים מקומיים מעוצבות על ידי חוויות היומיום שלהם, כולל מפגשים בלתי אמצעיים עם תיירים והשפעות התיירות על שכונותיהם. עמדות התושבים כלפי תיירות יכולות </w:t>
      </w:r>
      <w:r>
        <w:rPr>
          <w:rFonts w:asciiTheme="majorBidi" w:hAnsiTheme="majorBidi" w:cstheme="majorBidi" w:hint="cs"/>
          <w:color w:val="000000" w:themeColor="text1"/>
          <w:sz w:val="24"/>
          <w:szCs w:val="24"/>
          <w:rtl/>
        </w:rPr>
        <w:t xml:space="preserve">להיות </w:t>
      </w:r>
      <w:r w:rsidRPr="00A12FB4">
        <w:rPr>
          <w:rFonts w:asciiTheme="majorBidi" w:hAnsiTheme="majorBidi" w:cstheme="majorBidi"/>
          <w:color w:val="000000" w:themeColor="text1"/>
          <w:sz w:val="24"/>
          <w:szCs w:val="24"/>
          <w:rtl/>
        </w:rPr>
        <w:t xml:space="preserve">חיוביות </w:t>
      </w:r>
      <w:r>
        <w:rPr>
          <w:rFonts w:asciiTheme="majorBidi" w:hAnsiTheme="majorBidi" w:cstheme="majorBidi" w:hint="cs"/>
          <w:color w:val="000000" w:themeColor="text1"/>
          <w:sz w:val="24"/>
          <w:szCs w:val="24"/>
          <w:rtl/>
        </w:rPr>
        <w:t xml:space="preserve">– </w:t>
      </w:r>
      <w:r w:rsidRPr="00A12FB4">
        <w:rPr>
          <w:rFonts w:asciiTheme="majorBidi" w:hAnsiTheme="majorBidi" w:cstheme="majorBidi"/>
          <w:color w:val="000000" w:themeColor="text1"/>
          <w:sz w:val="24"/>
          <w:szCs w:val="24"/>
          <w:rtl/>
        </w:rPr>
        <w:t>בשל יתרונות כלכליים והאפשרות להעשרת חיי הפנאי</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אך גם </w:t>
      </w:r>
      <w:r w:rsidRPr="00A12FB4">
        <w:rPr>
          <w:rFonts w:asciiTheme="majorBidi" w:hAnsiTheme="majorBidi" w:cstheme="majorBidi"/>
          <w:color w:val="000000" w:themeColor="text1"/>
          <w:sz w:val="24"/>
          <w:szCs w:val="24"/>
          <w:rtl/>
        </w:rPr>
        <w:t>שליליות עקב הצפיפות והחשש מאובדן זהות מקומית</w:t>
      </w:r>
      <w:r>
        <w:rPr>
          <w:rFonts w:asciiTheme="majorBidi" w:hAnsiTheme="majorBidi" w:cstheme="majorBidi" w:hint="cs"/>
          <w:color w:val="000000" w:themeColor="text1"/>
          <w:sz w:val="24"/>
          <w:szCs w:val="24"/>
          <w:rtl/>
        </w:rPr>
        <w:t xml:space="preserve"> (</w:t>
      </w:r>
      <w:proofErr w:type="spellStart"/>
      <w:r w:rsidRPr="00C14CFD">
        <w:rPr>
          <w:rFonts w:asciiTheme="majorBidi" w:hAnsiTheme="majorBidi" w:cstheme="majorBidi"/>
          <w:color w:val="000000" w:themeColor="text1"/>
          <w:sz w:val="24"/>
          <w:szCs w:val="24"/>
          <w:shd w:val="clear" w:color="auto" w:fill="FFFFFF"/>
        </w:rPr>
        <w:t>Biagi</w:t>
      </w:r>
      <w:proofErr w:type="spellEnd"/>
      <w:r w:rsidRPr="00A12FB4">
        <w:rPr>
          <w:rFonts w:asciiTheme="majorBidi" w:hAnsiTheme="majorBidi" w:cstheme="majorBidi"/>
          <w:color w:val="000000" w:themeColor="text1"/>
          <w:sz w:val="24"/>
          <w:szCs w:val="24"/>
          <w:shd w:val="clear" w:color="auto" w:fill="FFFFFF"/>
        </w:rPr>
        <w:t xml:space="preserve"> et al., 2020</w:t>
      </w:r>
      <w:r>
        <w:rPr>
          <w:rFonts w:asciiTheme="majorBidi" w:hAnsiTheme="majorBidi" w:cstheme="majorBidi" w:hint="cs"/>
          <w:color w:val="000000" w:themeColor="text1"/>
          <w:sz w:val="24"/>
          <w:szCs w:val="24"/>
          <w:shd w:val="clear" w:color="auto" w:fill="FFFFFF"/>
          <w:rtl/>
        </w:rPr>
        <w:t>)</w:t>
      </w:r>
      <w:r w:rsidRPr="00A12FB4">
        <w:rPr>
          <w:rFonts w:asciiTheme="majorBidi" w:hAnsiTheme="majorBidi" w:cstheme="majorBidi"/>
          <w:color w:val="000000" w:themeColor="text1"/>
          <w:sz w:val="24"/>
          <w:szCs w:val="24"/>
          <w:rtl/>
        </w:rPr>
        <w:t>. השתתפות בעלי העניין בקבלת החלטות היא קריטית ליישום מודלים של פיתוח בר</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קיימא ביעדי תיירות המוניים</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וכחלק מכך הבנת תפיסות התושבים חיונית לניהול ההשפעות החברתיות של התיירות העירונית ולטיפוח מעורבות קהילתית חיובית</w:t>
      </w:r>
      <w:r>
        <w:rPr>
          <w:rFonts w:asciiTheme="majorBidi" w:hAnsiTheme="majorBidi" w:cstheme="majorBidi" w:hint="cs"/>
          <w:color w:val="000000" w:themeColor="text1"/>
          <w:sz w:val="24"/>
          <w:szCs w:val="24"/>
          <w:rtl/>
        </w:rPr>
        <w:t xml:space="preserve"> (</w:t>
      </w:r>
      <w:r w:rsidRPr="00C14CFD">
        <w:rPr>
          <w:rFonts w:asciiTheme="majorBidi" w:hAnsiTheme="majorBidi" w:cstheme="majorBidi"/>
          <w:color w:val="000000" w:themeColor="text1"/>
          <w:sz w:val="24"/>
          <w:szCs w:val="24"/>
        </w:rPr>
        <w:t>Shani</w:t>
      </w:r>
      <w:r w:rsidRPr="00A12FB4">
        <w:rPr>
          <w:rFonts w:asciiTheme="majorBidi" w:hAnsiTheme="majorBidi" w:cstheme="majorBidi"/>
          <w:color w:val="000000" w:themeColor="text1"/>
          <w:sz w:val="24"/>
          <w:szCs w:val="24"/>
        </w:rPr>
        <w:t xml:space="preserve"> &amp; </w:t>
      </w:r>
      <w:proofErr w:type="spellStart"/>
      <w:r w:rsidRPr="00A12FB4">
        <w:rPr>
          <w:rFonts w:asciiTheme="majorBidi" w:hAnsiTheme="majorBidi" w:cstheme="majorBidi"/>
          <w:color w:val="000000" w:themeColor="text1"/>
          <w:sz w:val="24"/>
          <w:szCs w:val="24"/>
        </w:rPr>
        <w:t>Pizam</w:t>
      </w:r>
      <w:proofErr w:type="spellEnd"/>
      <w:r w:rsidRPr="00A12FB4">
        <w:rPr>
          <w:rFonts w:asciiTheme="majorBidi" w:hAnsiTheme="majorBidi" w:cstheme="majorBidi"/>
          <w:color w:val="000000" w:themeColor="text1"/>
          <w:sz w:val="24"/>
          <w:szCs w:val="24"/>
        </w:rPr>
        <w:t>, 2012</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w:t>
      </w:r>
    </w:p>
    <w:p w:rsidR="00EF69AD" w:rsidRPr="00A12FB4" w:rsidRDefault="00EF69AD" w:rsidP="00EF69AD">
      <w:pPr>
        <w:spacing w:before="120" w:after="120" w:line="360" w:lineRule="auto"/>
        <w:ind w:firstLine="566"/>
        <w:jc w:val="both"/>
        <w:rPr>
          <w:rFonts w:asciiTheme="majorBidi" w:hAnsiTheme="majorBidi" w:cstheme="majorBidi"/>
          <w:color w:val="000000" w:themeColor="text1"/>
          <w:sz w:val="24"/>
          <w:szCs w:val="24"/>
          <w:rtl/>
        </w:rPr>
      </w:pPr>
      <w:r w:rsidRPr="00A12FB4">
        <w:rPr>
          <w:rFonts w:asciiTheme="majorBidi" w:hAnsiTheme="majorBidi" w:cstheme="majorBidi"/>
          <w:color w:val="000000" w:themeColor="text1"/>
          <w:sz w:val="24"/>
          <w:szCs w:val="24"/>
          <w:rtl/>
        </w:rPr>
        <w:t>כפי ש</w:t>
      </w:r>
      <w:r>
        <w:rPr>
          <w:rFonts w:asciiTheme="majorBidi" w:hAnsiTheme="majorBidi" w:cstheme="majorBidi" w:hint="cs"/>
          <w:color w:val="000000" w:themeColor="text1"/>
          <w:sz w:val="24"/>
          <w:szCs w:val="24"/>
          <w:rtl/>
        </w:rPr>
        <w:t>מצוין בספרות (</w:t>
      </w:r>
      <w:proofErr w:type="spellStart"/>
      <w:r>
        <w:rPr>
          <w:rFonts w:asciiTheme="majorBidi" w:hAnsiTheme="majorBidi" w:cstheme="majorBidi"/>
          <w:color w:val="000000" w:themeColor="text1"/>
          <w:sz w:val="24"/>
          <w:szCs w:val="24"/>
        </w:rPr>
        <w:t>Haro</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Arag</w:t>
      </w:r>
      <w:r w:rsidRPr="00C14CFD">
        <w:rPr>
          <w:rFonts w:asciiTheme="majorBidi" w:hAnsiTheme="majorBidi" w:cstheme="majorBidi"/>
          <w:color w:val="000000" w:themeColor="text1"/>
          <w:sz w:val="24"/>
          <w:szCs w:val="24"/>
        </w:rPr>
        <w:t>ú</w:t>
      </w:r>
      <w:proofErr w:type="spellEnd"/>
      <w:r>
        <w:rPr>
          <w:rFonts w:asciiTheme="majorBidi" w:hAnsiTheme="majorBidi" w:cstheme="majorBidi"/>
          <w:color w:val="000000" w:themeColor="text1"/>
          <w:sz w:val="24"/>
          <w:szCs w:val="24"/>
        </w:rPr>
        <w:t xml:space="preserve"> et al., 2021</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גם הקהילה העסקית</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לרבות בתי מלון, מסעדות, מפעילי תיירות ומוסדות קמעונאיים, ממלאת תפקיד חיוני בתיירות העירונית. תפיסותיהם </w:t>
      </w:r>
      <w:r>
        <w:rPr>
          <w:rFonts w:asciiTheme="majorBidi" w:hAnsiTheme="majorBidi" w:cstheme="majorBidi" w:hint="cs"/>
          <w:color w:val="000000" w:themeColor="text1"/>
          <w:sz w:val="24"/>
          <w:szCs w:val="24"/>
          <w:rtl/>
        </w:rPr>
        <w:t xml:space="preserve">של גורמים אלה </w:t>
      </w:r>
      <w:r w:rsidRPr="00A12FB4">
        <w:rPr>
          <w:rFonts w:asciiTheme="majorBidi" w:hAnsiTheme="majorBidi" w:cstheme="majorBidi"/>
          <w:color w:val="000000" w:themeColor="text1"/>
          <w:sz w:val="24"/>
          <w:szCs w:val="24"/>
          <w:rtl/>
        </w:rPr>
        <w:t xml:space="preserve">מושפעות לעיתים קרובות משיקולים כלכליים, כגון עלייה בביקוש מצד הלקוחות ויצירת הכנסות. עסקים עשויים לתפוס את התיירות באופן חיובי ולהכיר בפוטנציאל שלה לצמיחה ולהזדמנויות תעסוקה. עם זאת, ייתכן שיש להם גם חששות הקשורים לעונתיות, תחרות והצורך </w:t>
      </w:r>
      <w:proofErr w:type="spellStart"/>
      <w:r w:rsidRPr="00A12FB4">
        <w:rPr>
          <w:rFonts w:asciiTheme="majorBidi" w:hAnsiTheme="majorBidi" w:cstheme="majorBidi"/>
          <w:color w:val="000000" w:themeColor="text1"/>
          <w:sz w:val="24"/>
          <w:szCs w:val="24"/>
          <w:rtl/>
        </w:rPr>
        <w:t>בפרקטיקות</w:t>
      </w:r>
      <w:proofErr w:type="spellEnd"/>
      <w:r w:rsidRPr="00A12FB4">
        <w:rPr>
          <w:rFonts w:asciiTheme="majorBidi" w:hAnsiTheme="majorBidi" w:cstheme="majorBidi"/>
          <w:color w:val="000000" w:themeColor="text1"/>
          <w:sz w:val="24"/>
          <w:szCs w:val="24"/>
          <w:rtl/>
        </w:rPr>
        <w:t xml:space="preserve"> עסקיות בנות</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קיימא. בעלי עניין חשובים נוספים הם רשויות ממשלתיות</w:t>
      </w:r>
      <w:r>
        <w:rPr>
          <w:rFonts w:asciiTheme="majorBidi" w:hAnsiTheme="majorBidi" w:cstheme="majorBidi" w:hint="cs"/>
          <w:color w:val="000000" w:themeColor="text1"/>
          <w:sz w:val="24"/>
          <w:szCs w:val="24"/>
          <w:rtl/>
        </w:rPr>
        <w:t xml:space="preserve"> – </w:t>
      </w:r>
      <w:r w:rsidRPr="00A12FB4">
        <w:rPr>
          <w:rFonts w:asciiTheme="majorBidi" w:hAnsiTheme="majorBidi" w:cstheme="majorBidi"/>
          <w:color w:val="000000" w:themeColor="text1"/>
          <w:sz w:val="24"/>
          <w:szCs w:val="24"/>
          <w:rtl/>
        </w:rPr>
        <w:t xml:space="preserve">מקומיות, אזוריות </w:t>
      </w:r>
      <w:r>
        <w:rPr>
          <w:rFonts w:asciiTheme="majorBidi" w:hAnsiTheme="majorBidi" w:cstheme="majorBidi" w:hint="cs"/>
          <w:color w:val="000000" w:themeColor="text1"/>
          <w:sz w:val="24"/>
          <w:szCs w:val="24"/>
          <w:rtl/>
        </w:rPr>
        <w:t>ו</w:t>
      </w:r>
      <w:r w:rsidRPr="00A12FB4">
        <w:rPr>
          <w:rFonts w:asciiTheme="majorBidi" w:hAnsiTheme="majorBidi" w:cstheme="majorBidi"/>
          <w:color w:val="000000" w:themeColor="text1"/>
          <w:sz w:val="24"/>
          <w:szCs w:val="24"/>
          <w:rtl/>
        </w:rPr>
        <w:t xml:space="preserve">ארציות, אשר </w:t>
      </w:r>
      <w:r>
        <w:rPr>
          <w:rFonts w:asciiTheme="majorBidi" w:hAnsiTheme="majorBidi" w:cstheme="majorBidi" w:hint="cs"/>
          <w:color w:val="000000" w:themeColor="text1"/>
          <w:sz w:val="24"/>
          <w:szCs w:val="24"/>
          <w:rtl/>
        </w:rPr>
        <w:t>אמונות</w:t>
      </w:r>
      <w:r w:rsidRPr="00A12FB4">
        <w:rPr>
          <w:rFonts w:asciiTheme="majorBidi" w:hAnsiTheme="majorBidi" w:cstheme="majorBidi"/>
          <w:color w:val="000000" w:themeColor="text1"/>
          <w:sz w:val="24"/>
          <w:szCs w:val="24"/>
          <w:rtl/>
        </w:rPr>
        <w:t xml:space="preserve"> על </w:t>
      </w:r>
      <w:r>
        <w:rPr>
          <w:rFonts w:asciiTheme="majorBidi" w:hAnsiTheme="majorBidi" w:cstheme="majorBidi" w:hint="cs"/>
          <w:color w:val="000000" w:themeColor="text1"/>
          <w:sz w:val="24"/>
          <w:szCs w:val="24"/>
          <w:rtl/>
        </w:rPr>
        <w:t>ה</w:t>
      </w:r>
      <w:r w:rsidRPr="00A12FB4">
        <w:rPr>
          <w:rFonts w:asciiTheme="majorBidi" w:hAnsiTheme="majorBidi" w:cstheme="majorBidi"/>
          <w:color w:val="000000" w:themeColor="text1"/>
          <w:sz w:val="24"/>
          <w:szCs w:val="24"/>
          <w:rtl/>
        </w:rPr>
        <w:t>תכנון ו</w:t>
      </w:r>
      <w:r>
        <w:rPr>
          <w:rFonts w:asciiTheme="majorBidi" w:hAnsiTheme="majorBidi" w:cstheme="majorBidi" w:hint="cs"/>
          <w:color w:val="000000" w:themeColor="text1"/>
          <w:sz w:val="24"/>
          <w:szCs w:val="24"/>
          <w:rtl/>
        </w:rPr>
        <w:t>ה</w:t>
      </w:r>
      <w:r w:rsidRPr="00A12FB4">
        <w:rPr>
          <w:rFonts w:asciiTheme="majorBidi" w:hAnsiTheme="majorBidi" w:cstheme="majorBidi"/>
          <w:color w:val="000000" w:themeColor="text1"/>
          <w:sz w:val="24"/>
          <w:szCs w:val="24"/>
          <w:rtl/>
        </w:rPr>
        <w:t xml:space="preserve">רגולציה של תיירות עירונית. תפיסותיהן </w:t>
      </w:r>
      <w:r>
        <w:rPr>
          <w:rFonts w:asciiTheme="majorBidi" w:hAnsiTheme="majorBidi" w:cstheme="majorBidi" w:hint="cs"/>
          <w:color w:val="000000" w:themeColor="text1"/>
          <w:sz w:val="24"/>
          <w:szCs w:val="24"/>
          <w:rtl/>
        </w:rPr>
        <w:t>של הרשויות קשורות</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ל</w:t>
      </w:r>
      <w:r w:rsidRPr="00A12FB4">
        <w:rPr>
          <w:rFonts w:asciiTheme="majorBidi" w:hAnsiTheme="majorBidi" w:cstheme="majorBidi"/>
          <w:color w:val="000000" w:themeColor="text1"/>
          <w:sz w:val="24"/>
          <w:szCs w:val="24"/>
          <w:rtl/>
        </w:rPr>
        <w:t>מגוון רחב של נושאים, כולל פיתוח כלכלי, תשתיות עירוניות, קיימות סביבתית ורווחה חברתית. רשויות ממשלתיות עשויות לראות בתיירות אמצעי לקידום צמיחה כלכלית, שיפור מיתוג העיר ומשיכת השקעות. במקביל, עליהן לתת מענה לחששות הקשורים לפיתוח תשתיות, השפעות סביבתיות ויישום מדיניות</w:t>
      </w:r>
      <w:r>
        <w:rPr>
          <w:rFonts w:asciiTheme="majorBidi" w:hAnsiTheme="majorBidi" w:cstheme="majorBidi" w:hint="cs"/>
          <w:color w:val="000000" w:themeColor="text1"/>
          <w:sz w:val="24"/>
          <w:szCs w:val="24"/>
          <w:rtl/>
        </w:rPr>
        <w:t xml:space="preserve"> (</w:t>
      </w:r>
      <w:proofErr w:type="spellStart"/>
      <w:r w:rsidRPr="00C14CFD">
        <w:rPr>
          <w:rFonts w:asciiTheme="majorBidi" w:hAnsiTheme="majorBidi" w:cstheme="majorBidi"/>
          <w:color w:val="000000" w:themeColor="text1"/>
          <w:sz w:val="24"/>
          <w:szCs w:val="24"/>
          <w:shd w:val="clear" w:color="auto" w:fill="FFFFFF"/>
        </w:rPr>
        <w:t>Petrova</w:t>
      </w:r>
      <w:proofErr w:type="spellEnd"/>
      <w:r>
        <w:rPr>
          <w:rFonts w:asciiTheme="majorBidi" w:hAnsiTheme="majorBidi" w:cstheme="majorBidi"/>
          <w:color w:val="000000" w:themeColor="text1"/>
          <w:sz w:val="24"/>
          <w:szCs w:val="24"/>
          <w:shd w:val="clear" w:color="auto" w:fill="FFFFFF"/>
        </w:rPr>
        <w:t xml:space="preserve"> &amp; </w:t>
      </w:r>
      <w:proofErr w:type="spellStart"/>
      <w:r>
        <w:rPr>
          <w:rFonts w:asciiTheme="majorBidi" w:hAnsiTheme="majorBidi" w:cstheme="majorBidi"/>
          <w:color w:val="000000" w:themeColor="text1"/>
          <w:sz w:val="24"/>
          <w:szCs w:val="24"/>
          <w:shd w:val="clear" w:color="auto" w:fill="FFFFFF"/>
        </w:rPr>
        <w:t>Hristov</w:t>
      </w:r>
      <w:proofErr w:type="spellEnd"/>
      <w:r>
        <w:rPr>
          <w:rFonts w:asciiTheme="majorBidi" w:hAnsiTheme="majorBidi" w:cstheme="majorBidi"/>
          <w:color w:val="000000" w:themeColor="text1"/>
          <w:sz w:val="24"/>
          <w:szCs w:val="24"/>
          <w:shd w:val="clear" w:color="auto" w:fill="FFFFFF"/>
        </w:rPr>
        <w:t>, 2016</w:t>
      </w:r>
      <w:r>
        <w:rPr>
          <w:rFonts w:asciiTheme="majorBidi" w:hAnsiTheme="majorBidi" w:cstheme="majorBidi" w:hint="cs"/>
          <w:color w:val="000000" w:themeColor="text1"/>
          <w:sz w:val="24"/>
          <w:szCs w:val="24"/>
          <w:shd w:val="clear" w:color="auto" w:fill="FFFFFF"/>
          <w:rtl/>
        </w:rPr>
        <w:t>)</w:t>
      </w:r>
      <w:r w:rsidRPr="00A12FB4">
        <w:rPr>
          <w:rFonts w:asciiTheme="majorBidi" w:hAnsiTheme="majorBidi" w:cstheme="majorBidi"/>
          <w:color w:val="000000" w:themeColor="text1"/>
          <w:sz w:val="24"/>
          <w:szCs w:val="24"/>
          <w:rtl/>
        </w:rPr>
        <w:t>.</w:t>
      </w:r>
    </w:p>
    <w:p w:rsidR="00EF69AD" w:rsidRPr="00A12FB4" w:rsidRDefault="00EF69AD" w:rsidP="006D0B80">
      <w:pPr>
        <w:spacing w:before="120" w:after="120" w:line="360" w:lineRule="auto"/>
        <w:ind w:firstLine="566"/>
        <w:jc w:val="both"/>
        <w:rPr>
          <w:rFonts w:asciiTheme="majorBidi" w:hAnsiTheme="majorBidi" w:cstheme="majorBidi"/>
          <w:color w:val="000000" w:themeColor="text1"/>
          <w:sz w:val="24"/>
          <w:szCs w:val="24"/>
          <w:rtl/>
        </w:rPr>
      </w:pPr>
      <w:r w:rsidRPr="00A12FB4">
        <w:rPr>
          <w:rFonts w:asciiTheme="majorBidi" w:hAnsiTheme="majorBidi" w:cstheme="majorBidi"/>
          <w:color w:val="000000" w:themeColor="text1"/>
          <w:sz w:val="24"/>
          <w:szCs w:val="24"/>
          <w:rtl/>
        </w:rPr>
        <w:t>לבעלי עניין בתיירות עירונית יש לע</w:t>
      </w:r>
      <w:r>
        <w:rPr>
          <w:rFonts w:asciiTheme="majorBidi" w:hAnsiTheme="majorBidi" w:cstheme="majorBidi" w:hint="cs"/>
          <w:color w:val="000000" w:themeColor="text1"/>
          <w:sz w:val="24"/>
          <w:szCs w:val="24"/>
          <w:rtl/>
        </w:rPr>
        <w:t>י</w:t>
      </w:r>
      <w:r w:rsidRPr="00A12FB4">
        <w:rPr>
          <w:rFonts w:asciiTheme="majorBidi" w:hAnsiTheme="majorBidi" w:cstheme="majorBidi"/>
          <w:color w:val="000000" w:themeColor="text1"/>
          <w:sz w:val="24"/>
          <w:szCs w:val="24"/>
          <w:rtl/>
        </w:rPr>
        <w:t>תים קרובות אינטרסים שונים, המובילים לקונפליקטים ואתגרים בתהליכי קבלת החלטות</w:t>
      </w:r>
      <w:r>
        <w:rPr>
          <w:rFonts w:asciiTheme="majorBidi" w:hAnsiTheme="majorBidi" w:cstheme="majorBidi" w:hint="cs"/>
          <w:color w:val="000000" w:themeColor="text1"/>
          <w:sz w:val="24"/>
          <w:szCs w:val="24"/>
          <w:rtl/>
        </w:rPr>
        <w:t xml:space="preserve"> (</w:t>
      </w:r>
      <w:r w:rsidRPr="00C14CFD">
        <w:rPr>
          <w:rFonts w:asciiTheme="majorBidi" w:hAnsiTheme="majorBidi" w:cstheme="majorBidi"/>
          <w:color w:val="000000" w:themeColor="text1"/>
          <w:sz w:val="24"/>
          <w:szCs w:val="24"/>
        </w:rPr>
        <w:t>Li et</w:t>
      </w:r>
      <w:r w:rsidRPr="00A12FB4">
        <w:rPr>
          <w:rFonts w:asciiTheme="majorBidi" w:hAnsiTheme="majorBidi" w:cstheme="majorBidi"/>
          <w:color w:val="000000" w:themeColor="text1"/>
          <w:sz w:val="24"/>
          <w:szCs w:val="24"/>
        </w:rPr>
        <w:t xml:space="preserve"> a</w:t>
      </w:r>
      <w:r>
        <w:rPr>
          <w:rFonts w:asciiTheme="majorBidi" w:hAnsiTheme="majorBidi" w:cstheme="majorBidi"/>
          <w:color w:val="000000" w:themeColor="text1"/>
          <w:sz w:val="24"/>
          <w:szCs w:val="24"/>
        </w:rPr>
        <w:t>l</w:t>
      </w:r>
      <w:r w:rsidRPr="00A12FB4">
        <w:rPr>
          <w:rFonts w:asciiTheme="majorBidi" w:hAnsiTheme="majorBidi" w:cstheme="majorBidi"/>
          <w:color w:val="000000" w:themeColor="text1"/>
          <w:sz w:val="24"/>
          <w:szCs w:val="24"/>
        </w:rPr>
        <w:t>., 2020</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שיתוף פעולה ותקשורת יעילה בין בעלי עניין חיוניים לפתרון קונפליקטים ולהשגת קונצנזוס. מעורבות בעלי עניין באמצעות גישות </w:t>
      </w:r>
      <w:proofErr w:type="spellStart"/>
      <w:r w:rsidRPr="00A12FB4">
        <w:rPr>
          <w:rFonts w:asciiTheme="majorBidi" w:hAnsiTheme="majorBidi" w:cstheme="majorBidi"/>
          <w:color w:val="000000" w:themeColor="text1"/>
          <w:sz w:val="24"/>
          <w:szCs w:val="24"/>
          <w:rtl/>
        </w:rPr>
        <w:t>השתתפותיות</w:t>
      </w:r>
      <w:proofErr w:type="spellEnd"/>
      <w:r w:rsidRPr="00A12FB4">
        <w:rPr>
          <w:rFonts w:asciiTheme="majorBidi" w:hAnsiTheme="majorBidi" w:cstheme="majorBidi"/>
          <w:color w:val="000000" w:themeColor="text1"/>
          <w:sz w:val="24"/>
          <w:szCs w:val="24"/>
          <w:rtl/>
        </w:rPr>
        <w:t xml:space="preserve">, כגון פורומים של בעלי עניין, סדנאות והתייעצויות ציבוריות, </w:t>
      </w:r>
      <w:r>
        <w:rPr>
          <w:rFonts w:asciiTheme="majorBidi" w:hAnsiTheme="majorBidi" w:cstheme="majorBidi" w:hint="cs"/>
          <w:color w:val="000000" w:themeColor="text1"/>
          <w:sz w:val="24"/>
          <w:szCs w:val="24"/>
          <w:rtl/>
        </w:rPr>
        <w:t>מקדמת</w:t>
      </w:r>
      <w:r w:rsidRPr="00A12FB4">
        <w:rPr>
          <w:rFonts w:asciiTheme="majorBidi" w:hAnsiTheme="majorBidi" w:cstheme="majorBidi"/>
          <w:color w:val="000000" w:themeColor="text1"/>
          <w:sz w:val="24"/>
          <w:szCs w:val="24"/>
          <w:rtl/>
        </w:rPr>
        <w:t xml:space="preserve"> הבנה של נקודות המבט השונות ו</w:t>
      </w:r>
      <w:r>
        <w:rPr>
          <w:rFonts w:asciiTheme="majorBidi" w:hAnsiTheme="majorBidi" w:cstheme="majorBidi" w:hint="cs"/>
          <w:color w:val="000000" w:themeColor="text1"/>
          <w:sz w:val="24"/>
          <w:szCs w:val="24"/>
          <w:rtl/>
        </w:rPr>
        <w:t xml:space="preserve">אף </w:t>
      </w:r>
      <w:r w:rsidRPr="00A12FB4">
        <w:rPr>
          <w:rFonts w:asciiTheme="majorBidi" w:hAnsiTheme="majorBidi" w:cstheme="majorBidi"/>
          <w:color w:val="000000" w:themeColor="text1"/>
          <w:sz w:val="24"/>
          <w:szCs w:val="24"/>
          <w:rtl/>
        </w:rPr>
        <w:t>עשויה לקדם לקיחת אחריות משותפת לפיתוח תיירות עירונית בת</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קיימא</w:t>
      </w:r>
      <w:r>
        <w:rPr>
          <w:rFonts w:asciiTheme="majorBidi" w:hAnsiTheme="majorBidi" w:cstheme="majorBidi" w:hint="cs"/>
          <w:color w:val="000000" w:themeColor="text1"/>
          <w:sz w:val="24"/>
          <w:szCs w:val="24"/>
          <w:rtl/>
        </w:rPr>
        <w:t xml:space="preserve"> (</w:t>
      </w:r>
      <w:proofErr w:type="spellStart"/>
      <w:r w:rsidRPr="00C14CFD">
        <w:rPr>
          <w:rFonts w:asciiTheme="majorBidi" w:hAnsiTheme="majorBidi" w:cstheme="majorBidi"/>
          <w:color w:val="000000" w:themeColor="text1"/>
          <w:sz w:val="24"/>
          <w:szCs w:val="24"/>
          <w:shd w:val="clear" w:color="auto" w:fill="FFFFFF"/>
        </w:rPr>
        <w:t>Lalicic</w:t>
      </w:r>
      <w:proofErr w:type="spellEnd"/>
      <w:r w:rsidRPr="00A12FB4">
        <w:rPr>
          <w:rFonts w:asciiTheme="majorBidi" w:hAnsiTheme="majorBidi" w:cstheme="majorBidi"/>
          <w:color w:val="000000" w:themeColor="text1"/>
          <w:sz w:val="24"/>
          <w:szCs w:val="24"/>
          <w:shd w:val="clear" w:color="auto" w:fill="FFFFFF"/>
        </w:rPr>
        <w:t xml:space="preserve"> &amp; </w:t>
      </w:r>
      <w:proofErr w:type="spellStart"/>
      <w:r w:rsidRPr="00A12FB4">
        <w:rPr>
          <w:rFonts w:asciiTheme="majorBidi" w:hAnsiTheme="majorBidi" w:cstheme="majorBidi"/>
          <w:color w:val="000000" w:themeColor="text1"/>
          <w:sz w:val="24"/>
          <w:szCs w:val="24"/>
          <w:shd w:val="clear" w:color="auto" w:fill="FFFFFF"/>
        </w:rPr>
        <w:t>Önder</w:t>
      </w:r>
      <w:proofErr w:type="spellEnd"/>
      <w:r w:rsidRPr="00A12FB4">
        <w:rPr>
          <w:rFonts w:asciiTheme="majorBidi" w:hAnsiTheme="majorBidi" w:cstheme="majorBidi"/>
          <w:color w:val="000000" w:themeColor="text1"/>
          <w:sz w:val="24"/>
          <w:szCs w:val="24"/>
          <w:shd w:val="clear" w:color="auto" w:fill="FFFFFF"/>
        </w:rPr>
        <w:t>, 2018</w:t>
      </w:r>
      <w:r>
        <w:rPr>
          <w:rFonts w:asciiTheme="majorBidi" w:hAnsiTheme="majorBidi" w:cstheme="majorBidi" w:hint="cs"/>
          <w:color w:val="000000" w:themeColor="text1"/>
          <w:sz w:val="24"/>
          <w:szCs w:val="24"/>
          <w:shd w:val="clear" w:color="auto" w:fill="FFFFFF"/>
          <w:rtl/>
        </w:rPr>
        <w:t>)</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 xml:space="preserve">כדי להבין את תפיסות בעלי העניין אפשר להשתמש בכלים שונים, כגון </w:t>
      </w:r>
      <w:r w:rsidRPr="00A12FB4">
        <w:rPr>
          <w:rFonts w:asciiTheme="majorBidi" w:hAnsiTheme="majorBidi" w:cstheme="majorBidi"/>
          <w:color w:val="000000" w:themeColor="text1"/>
          <w:sz w:val="24"/>
          <w:szCs w:val="24"/>
          <w:rtl/>
        </w:rPr>
        <w:t xml:space="preserve"> סקרים, ראיונות, קבוצות מיקוד, סדנאות וניתוח מדיה חברתית</w:t>
      </w:r>
      <w:r>
        <w:rPr>
          <w:rFonts w:asciiTheme="majorBidi" w:hAnsiTheme="majorBidi" w:cstheme="majorBidi" w:hint="cs"/>
          <w:color w:val="000000" w:themeColor="text1"/>
          <w:sz w:val="24"/>
          <w:szCs w:val="24"/>
          <w:rtl/>
        </w:rPr>
        <w:t xml:space="preserve"> (</w:t>
      </w:r>
      <w:proofErr w:type="spellStart"/>
      <w:r w:rsidRPr="00C14CFD">
        <w:rPr>
          <w:rFonts w:asciiTheme="majorBidi" w:hAnsiTheme="majorBidi" w:cstheme="majorBidi"/>
          <w:color w:val="000000" w:themeColor="text1"/>
          <w:sz w:val="24"/>
          <w:szCs w:val="24"/>
          <w:shd w:val="clear" w:color="auto" w:fill="FFFFFF"/>
        </w:rPr>
        <w:t>Dimitrovski</w:t>
      </w:r>
      <w:proofErr w:type="spellEnd"/>
      <w:r w:rsidRPr="00A12FB4">
        <w:rPr>
          <w:rFonts w:asciiTheme="majorBidi" w:hAnsiTheme="majorBidi" w:cstheme="majorBidi"/>
          <w:color w:val="000000" w:themeColor="text1"/>
          <w:sz w:val="24"/>
          <w:szCs w:val="24"/>
          <w:shd w:val="clear" w:color="auto" w:fill="FFFFFF"/>
        </w:rPr>
        <w:t xml:space="preserve"> et al</w:t>
      </w:r>
      <w:r>
        <w:rPr>
          <w:rFonts w:asciiTheme="majorBidi" w:hAnsiTheme="majorBidi" w:cstheme="majorBidi"/>
          <w:color w:val="000000" w:themeColor="text1"/>
          <w:sz w:val="24"/>
          <w:szCs w:val="24"/>
          <w:shd w:val="clear" w:color="auto" w:fill="FFFFFF"/>
        </w:rPr>
        <w:t>., 2021</w:t>
      </w:r>
      <w:r>
        <w:rPr>
          <w:rFonts w:asciiTheme="majorBidi" w:hAnsiTheme="majorBidi" w:cstheme="majorBidi" w:hint="cs"/>
          <w:color w:val="000000" w:themeColor="text1"/>
          <w:sz w:val="24"/>
          <w:szCs w:val="24"/>
          <w:shd w:val="clear" w:color="auto" w:fill="FFFFFF"/>
          <w:rtl/>
        </w:rPr>
        <w:t>)</w:t>
      </w:r>
      <w:r w:rsidRPr="00A12FB4">
        <w:rPr>
          <w:rFonts w:asciiTheme="majorBidi" w:hAnsiTheme="majorBidi" w:cstheme="majorBidi"/>
          <w:color w:val="000000" w:themeColor="text1"/>
          <w:sz w:val="24"/>
          <w:szCs w:val="24"/>
          <w:rtl/>
        </w:rPr>
        <w:t>. שיטות אלה מספקות תובנות חשובות לגבי העמדות, הציפיות והחששות של בעלי העניין. התוצאות יכולות להנחות קובעי מדיניות ומתכנני תיירות בפיתוח אסטרטגיות התואמות את האינטרסים של בעלי העניין ומעודדות תיירות עירונית בת</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קיימא. </w:t>
      </w:r>
    </w:p>
    <w:p w:rsidR="00EF69AD" w:rsidRPr="00A12FB4" w:rsidRDefault="00EF69AD" w:rsidP="00653B78">
      <w:pPr>
        <w:pStyle w:val="2"/>
        <w:spacing w:before="120" w:after="120" w:line="360" w:lineRule="auto"/>
        <w:rPr>
          <w:rFonts w:asciiTheme="majorBidi" w:hAnsiTheme="majorBidi"/>
          <w:i/>
          <w:iCs/>
          <w:color w:val="000000" w:themeColor="text1"/>
          <w:sz w:val="24"/>
          <w:szCs w:val="24"/>
          <w:rtl/>
        </w:rPr>
      </w:pPr>
      <w:bookmarkStart w:id="7" w:name="_Toc155032397"/>
      <w:r w:rsidRPr="00A12FB4">
        <w:rPr>
          <w:rFonts w:asciiTheme="majorBidi" w:hAnsiTheme="majorBidi"/>
          <w:i/>
          <w:iCs/>
          <w:color w:val="000000" w:themeColor="text1"/>
          <w:sz w:val="24"/>
          <w:szCs w:val="24"/>
          <w:rtl/>
        </w:rPr>
        <w:lastRenderedPageBreak/>
        <w:t>מודל "הכ</w:t>
      </w:r>
      <w:r>
        <w:rPr>
          <w:rFonts w:asciiTheme="majorBidi" w:hAnsiTheme="majorBidi" w:hint="cs"/>
          <w:i/>
          <w:iCs/>
          <w:color w:val="000000" w:themeColor="text1"/>
          <w:sz w:val="24"/>
          <w:szCs w:val="24"/>
          <w:rtl/>
        </w:rPr>
        <w:t>ו</w:t>
      </w:r>
      <w:r w:rsidRPr="00A12FB4">
        <w:rPr>
          <w:rFonts w:asciiTheme="majorBidi" w:hAnsiTheme="majorBidi"/>
          <w:i/>
          <w:iCs/>
          <w:color w:val="000000" w:themeColor="text1"/>
          <w:sz w:val="24"/>
          <w:szCs w:val="24"/>
          <w:rtl/>
        </w:rPr>
        <w:t>ל כלול" בתיירות</w:t>
      </w:r>
      <w:bookmarkEnd w:id="7"/>
    </w:p>
    <w:p w:rsidR="00EF69AD" w:rsidRPr="00A12FB4" w:rsidRDefault="00EF69AD" w:rsidP="009A539C">
      <w:pPr>
        <w:spacing w:before="120" w:after="120" w:line="360" w:lineRule="auto"/>
        <w:jc w:val="both"/>
        <w:rPr>
          <w:rFonts w:asciiTheme="majorBidi" w:hAnsiTheme="majorBidi" w:cstheme="majorBidi"/>
          <w:color w:val="000000" w:themeColor="text1"/>
          <w:sz w:val="24"/>
          <w:szCs w:val="24"/>
          <w:rtl/>
        </w:rPr>
      </w:pPr>
      <w:r w:rsidRPr="00701A9F">
        <w:rPr>
          <w:rFonts w:asciiTheme="majorBidi" w:hAnsiTheme="majorBidi" w:cstheme="majorBidi"/>
          <w:color w:val="000000" w:themeColor="text1"/>
          <w:sz w:val="24"/>
          <w:szCs w:val="24"/>
          <w:rtl/>
        </w:rPr>
        <w:t xml:space="preserve">המחקר הנוכחי בוחן את </w:t>
      </w:r>
      <w:r w:rsidRPr="00701A9F">
        <w:rPr>
          <w:rFonts w:asciiTheme="majorBidi" w:hAnsiTheme="majorBidi" w:cstheme="majorBidi" w:hint="cs"/>
          <w:color w:val="000000" w:themeColor="text1"/>
          <w:sz w:val="24"/>
          <w:szCs w:val="24"/>
          <w:rtl/>
        </w:rPr>
        <w:t>ה</w:t>
      </w:r>
      <w:r w:rsidRPr="00701A9F">
        <w:rPr>
          <w:rFonts w:asciiTheme="majorBidi" w:hAnsiTheme="majorBidi" w:cstheme="majorBidi"/>
          <w:color w:val="000000" w:themeColor="text1"/>
          <w:sz w:val="24"/>
          <w:szCs w:val="24"/>
          <w:rtl/>
        </w:rPr>
        <w:t xml:space="preserve">היתכנות של תיירות עירונית </w:t>
      </w:r>
      <w:r w:rsidRPr="00701A9F">
        <w:rPr>
          <w:rFonts w:asciiTheme="majorBidi" w:hAnsiTheme="majorBidi" w:cstheme="majorBidi" w:hint="cs"/>
          <w:color w:val="000000" w:themeColor="text1"/>
          <w:sz w:val="24"/>
          <w:szCs w:val="24"/>
          <w:rtl/>
        </w:rPr>
        <w:t xml:space="preserve">לתת </w:t>
      </w:r>
      <w:r w:rsidRPr="00701A9F">
        <w:rPr>
          <w:rFonts w:asciiTheme="majorBidi" w:hAnsiTheme="majorBidi" w:cstheme="majorBidi"/>
          <w:color w:val="000000" w:themeColor="text1"/>
          <w:sz w:val="24"/>
          <w:szCs w:val="24"/>
          <w:rtl/>
        </w:rPr>
        <w:t>מענה</w:t>
      </w:r>
      <w:r w:rsidR="006D0B80">
        <w:rPr>
          <w:rFonts w:asciiTheme="majorBidi" w:hAnsiTheme="majorBidi" w:cstheme="majorBidi" w:hint="cs"/>
          <w:color w:val="000000" w:themeColor="text1"/>
          <w:sz w:val="24"/>
          <w:szCs w:val="24"/>
          <w:rtl/>
        </w:rPr>
        <w:t>, בין היתר,</w:t>
      </w:r>
      <w:r w:rsidRPr="00701A9F">
        <w:rPr>
          <w:rFonts w:asciiTheme="majorBidi" w:hAnsiTheme="majorBidi" w:cstheme="majorBidi"/>
          <w:color w:val="000000" w:themeColor="text1"/>
          <w:sz w:val="24"/>
          <w:szCs w:val="24"/>
          <w:rtl/>
        </w:rPr>
        <w:t xml:space="preserve"> להשלכות של</w:t>
      </w:r>
      <w:r>
        <w:rPr>
          <w:rFonts w:asciiTheme="majorBidi" w:hAnsiTheme="majorBidi" w:cstheme="majorBidi"/>
          <w:color w:val="000000" w:themeColor="text1"/>
          <w:sz w:val="24"/>
          <w:szCs w:val="24"/>
          <w:rtl/>
        </w:rPr>
        <w:t xml:space="preserve"> </w:t>
      </w:r>
      <w:r w:rsidRPr="00701A9F">
        <w:rPr>
          <w:rFonts w:asciiTheme="majorBidi" w:hAnsiTheme="majorBidi" w:cstheme="majorBidi"/>
          <w:color w:val="000000" w:themeColor="text1"/>
          <w:sz w:val="24"/>
          <w:szCs w:val="24"/>
          <w:rtl/>
        </w:rPr>
        <w:t>מודל "הכ</w:t>
      </w:r>
      <w:r w:rsidRPr="00701A9F">
        <w:rPr>
          <w:rFonts w:asciiTheme="majorBidi" w:hAnsiTheme="majorBidi" w:cstheme="majorBidi" w:hint="cs"/>
          <w:color w:val="000000" w:themeColor="text1"/>
          <w:sz w:val="24"/>
          <w:szCs w:val="24"/>
          <w:rtl/>
        </w:rPr>
        <w:t>ו</w:t>
      </w:r>
      <w:r w:rsidRPr="00701A9F">
        <w:rPr>
          <w:rFonts w:asciiTheme="majorBidi" w:hAnsiTheme="majorBidi" w:cstheme="majorBidi"/>
          <w:color w:val="000000" w:themeColor="text1"/>
          <w:sz w:val="24"/>
          <w:szCs w:val="24"/>
          <w:rtl/>
        </w:rPr>
        <w:t>ל כלול", הנפוץ בערי נופש כגון אילת. "הכ</w:t>
      </w:r>
      <w:r w:rsidRPr="00701A9F">
        <w:rPr>
          <w:rFonts w:asciiTheme="majorBidi" w:hAnsiTheme="majorBidi" w:cstheme="majorBidi" w:hint="cs"/>
          <w:color w:val="000000" w:themeColor="text1"/>
          <w:sz w:val="24"/>
          <w:szCs w:val="24"/>
          <w:rtl/>
        </w:rPr>
        <w:t>ו</w:t>
      </w:r>
      <w:r w:rsidRPr="00701A9F">
        <w:rPr>
          <w:rFonts w:asciiTheme="majorBidi" w:hAnsiTheme="majorBidi" w:cstheme="majorBidi"/>
          <w:color w:val="000000" w:themeColor="text1"/>
          <w:sz w:val="24"/>
          <w:szCs w:val="24"/>
          <w:rtl/>
        </w:rPr>
        <w:t>ל כלול" בתיירות הוא מודל עסקי שמבקש לאגד את המוצרים והשירותים של אתר תיירותי תמורת תשלום מראש</w:t>
      </w:r>
      <w:r w:rsidRPr="00701A9F">
        <w:rPr>
          <w:rFonts w:asciiTheme="majorBidi" w:hAnsiTheme="majorBidi" w:cstheme="majorBidi" w:hint="cs"/>
          <w:color w:val="000000" w:themeColor="text1"/>
          <w:sz w:val="24"/>
          <w:szCs w:val="24"/>
          <w:rtl/>
        </w:rPr>
        <w:t xml:space="preserve"> (</w:t>
      </w:r>
      <w:proofErr w:type="spellStart"/>
      <w:r w:rsidRPr="00701A9F">
        <w:rPr>
          <w:rFonts w:asciiTheme="majorBidi" w:hAnsiTheme="majorBidi" w:cstheme="majorBidi"/>
          <w:sz w:val="24"/>
          <w:szCs w:val="24"/>
        </w:rPr>
        <w:t>Zopiatis</w:t>
      </w:r>
      <w:proofErr w:type="spellEnd"/>
      <w:r w:rsidRPr="00701A9F">
        <w:rPr>
          <w:rFonts w:asciiTheme="majorBidi" w:hAnsiTheme="majorBidi" w:cstheme="majorBidi"/>
          <w:sz w:val="24"/>
          <w:szCs w:val="24"/>
        </w:rPr>
        <w:t xml:space="preserve"> et al</w:t>
      </w:r>
      <w:r w:rsidRPr="00701A9F">
        <w:rPr>
          <w:rFonts w:asciiTheme="majorBidi" w:hAnsiTheme="majorBidi" w:cstheme="majorBidi"/>
          <w:color w:val="000000" w:themeColor="text1"/>
          <w:sz w:val="24"/>
          <w:szCs w:val="24"/>
        </w:rPr>
        <w:t xml:space="preserve">., </w:t>
      </w:r>
      <w:proofErr w:type="gramStart"/>
      <w:r w:rsidRPr="00701A9F">
        <w:rPr>
          <w:rFonts w:asciiTheme="majorBidi" w:hAnsiTheme="majorBidi" w:cstheme="majorBidi"/>
          <w:color w:val="000000" w:themeColor="text1"/>
          <w:sz w:val="24"/>
          <w:szCs w:val="24"/>
        </w:rPr>
        <w:t>2020</w:t>
      </w:r>
      <w:r w:rsidRPr="00701A9F">
        <w:rPr>
          <w:rFonts w:asciiTheme="majorBidi" w:hAnsiTheme="majorBidi" w:cstheme="majorBidi" w:hint="cs"/>
          <w:color w:val="000000" w:themeColor="text1"/>
          <w:sz w:val="24"/>
          <w:szCs w:val="24"/>
          <w:rtl/>
        </w:rPr>
        <w:t>)</w:t>
      </w:r>
      <w:r>
        <w:rPr>
          <w:rFonts w:asciiTheme="majorBidi" w:hAnsiTheme="majorBidi" w:cstheme="majorBidi"/>
          <w:color w:val="000000" w:themeColor="text1"/>
          <w:sz w:val="24"/>
          <w:szCs w:val="24"/>
        </w:rPr>
        <w:t xml:space="preserve"> </w:t>
      </w:r>
      <w:r w:rsidRPr="00701A9F">
        <w:rPr>
          <w:rFonts w:asciiTheme="majorBidi" w:hAnsiTheme="majorBidi" w:cstheme="majorBidi"/>
          <w:color w:val="000000" w:themeColor="text1"/>
          <w:sz w:val="24"/>
          <w:szCs w:val="24"/>
          <w:rtl/>
        </w:rPr>
        <w:t>.</w:t>
      </w:r>
      <w:proofErr w:type="gramEnd"/>
      <w:r w:rsidRPr="00701A9F">
        <w:rPr>
          <w:rFonts w:asciiTheme="majorBidi" w:hAnsiTheme="majorBidi" w:cstheme="majorBidi"/>
          <w:color w:val="000000" w:themeColor="text1"/>
          <w:sz w:val="24"/>
          <w:szCs w:val="24"/>
          <w:rtl/>
        </w:rPr>
        <w:t xml:space="preserve"> המודל חולל מהפכה </w:t>
      </w:r>
      <w:r w:rsidRPr="00701A9F">
        <w:rPr>
          <w:rFonts w:asciiTheme="majorBidi" w:hAnsiTheme="majorBidi" w:cstheme="majorBidi" w:hint="cs"/>
          <w:color w:val="000000" w:themeColor="text1"/>
          <w:sz w:val="24"/>
          <w:szCs w:val="24"/>
          <w:rtl/>
        </w:rPr>
        <w:t>בכל הקשור ל</w:t>
      </w:r>
      <w:r w:rsidRPr="00701A9F">
        <w:rPr>
          <w:rFonts w:asciiTheme="majorBidi" w:hAnsiTheme="majorBidi" w:cstheme="majorBidi"/>
          <w:color w:val="000000" w:themeColor="text1"/>
          <w:sz w:val="24"/>
          <w:szCs w:val="24"/>
          <w:rtl/>
        </w:rPr>
        <w:t xml:space="preserve">שירותי אירוח </w:t>
      </w:r>
      <w:r w:rsidRPr="00701A9F">
        <w:rPr>
          <w:rFonts w:asciiTheme="majorBidi" w:hAnsiTheme="majorBidi" w:cstheme="majorBidi" w:hint="cs"/>
          <w:color w:val="000000" w:themeColor="text1"/>
          <w:sz w:val="24"/>
          <w:szCs w:val="24"/>
          <w:rtl/>
        </w:rPr>
        <w:t xml:space="preserve">הניתנים </w:t>
      </w:r>
      <w:r w:rsidRPr="00701A9F">
        <w:rPr>
          <w:rFonts w:asciiTheme="majorBidi" w:hAnsiTheme="majorBidi" w:cstheme="majorBidi"/>
          <w:color w:val="000000" w:themeColor="text1"/>
          <w:sz w:val="24"/>
          <w:szCs w:val="24"/>
          <w:rtl/>
        </w:rPr>
        <w:t xml:space="preserve">בכלכלות מבוססות-תיירות, כולל ביעדי </w:t>
      </w:r>
      <w:r w:rsidRPr="00701A9F">
        <w:rPr>
          <w:rFonts w:asciiTheme="majorBidi" w:hAnsiTheme="majorBidi" w:cstheme="majorBidi" w:hint="cs"/>
          <w:color w:val="000000" w:themeColor="text1"/>
          <w:sz w:val="24"/>
          <w:szCs w:val="24"/>
          <w:rtl/>
        </w:rPr>
        <w:t>"</w:t>
      </w:r>
      <w:r w:rsidRPr="00701A9F">
        <w:rPr>
          <w:rFonts w:asciiTheme="majorBidi" w:hAnsiTheme="majorBidi" w:cstheme="majorBidi"/>
          <w:color w:val="000000" w:themeColor="text1"/>
          <w:sz w:val="24"/>
          <w:szCs w:val="24"/>
          <w:rtl/>
        </w:rPr>
        <w:t>שמש, ים וחול</w:t>
      </w:r>
      <w:r w:rsidRPr="00701A9F">
        <w:rPr>
          <w:rFonts w:asciiTheme="majorBidi" w:hAnsiTheme="majorBidi" w:cstheme="majorBidi" w:hint="cs"/>
          <w:color w:val="000000" w:themeColor="text1"/>
          <w:sz w:val="24"/>
          <w:szCs w:val="24"/>
          <w:rtl/>
        </w:rPr>
        <w:t>"</w:t>
      </w:r>
      <w:r w:rsidRPr="00701A9F">
        <w:rPr>
          <w:rFonts w:asciiTheme="majorBidi" w:hAnsiTheme="majorBidi" w:cstheme="majorBidi"/>
          <w:color w:val="000000" w:themeColor="text1"/>
          <w:sz w:val="24"/>
          <w:szCs w:val="24"/>
          <w:rtl/>
        </w:rPr>
        <w:t xml:space="preserve"> בקריביים ובים התיכון (</w:t>
      </w:r>
      <w:proofErr w:type="spellStart"/>
      <w:r w:rsidRPr="00701A9F">
        <w:rPr>
          <w:rFonts w:asciiTheme="majorBidi" w:eastAsia="Calibri" w:hAnsiTheme="majorBidi" w:cstheme="majorBidi"/>
          <w:color w:val="222222"/>
          <w:sz w:val="24"/>
          <w:szCs w:val="24"/>
          <w:shd w:val="clear" w:color="auto" w:fill="FFFFFF"/>
        </w:rPr>
        <w:t>Ozturk</w:t>
      </w:r>
      <w:proofErr w:type="spellEnd"/>
      <w:r w:rsidRPr="00701A9F">
        <w:rPr>
          <w:rFonts w:asciiTheme="majorBidi" w:eastAsia="Calibri" w:hAnsiTheme="majorBidi" w:cstheme="majorBidi"/>
          <w:color w:val="222222"/>
          <w:sz w:val="24"/>
          <w:szCs w:val="24"/>
          <w:shd w:val="clear" w:color="auto" w:fill="FFFFFF"/>
        </w:rPr>
        <w:t xml:space="preserve"> et al., 2019</w:t>
      </w:r>
      <w:r w:rsidRPr="00701A9F">
        <w:rPr>
          <w:rFonts w:asciiTheme="majorBidi" w:eastAsia="Calibri" w:hAnsiTheme="majorBidi" w:cstheme="majorBidi"/>
          <w:color w:val="222222"/>
          <w:sz w:val="24"/>
          <w:szCs w:val="24"/>
          <w:shd w:val="clear" w:color="auto" w:fill="FFFFFF"/>
          <w:rtl/>
        </w:rPr>
        <w:t xml:space="preserve">). </w:t>
      </w:r>
      <w:r w:rsidRPr="00701A9F">
        <w:rPr>
          <w:rFonts w:asciiTheme="majorBidi" w:hAnsiTheme="majorBidi" w:cstheme="majorBidi"/>
          <w:color w:val="000000" w:themeColor="text1"/>
          <w:sz w:val="24"/>
          <w:szCs w:val="24"/>
          <w:rtl/>
        </w:rPr>
        <w:t xml:space="preserve">מודל זה עורר עניין רב בקרב בעלי עניין בענף התיירות, </w:t>
      </w:r>
      <w:r w:rsidRPr="00701A9F">
        <w:rPr>
          <w:rFonts w:asciiTheme="majorBidi" w:hAnsiTheme="majorBidi" w:cstheme="majorBidi" w:hint="cs"/>
          <w:color w:val="000000" w:themeColor="text1"/>
          <w:sz w:val="24"/>
          <w:szCs w:val="24"/>
          <w:rtl/>
        </w:rPr>
        <w:t xml:space="preserve">ואכן ב-20 השנים האחרונות </w:t>
      </w:r>
      <w:r w:rsidRPr="00701A9F">
        <w:rPr>
          <w:rFonts w:asciiTheme="majorBidi" w:hAnsiTheme="majorBidi" w:cstheme="majorBidi"/>
          <w:color w:val="000000" w:themeColor="text1"/>
          <w:sz w:val="24"/>
          <w:szCs w:val="24"/>
          <w:rtl/>
        </w:rPr>
        <w:t xml:space="preserve">ניכרת עלייה יוצאת דופן </w:t>
      </w:r>
      <w:r w:rsidRPr="00701A9F">
        <w:rPr>
          <w:rFonts w:asciiTheme="majorBidi" w:hAnsiTheme="majorBidi" w:cstheme="majorBidi" w:hint="cs"/>
          <w:color w:val="000000" w:themeColor="text1"/>
          <w:sz w:val="24"/>
          <w:szCs w:val="24"/>
          <w:rtl/>
        </w:rPr>
        <w:t>בשימוש במודל,</w:t>
      </w:r>
      <w:r w:rsidRPr="00701A9F">
        <w:rPr>
          <w:rFonts w:asciiTheme="majorBidi" w:hAnsiTheme="majorBidi" w:cstheme="majorBidi"/>
          <w:color w:val="000000" w:themeColor="text1"/>
          <w:sz w:val="24"/>
          <w:szCs w:val="24"/>
          <w:rtl/>
        </w:rPr>
        <w:t xml:space="preserve"> </w:t>
      </w:r>
      <w:r w:rsidRPr="00701A9F">
        <w:rPr>
          <w:rFonts w:asciiTheme="majorBidi" w:hAnsiTheme="majorBidi" w:cstheme="majorBidi" w:hint="cs"/>
          <w:color w:val="000000" w:themeColor="text1"/>
          <w:sz w:val="24"/>
          <w:szCs w:val="24"/>
          <w:rtl/>
        </w:rPr>
        <w:t>ו</w:t>
      </w:r>
      <w:r w:rsidRPr="00701A9F">
        <w:rPr>
          <w:rFonts w:asciiTheme="majorBidi" w:hAnsiTheme="majorBidi" w:cstheme="majorBidi"/>
          <w:color w:val="000000" w:themeColor="text1"/>
          <w:sz w:val="24"/>
          <w:szCs w:val="24"/>
          <w:rtl/>
        </w:rPr>
        <w:t>מחקרים אקדמיים רבים ודוחות בתעשייה מציגים עתיד אופטימי לאירוח מהסוג הזה (</w:t>
      </w:r>
      <w:r w:rsidRPr="00701A9F">
        <w:rPr>
          <w:rFonts w:asciiTheme="majorBidi" w:hAnsiTheme="majorBidi" w:cstheme="majorBidi"/>
          <w:color w:val="000000" w:themeColor="text1"/>
          <w:sz w:val="24"/>
          <w:szCs w:val="24"/>
        </w:rPr>
        <w:t>Wall-</w:t>
      </w:r>
      <w:proofErr w:type="spellStart"/>
      <w:r w:rsidRPr="00701A9F">
        <w:rPr>
          <w:rFonts w:asciiTheme="majorBidi" w:hAnsiTheme="majorBidi" w:cstheme="majorBidi"/>
          <w:color w:val="000000" w:themeColor="text1"/>
          <w:sz w:val="24"/>
          <w:szCs w:val="24"/>
        </w:rPr>
        <w:t>Reinius</w:t>
      </w:r>
      <w:proofErr w:type="spellEnd"/>
      <w:r w:rsidRPr="00701A9F">
        <w:rPr>
          <w:rFonts w:asciiTheme="majorBidi" w:hAnsiTheme="majorBidi" w:cstheme="majorBidi"/>
          <w:color w:val="000000" w:themeColor="text1"/>
          <w:sz w:val="24"/>
          <w:szCs w:val="24"/>
        </w:rPr>
        <w:t xml:space="preserve"> et al., 2019</w:t>
      </w:r>
      <w:r w:rsidRPr="00701A9F">
        <w:rPr>
          <w:rFonts w:asciiTheme="majorBidi" w:hAnsiTheme="majorBidi" w:cstheme="majorBidi"/>
          <w:color w:val="000000" w:themeColor="text1"/>
          <w:sz w:val="24"/>
          <w:szCs w:val="24"/>
          <w:rtl/>
        </w:rPr>
        <w:t xml:space="preserve">). כך למשל איגוד הנסיעות הגדול ביותר בבריטניה מקדם את התפיסה לפיה </w:t>
      </w:r>
      <w:r w:rsidRPr="00701A9F">
        <w:rPr>
          <w:rFonts w:asciiTheme="majorBidi" w:hAnsiTheme="majorBidi" w:cstheme="majorBidi" w:hint="cs"/>
          <w:color w:val="000000" w:themeColor="text1"/>
          <w:sz w:val="24"/>
          <w:szCs w:val="24"/>
          <w:rtl/>
        </w:rPr>
        <w:t xml:space="preserve">בעידן של אי-יציבות כלכלית </w:t>
      </w:r>
      <w:r w:rsidRPr="00701A9F">
        <w:rPr>
          <w:rFonts w:asciiTheme="majorBidi" w:hAnsiTheme="majorBidi" w:cstheme="majorBidi"/>
          <w:color w:val="000000" w:themeColor="text1"/>
          <w:sz w:val="24"/>
          <w:szCs w:val="24"/>
          <w:rtl/>
        </w:rPr>
        <w:t>חבילות "הכ</w:t>
      </w:r>
      <w:r w:rsidRPr="00701A9F">
        <w:rPr>
          <w:rFonts w:asciiTheme="majorBidi" w:hAnsiTheme="majorBidi" w:cstheme="majorBidi" w:hint="cs"/>
          <w:color w:val="000000" w:themeColor="text1"/>
          <w:sz w:val="24"/>
          <w:szCs w:val="24"/>
          <w:rtl/>
        </w:rPr>
        <w:t>ו</w:t>
      </w:r>
      <w:r w:rsidRPr="00701A9F">
        <w:rPr>
          <w:rFonts w:asciiTheme="majorBidi" w:hAnsiTheme="majorBidi" w:cstheme="majorBidi"/>
          <w:color w:val="000000" w:themeColor="text1"/>
          <w:sz w:val="24"/>
          <w:szCs w:val="24"/>
          <w:rtl/>
        </w:rPr>
        <w:t xml:space="preserve">ל כלול" הן אידיאליות למשיכת מטיילים </w:t>
      </w:r>
      <w:r w:rsidRPr="00701A9F">
        <w:rPr>
          <w:rFonts w:asciiTheme="majorBidi" w:hAnsiTheme="majorBidi" w:cstheme="majorBidi" w:hint="cs"/>
          <w:color w:val="000000" w:themeColor="text1"/>
          <w:sz w:val="24"/>
          <w:szCs w:val="24"/>
          <w:rtl/>
        </w:rPr>
        <w:t>דלי</w:t>
      </w:r>
      <w:r>
        <w:rPr>
          <w:rFonts w:asciiTheme="majorBidi" w:hAnsiTheme="majorBidi" w:cstheme="majorBidi" w:hint="cs"/>
          <w:color w:val="000000" w:themeColor="text1"/>
          <w:sz w:val="24"/>
          <w:szCs w:val="24"/>
          <w:rtl/>
        </w:rPr>
        <w:t xml:space="preserve"> </w:t>
      </w:r>
      <w:r w:rsidRPr="00701A9F">
        <w:rPr>
          <w:rFonts w:asciiTheme="majorBidi" w:hAnsiTheme="majorBidi" w:cstheme="majorBidi"/>
          <w:color w:val="000000" w:themeColor="text1"/>
          <w:sz w:val="24"/>
          <w:szCs w:val="24"/>
          <w:rtl/>
        </w:rPr>
        <w:t>תקציב (</w:t>
      </w:r>
      <w:proofErr w:type="spellStart"/>
      <w:r w:rsidRPr="00701A9F">
        <w:rPr>
          <w:rFonts w:asciiTheme="majorBidi" w:hAnsiTheme="majorBidi" w:cstheme="majorBidi"/>
          <w:sz w:val="24"/>
          <w:szCs w:val="24"/>
        </w:rPr>
        <w:t>Zopiatis</w:t>
      </w:r>
      <w:proofErr w:type="spellEnd"/>
      <w:r w:rsidRPr="00701A9F">
        <w:rPr>
          <w:rFonts w:asciiTheme="majorBidi" w:hAnsiTheme="majorBidi" w:cstheme="majorBidi"/>
          <w:sz w:val="24"/>
          <w:szCs w:val="24"/>
        </w:rPr>
        <w:t xml:space="preserve"> et al., 2020</w:t>
      </w:r>
      <w:r w:rsidRPr="00701A9F">
        <w:rPr>
          <w:rFonts w:asciiTheme="majorBidi" w:hAnsiTheme="majorBidi" w:cstheme="majorBidi"/>
          <w:sz w:val="24"/>
          <w:szCs w:val="24"/>
          <w:rtl/>
        </w:rPr>
        <w:t>).</w:t>
      </w:r>
      <w:r w:rsidRPr="00701A9F">
        <w:rPr>
          <w:rFonts w:asciiTheme="majorBidi" w:hAnsiTheme="majorBidi" w:cstheme="majorBidi"/>
          <w:color w:val="000000" w:themeColor="text1"/>
          <w:sz w:val="24"/>
          <w:szCs w:val="24"/>
          <w:rtl/>
        </w:rPr>
        <w:t xml:space="preserve"> מחקרים מדגישים את היתרונות הפוטנציאליים לנוסע או הצרכן (</w:t>
      </w:r>
      <w:r w:rsidRPr="00701A9F">
        <w:rPr>
          <w:rFonts w:asciiTheme="majorBidi" w:hAnsiTheme="majorBidi" w:cstheme="majorBidi"/>
          <w:color w:val="000000" w:themeColor="text1"/>
          <w:sz w:val="24"/>
          <w:szCs w:val="24"/>
        </w:rPr>
        <w:t xml:space="preserve">Alegre &amp; </w:t>
      </w:r>
      <w:proofErr w:type="spellStart"/>
      <w:r w:rsidRPr="00701A9F">
        <w:rPr>
          <w:rFonts w:asciiTheme="majorBidi" w:hAnsiTheme="majorBidi" w:cstheme="majorBidi"/>
          <w:color w:val="000000" w:themeColor="text1"/>
          <w:sz w:val="24"/>
          <w:szCs w:val="24"/>
        </w:rPr>
        <w:t>Sard</w:t>
      </w:r>
      <w:proofErr w:type="spellEnd"/>
      <w:r w:rsidRPr="00701A9F">
        <w:rPr>
          <w:rFonts w:asciiTheme="majorBidi" w:hAnsiTheme="majorBidi" w:cstheme="majorBidi"/>
          <w:color w:val="000000" w:themeColor="text1"/>
          <w:sz w:val="24"/>
          <w:szCs w:val="24"/>
        </w:rPr>
        <w:t>, 2015</w:t>
      </w:r>
      <w:r w:rsidRPr="00701A9F">
        <w:rPr>
          <w:rFonts w:asciiTheme="majorBidi" w:hAnsiTheme="majorBidi" w:cstheme="majorBidi"/>
          <w:color w:val="000000" w:themeColor="text1"/>
          <w:sz w:val="24"/>
          <w:szCs w:val="24"/>
          <w:rtl/>
        </w:rPr>
        <w:t>), אבל היבטים שקשורים לממד החווי</w:t>
      </w:r>
      <w:r w:rsidRPr="00701A9F">
        <w:rPr>
          <w:rFonts w:asciiTheme="majorBidi" w:hAnsiTheme="majorBidi" w:cstheme="majorBidi" w:hint="cs"/>
          <w:color w:val="000000" w:themeColor="text1"/>
          <w:sz w:val="24"/>
          <w:szCs w:val="24"/>
          <w:rtl/>
        </w:rPr>
        <w:t>י</w:t>
      </w:r>
      <w:r w:rsidRPr="00701A9F">
        <w:rPr>
          <w:rFonts w:asciiTheme="majorBidi" w:hAnsiTheme="majorBidi" w:cstheme="majorBidi"/>
          <w:color w:val="000000" w:themeColor="text1"/>
          <w:sz w:val="24"/>
          <w:szCs w:val="24"/>
          <w:rtl/>
        </w:rPr>
        <w:t>תי בחופשה מהסוג הזה טרם קיבלו תשומת לב מחקרית ראויה. מחקרים מעטים מעלים שאלות על ההשפעה הכלכלית של "הכ</w:t>
      </w:r>
      <w:r w:rsidRPr="00701A9F">
        <w:rPr>
          <w:rFonts w:asciiTheme="majorBidi" w:hAnsiTheme="majorBidi" w:cstheme="majorBidi" w:hint="cs"/>
          <w:color w:val="000000" w:themeColor="text1"/>
          <w:sz w:val="24"/>
          <w:szCs w:val="24"/>
          <w:rtl/>
        </w:rPr>
        <w:t>ו</w:t>
      </w:r>
      <w:r w:rsidRPr="00701A9F">
        <w:rPr>
          <w:rFonts w:asciiTheme="majorBidi" w:hAnsiTheme="majorBidi" w:cstheme="majorBidi"/>
          <w:color w:val="000000" w:themeColor="text1"/>
          <w:sz w:val="24"/>
          <w:szCs w:val="24"/>
          <w:rtl/>
        </w:rPr>
        <w:t>ל כלול" הן על מפעילי האירוח והן על הקהילה המקומית</w:t>
      </w:r>
      <w:r w:rsidRPr="00701A9F">
        <w:rPr>
          <w:rFonts w:asciiTheme="majorBidi" w:hAnsiTheme="majorBidi" w:cstheme="majorBidi" w:hint="cs"/>
          <w:color w:val="000000" w:themeColor="text1"/>
          <w:sz w:val="24"/>
          <w:szCs w:val="24"/>
          <w:rtl/>
        </w:rPr>
        <w:t xml:space="preserve"> (</w:t>
      </w:r>
      <w:proofErr w:type="spellStart"/>
      <w:r w:rsidRPr="00701A9F">
        <w:rPr>
          <w:rFonts w:asciiTheme="majorBidi" w:eastAsia="Calibri" w:hAnsiTheme="majorBidi" w:cstheme="majorBidi"/>
          <w:color w:val="222222"/>
          <w:sz w:val="24"/>
          <w:szCs w:val="24"/>
          <w:shd w:val="clear" w:color="auto" w:fill="FFFFFF"/>
        </w:rPr>
        <w:t>Arbelo</w:t>
      </w:r>
      <w:proofErr w:type="spellEnd"/>
      <w:r w:rsidRPr="00701A9F">
        <w:rPr>
          <w:rFonts w:asciiTheme="majorBidi" w:eastAsia="Calibri" w:hAnsiTheme="majorBidi" w:cstheme="majorBidi"/>
          <w:color w:val="222222"/>
          <w:sz w:val="24"/>
          <w:szCs w:val="24"/>
          <w:shd w:val="clear" w:color="auto" w:fill="FFFFFF"/>
        </w:rPr>
        <w:t>-Pérez</w:t>
      </w:r>
      <w:r w:rsidRPr="00701A9F">
        <w:rPr>
          <w:rFonts w:asciiTheme="majorBidi" w:hAnsiTheme="majorBidi" w:cstheme="majorBidi"/>
          <w:color w:val="000000" w:themeColor="text1"/>
          <w:sz w:val="24"/>
          <w:szCs w:val="24"/>
        </w:rPr>
        <w:t xml:space="preserve"> et al., 2019</w:t>
      </w:r>
      <w:r w:rsidRPr="00701A9F">
        <w:rPr>
          <w:rFonts w:asciiTheme="majorBidi" w:hAnsiTheme="majorBidi" w:cstheme="majorBidi" w:hint="cs"/>
          <w:color w:val="000000" w:themeColor="text1"/>
          <w:sz w:val="24"/>
          <w:szCs w:val="24"/>
          <w:rtl/>
        </w:rPr>
        <w:t>),</w:t>
      </w:r>
      <w:r>
        <w:rPr>
          <w:rFonts w:asciiTheme="majorBidi" w:hAnsiTheme="majorBidi" w:cstheme="majorBidi" w:hint="cs"/>
          <w:color w:val="000000" w:themeColor="text1"/>
          <w:sz w:val="24"/>
          <w:szCs w:val="24"/>
          <w:rtl/>
        </w:rPr>
        <w:t xml:space="preserve"> </w:t>
      </w:r>
      <w:r w:rsidRPr="00701A9F">
        <w:rPr>
          <w:rFonts w:asciiTheme="majorBidi" w:hAnsiTheme="majorBidi" w:cstheme="majorBidi" w:hint="cs"/>
          <w:color w:val="000000" w:themeColor="text1"/>
          <w:sz w:val="24"/>
          <w:szCs w:val="24"/>
          <w:rtl/>
        </w:rPr>
        <w:t>ובשנים האחרונות</w:t>
      </w:r>
      <w:r w:rsidRPr="00701A9F">
        <w:rPr>
          <w:rFonts w:asciiTheme="majorBidi" w:hAnsiTheme="majorBidi" w:cstheme="majorBidi"/>
          <w:color w:val="000000" w:themeColor="text1"/>
          <w:sz w:val="24"/>
          <w:szCs w:val="24"/>
          <w:rtl/>
        </w:rPr>
        <w:t xml:space="preserve"> </w:t>
      </w:r>
      <w:r w:rsidRPr="00701A9F">
        <w:rPr>
          <w:rFonts w:asciiTheme="majorBidi" w:hAnsiTheme="majorBidi" w:cstheme="majorBidi" w:hint="cs"/>
          <w:color w:val="000000" w:themeColor="text1"/>
          <w:sz w:val="24"/>
          <w:szCs w:val="24"/>
          <w:rtl/>
        </w:rPr>
        <w:t>מתגברים</w:t>
      </w:r>
      <w:r w:rsidRPr="00701A9F">
        <w:rPr>
          <w:rFonts w:asciiTheme="majorBidi" w:hAnsiTheme="majorBidi" w:cstheme="majorBidi"/>
          <w:color w:val="000000" w:themeColor="text1"/>
          <w:sz w:val="24"/>
          <w:szCs w:val="24"/>
          <w:rtl/>
        </w:rPr>
        <w:t xml:space="preserve"> הקולות שמעלים חששות </w:t>
      </w:r>
      <w:r w:rsidRPr="00701A9F">
        <w:rPr>
          <w:rFonts w:asciiTheme="majorBidi" w:hAnsiTheme="majorBidi" w:cstheme="majorBidi" w:hint="cs"/>
          <w:color w:val="000000" w:themeColor="text1"/>
          <w:sz w:val="24"/>
          <w:szCs w:val="24"/>
          <w:rtl/>
        </w:rPr>
        <w:t>בנוגע ל</w:t>
      </w:r>
      <w:r w:rsidRPr="00701A9F">
        <w:rPr>
          <w:rFonts w:asciiTheme="majorBidi" w:hAnsiTheme="majorBidi" w:cstheme="majorBidi"/>
          <w:color w:val="000000" w:themeColor="text1"/>
          <w:sz w:val="24"/>
          <w:szCs w:val="24"/>
          <w:rtl/>
        </w:rPr>
        <w:t>השפעות השליליות של חבילות "הכ</w:t>
      </w:r>
      <w:r w:rsidRPr="00701A9F">
        <w:rPr>
          <w:rFonts w:asciiTheme="majorBidi" w:hAnsiTheme="majorBidi" w:cstheme="majorBidi" w:hint="cs"/>
          <w:color w:val="000000" w:themeColor="text1"/>
          <w:sz w:val="24"/>
          <w:szCs w:val="24"/>
          <w:rtl/>
        </w:rPr>
        <w:t>ו</w:t>
      </w:r>
      <w:r w:rsidRPr="00701A9F">
        <w:rPr>
          <w:rFonts w:asciiTheme="majorBidi" w:hAnsiTheme="majorBidi" w:cstheme="majorBidi"/>
          <w:color w:val="000000" w:themeColor="text1"/>
          <w:sz w:val="24"/>
          <w:szCs w:val="24"/>
          <w:rtl/>
        </w:rPr>
        <w:t xml:space="preserve">ל כלול" על </w:t>
      </w:r>
      <w:r w:rsidRPr="00701A9F">
        <w:rPr>
          <w:rFonts w:asciiTheme="majorBidi" w:hAnsiTheme="majorBidi" w:cstheme="majorBidi" w:hint="cs"/>
          <w:color w:val="000000" w:themeColor="text1"/>
          <w:sz w:val="24"/>
          <w:szCs w:val="24"/>
          <w:rtl/>
        </w:rPr>
        <w:t>מידת ה</w:t>
      </w:r>
      <w:r w:rsidRPr="00701A9F">
        <w:rPr>
          <w:rFonts w:asciiTheme="majorBidi" w:hAnsiTheme="majorBidi" w:cstheme="majorBidi"/>
          <w:color w:val="000000" w:themeColor="text1"/>
          <w:sz w:val="24"/>
          <w:szCs w:val="24"/>
          <w:rtl/>
        </w:rPr>
        <w:t xml:space="preserve">קיימות </w:t>
      </w:r>
      <w:r w:rsidRPr="00701A9F">
        <w:rPr>
          <w:rFonts w:asciiTheme="majorBidi" w:hAnsiTheme="majorBidi" w:cstheme="majorBidi" w:hint="cs"/>
          <w:color w:val="000000" w:themeColor="text1"/>
          <w:sz w:val="24"/>
          <w:szCs w:val="24"/>
          <w:rtl/>
        </w:rPr>
        <w:t xml:space="preserve">של </w:t>
      </w:r>
      <w:r w:rsidRPr="00701A9F">
        <w:rPr>
          <w:rFonts w:asciiTheme="majorBidi" w:hAnsiTheme="majorBidi" w:cstheme="majorBidi"/>
          <w:color w:val="000000" w:themeColor="text1"/>
          <w:sz w:val="24"/>
          <w:szCs w:val="24"/>
          <w:rtl/>
        </w:rPr>
        <w:t>היעד התיירותי (</w:t>
      </w:r>
      <w:r w:rsidRPr="00701A9F">
        <w:rPr>
          <w:rFonts w:asciiTheme="majorBidi" w:hAnsiTheme="majorBidi" w:cstheme="majorBidi"/>
          <w:sz w:val="24"/>
          <w:szCs w:val="24"/>
          <w:lang w:val="es-ES"/>
        </w:rPr>
        <w:t>Oviedo-García et al., 2019</w:t>
      </w:r>
      <w:r w:rsidRPr="00701A9F">
        <w:rPr>
          <w:rFonts w:asciiTheme="majorBidi" w:hAnsiTheme="majorBidi" w:cstheme="majorBidi"/>
          <w:sz w:val="24"/>
          <w:szCs w:val="24"/>
          <w:rtl/>
          <w:lang w:val="es-ES"/>
        </w:rPr>
        <w:t>).</w:t>
      </w:r>
    </w:p>
    <w:p w:rsidR="006A5116" w:rsidRDefault="00EF69AD" w:rsidP="006A5116">
      <w:pPr>
        <w:spacing w:before="120" w:after="120" w:line="360" w:lineRule="auto"/>
        <w:ind w:firstLine="566"/>
        <w:jc w:val="both"/>
        <w:rPr>
          <w:rFonts w:asciiTheme="majorBidi" w:hAnsiTheme="majorBidi" w:cstheme="majorBidi"/>
          <w:color w:val="000000" w:themeColor="text1"/>
          <w:sz w:val="24"/>
          <w:szCs w:val="24"/>
          <w:rtl/>
        </w:rPr>
      </w:pPr>
      <w:r w:rsidRPr="00A12FB4">
        <w:rPr>
          <w:rFonts w:asciiTheme="majorBidi" w:hAnsiTheme="majorBidi" w:cstheme="majorBidi"/>
          <w:color w:val="000000" w:themeColor="text1"/>
          <w:sz w:val="24"/>
          <w:szCs w:val="24"/>
          <w:rtl/>
        </w:rPr>
        <w:t>בסקר שנערך בישראל על ידי מכון "</w:t>
      </w:r>
      <w:proofErr w:type="spellStart"/>
      <w:r w:rsidRPr="00A12FB4">
        <w:rPr>
          <w:rFonts w:asciiTheme="majorBidi" w:hAnsiTheme="majorBidi" w:cstheme="majorBidi"/>
          <w:color w:val="000000" w:themeColor="text1"/>
          <w:sz w:val="24"/>
          <w:szCs w:val="24"/>
          <w:rtl/>
        </w:rPr>
        <w:t>גיאוקרטוגרפיה</w:t>
      </w:r>
      <w:proofErr w:type="spellEnd"/>
      <w:r w:rsidRPr="00A12FB4">
        <w:rPr>
          <w:rFonts w:asciiTheme="majorBidi" w:hAnsiTheme="majorBidi" w:cstheme="majorBidi"/>
          <w:color w:val="000000" w:themeColor="text1"/>
          <w:sz w:val="24"/>
          <w:szCs w:val="24"/>
          <w:rtl/>
        </w:rPr>
        <w:t xml:space="preserve">" נמצא כי אירוח </w:t>
      </w:r>
      <w:r w:rsidRPr="00A12FB4">
        <w:rPr>
          <w:rFonts w:asciiTheme="majorBidi" w:hAnsiTheme="majorBidi" w:cstheme="majorBidi"/>
          <w:color w:val="000000" w:themeColor="text1"/>
          <w:sz w:val="24"/>
          <w:szCs w:val="24"/>
        </w:rPr>
        <w:t>"</w:t>
      </w:r>
      <w:r w:rsidRPr="00A12FB4">
        <w:rPr>
          <w:rFonts w:asciiTheme="majorBidi" w:hAnsiTheme="majorBidi" w:cstheme="majorBidi"/>
          <w:color w:val="000000" w:themeColor="text1"/>
          <w:sz w:val="24"/>
          <w:szCs w:val="24"/>
          <w:rtl/>
        </w:rPr>
        <w:t>הכ</w:t>
      </w:r>
      <w:r>
        <w:rPr>
          <w:rFonts w:asciiTheme="majorBidi" w:hAnsiTheme="majorBidi" w:cstheme="majorBidi" w:hint="cs"/>
          <w:color w:val="000000" w:themeColor="text1"/>
          <w:sz w:val="24"/>
          <w:szCs w:val="24"/>
          <w:rtl/>
        </w:rPr>
        <w:t>ו</w:t>
      </w:r>
      <w:r w:rsidRPr="00A12FB4">
        <w:rPr>
          <w:rFonts w:asciiTheme="majorBidi" w:hAnsiTheme="majorBidi" w:cstheme="majorBidi"/>
          <w:color w:val="000000" w:themeColor="text1"/>
          <w:sz w:val="24"/>
          <w:szCs w:val="24"/>
          <w:rtl/>
        </w:rPr>
        <w:t xml:space="preserve">ל כלול" מועדף בעיקר על ידי צעירים, מסורתיים/דתיים, בעלי השכלה תיכונית והכנסה נמוכה יחסית. כפועל יוצא ממודל זה, צמצום היציאה מהמלון מביא לחשיפה נמוכה יותר של תיירים לפעילויות פנאי ובילוי במרחב העירוני (דגני ודגני, 2012, מצוטט </w:t>
      </w:r>
      <w:r w:rsidRPr="00C876FB">
        <w:rPr>
          <w:rFonts w:asciiTheme="majorBidi" w:hAnsiTheme="majorBidi" w:cstheme="majorBidi"/>
          <w:color w:val="000000" w:themeColor="text1"/>
          <w:sz w:val="24"/>
          <w:szCs w:val="24"/>
          <w:rtl/>
        </w:rPr>
        <w:t xml:space="preserve">אצל </w:t>
      </w:r>
      <w:proofErr w:type="spellStart"/>
      <w:r w:rsidRPr="00C876FB">
        <w:rPr>
          <w:rFonts w:asciiTheme="majorBidi" w:hAnsiTheme="majorBidi" w:cstheme="majorBidi"/>
          <w:color w:val="000000" w:themeColor="text1"/>
          <w:sz w:val="24"/>
          <w:szCs w:val="24"/>
          <w:rtl/>
        </w:rPr>
        <w:t>פתאל</w:t>
      </w:r>
      <w:proofErr w:type="spellEnd"/>
      <w:r w:rsidRPr="00C876FB">
        <w:rPr>
          <w:rFonts w:asciiTheme="majorBidi" w:hAnsiTheme="majorBidi" w:cstheme="majorBidi"/>
          <w:color w:val="000000" w:themeColor="text1"/>
          <w:sz w:val="24"/>
          <w:szCs w:val="24"/>
          <w:rtl/>
        </w:rPr>
        <w:t>, 2015</w:t>
      </w:r>
      <w:r w:rsidRPr="00A12FB4">
        <w:rPr>
          <w:rFonts w:asciiTheme="majorBidi" w:hAnsiTheme="majorBidi" w:cstheme="majorBidi"/>
          <w:color w:val="000000" w:themeColor="text1"/>
          <w:sz w:val="24"/>
          <w:szCs w:val="24"/>
          <w:rtl/>
        </w:rPr>
        <w:t>). מתוך כך ניתן להסיק שמודל "הכ</w:t>
      </w:r>
      <w:r>
        <w:rPr>
          <w:rFonts w:asciiTheme="majorBidi" w:hAnsiTheme="majorBidi" w:cstheme="majorBidi" w:hint="cs"/>
          <w:color w:val="000000" w:themeColor="text1"/>
          <w:sz w:val="24"/>
          <w:szCs w:val="24"/>
          <w:rtl/>
        </w:rPr>
        <w:t>ו</w:t>
      </w:r>
      <w:r w:rsidRPr="00A12FB4">
        <w:rPr>
          <w:rFonts w:asciiTheme="majorBidi" w:hAnsiTheme="majorBidi" w:cstheme="majorBidi"/>
          <w:color w:val="000000" w:themeColor="text1"/>
          <w:sz w:val="24"/>
          <w:szCs w:val="24"/>
          <w:rtl/>
        </w:rPr>
        <w:t xml:space="preserve">ל כלול", הנפוץ מאוד (ברמות שונות) </w:t>
      </w:r>
      <w:r>
        <w:rPr>
          <w:rFonts w:asciiTheme="majorBidi" w:hAnsiTheme="majorBidi" w:cstheme="majorBidi" w:hint="cs"/>
          <w:color w:val="000000" w:themeColor="text1"/>
          <w:sz w:val="24"/>
          <w:szCs w:val="24"/>
          <w:rtl/>
        </w:rPr>
        <w:t>ב</w:t>
      </w:r>
      <w:r w:rsidRPr="00A12FB4">
        <w:rPr>
          <w:rFonts w:asciiTheme="majorBidi" w:hAnsiTheme="majorBidi" w:cstheme="majorBidi"/>
          <w:color w:val="000000" w:themeColor="text1"/>
          <w:sz w:val="24"/>
          <w:szCs w:val="24"/>
          <w:rtl/>
        </w:rPr>
        <w:t xml:space="preserve">מלונות אילת, מונע את ההתפתחות התיירותית של העיר ומותיר רבים </w:t>
      </w:r>
      <w:r>
        <w:rPr>
          <w:rFonts w:asciiTheme="majorBidi" w:hAnsiTheme="majorBidi" w:cstheme="majorBidi" w:hint="cs"/>
          <w:color w:val="000000" w:themeColor="text1"/>
          <w:sz w:val="24"/>
          <w:szCs w:val="24"/>
          <w:rtl/>
        </w:rPr>
        <w:t>מ</w:t>
      </w:r>
      <w:r w:rsidRPr="00A12FB4">
        <w:rPr>
          <w:rFonts w:asciiTheme="majorBidi" w:hAnsiTheme="majorBidi" w:cstheme="majorBidi"/>
          <w:color w:val="000000" w:themeColor="text1"/>
          <w:sz w:val="24"/>
          <w:szCs w:val="24"/>
          <w:rtl/>
        </w:rPr>
        <w:t xml:space="preserve">התיירים בסביבת מקבץ המלונות המרכזי ללא חשיפה לחלקים אחרים של העיר. נתונים אלו ממחישים את הצורך בחשיבה מחדש </w:t>
      </w:r>
      <w:r>
        <w:rPr>
          <w:rFonts w:asciiTheme="majorBidi" w:hAnsiTheme="majorBidi" w:cstheme="majorBidi" w:hint="cs"/>
          <w:color w:val="000000" w:themeColor="text1"/>
          <w:sz w:val="24"/>
          <w:szCs w:val="24"/>
          <w:rtl/>
        </w:rPr>
        <w:t>על</w:t>
      </w:r>
      <w:r w:rsidRPr="00A12FB4">
        <w:rPr>
          <w:rFonts w:asciiTheme="majorBidi" w:hAnsiTheme="majorBidi" w:cstheme="majorBidi"/>
          <w:color w:val="000000" w:themeColor="text1"/>
          <w:sz w:val="24"/>
          <w:szCs w:val="24"/>
          <w:rtl/>
        </w:rPr>
        <w:t xml:space="preserve"> פיתוח התיירות בעיר, בניסיון למשוך פלחי שוק נוספים ומגוונים על ידי היצע של מוצרי תיירות מגוונים.</w:t>
      </w:r>
    </w:p>
    <w:p w:rsidR="006A5116" w:rsidRDefault="006A5116" w:rsidP="006A5116">
      <w:pPr>
        <w:keepNext/>
        <w:keepLines/>
        <w:spacing w:before="120" w:after="120" w:line="360" w:lineRule="auto"/>
        <w:outlineLvl w:val="0"/>
        <w:rPr>
          <w:rFonts w:ascii="Cambria" w:eastAsia="Times New Roman" w:hAnsi="Cambria" w:cs="Times New Roman"/>
          <w:bCs/>
          <w:sz w:val="24"/>
          <w:szCs w:val="24"/>
          <w:rtl/>
        </w:rPr>
      </w:pPr>
      <w:r w:rsidRPr="006A5116">
        <w:rPr>
          <w:rFonts w:ascii="Cambria" w:eastAsia="Times New Roman" w:hAnsi="Cambria" w:cs="Times New Roman"/>
          <w:bCs/>
          <w:sz w:val="24"/>
          <w:szCs w:val="24"/>
          <w:rtl/>
        </w:rPr>
        <w:lastRenderedPageBreak/>
        <w:t>אתר המחקר</w:t>
      </w:r>
      <w:r w:rsidRPr="006A5116">
        <w:rPr>
          <w:rFonts w:ascii="Cambria" w:eastAsia="Times New Roman" w:hAnsi="Cambria" w:cs="Times New Roman" w:hint="cs"/>
          <w:bCs/>
          <w:sz w:val="24"/>
          <w:szCs w:val="24"/>
          <w:rtl/>
        </w:rPr>
        <w:t xml:space="preserve"> –</w:t>
      </w:r>
      <w:r w:rsidRPr="006A5116">
        <w:rPr>
          <w:rFonts w:ascii="Cambria" w:eastAsia="Times New Roman" w:hAnsi="Cambria" w:cs="Times New Roman"/>
          <w:bCs/>
          <w:sz w:val="24"/>
          <w:szCs w:val="24"/>
          <w:rtl/>
        </w:rPr>
        <w:t xml:space="preserve"> העיר אילת</w:t>
      </w:r>
    </w:p>
    <w:p w:rsidR="006A5116" w:rsidRPr="006A5116" w:rsidRDefault="006A5116" w:rsidP="00EC1355">
      <w:pPr>
        <w:keepNext/>
        <w:keepLines/>
        <w:spacing w:before="120" w:after="120" w:line="360" w:lineRule="auto"/>
        <w:outlineLvl w:val="0"/>
        <w:rPr>
          <w:rFonts w:ascii="Cambria" w:eastAsia="Times New Roman" w:hAnsi="Cambria" w:cs="Times New Roman"/>
          <w:bCs/>
          <w:sz w:val="24"/>
          <w:szCs w:val="24"/>
          <w:rtl/>
        </w:rPr>
      </w:pPr>
      <w:r w:rsidRPr="006A5116">
        <w:rPr>
          <w:rFonts w:ascii="Times New Roman" w:eastAsia="Calibri" w:hAnsi="Times New Roman" w:cs="Times New Roman"/>
          <w:color w:val="000000"/>
          <w:sz w:val="24"/>
          <w:szCs w:val="24"/>
          <w:rtl/>
        </w:rPr>
        <w:t>העיר אילת היא העיר הדרומית ביותר במדינת ישראל</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היא שוכנת על חופו המערבי של מפרץ ים סוף</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w:t>
      </w:r>
      <w:r w:rsidRPr="006A5116">
        <w:rPr>
          <w:rFonts w:ascii="Times New Roman" w:eastAsia="Calibri" w:hAnsi="Times New Roman" w:cs="Times New Roman" w:hint="cs"/>
          <w:color w:val="000000"/>
          <w:sz w:val="24"/>
          <w:szCs w:val="24"/>
          <w:rtl/>
        </w:rPr>
        <w:t>שהוא</w:t>
      </w:r>
      <w:r w:rsidRPr="006A5116">
        <w:rPr>
          <w:rFonts w:ascii="Times New Roman" w:eastAsia="Calibri" w:hAnsi="Times New Roman" w:cs="Times New Roman"/>
          <w:color w:val="000000"/>
          <w:sz w:val="24"/>
          <w:szCs w:val="24"/>
          <w:rtl/>
        </w:rPr>
        <w:t xml:space="preserve"> מוצאה היחיד של מדינת ישראל אל האוקיינוס ההודי ולמזרח הרחוק. </w:t>
      </w:r>
      <w:r w:rsidRPr="006A5116">
        <w:rPr>
          <w:rFonts w:ascii="Times New Roman" w:eastAsia="Calibri" w:hAnsi="Times New Roman" w:cs="Times New Roman" w:hint="cs"/>
          <w:color w:val="000000"/>
          <w:sz w:val="24"/>
          <w:szCs w:val="24"/>
          <w:rtl/>
        </w:rPr>
        <w:t xml:space="preserve">מרחקה של אילת ממרכז הארץ הוא כ-350 ק"מ, וזו </w:t>
      </w:r>
      <w:r w:rsidRPr="006A5116">
        <w:rPr>
          <w:rFonts w:ascii="Times New Roman" w:eastAsia="Calibri" w:hAnsi="Times New Roman" w:cs="Times New Roman"/>
          <w:color w:val="000000"/>
          <w:sz w:val="24"/>
          <w:szCs w:val="24"/>
          <w:rtl/>
        </w:rPr>
        <w:t xml:space="preserve">הרשות המקומית הפריפריאלית ביותר בישראל. העיר ממוקמת במשולש גבולות </w:t>
      </w:r>
      <w:r w:rsidRPr="006A5116">
        <w:rPr>
          <w:rFonts w:ascii="Times New Roman" w:eastAsia="Calibri" w:hAnsi="Times New Roman" w:cs="Times New Roman" w:hint="cs"/>
          <w:color w:val="000000"/>
          <w:sz w:val="24"/>
          <w:szCs w:val="24"/>
          <w:rtl/>
        </w:rPr>
        <w:t xml:space="preserve">– </w:t>
      </w:r>
      <w:r w:rsidRPr="006A5116">
        <w:rPr>
          <w:rFonts w:ascii="Times New Roman" w:eastAsia="Calibri" w:hAnsi="Times New Roman" w:cs="Times New Roman"/>
          <w:color w:val="000000"/>
          <w:sz w:val="24"/>
          <w:szCs w:val="24"/>
          <w:rtl/>
        </w:rPr>
        <w:t xml:space="preserve">מדרום </w:t>
      </w:r>
      <w:r w:rsidRPr="006A5116">
        <w:rPr>
          <w:rFonts w:ascii="Times New Roman" w:eastAsia="Calibri" w:hAnsi="Times New Roman" w:cs="Times New Roman" w:hint="cs"/>
          <w:color w:val="000000"/>
          <w:sz w:val="24"/>
          <w:szCs w:val="24"/>
          <w:rtl/>
        </w:rPr>
        <w:t>לה</w:t>
      </w:r>
      <w:r w:rsidRPr="006A5116">
        <w:rPr>
          <w:rFonts w:ascii="Times New Roman" w:eastAsia="Calibri" w:hAnsi="Times New Roman" w:cs="Times New Roman"/>
          <w:color w:val="000000"/>
          <w:sz w:val="24"/>
          <w:szCs w:val="24"/>
          <w:rtl/>
        </w:rPr>
        <w:t xml:space="preserve"> שוכנת העיר טאבה </w:t>
      </w:r>
      <w:r w:rsidRPr="006A5116">
        <w:rPr>
          <w:rFonts w:ascii="Times New Roman" w:eastAsia="Calibri" w:hAnsi="Times New Roman" w:cs="Times New Roman" w:hint="cs"/>
          <w:color w:val="000000"/>
          <w:sz w:val="24"/>
          <w:szCs w:val="24"/>
          <w:rtl/>
        </w:rPr>
        <w:t>ש</w:t>
      </w:r>
      <w:r w:rsidRPr="006A5116">
        <w:rPr>
          <w:rFonts w:ascii="Times New Roman" w:eastAsia="Calibri" w:hAnsi="Times New Roman" w:cs="Times New Roman"/>
          <w:color w:val="000000"/>
          <w:sz w:val="24"/>
          <w:szCs w:val="24"/>
          <w:rtl/>
        </w:rPr>
        <w:t xml:space="preserve">במצרים וממזרחה העיר עקבה </w:t>
      </w:r>
      <w:r w:rsidRPr="006A5116">
        <w:rPr>
          <w:rFonts w:ascii="Times New Roman" w:eastAsia="Calibri" w:hAnsi="Times New Roman" w:cs="Times New Roman" w:hint="cs"/>
          <w:color w:val="000000"/>
          <w:sz w:val="24"/>
          <w:szCs w:val="24"/>
          <w:rtl/>
        </w:rPr>
        <w:t>ש</w:t>
      </w:r>
      <w:r w:rsidR="00EC1355">
        <w:rPr>
          <w:rFonts w:ascii="Times New Roman" w:eastAsia="Calibri" w:hAnsi="Times New Roman" w:cs="Times New Roman"/>
          <w:color w:val="000000"/>
          <w:sz w:val="24"/>
          <w:szCs w:val="24"/>
          <w:rtl/>
        </w:rPr>
        <w:t>בירדן</w:t>
      </w:r>
      <w:r w:rsidR="00EC1355">
        <w:rPr>
          <w:rFonts w:ascii="Times New Roman" w:eastAsia="Calibri" w:hAnsi="Times New Roman" w:cs="Times New Roman" w:hint="cs"/>
          <w:color w:val="000000"/>
          <w:sz w:val="24"/>
          <w:szCs w:val="24"/>
          <w:rtl/>
        </w:rPr>
        <w:t>.</w:t>
      </w:r>
      <w:r w:rsidR="00EC1355">
        <w:rPr>
          <w:rFonts w:ascii="Cambria" w:eastAsia="Times New Roman" w:hAnsi="Cambria" w:cs="Times New Roman" w:hint="cs"/>
          <w:bCs/>
          <w:sz w:val="24"/>
          <w:szCs w:val="24"/>
          <w:rtl/>
        </w:rPr>
        <w:t xml:space="preserve"> </w:t>
      </w:r>
      <w:r w:rsidRPr="006A5116">
        <w:rPr>
          <w:rFonts w:ascii="Times New Roman" w:eastAsia="Calibri" w:hAnsi="Times New Roman" w:cs="Times New Roman"/>
          <w:color w:val="000000"/>
          <w:sz w:val="24"/>
          <w:szCs w:val="24"/>
          <w:rtl/>
        </w:rPr>
        <w:t xml:space="preserve">הצעד הראשון להפיכת אילת לעיר תיירות בינלאומית </w:t>
      </w:r>
      <w:r w:rsidRPr="006A5116">
        <w:rPr>
          <w:rFonts w:ascii="Times New Roman" w:eastAsia="Calibri" w:hAnsi="Times New Roman" w:cs="Times New Roman" w:hint="cs"/>
          <w:color w:val="000000"/>
          <w:sz w:val="24"/>
          <w:szCs w:val="24"/>
          <w:rtl/>
        </w:rPr>
        <w:t>היה</w:t>
      </w:r>
      <w:r w:rsidRPr="006A5116">
        <w:rPr>
          <w:rFonts w:ascii="Times New Roman" w:eastAsia="Calibri" w:hAnsi="Times New Roman" w:cs="Times New Roman"/>
          <w:color w:val="000000"/>
          <w:sz w:val="24"/>
          <w:szCs w:val="24"/>
          <w:rtl/>
        </w:rPr>
        <w:t xml:space="preserve"> ביוני 1975</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עם נחיתת טיסת הצ'רטר הראשונה בעיר. ב-1975 כבר ביקרו באילת כ-</w:t>
      </w:r>
      <w:r w:rsidRPr="006A5116">
        <w:rPr>
          <w:rFonts w:ascii="Times New Roman" w:eastAsia="Calibri" w:hAnsi="Times New Roman" w:cs="Times New Roman" w:hint="cs"/>
          <w:color w:val="000000"/>
          <w:sz w:val="24"/>
          <w:szCs w:val="24"/>
          <w:rtl/>
        </w:rPr>
        <w:t>250 אלף</w:t>
      </w:r>
      <w:r w:rsidRPr="006A5116">
        <w:rPr>
          <w:rFonts w:ascii="Times New Roman" w:eastAsia="Calibri" w:hAnsi="Times New Roman" w:cs="Times New Roman"/>
          <w:color w:val="000000"/>
          <w:sz w:val="24"/>
          <w:szCs w:val="24"/>
          <w:rtl/>
        </w:rPr>
        <w:t xml:space="preserve"> תיירים</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בעיקר מאירופה. בשנות ה</w:t>
      </w:r>
      <w:r w:rsidRPr="006A5116">
        <w:rPr>
          <w:rFonts w:ascii="Times New Roman" w:eastAsia="Calibri" w:hAnsi="Times New Roman" w:cs="Times New Roman" w:hint="cs"/>
          <w:color w:val="000000"/>
          <w:sz w:val="24"/>
          <w:szCs w:val="24"/>
          <w:rtl/>
        </w:rPr>
        <w:t xml:space="preserve">שמונים והתשעים, </w:t>
      </w:r>
      <w:r w:rsidRPr="006A5116">
        <w:rPr>
          <w:rFonts w:ascii="Times New Roman" w:eastAsia="Calibri" w:hAnsi="Times New Roman" w:cs="Times New Roman"/>
          <w:color w:val="000000"/>
          <w:sz w:val="24"/>
          <w:szCs w:val="24"/>
          <w:rtl/>
        </w:rPr>
        <w:t>בעידוד</w:t>
      </w:r>
      <w:r w:rsidRPr="006A5116">
        <w:rPr>
          <w:rFonts w:ascii="Times New Roman" w:eastAsia="Calibri" w:hAnsi="Times New Roman" w:cs="Times New Roman" w:hint="cs"/>
          <w:color w:val="000000"/>
          <w:sz w:val="24"/>
          <w:szCs w:val="24"/>
          <w:rtl/>
        </w:rPr>
        <w:t>ה</w:t>
      </w:r>
      <w:r w:rsidRPr="006A5116">
        <w:rPr>
          <w:rFonts w:ascii="Times New Roman" w:eastAsia="Calibri" w:hAnsi="Times New Roman" w:cs="Times New Roman"/>
          <w:color w:val="000000"/>
          <w:sz w:val="24"/>
          <w:szCs w:val="24"/>
          <w:rtl/>
        </w:rPr>
        <w:t xml:space="preserve"> </w:t>
      </w:r>
      <w:r w:rsidRPr="006A5116">
        <w:rPr>
          <w:rFonts w:ascii="Times New Roman" w:eastAsia="Calibri" w:hAnsi="Times New Roman" w:cs="Times New Roman" w:hint="cs"/>
          <w:color w:val="000000"/>
          <w:sz w:val="24"/>
          <w:szCs w:val="24"/>
          <w:rtl/>
        </w:rPr>
        <w:t xml:space="preserve">של </w:t>
      </w:r>
      <w:r w:rsidRPr="006A5116">
        <w:rPr>
          <w:rFonts w:ascii="Times New Roman" w:eastAsia="Calibri" w:hAnsi="Times New Roman" w:cs="Times New Roman"/>
          <w:color w:val="000000"/>
          <w:sz w:val="24"/>
          <w:szCs w:val="24"/>
          <w:rtl/>
        </w:rPr>
        <w:t>הממשלה</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w:t>
      </w:r>
      <w:r w:rsidRPr="006A5116">
        <w:rPr>
          <w:rFonts w:ascii="Times New Roman" w:eastAsia="Calibri" w:hAnsi="Times New Roman" w:cs="Times New Roman" w:hint="cs"/>
          <w:color w:val="000000"/>
          <w:sz w:val="24"/>
          <w:szCs w:val="24"/>
          <w:rtl/>
        </w:rPr>
        <w:t xml:space="preserve">עברה העיר </w:t>
      </w:r>
      <w:r w:rsidRPr="006A5116">
        <w:rPr>
          <w:rFonts w:ascii="Times New Roman" w:eastAsia="Calibri" w:hAnsi="Times New Roman" w:cs="Times New Roman"/>
          <w:color w:val="000000"/>
          <w:sz w:val="24"/>
          <w:szCs w:val="24"/>
          <w:rtl/>
        </w:rPr>
        <w:t>פיתוח תיירותי מואץ</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וכיום כלכלת העיר מתבססת בעיקר על תעשיית התיירות</w:t>
      </w:r>
      <w:r w:rsidRPr="006A5116">
        <w:rPr>
          <w:rFonts w:ascii="Times New Roman" w:eastAsia="Calibri" w:hAnsi="Times New Roman" w:cs="Times New Roman" w:hint="cs"/>
          <w:color w:val="000000"/>
          <w:sz w:val="24"/>
          <w:szCs w:val="24"/>
          <w:rtl/>
        </w:rPr>
        <w:t xml:space="preserve"> </w:t>
      </w:r>
      <w:r w:rsidRPr="006A5116">
        <w:rPr>
          <w:rFonts w:ascii="Times New Roman" w:eastAsia="Calibri" w:hAnsi="Times New Roman" w:cs="Times New Roman"/>
          <w:color w:val="000000"/>
          <w:sz w:val="24"/>
          <w:szCs w:val="24"/>
          <w:rtl/>
        </w:rPr>
        <w:t>ומרבית המועסקים בעיר מתפרנסים מתיירות במישרין או בעקיפין (</w:t>
      </w:r>
      <w:proofErr w:type="spellStart"/>
      <w:r w:rsidRPr="006A5116">
        <w:rPr>
          <w:rFonts w:ascii="Times New Roman" w:eastAsia="Calibri" w:hAnsi="Times New Roman" w:cs="Times New Roman"/>
          <w:color w:val="000000"/>
          <w:sz w:val="24"/>
          <w:szCs w:val="24"/>
          <w:rtl/>
        </w:rPr>
        <w:t>קוה-צויק</w:t>
      </w:r>
      <w:proofErr w:type="spellEnd"/>
      <w:r w:rsidRPr="006A5116">
        <w:rPr>
          <w:rFonts w:ascii="Times New Roman" w:eastAsia="Calibri" w:hAnsi="Times New Roman" w:cs="Times New Roman"/>
          <w:color w:val="000000"/>
          <w:sz w:val="24"/>
          <w:szCs w:val="24"/>
          <w:rtl/>
        </w:rPr>
        <w:t xml:space="preserve">, 2005). </w:t>
      </w:r>
    </w:p>
    <w:p w:rsidR="006A5116" w:rsidRPr="006A5116" w:rsidRDefault="006A5116" w:rsidP="006A5116">
      <w:pPr>
        <w:spacing w:before="120" w:after="120" w:line="360" w:lineRule="auto"/>
        <w:ind w:firstLine="566"/>
        <w:jc w:val="both"/>
        <w:rPr>
          <w:rFonts w:ascii="Times New Roman" w:eastAsia="Calibri" w:hAnsi="Times New Roman" w:cs="Times New Roman"/>
          <w:color w:val="000000"/>
          <w:sz w:val="24"/>
          <w:szCs w:val="24"/>
          <w:rtl/>
        </w:rPr>
      </w:pPr>
      <w:r w:rsidRPr="006A5116">
        <w:rPr>
          <w:rFonts w:ascii="Times New Roman" w:eastAsia="Calibri" w:hAnsi="Times New Roman" w:cs="Times New Roman" w:hint="cs"/>
          <w:color w:val="000000"/>
          <w:sz w:val="24"/>
          <w:szCs w:val="24"/>
          <w:rtl/>
        </w:rPr>
        <w:t xml:space="preserve">מלבד תיירות פנים החלה להגיע לעיר </w:t>
      </w:r>
      <w:r w:rsidRPr="006A5116">
        <w:rPr>
          <w:rFonts w:ascii="Times New Roman" w:eastAsia="Calibri" w:hAnsi="Times New Roman" w:cs="Times New Roman"/>
          <w:color w:val="000000"/>
          <w:sz w:val="24"/>
          <w:szCs w:val="24"/>
          <w:rtl/>
        </w:rPr>
        <w:t xml:space="preserve">בעשורים האחרונים של המאה העשרים תיירות </w:t>
      </w:r>
      <w:r w:rsidRPr="006A5116">
        <w:rPr>
          <w:rFonts w:ascii="Times New Roman" w:eastAsia="Calibri" w:hAnsi="Times New Roman" w:cs="Times New Roman" w:hint="cs"/>
          <w:color w:val="000000"/>
          <w:sz w:val="24"/>
          <w:szCs w:val="24"/>
          <w:rtl/>
        </w:rPr>
        <w:t xml:space="preserve">חוץ רבה, דבר שהקנה </w:t>
      </w:r>
      <w:r w:rsidRPr="006A5116">
        <w:rPr>
          <w:rFonts w:ascii="Times New Roman" w:eastAsia="Calibri" w:hAnsi="Times New Roman" w:cs="Times New Roman"/>
          <w:color w:val="000000"/>
          <w:sz w:val="24"/>
          <w:szCs w:val="24"/>
          <w:rtl/>
        </w:rPr>
        <w:t>לעיר נופך</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בין-לאומי. התיירות הנכנסת</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הזרימה לעיר ולמדינה הכנסות נכבדות במטבע זר ואיזנה את התפוסה בבתי המלון</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במשך</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כל חודשי השנה (</w:t>
      </w:r>
      <w:proofErr w:type="spellStart"/>
      <w:r w:rsidRPr="006A5116">
        <w:rPr>
          <w:rFonts w:ascii="Times New Roman" w:eastAsia="Calibri" w:hAnsi="Times New Roman" w:cs="Times New Roman"/>
          <w:color w:val="000000"/>
          <w:sz w:val="24"/>
          <w:szCs w:val="24"/>
          <w:rtl/>
        </w:rPr>
        <w:t>קוה-צויק</w:t>
      </w:r>
      <w:proofErr w:type="spellEnd"/>
      <w:r w:rsidRPr="006A5116">
        <w:rPr>
          <w:rFonts w:ascii="Times New Roman" w:eastAsia="Calibri" w:hAnsi="Times New Roman" w:cs="Times New Roman"/>
          <w:color w:val="000000"/>
          <w:sz w:val="24"/>
          <w:szCs w:val="24"/>
          <w:rtl/>
        </w:rPr>
        <w:t>, 2005). עם זאת, בעשור האחרון</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חלה ירידה ניכרת בשיעור התיירות הנכנסת, ובמקביל נוצר קיפאון</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בפיתוח התיירותי בעיר. הדבר בא לידי ביטוי בכך שלא נוספו בה חדרי מלון</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 xml:space="preserve">חדשים וכן בהאטה בפיתוח תשתיות התיירות במקביל לצמצום בהקמת אטרקציות חדשות. ככלל, מספר בתי המלון שפועלים בעיר לאחר שמקזזים מלונות חדשים שנפתחו ומלונות שנסגרו נותר על כנו מאז שנת 2002, ובמספר חדרי האירוח בעיר </w:t>
      </w:r>
      <w:r w:rsidRPr="006A5116">
        <w:rPr>
          <w:rFonts w:ascii="Times New Roman" w:eastAsia="Calibri" w:hAnsi="Times New Roman" w:cs="Times New Roman" w:hint="cs"/>
          <w:color w:val="000000"/>
          <w:sz w:val="24"/>
          <w:szCs w:val="24"/>
          <w:rtl/>
        </w:rPr>
        <w:t>אף</w:t>
      </w:r>
      <w:r w:rsidRPr="006A5116">
        <w:rPr>
          <w:rFonts w:ascii="Times New Roman" w:eastAsia="Calibri" w:hAnsi="Times New Roman" w:cs="Times New Roman"/>
          <w:color w:val="000000"/>
          <w:sz w:val="24"/>
          <w:szCs w:val="24"/>
          <w:rtl/>
        </w:rPr>
        <w:t xml:space="preserve"> חלה ירידה קלה (</w:t>
      </w:r>
      <w:proofErr w:type="spellStart"/>
      <w:r w:rsidRPr="006A5116">
        <w:rPr>
          <w:rFonts w:ascii="Times New Roman" w:eastAsia="Calibri" w:hAnsi="Times New Roman" w:cs="Times New Roman" w:hint="cs"/>
          <w:color w:val="000000"/>
          <w:sz w:val="24"/>
          <w:szCs w:val="24"/>
          <w:rtl/>
        </w:rPr>
        <w:t>פתאל</w:t>
      </w:r>
      <w:proofErr w:type="spellEnd"/>
      <w:r w:rsidRPr="006A5116">
        <w:rPr>
          <w:rFonts w:ascii="Times New Roman" w:eastAsia="Calibri" w:hAnsi="Times New Roman" w:cs="Times New Roman" w:hint="cs"/>
          <w:color w:val="000000"/>
          <w:sz w:val="24"/>
          <w:szCs w:val="24"/>
          <w:rtl/>
        </w:rPr>
        <w:t xml:space="preserve">, 2015; </w:t>
      </w:r>
      <w:proofErr w:type="spellStart"/>
      <w:r w:rsidRPr="006A5116">
        <w:rPr>
          <w:rFonts w:ascii="Times New Roman" w:eastAsia="Calibri" w:hAnsi="Times New Roman" w:cs="Times New Roman"/>
          <w:color w:val="000000"/>
          <w:sz w:val="24"/>
          <w:szCs w:val="24"/>
        </w:rPr>
        <w:t>Stylidis</w:t>
      </w:r>
      <w:proofErr w:type="spellEnd"/>
      <w:r w:rsidRPr="006A5116">
        <w:rPr>
          <w:rFonts w:ascii="Times New Roman" w:eastAsia="Calibri" w:hAnsi="Times New Roman" w:cs="Times New Roman"/>
          <w:color w:val="000000"/>
          <w:sz w:val="24"/>
          <w:szCs w:val="24"/>
        </w:rPr>
        <w:t xml:space="preserve"> et al., 2015</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מצב זה הוא בניגוד בולט למתרחש בקרב שכנותיה של העיר מדרום וממזרח</w:t>
      </w:r>
      <w:r w:rsidRPr="006A5116">
        <w:rPr>
          <w:rFonts w:ascii="Times New Roman" w:eastAsia="Calibri" w:hAnsi="Times New Roman" w:cs="Times New Roman" w:hint="cs"/>
          <w:color w:val="000000"/>
          <w:sz w:val="24"/>
          <w:szCs w:val="24"/>
          <w:rtl/>
        </w:rPr>
        <w:t xml:space="preserve"> –</w:t>
      </w:r>
      <w:r w:rsidRPr="006A5116">
        <w:rPr>
          <w:rFonts w:ascii="Times New Roman" w:eastAsia="Calibri" w:hAnsi="Times New Roman" w:cs="Times New Roman"/>
          <w:color w:val="000000"/>
          <w:sz w:val="24"/>
          <w:szCs w:val="24"/>
          <w:rtl/>
        </w:rPr>
        <w:t xml:space="preserve"> סיני ועקבה, שבהן</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חלה תנופת פיתוח מואצת לאחר שהושקעו בהן</w:t>
      </w:r>
      <w:r w:rsidRPr="006A5116">
        <w:rPr>
          <w:rFonts w:ascii="Times New Roman" w:eastAsia="Calibri" w:hAnsi="Times New Roman" w:cs="Times New Roman"/>
          <w:color w:val="000000"/>
          <w:sz w:val="24"/>
          <w:szCs w:val="24"/>
        </w:rPr>
        <w:t xml:space="preserve"> </w:t>
      </w:r>
      <w:r w:rsidRPr="006A5116">
        <w:rPr>
          <w:rFonts w:ascii="Times New Roman" w:eastAsia="Calibri" w:hAnsi="Times New Roman" w:cs="Times New Roman"/>
          <w:color w:val="000000"/>
          <w:sz w:val="24"/>
          <w:szCs w:val="24"/>
          <w:rtl/>
        </w:rPr>
        <w:t>מיליארדי דולרים בתשתיות תיירות ובבניית בתי מלון וכפרי נופש של רשתות בין-לאומיות (מבקר המדינה, 2021).</w:t>
      </w:r>
    </w:p>
    <w:p w:rsidR="006A5116" w:rsidRPr="006A5116" w:rsidRDefault="006A5116" w:rsidP="00EC1355">
      <w:pPr>
        <w:spacing w:before="120" w:after="120" w:line="360" w:lineRule="auto"/>
        <w:ind w:firstLine="566"/>
        <w:jc w:val="both"/>
        <w:rPr>
          <w:rFonts w:ascii="Times New Roman" w:eastAsia="Calibri" w:hAnsi="Times New Roman" w:cs="Times New Roman"/>
          <w:color w:val="000000"/>
          <w:sz w:val="24"/>
          <w:szCs w:val="24"/>
          <w:rtl/>
        </w:rPr>
      </w:pPr>
      <w:r w:rsidRPr="006A5116">
        <w:rPr>
          <w:rFonts w:ascii="Times New Roman" w:eastAsia="Calibri" w:hAnsi="Times New Roman" w:cs="Times New Roman"/>
          <w:color w:val="000000"/>
          <w:sz w:val="24"/>
          <w:szCs w:val="24"/>
          <w:rtl/>
        </w:rPr>
        <w:t>אוכלוסיית העיר מנתה בשנת 2020 כ</w:t>
      </w:r>
      <w:r w:rsidRPr="006A5116">
        <w:rPr>
          <w:rFonts w:ascii="Times New Roman" w:eastAsia="Calibri" w:hAnsi="Times New Roman" w:cs="Times New Roman" w:hint="cs"/>
          <w:color w:val="000000"/>
          <w:sz w:val="24"/>
          <w:szCs w:val="24"/>
          <w:rtl/>
        </w:rPr>
        <w:t>-52 אלף</w:t>
      </w:r>
      <w:r w:rsidRPr="006A5116">
        <w:rPr>
          <w:rFonts w:ascii="Times New Roman" w:eastAsia="Calibri" w:hAnsi="Times New Roman" w:cs="Times New Roman"/>
          <w:color w:val="000000"/>
          <w:sz w:val="24"/>
          <w:szCs w:val="24"/>
          <w:rtl/>
        </w:rPr>
        <w:t xml:space="preserve"> איש</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עם שיעור גבוה יחסית של צעירים </w:t>
      </w:r>
      <w:r w:rsidRPr="006A5116">
        <w:rPr>
          <w:rFonts w:ascii="Times New Roman" w:eastAsia="Calibri" w:hAnsi="Times New Roman" w:cs="Times New Roman" w:hint="cs"/>
          <w:color w:val="000000"/>
          <w:sz w:val="24"/>
          <w:szCs w:val="24"/>
          <w:rtl/>
        </w:rPr>
        <w:t>בני 20–29</w:t>
      </w:r>
      <w:r w:rsidRPr="006A5116">
        <w:rPr>
          <w:rFonts w:ascii="Times New Roman" w:eastAsia="Calibri" w:hAnsi="Times New Roman" w:cs="Times New Roman"/>
          <w:color w:val="000000"/>
          <w:sz w:val="24"/>
          <w:szCs w:val="24"/>
          <w:rtl/>
        </w:rPr>
        <w:t>. מרבית התושבים בעיר הם שכירים</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w:t>
      </w:r>
      <w:r w:rsidRPr="006A5116">
        <w:rPr>
          <w:rFonts w:ascii="Times New Roman" w:eastAsia="Calibri" w:hAnsi="Times New Roman" w:cs="Times New Roman" w:hint="cs"/>
          <w:color w:val="000000"/>
          <w:sz w:val="24"/>
          <w:szCs w:val="24"/>
          <w:rtl/>
        </w:rPr>
        <w:t>ו</w:t>
      </w:r>
      <w:r w:rsidRPr="006A5116">
        <w:rPr>
          <w:rFonts w:ascii="Times New Roman" w:eastAsia="Calibri" w:hAnsi="Times New Roman" w:cs="Times New Roman"/>
          <w:color w:val="000000"/>
          <w:sz w:val="24"/>
          <w:szCs w:val="24"/>
          <w:rtl/>
        </w:rPr>
        <w:t xml:space="preserve">שכרם הממוצע נמוך בכ-13% מממוצע השכר ביישובים אחרים בארץ (מבקר המדינה, 2021). </w:t>
      </w:r>
      <w:r w:rsidR="00EC1355">
        <w:rPr>
          <w:rFonts w:ascii="Times New Roman" w:eastAsia="Calibri" w:hAnsi="Times New Roman" w:cs="Times New Roman" w:hint="cs"/>
          <w:color w:val="000000"/>
          <w:sz w:val="24"/>
          <w:szCs w:val="24"/>
          <w:rtl/>
        </w:rPr>
        <w:t xml:space="preserve"> </w:t>
      </w:r>
      <w:r w:rsidRPr="006A5116">
        <w:rPr>
          <w:rFonts w:ascii="Times New Roman" w:eastAsia="Calibri" w:hAnsi="Times New Roman" w:cs="Times New Roman"/>
          <w:color w:val="000000"/>
          <w:sz w:val="24"/>
          <w:szCs w:val="24"/>
          <w:rtl/>
        </w:rPr>
        <w:t xml:space="preserve">גודלה הפיזי, מיקומה הגאוגרפי </w:t>
      </w:r>
      <w:proofErr w:type="spellStart"/>
      <w:r w:rsidRPr="006A5116">
        <w:rPr>
          <w:rFonts w:ascii="Times New Roman" w:eastAsia="Calibri" w:hAnsi="Times New Roman" w:cs="Times New Roman"/>
          <w:color w:val="000000"/>
          <w:sz w:val="24"/>
          <w:szCs w:val="24"/>
          <w:rtl/>
        </w:rPr>
        <w:t>וכלכלתה</w:t>
      </w:r>
      <w:proofErr w:type="spellEnd"/>
      <w:r w:rsidRPr="006A5116">
        <w:rPr>
          <w:rFonts w:ascii="Times New Roman" w:eastAsia="Calibri" w:hAnsi="Times New Roman" w:cs="Times New Roman"/>
          <w:color w:val="000000"/>
          <w:sz w:val="24"/>
          <w:szCs w:val="24"/>
          <w:rtl/>
        </w:rPr>
        <w:t xml:space="preserve"> של העיר </w:t>
      </w:r>
      <w:r w:rsidRPr="006A5116">
        <w:rPr>
          <w:rFonts w:ascii="Times New Roman" w:eastAsia="Calibri" w:hAnsi="Times New Roman" w:cs="Times New Roman" w:hint="cs"/>
          <w:color w:val="000000"/>
          <w:sz w:val="24"/>
          <w:szCs w:val="24"/>
          <w:rtl/>
        </w:rPr>
        <w:t xml:space="preserve">מציבים </w:t>
      </w:r>
      <w:r w:rsidRPr="006A5116">
        <w:rPr>
          <w:rFonts w:ascii="Times New Roman" w:eastAsia="Calibri" w:hAnsi="Times New Roman" w:cs="Times New Roman"/>
          <w:color w:val="000000"/>
          <w:sz w:val="24"/>
          <w:szCs w:val="24"/>
          <w:rtl/>
        </w:rPr>
        <w:t>כמה אתגרים</w:t>
      </w:r>
      <w:r w:rsidRPr="006A5116">
        <w:rPr>
          <w:rFonts w:ascii="Times New Roman" w:eastAsia="Calibri" w:hAnsi="Times New Roman" w:cs="Times New Roman" w:hint="cs"/>
          <w:color w:val="000000"/>
          <w:sz w:val="24"/>
          <w:szCs w:val="24"/>
          <w:rtl/>
        </w:rPr>
        <w:t xml:space="preserve"> לפיתוחה. כאמור, אילת מרוחקת ממרכז הארץ, ו</w:t>
      </w:r>
      <w:r w:rsidRPr="006A5116">
        <w:rPr>
          <w:rFonts w:ascii="Times New Roman" w:eastAsia="Calibri" w:hAnsi="Times New Roman" w:cs="Times New Roman"/>
          <w:color w:val="000000"/>
          <w:sz w:val="24"/>
          <w:szCs w:val="24"/>
          <w:rtl/>
        </w:rPr>
        <w:t>המרכז העירוני הקרוב ביותר הוא מטרופולין באר שבע</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w:t>
      </w:r>
      <w:r w:rsidRPr="006A5116">
        <w:rPr>
          <w:rFonts w:ascii="Times New Roman" w:eastAsia="Calibri" w:hAnsi="Times New Roman" w:cs="Times New Roman" w:hint="cs"/>
          <w:color w:val="000000"/>
          <w:sz w:val="24"/>
          <w:szCs w:val="24"/>
          <w:rtl/>
        </w:rPr>
        <w:t xml:space="preserve">הנמצא במרחק של </w:t>
      </w:r>
      <w:r w:rsidRPr="006A5116">
        <w:rPr>
          <w:rFonts w:ascii="Times New Roman" w:eastAsia="Calibri" w:hAnsi="Times New Roman" w:cs="Times New Roman"/>
          <w:color w:val="000000"/>
          <w:sz w:val="24"/>
          <w:szCs w:val="24"/>
          <w:rtl/>
        </w:rPr>
        <w:t>כ</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230 ק"מ</w:t>
      </w:r>
      <w:r w:rsidRPr="006A5116">
        <w:rPr>
          <w:rFonts w:ascii="Times New Roman" w:eastAsia="Calibri" w:hAnsi="Times New Roman" w:cs="Times New Roman" w:hint="cs"/>
          <w:color w:val="000000"/>
          <w:sz w:val="24"/>
          <w:szCs w:val="24"/>
          <w:rtl/>
        </w:rPr>
        <w:t xml:space="preserve">. הריחוק הפיזי </w:t>
      </w:r>
      <w:r w:rsidRPr="006A5116">
        <w:rPr>
          <w:rFonts w:ascii="Times New Roman" w:eastAsia="Calibri" w:hAnsi="Times New Roman" w:cs="Times New Roman"/>
          <w:color w:val="000000"/>
          <w:sz w:val="24"/>
          <w:szCs w:val="24"/>
          <w:rtl/>
        </w:rPr>
        <w:t xml:space="preserve">מייקר </w:t>
      </w:r>
      <w:r w:rsidRPr="006A5116">
        <w:rPr>
          <w:rFonts w:ascii="Times New Roman" w:eastAsia="Calibri" w:hAnsi="Times New Roman" w:cs="Times New Roman" w:hint="cs"/>
          <w:color w:val="000000"/>
          <w:sz w:val="24"/>
          <w:szCs w:val="24"/>
          <w:rtl/>
        </w:rPr>
        <w:t>מאוד</w:t>
      </w:r>
      <w:r w:rsidRPr="006A5116">
        <w:rPr>
          <w:rFonts w:ascii="Times New Roman" w:eastAsia="Calibri" w:hAnsi="Times New Roman" w:cs="Times New Roman"/>
          <w:color w:val="000000"/>
          <w:sz w:val="24"/>
          <w:szCs w:val="24"/>
          <w:rtl/>
        </w:rPr>
        <w:t xml:space="preserve"> את עלויות הקיום של תושבי אילת וגם את עלויות התפעול המוניציפלי של העיר ושל עסקים שפועלים בה עקב עלויות השינוע הגבוהות ומחסור בייצור מקומי. </w:t>
      </w:r>
      <w:r w:rsidRPr="006A5116">
        <w:rPr>
          <w:rFonts w:ascii="Times New Roman" w:eastAsia="Calibri" w:hAnsi="Times New Roman" w:cs="Times New Roman" w:hint="cs"/>
          <w:color w:val="000000"/>
          <w:sz w:val="24"/>
          <w:szCs w:val="24"/>
          <w:rtl/>
        </w:rPr>
        <w:t xml:space="preserve">כמו כן, </w:t>
      </w:r>
      <w:r w:rsidRPr="006A5116">
        <w:rPr>
          <w:rFonts w:ascii="Times New Roman" w:eastAsia="Calibri" w:hAnsi="Times New Roman" w:cs="Times New Roman"/>
          <w:color w:val="000000"/>
          <w:sz w:val="24"/>
          <w:szCs w:val="24"/>
          <w:rtl/>
        </w:rPr>
        <w:t>הבידוד הגאוגרפי מהווה חסם בפני אוכלוסיית העיר בהקשר של עבודה מחוץ לעיר או באפשרות לקלוט עובדים ממרכזים עירוניים אחרים (</w:t>
      </w:r>
      <w:proofErr w:type="spellStart"/>
      <w:r w:rsidRPr="006A5116">
        <w:rPr>
          <w:rFonts w:ascii="Times New Roman" w:eastAsia="Calibri" w:hAnsi="Times New Roman" w:cs="Times New Roman"/>
          <w:color w:val="000000"/>
          <w:sz w:val="24"/>
          <w:szCs w:val="24"/>
          <w:rtl/>
        </w:rPr>
        <w:t>פתאל</w:t>
      </w:r>
      <w:proofErr w:type="spellEnd"/>
      <w:r w:rsidRPr="006A5116">
        <w:rPr>
          <w:rFonts w:ascii="Times New Roman" w:eastAsia="Calibri" w:hAnsi="Times New Roman" w:cs="Times New Roman"/>
          <w:color w:val="000000"/>
          <w:sz w:val="24"/>
          <w:szCs w:val="24"/>
          <w:rtl/>
        </w:rPr>
        <w:t>, 2015)</w:t>
      </w:r>
      <w:r w:rsidRPr="006A5116">
        <w:rPr>
          <w:rFonts w:ascii="Times New Roman" w:eastAsia="Calibri" w:hAnsi="Times New Roman" w:cs="Times New Roman" w:hint="cs"/>
          <w:color w:val="000000"/>
          <w:sz w:val="24"/>
          <w:szCs w:val="24"/>
          <w:rtl/>
        </w:rPr>
        <w:t xml:space="preserve">. מצב זה יוצר קושי נוסף והוא </w:t>
      </w:r>
      <w:r w:rsidRPr="006A5116">
        <w:rPr>
          <w:rFonts w:ascii="Times New Roman" w:eastAsia="Calibri" w:hAnsi="Times New Roman" w:cs="Times New Roman"/>
          <w:color w:val="000000"/>
          <w:sz w:val="24"/>
          <w:szCs w:val="24"/>
          <w:rtl/>
        </w:rPr>
        <w:t>מקורות תעסוקה מוגבלים</w:t>
      </w:r>
      <w:r w:rsidRPr="006A5116">
        <w:rPr>
          <w:rFonts w:ascii="Times New Roman" w:eastAsia="Calibri" w:hAnsi="Times New Roman" w:cs="Times New Roman" w:hint="cs"/>
          <w:color w:val="000000"/>
          <w:sz w:val="24"/>
          <w:szCs w:val="24"/>
          <w:rtl/>
        </w:rPr>
        <w:t xml:space="preserve"> – </w:t>
      </w:r>
      <w:r w:rsidRPr="006A5116">
        <w:rPr>
          <w:rFonts w:ascii="Times New Roman" w:eastAsia="Calibri" w:hAnsi="Times New Roman" w:cs="Times New Roman"/>
          <w:color w:val="000000"/>
          <w:sz w:val="24"/>
          <w:szCs w:val="24"/>
          <w:rtl/>
        </w:rPr>
        <w:t>כלכלת העיר מתבססת על ענפי תעסוקה מעטים</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w:t>
      </w:r>
      <w:r w:rsidRPr="006A5116">
        <w:rPr>
          <w:rFonts w:ascii="Times New Roman" w:eastAsia="Calibri" w:hAnsi="Times New Roman" w:cs="Times New Roman" w:hint="cs"/>
          <w:color w:val="000000"/>
          <w:sz w:val="24"/>
          <w:szCs w:val="24"/>
          <w:rtl/>
        </w:rPr>
        <w:t>ו</w:t>
      </w:r>
      <w:r w:rsidRPr="006A5116">
        <w:rPr>
          <w:rFonts w:ascii="Times New Roman" w:eastAsia="Calibri" w:hAnsi="Times New Roman" w:cs="Times New Roman"/>
          <w:color w:val="000000"/>
          <w:sz w:val="24"/>
          <w:szCs w:val="24"/>
          <w:rtl/>
        </w:rPr>
        <w:t>כשליש מהאוכלוסייה מועסק בענף התיירות</w:t>
      </w:r>
      <w:r w:rsidRPr="006A5116">
        <w:rPr>
          <w:rFonts w:ascii="Times New Roman" w:eastAsia="Calibri" w:hAnsi="Times New Roman" w:cs="Times New Roman" w:hint="cs"/>
          <w:color w:val="000000"/>
          <w:sz w:val="24"/>
          <w:szCs w:val="24"/>
          <w:rtl/>
        </w:rPr>
        <w:t xml:space="preserve"> </w:t>
      </w:r>
      <w:r w:rsidRPr="006A5116">
        <w:rPr>
          <w:rFonts w:ascii="Times New Roman" w:eastAsia="Calibri" w:hAnsi="Times New Roman" w:cs="Times New Roman"/>
          <w:color w:val="000000"/>
          <w:sz w:val="24"/>
          <w:szCs w:val="24"/>
          <w:rtl/>
        </w:rPr>
        <w:t xml:space="preserve"> (</w:t>
      </w:r>
      <w:proofErr w:type="spellStart"/>
      <w:r w:rsidRPr="006A5116">
        <w:rPr>
          <w:rFonts w:ascii="Times New Roman" w:eastAsia="Calibri" w:hAnsi="Times New Roman" w:cs="Times New Roman"/>
          <w:color w:val="000000"/>
          <w:sz w:val="24"/>
          <w:szCs w:val="24"/>
          <w:rtl/>
        </w:rPr>
        <w:t>למ"ס</w:t>
      </w:r>
      <w:proofErr w:type="spellEnd"/>
      <w:r w:rsidRPr="006A5116">
        <w:rPr>
          <w:rFonts w:ascii="Times New Roman" w:eastAsia="Calibri" w:hAnsi="Times New Roman" w:cs="Times New Roman"/>
          <w:color w:val="000000"/>
          <w:sz w:val="24"/>
          <w:szCs w:val="24"/>
          <w:rtl/>
        </w:rPr>
        <w:t>, 2015). חוסר הגיוון בתעסוקה נחשב לחסם משמעותי בקליטת אוכלוסייה חדשה בעיר אילת (</w:t>
      </w:r>
      <w:proofErr w:type="spellStart"/>
      <w:r w:rsidRPr="006A5116">
        <w:rPr>
          <w:rFonts w:ascii="Times New Roman" w:eastAsia="Calibri" w:hAnsi="Times New Roman" w:cs="Times New Roman"/>
          <w:color w:val="000000"/>
          <w:sz w:val="24"/>
          <w:szCs w:val="24"/>
          <w:rtl/>
        </w:rPr>
        <w:t>פתאל</w:t>
      </w:r>
      <w:proofErr w:type="spellEnd"/>
      <w:r w:rsidRPr="006A5116">
        <w:rPr>
          <w:rFonts w:ascii="Times New Roman" w:eastAsia="Calibri" w:hAnsi="Times New Roman" w:cs="Times New Roman"/>
          <w:color w:val="000000"/>
          <w:sz w:val="24"/>
          <w:szCs w:val="24"/>
          <w:rtl/>
        </w:rPr>
        <w:t>, 2015)</w:t>
      </w:r>
      <w:r w:rsidRPr="006A5116">
        <w:rPr>
          <w:rFonts w:ascii="Times New Roman" w:eastAsia="Calibri" w:hAnsi="Times New Roman" w:cs="Times New Roman" w:hint="cs"/>
          <w:color w:val="000000"/>
          <w:sz w:val="24"/>
          <w:szCs w:val="24"/>
          <w:rtl/>
        </w:rPr>
        <w:t xml:space="preserve">. קושי נוסף הוא </w:t>
      </w:r>
      <w:r w:rsidRPr="006A5116">
        <w:rPr>
          <w:rFonts w:ascii="Times New Roman" w:eastAsia="Calibri" w:hAnsi="Times New Roman" w:cs="Times New Roman"/>
          <w:color w:val="000000"/>
          <w:sz w:val="24"/>
          <w:szCs w:val="24"/>
          <w:rtl/>
        </w:rPr>
        <w:t>שיעור</w:t>
      </w:r>
      <w:r w:rsidRPr="006A5116">
        <w:rPr>
          <w:rFonts w:ascii="Times New Roman" w:eastAsia="Calibri" w:hAnsi="Times New Roman" w:cs="Times New Roman" w:hint="cs"/>
          <w:color w:val="000000"/>
          <w:sz w:val="24"/>
          <w:szCs w:val="24"/>
          <w:rtl/>
        </w:rPr>
        <w:t>ם</w:t>
      </w:r>
      <w:r w:rsidRPr="006A5116">
        <w:rPr>
          <w:rFonts w:ascii="Times New Roman" w:eastAsia="Calibri" w:hAnsi="Times New Roman" w:cs="Times New Roman"/>
          <w:color w:val="000000"/>
          <w:sz w:val="24"/>
          <w:szCs w:val="24"/>
          <w:rtl/>
        </w:rPr>
        <w:t xml:space="preserve"> </w:t>
      </w:r>
      <w:r w:rsidRPr="006A5116">
        <w:rPr>
          <w:rFonts w:ascii="Times New Roman" w:eastAsia="Calibri" w:hAnsi="Times New Roman" w:cs="Times New Roman" w:hint="cs"/>
          <w:color w:val="000000"/>
          <w:sz w:val="24"/>
          <w:szCs w:val="24"/>
          <w:rtl/>
        </w:rPr>
        <w:t>ה</w:t>
      </w:r>
      <w:r w:rsidRPr="006A5116">
        <w:rPr>
          <w:rFonts w:ascii="Times New Roman" w:eastAsia="Calibri" w:hAnsi="Times New Roman" w:cs="Times New Roman"/>
          <w:color w:val="000000"/>
          <w:sz w:val="24"/>
          <w:szCs w:val="24"/>
          <w:rtl/>
        </w:rPr>
        <w:t xml:space="preserve">גבוה של עובדים זרים/מסתננים/מהגרי עבודה </w:t>
      </w:r>
      <w:r w:rsidRPr="006A5116">
        <w:rPr>
          <w:rFonts w:ascii="Times New Roman" w:eastAsia="Calibri" w:hAnsi="Times New Roman" w:cs="Times New Roman" w:hint="cs"/>
          <w:color w:val="000000"/>
          <w:sz w:val="24"/>
          <w:szCs w:val="24"/>
          <w:rtl/>
        </w:rPr>
        <w:t xml:space="preserve">בעיר – כ-3,000 במספר. </w:t>
      </w:r>
      <w:r w:rsidRPr="006A5116">
        <w:rPr>
          <w:rFonts w:ascii="Times New Roman" w:eastAsia="Calibri" w:hAnsi="Times New Roman" w:cs="Times New Roman"/>
          <w:color w:val="000000"/>
          <w:sz w:val="24"/>
          <w:szCs w:val="24"/>
          <w:rtl/>
        </w:rPr>
        <w:t xml:space="preserve">שהייתם </w:t>
      </w:r>
      <w:r w:rsidRPr="006A5116">
        <w:rPr>
          <w:rFonts w:ascii="Times New Roman" w:eastAsia="Calibri" w:hAnsi="Times New Roman" w:cs="Times New Roman" w:hint="cs"/>
          <w:color w:val="000000"/>
          <w:sz w:val="24"/>
          <w:szCs w:val="24"/>
          <w:rtl/>
        </w:rPr>
        <w:t xml:space="preserve">בעיר מעוררת </w:t>
      </w:r>
      <w:r w:rsidRPr="006A5116">
        <w:rPr>
          <w:rFonts w:ascii="Times New Roman" w:eastAsia="Calibri" w:hAnsi="Times New Roman" w:cs="Times New Roman"/>
          <w:color w:val="000000"/>
          <w:sz w:val="24"/>
          <w:szCs w:val="24"/>
          <w:rtl/>
        </w:rPr>
        <w:t>אתגרים חברתיים, פוליטיים וכלכליים. רבים מהמסתננים מועסקים בענף המלונאות וצמצום מספרם בשנים האחרונות הוביל למחסור בעובדים לענף (</w:t>
      </w:r>
      <w:proofErr w:type="spellStart"/>
      <w:r w:rsidRPr="006A5116">
        <w:rPr>
          <w:rFonts w:ascii="Times New Roman" w:eastAsia="Calibri" w:hAnsi="Times New Roman" w:cs="Times New Roman"/>
          <w:color w:val="000000"/>
          <w:sz w:val="24"/>
          <w:szCs w:val="24"/>
          <w:rtl/>
        </w:rPr>
        <w:t>פתאל</w:t>
      </w:r>
      <w:proofErr w:type="spellEnd"/>
      <w:r w:rsidRPr="006A5116">
        <w:rPr>
          <w:rFonts w:ascii="Times New Roman" w:eastAsia="Calibri" w:hAnsi="Times New Roman" w:cs="Times New Roman"/>
          <w:color w:val="000000"/>
          <w:sz w:val="24"/>
          <w:szCs w:val="24"/>
          <w:rtl/>
        </w:rPr>
        <w:t>, 2015). לדברי התאחדות המלונות מצב זה עלול להוביל לכשלים בתפקוד בתי המלון בעיר</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עד כדי השבתתם</w:t>
      </w:r>
      <w:r w:rsidRPr="006A5116">
        <w:rPr>
          <w:rFonts w:ascii="Times New Roman" w:eastAsia="Calibri" w:hAnsi="Times New Roman" w:cs="Times New Roman" w:hint="cs"/>
          <w:color w:val="000000"/>
          <w:sz w:val="24"/>
          <w:szCs w:val="24"/>
          <w:rtl/>
        </w:rPr>
        <w:t xml:space="preserve">. </w:t>
      </w:r>
    </w:p>
    <w:p w:rsidR="006A5116" w:rsidRPr="006A5116" w:rsidRDefault="006A5116" w:rsidP="006A5116">
      <w:pPr>
        <w:spacing w:before="120" w:after="120" w:line="360" w:lineRule="auto"/>
        <w:ind w:firstLine="566"/>
        <w:jc w:val="both"/>
        <w:rPr>
          <w:rFonts w:ascii="Times New Roman" w:eastAsia="Calibri" w:hAnsi="Times New Roman" w:cs="Times New Roman"/>
          <w:color w:val="000000"/>
          <w:sz w:val="24"/>
          <w:szCs w:val="24"/>
          <w:rtl/>
        </w:rPr>
      </w:pPr>
      <w:r w:rsidRPr="006A5116">
        <w:rPr>
          <w:rFonts w:ascii="Times New Roman" w:eastAsia="Calibri" w:hAnsi="Times New Roman" w:cs="Times New Roman" w:hint="cs"/>
          <w:color w:val="000000"/>
          <w:sz w:val="24"/>
          <w:szCs w:val="24"/>
          <w:rtl/>
        </w:rPr>
        <w:lastRenderedPageBreak/>
        <w:t xml:space="preserve">גודל </w:t>
      </w:r>
      <w:r w:rsidRPr="006A5116">
        <w:rPr>
          <w:rFonts w:ascii="Times New Roman" w:eastAsia="Calibri" w:hAnsi="Times New Roman" w:cs="Times New Roman"/>
          <w:color w:val="000000"/>
          <w:sz w:val="24"/>
          <w:szCs w:val="24"/>
          <w:rtl/>
        </w:rPr>
        <w:t>האוכלוסייה ותנאי האקלים החריגים מקשים על קיום כלכלי יעיל ו</w:t>
      </w:r>
      <w:r w:rsidRPr="006A5116">
        <w:rPr>
          <w:rFonts w:ascii="Times New Roman" w:eastAsia="Calibri" w:hAnsi="Times New Roman" w:cs="Times New Roman" w:hint="cs"/>
          <w:color w:val="000000"/>
          <w:sz w:val="24"/>
          <w:szCs w:val="24"/>
          <w:rtl/>
        </w:rPr>
        <w:t>גורמים ל</w:t>
      </w:r>
      <w:r w:rsidRPr="006A5116">
        <w:rPr>
          <w:rFonts w:ascii="Times New Roman" w:eastAsia="Calibri" w:hAnsi="Times New Roman" w:cs="Times New Roman"/>
          <w:color w:val="000000"/>
          <w:sz w:val="24"/>
          <w:szCs w:val="24"/>
          <w:rtl/>
        </w:rPr>
        <w:t xml:space="preserve">עלויות תפעול גבוהות בעשרות אחוזים לעומת רשויות מקומיות וערים אחרות בישראל, בין היתר מהסיבות </w:t>
      </w:r>
      <w:r w:rsidRPr="006A5116">
        <w:rPr>
          <w:rFonts w:ascii="Times New Roman" w:eastAsia="Calibri" w:hAnsi="Times New Roman" w:cs="Times New Roman" w:hint="cs"/>
          <w:color w:val="000000"/>
          <w:sz w:val="24"/>
          <w:szCs w:val="24"/>
          <w:rtl/>
        </w:rPr>
        <w:t>האלה</w:t>
      </w:r>
      <w:r w:rsidRPr="006A5116">
        <w:rPr>
          <w:rFonts w:ascii="Times New Roman" w:eastAsia="Calibri" w:hAnsi="Times New Roman" w:cs="Times New Roman"/>
          <w:color w:val="000000"/>
          <w:sz w:val="24"/>
          <w:szCs w:val="24"/>
          <w:rtl/>
        </w:rPr>
        <w:t>: רמת תחרות נמוכה, הוצאה גבוהה על גיוס מורים ואנשי חינוך</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עלויות חשמל גבוהות </w:t>
      </w:r>
      <w:r w:rsidRPr="006A5116">
        <w:rPr>
          <w:rFonts w:ascii="Times New Roman" w:eastAsia="Calibri" w:hAnsi="Times New Roman" w:cs="Times New Roman" w:hint="cs"/>
          <w:color w:val="000000"/>
          <w:sz w:val="24"/>
          <w:szCs w:val="24"/>
          <w:rtl/>
        </w:rPr>
        <w:t>ב</w:t>
      </w:r>
      <w:r w:rsidRPr="006A5116">
        <w:rPr>
          <w:rFonts w:ascii="Times New Roman" w:eastAsia="Calibri" w:hAnsi="Times New Roman" w:cs="Times New Roman"/>
          <w:color w:val="000000"/>
          <w:sz w:val="24"/>
          <w:szCs w:val="24"/>
          <w:rtl/>
        </w:rPr>
        <w:t xml:space="preserve">של הצורך להפעיל מיזוג אוויר ברוב ימי השנה, השתתפות גבוהה של העירייה בהוצאות כיבוי אש עקב מזג האוויר הקיצוני, צריכת מים מרובה לגינון, עלויות סלילת כבישים עקב בלאי גבוה ותחלופה גבוהה של תושבים (אגמון, 2010). </w:t>
      </w:r>
      <w:r w:rsidRPr="006A5116">
        <w:rPr>
          <w:rFonts w:ascii="Times New Roman" w:eastAsia="Calibri" w:hAnsi="Times New Roman" w:cs="Times New Roman" w:hint="cs"/>
          <w:color w:val="000000"/>
          <w:sz w:val="24"/>
          <w:szCs w:val="24"/>
          <w:rtl/>
        </w:rPr>
        <w:t xml:space="preserve">בנוסף, קיים </w:t>
      </w:r>
      <w:r w:rsidRPr="006A5116">
        <w:rPr>
          <w:rFonts w:ascii="Times New Roman" w:eastAsia="Calibri" w:hAnsi="Times New Roman" w:cs="Times New Roman"/>
          <w:color w:val="000000"/>
          <w:sz w:val="24"/>
          <w:szCs w:val="24"/>
          <w:rtl/>
        </w:rPr>
        <w:t>מחסור משמעותי של עובדים במקצועות חיוניים רבים</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ובהם עובדי מדינה, מורים ורופאים (</w:t>
      </w:r>
      <w:proofErr w:type="spellStart"/>
      <w:r w:rsidRPr="006A5116">
        <w:rPr>
          <w:rFonts w:ascii="Times New Roman" w:eastAsia="Calibri" w:hAnsi="Times New Roman" w:cs="Times New Roman"/>
          <w:color w:val="000000"/>
          <w:sz w:val="24"/>
          <w:szCs w:val="24"/>
        </w:rPr>
        <w:t>Stylidis</w:t>
      </w:r>
      <w:proofErr w:type="spellEnd"/>
      <w:r w:rsidRPr="006A5116">
        <w:rPr>
          <w:rFonts w:ascii="Times New Roman" w:eastAsia="Calibri" w:hAnsi="Times New Roman" w:cs="Times New Roman"/>
          <w:color w:val="000000"/>
          <w:sz w:val="24"/>
          <w:szCs w:val="24"/>
        </w:rPr>
        <w:t xml:space="preserve"> et al., 2015</w:t>
      </w:r>
      <w:r w:rsidRPr="006A5116">
        <w:rPr>
          <w:rFonts w:ascii="Times New Roman" w:eastAsia="Calibri" w:hAnsi="Times New Roman" w:cs="Times New Roman"/>
          <w:color w:val="000000"/>
          <w:sz w:val="24"/>
          <w:szCs w:val="24"/>
          <w:rtl/>
        </w:rPr>
        <w:t xml:space="preserve">). אתגר נוסף </w:t>
      </w:r>
      <w:r w:rsidRPr="006A5116">
        <w:rPr>
          <w:rFonts w:ascii="Times New Roman" w:eastAsia="Calibri" w:hAnsi="Times New Roman" w:cs="Times New Roman" w:hint="cs"/>
          <w:color w:val="000000"/>
          <w:sz w:val="24"/>
          <w:szCs w:val="24"/>
          <w:rtl/>
        </w:rPr>
        <w:t xml:space="preserve">שהעיר מתמודדת </w:t>
      </w:r>
      <w:proofErr w:type="spellStart"/>
      <w:r w:rsidRPr="006A5116">
        <w:rPr>
          <w:rFonts w:ascii="Times New Roman" w:eastAsia="Calibri" w:hAnsi="Times New Roman" w:cs="Times New Roman" w:hint="cs"/>
          <w:color w:val="000000"/>
          <w:sz w:val="24"/>
          <w:szCs w:val="24"/>
          <w:rtl/>
        </w:rPr>
        <w:t>איתה</w:t>
      </w:r>
      <w:proofErr w:type="spellEnd"/>
      <w:r w:rsidRPr="006A5116">
        <w:rPr>
          <w:rFonts w:ascii="Times New Roman" w:eastAsia="Calibri" w:hAnsi="Times New Roman" w:cs="Times New Roman"/>
          <w:color w:val="000000"/>
          <w:sz w:val="24"/>
          <w:szCs w:val="24"/>
          <w:rtl/>
        </w:rPr>
        <w:t xml:space="preserve"> הוא תחרות עם העיר עקבה</w:t>
      </w:r>
      <w:r w:rsidRPr="006A5116">
        <w:rPr>
          <w:rFonts w:ascii="Times New Roman" w:eastAsia="Calibri" w:hAnsi="Times New Roman" w:cs="Times New Roman" w:hint="cs"/>
          <w:color w:val="000000"/>
          <w:sz w:val="24"/>
          <w:szCs w:val="24"/>
          <w:rtl/>
        </w:rPr>
        <w:t>,</w:t>
      </w:r>
      <w:r w:rsidRPr="006A5116">
        <w:rPr>
          <w:rFonts w:ascii="Times New Roman" w:eastAsia="Calibri" w:hAnsi="Times New Roman" w:cs="Times New Roman"/>
          <w:color w:val="000000"/>
          <w:sz w:val="24"/>
          <w:szCs w:val="24"/>
          <w:rtl/>
        </w:rPr>
        <w:t xml:space="preserve"> שבה פועל אזור כלכלי מיוחד שמנוהל </w:t>
      </w:r>
      <w:r w:rsidRPr="006A5116">
        <w:rPr>
          <w:rFonts w:ascii="Times New Roman" w:eastAsia="Calibri" w:hAnsi="Times New Roman" w:cs="Times New Roman" w:hint="cs"/>
          <w:color w:val="000000"/>
          <w:sz w:val="24"/>
          <w:szCs w:val="24"/>
          <w:rtl/>
        </w:rPr>
        <w:t>ב</w:t>
      </w:r>
      <w:r w:rsidRPr="006A5116">
        <w:rPr>
          <w:rFonts w:ascii="Times New Roman" w:eastAsia="Calibri" w:hAnsi="Times New Roman" w:cs="Times New Roman"/>
          <w:color w:val="000000"/>
          <w:sz w:val="24"/>
          <w:szCs w:val="24"/>
          <w:rtl/>
        </w:rPr>
        <w:t xml:space="preserve">ידי רשות מיוחדת. אזור זה נמצא בנקודה אסטרטגית על פרשת דרכים ונחשב לבעל גישה נרחבת לשוקי העולם בשל מיקומו האסטרטגי, תשתיות התחבורה המגוונות שיש בו וההסכמים המסחריים הבינלאומיים שעליהם חתומה ירדן עם </w:t>
      </w:r>
      <w:r w:rsidRPr="006A5116">
        <w:rPr>
          <w:rFonts w:ascii="Times New Roman" w:eastAsia="Calibri" w:hAnsi="Times New Roman" w:cs="Times New Roman" w:hint="cs"/>
          <w:color w:val="000000"/>
          <w:sz w:val="24"/>
          <w:szCs w:val="24"/>
          <w:rtl/>
        </w:rPr>
        <w:t>ארצות הברית</w:t>
      </w:r>
      <w:r w:rsidRPr="006A5116">
        <w:rPr>
          <w:rFonts w:ascii="Times New Roman" w:eastAsia="Calibri" w:hAnsi="Times New Roman" w:cs="Times New Roman"/>
          <w:color w:val="000000"/>
          <w:sz w:val="24"/>
          <w:szCs w:val="24"/>
          <w:rtl/>
        </w:rPr>
        <w:t>, האיחוד האירופי ומדינות הליגה הערבית (</w:t>
      </w:r>
      <w:proofErr w:type="spellStart"/>
      <w:r w:rsidRPr="006A5116">
        <w:rPr>
          <w:rFonts w:ascii="Times New Roman" w:eastAsia="Calibri" w:hAnsi="Times New Roman" w:cs="Times New Roman"/>
          <w:color w:val="000000"/>
          <w:sz w:val="24"/>
          <w:szCs w:val="24"/>
          <w:rtl/>
        </w:rPr>
        <w:t>פתאל</w:t>
      </w:r>
      <w:proofErr w:type="spellEnd"/>
      <w:r w:rsidRPr="006A5116">
        <w:rPr>
          <w:rFonts w:ascii="Times New Roman" w:eastAsia="Calibri" w:hAnsi="Times New Roman" w:cs="Times New Roman"/>
          <w:color w:val="000000"/>
          <w:sz w:val="24"/>
          <w:szCs w:val="24"/>
          <w:rtl/>
        </w:rPr>
        <w:t xml:space="preserve">, 2015). </w:t>
      </w:r>
    </w:p>
    <w:p w:rsidR="00351168" w:rsidRPr="003E0DDD" w:rsidRDefault="003E0DDD" w:rsidP="003E0DDD">
      <w:pPr>
        <w:spacing w:before="120" w:after="120" w:line="360" w:lineRule="auto"/>
        <w:jc w:val="both"/>
        <w:rPr>
          <w:rFonts w:asciiTheme="majorBidi" w:hAnsiTheme="majorBidi" w:cstheme="majorBidi"/>
          <w:b/>
          <w:bCs/>
          <w:sz w:val="24"/>
          <w:szCs w:val="24"/>
          <w:rtl/>
        </w:rPr>
      </w:pPr>
      <w:r w:rsidRPr="003E0DDD">
        <w:rPr>
          <w:rFonts w:asciiTheme="majorBidi" w:hAnsiTheme="majorBidi" w:cstheme="majorBidi" w:hint="cs"/>
          <w:b/>
          <w:bCs/>
          <w:sz w:val="24"/>
          <w:szCs w:val="24"/>
          <w:rtl/>
        </w:rPr>
        <w:t xml:space="preserve">מחקר איכותני: </w:t>
      </w:r>
      <w:r w:rsidRPr="003E0DDD">
        <w:rPr>
          <w:rFonts w:asciiTheme="majorBidi" w:hAnsiTheme="majorBidi" w:cstheme="majorBidi"/>
          <w:b/>
          <w:bCs/>
          <w:color w:val="000000" w:themeColor="text1"/>
          <w:sz w:val="24"/>
          <w:szCs w:val="24"/>
          <w:rtl/>
        </w:rPr>
        <w:t>נציגי המגזר העסקי-תיירותי</w:t>
      </w:r>
      <w:r w:rsidRPr="003E0DDD">
        <w:rPr>
          <w:rFonts w:asciiTheme="majorBidi" w:hAnsiTheme="majorBidi" w:cstheme="majorBidi"/>
          <w:b/>
          <w:bCs/>
          <w:color w:val="000000" w:themeColor="text1"/>
          <w:spacing w:val="-2"/>
          <w:sz w:val="24"/>
          <w:szCs w:val="24"/>
          <w:rtl/>
        </w:rPr>
        <w:t xml:space="preserve"> ונציגי הרשות המוניציפלית</w:t>
      </w:r>
    </w:p>
    <w:p w:rsidR="00351168" w:rsidRDefault="003E0DDD" w:rsidP="003E0DDD">
      <w:pPr>
        <w:spacing w:before="120" w:after="120" w:line="360" w:lineRule="auto"/>
        <w:jc w:val="both"/>
        <w:rPr>
          <w:rFonts w:asciiTheme="majorBidi" w:hAnsiTheme="majorBidi" w:cstheme="majorBidi"/>
          <w:sz w:val="24"/>
          <w:szCs w:val="24"/>
          <w:rtl/>
        </w:rPr>
      </w:pPr>
      <w:r w:rsidRPr="00A12FB4">
        <w:rPr>
          <w:rFonts w:asciiTheme="majorBidi" w:hAnsiTheme="majorBidi" w:cstheme="majorBidi"/>
          <w:color w:val="000000" w:themeColor="text1"/>
          <w:sz w:val="24"/>
          <w:szCs w:val="24"/>
          <w:rtl/>
        </w:rPr>
        <w:t xml:space="preserve">החלק האיכותני של המחקר כלל ראיונות עומק חצי-מובנים עם שתי קבוצות בעלי עניין </w:t>
      </w:r>
      <w:r>
        <w:rPr>
          <w:rFonts w:asciiTheme="majorBidi" w:hAnsiTheme="majorBidi" w:cstheme="majorBidi" w:hint="cs"/>
          <w:color w:val="000000" w:themeColor="text1"/>
          <w:sz w:val="24"/>
          <w:szCs w:val="24"/>
          <w:rtl/>
        </w:rPr>
        <w:t>מרכזיות</w:t>
      </w:r>
      <w:r w:rsidRPr="00A12FB4">
        <w:rPr>
          <w:rFonts w:asciiTheme="majorBidi" w:hAnsiTheme="majorBidi" w:cstheme="majorBidi"/>
          <w:color w:val="000000" w:themeColor="text1"/>
          <w:sz w:val="24"/>
          <w:szCs w:val="24"/>
          <w:rtl/>
        </w:rPr>
        <w:t xml:space="preserve"> בענף התיירות בעיר אילת: נציגי המגזר העסקי-תיירותי </w:t>
      </w:r>
      <w:r w:rsidRPr="00A12FB4">
        <w:rPr>
          <w:rFonts w:asciiTheme="majorBidi" w:hAnsiTheme="majorBidi" w:cstheme="majorBidi"/>
          <w:color w:val="000000" w:themeColor="text1"/>
          <w:spacing w:val="-2"/>
          <w:sz w:val="24"/>
          <w:szCs w:val="24"/>
          <w:rtl/>
        </w:rPr>
        <w:t>(</w:t>
      </w:r>
      <w:proofErr w:type="spellStart"/>
      <w:r w:rsidRPr="00A12FB4">
        <w:rPr>
          <w:rFonts w:asciiTheme="majorBidi" w:hAnsiTheme="majorBidi" w:cstheme="majorBidi"/>
          <w:color w:val="000000" w:themeColor="text1"/>
          <w:spacing w:val="-2"/>
          <w:sz w:val="24"/>
          <w:szCs w:val="24"/>
          <w:rtl/>
        </w:rPr>
        <w:t>תיירנים</w:t>
      </w:r>
      <w:proofErr w:type="spellEnd"/>
      <w:r w:rsidRPr="00A12FB4">
        <w:rPr>
          <w:rFonts w:asciiTheme="majorBidi" w:hAnsiTheme="majorBidi" w:cstheme="majorBidi"/>
          <w:color w:val="000000" w:themeColor="text1"/>
          <w:spacing w:val="-2"/>
          <w:sz w:val="24"/>
          <w:szCs w:val="24"/>
          <w:rtl/>
        </w:rPr>
        <w:t xml:space="preserve">, מסעדנים ומלונאים) ונציגי הרשות המוניציפלית </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 xml:space="preserve"> קובעי ומעצבי מדיניות התיירות בעיריית אילת. משתתפי המחקר האיכותני נבחרו מאחר שהם מכירים מקרוב את המרקם העירוני בעיר אילת ופועלים בתוכו שנים רבות. </w:t>
      </w:r>
      <w:r w:rsidRPr="00A12FB4">
        <w:rPr>
          <w:rFonts w:asciiTheme="majorBidi" w:hAnsiTheme="majorBidi" w:cstheme="majorBidi"/>
          <w:color w:val="000000" w:themeColor="text1"/>
          <w:sz w:val="24"/>
          <w:szCs w:val="24"/>
          <w:rtl/>
        </w:rPr>
        <w:t>סף הכ</w:t>
      </w:r>
      <w:r>
        <w:rPr>
          <w:rFonts w:asciiTheme="majorBidi" w:hAnsiTheme="majorBidi" w:cstheme="majorBidi" w:hint="cs"/>
          <w:color w:val="000000" w:themeColor="text1"/>
          <w:sz w:val="24"/>
          <w:szCs w:val="24"/>
          <w:rtl/>
        </w:rPr>
        <w:t>ו</w:t>
      </w:r>
      <w:r w:rsidRPr="00A12FB4">
        <w:rPr>
          <w:rFonts w:asciiTheme="majorBidi" w:hAnsiTheme="majorBidi" w:cstheme="majorBidi"/>
          <w:color w:val="000000" w:themeColor="text1"/>
          <w:sz w:val="24"/>
          <w:szCs w:val="24"/>
          <w:rtl/>
        </w:rPr>
        <w:t>ל נערכו 16 ראיונות (רא</w:t>
      </w:r>
      <w:r>
        <w:rPr>
          <w:rFonts w:asciiTheme="majorBidi" w:hAnsiTheme="majorBidi" w:cstheme="majorBidi" w:hint="cs"/>
          <w:color w:val="000000" w:themeColor="text1"/>
          <w:sz w:val="24"/>
          <w:szCs w:val="24"/>
          <w:rtl/>
        </w:rPr>
        <w:t>ו</w:t>
      </w:r>
      <w:r w:rsidRPr="00A12FB4">
        <w:rPr>
          <w:rFonts w:asciiTheme="majorBidi" w:hAnsiTheme="majorBidi" w:cstheme="majorBidi"/>
          <w:color w:val="000000" w:themeColor="text1"/>
          <w:sz w:val="24"/>
          <w:szCs w:val="24"/>
          <w:rtl/>
        </w:rPr>
        <w:t xml:space="preserve"> פירוט מרואיינים בטבלה מס' 2).</w:t>
      </w:r>
      <w:r w:rsidRPr="00A12FB4">
        <w:rPr>
          <w:rFonts w:asciiTheme="majorBidi" w:hAnsiTheme="majorBidi" w:cstheme="majorBidi"/>
          <w:sz w:val="24"/>
          <w:szCs w:val="24"/>
          <w:rtl/>
        </w:rPr>
        <w:t xml:space="preserve"> </w:t>
      </w:r>
      <w:r>
        <w:rPr>
          <w:rFonts w:asciiTheme="majorBidi" w:hAnsiTheme="majorBidi" w:cstheme="majorBidi" w:hint="cs"/>
          <w:color w:val="000000" w:themeColor="text1"/>
          <w:sz w:val="24"/>
          <w:szCs w:val="24"/>
          <w:rtl/>
        </w:rPr>
        <w:t>ב</w:t>
      </w:r>
      <w:r w:rsidRPr="00A12FB4">
        <w:rPr>
          <w:rFonts w:asciiTheme="majorBidi" w:hAnsiTheme="majorBidi" w:cstheme="majorBidi"/>
          <w:color w:val="000000" w:themeColor="text1"/>
          <w:sz w:val="24"/>
          <w:szCs w:val="24"/>
          <w:rtl/>
        </w:rPr>
        <w:t xml:space="preserve">ראיונות </w:t>
      </w:r>
      <w:r>
        <w:rPr>
          <w:rFonts w:asciiTheme="majorBidi" w:hAnsiTheme="majorBidi" w:cstheme="majorBidi" w:hint="cs"/>
          <w:color w:val="000000" w:themeColor="text1"/>
          <w:sz w:val="24"/>
          <w:szCs w:val="24"/>
          <w:rtl/>
        </w:rPr>
        <w:t xml:space="preserve">עימם התבקשו </w:t>
      </w:r>
      <w:r w:rsidRPr="00A12FB4">
        <w:rPr>
          <w:rFonts w:asciiTheme="majorBidi" w:hAnsiTheme="majorBidi" w:cstheme="majorBidi"/>
          <w:color w:val="000000" w:themeColor="text1"/>
          <w:sz w:val="24"/>
          <w:szCs w:val="24"/>
          <w:rtl/>
        </w:rPr>
        <w:t xml:space="preserve">בעלי </w:t>
      </w:r>
      <w:r>
        <w:rPr>
          <w:rFonts w:asciiTheme="majorBidi" w:hAnsiTheme="majorBidi" w:cstheme="majorBidi" w:hint="cs"/>
          <w:color w:val="000000" w:themeColor="text1"/>
          <w:sz w:val="24"/>
          <w:szCs w:val="24"/>
          <w:rtl/>
        </w:rPr>
        <w:t>ה</w:t>
      </w:r>
      <w:r w:rsidRPr="00A12FB4">
        <w:rPr>
          <w:rFonts w:asciiTheme="majorBidi" w:hAnsiTheme="majorBidi" w:cstheme="majorBidi"/>
          <w:color w:val="000000" w:themeColor="text1"/>
          <w:sz w:val="24"/>
          <w:szCs w:val="24"/>
          <w:rtl/>
        </w:rPr>
        <w:t xml:space="preserve">עניין  להביע את דעתם </w:t>
      </w:r>
      <w:r>
        <w:rPr>
          <w:rFonts w:asciiTheme="majorBidi" w:hAnsiTheme="majorBidi" w:cstheme="majorBidi" w:hint="cs"/>
          <w:color w:val="000000" w:themeColor="text1"/>
          <w:sz w:val="24"/>
          <w:szCs w:val="24"/>
          <w:rtl/>
        </w:rPr>
        <w:t>על</w:t>
      </w:r>
      <w:r w:rsidRPr="00A12FB4">
        <w:rPr>
          <w:rFonts w:asciiTheme="majorBidi" w:hAnsiTheme="majorBidi" w:cstheme="majorBidi"/>
          <w:color w:val="000000" w:themeColor="text1"/>
          <w:sz w:val="24"/>
          <w:szCs w:val="24"/>
          <w:rtl/>
        </w:rPr>
        <w:t xml:space="preserve"> האפשרות של פיתוח תיירות עירונית באילת והשפעותיה על כלכלה מקומית מקיימת. </w:t>
      </w:r>
      <w:r>
        <w:rPr>
          <w:rFonts w:asciiTheme="majorBidi" w:hAnsiTheme="majorBidi" w:cstheme="majorBidi" w:hint="cs"/>
          <w:color w:val="000000" w:themeColor="text1"/>
          <w:sz w:val="24"/>
          <w:szCs w:val="24"/>
          <w:rtl/>
        </w:rPr>
        <w:t xml:space="preserve">מלבד זאת, הם </w:t>
      </w:r>
      <w:r w:rsidRPr="00A12FB4">
        <w:rPr>
          <w:rFonts w:asciiTheme="majorBidi" w:hAnsiTheme="majorBidi" w:cstheme="majorBidi"/>
          <w:color w:val="000000" w:themeColor="text1"/>
          <w:sz w:val="24"/>
          <w:szCs w:val="24"/>
          <w:rtl/>
        </w:rPr>
        <w:t>נשאלו באופן ספציפי על מצב התיירות</w:t>
      </w:r>
      <w:r>
        <w:rPr>
          <w:rFonts w:asciiTheme="majorBidi" w:hAnsiTheme="majorBidi" w:cstheme="majorBidi" w:hint="cs"/>
          <w:color w:val="000000" w:themeColor="text1"/>
          <w:sz w:val="24"/>
          <w:szCs w:val="24"/>
          <w:rtl/>
        </w:rPr>
        <w:t xml:space="preserve"> בעיר</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ו</w:t>
      </w:r>
      <w:r>
        <w:rPr>
          <w:rFonts w:asciiTheme="majorBidi" w:hAnsiTheme="majorBidi" w:cstheme="majorBidi"/>
          <w:color w:val="000000" w:themeColor="text1"/>
          <w:sz w:val="24"/>
          <w:szCs w:val="24"/>
          <w:rtl/>
        </w:rPr>
        <w:t>שילוב התושבים בפיתוח התיירו</w:t>
      </w:r>
      <w:r>
        <w:rPr>
          <w:rFonts w:asciiTheme="majorBidi" w:hAnsiTheme="majorBidi" w:cstheme="majorBidi" w:hint="cs"/>
          <w:color w:val="000000" w:themeColor="text1"/>
          <w:sz w:val="24"/>
          <w:szCs w:val="24"/>
          <w:rtl/>
        </w:rPr>
        <w:t>ת</w:t>
      </w:r>
      <w:r w:rsidRPr="00A12FB4">
        <w:rPr>
          <w:rFonts w:asciiTheme="majorBidi" w:hAnsiTheme="majorBidi" w:cstheme="majorBidi"/>
          <w:color w:val="000000" w:themeColor="text1"/>
          <w:sz w:val="24"/>
          <w:szCs w:val="24"/>
          <w:rtl/>
        </w:rPr>
        <w:t xml:space="preserve">. שאלות נוספות עסקו במיתוג העיר והסיפור המקומי של אילת וכן </w:t>
      </w:r>
      <w:r>
        <w:rPr>
          <w:rFonts w:asciiTheme="majorBidi" w:hAnsiTheme="majorBidi" w:cstheme="majorBidi" w:hint="cs"/>
          <w:color w:val="000000" w:themeColor="text1"/>
          <w:sz w:val="24"/>
          <w:szCs w:val="24"/>
          <w:rtl/>
        </w:rPr>
        <w:t>ב</w:t>
      </w:r>
      <w:r w:rsidRPr="00A12FB4">
        <w:rPr>
          <w:rFonts w:asciiTheme="majorBidi" w:hAnsiTheme="majorBidi" w:cstheme="majorBidi"/>
          <w:color w:val="000000" w:themeColor="text1"/>
          <w:sz w:val="24"/>
          <w:szCs w:val="24"/>
          <w:rtl/>
        </w:rPr>
        <w:t xml:space="preserve">מצב התחבורה הציבורית בעיר. תחבורה ציבורית עשויה להוות משתנה </w:t>
      </w:r>
      <w:r>
        <w:rPr>
          <w:rFonts w:asciiTheme="majorBidi" w:hAnsiTheme="majorBidi" w:cstheme="majorBidi" w:hint="cs"/>
          <w:color w:val="000000" w:themeColor="text1"/>
          <w:sz w:val="24"/>
          <w:szCs w:val="24"/>
          <w:rtl/>
        </w:rPr>
        <w:t>רב משמעות</w:t>
      </w:r>
      <w:r w:rsidRPr="00A12FB4">
        <w:rPr>
          <w:rFonts w:asciiTheme="majorBidi" w:hAnsiTheme="majorBidi" w:cstheme="majorBidi"/>
          <w:color w:val="000000" w:themeColor="text1"/>
          <w:sz w:val="24"/>
          <w:szCs w:val="24"/>
          <w:rtl/>
        </w:rPr>
        <w:t xml:space="preserve"> בהקשר של פיתוח תיירות עירונית בשל היכולת שלה </w:t>
      </w:r>
      <w:proofErr w:type="spellStart"/>
      <w:r w:rsidRPr="00A12FB4">
        <w:rPr>
          <w:rFonts w:asciiTheme="majorBidi" w:hAnsiTheme="majorBidi" w:cstheme="majorBidi"/>
          <w:color w:val="000000" w:themeColor="text1"/>
          <w:sz w:val="24"/>
          <w:szCs w:val="24"/>
          <w:rtl/>
        </w:rPr>
        <w:t>להנגיש</w:t>
      </w:r>
      <w:proofErr w:type="spellEnd"/>
      <w:r w:rsidRPr="00A12FB4">
        <w:rPr>
          <w:rFonts w:asciiTheme="majorBidi" w:hAnsiTheme="majorBidi" w:cstheme="majorBidi"/>
          <w:color w:val="000000" w:themeColor="text1"/>
          <w:sz w:val="24"/>
          <w:szCs w:val="24"/>
          <w:rtl/>
        </w:rPr>
        <w:t xml:space="preserve"> חלקים מרוחקים של העיר לתיירים. </w:t>
      </w:r>
      <w:r>
        <w:rPr>
          <w:rFonts w:asciiTheme="majorBidi" w:hAnsiTheme="majorBidi" w:cstheme="majorBidi" w:hint="cs"/>
          <w:color w:val="000000" w:themeColor="text1"/>
          <w:sz w:val="24"/>
          <w:szCs w:val="24"/>
          <w:rtl/>
        </w:rPr>
        <w:t>כמו כן</w:t>
      </w:r>
      <w:r w:rsidRPr="00A12FB4">
        <w:rPr>
          <w:rFonts w:asciiTheme="majorBidi" w:hAnsiTheme="majorBidi" w:cstheme="majorBidi"/>
          <w:color w:val="000000" w:themeColor="text1"/>
          <w:sz w:val="24"/>
          <w:szCs w:val="24"/>
          <w:rtl/>
        </w:rPr>
        <w:t>, תיירים רבים מגיעים לעיר בטיסה</w:t>
      </w:r>
      <w:r>
        <w:rPr>
          <w:rFonts w:asciiTheme="majorBidi" w:hAnsiTheme="majorBidi" w:cstheme="majorBidi" w:hint="cs"/>
          <w:color w:val="000000" w:themeColor="text1"/>
          <w:sz w:val="24"/>
          <w:szCs w:val="24"/>
          <w:rtl/>
        </w:rPr>
        <w:t>,</w:t>
      </w:r>
      <w:r w:rsidRPr="00A12FB4">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דבר ה</w:t>
      </w:r>
      <w:r w:rsidRPr="00A12FB4">
        <w:rPr>
          <w:rFonts w:asciiTheme="majorBidi" w:hAnsiTheme="majorBidi" w:cstheme="majorBidi"/>
          <w:color w:val="000000" w:themeColor="text1"/>
          <w:sz w:val="24"/>
          <w:szCs w:val="24"/>
          <w:rtl/>
        </w:rPr>
        <w:t>מחייב תשתית תחבורה ציבורית טובה ונגישה שתאפשר להם להתנייד בעיר בעת שהותם</w:t>
      </w:r>
      <w:r>
        <w:rPr>
          <w:rFonts w:asciiTheme="majorBidi" w:hAnsiTheme="majorBidi" w:cstheme="majorBidi" w:hint="cs"/>
          <w:sz w:val="24"/>
          <w:szCs w:val="24"/>
          <w:rtl/>
        </w:rPr>
        <w:t>.</w:t>
      </w:r>
    </w:p>
    <w:p w:rsidR="00F87A79" w:rsidRPr="008949A6" w:rsidRDefault="00F87A79" w:rsidP="00F87A79">
      <w:pPr>
        <w:spacing w:line="240" w:lineRule="auto"/>
        <w:rPr>
          <w:rFonts w:ascii="Times New Roman" w:eastAsia="Times New Roman" w:hAnsi="Times New Roman" w:cs="Times New Roman"/>
          <w:b/>
          <w:bCs/>
          <w:color w:val="000000"/>
          <w:sz w:val="24"/>
          <w:szCs w:val="24"/>
          <w:rtl/>
        </w:rPr>
      </w:pPr>
      <w:bookmarkStart w:id="8" w:name="_Toc155032377"/>
      <w:r w:rsidRPr="008949A6">
        <w:rPr>
          <w:rFonts w:ascii="Times New Roman" w:eastAsia="Times New Roman" w:hAnsi="Times New Roman" w:cs="Times New Roman"/>
          <w:b/>
          <w:bCs/>
          <w:color w:val="000000"/>
          <w:sz w:val="24"/>
          <w:szCs w:val="24"/>
          <w:rtl/>
        </w:rPr>
        <w:t xml:space="preserve">טבלה </w:t>
      </w:r>
      <w:r w:rsidRPr="008949A6">
        <w:rPr>
          <w:rFonts w:ascii="Times New Roman" w:eastAsia="Times New Roman" w:hAnsi="Times New Roman" w:cs="Times New Roman"/>
          <w:b/>
          <w:bCs/>
          <w:color w:val="000000"/>
          <w:sz w:val="24"/>
          <w:szCs w:val="24"/>
          <w:rtl/>
        </w:rPr>
        <w:fldChar w:fldCharType="begin"/>
      </w:r>
      <w:r w:rsidRPr="008949A6">
        <w:rPr>
          <w:rFonts w:ascii="Times New Roman" w:eastAsia="Times New Roman" w:hAnsi="Times New Roman" w:cs="Times New Roman"/>
          <w:b/>
          <w:bCs/>
          <w:color w:val="000000"/>
          <w:sz w:val="24"/>
          <w:szCs w:val="24"/>
          <w:rtl/>
        </w:rPr>
        <w:instrText xml:space="preserve"> </w:instrText>
      </w:r>
      <w:r w:rsidRPr="008949A6">
        <w:rPr>
          <w:rFonts w:ascii="Times New Roman" w:eastAsia="Times New Roman" w:hAnsi="Times New Roman" w:cs="Times New Roman"/>
          <w:b/>
          <w:bCs/>
          <w:color w:val="000000"/>
          <w:sz w:val="24"/>
          <w:szCs w:val="24"/>
        </w:rPr>
        <w:instrText>SEQ</w:instrText>
      </w:r>
      <w:r w:rsidRPr="008949A6">
        <w:rPr>
          <w:rFonts w:ascii="Times New Roman" w:eastAsia="Times New Roman" w:hAnsi="Times New Roman" w:cs="Times New Roman"/>
          <w:b/>
          <w:bCs/>
          <w:color w:val="000000"/>
          <w:sz w:val="24"/>
          <w:szCs w:val="24"/>
          <w:rtl/>
        </w:rPr>
        <w:instrText xml:space="preserve"> טבלה \* </w:instrText>
      </w:r>
      <w:r w:rsidRPr="008949A6">
        <w:rPr>
          <w:rFonts w:ascii="Times New Roman" w:eastAsia="Times New Roman" w:hAnsi="Times New Roman" w:cs="Times New Roman"/>
          <w:b/>
          <w:bCs/>
          <w:color w:val="000000"/>
          <w:sz w:val="24"/>
          <w:szCs w:val="24"/>
        </w:rPr>
        <w:instrText>ARABIC</w:instrText>
      </w:r>
      <w:r w:rsidRPr="008949A6">
        <w:rPr>
          <w:rFonts w:ascii="Times New Roman" w:eastAsia="Times New Roman" w:hAnsi="Times New Roman" w:cs="Times New Roman"/>
          <w:b/>
          <w:bCs/>
          <w:color w:val="000000"/>
          <w:sz w:val="24"/>
          <w:szCs w:val="24"/>
          <w:rtl/>
        </w:rPr>
        <w:instrText xml:space="preserve"> </w:instrText>
      </w:r>
      <w:r w:rsidRPr="008949A6">
        <w:rPr>
          <w:rFonts w:ascii="Times New Roman" w:eastAsia="Times New Roman" w:hAnsi="Times New Roman" w:cs="Times New Roman"/>
          <w:b/>
          <w:bCs/>
          <w:color w:val="000000"/>
          <w:sz w:val="24"/>
          <w:szCs w:val="24"/>
          <w:rtl/>
        </w:rPr>
        <w:fldChar w:fldCharType="separate"/>
      </w:r>
      <w:r w:rsidRPr="008949A6">
        <w:rPr>
          <w:rFonts w:ascii="Times New Roman" w:eastAsia="Times New Roman" w:hAnsi="Times New Roman" w:cs="Times New Roman"/>
          <w:b/>
          <w:bCs/>
          <w:noProof/>
          <w:color w:val="000000"/>
          <w:sz w:val="24"/>
          <w:szCs w:val="24"/>
          <w:rtl/>
        </w:rPr>
        <w:t>2</w:t>
      </w:r>
      <w:r w:rsidRPr="008949A6">
        <w:rPr>
          <w:rFonts w:ascii="Times New Roman" w:eastAsia="Times New Roman" w:hAnsi="Times New Roman" w:cs="Times New Roman"/>
          <w:b/>
          <w:bCs/>
          <w:color w:val="000000"/>
          <w:sz w:val="24"/>
          <w:szCs w:val="24"/>
          <w:rtl/>
        </w:rPr>
        <w:fldChar w:fldCharType="end"/>
      </w:r>
      <w:r w:rsidRPr="008949A6">
        <w:rPr>
          <w:rFonts w:ascii="Times New Roman" w:eastAsia="Times New Roman" w:hAnsi="Times New Roman" w:cs="Times New Roman"/>
          <w:b/>
          <w:bCs/>
          <w:color w:val="000000"/>
          <w:sz w:val="24"/>
          <w:szCs w:val="24"/>
          <w:rtl/>
        </w:rPr>
        <w:t xml:space="preserve">. </w:t>
      </w:r>
      <w:r w:rsidRPr="008949A6">
        <w:rPr>
          <w:rFonts w:ascii="Times New Roman" w:eastAsia="Times New Roman" w:hAnsi="Times New Roman" w:cs="Times New Roman" w:hint="eastAsia"/>
          <w:color w:val="000000"/>
          <w:sz w:val="24"/>
          <w:szCs w:val="24"/>
          <w:rtl/>
        </w:rPr>
        <w:t>נציגי</w:t>
      </w:r>
      <w:r w:rsidRPr="008949A6">
        <w:rPr>
          <w:rFonts w:ascii="Times New Roman" w:eastAsia="Times New Roman" w:hAnsi="Times New Roman" w:cs="Times New Roman"/>
          <w:color w:val="000000"/>
          <w:sz w:val="24"/>
          <w:szCs w:val="24"/>
          <w:rtl/>
        </w:rPr>
        <w:t xml:space="preserve"> </w:t>
      </w:r>
      <w:r w:rsidRPr="008949A6">
        <w:rPr>
          <w:rFonts w:ascii="Times New Roman" w:eastAsia="Times New Roman" w:hAnsi="Times New Roman" w:cs="Times New Roman" w:hint="eastAsia"/>
          <w:color w:val="000000"/>
          <w:sz w:val="24"/>
          <w:szCs w:val="24"/>
          <w:rtl/>
        </w:rPr>
        <w:t>הרשות</w:t>
      </w:r>
      <w:r w:rsidRPr="008949A6">
        <w:rPr>
          <w:rFonts w:ascii="Times New Roman" w:eastAsia="Times New Roman" w:hAnsi="Times New Roman" w:cs="Times New Roman"/>
          <w:color w:val="000000"/>
          <w:sz w:val="24"/>
          <w:szCs w:val="24"/>
          <w:rtl/>
        </w:rPr>
        <w:t xml:space="preserve"> </w:t>
      </w:r>
      <w:r w:rsidRPr="008949A6">
        <w:rPr>
          <w:rFonts w:ascii="Times New Roman" w:eastAsia="Times New Roman" w:hAnsi="Times New Roman" w:cs="Times New Roman" w:hint="eastAsia"/>
          <w:color w:val="000000"/>
          <w:sz w:val="24"/>
          <w:szCs w:val="24"/>
          <w:rtl/>
        </w:rPr>
        <w:t>המוניציפלית</w:t>
      </w:r>
      <w:r w:rsidRPr="008949A6">
        <w:rPr>
          <w:rFonts w:ascii="Times New Roman" w:eastAsia="Times New Roman" w:hAnsi="Times New Roman" w:cs="Times New Roman"/>
          <w:color w:val="000000"/>
          <w:sz w:val="24"/>
          <w:szCs w:val="24"/>
          <w:rtl/>
        </w:rPr>
        <w:t xml:space="preserve"> </w:t>
      </w:r>
      <w:r w:rsidRPr="008949A6">
        <w:rPr>
          <w:rFonts w:ascii="Times New Roman" w:eastAsia="Times New Roman" w:hAnsi="Times New Roman" w:cs="Times New Roman" w:hint="cs"/>
          <w:color w:val="000000"/>
          <w:sz w:val="24"/>
          <w:szCs w:val="24"/>
          <w:rtl/>
        </w:rPr>
        <w:t xml:space="preserve">ונציגי </w:t>
      </w:r>
      <w:r w:rsidRPr="008949A6">
        <w:rPr>
          <w:rFonts w:ascii="Times New Roman" w:eastAsia="Times New Roman" w:hAnsi="Times New Roman" w:cs="Times New Roman"/>
          <w:color w:val="000000"/>
          <w:sz w:val="24"/>
          <w:szCs w:val="24"/>
          <w:rtl/>
        </w:rPr>
        <w:t xml:space="preserve">המגזר העסקי-תיירותי </w:t>
      </w:r>
      <w:r w:rsidRPr="008949A6">
        <w:rPr>
          <w:rFonts w:ascii="Times New Roman" w:eastAsia="Times New Roman" w:hAnsi="Times New Roman" w:cs="Times New Roman" w:hint="eastAsia"/>
          <w:color w:val="000000"/>
          <w:sz w:val="24"/>
          <w:szCs w:val="24"/>
          <w:rtl/>
        </w:rPr>
        <w:t>שהשתתפו</w:t>
      </w:r>
      <w:r w:rsidRPr="008949A6">
        <w:rPr>
          <w:rFonts w:ascii="Times New Roman" w:eastAsia="Times New Roman" w:hAnsi="Times New Roman" w:cs="Times New Roman"/>
          <w:color w:val="000000"/>
          <w:sz w:val="24"/>
          <w:szCs w:val="24"/>
          <w:rtl/>
        </w:rPr>
        <w:t xml:space="preserve"> </w:t>
      </w:r>
      <w:r w:rsidRPr="008949A6">
        <w:rPr>
          <w:rFonts w:ascii="Times New Roman" w:eastAsia="Times New Roman" w:hAnsi="Times New Roman" w:cs="Times New Roman" w:hint="eastAsia"/>
          <w:color w:val="000000"/>
          <w:sz w:val="24"/>
          <w:szCs w:val="24"/>
          <w:rtl/>
        </w:rPr>
        <w:t>במחקר</w:t>
      </w:r>
      <w:bookmarkEnd w:id="8"/>
    </w:p>
    <w:tbl>
      <w:tblPr>
        <w:tblStyle w:val="11"/>
        <w:bidiVisual/>
        <w:tblW w:w="7194" w:type="dxa"/>
        <w:tblLook w:val="04A0" w:firstRow="1" w:lastRow="0" w:firstColumn="1" w:lastColumn="0" w:noHBand="0" w:noVBand="1"/>
      </w:tblPr>
      <w:tblGrid>
        <w:gridCol w:w="1949"/>
        <w:gridCol w:w="5245"/>
      </w:tblGrid>
      <w:tr w:rsidR="00F87A79" w:rsidRPr="008949A6" w:rsidTr="0007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center"/>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שם המרואיין/ת</w:t>
            </w:r>
          </w:p>
        </w:tc>
        <w:tc>
          <w:tcPr>
            <w:tcW w:w="5245" w:type="dxa"/>
            <w:shd w:val="clear" w:color="auto" w:fill="auto"/>
          </w:tcPr>
          <w:p w:rsidR="00F87A79" w:rsidRPr="008949A6" w:rsidRDefault="00F87A79" w:rsidP="00077A7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pacing w:val="-2"/>
                <w:sz w:val="24"/>
                <w:szCs w:val="24"/>
              </w:rPr>
            </w:pPr>
            <w:r w:rsidRPr="008949A6">
              <w:rPr>
                <w:rFonts w:ascii="Times New Roman" w:eastAsia="Calibri" w:hAnsi="Times New Roman" w:cs="Times New Roman"/>
                <w:spacing w:val="-2"/>
                <w:sz w:val="24"/>
                <w:szCs w:val="24"/>
                <w:rtl/>
              </w:rPr>
              <w:t>עיסוק</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center"/>
              <w:rPr>
                <w:rFonts w:ascii="Times New Roman" w:eastAsia="Calibri" w:hAnsi="Times New Roman" w:cs="Times New Roman"/>
                <w:spacing w:val="-2"/>
                <w:sz w:val="24"/>
                <w:szCs w:val="24"/>
                <w:rtl/>
              </w:rPr>
            </w:pPr>
          </w:p>
        </w:tc>
        <w:tc>
          <w:tcPr>
            <w:tcW w:w="5245" w:type="dxa"/>
            <w:shd w:val="clear" w:color="auto" w:fill="auto"/>
          </w:tcPr>
          <w:p w:rsidR="00F87A79" w:rsidRPr="008949A6" w:rsidRDefault="00F87A79" w:rsidP="00077A73">
            <w:pPr>
              <w:spacing w:before="120"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pacing w:val="-2"/>
                <w:sz w:val="24"/>
                <w:szCs w:val="24"/>
                <w:rtl/>
              </w:rPr>
            </w:pPr>
            <w:r w:rsidRPr="008949A6">
              <w:rPr>
                <w:rFonts w:ascii="Times New Roman" w:eastAsia="Calibri" w:hAnsi="Times New Roman" w:cs="Times New Roman"/>
                <w:bCs/>
                <w:spacing w:val="-2"/>
                <w:sz w:val="24"/>
                <w:szCs w:val="24"/>
                <w:rtl/>
              </w:rPr>
              <w:t>רשות מוניציפלית</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יוסי חן</w:t>
            </w:r>
          </w:p>
        </w:tc>
        <w:tc>
          <w:tcPr>
            <w:tcW w:w="5245" w:type="dxa"/>
            <w:shd w:val="clear" w:color="auto" w:fill="auto"/>
          </w:tcPr>
          <w:p w:rsidR="00F87A79" w:rsidRPr="008949A6" w:rsidRDefault="00F87A79" w:rsidP="00077A7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מנכ"ל תאגיד התיירות</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מאיר יצחק הלוי</w:t>
            </w:r>
          </w:p>
        </w:tc>
        <w:tc>
          <w:tcPr>
            <w:tcW w:w="5245" w:type="dxa"/>
            <w:shd w:val="clear" w:color="auto" w:fill="auto"/>
          </w:tcPr>
          <w:p w:rsidR="00F87A79" w:rsidRPr="008949A6" w:rsidRDefault="00F87A79" w:rsidP="00077A7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ראש עיריית אילת לשעבר וסגן שרת החינוך</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מרלן רוזנפלד</w:t>
            </w:r>
          </w:p>
        </w:tc>
        <w:tc>
          <w:tcPr>
            <w:tcW w:w="5245" w:type="dxa"/>
            <w:shd w:val="clear" w:color="auto" w:fill="auto"/>
          </w:tcPr>
          <w:p w:rsidR="00F87A79" w:rsidRPr="008949A6" w:rsidRDefault="00F87A79" w:rsidP="00077A7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pacing w:val="-2"/>
                <w:sz w:val="24"/>
                <w:szCs w:val="24"/>
              </w:rPr>
            </w:pPr>
            <w:r w:rsidRPr="008949A6">
              <w:rPr>
                <w:rFonts w:ascii="Times New Roman" w:eastAsia="Calibri" w:hAnsi="Times New Roman" w:cs="Times New Roman"/>
                <w:spacing w:val="-2"/>
                <w:sz w:val="24"/>
                <w:szCs w:val="24"/>
                <w:rtl/>
              </w:rPr>
              <w:t>מנהלת האגף הכלכלי ופיתוח יזמות עסקי בעיריית אילת</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אלי לנקרי</w:t>
            </w:r>
          </w:p>
        </w:tc>
        <w:tc>
          <w:tcPr>
            <w:tcW w:w="5245" w:type="dxa"/>
            <w:shd w:val="clear" w:color="auto" w:fill="auto"/>
          </w:tcPr>
          <w:p w:rsidR="00F87A79" w:rsidRPr="008949A6" w:rsidRDefault="00F87A79" w:rsidP="00077A7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ראש עיריית אילת</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center"/>
              <w:rPr>
                <w:rFonts w:ascii="Times New Roman" w:eastAsia="Calibri" w:hAnsi="Times New Roman" w:cs="Times New Roman"/>
                <w:spacing w:val="-2"/>
                <w:sz w:val="24"/>
                <w:szCs w:val="24"/>
                <w:rtl/>
              </w:rPr>
            </w:pPr>
          </w:p>
        </w:tc>
        <w:tc>
          <w:tcPr>
            <w:tcW w:w="5245" w:type="dxa"/>
            <w:shd w:val="clear" w:color="auto" w:fill="auto"/>
          </w:tcPr>
          <w:p w:rsidR="00F87A79" w:rsidRPr="008949A6" w:rsidRDefault="00F87A79" w:rsidP="00077A7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pacing w:val="-2"/>
                <w:sz w:val="24"/>
                <w:szCs w:val="24"/>
                <w:rtl/>
              </w:rPr>
            </w:pPr>
            <w:r w:rsidRPr="008949A6">
              <w:rPr>
                <w:rFonts w:ascii="Times New Roman" w:eastAsia="Calibri" w:hAnsi="Times New Roman" w:cs="Times New Roman"/>
                <w:b/>
                <w:bCs/>
                <w:spacing w:val="-2"/>
                <w:sz w:val="24"/>
                <w:szCs w:val="24"/>
                <w:rtl/>
              </w:rPr>
              <w:t>תחבורה</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Pr>
            </w:pPr>
            <w:r w:rsidRPr="008949A6">
              <w:rPr>
                <w:rFonts w:ascii="Times New Roman" w:eastAsia="Calibri" w:hAnsi="Times New Roman" w:cs="Times New Roman"/>
                <w:spacing w:val="-2"/>
                <w:sz w:val="24"/>
                <w:szCs w:val="24"/>
                <w:rtl/>
              </w:rPr>
              <w:lastRenderedPageBreak/>
              <w:t>קובי נחמני</w:t>
            </w:r>
          </w:p>
        </w:tc>
        <w:tc>
          <w:tcPr>
            <w:tcW w:w="5245" w:type="dxa"/>
            <w:shd w:val="clear" w:color="auto" w:fill="auto"/>
          </w:tcPr>
          <w:p w:rsidR="00F87A79" w:rsidRPr="008949A6" w:rsidRDefault="00F87A79" w:rsidP="00077A73">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מנהל אגד, סניף אילת</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center"/>
              <w:rPr>
                <w:rFonts w:ascii="Times New Roman" w:eastAsia="Calibri" w:hAnsi="Times New Roman" w:cs="Times New Roman"/>
                <w:spacing w:val="-2"/>
                <w:sz w:val="24"/>
                <w:szCs w:val="24"/>
                <w:rtl/>
              </w:rPr>
            </w:pPr>
          </w:p>
        </w:tc>
        <w:tc>
          <w:tcPr>
            <w:tcW w:w="5245" w:type="dxa"/>
            <w:shd w:val="clear" w:color="auto" w:fill="auto"/>
          </w:tcPr>
          <w:p w:rsidR="00F87A79" w:rsidRPr="008949A6" w:rsidRDefault="00F87A79" w:rsidP="00077A7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pacing w:val="-2"/>
                <w:sz w:val="24"/>
                <w:szCs w:val="24"/>
                <w:rtl/>
              </w:rPr>
            </w:pPr>
            <w:r w:rsidRPr="008949A6">
              <w:rPr>
                <w:rFonts w:ascii="Times New Roman" w:eastAsia="Calibri" w:hAnsi="Times New Roman" w:cs="Times New Roman"/>
                <w:b/>
                <w:bCs/>
                <w:spacing w:val="-2"/>
                <w:sz w:val="24"/>
                <w:szCs w:val="24"/>
                <w:rtl/>
              </w:rPr>
              <w:t>הסעדה</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both"/>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אדי כרמל</w:t>
            </w:r>
          </w:p>
        </w:tc>
        <w:tc>
          <w:tcPr>
            <w:tcW w:w="5245" w:type="dxa"/>
            <w:shd w:val="clear" w:color="auto" w:fill="auto"/>
          </w:tcPr>
          <w:p w:rsidR="00F87A79" w:rsidRPr="008949A6" w:rsidRDefault="00F87A79" w:rsidP="00077A73">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 xml:space="preserve">בעלים </w:t>
            </w:r>
            <w:r w:rsidRPr="008949A6">
              <w:rPr>
                <w:rFonts w:ascii="Times New Roman" w:eastAsia="Calibri" w:hAnsi="Times New Roman" w:cs="Times New Roman" w:hint="cs"/>
                <w:spacing w:val="-2"/>
                <w:sz w:val="24"/>
                <w:szCs w:val="24"/>
                <w:rtl/>
              </w:rPr>
              <w:t>–</w:t>
            </w:r>
            <w:r w:rsidRPr="008949A6">
              <w:rPr>
                <w:rFonts w:ascii="Times New Roman" w:eastAsia="Calibri" w:hAnsi="Times New Roman" w:cs="Times New Roman"/>
                <w:spacing w:val="-2"/>
                <w:sz w:val="24"/>
                <w:szCs w:val="24"/>
                <w:rtl/>
              </w:rPr>
              <w:t xml:space="preserve"> מסעדת פורטונה</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both"/>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יובל זיו</w:t>
            </w:r>
          </w:p>
        </w:tc>
        <w:tc>
          <w:tcPr>
            <w:tcW w:w="5245" w:type="dxa"/>
            <w:shd w:val="clear" w:color="auto" w:fill="auto"/>
          </w:tcPr>
          <w:p w:rsidR="00F87A79" w:rsidRPr="008949A6" w:rsidRDefault="00F87A79" w:rsidP="00077A73">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 xml:space="preserve">בעלים </w:t>
            </w:r>
            <w:r w:rsidRPr="008949A6">
              <w:rPr>
                <w:rFonts w:ascii="Times New Roman" w:eastAsia="Calibri" w:hAnsi="Times New Roman" w:cs="Times New Roman" w:hint="cs"/>
                <w:spacing w:val="-2"/>
                <w:sz w:val="24"/>
                <w:szCs w:val="24"/>
                <w:rtl/>
              </w:rPr>
              <w:t>–</w:t>
            </w:r>
            <w:r w:rsidRPr="008949A6">
              <w:rPr>
                <w:rFonts w:ascii="Times New Roman" w:eastAsia="Calibri" w:hAnsi="Times New Roman" w:cs="Times New Roman"/>
                <w:spacing w:val="-2"/>
                <w:sz w:val="24"/>
                <w:szCs w:val="24"/>
                <w:rtl/>
              </w:rPr>
              <w:t xml:space="preserve"> מאפיית </w:t>
            </w:r>
            <w:proofErr w:type="spellStart"/>
            <w:r w:rsidRPr="008949A6">
              <w:rPr>
                <w:rFonts w:ascii="Times New Roman" w:eastAsia="Calibri" w:hAnsi="Times New Roman" w:cs="Times New Roman"/>
                <w:spacing w:val="-2"/>
                <w:sz w:val="24"/>
                <w:szCs w:val="24"/>
                <w:rtl/>
              </w:rPr>
              <w:t>ברויטמן</w:t>
            </w:r>
            <w:proofErr w:type="spellEnd"/>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both"/>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דרור הרוש</w:t>
            </w:r>
          </w:p>
        </w:tc>
        <w:tc>
          <w:tcPr>
            <w:tcW w:w="5245" w:type="dxa"/>
            <w:shd w:val="clear" w:color="auto" w:fill="auto"/>
          </w:tcPr>
          <w:p w:rsidR="00F87A79" w:rsidRPr="008949A6" w:rsidRDefault="00F87A79" w:rsidP="00077A73">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 xml:space="preserve">בעלים </w:t>
            </w:r>
            <w:r w:rsidRPr="008949A6">
              <w:rPr>
                <w:rFonts w:ascii="Times New Roman" w:eastAsia="Calibri" w:hAnsi="Times New Roman" w:cs="Times New Roman" w:hint="cs"/>
                <w:spacing w:val="-2"/>
                <w:sz w:val="24"/>
                <w:szCs w:val="24"/>
                <w:rtl/>
              </w:rPr>
              <w:t>–</w:t>
            </w:r>
            <w:r w:rsidRPr="008949A6">
              <w:rPr>
                <w:rFonts w:ascii="Times New Roman" w:eastAsia="Calibri" w:hAnsi="Times New Roman" w:cs="Times New Roman"/>
                <w:spacing w:val="-2"/>
                <w:sz w:val="24"/>
                <w:szCs w:val="24"/>
                <w:rtl/>
              </w:rPr>
              <w:t xml:space="preserve"> מסעדת פדרו</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center"/>
              <w:rPr>
                <w:rFonts w:ascii="Times New Roman" w:eastAsia="Calibri" w:hAnsi="Times New Roman" w:cs="Times New Roman"/>
                <w:spacing w:val="-2"/>
                <w:sz w:val="24"/>
                <w:szCs w:val="24"/>
                <w:rtl/>
              </w:rPr>
            </w:pPr>
          </w:p>
        </w:tc>
        <w:tc>
          <w:tcPr>
            <w:tcW w:w="5245" w:type="dxa"/>
            <w:shd w:val="clear" w:color="auto" w:fill="auto"/>
          </w:tcPr>
          <w:p w:rsidR="00F87A79" w:rsidRPr="008949A6" w:rsidRDefault="00F87A79" w:rsidP="00077A7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pacing w:val="-2"/>
                <w:sz w:val="24"/>
                <w:szCs w:val="24"/>
                <w:rtl/>
              </w:rPr>
            </w:pPr>
            <w:r w:rsidRPr="008949A6">
              <w:rPr>
                <w:rFonts w:ascii="Times New Roman" w:eastAsia="Calibri" w:hAnsi="Times New Roman" w:cs="Times New Roman"/>
                <w:b/>
                <w:bCs/>
                <w:spacing w:val="-2"/>
                <w:sz w:val="24"/>
                <w:szCs w:val="24"/>
                <w:rtl/>
              </w:rPr>
              <w:t>אטרקציות</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both"/>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 xml:space="preserve">אמיר </w:t>
            </w:r>
            <w:proofErr w:type="spellStart"/>
            <w:r w:rsidRPr="008949A6">
              <w:rPr>
                <w:rFonts w:ascii="Times New Roman" w:eastAsia="Calibri" w:hAnsi="Times New Roman" w:cs="Times New Roman"/>
                <w:spacing w:val="-2"/>
                <w:sz w:val="24"/>
                <w:szCs w:val="24"/>
                <w:rtl/>
              </w:rPr>
              <w:t>אלקיים</w:t>
            </w:r>
            <w:proofErr w:type="spellEnd"/>
            <w:r w:rsidRPr="008949A6">
              <w:rPr>
                <w:rFonts w:ascii="Times New Roman" w:eastAsia="Calibri" w:hAnsi="Times New Roman" w:cs="Times New Roman"/>
                <w:spacing w:val="-2"/>
                <w:sz w:val="24"/>
                <w:szCs w:val="24"/>
                <w:rtl/>
              </w:rPr>
              <w:t xml:space="preserve"> </w:t>
            </w:r>
          </w:p>
        </w:tc>
        <w:tc>
          <w:tcPr>
            <w:tcW w:w="5245" w:type="dxa"/>
            <w:shd w:val="clear" w:color="auto" w:fill="auto"/>
          </w:tcPr>
          <w:p w:rsidR="00F87A79" w:rsidRPr="008949A6" w:rsidRDefault="00F87A79" w:rsidP="00077A73">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אומן מקומי ובעל מוזיאון</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both"/>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ערן לס</w:t>
            </w:r>
          </w:p>
        </w:tc>
        <w:tc>
          <w:tcPr>
            <w:tcW w:w="5245" w:type="dxa"/>
            <w:shd w:val="clear" w:color="auto" w:fill="auto"/>
          </w:tcPr>
          <w:p w:rsidR="00F87A79" w:rsidRPr="008949A6" w:rsidRDefault="00F87A79" w:rsidP="00077A73">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pacing w:val="-2"/>
                <w:sz w:val="24"/>
                <w:szCs w:val="24"/>
              </w:rPr>
            </w:pPr>
            <w:r w:rsidRPr="008949A6">
              <w:rPr>
                <w:rFonts w:ascii="Times New Roman" w:eastAsia="Calibri" w:hAnsi="Times New Roman" w:cs="Times New Roman"/>
                <w:spacing w:val="-2"/>
                <w:sz w:val="24"/>
                <w:szCs w:val="24"/>
                <w:rtl/>
              </w:rPr>
              <w:t>יזם מקומי בעל בית יין ומלון יין ראשון בהקמה באזור התעשייה</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Pr>
            </w:pPr>
            <w:r w:rsidRPr="008949A6">
              <w:rPr>
                <w:rFonts w:ascii="Times New Roman" w:eastAsia="Calibri" w:hAnsi="Times New Roman" w:cs="Times New Roman"/>
                <w:spacing w:val="-2"/>
                <w:sz w:val="24"/>
                <w:szCs w:val="24"/>
                <w:rtl/>
              </w:rPr>
              <w:t xml:space="preserve">יעל לרנר </w:t>
            </w:r>
          </w:p>
        </w:tc>
        <w:tc>
          <w:tcPr>
            <w:tcW w:w="5245" w:type="dxa"/>
            <w:shd w:val="clear" w:color="auto" w:fill="auto"/>
          </w:tcPr>
          <w:p w:rsidR="00F87A79" w:rsidRPr="008949A6" w:rsidRDefault="00F87A79" w:rsidP="00077A73">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מדריכת טיולים וסיורים עירוניים</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center"/>
              <w:rPr>
                <w:rFonts w:ascii="Times New Roman" w:eastAsia="Calibri" w:hAnsi="Times New Roman" w:cs="Times New Roman"/>
                <w:spacing w:val="-2"/>
                <w:sz w:val="24"/>
                <w:szCs w:val="24"/>
                <w:rtl/>
              </w:rPr>
            </w:pPr>
          </w:p>
        </w:tc>
        <w:tc>
          <w:tcPr>
            <w:tcW w:w="5245" w:type="dxa"/>
            <w:shd w:val="clear" w:color="auto" w:fill="auto"/>
          </w:tcPr>
          <w:p w:rsidR="00F87A79" w:rsidRPr="008949A6" w:rsidRDefault="00F87A79" w:rsidP="00077A7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pacing w:val="-2"/>
                <w:sz w:val="24"/>
                <w:szCs w:val="24"/>
                <w:rtl/>
              </w:rPr>
            </w:pPr>
            <w:r w:rsidRPr="008949A6">
              <w:rPr>
                <w:rFonts w:ascii="Times New Roman" w:eastAsia="Calibri" w:hAnsi="Times New Roman" w:cs="Times New Roman"/>
                <w:b/>
                <w:bCs/>
                <w:spacing w:val="-2"/>
                <w:sz w:val="24"/>
                <w:szCs w:val="24"/>
                <w:rtl/>
              </w:rPr>
              <w:t>לינה</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Pr>
            </w:pPr>
            <w:r w:rsidRPr="008949A6">
              <w:rPr>
                <w:rFonts w:ascii="Times New Roman" w:eastAsia="Calibri" w:hAnsi="Times New Roman" w:cs="Times New Roman"/>
                <w:spacing w:val="-2"/>
                <w:sz w:val="24"/>
                <w:szCs w:val="24"/>
                <w:rtl/>
              </w:rPr>
              <w:t>גיא מלר</w:t>
            </w:r>
            <w:r w:rsidRPr="008949A6">
              <w:rPr>
                <w:rFonts w:ascii="Times New Roman" w:eastAsia="Calibri" w:hAnsi="Times New Roman" w:cs="Times New Roman"/>
                <w:spacing w:val="-2"/>
                <w:sz w:val="24"/>
                <w:szCs w:val="24"/>
              </w:rPr>
              <w:t xml:space="preserve"> </w:t>
            </w:r>
          </w:p>
        </w:tc>
        <w:tc>
          <w:tcPr>
            <w:tcW w:w="5245" w:type="dxa"/>
            <w:shd w:val="clear" w:color="auto" w:fill="auto"/>
          </w:tcPr>
          <w:p w:rsidR="00F87A79" w:rsidRPr="008949A6" w:rsidRDefault="00F87A79" w:rsidP="00077A73">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Pr>
            </w:pPr>
            <w:r w:rsidRPr="008949A6">
              <w:rPr>
                <w:rFonts w:ascii="Times New Roman" w:eastAsia="Calibri" w:hAnsi="Times New Roman" w:cs="Times New Roman"/>
                <w:spacing w:val="-2"/>
                <w:sz w:val="24"/>
                <w:szCs w:val="24"/>
                <w:rtl/>
              </w:rPr>
              <w:t>רואה חשבון מוביל באילת שותף בפירמה</w:t>
            </w:r>
            <w:r w:rsidRPr="008949A6">
              <w:rPr>
                <w:rFonts w:ascii="Times New Roman" w:eastAsia="Calibri" w:hAnsi="Times New Roman" w:cs="Times New Roman" w:hint="cs"/>
                <w:spacing w:val="-2"/>
                <w:sz w:val="24"/>
                <w:szCs w:val="24"/>
                <w:rtl/>
              </w:rPr>
              <w:t xml:space="preserve"> </w:t>
            </w:r>
            <w:r w:rsidRPr="008949A6">
              <w:rPr>
                <w:rFonts w:ascii="Times New Roman" w:eastAsia="Calibri" w:hAnsi="Times New Roman" w:cs="Times New Roman"/>
                <w:spacing w:val="-2"/>
                <w:sz w:val="24"/>
                <w:szCs w:val="24"/>
              </w:rPr>
              <w:t>BDO</w:t>
            </w:r>
            <w:r w:rsidRPr="008949A6">
              <w:rPr>
                <w:rFonts w:ascii="Times New Roman" w:eastAsia="Calibri" w:hAnsi="Times New Roman" w:cs="Times New Roman" w:hint="cs"/>
                <w:spacing w:val="-2"/>
                <w:sz w:val="24"/>
                <w:szCs w:val="24"/>
                <w:rtl/>
              </w:rPr>
              <w:t xml:space="preserve"> </w:t>
            </w:r>
            <w:r w:rsidRPr="008949A6">
              <w:rPr>
                <w:rFonts w:ascii="Times New Roman" w:eastAsia="Calibri" w:hAnsi="Times New Roman" w:cs="Times New Roman"/>
                <w:spacing w:val="-2"/>
                <w:sz w:val="24"/>
                <w:szCs w:val="24"/>
                <w:rtl/>
              </w:rPr>
              <w:t xml:space="preserve">ויזם מקומי </w:t>
            </w:r>
            <w:r w:rsidRPr="008949A6">
              <w:rPr>
                <w:rFonts w:ascii="Times New Roman" w:eastAsia="Calibri" w:hAnsi="Times New Roman" w:cs="Times New Roman"/>
                <w:spacing w:val="-2"/>
                <w:sz w:val="24"/>
                <w:szCs w:val="24"/>
              </w:rPr>
              <w:t>Airbnb</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 xml:space="preserve">שני </w:t>
            </w:r>
            <w:proofErr w:type="spellStart"/>
            <w:r w:rsidRPr="008949A6">
              <w:rPr>
                <w:rFonts w:ascii="Times New Roman" w:eastAsia="Calibri" w:hAnsi="Times New Roman" w:cs="Times New Roman"/>
                <w:spacing w:val="-2"/>
                <w:sz w:val="24"/>
                <w:szCs w:val="24"/>
                <w:rtl/>
              </w:rPr>
              <w:t>רוזנווסר</w:t>
            </w:r>
            <w:proofErr w:type="spellEnd"/>
          </w:p>
        </w:tc>
        <w:tc>
          <w:tcPr>
            <w:tcW w:w="5245" w:type="dxa"/>
            <w:shd w:val="clear" w:color="auto" w:fill="auto"/>
          </w:tcPr>
          <w:p w:rsidR="00F87A79" w:rsidRPr="008949A6" w:rsidRDefault="00F87A79" w:rsidP="00077A73">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יזמית דירות אירוח בשכונת יעלים</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 xml:space="preserve">אבי </w:t>
            </w:r>
            <w:proofErr w:type="spellStart"/>
            <w:r w:rsidRPr="008949A6">
              <w:rPr>
                <w:rFonts w:ascii="Times New Roman" w:eastAsia="Calibri" w:hAnsi="Times New Roman" w:cs="Times New Roman"/>
                <w:spacing w:val="-2"/>
                <w:sz w:val="24"/>
                <w:szCs w:val="24"/>
                <w:rtl/>
              </w:rPr>
              <w:t>כראל</w:t>
            </w:r>
            <w:proofErr w:type="spellEnd"/>
            <w:r w:rsidRPr="008949A6">
              <w:rPr>
                <w:rFonts w:ascii="Times New Roman" w:eastAsia="Calibri" w:hAnsi="Times New Roman" w:cs="Times New Roman"/>
                <w:spacing w:val="-2"/>
                <w:sz w:val="24"/>
                <w:szCs w:val="24"/>
                <w:rtl/>
              </w:rPr>
              <w:t xml:space="preserve"> </w:t>
            </w:r>
          </w:p>
        </w:tc>
        <w:tc>
          <w:tcPr>
            <w:tcW w:w="5245" w:type="dxa"/>
            <w:shd w:val="clear" w:color="auto" w:fill="auto"/>
          </w:tcPr>
          <w:p w:rsidR="00F87A79" w:rsidRPr="008949A6" w:rsidRDefault="00F87A79" w:rsidP="00077A73">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מסעדן ויזם מלונאות בראון</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jc w:val="center"/>
              <w:rPr>
                <w:rFonts w:ascii="Times New Roman" w:eastAsia="Calibri" w:hAnsi="Times New Roman" w:cs="Times New Roman"/>
                <w:spacing w:val="-2"/>
                <w:sz w:val="24"/>
                <w:szCs w:val="24"/>
                <w:rtl/>
              </w:rPr>
            </w:pPr>
          </w:p>
        </w:tc>
        <w:tc>
          <w:tcPr>
            <w:tcW w:w="5245" w:type="dxa"/>
            <w:shd w:val="clear" w:color="auto" w:fill="auto"/>
          </w:tcPr>
          <w:p w:rsidR="00F87A79" w:rsidRPr="008949A6" w:rsidRDefault="00F87A79" w:rsidP="00077A7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pacing w:val="-2"/>
                <w:sz w:val="24"/>
                <w:szCs w:val="24"/>
                <w:rtl/>
              </w:rPr>
            </w:pPr>
            <w:r w:rsidRPr="008949A6">
              <w:rPr>
                <w:rFonts w:ascii="Times New Roman" w:eastAsia="Calibri" w:hAnsi="Times New Roman" w:cs="Times New Roman"/>
                <w:b/>
                <w:bCs/>
                <w:spacing w:val="-2"/>
                <w:sz w:val="24"/>
                <w:szCs w:val="24"/>
                <w:rtl/>
              </w:rPr>
              <w:t>אזור התיירות</w:t>
            </w:r>
          </w:p>
        </w:tc>
      </w:tr>
      <w:tr w:rsidR="00F87A79" w:rsidRPr="008949A6"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ד"ר רונן שי</w:t>
            </w:r>
          </w:p>
        </w:tc>
        <w:tc>
          <w:tcPr>
            <w:tcW w:w="5245" w:type="dxa"/>
            <w:shd w:val="clear" w:color="auto" w:fill="auto"/>
          </w:tcPr>
          <w:p w:rsidR="00F87A79" w:rsidRPr="008949A6" w:rsidRDefault="00F87A79" w:rsidP="00077A73">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מלונאי לשעבר, מנכ"ל רדיו "קול הים האדום" ויועץ לחברות</w:t>
            </w:r>
          </w:p>
        </w:tc>
      </w:tr>
      <w:tr w:rsidR="00F87A79" w:rsidRPr="008949A6" w:rsidTr="00077A73">
        <w:tc>
          <w:tcPr>
            <w:cnfStyle w:val="001000000000" w:firstRow="0" w:lastRow="0" w:firstColumn="1" w:lastColumn="0" w:oddVBand="0" w:evenVBand="0" w:oddHBand="0" w:evenHBand="0" w:firstRowFirstColumn="0" w:firstRowLastColumn="0" w:lastRowFirstColumn="0" w:lastRowLastColumn="0"/>
            <w:tcW w:w="1949" w:type="dxa"/>
            <w:tcBorders>
              <w:bottom w:val="single" w:sz="8" w:space="0" w:color="000000"/>
            </w:tcBorders>
            <w:shd w:val="clear" w:color="auto" w:fill="auto"/>
          </w:tcPr>
          <w:p w:rsidR="00F87A79" w:rsidRPr="008949A6" w:rsidRDefault="00F87A79" w:rsidP="00077A73">
            <w:pPr>
              <w:spacing w:after="0" w:line="360" w:lineRule="auto"/>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 xml:space="preserve">ליאור </w:t>
            </w:r>
            <w:proofErr w:type="spellStart"/>
            <w:r w:rsidRPr="008949A6">
              <w:rPr>
                <w:rFonts w:ascii="Times New Roman" w:eastAsia="Calibri" w:hAnsi="Times New Roman" w:cs="Times New Roman"/>
                <w:spacing w:val="-2"/>
                <w:sz w:val="24"/>
                <w:szCs w:val="24"/>
                <w:rtl/>
              </w:rPr>
              <w:t>פייקין</w:t>
            </w:r>
            <w:proofErr w:type="spellEnd"/>
          </w:p>
        </w:tc>
        <w:tc>
          <w:tcPr>
            <w:tcW w:w="5245" w:type="dxa"/>
            <w:tcBorders>
              <w:bottom w:val="single" w:sz="8" w:space="0" w:color="000000"/>
            </w:tcBorders>
            <w:shd w:val="clear" w:color="auto" w:fill="auto"/>
          </w:tcPr>
          <w:p w:rsidR="00F87A79" w:rsidRPr="008949A6" w:rsidRDefault="00F87A79" w:rsidP="00077A7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pacing w:val="-2"/>
                <w:sz w:val="24"/>
                <w:szCs w:val="24"/>
                <w:rtl/>
              </w:rPr>
            </w:pPr>
            <w:r w:rsidRPr="008949A6">
              <w:rPr>
                <w:rFonts w:ascii="Times New Roman" w:eastAsia="Calibri" w:hAnsi="Times New Roman" w:cs="Times New Roman"/>
                <w:spacing w:val="-2"/>
                <w:sz w:val="24"/>
                <w:szCs w:val="24"/>
                <w:rtl/>
              </w:rPr>
              <w:t xml:space="preserve">בעלים </w:t>
            </w:r>
            <w:r w:rsidRPr="008949A6">
              <w:rPr>
                <w:rFonts w:ascii="Times New Roman" w:eastAsia="Calibri" w:hAnsi="Times New Roman" w:cs="Times New Roman"/>
                <w:spacing w:val="-2"/>
                <w:sz w:val="24"/>
                <w:szCs w:val="24"/>
              </w:rPr>
              <w:t>–</w:t>
            </w:r>
            <w:r w:rsidRPr="008949A6">
              <w:rPr>
                <w:rFonts w:ascii="Times New Roman" w:eastAsia="Calibri" w:hAnsi="Times New Roman" w:cs="Times New Roman"/>
                <w:spacing w:val="-2"/>
                <w:sz w:val="24"/>
                <w:szCs w:val="24"/>
                <w:rtl/>
              </w:rPr>
              <w:t xml:space="preserve"> מסעדת </w:t>
            </w:r>
            <w:proofErr w:type="spellStart"/>
            <w:r w:rsidRPr="008949A6">
              <w:rPr>
                <w:rFonts w:ascii="Times New Roman" w:eastAsia="Calibri" w:hAnsi="Times New Roman" w:cs="Times New Roman"/>
                <w:spacing w:val="-2"/>
                <w:sz w:val="24"/>
                <w:szCs w:val="24"/>
                <w:rtl/>
              </w:rPr>
              <w:t>ברביס</w:t>
            </w:r>
            <w:proofErr w:type="spellEnd"/>
          </w:p>
        </w:tc>
      </w:tr>
    </w:tbl>
    <w:p w:rsidR="00F87A79" w:rsidRPr="00DC68CB" w:rsidRDefault="00F87A79" w:rsidP="00F87A79">
      <w:pPr>
        <w:spacing w:before="120" w:after="120" w:line="360" w:lineRule="auto"/>
        <w:jc w:val="both"/>
        <w:rPr>
          <w:rFonts w:asciiTheme="majorBidi" w:hAnsiTheme="majorBidi" w:cstheme="majorBidi" w:hint="cs"/>
          <w:i/>
          <w:iCs/>
          <w:sz w:val="24"/>
          <w:szCs w:val="24"/>
          <w:rtl/>
        </w:rPr>
      </w:pPr>
    </w:p>
    <w:p w:rsidR="003E0DDD" w:rsidRDefault="003E0DDD" w:rsidP="00F87A79">
      <w:pPr>
        <w:spacing w:before="120" w:after="120" w:line="360" w:lineRule="auto"/>
        <w:ind w:firstLine="720"/>
        <w:jc w:val="both"/>
        <w:rPr>
          <w:rFonts w:asciiTheme="majorBidi" w:hAnsiTheme="majorBidi" w:cstheme="majorBidi"/>
          <w:sz w:val="24"/>
          <w:szCs w:val="24"/>
          <w:rtl/>
        </w:rPr>
      </w:pPr>
      <w:r w:rsidRPr="00A12FB4">
        <w:rPr>
          <w:rFonts w:asciiTheme="majorBidi" w:hAnsiTheme="majorBidi" w:cstheme="majorBidi"/>
          <w:sz w:val="24"/>
          <w:szCs w:val="24"/>
          <w:rtl/>
        </w:rPr>
        <w:t>הנתונים שנאספו במחקר</w:t>
      </w:r>
      <w:r>
        <w:rPr>
          <w:rFonts w:asciiTheme="majorBidi" w:hAnsiTheme="majorBidi" w:cstheme="majorBidi" w:hint="cs"/>
          <w:sz w:val="24"/>
          <w:szCs w:val="24"/>
          <w:rtl/>
        </w:rPr>
        <w:t xml:space="preserve"> האיכותני</w:t>
      </w:r>
      <w:r w:rsidRPr="00A12FB4">
        <w:rPr>
          <w:rFonts w:asciiTheme="majorBidi" w:hAnsiTheme="majorBidi" w:cstheme="majorBidi"/>
          <w:sz w:val="24"/>
          <w:szCs w:val="24"/>
          <w:rtl/>
        </w:rPr>
        <w:t xml:space="preserve"> קובצו ל</w:t>
      </w:r>
      <w:r>
        <w:rPr>
          <w:rFonts w:asciiTheme="majorBidi" w:hAnsiTheme="majorBidi" w:cstheme="majorBidi" w:hint="cs"/>
          <w:sz w:val="24"/>
          <w:szCs w:val="24"/>
          <w:rtl/>
        </w:rPr>
        <w:t>תמות (</w:t>
      </w:r>
      <w:r w:rsidRPr="00A12FB4">
        <w:rPr>
          <w:rFonts w:asciiTheme="majorBidi" w:hAnsiTheme="majorBidi" w:cstheme="majorBidi"/>
          <w:sz w:val="24"/>
          <w:szCs w:val="24"/>
          <w:rtl/>
        </w:rPr>
        <w:t>קטגוריות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שיתוארו להלן. מן הנתונים עלו ארבע תמות </w:t>
      </w:r>
      <w:r>
        <w:rPr>
          <w:rFonts w:asciiTheme="majorBidi" w:hAnsiTheme="majorBidi" w:cstheme="majorBidi" w:hint="cs"/>
          <w:sz w:val="24"/>
          <w:szCs w:val="24"/>
          <w:rtl/>
        </w:rPr>
        <w:t xml:space="preserve">עיקריות </w:t>
      </w:r>
      <w:r w:rsidRPr="00A12FB4">
        <w:rPr>
          <w:rFonts w:asciiTheme="majorBidi" w:hAnsiTheme="majorBidi" w:cstheme="majorBidi"/>
          <w:sz w:val="24"/>
          <w:szCs w:val="24"/>
          <w:rtl/>
        </w:rPr>
        <w:t xml:space="preserve"> שיוחסה להן חשיבות קריטית</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בפיתוח תיירות אורבנית בעיר אילת: </w:t>
      </w:r>
      <w:r>
        <w:rPr>
          <w:rFonts w:asciiTheme="majorBidi" w:hAnsiTheme="majorBidi" w:cstheme="majorBidi" w:hint="cs"/>
          <w:sz w:val="24"/>
          <w:szCs w:val="24"/>
          <w:rtl/>
        </w:rPr>
        <w:t>(</w:t>
      </w:r>
      <w:r w:rsidRPr="00A12FB4">
        <w:rPr>
          <w:rFonts w:asciiTheme="majorBidi" w:hAnsiTheme="majorBidi" w:cstheme="majorBidi"/>
          <w:sz w:val="24"/>
          <w:szCs w:val="24"/>
          <w:rtl/>
        </w:rPr>
        <w:t>1</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שיתופי פעולה בין בעלי העניין בענף התיירות בעיר; </w:t>
      </w:r>
      <w:r>
        <w:rPr>
          <w:rFonts w:asciiTheme="majorBidi" w:hAnsiTheme="majorBidi" w:cstheme="majorBidi" w:hint="cs"/>
          <w:sz w:val="24"/>
          <w:szCs w:val="24"/>
          <w:rtl/>
        </w:rPr>
        <w:t>(</w:t>
      </w:r>
      <w:r w:rsidRPr="00A12FB4">
        <w:rPr>
          <w:rFonts w:asciiTheme="majorBidi" w:hAnsiTheme="majorBidi" w:cstheme="majorBidi"/>
          <w:sz w:val="24"/>
          <w:szCs w:val="24"/>
          <w:rtl/>
        </w:rPr>
        <w:t>2</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השתתפות קהילתית </w:t>
      </w:r>
      <w:r>
        <w:rPr>
          <w:rFonts w:asciiTheme="majorBidi" w:hAnsiTheme="majorBidi" w:cstheme="majorBidi" w:hint="cs"/>
          <w:sz w:val="24"/>
          <w:szCs w:val="24"/>
          <w:rtl/>
        </w:rPr>
        <w:t>ב</w:t>
      </w:r>
      <w:r w:rsidRPr="00A12FB4">
        <w:rPr>
          <w:rFonts w:asciiTheme="majorBidi" w:hAnsiTheme="majorBidi" w:cstheme="majorBidi"/>
          <w:sz w:val="24"/>
          <w:szCs w:val="24"/>
          <w:rtl/>
        </w:rPr>
        <w:t xml:space="preserve">פיתוח תיירות אורבנית בעיר; </w:t>
      </w:r>
      <w:r>
        <w:rPr>
          <w:rFonts w:asciiTheme="majorBidi" w:hAnsiTheme="majorBidi" w:cstheme="majorBidi" w:hint="cs"/>
          <w:sz w:val="24"/>
          <w:szCs w:val="24"/>
          <w:rtl/>
        </w:rPr>
        <w:t>(</w:t>
      </w:r>
      <w:r w:rsidRPr="00A12FB4">
        <w:rPr>
          <w:rFonts w:asciiTheme="majorBidi" w:hAnsiTheme="majorBidi" w:cstheme="majorBidi"/>
          <w:sz w:val="24"/>
          <w:szCs w:val="24"/>
          <w:rtl/>
        </w:rPr>
        <w:t>3</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פיתוח תשתיות מתאימות לביסוס</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תיירות אורבנית בעיר; </w:t>
      </w:r>
      <w:r>
        <w:rPr>
          <w:rFonts w:asciiTheme="majorBidi" w:hAnsiTheme="majorBidi" w:cstheme="majorBidi" w:hint="cs"/>
          <w:sz w:val="24"/>
          <w:szCs w:val="24"/>
          <w:rtl/>
        </w:rPr>
        <w:t>ו-(</w:t>
      </w:r>
      <w:r w:rsidRPr="00A12FB4">
        <w:rPr>
          <w:rFonts w:asciiTheme="majorBidi" w:hAnsiTheme="majorBidi" w:cstheme="majorBidi"/>
          <w:sz w:val="24"/>
          <w:szCs w:val="24"/>
          <w:rtl/>
        </w:rPr>
        <w:t>4</w:t>
      </w:r>
      <w:r>
        <w:rPr>
          <w:rFonts w:asciiTheme="majorBidi" w:hAnsiTheme="majorBidi" w:cstheme="majorBidi" w:hint="cs"/>
          <w:sz w:val="24"/>
          <w:szCs w:val="24"/>
          <w:rtl/>
        </w:rPr>
        <w:t>)</w:t>
      </w:r>
      <w:r>
        <w:rPr>
          <w:rFonts w:asciiTheme="majorBidi" w:hAnsiTheme="majorBidi" w:cstheme="majorBidi"/>
          <w:sz w:val="24"/>
          <w:szCs w:val="24"/>
          <w:rtl/>
        </w:rPr>
        <w:t xml:space="preserve"> </w:t>
      </w:r>
      <w:r w:rsidRPr="00A12FB4">
        <w:rPr>
          <w:rFonts w:asciiTheme="majorBidi" w:hAnsiTheme="majorBidi" w:cstheme="majorBidi"/>
          <w:sz w:val="24"/>
          <w:szCs w:val="24"/>
          <w:rtl/>
        </w:rPr>
        <w:t>שמירה על מרקם החיים של תושבי העיר.</w:t>
      </w:r>
    </w:p>
    <w:p w:rsidR="003E0DDD" w:rsidRPr="003E0DDD" w:rsidRDefault="003E0DDD" w:rsidP="003E0DDD">
      <w:pPr>
        <w:pStyle w:val="3"/>
        <w:rPr>
          <w:rFonts w:asciiTheme="majorBidi" w:hAnsiTheme="majorBidi"/>
          <w:i/>
          <w:iCs/>
          <w:color w:val="auto"/>
          <w:rtl/>
        </w:rPr>
      </w:pPr>
      <w:r w:rsidRPr="003E0DDD">
        <w:rPr>
          <w:rFonts w:asciiTheme="majorBidi" w:hAnsiTheme="majorBidi"/>
          <w:i/>
          <w:iCs/>
          <w:color w:val="auto"/>
          <w:rtl/>
        </w:rPr>
        <w:t xml:space="preserve">שיתופי פעולה בין בעלי עניין </w:t>
      </w:r>
    </w:p>
    <w:p w:rsidR="003E0DDD" w:rsidRPr="00A12FB4" w:rsidRDefault="003E0DDD" w:rsidP="003E0DDD">
      <w:pPr>
        <w:spacing w:before="120" w:after="120" w:line="360" w:lineRule="auto"/>
        <w:jc w:val="both"/>
        <w:rPr>
          <w:rFonts w:asciiTheme="majorBidi" w:hAnsiTheme="majorBidi" w:cstheme="majorBidi"/>
          <w:sz w:val="24"/>
          <w:szCs w:val="24"/>
          <w:rtl/>
        </w:rPr>
      </w:pPr>
      <w:r w:rsidRPr="00A12FB4">
        <w:rPr>
          <w:rFonts w:asciiTheme="majorBidi" w:hAnsiTheme="majorBidi" w:cstheme="majorBidi"/>
          <w:sz w:val="24"/>
          <w:szCs w:val="24"/>
          <w:rtl/>
        </w:rPr>
        <w:t>המרואיינים</w:t>
      </w:r>
      <w:r>
        <w:rPr>
          <w:rFonts w:asciiTheme="majorBidi" w:hAnsiTheme="majorBidi" w:cstheme="majorBidi" w:hint="cs"/>
          <w:sz w:val="24"/>
          <w:szCs w:val="24"/>
          <w:rtl/>
        </w:rPr>
        <w:t xml:space="preserve"> הביעו תמיכה בפיתוח תיירות אורבנית באילת, אך</w:t>
      </w:r>
      <w:r>
        <w:rPr>
          <w:rFonts w:asciiTheme="majorBidi" w:hAnsiTheme="majorBidi" w:cstheme="majorBidi"/>
          <w:sz w:val="24"/>
          <w:szCs w:val="24"/>
          <w:rtl/>
        </w:rPr>
        <w:t xml:space="preserve"> הסבירו כי </w:t>
      </w:r>
      <w:r>
        <w:rPr>
          <w:rFonts w:asciiTheme="majorBidi" w:hAnsiTheme="majorBidi" w:cstheme="majorBidi" w:hint="cs"/>
          <w:sz w:val="24"/>
          <w:szCs w:val="24"/>
          <w:rtl/>
        </w:rPr>
        <w:t>מהלך כזה</w:t>
      </w:r>
      <w:r>
        <w:rPr>
          <w:rFonts w:asciiTheme="majorBidi" w:hAnsiTheme="majorBidi" w:cstheme="majorBidi"/>
          <w:sz w:val="24"/>
          <w:szCs w:val="24"/>
          <w:rtl/>
        </w:rPr>
        <w:t xml:space="preserve"> </w:t>
      </w:r>
      <w:r>
        <w:rPr>
          <w:rFonts w:asciiTheme="majorBidi" w:hAnsiTheme="majorBidi" w:cstheme="majorBidi" w:hint="cs"/>
          <w:sz w:val="24"/>
          <w:szCs w:val="24"/>
          <w:rtl/>
        </w:rPr>
        <w:t>י</w:t>
      </w:r>
      <w:r w:rsidRPr="00A12FB4">
        <w:rPr>
          <w:rFonts w:asciiTheme="majorBidi" w:hAnsiTheme="majorBidi" w:cstheme="majorBidi"/>
          <w:sz w:val="24"/>
          <w:szCs w:val="24"/>
          <w:rtl/>
        </w:rPr>
        <w:t xml:space="preserve">חייב שיתופי פעולה בין בעלי </w:t>
      </w:r>
      <w:r>
        <w:rPr>
          <w:rFonts w:asciiTheme="majorBidi" w:hAnsiTheme="majorBidi" w:cstheme="majorBidi" w:hint="cs"/>
          <w:sz w:val="24"/>
          <w:szCs w:val="24"/>
          <w:rtl/>
        </w:rPr>
        <w:t>ה</w:t>
      </w:r>
      <w:r w:rsidRPr="00A12FB4">
        <w:rPr>
          <w:rFonts w:asciiTheme="majorBidi" w:hAnsiTheme="majorBidi" w:cstheme="majorBidi"/>
          <w:sz w:val="24"/>
          <w:szCs w:val="24"/>
          <w:rtl/>
        </w:rPr>
        <w:t>עניין</w:t>
      </w:r>
      <w:r>
        <w:rPr>
          <w:rFonts w:asciiTheme="majorBidi" w:hAnsiTheme="majorBidi" w:cstheme="majorBidi" w:hint="cs"/>
          <w:sz w:val="24"/>
          <w:szCs w:val="24"/>
          <w:rtl/>
        </w:rPr>
        <w:t xml:space="preserve"> בענפי התיירות והפנאי בעיר</w:t>
      </w:r>
      <w:r w:rsidRPr="00A12FB4">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על בסיס הידברות והבנה של הצרכים המוניציפליים הייחודיים של העיר ו</w:t>
      </w:r>
      <w:r>
        <w:rPr>
          <w:rFonts w:asciiTheme="majorBidi" w:hAnsiTheme="majorBidi" w:cstheme="majorBidi" w:hint="cs"/>
          <w:sz w:val="24"/>
          <w:szCs w:val="24"/>
          <w:rtl/>
        </w:rPr>
        <w:t>של</w:t>
      </w:r>
      <w:r w:rsidRPr="00A12FB4">
        <w:rPr>
          <w:rFonts w:asciiTheme="majorBidi" w:hAnsiTheme="majorBidi" w:cstheme="majorBidi"/>
          <w:sz w:val="24"/>
          <w:szCs w:val="24"/>
          <w:rtl/>
        </w:rPr>
        <w:t xml:space="preserve"> המשאבים </w:t>
      </w:r>
      <w:r>
        <w:rPr>
          <w:rFonts w:asciiTheme="majorBidi" w:hAnsiTheme="majorBidi" w:cstheme="majorBidi" w:hint="cs"/>
          <w:sz w:val="24"/>
          <w:szCs w:val="24"/>
          <w:rtl/>
        </w:rPr>
        <w:t>ה</w:t>
      </w:r>
      <w:r w:rsidRPr="00A12FB4">
        <w:rPr>
          <w:rFonts w:asciiTheme="majorBidi" w:hAnsiTheme="majorBidi" w:cstheme="majorBidi"/>
          <w:sz w:val="24"/>
          <w:szCs w:val="24"/>
          <w:rtl/>
        </w:rPr>
        <w:t xml:space="preserve">נדרשים לקיומה של תיירות אורבנית משגשגת. בהקשר זה, מדריכת הטיולים יעל לרנר </w:t>
      </w:r>
      <w:r>
        <w:rPr>
          <w:rFonts w:asciiTheme="majorBidi" w:hAnsiTheme="majorBidi" w:cstheme="majorBidi" w:hint="cs"/>
          <w:sz w:val="24"/>
          <w:szCs w:val="24"/>
          <w:rtl/>
        </w:rPr>
        <w:t>אמרה</w:t>
      </w:r>
      <w:r w:rsidRPr="00A12FB4">
        <w:rPr>
          <w:rFonts w:asciiTheme="majorBidi" w:hAnsiTheme="majorBidi" w:cstheme="majorBidi"/>
          <w:sz w:val="24"/>
          <w:szCs w:val="24"/>
          <w:rtl/>
        </w:rPr>
        <w:t xml:space="preserve">: "הייתי מקימה גוף מסודר שייצר פורומים של שיתופי פעולה בין כל הגורמים בעיר: מסעדות, מועדוני צלילה </w:t>
      </w:r>
      <w:proofErr w:type="spellStart"/>
      <w:r w:rsidRPr="00A12FB4">
        <w:rPr>
          <w:rFonts w:asciiTheme="majorBidi" w:hAnsiTheme="majorBidi" w:cstheme="majorBidi"/>
          <w:sz w:val="24"/>
          <w:szCs w:val="24"/>
          <w:rtl/>
        </w:rPr>
        <w:t>וכו</w:t>
      </w:r>
      <w:proofErr w:type="spellEnd"/>
      <w:r w:rsidRPr="00A12FB4">
        <w:rPr>
          <w:rFonts w:asciiTheme="majorBidi" w:hAnsiTheme="majorBidi" w:cstheme="majorBidi"/>
          <w:sz w:val="24"/>
          <w:szCs w:val="24"/>
          <w:rtl/>
        </w:rPr>
        <w:t>'... אני מאוד מאמינה בחיבורים". מדברים אלו עולה החשיבות של שיתופי הפעולה לטובת פיתוח תיירות אורבנית.</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המסעדן אבי </w:t>
      </w:r>
      <w:proofErr w:type="spellStart"/>
      <w:r w:rsidRPr="00A12FB4">
        <w:rPr>
          <w:rFonts w:asciiTheme="majorBidi" w:hAnsiTheme="majorBidi" w:cstheme="majorBidi"/>
          <w:sz w:val="24"/>
          <w:szCs w:val="24"/>
          <w:rtl/>
        </w:rPr>
        <w:t>כראל</w:t>
      </w:r>
      <w:proofErr w:type="spellEnd"/>
      <w:r w:rsidRPr="00A12FB4">
        <w:rPr>
          <w:rFonts w:asciiTheme="majorBidi" w:hAnsiTheme="majorBidi" w:cstheme="majorBidi"/>
          <w:sz w:val="24"/>
          <w:szCs w:val="24"/>
          <w:rtl/>
        </w:rPr>
        <w:t xml:space="preserve"> הרחיב </w:t>
      </w:r>
      <w:r>
        <w:rPr>
          <w:rFonts w:asciiTheme="majorBidi" w:hAnsiTheme="majorBidi" w:cstheme="majorBidi" w:hint="cs"/>
          <w:sz w:val="24"/>
          <w:szCs w:val="24"/>
          <w:rtl/>
        </w:rPr>
        <w:t xml:space="preserve">בנושא זה </w:t>
      </w:r>
      <w:r w:rsidRPr="00A12FB4">
        <w:rPr>
          <w:rFonts w:asciiTheme="majorBidi" w:hAnsiTheme="majorBidi" w:cstheme="majorBidi"/>
          <w:sz w:val="24"/>
          <w:szCs w:val="24"/>
          <w:rtl/>
        </w:rPr>
        <w:t>והסביר כי פיתוח תיירות אורבנית צריך להיות חלק ממהלך שיפעל "על בסיס משולש הקסם: רשות מקומית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שמגדירה מה </w:t>
      </w:r>
      <w:r w:rsidRPr="00A12FB4">
        <w:rPr>
          <w:rFonts w:asciiTheme="majorBidi" w:hAnsiTheme="majorBidi" w:cstheme="majorBidi"/>
          <w:sz w:val="24"/>
          <w:szCs w:val="24"/>
          <w:rtl/>
        </w:rPr>
        <w:lastRenderedPageBreak/>
        <w:t>היא מתכננת ומשקיעה בפיתוח, יזמים</w:t>
      </w:r>
      <w:r>
        <w:rPr>
          <w:rFonts w:asciiTheme="majorBidi" w:hAnsiTheme="majorBidi" w:cstheme="majorBidi" w:hint="cs"/>
          <w:sz w:val="24"/>
          <w:szCs w:val="24"/>
          <w:rtl/>
        </w:rPr>
        <w:t>,</w:t>
      </w:r>
      <w:r>
        <w:rPr>
          <w:rFonts w:asciiTheme="majorBidi" w:hAnsiTheme="majorBidi" w:cstheme="majorBidi"/>
          <w:sz w:val="24"/>
          <w:szCs w:val="24"/>
          <w:rtl/>
        </w:rPr>
        <w:t xml:space="preserve"> </w:t>
      </w:r>
      <w:r w:rsidRPr="00A12FB4">
        <w:rPr>
          <w:rFonts w:asciiTheme="majorBidi" w:hAnsiTheme="majorBidi" w:cstheme="majorBidi"/>
          <w:sz w:val="24"/>
          <w:szCs w:val="24"/>
          <w:rtl/>
        </w:rPr>
        <w:t>שצריך לעודד אותם</w:t>
      </w:r>
      <w:r>
        <w:rPr>
          <w:rFonts w:asciiTheme="majorBidi" w:hAnsiTheme="majorBidi" w:cstheme="majorBidi"/>
          <w:sz w:val="24"/>
          <w:szCs w:val="24"/>
          <w:rtl/>
        </w:rPr>
        <w:t xml:space="preserve"> </w:t>
      </w:r>
      <w:r w:rsidRPr="00A12FB4">
        <w:rPr>
          <w:rFonts w:asciiTheme="majorBidi" w:hAnsiTheme="majorBidi" w:cstheme="majorBidi"/>
          <w:sz w:val="24"/>
          <w:szCs w:val="24"/>
          <w:rtl/>
        </w:rPr>
        <w:t>להגיע ולהשקיע בעיר</w:t>
      </w:r>
      <w:r>
        <w:rPr>
          <w:rFonts w:asciiTheme="majorBidi" w:hAnsiTheme="majorBidi" w:cstheme="majorBidi"/>
          <w:sz w:val="24"/>
          <w:szCs w:val="24"/>
          <w:rtl/>
        </w:rPr>
        <w:t xml:space="preserve"> </w:t>
      </w:r>
      <w:r>
        <w:rPr>
          <w:rFonts w:asciiTheme="majorBidi" w:hAnsiTheme="majorBidi" w:cstheme="majorBidi" w:hint="cs"/>
          <w:sz w:val="24"/>
          <w:szCs w:val="24"/>
          <w:rtl/>
        </w:rPr>
        <w:t>[</w:t>
      </w:r>
      <w:r>
        <w:rPr>
          <w:rFonts w:asciiTheme="majorBidi" w:hAnsiTheme="majorBidi" w:cstheme="majorBidi"/>
          <w:sz w:val="24"/>
          <w:szCs w:val="24"/>
          <w:rtl/>
        </w:rPr>
        <w:t>לא להתבסס רק על יזמים מקומיים</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וגורמי מימון </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בנקים ומוסדות אחרים שמאמינים ביזמות מקומית". מדברים אלו עולה החשיבות של שילוב מנגנוני הממשל והרשויות לצד גופים פרטיים כמו יזמים ובנקים</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בדומה</w:t>
      </w:r>
      <w:r>
        <w:rPr>
          <w:rFonts w:asciiTheme="majorBidi" w:hAnsiTheme="majorBidi" w:cstheme="majorBidi" w:hint="cs"/>
          <w:sz w:val="24"/>
          <w:szCs w:val="24"/>
          <w:rtl/>
        </w:rPr>
        <w:t xml:space="preserve"> לו</w:t>
      </w:r>
      <w:r w:rsidRPr="00A12FB4">
        <w:rPr>
          <w:rFonts w:asciiTheme="majorBidi" w:hAnsiTheme="majorBidi" w:cstheme="majorBidi"/>
          <w:sz w:val="24"/>
          <w:szCs w:val="24"/>
          <w:rtl/>
        </w:rPr>
        <w:t>, ראש העיר אילת לשעבר מאיר יצחק הלוי סבור כי "צריך לייצר עירוב שימושים... צריכים לדור יחדיו תושבים, עסקים</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תיירים</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וצריך לעשות הכול כדי לאפשר את התהליך ולעודד אותו". </w:t>
      </w:r>
    </w:p>
    <w:p w:rsidR="003E0DDD" w:rsidRPr="00A12FB4" w:rsidRDefault="003E0DDD" w:rsidP="003E0DDD">
      <w:pPr>
        <w:spacing w:before="120" w:after="120" w:line="360" w:lineRule="auto"/>
        <w:ind w:firstLine="521"/>
        <w:jc w:val="both"/>
        <w:rPr>
          <w:rFonts w:asciiTheme="majorBidi" w:hAnsiTheme="majorBidi" w:cstheme="majorBidi"/>
          <w:sz w:val="24"/>
          <w:szCs w:val="24"/>
          <w:rtl/>
        </w:rPr>
      </w:pPr>
      <w:r>
        <w:rPr>
          <w:rFonts w:asciiTheme="majorBidi" w:hAnsiTheme="majorBidi" w:cstheme="majorBidi" w:hint="cs"/>
          <w:sz w:val="24"/>
          <w:szCs w:val="24"/>
          <w:rtl/>
        </w:rPr>
        <w:t xml:space="preserve">בהמשך לדבריהם על </w:t>
      </w:r>
      <w:r w:rsidRPr="00A12FB4">
        <w:rPr>
          <w:rFonts w:asciiTheme="majorBidi" w:hAnsiTheme="majorBidi" w:cstheme="majorBidi"/>
          <w:sz w:val="24"/>
          <w:szCs w:val="24"/>
          <w:rtl/>
        </w:rPr>
        <w:t xml:space="preserve">החשיבות </w:t>
      </w:r>
      <w:r>
        <w:rPr>
          <w:rFonts w:asciiTheme="majorBidi" w:hAnsiTheme="majorBidi" w:cstheme="majorBidi" w:hint="cs"/>
          <w:sz w:val="24"/>
          <w:szCs w:val="24"/>
          <w:rtl/>
        </w:rPr>
        <w:t xml:space="preserve">של </w:t>
      </w:r>
      <w:r w:rsidRPr="00A12FB4">
        <w:rPr>
          <w:rFonts w:asciiTheme="majorBidi" w:hAnsiTheme="majorBidi" w:cstheme="majorBidi"/>
          <w:sz w:val="24"/>
          <w:szCs w:val="24"/>
          <w:rtl/>
        </w:rPr>
        <w:t xml:space="preserve">שיתופי פעולה בין בעלי עניין, </w:t>
      </w:r>
      <w:r>
        <w:rPr>
          <w:rFonts w:asciiTheme="majorBidi" w:hAnsiTheme="majorBidi" w:cstheme="majorBidi" w:hint="cs"/>
          <w:sz w:val="24"/>
          <w:szCs w:val="24"/>
          <w:rtl/>
        </w:rPr>
        <w:t xml:space="preserve">הביעו המרואיינים </w:t>
      </w:r>
      <w:r w:rsidRPr="00A12FB4">
        <w:rPr>
          <w:rFonts w:asciiTheme="majorBidi" w:hAnsiTheme="majorBidi" w:cstheme="majorBidi"/>
          <w:sz w:val="24"/>
          <w:szCs w:val="24"/>
          <w:rtl/>
        </w:rPr>
        <w:t xml:space="preserve">דאגה </w:t>
      </w:r>
      <w:r>
        <w:rPr>
          <w:rFonts w:asciiTheme="majorBidi" w:hAnsiTheme="majorBidi" w:cstheme="majorBidi" w:hint="cs"/>
          <w:sz w:val="24"/>
          <w:szCs w:val="24"/>
          <w:rtl/>
        </w:rPr>
        <w:t xml:space="preserve">ממיעוט </w:t>
      </w:r>
      <w:r w:rsidRPr="00A12FB4">
        <w:rPr>
          <w:rFonts w:asciiTheme="majorBidi" w:hAnsiTheme="majorBidi" w:cstheme="majorBidi"/>
          <w:sz w:val="24"/>
          <w:szCs w:val="24"/>
          <w:rtl/>
        </w:rPr>
        <w:t xml:space="preserve">שיתופי פעולה אלה. המסעדן ליאור </w:t>
      </w:r>
      <w:proofErr w:type="spellStart"/>
      <w:r w:rsidRPr="00A12FB4">
        <w:rPr>
          <w:rFonts w:asciiTheme="majorBidi" w:hAnsiTheme="majorBidi" w:cstheme="majorBidi"/>
          <w:sz w:val="24"/>
          <w:szCs w:val="24"/>
          <w:rtl/>
        </w:rPr>
        <w:t>פייקין</w:t>
      </w:r>
      <w:proofErr w:type="spellEnd"/>
      <w:r w:rsidRPr="00A12FB4">
        <w:rPr>
          <w:rFonts w:asciiTheme="majorBidi" w:hAnsiTheme="majorBidi" w:cstheme="majorBidi"/>
          <w:sz w:val="24"/>
          <w:szCs w:val="24"/>
          <w:rtl/>
        </w:rPr>
        <w:t xml:space="preserve"> ציין כי "</w:t>
      </w:r>
      <w:r>
        <w:rPr>
          <w:rFonts w:asciiTheme="majorBidi" w:hAnsiTheme="majorBidi" w:cstheme="majorBidi" w:hint="cs"/>
          <w:sz w:val="24"/>
          <w:szCs w:val="24"/>
          <w:rtl/>
        </w:rPr>
        <w:t xml:space="preserve">[כיום] </w:t>
      </w:r>
      <w:r w:rsidRPr="00A12FB4">
        <w:rPr>
          <w:rFonts w:asciiTheme="majorBidi" w:hAnsiTheme="majorBidi" w:cstheme="majorBidi"/>
          <w:sz w:val="24"/>
          <w:szCs w:val="24"/>
          <w:rtl/>
        </w:rPr>
        <w:t>חסר פה מערך שעובד ביחד</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זה נראה שכל אחד לעצמו ולאינטרסים שלו". </w:t>
      </w:r>
      <w:r>
        <w:rPr>
          <w:rFonts w:asciiTheme="majorBidi" w:hAnsiTheme="majorBidi" w:cstheme="majorBidi" w:hint="cs"/>
          <w:sz w:val="24"/>
          <w:szCs w:val="24"/>
          <w:rtl/>
        </w:rPr>
        <w:t>מ</w:t>
      </w:r>
      <w:r w:rsidRPr="00A12FB4">
        <w:rPr>
          <w:rFonts w:asciiTheme="majorBidi" w:hAnsiTheme="majorBidi" w:cstheme="majorBidi"/>
          <w:sz w:val="24"/>
          <w:szCs w:val="24"/>
          <w:rtl/>
        </w:rPr>
        <w:t xml:space="preserve">דבריו של </w:t>
      </w:r>
      <w:proofErr w:type="spellStart"/>
      <w:r w:rsidRPr="00A12FB4">
        <w:rPr>
          <w:rFonts w:asciiTheme="majorBidi" w:hAnsiTheme="majorBidi" w:cstheme="majorBidi"/>
          <w:sz w:val="24"/>
          <w:szCs w:val="24"/>
          <w:rtl/>
        </w:rPr>
        <w:t>פייקין</w:t>
      </w:r>
      <w:proofErr w:type="spellEnd"/>
      <w:r w:rsidRPr="00A12FB4">
        <w:rPr>
          <w:rFonts w:asciiTheme="majorBidi" w:hAnsiTheme="majorBidi" w:cstheme="majorBidi"/>
          <w:sz w:val="24"/>
          <w:szCs w:val="24"/>
          <w:rtl/>
        </w:rPr>
        <w:t xml:space="preserve"> </w:t>
      </w:r>
      <w:r>
        <w:rPr>
          <w:rFonts w:asciiTheme="majorBidi" w:hAnsiTheme="majorBidi" w:cstheme="majorBidi" w:hint="cs"/>
          <w:sz w:val="24"/>
          <w:szCs w:val="24"/>
          <w:rtl/>
        </w:rPr>
        <w:t xml:space="preserve">עולה שכיום </w:t>
      </w:r>
      <w:r w:rsidRPr="00A12FB4">
        <w:rPr>
          <w:rFonts w:asciiTheme="majorBidi" w:hAnsiTheme="majorBidi" w:cstheme="majorBidi"/>
          <w:sz w:val="24"/>
          <w:szCs w:val="24"/>
          <w:rtl/>
        </w:rPr>
        <w:t xml:space="preserve">כמעט </w:t>
      </w:r>
      <w:r>
        <w:rPr>
          <w:rFonts w:asciiTheme="majorBidi" w:hAnsiTheme="majorBidi" w:cstheme="majorBidi" w:hint="cs"/>
          <w:sz w:val="24"/>
          <w:szCs w:val="24"/>
          <w:rtl/>
        </w:rPr>
        <w:t xml:space="preserve">אין </w:t>
      </w:r>
      <w:r w:rsidRPr="00A12FB4">
        <w:rPr>
          <w:rFonts w:asciiTheme="majorBidi" w:hAnsiTheme="majorBidi" w:cstheme="majorBidi"/>
          <w:sz w:val="24"/>
          <w:szCs w:val="24"/>
          <w:rtl/>
        </w:rPr>
        <w:t xml:space="preserve">שיתופי פעולה בין בעלי עניין. את דבריו </w:t>
      </w:r>
      <w:r>
        <w:rPr>
          <w:rFonts w:asciiTheme="majorBidi" w:hAnsiTheme="majorBidi" w:cstheme="majorBidi" w:hint="cs"/>
          <w:sz w:val="24"/>
          <w:szCs w:val="24"/>
          <w:rtl/>
        </w:rPr>
        <w:t>מחזק</w:t>
      </w:r>
      <w:r w:rsidRPr="00A12FB4">
        <w:rPr>
          <w:rFonts w:asciiTheme="majorBidi" w:hAnsiTheme="majorBidi" w:cstheme="majorBidi"/>
          <w:sz w:val="24"/>
          <w:szCs w:val="24"/>
          <w:rtl/>
        </w:rPr>
        <w:t xml:space="preserve"> בעל המוזיאון</w:t>
      </w:r>
      <w:r>
        <w:rPr>
          <w:rFonts w:asciiTheme="majorBidi" w:hAnsiTheme="majorBidi" w:cstheme="majorBidi" w:hint="cs"/>
          <w:sz w:val="24"/>
          <w:szCs w:val="24"/>
          <w:rtl/>
        </w:rPr>
        <w:t xml:space="preserve"> לאומנות</w:t>
      </w:r>
      <w:r w:rsidRPr="00A12FB4">
        <w:rPr>
          <w:rFonts w:asciiTheme="majorBidi" w:hAnsiTheme="majorBidi" w:cstheme="majorBidi"/>
          <w:sz w:val="24"/>
          <w:szCs w:val="24"/>
          <w:rtl/>
        </w:rPr>
        <w:t xml:space="preserve"> אמיר </w:t>
      </w:r>
      <w:proofErr w:type="spellStart"/>
      <w:r w:rsidRPr="00A12FB4">
        <w:rPr>
          <w:rFonts w:asciiTheme="majorBidi" w:hAnsiTheme="majorBidi" w:cstheme="majorBidi"/>
          <w:sz w:val="24"/>
          <w:szCs w:val="24"/>
          <w:rtl/>
        </w:rPr>
        <w:t>אלקיים</w:t>
      </w:r>
      <w:proofErr w:type="spellEnd"/>
      <w:r>
        <w:rPr>
          <w:rFonts w:asciiTheme="majorBidi" w:hAnsiTheme="majorBidi" w:cstheme="majorBidi" w:hint="cs"/>
          <w:sz w:val="24"/>
          <w:szCs w:val="24"/>
          <w:rtl/>
        </w:rPr>
        <w:t xml:space="preserve"> הסבור </w:t>
      </w:r>
      <w:r w:rsidRPr="00A12FB4">
        <w:rPr>
          <w:rFonts w:asciiTheme="majorBidi" w:hAnsiTheme="majorBidi" w:cstheme="majorBidi"/>
          <w:sz w:val="24"/>
          <w:szCs w:val="24"/>
          <w:rtl/>
        </w:rPr>
        <w:t>שהרשות המקומית אינה פועלת לאפשר שיתופי פעולה כאלה: "כיום אין שיתוף פעולה מצד הרשות המקומית..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חובה לשלב גם קולינריה בשכונה הזו וניתן ליצור כאן רצף של כל בעלי העניין </w:t>
      </w:r>
      <w:r>
        <w:rPr>
          <w:rFonts w:asciiTheme="majorBidi" w:hAnsiTheme="majorBidi" w:cstheme="majorBidi" w:hint="cs"/>
          <w:sz w:val="24"/>
          <w:szCs w:val="24"/>
          <w:rtl/>
        </w:rPr>
        <w:t>–</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שיהיו כאן בתי קפה ומסעדות רחוב קטנות ובתוכם יציגו האומנים את עבודותיהם והכל יהיה משולב ויהיה רצף של דברים". מדבריו של </w:t>
      </w:r>
      <w:proofErr w:type="spellStart"/>
      <w:r w:rsidRPr="00A12FB4">
        <w:rPr>
          <w:rFonts w:asciiTheme="majorBidi" w:hAnsiTheme="majorBidi" w:cstheme="majorBidi"/>
          <w:sz w:val="24"/>
          <w:szCs w:val="24"/>
          <w:rtl/>
        </w:rPr>
        <w:t>אלקיים</w:t>
      </w:r>
      <w:proofErr w:type="spellEnd"/>
      <w:r w:rsidRPr="00A12FB4">
        <w:rPr>
          <w:rFonts w:asciiTheme="majorBidi" w:hAnsiTheme="majorBidi" w:cstheme="majorBidi"/>
          <w:sz w:val="24"/>
          <w:szCs w:val="24"/>
          <w:rtl/>
        </w:rPr>
        <w:t xml:space="preserve"> עולה החשיבות של יצירת מרחב משותף שבמסגרתו תחומי עניין שונים ישתלבו וישקפו מרקם חי ופועם של העיר. </w:t>
      </w:r>
    </w:p>
    <w:p w:rsidR="003E0DDD" w:rsidRPr="00A12FB4" w:rsidRDefault="003E0DDD" w:rsidP="003E0DDD">
      <w:pPr>
        <w:spacing w:before="120" w:after="120" w:line="360" w:lineRule="auto"/>
        <w:ind w:firstLine="521"/>
        <w:jc w:val="both"/>
        <w:rPr>
          <w:rFonts w:asciiTheme="majorBidi" w:hAnsiTheme="majorBidi" w:cstheme="majorBidi"/>
          <w:sz w:val="24"/>
          <w:szCs w:val="24"/>
          <w:rtl/>
        </w:rPr>
      </w:pPr>
      <w:r w:rsidRPr="00A12FB4">
        <w:rPr>
          <w:rFonts w:asciiTheme="majorBidi" w:hAnsiTheme="majorBidi" w:cstheme="majorBidi"/>
          <w:sz w:val="24"/>
          <w:szCs w:val="24"/>
          <w:rtl/>
        </w:rPr>
        <w:t>מעניין לראות שהמרואיינים סבורים כי תיירות אורבנית, לכשתתפתח, לא תפגע בתיירות</w:t>
      </w:r>
      <w:r w:rsidR="008A6692">
        <w:rPr>
          <w:rFonts w:asciiTheme="majorBidi" w:hAnsiTheme="majorBidi" w:cstheme="majorBidi" w:hint="cs"/>
          <w:sz w:val="24"/>
          <w:szCs w:val="24"/>
          <w:rtl/>
        </w:rPr>
        <w:t xml:space="preserve"> החופים והנופש</w:t>
      </w:r>
      <w:r w:rsidRPr="00A12FB4">
        <w:rPr>
          <w:rFonts w:asciiTheme="majorBidi" w:hAnsiTheme="majorBidi" w:cstheme="majorBidi"/>
          <w:sz w:val="24"/>
          <w:szCs w:val="24"/>
          <w:rtl/>
        </w:rPr>
        <w:t xml:space="preserve"> הקיימת באזור</w:t>
      </w:r>
      <w:r>
        <w:rPr>
          <w:rFonts w:asciiTheme="majorBidi" w:hAnsiTheme="majorBidi" w:cstheme="majorBidi"/>
          <w:sz w:val="24"/>
          <w:szCs w:val="24"/>
          <w:rtl/>
        </w:rPr>
        <w:t xml:space="preserve"> </w:t>
      </w:r>
      <w:r w:rsidRPr="00A12FB4">
        <w:rPr>
          <w:rFonts w:asciiTheme="majorBidi" w:hAnsiTheme="majorBidi" w:cstheme="majorBidi"/>
          <w:sz w:val="24"/>
          <w:szCs w:val="24"/>
          <w:rtl/>
        </w:rPr>
        <w:t>המלונות המרכזי,</w:t>
      </w:r>
      <w:r>
        <w:rPr>
          <w:rFonts w:asciiTheme="majorBidi" w:hAnsiTheme="majorBidi" w:cstheme="majorBidi"/>
          <w:sz w:val="24"/>
          <w:szCs w:val="24"/>
          <w:rtl/>
        </w:rPr>
        <w:t xml:space="preserve"> </w:t>
      </w:r>
      <w:r w:rsidRPr="00A12FB4">
        <w:rPr>
          <w:rFonts w:asciiTheme="majorBidi" w:hAnsiTheme="majorBidi" w:cstheme="majorBidi"/>
          <w:sz w:val="24"/>
          <w:szCs w:val="24"/>
          <w:rtl/>
        </w:rPr>
        <w:t>אלא דווקא תפרה ותעשיר</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אותה. בהקשר זה, היזם גיא מלר ציין כי "מדובר בפלחי תיירות שונים המשלימים האחד את השני ותהיה כאן הפריה הדדית בוודאות. זה לא איום ולא צריך להוות שיקול בכלל". המסעדן ליאור </w:t>
      </w:r>
      <w:proofErr w:type="spellStart"/>
      <w:r w:rsidRPr="00A12FB4">
        <w:rPr>
          <w:rFonts w:asciiTheme="majorBidi" w:hAnsiTheme="majorBidi" w:cstheme="majorBidi"/>
          <w:sz w:val="24"/>
          <w:szCs w:val="24"/>
          <w:rtl/>
        </w:rPr>
        <w:t>פייקין</w:t>
      </w:r>
      <w:proofErr w:type="spellEnd"/>
      <w:r w:rsidRPr="00A12FB4">
        <w:rPr>
          <w:rFonts w:asciiTheme="majorBidi" w:hAnsiTheme="majorBidi" w:cstheme="majorBidi"/>
          <w:sz w:val="24"/>
          <w:szCs w:val="24"/>
          <w:rtl/>
        </w:rPr>
        <w:t xml:space="preserve"> סבור גם הוא ששני סוגי התיירות יכולים לדור בכפיפה אחת ומסביר זאת כך: "אם העיר תהיה כמו ברצלונה </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עיר עם תוכן פנימי, ויגיעו פלחי שוק שלא מגיעים היום, אני בטוח שכולנו נרוויח מזה</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האחד יפרה את השני... אין לי ספק שרק נרוויח מזה".</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דברים אלה </w:t>
      </w:r>
      <w:r>
        <w:rPr>
          <w:rFonts w:asciiTheme="majorBidi" w:hAnsiTheme="majorBidi" w:cstheme="majorBidi" w:hint="cs"/>
          <w:sz w:val="24"/>
          <w:szCs w:val="24"/>
          <w:rtl/>
        </w:rPr>
        <w:t>מעידים</w:t>
      </w:r>
      <w:r w:rsidRPr="00A12FB4">
        <w:rPr>
          <w:rFonts w:asciiTheme="majorBidi" w:hAnsiTheme="majorBidi" w:cstheme="majorBidi"/>
          <w:sz w:val="24"/>
          <w:szCs w:val="24"/>
          <w:rtl/>
        </w:rPr>
        <w:t xml:space="preserve"> על נקודת מבט שרואה בתיירות האורבנית כוח מניע שעשוי לקדם את העיר ואת </w:t>
      </w:r>
      <w:r>
        <w:rPr>
          <w:rFonts w:asciiTheme="majorBidi" w:hAnsiTheme="majorBidi" w:cstheme="majorBidi"/>
          <w:sz w:val="24"/>
          <w:szCs w:val="24"/>
          <w:rtl/>
        </w:rPr>
        <w:t xml:space="preserve">תושביה באופן שלא יבוא על חשבון </w:t>
      </w:r>
      <w:r>
        <w:rPr>
          <w:rFonts w:asciiTheme="majorBidi" w:hAnsiTheme="majorBidi" w:cstheme="majorBidi" w:hint="cs"/>
          <w:sz w:val="24"/>
          <w:szCs w:val="24"/>
          <w:rtl/>
        </w:rPr>
        <w:t>ענף התיירות</w:t>
      </w:r>
      <w:r>
        <w:rPr>
          <w:rFonts w:asciiTheme="majorBidi" w:hAnsiTheme="majorBidi" w:cstheme="majorBidi"/>
          <w:sz w:val="24"/>
          <w:szCs w:val="24"/>
          <w:rtl/>
        </w:rPr>
        <w:t xml:space="preserve"> הקיי</w:t>
      </w:r>
      <w:r>
        <w:rPr>
          <w:rFonts w:asciiTheme="majorBidi" w:hAnsiTheme="majorBidi" w:cstheme="majorBidi" w:hint="cs"/>
          <w:sz w:val="24"/>
          <w:szCs w:val="24"/>
          <w:rtl/>
        </w:rPr>
        <w:t>ם</w:t>
      </w:r>
      <w:r w:rsidRPr="00A12FB4">
        <w:rPr>
          <w:rFonts w:asciiTheme="majorBidi" w:hAnsiTheme="majorBidi" w:cstheme="majorBidi"/>
          <w:sz w:val="24"/>
          <w:szCs w:val="24"/>
          <w:rtl/>
        </w:rPr>
        <w:t>.</w:t>
      </w:r>
    </w:p>
    <w:p w:rsidR="003E0DDD" w:rsidRPr="008A6692" w:rsidRDefault="003E0DDD" w:rsidP="008A6692">
      <w:pPr>
        <w:pStyle w:val="3"/>
        <w:rPr>
          <w:rFonts w:asciiTheme="majorBidi" w:hAnsiTheme="majorBidi"/>
          <w:i/>
          <w:iCs/>
          <w:color w:val="auto"/>
          <w:rtl/>
        </w:rPr>
      </w:pPr>
      <w:bookmarkStart w:id="9" w:name="_Toc155032408"/>
      <w:r w:rsidRPr="008A6692">
        <w:rPr>
          <w:rFonts w:asciiTheme="majorBidi" w:hAnsiTheme="majorBidi"/>
          <w:i/>
          <w:iCs/>
          <w:color w:val="auto"/>
          <w:rtl/>
        </w:rPr>
        <w:t>השתתפות קהילתית בפיתוח תיירות אורבנית</w:t>
      </w:r>
      <w:bookmarkEnd w:id="9"/>
    </w:p>
    <w:p w:rsidR="003E0DDD" w:rsidRPr="00A12FB4" w:rsidRDefault="003E0DDD" w:rsidP="003E0DDD">
      <w:pPr>
        <w:spacing w:before="120" w:after="120" w:line="360" w:lineRule="auto"/>
        <w:jc w:val="both"/>
        <w:rPr>
          <w:rFonts w:asciiTheme="majorBidi" w:hAnsiTheme="majorBidi" w:cstheme="majorBidi"/>
          <w:sz w:val="24"/>
          <w:szCs w:val="24"/>
          <w:rtl/>
        </w:rPr>
      </w:pPr>
      <w:r w:rsidRPr="00A12FB4">
        <w:rPr>
          <w:rFonts w:asciiTheme="majorBidi" w:hAnsiTheme="majorBidi" w:cstheme="majorBidi"/>
          <w:sz w:val="24"/>
          <w:szCs w:val="24"/>
          <w:rtl/>
        </w:rPr>
        <w:t xml:space="preserve">מהממצאים </w:t>
      </w:r>
      <w:r w:rsidR="00EB4603">
        <w:rPr>
          <w:rFonts w:asciiTheme="majorBidi" w:hAnsiTheme="majorBidi" w:cstheme="majorBidi" w:hint="cs"/>
          <w:sz w:val="24"/>
          <w:szCs w:val="24"/>
          <w:rtl/>
        </w:rPr>
        <w:t xml:space="preserve">האיכותניים </w:t>
      </w:r>
      <w:r w:rsidRPr="00A12FB4">
        <w:rPr>
          <w:rFonts w:asciiTheme="majorBidi" w:hAnsiTheme="majorBidi" w:cstheme="majorBidi"/>
          <w:sz w:val="24"/>
          <w:szCs w:val="24"/>
          <w:rtl/>
        </w:rPr>
        <w:t>עולה החשיבות הרבה של שיתוף התושבים המקומיים בפיתוח תיירות אורבנית בעיר אילת. הדבר חשוב הן בהיבט תועלתני (גיוס המקומיים לטובת הצלחת מיזמי תיירות אורבנית) הן בהיבט אתי (שיפור מצב</w:t>
      </w:r>
      <w:r>
        <w:rPr>
          <w:rFonts w:asciiTheme="majorBidi" w:hAnsiTheme="majorBidi" w:cstheme="majorBidi" w:hint="cs"/>
          <w:sz w:val="24"/>
          <w:szCs w:val="24"/>
          <w:rtl/>
        </w:rPr>
        <w:t>ה של</w:t>
      </w:r>
      <w:r w:rsidRPr="00A12FB4">
        <w:rPr>
          <w:rFonts w:asciiTheme="majorBidi" w:hAnsiTheme="majorBidi" w:cstheme="majorBidi"/>
          <w:sz w:val="24"/>
          <w:szCs w:val="24"/>
          <w:rtl/>
        </w:rPr>
        <w:t xml:space="preserve"> </w:t>
      </w:r>
      <w:r w:rsidR="00EB4603" w:rsidRPr="00A12FB4">
        <w:rPr>
          <w:rFonts w:asciiTheme="majorBidi" w:hAnsiTheme="majorBidi" w:cstheme="majorBidi" w:hint="cs"/>
          <w:sz w:val="24"/>
          <w:szCs w:val="24"/>
          <w:rtl/>
        </w:rPr>
        <w:t>האוכלוסיי</w:t>
      </w:r>
      <w:r w:rsidR="00EB4603" w:rsidRPr="00A12FB4">
        <w:rPr>
          <w:rFonts w:asciiTheme="majorBidi" w:hAnsiTheme="majorBidi" w:cstheme="majorBidi" w:hint="eastAsia"/>
          <w:sz w:val="24"/>
          <w:szCs w:val="24"/>
          <w:rtl/>
        </w:rPr>
        <w:t>ה</w:t>
      </w:r>
      <w:r w:rsidRPr="00A12FB4">
        <w:rPr>
          <w:rFonts w:asciiTheme="majorBidi" w:hAnsiTheme="majorBidi" w:cstheme="majorBidi"/>
          <w:sz w:val="24"/>
          <w:szCs w:val="24"/>
          <w:rtl/>
        </w:rPr>
        <w:t xml:space="preserve"> המקומית ושיתו</w:t>
      </w:r>
      <w:r>
        <w:rPr>
          <w:rFonts w:asciiTheme="majorBidi" w:hAnsiTheme="majorBidi" w:cstheme="majorBidi" w:hint="cs"/>
          <w:sz w:val="24"/>
          <w:szCs w:val="24"/>
          <w:rtl/>
        </w:rPr>
        <w:t xml:space="preserve">ף התושבים </w:t>
      </w:r>
      <w:r w:rsidRPr="00A12FB4">
        <w:rPr>
          <w:rFonts w:asciiTheme="majorBidi" w:hAnsiTheme="majorBidi" w:cstheme="majorBidi"/>
          <w:sz w:val="24"/>
          <w:szCs w:val="24"/>
          <w:rtl/>
        </w:rPr>
        <w:t xml:space="preserve">בקבלת החלטות הנוגעות לאזור </w:t>
      </w:r>
      <w:r w:rsidR="00EB4603">
        <w:rPr>
          <w:rFonts w:asciiTheme="majorBidi" w:hAnsiTheme="majorBidi" w:cstheme="majorBidi"/>
          <w:sz w:val="24"/>
          <w:szCs w:val="24"/>
          <w:rtl/>
        </w:rPr>
        <w:t>מגוריהם הם עקרונות קריטיים ב</w:t>
      </w:r>
      <w:r w:rsidR="00EB4603">
        <w:rPr>
          <w:rFonts w:asciiTheme="majorBidi" w:hAnsiTheme="majorBidi" w:cstheme="majorBidi" w:hint="cs"/>
          <w:sz w:val="24"/>
          <w:szCs w:val="24"/>
          <w:rtl/>
        </w:rPr>
        <w:t>תיירות בת-קיימא</w:t>
      </w:r>
      <w:r w:rsidRPr="00A12FB4">
        <w:rPr>
          <w:rFonts w:asciiTheme="majorBidi" w:hAnsiTheme="majorBidi" w:cstheme="majorBidi"/>
          <w:sz w:val="24"/>
          <w:szCs w:val="24"/>
          <w:rtl/>
        </w:rPr>
        <w:t>). מנהלת האגף הכלכלי בעיריי</w:t>
      </w:r>
      <w:r>
        <w:rPr>
          <w:rFonts w:asciiTheme="majorBidi" w:hAnsiTheme="majorBidi" w:cstheme="majorBidi" w:hint="cs"/>
          <w:sz w:val="24"/>
          <w:szCs w:val="24"/>
          <w:rtl/>
        </w:rPr>
        <w:t>ה</w:t>
      </w:r>
      <w:r w:rsidRPr="00A12FB4">
        <w:rPr>
          <w:rFonts w:asciiTheme="majorBidi" w:hAnsiTheme="majorBidi" w:cstheme="majorBidi"/>
          <w:sz w:val="24"/>
          <w:szCs w:val="24"/>
          <w:rtl/>
        </w:rPr>
        <w:t xml:space="preserve"> אילת מרלן רוזנפלד הסבירה כי "גם היום שאנחנו מטיילים בעולם אנחנו מחפשים את המקומי, את הדברים האותנטיים, חיכוך עם התושבים. לשם אנחנו צריכים ללכת וכבר התחלנו". גם היזם גיא מלר סבור שצורך זה "בהחלט קיים, הקהל שמחפש חיכוך עם התושבים, אותנטיות...". מדברים אלו ניתן להסיק עד כמה האלמנטים של אותנטיות ומקומיות (לוקאליות) הם קריטיים בפיתוח תיירות אורבנית. ראש העיר הנוכחי אלי לנקרי </w:t>
      </w:r>
      <w:r>
        <w:rPr>
          <w:rFonts w:asciiTheme="majorBidi" w:hAnsiTheme="majorBidi" w:cstheme="majorBidi" w:hint="cs"/>
          <w:sz w:val="24"/>
          <w:szCs w:val="24"/>
          <w:rtl/>
        </w:rPr>
        <w:t>אמר</w:t>
      </w:r>
      <w:r w:rsidRPr="00A12FB4">
        <w:rPr>
          <w:rFonts w:asciiTheme="majorBidi" w:hAnsiTheme="majorBidi" w:cstheme="majorBidi"/>
          <w:sz w:val="24"/>
          <w:szCs w:val="24"/>
          <w:rtl/>
        </w:rPr>
        <w:t xml:space="preserve"> כי "יש לזה גם אמירה סוציולוגית חשובה והייתי מחבר את התושבים לתיירות של העיר. במסגרת המהפכה התרבותית שאני מוביל אנחנו למעשה מכוונים להיכנס לתוך הע</w:t>
      </w:r>
      <w:r w:rsidR="00EB4603">
        <w:rPr>
          <w:rFonts w:asciiTheme="majorBidi" w:hAnsiTheme="majorBidi" w:cstheme="majorBidi"/>
          <w:sz w:val="24"/>
          <w:szCs w:val="24"/>
          <w:rtl/>
        </w:rPr>
        <w:t xml:space="preserve">יר ואני מאמין בזה בכל </w:t>
      </w:r>
      <w:r w:rsidR="00EB4603">
        <w:rPr>
          <w:rFonts w:asciiTheme="majorBidi" w:hAnsiTheme="majorBidi" w:cstheme="majorBidi" w:hint="cs"/>
          <w:sz w:val="24"/>
          <w:szCs w:val="24"/>
          <w:rtl/>
        </w:rPr>
        <w:t>ליבי</w:t>
      </w:r>
      <w:r w:rsidRPr="00A12FB4">
        <w:rPr>
          <w:rFonts w:asciiTheme="majorBidi" w:hAnsiTheme="majorBidi" w:cstheme="majorBidi"/>
          <w:sz w:val="24"/>
          <w:szCs w:val="24"/>
          <w:rtl/>
        </w:rPr>
        <w:t>".</w:t>
      </w:r>
    </w:p>
    <w:p w:rsidR="003E0DDD" w:rsidRPr="00A12FB4" w:rsidRDefault="003E0DDD" w:rsidP="003723EB">
      <w:pPr>
        <w:spacing w:before="120" w:after="120" w:line="360" w:lineRule="auto"/>
        <w:ind w:firstLine="521"/>
        <w:jc w:val="both"/>
        <w:rPr>
          <w:rFonts w:asciiTheme="majorBidi" w:hAnsiTheme="majorBidi" w:cstheme="majorBidi"/>
          <w:sz w:val="24"/>
          <w:szCs w:val="24"/>
          <w:rtl/>
        </w:rPr>
      </w:pPr>
      <w:r w:rsidRPr="00A12FB4">
        <w:rPr>
          <w:rFonts w:asciiTheme="majorBidi" w:hAnsiTheme="majorBidi" w:cstheme="majorBidi"/>
          <w:sz w:val="24"/>
          <w:szCs w:val="24"/>
          <w:rtl/>
        </w:rPr>
        <w:lastRenderedPageBreak/>
        <w:t xml:space="preserve">המסעדן יובל זיו סבור שחשוב לערב את התושבים בקבלת החלטות בפיתוח תיירות אורבנית: "חובה לשתף את התושב כי בלי שביעות רצון של התושב יהיה קשה </w:t>
      </w:r>
      <w:r w:rsidR="00EB4603">
        <w:rPr>
          <w:rFonts w:asciiTheme="majorBidi" w:hAnsiTheme="majorBidi" w:cstheme="majorBidi" w:hint="cs"/>
          <w:sz w:val="24"/>
          <w:szCs w:val="24"/>
          <w:rtl/>
        </w:rPr>
        <w:t>לחדור</w:t>
      </w:r>
      <w:r w:rsidRPr="00A12FB4">
        <w:rPr>
          <w:rFonts w:asciiTheme="majorBidi" w:hAnsiTheme="majorBidi" w:cstheme="majorBidi"/>
          <w:sz w:val="24"/>
          <w:szCs w:val="24"/>
          <w:rtl/>
        </w:rPr>
        <w:t xml:space="preserve"> לתוך השכונות ולהציף אותן בתיירים". כך או כך, גם היזם ערן לס מדגיש את </w:t>
      </w:r>
      <w:r>
        <w:rPr>
          <w:rFonts w:asciiTheme="majorBidi" w:hAnsiTheme="majorBidi" w:cstheme="majorBidi" w:hint="cs"/>
          <w:sz w:val="24"/>
          <w:szCs w:val="24"/>
          <w:rtl/>
        </w:rPr>
        <w:t>ה</w:t>
      </w:r>
      <w:r w:rsidRPr="00A12FB4">
        <w:rPr>
          <w:rFonts w:asciiTheme="majorBidi" w:hAnsiTheme="majorBidi" w:cstheme="majorBidi"/>
          <w:sz w:val="24"/>
          <w:szCs w:val="24"/>
          <w:rtl/>
        </w:rPr>
        <w:t xml:space="preserve">חשיבות </w:t>
      </w:r>
      <w:r>
        <w:rPr>
          <w:rFonts w:asciiTheme="majorBidi" w:hAnsiTheme="majorBidi" w:cstheme="majorBidi" w:hint="cs"/>
          <w:sz w:val="24"/>
          <w:szCs w:val="24"/>
          <w:rtl/>
        </w:rPr>
        <w:t>שיש ל</w:t>
      </w:r>
      <w:r w:rsidRPr="00A12FB4">
        <w:rPr>
          <w:rFonts w:asciiTheme="majorBidi" w:hAnsiTheme="majorBidi" w:cstheme="majorBidi"/>
          <w:sz w:val="24"/>
          <w:szCs w:val="24"/>
          <w:rtl/>
        </w:rPr>
        <w:t>שיתוף התושבים: "כלכלה מקומית צריכה להיות משהו שנשען באופן מסוים על תושבי העיר... אני מסכים כי הכלכלה המקומית יכולה להוות מנוף לתיירות".</w:t>
      </w:r>
      <w:r w:rsidR="00EB4603">
        <w:rPr>
          <w:rFonts w:asciiTheme="majorBidi" w:hAnsiTheme="majorBidi" w:cstheme="majorBidi" w:hint="cs"/>
          <w:sz w:val="24"/>
          <w:szCs w:val="24"/>
          <w:rtl/>
        </w:rPr>
        <w:t xml:space="preserve"> </w:t>
      </w:r>
      <w:r w:rsidRPr="00A12FB4">
        <w:rPr>
          <w:rFonts w:asciiTheme="majorBidi" w:hAnsiTheme="majorBidi" w:cstheme="majorBidi"/>
          <w:sz w:val="24"/>
          <w:szCs w:val="24"/>
          <w:rtl/>
        </w:rPr>
        <w:t xml:space="preserve">המסעדן ליאור </w:t>
      </w:r>
      <w:proofErr w:type="spellStart"/>
      <w:r w:rsidRPr="00A12FB4">
        <w:rPr>
          <w:rFonts w:asciiTheme="majorBidi" w:hAnsiTheme="majorBidi" w:cstheme="majorBidi"/>
          <w:sz w:val="24"/>
          <w:szCs w:val="24"/>
          <w:rtl/>
        </w:rPr>
        <w:t>פייקין</w:t>
      </w:r>
      <w:proofErr w:type="spellEnd"/>
      <w:r w:rsidRPr="00A12FB4">
        <w:rPr>
          <w:rFonts w:asciiTheme="majorBidi" w:hAnsiTheme="majorBidi" w:cstheme="majorBidi"/>
          <w:sz w:val="24"/>
          <w:szCs w:val="24"/>
          <w:rtl/>
        </w:rPr>
        <w:t xml:space="preserve"> רואה בתיירות תופעה שנוגעת לכלל התושבים ולא רק </w:t>
      </w:r>
      <w:proofErr w:type="spellStart"/>
      <w:r w:rsidRPr="00A12FB4">
        <w:rPr>
          <w:rFonts w:asciiTheme="majorBidi" w:hAnsiTheme="majorBidi" w:cstheme="majorBidi"/>
          <w:sz w:val="24"/>
          <w:szCs w:val="24"/>
          <w:rtl/>
        </w:rPr>
        <w:t>לתיירנים</w:t>
      </w:r>
      <w:proofErr w:type="spellEnd"/>
      <w:r w:rsidRPr="00A12FB4">
        <w:rPr>
          <w:rFonts w:asciiTheme="majorBidi" w:hAnsiTheme="majorBidi" w:cstheme="majorBidi"/>
          <w:sz w:val="24"/>
          <w:szCs w:val="24"/>
          <w:rtl/>
        </w:rPr>
        <w:t xml:space="preserve"> ואנשי עסקים: "איך קראת לי? תיירן? לדעתי כולנו </w:t>
      </w:r>
      <w:proofErr w:type="spellStart"/>
      <w:r w:rsidRPr="00A12FB4">
        <w:rPr>
          <w:rFonts w:asciiTheme="majorBidi" w:hAnsiTheme="majorBidi" w:cstheme="majorBidi"/>
          <w:sz w:val="24"/>
          <w:szCs w:val="24"/>
          <w:rtl/>
        </w:rPr>
        <w:t>תיירנים</w:t>
      </w:r>
      <w:proofErr w:type="spellEnd"/>
      <w:r w:rsidRPr="00A12FB4">
        <w:rPr>
          <w:rFonts w:asciiTheme="majorBidi" w:hAnsiTheme="majorBidi" w:cstheme="majorBidi"/>
          <w:sz w:val="24"/>
          <w:szCs w:val="24"/>
          <w:rtl/>
        </w:rPr>
        <w:t xml:space="preserve">, בעצם העובדה שאנחנו גרים בעיר תיירות זה הופך את כולנו </w:t>
      </w:r>
      <w:proofErr w:type="spellStart"/>
      <w:r w:rsidRPr="00A12FB4">
        <w:rPr>
          <w:rFonts w:asciiTheme="majorBidi" w:hAnsiTheme="majorBidi" w:cstheme="majorBidi"/>
          <w:sz w:val="24"/>
          <w:szCs w:val="24"/>
          <w:rtl/>
        </w:rPr>
        <w:t>לתיירנים</w:t>
      </w:r>
      <w:proofErr w:type="spellEnd"/>
      <w:r w:rsidRPr="00A12FB4">
        <w:rPr>
          <w:rFonts w:asciiTheme="majorBidi" w:hAnsiTheme="majorBidi" w:cstheme="majorBidi"/>
          <w:sz w:val="24"/>
          <w:szCs w:val="24"/>
          <w:rtl/>
        </w:rPr>
        <w:t xml:space="preserve"> ולא רק לבעלי העסקים. תיירות היא העסק של כולם!". בדומה, המסעדן דרור הרוש סבור שיש לחבר את התיירים לשכונות: "למשל פסטיבל הג'</w:t>
      </w:r>
      <w:r w:rsidR="003723EB">
        <w:rPr>
          <w:rFonts w:asciiTheme="majorBidi" w:hAnsiTheme="majorBidi" w:cstheme="majorBidi" w:hint="cs"/>
          <w:sz w:val="24"/>
          <w:szCs w:val="24"/>
          <w:rtl/>
        </w:rPr>
        <w:t>א</w:t>
      </w:r>
      <w:r w:rsidRPr="00A12FB4">
        <w:rPr>
          <w:rFonts w:asciiTheme="majorBidi" w:hAnsiTheme="majorBidi" w:cstheme="majorBidi"/>
          <w:sz w:val="24"/>
          <w:szCs w:val="24"/>
          <w:rtl/>
        </w:rPr>
        <w:t>ז</w:t>
      </w:r>
      <w:r w:rsidR="003723EB">
        <w:rPr>
          <w:rFonts w:asciiTheme="majorBidi" w:hAnsiTheme="majorBidi" w:cstheme="majorBidi" w:hint="cs"/>
          <w:sz w:val="24"/>
          <w:szCs w:val="24"/>
          <w:rtl/>
        </w:rPr>
        <w:t xml:space="preserve"> הבינלאומי השנתי</w:t>
      </w:r>
      <w:r w:rsidRPr="00A12FB4">
        <w:rPr>
          <w:rFonts w:asciiTheme="majorBidi" w:hAnsiTheme="majorBidi" w:cstheme="majorBidi"/>
          <w:sz w:val="24"/>
          <w:szCs w:val="24"/>
          <w:rtl/>
        </w:rPr>
        <w:t xml:space="preserve">... הייתי מוציא אותו מאזור התיירות ומפזר אותו בשכונות </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במסעדות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פאבים ובתי קפה. צריך לקחת את הכסף הגדול הזה ובמקום לשים אותו במקום אחד אז לחלק אותו להרבה מקומות קטנים בתוך העיר ושכונותיה. רק מודל כזה יוכל לחבר תיירים לשכונות. עדיף לעיר שלנו</w:t>
      </w:r>
      <w:r>
        <w:rPr>
          <w:rFonts w:asciiTheme="majorBidi" w:hAnsiTheme="majorBidi" w:cstheme="majorBidi" w:hint="cs"/>
          <w:sz w:val="24"/>
          <w:szCs w:val="24"/>
          <w:rtl/>
        </w:rPr>
        <w:t xml:space="preserve"> מאה</w:t>
      </w:r>
      <w:r w:rsidRPr="00A12FB4">
        <w:rPr>
          <w:rFonts w:asciiTheme="majorBidi" w:hAnsiTheme="majorBidi" w:cstheme="majorBidi"/>
          <w:sz w:val="24"/>
          <w:szCs w:val="24"/>
          <w:rtl/>
        </w:rPr>
        <w:t xml:space="preserve"> הצגות קטנות במקום אחת גדולה". דברים אלה מעידים על תפיסה שמעדיפה את הסיפור "הקטן והמקומי" ע</w:t>
      </w:r>
      <w:r w:rsidR="003723EB">
        <w:rPr>
          <w:rFonts w:asciiTheme="majorBidi" w:hAnsiTheme="majorBidi" w:cstheme="majorBidi"/>
          <w:sz w:val="24"/>
          <w:szCs w:val="24"/>
          <w:rtl/>
        </w:rPr>
        <w:t>ל פני הפקות ענק במתחמי</w:t>
      </w:r>
      <w:r w:rsidR="003723EB">
        <w:rPr>
          <w:rFonts w:asciiTheme="majorBidi" w:hAnsiTheme="majorBidi" w:cstheme="majorBidi" w:hint="cs"/>
          <w:sz w:val="24"/>
          <w:szCs w:val="24"/>
          <w:rtl/>
        </w:rPr>
        <w:t>ם מרכזיים</w:t>
      </w:r>
      <w:r w:rsidRPr="00A12FB4">
        <w:rPr>
          <w:rFonts w:asciiTheme="majorBidi" w:hAnsiTheme="majorBidi" w:cstheme="majorBidi"/>
          <w:sz w:val="24"/>
          <w:szCs w:val="24"/>
          <w:rtl/>
        </w:rPr>
        <w:t xml:space="preserve">. </w:t>
      </w:r>
    </w:p>
    <w:p w:rsidR="003E0DDD" w:rsidRPr="00A12FB4" w:rsidRDefault="003E0DDD" w:rsidP="003E0DDD">
      <w:pPr>
        <w:spacing w:line="360" w:lineRule="auto"/>
        <w:ind w:firstLine="521"/>
        <w:jc w:val="both"/>
        <w:rPr>
          <w:rFonts w:asciiTheme="majorBidi" w:hAnsiTheme="majorBidi" w:cstheme="majorBidi"/>
          <w:sz w:val="24"/>
          <w:szCs w:val="24"/>
          <w:rtl/>
        </w:rPr>
      </w:pPr>
      <w:r w:rsidRPr="00A12FB4">
        <w:rPr>
          <w:rFonts w:asciiTheme="majorBidi" w:hAnsiTheme="majorBidi" w:cstheme="majorBidi"/>
          <w:sz w:val="24"/>
          <w:szCs w:val="24"/>
          <w:rtl/>
        </w:rPr>
        <w:t>שיתוף תושבי אילת בפיתוח תיירות אורבנית מתואר כאלמנט חיוני ליצירת חוויה תיירותית מקומית, כפי שהסביר מנכ"ל תאגיד התיירות יוסי חן: "לדעתי המשווק הטוב ביותר לעיר ומי שידע לספר את הסיפור בצורה הטובה ביותר הוא התושב</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ולכן לדעתי חשוב לשתף אותו בפיתוח תיירות האורבנית". מדריכת הטיולים יעל לרנר הדגישה את חשיבותם של המקומיים באומרה: "האילתים הם הסיפור ולא רק נותני שירותים לבתי המלון. התיירים יוצ</w:t>
      </w:r>
      <w:r w:rsidR="00C9698B">
        <w:rPr>
          <w:rFonts w:asciiTheme="majorBidi" w:hAnsiTheme="majorBidi" w:cstheme="majorBidi"/>
          <w:sz w:val="24"/>
          <w:szCs w:val="24"/>
          <w:rtl/>
        </w:rPr>
        <w:t>אים</w:t>
      </w:r>
      <w:r w:rsidR="00C9698B">
        <w:rPr>
          <w:rFonts w:asciiTheme="majorBidi" w:hAnsiTheme="majorBidi" w:cstheme="majorBidi" w:hint="cs"/>
          <w:sz w:val="24"/>
          <w:szCs w:val="24"/>
          <w:rtl/>
        </w:rPr>
        <w:t xml:space="preserve"> בהלם</w:t>
      </w:r>
      <w:r w:rsidR="00C9698B">
        <w:rPr>
          <w:rFonts w:asciiTheme="majorBidi" w:hAnsiTheme="majorBidi" w:cstheme="majorBidi"/>
          <w:sz w:val="24"/>
          <w:szCs w:val="24"/>
          <w:rtl/>
        </w:rPr>
        <w:t xml:space="preserve"> מ</w:t>
      </w:r>
      <w:r w:rsidR="00C9698B">
        <w:rPr>
          <w:rFonts w:asciiTheme="majorBidi" w:hAnsiTheme="majorBidi" w:cstheme="majorBidi" w:hint="cs"/>
          <w:sz w:val="24"/>
          <w:szCs w:val="24"/>
          <w:rtl/>
        </w:rPr>
        <w:t>סיורים מקומיים בעיר</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הם לא מצפים לראות את הדברים הללו, הם מגיעים למקומות ומתעלפים. אני מספרת להם את הסיפור ואז הם שומעים אותו גם מהתושבים. הם מרגישים את האנשים מאחורי המקום".</w:t>
      </w:r>
      <w:r>
        <w:rPr>
          <w:rFonts w:asciiTheme="majorBidi" w:hAnsiTheme="majorBidi" w:cstheme="majorBidi" w:hint="cs"/>
          <w:sz w:val="24"/>
          <w:szCs w:val="24"/>
          <w:rtl/>
        </w:rPr>
        <w:t xml:space="preserve"> </w:t>
      </w:r>
      <w:r w:rsidRPr="00A12FB4">
        <w:rPr>
          <w:rFonts w:asciiTheme="majorBidi" w:hAnsiTheme="majorBidi" w:cstheme="majorBidi"/>
          <w:sz w:val="24"/>
          <w:szCs w:val="24"/>
          <w:rtl/>
        </w:rPr>
        <w:t xml:space="preserve">גם בעל המוזיאון אמיר </w:t>
      </w:r>
      <w:proofErr w:type="spellStart"/>
      <w:r w:rsidRPr="00A12FB4">
        <w:rPr>
          <w:rFonts w:asciiTheme="majorBidi" w:hAnsiTheme="majorBidi" w:cstheme="majorBidi"/>
          <w:sz w:val="24"/>
          <w:szCs w:val="24"/>
          <w:rtl/>
        </w:rPr>
        <w:t>אלקיים</w:t>
      </w:r>
      <w:proofErr w:type="spellEnd"/>
      <w:r w:rsidRPr="00A12FB4">
        <w:rPr>
          <w:rFonts w:asciiTheme="majorBidi" w:hAnsiTheme="majorBidi" w:cstheme="majorBidi"/>
          <w:sz w:val="24"/>
          <w:szCs w:val="24"/>
          <w:rtl/>
        </w:rPr>
        <w:t xml:space="preserve"> רואה את חשיבות הסיפור המקומי: "כאן בשכונה יש את הסיפור של האוכלוסייה. יש כאן</w:t>
      </w:r>
      <w:r>
        <w:rPr>
          <w:rFonts w:asciiTheme="majorBidi" w:hAnsiTheme="majorBidi" w:cstheme="majorBidi" w:hint="cs"/>
          <w:sz w:val="24"/>
          <w:szCs w:val="24"/>
          <w:rtl/>
        </w:rPr>
        <w:t xml:space="preserve"> שישים</w:t>
      </w:r>
      <w:r w:rsidRPr="00A12FB4">
        <w:rPr>
          <w:rFonts w:asciiTheme="majorBidi" w:hAnsiTheme="majorBidi" w:cstheme="majorBidi"/>
          <w:sz w:val="24"/>
          <w:szCs w:val="24"/>
          <w:rtl/>
        </w:rPr>
        <w:t xml:space="preserve"> אומנים שרוצים לספר את הסיפור שלהם". מדברים אלו עולה ההבנה שאת הסיפור המקומי של העיר צריכים לספר התושבים בעצמם. </w:t>
      </w:r>
    </w:p>
    <w:p w:rsidR="003E0DDD" w:rsidRPr="00A12FB4" w:rsidRDefault="003E0DDD" w:rsidP="003E0DDD">
      <w:pPr>
        <w:spacing w:before="120" w:after="120" w:line="360" w:lineRule="auto"/>
        <w:ind w:firstLine="521"/>
        <w:jc w:val="both"/>
        <w:rPr>
          <w:rFonts w:asciiTheme="majorBidi" w:hAnsiTheme="majorBidi" w:cstheme="majorBidi"/>
          <w:sz w:val="24"/>
          <w:szCs w:val="24"/>
          <w:rtl/>
        </w:rPr>
      </w:pPr>
      <w:r w:rsidRPr="00A12FB4">
        <w:rPr>
          <w:rFonts w:asciiTheme="majorBidi" w:hAnsiTheme="majorBidi" w:cstheme="majorBidi"/>
          <w:sz w:val="24"/>
          <w:szCs w:val="24"/>
          <w:rtl/>
        </w:rPr>
        <w:t>מרואיינים נוספים ציינו את החשיבות של שילוב ת</w:t>
      </w:r>
      <w:r>
        <w:rPr>
          <w:rFonts w:asciiTheme="majorBidi" w:hAnsiTheme="majorBidi" w:cstheme="majorBidi" w:hint="cs"/>
          <w:sz w:val="24"/>
          <w:szCs w:val="24"/>
          <w:rtl/>
        </w:rPr>
        <w:t>ו</w:t>
      </w:r>
      <w:r w:rsidRPr="00A12FB4">
        <w:rPr>
          <w:rFonts w:asciiTheme="majorBidi" w:hAnsiTheme="majorBidi" w:cstheme="majorBidi"/>
          <w:sz w:val="24"/>
          <w:szCs w:val="24"/>
          <w:rtl/>
        </w:rPr>
        <w:t>כני תיירות ופנאי בשכונות עצמן. מנהלת האגף הכלכלי בעיריית אילת מרלן רוזנפלד הסבירה: "</w:t>
      </w:r>
      <w:r>
        <w:rPr>
          <w:rFonts w:asciiTheme="majorBidi" w:hAnsiTheme="majorBidi" w:cstheme="majorBidi" w:hint="cs"/>
          <w:sz w:val="24"/>
          <w:szCs w:val="24"/>
          <w:rtl/>
        </w:rPr>
        <w:t>[</w:t>
      </w:r>
      <w:r w:rsidRPr="00A12FB4">
        <w:rPr>
          <w:rFonts w:asciiTheme="majorBidi" w:hAnsiTheme="majorBidi" w:cstheme="majorBidi"/>
          <w:sz w:val="24"/>
          <w:szCs w:val="24"/>
          <w:rtl/>
        </w:rPr>
        <w:t>אני</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מכוונת מטרה בדיוק לכיוון של פיתוח כלכלי בשיתוף התושבים והכנסת התכנים לתוך השכונות". </w:t>
      </w:r>
      <w:r>
        <w:rPr>
          <w:rFonts w:asciiTheme="majorBidi" w:hAnsiTheme="majorBidi" w:cstheme="majorBidi" w:hint="cs"/>
          <w:sz w:val="24"/>
          <w:szCs w:val="24"/>
          <w:rtl/>
        </w:rPr>
        <w:t xml:space="preserve">כמוה, גם </w:t>
      </w:r>
      <w:r w:rsidRPr="00A12FB4">
        <w:rPr>
          <w:rFonts w:asciiTheme="majorBidi" w:hAnsiTheme="majorBidi" w:cstheme="majorBidi"/>
          <w:sz w:val="24"/>
          <w:szCs w:val="24"/>
          <w:rtl/>
        </w:rPr>
        <w:t xml:space="preserve">מדריכת הטיולים יעל לרנר </w:t>
      </w:r>
      <w:r>
        <w:rPr>
          <w:rFonts w:asciiTheme="majorBidi" w:hAnsiTheme="majorBidi" w:cstheme="majorBidi" w:hint="cs"/>
          <w:sz w:val="24"/>
          <w:szCs w:val="24"/>
          <w:rtl/>
        </w:rPr>
        <w:t xml:space="preserve">רואה חשיבות רבה בשיתוף התושבים ומייחסת למהלך זה </w:t>
      </w:r>
      <w:r w:rsidRPr="00A12FB4">
        <w:rPr>
          <w:rFonts w:asciiTheme="majorBidi" w:hAnsiTheme="majorBidi" w:cstheme="majorBidi"/>
          <w:sz w:val="24"/>
          <w:szCs w:val="24"/>
          <w:rtl/>
        </w:rPr>
        <w:t>אקט של העצמה: "כל העניין בתיירות אורבנית זה גם לשלב את האוכלוסייה המקומית ובכך למעשה גם לפתח את הכלכלה המקומית המקיימת. אני רוצה להעצים אנשים". דבריהן של רוזנפלד ולרנר ממחישות את החשיבות של שיתוף התושבים לא רק כמנוע צמיחה תיירותי</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אלא גם </w:t>
      </w:r>
      <w:r>
        <w:rPr>
          <w:rFonts w:asciiTheme="majorBidi" w:hAnsiTheme="majorBidi" w:cstheme="majorBidi" w:hint="cs"/>
          <w:sz w:val="24"/>
          <w:szCs w:val="24"/>
          <w:rtl/>
        </w:rPr>
        <w:t>כצעד ל</w:t>
      </w:r>
      <w:r w:rsidRPr="00A12FB4">
        <w:rPr>
          <w:rFonts w:asciiTheme="majorBidi" w:hAnsiTheme="majorBidi" w:cstheme="majorBidi"/>
          <w:sz w:val="24"/>
          <w:szCs w:val="24"/>
          <w:rtl/>
        </w:rPr>
        <w:t xml:space="preserve">העצמת התושבים. </w:t>
      </w:r>
    </w:p>
    <w:p w:rsidR="003E0DDD" w:rsidRPr="00A12FB4" w:rsidRDefault="003E0DDD" w:rsidP="004034D5">
      <w:pPr>
        <w:spacing w:before="120" w:after="120" w:line="360" w:lineRule="auto"/>
        <w:ind w:firstLine="521"/>
        <w:jc w:val="both"/>
        <w:rPr>
          <w:rFonts w:asciiTheme="majorBidi" w:hAnsiTheme="majorBidi" w:cstheme="majorBidi"/>
          <w:sz w:val="24"/>
          <w:szCs w:val="24"/>
          <w:rtl/>
        </w:rPr>
      </w:pPr>
      <w:r>
        <w:rPr>
          <w:rFonts w:asciiTheme="majorBidi" w:hAnsiTheme="majorBidi" w:cstheme="majorBidi" w:hint="cs"/>
          <w:sz w:val="24"/>
          <w:szCs w:val="24"/>
          <w:rtl/>
        </w:rPr>
        <w:t xml:space="preserve">למרות </w:t>
      </w:r>
      <w:r w:rsidRPr="00A12FB4">
        <w:rPr>
          <w:rFonts w:asciiTheme="majorBidi" w:hAnsiTheme="majorBidi" w:cstheme="majorBidi"/>
          <w:sz w:val="24"/>
          <w:szCs w:val="24"/>
          <w:rtl/>
        </w:rPr>
        <w:t>ההכרה בצורך לשלב תושבים בפיתוח וניהול תיירות אורבנית, חלק מהמרואיינים הפגינו יחס</w:t>
      </w:r>
      <w:r w:rsidR="00C9698B">
        <w:rPr>
          <w:rFonts w:asciiTheme="majorBidi" w:hAnsiTheme="majorBidi" w:cstheme="majorBidi" w:hint="cs"/>
          <w:sz w:val="24"/>
          <w:szCs w:val="24"/>
          <w:rtl/>
        </w:rPr>
        <w:t xml:space="preserve"> מסויג ולעיתים אף</w:t>
      </w:r>
      <w:r w:rsidRPr="00A12FB4">
        <w:rPr>
          <w:rFonts w:asciiTheme="majorBidi" w:hAnsiTheme="majorBidi" w:cstheme="majorBidi"/>
          <w:sz w:val="24"/>
          <w:szCs w:val="24"/>
          <w:rtl/>
        </w:rPr>
        <w:t xml:space="preserve"> מתנשא כלפיהם. המסעדן ליאור </w:t>
      </w:r>
      <w:proofErr w:type="spellStart"/>
      <w:r w:rsidRPr="00A12FB4">
        <w:rPr>
          <w:rFonts w:asciiTheme="majorBidi" w:hAnsiTheme="majorBidi" w:cstheme="majorBidi"/>
          <w:sz w:val="24"/>
          <w:szCs w:val="24"/>
          <w:rtl/>
        </w:rPr>
        <w:t>פייקין</w:t>
      </w:r>
      <w:proofErr w:type="spellEnd"/>
      <w:r w:rsidRPr="00A12FB4">
        <w:rPr>
          <w:rFonts w:asciiTheme="majorBidi" w:hAnsiTheme="majorBidi" w:cstheme="majorBidi"/>
          <w:sz w:val="24"/>
          <w:szCs w:val="24"/>
          <w:rtl/>
        </w:rPr>
        <w:t>, למשל, טען כי "חסרים פה אנשי מקצוע שילמדו את העיר והתושבים מה זה תייר ומה זו תיירות. זה מתחיל בשלב מאוד מוקדם, אני מדבר פה על חינוך מהגיל הצעיר". מאיר יצחק הלוי</w:t>
      </w:r>
      <w:r>
        <w:rPr>
          <w:rFonts w:asciiTheme="majorBidi" w:hAnsiTheme="majorBidi" w:cstheme="majorBidi" w:hint="cs"/>
          <w:sz w:val="24"/>
          <w:szCs w:val="24"/>
          <w:rtl/>
        </w:rPr>
        <w:t>, ראש העיר לשעבר, אמר דברים דומים</w:t>
      </w:r>
      <w:r w:rsidRPr="00A12FB4">
        <w:rPr>
          <w:rFonts w:asciiTheme="majorBidi" w:hAnsiTheme="majorBidi" w:cstheme="majorBidi"/>
          <w:sz w:val="24"/>
          <w:szCs w:val="24"/>
          <w:rtl/>
        </w:rPr>
        <w:t xml:space="preserve">: "בסוף כשאתה גר בעיר מארחת </w:t>
      </w:r>
      <w:r w:rsidRPr="00A12FB4">
        <w:rPr>
          <w:rFonts w:asciiTheme="majorBidi" w:hAnsiTheme="majorBidi" w:cstheme="majorBidi"/>
          <w:sz w:val="24"/>
          <w:szCs w:val="24"/>
          <w:rtl/>
        </w:rPr>
        <w:lastRenderedPageBreak/>
        <w:t>אתה גם צריך להיות בנוי לזה לקבל כלים וללמוד איך לארח</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אחד התפקידים העיקריים שלי כראש עיר וכמחזיק תיק החינוך היה להתוות מדיניות חינוך כבר משלב הגן של אירוח והסבר פניך לתייר, אורך רוח, סבלנות והבנה"</w:t>
      </w:r>
      <w:r>
        <w:rPr>
          <w:rFonts w:asciiTheme="majorBidi" w:hAnsiTheme="majorBidi" w:cstheme="majorBidi" w:hint="cs"/>
          <w:sz w:val="24"/>
          <w:szCs w:val="24"/>
          <w:rtl/>
        </w:rPr>
        <w:t>.</w:t>
      </w:r>
      <w:r w:rsidRPr="00A12FB4">
        <w:rPr>
          <w:rFonts w:asciiTheme="majorBidi" w:hAnsiTheme="majorBidi" w:cstheme="majorBidi"/>
          <w:sz w:val="24"/>
          <w:szCs w:val="24"/>
          <w:rtl/>
        </w:rPr>
        <w:t xml:space="preserve"> </w:t>
      </w:r>
      <w:r w:rsidR="004034D5">
        <w:rPr>
          <w:rFonts w:asciiTheme="majorBidi" w:hAnsiTheme="majorBidi" w:cstheme="majorBidi" w:hint="cs"/>
          <w:sz w:val="24"/>
          <w:szCs w:val="24"/>
          <w:rtl/>
        </w:rPr>
        <w:t xml:space="preserve"> </w:t>
      </w:r>
      <w:r w:rsidRPr="00A12FB4">
        <w:rPr>
          <w:rFonts w:asciiTheme="majorBidi" w:hAnsiTheme="majorBidi" w:cstheme="majorBidi"/>
          <w:sz w:val="24"/>
          <w:szCs w:val="24"/>
          <w:rtl/>
        </w:rPr>
        <w:t>מנכ"ל תאגיד התיירות העיר יוסי חן קבל על היחס שמתואר לעיל כלפי התושבים: "ישנם בעלי תפקידים ברשות המקומית שמבחינתם התושב קיים כדי לשרת את התיירות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עד כדי כך שיש כאלה שאומרים לעובדי בתי המלון שלא יגיעו עם רכב לעבודה כדי לא לתפוס חניות לאורחים". באופן דומה, היזמית שני </w:t>
      </w:r>
      <w:proofErr w:type="spellStart"/>
      <w:r w:rsidRPr="00A12FB4">
        <w:rPr>
          <w:rFonts w:asciiTheme="majorBidi" w:hAnsiTheme="majorBidi" w:cstheme="majorBidi"/>
          <w:sz w:val="24"/>
          <w:szCs w:val="24"/>
          <w:rtl/>
        </w:rPr>
        <w:t>רוזנווסר</w:t>
      </w:r>
      <w:proofErr w:type="spellEnd"/>
      <w:r w:rsidRPr="00A12FB4">
        <w:rPr>
          <w:rFonts w:asciiTheme="majorBidi" w:hAnsiTheme="majorBidi" w:cstheme="majorBidi"/>
          <w:sz w:val="24"/>
          <w:szCs w:val="24"/>
          <w:rtl/>
        </w:rPr>
        <w:t xml:space="preserve"> התבטאה באומרה: "הייתי פורשת את התיירות ברחבי העיר, משלבת את התיירות בקהילה עם התושבים. יש היום הרגשה של ניכור, התיירים אומנם מפרנסים אותנו אך משתלטים לנו על משאבי הטבע, מקומות החנייה, תשתיות </w:t>
      </w:r>
      <w:proofErr w:type="spellStart"/>
      <w:r w:rsidRPr="00A12FB4">
        <w:rPr>
          <w:rFonts w:asciiTheme="majorBidi" w:hAnsiTheme="majorBidi" w:cstheme="majorBidi"/>
          <w:sz w:val="24"/>
          <w:szCs w:val="24"/>
          <w:rtl/>
        </w:rPr>
        <w:t>וכו</w:t>
      </w:r>
      <w:proofErr w:type="spellEnd"/>
      <w:r w:rsidRPr="00A12FB4">
        <w:rPr>
          <w:rFonts w:asciiTheme="majorBidi" w:hAnsiTheme="majorBidi" w:cstheme="majorBidi"/>
          <w:sz w:val="24"/>
          <w:szCs w:val="24"/>
          <w:rtl/>
        </w:rPr>
        <w:t xml:space="preserve">'". דברים אלה </w:t>
      </w:r>
      <w:r>
        <w:rPr>
          <w:rFonts w:asciiTheme="majorBidi" w:hAnsiTheme="majorBidi" w:cstheme="majorBidi" w:hint="cs"/>
          <w:sz w:val="24"/>
          <w:szCs w:val="24"/>
          <w:rtl/>
        </w:rPr>
        <w:t xml:space="preserve">מלמדים כי מצד אחד התושבים תלויים </w:t>
      </w:r>
      <w:r w:rsidRPr="00A12FB4">
        <w:rPr>
          <w:rFonts w:asciiTheme="majorBidi" w:hAnsiTheme="majorBidi" w:cstheme="majorBidi"/>
          <w:sz w:val="24"/>
          <w:szCs w:val="24"/>
          <w:rtl/>
        </w:rPr>
        <w:t>בענף התיירות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w:t>
      </w:r>
      <w:r>
        <w:rPr>
          <w:rFonts w:asciiTheme="majorBidi" w:hAnsiTheme="majorBidi" w:cstheme="majorBidi" w:hint="cs"/>
          <w:sz w:val="24"/>
          <w:szCs w:val="24"/>
          <w:rtl/>
        </w:rPr>
        <w:t xml:space="preserve">אך מן הצד האחר התיירות פוגעת </w:t>
      </w:r>
      <w:r w:rsidRPr="00A12FB4">
        <w:rPr>
          <w:rFonts w:asciiTheme="majorBidi" w:hAnsiTheme="majorBidi" w:cstheme="majorBidi"/>
          <w:sz w:val="24"/>
          <w:szCs w:val="24"/>
          <w:rtl/>
        </w:rPr>
        <w:t xml:space="preserve">במארג החיים היומיומי שלהם. </w:t>
      </w:r>
    </w:p>
    <w:p w:rsidR="003E0DDD" w:rsidRPr="004034D5" w:rsidRDefault="003E0DDD" w:rsidP="004034D5">
      <w:pPr>
        <w:pStyle w:val="3"/>
        <w:rPr>
          <w:rFonts w:asciiTheme="majorBidi" w:hAnsiTheme="majorBidi"/>
          <w:i/>
          <w:iCs/>
          <w:color w:val="auto"/>
          <w:rtl/>
        </w:rPr>
      </w:pPr>
      <w:bookmarkStart w:id="10" w:name="_Toc155032409"/>
      <w:r w:rsidRPr="004034D5">
        <w:rPr>
          <w:rFonts w:asciiTheme="majorBidi" w:hAnsiTheme="majorBidi"/>
          <w:i/>
          <w:iCs/>
          <w:color w:val="auto"/>
          <w:rtl/>
        </w:rPr>
        <w:t>פיתוח תשתיות לתיירות אורבנית</w:t>
      </w:r>
      <w:bookmarkEnd w:id="10"/>
    </w:p>
    <w:p w:rsidR="003E0DDD" w:rsidRPr="00A12FB4" w:rsidRDefault="003E0DDD" w:rsidP="003E0DDD">
      <w:pPr>
        <w:spacing w:before="120" w:after="120" w:line="360" w:lineRule="auto"/>
        <w:jc w:val="both"/>
        <w:rPr>
          <w:rFonts w:asciiTheme="majorBidi" w:hAnsiTheme="majorBidi" w:cstheme="majorBidi"/>
          <w:sz w:val="24"/>
          <w:szCs w:val="24"/>
          <w:rtl/>
        </w:rPr>
      </w:pPr>
      <w:r>
        <w:rPr>
          <w:rFonts w:asciiTheme="majorBidi" w:hAnsiTheme="majorBidi" w:cstheme="majorBidi" w:hint="cs"/>
          <w:sz w:val="24"/>
          <w:szCs w:val="24"/>
          <w:rtl/>
        </w:rPr>
        <w:t>מדברי המרואיינים עולה תמונה של מחסור בתשתיות</w:t>
      </w:r>
      <w:r w:rsidR="004034D5">
        <w:rPr>
          <w:rFonts w:asciiTheme="majorBidi" w:hAnsiTheme="majorBidi" w:cstheme="majorBidi" w:hint="cs"/>
          <w:sz w:val="24"/>
          <w:szCs w:val="24"/>
          <w:rtl/>
        </w:rPr>
        <w:t xml:space="preserve"> וכן תשתיות קיימות לקויות, באופן שאינו</w:t>
      </w:r>
      <w:r w:rsidR="004034D5">
        <w:rPr>
          <w:rFonts w:asciiTheme="majorBidi" w:hAnsiTheme="majorBidi" w:cstheme="majorBidi"/>
          <w:sz w:val="24"/>
          <w:szCs w:val="24"/>
          <w:rtl/>
        </w:rPr>
        <w:t xml:space="preserve"> הול</w:t>
      </w:r>
      <w:r w:rsidR="004034D5">
        <w:rPr>
          <w:rFonts w:asciiTheme="majorBidi" w:hAnsiTheme="majorBidi" w:cstheme="majorBidi" w:hint="cs"/>
          <w:sz w:val="24"/>
          <w:szCs w:val="24"/>
          <w:rtl/>
        </w:rPr>
        <w:t>ם</w:t>
      </w:r>
      <w:r w:rsidR="004034D5">
        <w:rPr>
          <w:rFonts w:asciiTheme="majorBidi" w:hAnsiTheme="majorBidi" w:cstheme="majorBidi"/>
          <w:sz w:val="24"/>
          <w:szCs w:val="24"/>
          <w:rtl/>
        </w:rPr>
        <w:t xml:space="preserve"> עיר תיירותית מרכזית ואינ</w:t>
      </w:r>
      <w:r w:rsidR="004034D5">
        <w:rPr>
          <w:rFonts w:asciiTheme="majorBidi" w:hAnsiTheme="majorBidi" w:cstheme="majorBidi" w:hint="cs"/>
          <w:sz w:val="24"/>
          <w:szCs w:val="24"/>
          <w:rtl/>
        </w:rPr>
        <w:t>ו</w:t>
      </w:r>
      <w:r w:rsidR="004034D5">
        <w:rPr>
          <w:rFonts w:asciiTheme="majorBidi" w:hAnsiTheme="majorBidi" w:cstheme="majorBidi"/>
          <w:sz w:val="24"/>
          <w:szCs w:val="24"/>
          <w:rtl/>
        </w:rPr>
        <w:t xml:space="preserve"> מאפשר</w:t>
      </w:r>
      <w:r w:rsidRPr="00A12FB4">
        <w:rPr>
          <w:rFonts w:asciiTheme="majorBidi" w:hAnsiTheme="majorBidi" w:cstheme="majorBidi"/>
          <w:sz w:val="24"/>
          <w:szCs w:val="24"/>
          <w:rtl/>
        </w:rPr>
        <w:t xml:space="preserve"> פיתוח נאות של תיירות אורבנית. היזם אבי </w:t>
      </w:r>
      <w:proofErr w:type="spellStart"/>
      <w:r w:rsidRPr="00A12FB4">
        <w:rPr>
          <w:rFonts w:asciiTheme="majorBidi" w:hAnsiTheme="majorBidi" w:cstheme="majorBidi"/>
          <w:sz w:val="24"/>
          <w:szCs w:val="24"/>
          <w:rtl/>
        </w:rPr>
        <w:t>כראל</w:t>
      </w:r>
      <w:proofErr w:type="spellEnd"/>
      <w:r w:rsidRPr="00A12FB4">
        <w:rPr>
          <w:rFonts w:asciiTheme="majorBidi" w:hAnsiTheme="majorBidi" w:cstheme="majorBidi"/>
          <w:sz w:val="24"/>
          <w:szCs w:val="24"/>
          <w:rtl/>
        </w:rPr>
        <w:t xml:space="preserve"> מתאר זאת כך: "באילת לא נבנה בית מלון כבר המון שנים וחשוב להבין למה זה קורה ואולי בזכות זה להבין למה</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תיירות אורבנית היא פתרון מצוין לכך". בעל המוזיאון אמיר </w:t>
      </w:r>
      <w:proofErr w:type="spellStart"/>
      <w:r w:rsidRPr="00A12FB4">
        <w:rPr>
          <w:rFonts w:asciiTheme="majorBidi" w:hAnsiTheme="majorBidi" w:cstheme="majorBidi"/>
          <w:sz w:val="24"/>
          <w:szCs w:val="24"/>
          <w:rtl/>
        </w:rPr>
        <w:t>אלקיים</w:t>
      </w:r>
      <w:proofErr w:type="spellEnd"/>
      <w:r w:rsidRPr="00A12FB4">
        <w:rPr>
          <w:rFonts w:asciiTheme="majorBidi" w:hAnsiTheme="majorBidi" w:cstheme="majorBidi"/>
          <w:sz w:val="24"/>
          <w:szCs w:val="24"/>
          <w:rtl/>
        </w:rPr>
        <w:t xml:space="preserve"> אמר: "הכול רדום כאילו אנחנו תקועים לפני </w:t>
      </w:r>
      <w:r>
        <w:rPr>
          <w:rFonts w:asciiTheme="majorBidi" w:hAnsiTheme="majorBidi" w:cstheme="majorBidi" w:hint="cs"/>
          <w:sz w:val="24"/>
          <w:szCs w:val="24"/>
          <w:rtl/>
        </w:rPr>
        <w:t>חמישים</w:t>
      </w:r>
      <w:r w:rsidRPr="00A12FB4">
        <w:rPr>
          <w:rFonts w:asciiTheme="majorBidi" w:hAnsiTheme="majorBidi" w:cstheme="majorBidi"/>
          <w:sz w:val="24"/>
          <w:szCs w:val="24"/>
          <w:rtl/>
        </w:rPr>
        <w:t xml:space="preserve"> שנה". מדברי המרואיינים עולה גם החשיבות של פיתוח אטרקציות בעיר, </w:t>
      </w:r>
      <w:r>
        <w:rPr>
          <w:rFonts w:asciiTheme="majorBidi" w:hAnsiTheme="majorBidi" w:cstheme="majorBidi" w:hint="cs"/>
          <w:sz w:val="24"/>
          <w:szCs w:val="24"/>
          <w:rtl/>
        </w:rPr>
        <w:t>כפי</w:t>
      </w:r>
      <w:r w:rsidRPr="00A12FB4">
        <w:rPr>
          <w:rFonts w:asciiTheme="majorBidi" w:hAnsiTheme="majorBidi" w:cstheme="majorBidi"/>
          <w:sz w:val="24"/>
          <w:szCs w:val="24"/>
          <w:rtl/>
        </w:rPr>
        <w:t xml:space="preserve"> שהסביר היזם גיא מלר: "אנחנו באמת בשלב שדורש פיתוח מחדש של אטרקציות נוספות כגון פארק מים...</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וגם</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פיתוח שכונות". עם זאת, מדברים אלה לא ברורה עד תום המשמעות של פיתוח שכונות וחשיבותו לפיתוח תיירות אורבנית. </w:t>
      </w:r>
    </w:p>
    <w:p w:rsidR="003E0DDD" w:rsidRPr="00A12FB4" w:rsidRDefault="003E0DDD" w:rsidP="004034D5">
      <w:pPr>
        <w:spacing w:before="120" w:after="120" w:line="360" w:lineRule="auto"/>
        <w:ind w:firstLine="521"/>
        <w:jc w:val="both"/>
        <w:rPr>
          <w:rFonts w:asciiTheme="majorBidi" w:hAnsiTheme="majorBidi" w:cstheme="majorBidi"/>
          <w:sz w:val="24"/>
          <w:szCs w:val="24"/>
          <w:rtl/>
        </w:rPr>
      </w:pPr>
      <w:r>
        <w:rPr>
          <w:rFonts w:asciiTheme="majorBidi" w:hAnsiTheme="majorBidi" w:cstheme="majorBidi" w:hint="cs"/>
          <w:sz w:val="24"/>
          <w:szCs w:val="24"/>
          <w:rtl/>
        </w:rPr>
        <w:t xml:space="preserve">מבין </w:t>
      </w:r>
      <w:r w:rsidRPr="00A12FB4">
        <w:rPr>
          <w:rFonts w:asciiTheme="majorBidi" w:hAnsiTheme="majorBidi" w:cstheme="majorBidi"/>
          <w:sz w:val="24"/>
          <w:szCs w:val="24"/>
          <w:rtl/>
        </w:rPr>
        <w:t xml:space="preserve">המרואיינים </w:t>
      </w:r>
      <w:r>
        <w:rPr>
          <w:rFonts w:asciiTheme="majorBidi" w:hAnsiTheme="majorBidi" w:cstheme="majorBidi" w:hint="cs"/>
          <w:sz w:val="24"/>
          <w:szCs w:val="24"/>
          <w:rtl/>
        </w:rPr>
        <w:t xml:space="preserve">יש שאמרו </w:t>
      </w:r>
      <w:r w:rsidRPr="00A12FB4">
        <w:rPr>
          <w:rFonts w:asciiTheme="majorBidi" w:hAnsiTheme="majorBidi" w:cstheme="majorBidi"/>
          <w:sz w:val="24"/>
          <w:szCs w:val="24"/>
          <w:rtl/>
        </w:rPr>
        <w:t xml:space="preserve">שהעירייה לא </w:t>
      </w:r>
      <w:r>
        <w:rPr>
          <w:rFonts w:asciiTheme="majorBidi" w:hAnsiTheme="majorBidi" w:cstheme="majorBidi" w:hint="cs"/>
          <w:sz w:val="24"/>
          <w:szCs w:val="24"/>
          <w:rtl/>
        </w:rPr>
        <w:t xml:space="preserve">יעילה דיה </w:t>
      </w:r>
      <w:r w:rsidRPr="00A12FB4">
        <w:rPr>
          <w:rFonts w:asciiTheme="majorBidi" w:hAnsiTheme="majorBidi" w:cstheme="majorBidi"/>
          <w:sz w:val="24"/>
          <w:szCs w:val="24"/>
          <w:rtl/>
        </w:rPr>
        <w:t xml:space="preserve">בהתוויית מדיניות לפיתוח התיירות בעיר. המסעדן יובל זיו תיאר זאת כך: "העירייה חייבת להכתיב את המדיניות ולצערי היא לא נוקטת שום צעד. אין לי ספק שאם הרשות המקומית הייתה מכתיבה מדיניות לטובת פיתוח תיירות אורבנית אז זה היה מתעורר וטס קדימה... יש לזה פוטנציאל אדיר". מנגד, </w:t>
      </w:r>
      <w:r>
        <w:rPr>
          <w:rFonts w:asciiTheme="majorBidi" w:hAnsiTheme="majorBidi" w:cstheme="majorBidi" w:hint="cs"/>
          <w:sz w:val="24"/>
          <w:szCs w:val="24"/>
          <w:rtl/>
        </w:rPr>
        <w:t xml:space="preserve">נשמעו גם קולות </w:t>
      </w:r>
      <w:r w:rsidRPr="00A12FB4">
        <w:rPr>
          <w:rFonts w:asciiTheme="majorBidi" w:hAnsiTheme="majorBidi" w:cstheme="majorBidi"/>
          <w:sz w:val="24"/>
          <w:szCs w:val="24"/>
          <w:rtl/>
        </w:rPr>
        <w:t xml:space="preserve">על צעדים חשובים שננקטים </w:t>
      </w:r>
      <w:r>
        <w:rPr>
          <w:rFonts w:asciiTheme="majorBidi" w:hAnsiTheme="majorBidi" w:cstheme="majorBidi" w:hint="cs"/>
          <w:sz w:val="24"/>
          <w:szCs w:val="24"/>
          <w:rtl/>
        </w:rPr>
        <w:t>בניסיון</w:t>
      </w:r>
      <w:r w:rsidRPr="00A12FB4">
        <w:rPr>
          <w:rFonts w:asciiTheme="majorBidi" w:hAnsiTheme="majorBidi" w:cstheme="majorBidi"/>
          <w:sz w:val="24"/>
          <w:szCs w:val="24"/>
          <w:rtl/>
        </w:rPr>
        <w:t xml:space="preserve"> לקדם את התשתיות בעיר. מנכ"ל תאגיד התיירות יוסי חן ציין כי "כיום אנו עוב</w:t>
      </w:r>
      <w:r w:rsidR="004034D5">
        <w:rPr>
          <w:rFonts w:asciiTheme="majorBidi" w:hAnsiTheme="majorBidi" w:cstheme="majorBidi"/>
          <w:sz w:val="24"/>
          <w:szCs w:val="24"/>
          <w:rtl/>
        </w:rPr>
        <w:t>דים על אזור התעשייה הישן לשינ</w:t>
      </w:r>
      <w:r w:rsidR="004034D5">
        <w:rPr>
          <w:rFonts w:asciiTheme="majorBidi" w:hAnsiTheme="majorBidi" w:cstheme="majorBidi" w:hint="cs"/>
          <w:sz w:val="24"/>
          <w:szCs w:val="24"/>
          <w:rtl/>
        </w:rPr>
        <w:t xml:space="preserve">וי </w:t>
      </w:r>
      <w:proofErr w:type="spellStart"/>
      <w:r w:rsidRPr="00A12FB4">
        <w:rPr>
          <w:rFonts w:asciiTheme="majorBidi" w:hAnsiTheme="majorBidi" w:cstheme="majorBidi"/>
          <w:sz w:val="24"/>
          <w:szCs w:val="24"/>
          <w:rtl/>
        </w:rPr>
        <w:t>תב"ע</w:t>
      </w:r>
      <w:proofErr w:type="spellEnd"/>
      <w:r w:rsidRPr="00A12FB4">
        <w:rPr>
          <w:rFonts w:asciiTheme="majorBidi" w:hAnsiTheme="majorBidi" w:cstheme="majorBidi"/>
          <w:sz w:val="24"/>
          <w:szCs w:val="24"/>
          <w:rtl/>
        </w:rPr>
        <w:t xml:space="preserve"> </w:t>
      </w:r>
      <w:r w:rsidR="004034D5">
        <w:rPr>
          <w:rFonts w:asciiTheme="majorBidi" w:hAnsiTheme="majorBidi" w:cstheme="majorBidi" w:hint="cs"/>
          <w:sz w:val="24"/>
          <w:szCs w:val="24"/>
          <w:rtl/>
        </w:rPr>
        <w:t xml:space="preserve">(תכנון בניין עיר) </w:t>
      </w:r>
      <w:r w:rsidRPr="00A12FB4">
        <w:rPr>
          <w:rFonts w:asciiTheme="majorBidi" w:hAnsiTheme="majorBidi" w:cstheme="majorBidi"/>
          <w:sz w:val="24"/>
          <w:szCs w:val="24"/>
          <w:rtl/>
        </w:rPr>
        <w:t>והוא אמור להפוך להיות תעשיה מגורים וקולינריה". מנהלת האגף הכלכלי בעירייה</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מרלן רוזנפלד גם הפגינה אופטימיות: "בתוך אזור התעשייה בוצע שינוי </w:t>
      </w:r>
      <w:proofErr w:type="spellStart"/>
      <w:r w:rsidRPr="00A12FB4">
        <w:rPr>
          <w:rFonts w:asciiTheme="majorBidi" w:hAnsiTheme="majorBidi" w:cstheme="majorBidi"/>
          <w:sz w:val="24"/>
          <w:szCs w:val="24"/>
          <w:rtl/>
        </w:rPr>
        <w:t>תב"ע</w:t>
      </w:r>
      <w:proofErr w:type="spellEnd"/>
      <w:r w:rsidRPr="00A12FB4">
        <w:rPr>
          <w:rFonts w:asciiTheme="majorBidi" w:hAnsiTheme="majorBidi" w:cstheme="majorBidi"/>
          <w:sz w:val="24"/>
          <w:szCs w:val="24"/>
          <w:rtl/>
        </w:rPr>
        <w:t xml:space="preserve"> ומתבצע עירוב שימושים של מגורים, מסחר, בילוי ואטרקציות. קיימת מגמה של התחדשות עירונית בליווי עירוב שימושים, כחלק מתפיסה עירונית כוללת של מיקום מקומות תיירותיים אסטרטגיים בתוך העיר".</w:t>
      </w:r>
    </w:p>
    <w:p w:rsidR="003E0DDD" w:rsidRPr="00A12FB4" w:rsidRDefault="003E0DDD" w:rsidP="00BE5732">
      <w:pPr>
        <w:spacing w:before="120" w:after="120" w:line="360" w:lineRule="auto"/>
        <w:ind w:firstLine="521"/>
        <w:jc w:val="both"/>
        <w:rPr>
          <w:rFonts w:asciiTheme="majorBidi" w:hAnsiTheme="majorBidi" w:cstheme="majorBidi"/>
          <w:sz w:val="24"/>
          <w:szCs w:val="24"/>
          <w:rtl/>
        </w:rPr>
      </w:pPr>
      <w:r w:rsidRPr="00A12FB4">
        <w:rPr>
          <w:rFonts w:asciiTheme="majorBidi" w:hAnsiTheme="majorBidi" w:cstheme="majorBidi"/>
          <w:sz w:val="24"/>
          <w:szCs w:val="24"/>
          <w:rtl/>
        </w:rPr>
        <w:t xml:space="preserve">דבריה של רוזנפלד נוגעים לסוגיה </w:t>
      </w:r>
      <w:r>
        <w:rPr>
          <w:rFonts w:asciiTheme="majorBidi" w:hAnsiTheme="majorBidi" w:cstheme="majorBidi" w:hint="cs"/>
          <w:sz w:val="24"/>
          <w:szCs w:val="24"/>
          <w:rtl/>
        </w:rPr>
        <w:t>חשובה מאוד</w:t>
      </w:r>
      <w:r w:rsidRPr="00A12FB4">
        <w:rPr>
          <w:rFonts w:asciiTheme="majorBidi" w:hAnsiTheme="majorBidi" w:cstheme="majorBidi"/>
          <w:sz w:val="24"/>
          <w:szCs w:val="24"/>
          <w:rtl/>
        </w:rPr>
        <w:t xml:space="preserve"> בהקשר של תיירות אורבנית: עירוב שימושים</w:t>
      </w:r>
      <w:r>
        <w:rPr>
          <w:rFonts w:asciiTheme="majorBidi" w:hAnsiTheme="majorBidi" w:cstheme="majorBidi" w:hint="cs"/>
          <w:sz w:val="24"/>
          <w:szCs w:val="24"/>
          <w:rtl/>
        </w:rPr>
        <w:t xml:space="preserve"> (</w:t>
      </w:r>
      <w:r w:rsidRPr="00A12FB4">
        <w:rPr>
          <w:rFonts w:asciiTheme="majorBidi" w:hAnsiTheme="majorBidi" w:cstheme="majorBidi"/>
          <w:sz w:val="24"/>
          <w:szCs w:val="24"/>
        </w:rPr>
        <w:t>mixed-use development</w:t>
      </w:r>
      <w:r>
        <w:rPr>
          <w:rFonts w:asciiTheme="majorBidi" w:hAnsiTheme="majorBidi" w:cstheme="majorBidi" w:hint="cs"/>
          <w:sz w:val="24"/>
          <w:szCs w:val="24"/>
          <w:rtl/>
        </w:rPr>
        <w:t>)</w:t>
      </w:r>
      <w:r w:rsidRPr="00A12FB4">
        <w:rPr>
          <w:rFonts w:asciiTheme="majorBidi" w:hAnsiTheme="majorBidi" w:cstheme="majorBidi"/>
          <w:sz w:val="24"/>
          <w:szCs w:val="24"/>
          <w:rtl/>
        </w:rPr>
        <w:t xml:space="preserve">. </w:t>
      </w:r>
      <w:r>
        <w:rPr>
          <w:rFonts w:asciiTheme="majorBidi" w:hAnsiTheme="majorBidi" w:cstheme="majorBidi" w:hint="cs"/>
          <w:sz w:val="24"/>
          <w:szCs w:val="24"/>
          <w:rtl/>
        </w:rPr>
        <w:t>ה</w:t>
      </w:r>
      <w:r w:rsidRPr="00A12FB4">
        <w:rPr>
          <w:rFonts w:asciiTheme="majorBidi" w:hAnsiTheme="majorBidi" w:cstheme="majorBidi"/>
          <w:sz w:val="24"/>
          <w:szCs w:val="24"/>
          <w:rtl/>
        </w:rPr>
        <w:t xml:space="preserve">תפיסה </w:t>
      </w:r>
      <w:r>
        <w:rPr>
          <w:rFonts w:asciiTheme="majorBidi" w:hAnsiTheme="majorBidi" w:cstheme="majorBidi" w:hint="cs"/>
          <w:sz w:val="24"/>
          <w:szCs w:val="24"/>
          <w:rtl/>
        </w:rPr>
        <w:t>של עירוב שימושים</w:t>
      </w:r>
      <w:r w:rsidRPr="00A12FB4">
        <w:rPr>
          <w:rFonts w:asciiTheme="majorBidi" w:hAnsiTheme="majorBidi" w:cstheme="majorBidi"/>
          <w:sz w:val="24"/>
          <w:szCs w:val="24"/>
          <w:rtl/>
        </w:rPr>
        <w:t xml:space="preserve"> רואה בעיר מרחב אחד</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חי ופועם</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שבו פעילויות תיירות ופנאי נשזרות בכל תחומי החיים. גם בעל המוזיאון אמיר </w:t>
      </w:r>
      <w:proofErr w:type="spellStart"/>
      <w:r w:rsidRPr="00A12FB4">
        <w:rPr>
          <w:rFonts w:asciiTheme="majorBidi" w:hAnsiTheme="majorBidi" w:cstheme="majorBidi"/>
          <w:sz w:val="24"/>
          <w:szCs w:val="24"/>
          <w:rtl/>
        </w:rPr>
        <w:t>אלקיים</w:t>
      </w:r>
      <w:proofErr w:type="spellEnd"/>
      <w:r w:rsidRPr="00A12FB4">
        <w:rPr>
          <w:rFonts w:asciiTheme="majorBidi" w:hAnsiTheme="majorBidi" w:cstheme="majorBidi"/>
          <w:sz w:val="24"/>
          <w:szCs w:val="24"/>
          <w:rtl/>
        </w:rPr>
        <w:t xml:space="preserve"> סבור שפיתוח תשתיות תומכות</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תיירות יביא לתנופה בשכונות: "ברור, יהיו חייבים להשקיע כאן בפיתוח. אפשר להשתמש למשל בחצרות הבתים של הבתים בשכונה ולאפשר לתושבים להתפרנס מה</w:t>
      </w:r>
      <w:r>
        <w:rPr>
          <w:rFonts w:asciiTheme="majorBidi" w:hAnsiTheme="majorBidi" w:cstheme="majorBidi" w:hint="cs"/>
          <w:sz w:val="24"/>
          <w:szCs w:val="24"/>
          <w:rtl/>
        </w:rPr>
        <w:t>ן</w:t>
      </w:r>
      <w:r w:rsidRPr="00A12FB4">
        <w:rPr>
          <w:rFonts w:asciiTheme="majorBidi" w:hAnsiTheme="majorBidi" w:cstheme="majorBidi"/>
          <w:sz w:val="24"/>
          <w:szCs w:val="24"/>
          <w:rtl/>
        </w:rPr>
        <w:t>. אם מביאים אדריכל ובהשקעה מינימלית עושים גגות משותפים אז ניתן לתת לאנשים לפתוח בית קפה קטן</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אוכל רחוב מקומי</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וכך אנשים </w:t>
      </w:r>
      <w:r w:rsidRPr="00A12FB4">
        <w:rPr>
          <w:rFonts w:asciiTheme="majorBidi" w:hAnsiTheme="majorBidi" w:cstheme="majorBidi"/>
          <w:sz w:val="24"/>
          <w:szCs w:val="24"/>
          <w:rtl/>
        </w:rPr>
        <w:lastRenderedPageBreak/>
        <w:t xml:space="preserve">יוכלו להרוויח". </w:t>
      </w:r>
      <w:r w:rsidR="00BE5732" w:rsidRPr="00A12FB4">
        <w:rPr>
          <w:rFonts w:asciiTheme="majorBidi" w:hAnsiTheme="majorBidi" w:cstheme="majorBidi"/>
          <w:sz w:val="24"/>
          <w:szCs w:val="24"/>
          <w:rtl/>
        </w:rPr>
        <w:t xml:space="preserve">מדברים אלו </w:t>
      </w:r>
      <w:r w:rsidR="00BE5732">
        <w:rPr>
          <w:rFonts w:asciiTheme="majorBidi" w:hAnsiTheme="majorBidi" w:cstheme="majorBidi" w:hint="cs"/>
          <w:sz w:val="24"/>
          <w:szCs w:val="24"/>
          <w:rtl/>
        </w:rPr>
        <w:t xml:space="preserve">ואחרים </w:t>
      </w:r>
      <w:r w:rsidR="00BE5732" w:rsidRPr="00A12FB4">
        <w:rPr>
          <w:rFonts w:asciiTheme="majorBidi" w:hAnsiTheme="majorBidi" w:cstheme="majorBidi"/>
          <w:sz w:val="24"/>
          <w:szCs w:val="24"/>
          <w:rtl/>
        </w:rPr>
        <w:t xml:space="preserve">ניתן </w:t>
      </w:r>
      <w:r w:rsidR="00BE5732">
        <w:rPr>
          <w:rFonts w:asciiTheme="majorBidi" w:hAnsiTheme="majorBidi" w:cstheme="majorBidi" w:hint="cs"/>
          <w:sz w:val="24"/>
          <w:szCs w:val="24"/>
          <w:rtl/>
        </w:rPr>
        <w:t xml:space="preserve">ללמוד </w:t>
      </w:r>
      <w:r w:rsidR="00BE5732" w:rsidRPr="00A12FB4">
        <w:rPr>
          <w:rFonts w:asciiTheme="majorBidi" w:hAnsiTheme="majorBidi" w:cstheme="majorBidi"/>
          <w:sz w:val="24"/>
          <w:szCs w:val="24"/>
          <w:rtl/>
        </w:rPr>
        <w:t xml:space="preserve">על החשיבות </w:t>
      </w:r>
      <w:r w:rsidR="00BE5732">
        <w:rPr>
          <w:rFonts w:asciiTheme="majorBidi" w:hAnsiTheme="majorBidi" w:cstheme="majorBidi" w:hint="cs"/>
          <w:sz w:val="24"/>
          <w:szCs w:val="24"/>
          <w:rtl/>
        </w:rPr>
        <w:t>ש</w:t>
      </w:r>
      <w:r w:rsidR="00BE5732" w:rsidRPr="00A12FB4">
        <w:rPr>
          <w:rFonts w:asciiTheme="majorBidi" w:hAnsiTheme="majorBidi" w:cstheme="majorBidi"/>
          <w:sz w:val="24"/>
          <w:szCs w:val="24"/>
          <w:rtl/>
        </w:rPr>
        <w:t xml:space="preserve">המרואיינים </w:t>
      </w:r>
      <w:r w:rsidR="00BE5732">
        <w:rPr>
          <w:rFonts w:asciiTheme="majorBidi" w:hAnsiTheme="majorBidi" w:cstheme="majorBidi" w:hint="cs"/>
          <w:sz w:val="24"/>
          <w:szCs w:val="24"/>
          <w:rtl/>
        </w:rPr>
        <w:t>מייחסים ל</w:t>
      </w:r>
      <w:r w:rsidR="00BE5732" w:rsidRPr="00A12FB4">
        <w:rPr>
          <w:rFonts w:asciiTheme="majorBidi" w:hAnsiTheme="majorBidi" w:cstheme="majorBidi"/>
          <w:sz w:val="24"/>
          <w:szCs w:val="24"/>
          <w:rtl/>
        </w:rPr>
        <w:t xml:space="preserve">חיבור </w:t>
      </w:r>
      <w:r w:rsidR="00BE5732">
        <w:rPr>
          <w:rFonts w:asciiTheme="majorBidi" w:hAnsiTheme="majorBidi" w:cstheme="majorBidi" w:hint="cs"/>
          <w:sz w:val="24"/>
          <w:szCs w:val="24"/>
          <w:rtl/>
        </w:rPr>
        <w:t xml:space="preserve">של כל חלקי העיר </w:t>
      </w:r>
      <w:r w:rsidR="00BE5732" w:rsidRPr="00A12FB4">
        <w:rPr>
          <w:rFonts w:asciiTheme="majorBidi" w:hAnsiTheme="majorBidi" w:cstheme="majorBidi"/>
          <w:sz w:val="24"/>
          <w:szCs w:val="24"/>
          <w:rtl/>
        </w:rPr>
        <w:t>ו</w:t>
      </w:r>
      <w:r w:rsidR="00BE5732">
        <w:rPr>
          <w:rFonts w:asciiTheme="majorBidi" w:hAnsiTheme="majorBidi" w:cstheme="majorBidi" w:hint="cs"/>
          <w:sz w:val="24"/>
          <w:szCs w:val="24"/>
          <w:rtl/>
        </w:rPr>
        <w:t>ל</w:t>
      </w:r>
      <w:r w:rsidR="00BE5732" w:rsidRPr="00A12FB4">
        <w:rPr>
          <w:rFonts w:asciiTheme="majorBidi" w:hAnsiTheme="majorBidi" w:cstheme="majorBidi"/>
          <w:sz w:val="24"/>
          <w:szCs w:val="24"/>
          <w:rtl/>
        </w:rPr>
        <w:t xml:space="preserve">יצירת רצף טריטוריאלי אחד שבו התיירות משולבת ושזורה בכל מרקם החיים בעיר. </w:t>
      </w:r>
    </w:p>
    <w:p w:rsidR="003E0DDD" w:rsidRDefault="003E0DDD" w:rsidP="003E0DDD">
      <w:pPr>
        <w:spacing w:before="120" w:after="120" w:line="360" w:lineRule="auto"/>
        <w:ind w:firstLine="521"/>
        <w:jc w:val="both"/>
        <w:rPr>
          <w:rFonts w:asciiTheme="majorBidi" w:hAnsiTheme="majorBidi" w:cstheme="majorBidi"/>
          <w:sz w:val="24"/>
          <w:szCs w:val="24"/>
          <w:rtl/>
        </w:rPr>
      </w:pPr>
      <w:r w:rsidRPr="00A12FB4">
        <w:rPr>
          <w:rFonts w:asciiTheme="majorBidi" w:hAnsiTheme="majorBidi" w:cstheme="majorBidi"/>
          <w:sz w:val="24"/>
          <w:szCs w:val="24"/>
          <w:rtl/>
        </w:rPr>
        <w:t xml:space="preserve">בהקשר של פיתוח תשתיות מתאימות עלה גם הצורך ביצירת </w:t>
      </w:r>
      <w:r>
        <w:rPr>
          <w:rFonts w:asciiTheme="majorBidi" w:hAnsiTheme="majorBidi" w:cstheme="majorBidi" w:hint="cs"/>
          <w:sz w:val="24"/>
          <w:szCs w:val="24"/>
          <w:rtl/>
        </w:rPr>
        <w:t>אפשרויות</w:t>
      </w:r>
      <w:r w:rsidRPr="00A12FB4">
        <w:rPr>
          <w:rFonts w:asciiTheme="majorBidi" w:hAnsiTheme="majorBidi" w:cstheme="majorBidi"/>
          <w:sz w:val="24"/>
          <w:szCs w:val="24"/>
          <w:rtl/>
        </w:rPr>
        <w:t xml:space="preserve"> לינה ובילוי זולות. המסעדן דרור הרוש הסביר זאת כך: "אנשים מיצו את הגודל והיוקרה. המוצר שאנחנו מדברים עליו הוא זול יותר והיום זה מה שצריך </w:t>
      </w:r>
      <w:r>
        <w:rPr>
          <w:rFonts w:asciiTheme="majorBidi" w:hAnsiTheme="majorBidi" w:cstheme="majorBidi" w:hint="cs"/>
          <w:sz w:val="24"/>
          <w:szCs w:val="24"/>
          <w:rtl/>
        </w:rPr>
        <w:t xml:space="preserve">– </w:t>
      </w:r>
      <w:r w:rsidRPr="00A12FB4">
        <w:rPr>
          <w:rFonts w:asciiTheme="majorBidi" w:hAnsiTheme="majorBidi" w:cstheme="majorBidi"/>
          <w:sz w:val="24"/>
          <w:szCs w:val="24"/>
          <w:rtl/>
        </w:rPr>
        <w:t xml:space="preserve">להוזיל את המוצר התיירותי". מדריכת הטיולים יעל לרנר </w:t>
      </w:r>
      <w:r>
        <w:rPr>
          <w:rFonts w:asciiTheme="majorBidi" w:hAnsiTheme="majorBidi" w:cstheme="majorBidi" w:hint="cs"/>
          <w:sz w:val="24"/>
          <w:szCs w:val="24"/>
          <w:rtl/>
        </w:rPr>
        <w:t>אמרה</w:t>
      </w:r>
      <w:r w:rsidRPr="00A12FB4">
        <w:rPr>
          <w:rFonts w:asciiTheme="majorBidi" w:hAnsiTheme="majorBidi" w:cstheme="majorBidi"/>
          <w:sz w:val="24"/>
          <w:szCs w:val="24"/>
          <w:rtl/>
        </w:rPr>
        <w:t xml:space="preserve"> כי "תיירות טובה היא תיירות עם נשמה. הצורך שעולה עכשיו הוא לינה זולה של תיירות פנים ותיירות נכנסת". מתיאורים אלה ניתן ללמוד על תפיסה שרואה בתיירות אורבנית עניין שהוא </w:t>
      </w:r>
      <w:r>
        <w:rPr>
          <w:rFonts w:asciiTheme="majorBidi" w:hAnsiTheme="majorBidi" w:cstheme="majorBidi" w:hint="cs"/>
          <w:sz w:val="24"/>
          <w:szCs w:val="24"/>
          <w:rtl/>
        </w:rPr>
        <w:t>"</w:t>
      </w:r>
      <w:r w:rsidR="00BE5732">
        <w:rPr>
          <w:rFonts w:asciiTheme="majorBidi" w:hAnsiTheme="majorBidi" w:cstheme="majorBidi" w:hint="cs"/>
          <w:sz w:val="24"/>
          <w:szCs w:val="24"/>
          <w:rtl/>
        </w:rPr>
        <w:t>מחובר"</w:t>
      </w:r>
      <w:r w:rsidRPr="00A12FB4">
        <w:rPr>
          <w:rFonts w:asciiTheme="majorBidi" w:hAnsiTheme="majorBidi" w:cstheme="majorBidi"/>
          <w:sz w:val="24"/>
          <w:szCs w:val="24"/>
          <w:rtl/>
        </w:rPr>
        <w:t>, משמע זול, קרוב ונגיש, ההיפך מהתיירות הקונבנציונלית באילת שמבוססת על המלונות הגדולים, היקרים והמנוכרים.</w:t>
      </w:r>
    </w:p>
    <w:p w:rsidR="003E0DDD" w:rsidRPr="00BE5732" w:rsidRDefault="003E0DDD" w:rsidP="00BE5732">
      <w:pPr>
        <w:pStyle w:val="3"/>
        <w:rPr>
          <w:rFonts w:asciiTheme="majorBidi" w:hAnsiTheme="majorBidi"/>
          <w:i/>
          <w:iCs/>
          <w:color w:val="auto"/>
          <w:rtl/>
        </w:rPr>
      </w:pPr>
      <w:bookmarkStart w:id="11" w:name="_Toc155032410"/>
      <w:r w:rsidRPr="00BE5732">
        <w:rPr>
          <w:rFonts w:asciiTheme="majorBidi" w:hAnsiTheme="majorBidi"/>
          <w:i/>
          <w:iCs/>
          <w:color w:val="auto"/>
          <w:rtl/>
        </w:rPr>
        <w:t>שמירה על איכות חיי המקומיים</w:t>
      </w:r>
      <w:bookmarkEnd w:id="11"/>
    </w:p>
    <w:p w:rsidR="003E0DDD" w:rsidRPr="00A12FB4" w:rsidRDefault="003E0DDD" w:rsidP="003E0DDD">
      <w:pPr>
        <w:spacing w:before="120" w:after="120" w:line="360" w:lineRule="auto"/>
        <w:jc w:val="both"/>
        <w:rPr>
          <w:rFonts w:asciiTheme="majorBidi" w:hAnsiTheme="majorBidi" w:cstheme="majorBidi"/>
          <w:sz w:val="24"/>
          <w:szCs w:val="24"/>
          <w:rtl/>
        </w:rPr>
      </w:pPr>
      <w:r w:rsidRPr="00A12FB4">
        <w:rPr>
          <w:rFonts w:asciiTheme="majorBidi" w:hAnsiTheme="majorBidi" w:cstheme="majorBidi"/>
          <w:sz w:val="24"/>
          <w:szCs w:val="24"/>
          <w:rtl/>
        </w:rPr>
        <w:t xml:space="preserve">מהממצאים עולה תמיכה ברורה מצד המרואיינים בפיתוח תיירות אורבנית, אך גם דאגה מפני פגיעה אפשרית במרקם החיים העדין של העיר ותושביה. היזם גיא מלר הסביר זאת כך: "חייבים לאגד ולבצע רגולציה לנושא הלינה העירונית כדי שלא תהווה מטרד. לא מספיק </w:t>
      </w:r>
      <w:proofErr w:type="spellStart"/>
      <w:r w:rsidRPr="00A12FB4">
        <w:rPr>
          <w:rFonts w:asciiTheme="majorBidi" w:hAnsiTheme="majorBidi" w:cstheme="majorBidi"/>
          <w:sz w:val="24"/>
          <w:szCs w:val="24"/>
          <w:rtl/>
        </w:rPr>
        <w:t>להנגיש</w:t>
      </w:r>
      <w:proofErr w:type="spellEnd"/>
      <w:r w:rsidRPr="00A12FB4">
        <w:rPr>
          <w:rFonts w:asciiTheme="majorBidi" w:hAnsiTheme="majorBidi" w:cstheme="majorBidi"/>
          <w:sz w:val="24"/>
          <w:szCs w:val="24"/>
          <w:rtl/>
        </w:rPr>
        <w:t xml:space="preserve"> לתייר את השכונות והתושבים. נדרש לצקת תוכן ולבצע רגולציה על מנת לתת לתייר את מבוקשו בלי פגיעה באיכות החיים של התושבים המקומיים". בהמשך הוא ציין כי "לא הייתי רוצה שבשכונות המגורים תה</w:t>
      </w:r>
      <w:r>
        <w:rPr>
          <w:rFonts w:asciiTheme="majorBidi" w:hAnsiTheme="majorBidi" w:cstheme="majorBidi" w:hint="cs"/>
          <w:sz w:val="24"/>
          <w:szCs w:val="24"/>
          <w:rtl/>
        </w:rPr>
        <w:t>י</w:t>
      </w:r>
      <w:r w:rsidRPr="00A12FB4">
        <w:rPr>
          <w:rFonts w:asciiTheme="majorBidi" w:hAnsiTheme="majorBidi" w:cstheme="majorBidi"/>
          <w:sz w:val="24"/>
          <w:szCs w:val="24"/>
          <w:rtl/>
        </w:rPr>
        <w:t xml:space="preserve">ה סצנה תיירותית של אלכוהול וכל מה שמתלווה לכך". מדבריו של מלר עולה הדאגה </w:t>
      </w:r>
      <w:r>
        <w:rPr>
          <w:rFonts w:asciiTheme="majorBidi" w:hAnsiTheme="majorBidi" w:cstheme="majorBidi" w:hint="cs"/>
          <w:sz w:val="24"/>
          <w:szCs w:val="24"/>
          <w:rtl/>
        </w:rPr>
        <w:t xml:space="preserve">בנוגע לשמירה על </w:t>
      </w:r>
      <w:r w:rsidRPr="00A12FB4">
        <w:rPr>
          <w:rFonts w:asciiTheme="majorBidi" w:hAnsiTheme="majorBidi" w:cstheme="majorBidi"/>
          <w:sz w:val="24"/>
          <w:szCs w:val="24"/>
          <w:rtl/>
        </w:rPr>
        <w:t xml:space="preserve">מרקם החיים </w:t>
      </w:r>
      <w:r>
        <w:rPr>
          <w:rFonts w:asciiTheme="majorBidi" w:hAnsiTheme="majorBidi" w:cstheme="majorBidi" w:hint="cs"/>
          <w:sz w:val="24"/>
          <w:szCs w:val="24"/>
          <w:rtl/>
        </w:rPr>
        <w:t xml:space="preserve">התקין </w:t>
      </w:r>
      <w:r w:rsidRPr="00A12FB4">
        <w:rPr>
          <w:rFonts w:asciiTheme="majorBidi" w:hAnsiTheme="majorBidi" w:cstheme="majorBidi"/>
          <w:sz w:val="24"/>
          <w:szCs w:val="24"/>
          <w:rtl/>
        </w:rPr>
        <w:t>בשכונות העיר והחשש מחשיפה של סצנת תיירות בלתי הולמת לאוכלוסייה המקומית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ובה ילדים, נוער ואוכלוסייה מבוגרת. גם ראש העיר לשעבר מאיר יצחק הלוי סבור שחשוב לשמור על מידתיות ולמצוא </w:t>
      </w:r>
      <w:proofErr w:type="spellStart"/>
      <w:r w:rsidRPr="00A12FB4">
        <w:rPr>
          <w:rFonts w:asciiTheme="majorBidi" w:hAnsiTheme="majorBidi" w:cstheme="majorBidi"/>
          <w:sz w:val="24"/>
          <w:szCs w:val="24"/>
          <w:rtl/>
        </w:rPr>
        <w:t>איזונים</w:t>
      </w:r>
      <w:proofErr w:type="spellEnd"/>
      <w:r w:rsidRPr="00A12FB4">
        <w:rPr>
          <w:rFonts w:asciiTheme="majorBidi" w:hAnsiTheme="majorBidi" w:cstheme="majorBidi"/>
          <w:sz w:val="24"/>
          <w:szCs w:val="24"/>
          <w:rtl/>
        </w:rPr>
        <w:t xml:space="preserve"> מתאימים: "זה קריטי לשמור על המרחב האינטימי של התושב שפתאום מאבד מהפרטיות שלו, ולכן חייבים למצוא את האיזון והמינונים הנכונים". </w:t>
      </w:r>
      <w:proofErr w:type="spellStart"/>
      <w:r w:rsidRPr="00A12FB4">
        <w:rPr>
          <w:rFonts w:asciiTheme="majorBidi" w:hAnsiTheme="majorBidi" w:cstheme="majorBidi"/>
          <w:sz w:val="24"/>
          <w:szCs w:val="24"/>
          <w:rtl/>
        </w:rPr>
        <w:t>האיזונים</w:t>
      </w:r>
      <w:proofErr w:type="spellEnd"/>
      <w:r w:rsidRPr="00A12FB4">
        <w:rPr>
          <w:rFonts w:asciiTheme="majorBidi" w:hAnsiTheme="majorBidi" w:cstheme="majorBidi"/>
          <w:sz w:val="24"/>
          <w:szCs w:val="24"/>
          <w:rtl/>
        </w:rPr>
        <w:t xml:space="preserve"> והמינונים הנכונים לדבריו של מאיר יצחק הלוי חשובים לשמירה על פרטיות התושבים ולשמירה על האופי האינטימי של שכונות העיר. </w:t>
      </w:r>
    </w:p>
    <w:p w:rsidR="003E0DDD" w:rsidRPr="00A12FB4" w:rsidRDefault="003E0DDD" w:rsidP="003E0DDD">
      <w:pPr>
        <w:spacing w:before="120" w:after="120" w:line="360" w:lineRule="auto"/>
        <w:ind w:firstLine="521"/>
        <w:jc w:val="both"/>
        <w:rPr>
          <w:rFonts w:asciiTheme="majorBidi" w:hAnsiTheme="majorBidi" w:cstheme="majorBidi"/>
          <w:sz w:val="24"/>
          <w:szCs w:val="24"/>
          <w:rtl/>
        </w:rPr>
      </w:pPr>
      <w:r w:rsidRPr="00A12FB4">
        <w:rPr>
          <w:rFonts w:asciiTheme="majorBidi" w:hAnsiTheme="majorBidi" w:cstheme="majorBidi"/>
          <w:sz w:val="24"/>
          <w:szCs w:val="24"/>
          <w:rtl/>
        </w:rPr>
        <w:t>בהקשר דומה, מרואיינים אחדים הביעו תמיכה ברגולציה קפדנית יותר על</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תחום הלינה המסחרית במסגרת </w:t>
      </w:r>
      <w:r w:rsidRPr="00A12FB4">
        <w:rPr>
          <w:rFonts w:asciiTheme="majorBidi" w:hAnsiTheme="majorBidi" w:cstheme="majorBidi"/>
          <w:sz w:val="24"/>
          <w:szCs w:val="24"/>
        </w:rPr>
        <w:t>Airbnb</w:t>
      </w:r>
      <w:r w:rsidRPr="00A12FB4">
        <w:rPr>
          <w:rFonts w:asciiTheme="majorBidi" w:hAnsiTheme="majorBidi" w:cstheme="majorBidi"/>
          <w:sz w:val="24"/>
          <w:szCs w:val="24"/>
          <w:rtl/>
        </w:rPr>
        <w:t xml:space="preserve"> וד</w:t>
      </w:r>
      <w:r>
        <w:rPr>
          <w:rFonts w:asciiTheme="majorBidi" w:hAnsiTheme="majorBidi" w:cstheme="majorBidi" w:hint="cs"/>
          <w:sz w:val="24"/>
          <w:szCs w:val="24"/>
          <w:rtl/>
        </w:rPr>
        <w:t>ו</w:t>
      </w:r>
      <w:r w:rsidRPr="00A12FB4">
        <w:rPr>
          <w:rFonts w:asciiTheme="majorBidi" w:hAnsiTheme="majorBidi" w:cstheme="majorBidi"/>
          <w:sz w:val="24"/>
          <w:szCs w:val="24"/>
          <w:rtl/>
        </w:rPr>
        <w:t>מיה. כפי שטען המלונאי רונן שי: "אני לא מאמין ב-</w:t>
      </w:r>
      <w:r w:rsidRPr="00A12FB4">
        <w:rPr>
          <w:rFonts w:asciiTheme="majorBidi" w:hAnsiTheme="majorBidi" w:cstheme="majorBidi"/>
          <w:sz w:val="24"/>
          <w:szCs w:val="24"/>
        </w:rPr>
        <w:t>Airbnb</w:t>
      </w:r>
      <w:r w:rsidRPr="00A12FB4">
        <w:rPr>
          <w:rFonts w:asciiTheme="majorBidi" w:hAnsiTheme="majorBidi" w:cstheme="majorBidi"/>
          <w:sz w:val="24"/>
          <w:szCs w:val="24"/>
          <w:rtl/>
        </w:rPr>
        <w:t xml:space="preserve"> באופן שהוא מתנהל כיום בעיר אילת. הוא לא מאורגן ומסודר אלא מפוזר בלי פיקוח בשכונות בצורה פרטיזנית". </w:t>
      </w:r>
      <w:r>
        <w:rPr>
          <w:rFonts w:asciiTheme="majorBidi" w:hAnsiTheme="majorBidi" w:cstheme="majorBidi" w:hint="cs"/>
          <w:sz w:val="24"/>
          <w:szCs w:val="24"/>
          <w:rtl/>
        </w:rPr>
        <w:t>ב</w:t>
      </w:r>
      <w:r w:rsidRPr="00A12FB4">
        <w:rPr>
          <w:rFonts w:asciiTheme="majorBidi" w:hAnsiTheme="majorBidi" w:cstheme="majorBidi"/>
          <w:sz w:val="24"/>
          <w:szCs w:val="24"/>
          <w:rtl/>
        </w:rPr>
        <w:t>אופן דומה קבע ראש העיר לשעבר מאיר יצחק הלוי: "אנחנו גם צריכים לפעול לרגולציה משמעותית בכל הקשור ל-</w:t>
      </w:r>
      <w:r w:rsidRPr="00A12FB4">
        <w:rPr>
          <w:rFonts w:asciiTheme="majorBidi" w:hAnsiTheme="majorBidi" w:cstheme="majorBidi"/>
          <w:sz w:val="24"/>
          <w:szCs w:val="24"/>
        </w:rPr>
        <w:t>Airbnb</w:t>
      </w:r>
      <w:r w:rsidRPr="00A12FB4">
        <w:rPr>
          <w:rFonts w:asciiTheme="majorBidi" w:hAnsiTheme="majorBidi" w:cstheme="majorBidi"/>
          <w:sz w:val="24"/>
          <w:szCs w:val="24"/>
          <w:rtl/>
        </w:rPr>
        <w:t>"</w:t>
      </w:r>
      <w:r>
        <w:rPr>
          <w:rFonts w:asciiTheme="majorBidi" w:hAnsiTheme="majorBidi" w:cstheme="majorBidi" w:hint="cs"/>
          <w:sz w:val="24"/>
          <w:szCs w:val="24"/>
          <w:rtl/>
        </w:rPr>
        <w:t>.</w:t>
      </w:r>
      <w:r w:rsidRPr="00A12FB4">
        <w:rPr>
          <w:rFonts w:asciiTheme="majorBidi" w:hAnsiTheme="majorBidi" w:cstheme="majorBidi"/>
          <w:sz w:val="24"/>
          <w:szCs w:val="24"/>
          <w:rtl/>
        </w:rPr>
        <w:t xml:space="preserve"> </w:t>
      </w:r>
      <w:r>
        <w:rPr>
          <w:rFonts w:asciiTheme="majorBidi" w:hAnsiTheme="majorBidi" w:cstheme="majorBidi" w:hint="cs"/>
          <w:sz w:val="24"/>
          <w:szCs w:val="24"/>
          <w:rtl/>
        </w:rPr>
        <w:t>מ</w:t>
      </w:r>
      <w:r w:rsidRPr="00A12FB4">
        <w:rPr>
          <w:rFonts w:asciiTheme="majorBidi" w:hAnsiTheme="majorBidi" w:cstheme="majorBidi"/>
          <w:sz w:val="24"/>
          <w:szCs w:val="24"/>
          <w:rtl/>
        </w:rPr>
        <w:t xml:space="preserve">דברים אלה עולה הצורך </w:t>
      </w:r>
      <w:r>
        <w:rPr>
          <w:rFonts w:asciiTheme="majorBidi" w:hAnsiTheme="majorBidi" w:cstheme="majorBidi" w:hint="cs"/>
          <w:sz w:val="24"/>
          <w:szCs w:val="24"/>
          <w:rtl/>
        </w:rPr>
        <w:t xml:space="preserve">בהפעלה של </w:t>
      </w:r>
      <w:r w:rsidRPr="00A12FB4">
        <w:rPr>
          <w:rFonts w:asciiTheme="majorBidi" w:hAnsiTheme="majorBidi" w:cstheme="majorBidi"/>
          <w:sz w:val="24"/>
          <w:szCs w:val="24"/>
          <w:rtl/>
        </w:rPr>
        <w:t xml:space="preserve">מנגנוני רגולציה על לינות תיירים באזורי המגורים שמתבצעות במסגרת פלטפורמות הכלכלה השיתופית. תפיסה </w:t>
      </w:r>
      <w:r>
        <w:rPr>
          <w:rFonts w:asciiTheme="majorBidi" w:hAnsiTheme="majorBidi" w:cstheme="majorBidi" w:hint="cs"/>
          <w:sz w:val="24"/>
          <w:szCs w:val="24"/>
          <w:rtl/>
        </w:rPr>
        <w:t>זו</w:t>
      </w:r>
      <w:r w:rsidRPr="00A12FB4">
        <w:rPr>
          <w:rFonts w:asciiTheme="majorBidi" w:hAnsiTheme="majorBidi" w:cstheme="majorBidi"/>
          <w:sz w:val="24"/>
          <w:szCs w:val="24"/>
          <w:rtl/>
        </w:rPr>
        <w:t xml:space="preserve"> מעלה את השאלה כיצד תבוצע רגולציה כזו והאם המניעים לביצועה אינם חפים מאינטרסים של בעלי עניין אחרים</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בתי המלון, למשל</w:t>
      </w:r>
      <w:r>
        <w:rPr>
          <w:rFonts w:asciiTheme="majorBidi" w:hAnsiTheme="majorBidi" w:cstheme="majorBidi" w:hint="cs"/>
          <w:sz w:val="24"/>
          <w:szCs w:val="24"/>
          <w:rtl/>
        </w:rPr>
        <w:t>,</w:t>
      </w:r>
      <w:r w:rsidRPr="00A12FB4">
        <w:rPr>
          <w:rFonts w:asciiTheme="majorBidi" w:hAnsiTheme="majorBidi" w:cstheme="majorBidi"/>
          <w:sz w:val="24"/>
          <w:szCs w:val="24"/>
          <w:rtl/>
        </w:rPr>
        <w:t xml:space="preserve"> </w:t>
      </w:r>
      <w:r>
        <w:rPr>
          <w:rFonts w:asciiTheme="majorBidi" w:hAnsiTheme="majorBidi" w:cstheme="majorBidi" w:hint="cs"/>
          <w:sz w:val="24"/>
          <w:szCs w:val="24"/>
          <w:rtl/>
        </w:rPr>
        <w:t>ה</w:t>
      </w:r>
      <w:r w:rsidRPr="00A12FB4">
        <w:rPr>
          <w:rFonts w:asciiTheme="majorBidi" w:hAnsiTheme="majorBidi" w:cstheme="majorBidi"/>
          <w:sz w:val="24"/>
          <w:szCs w:val="24"/>
          <w:rtl/>
        </w:rPr>
        <w:t>מעוניינים בחסימת התחרות.</w:t>
      </w:r>
      <w:r>
        <w:rPr>
          <w:rFonts w:asciiTheme="majorBidi" w:hAnsiTheme="majorBidi" w:cstheme="majorBidi"/>
          <w:sz w:val="24"/>
          <w:szCs w:val="24"/>
          <w:rtl/>
        </w:rPr>
        <w:t xml:space="preserve"> </w:t>
      </w:r>
    </w:p>
    <w:p w:rsidR="003E0DDD" w:rsidRPr="00A12FB4" w:rsidRDefault="003E0DDD" w:rsidP="003E0DDD">
      <w:pPr>
        <w:spacing w:before="120" w:after="120" w:line="360" w:lineRule="auto"/>
        <w:ind w:firstLine="720"/>
        <w:jc w:val="both"/>
        <w:rPr>
          <w:rFonts w:asciiTheme="majorBidi" w:hAnsiTheme="majorBidi" w:cstheme="majorBidi"/>
          <w:sz w:val="24"/>
          <w:szCs w:val="24"/>
          <w:rtl/>
        </w:rPr>
      </w:pPr>
      <w:r w:rsidRPr="00A12FB4">
        <w:rPr>
          <w:rFonts w:asciiTheme="majorBidi" w:hAnsiTheme="majorBidi" w:cstheme="majorBidi"/>
          <w:sz w:val="24"/>
          <w:szCs w:val="24"/>
          <w:rtl/>
        </w:rPr>
        <w:t xml:space="preserve">הצורך במציאת </w:t>
      </w:r>
      <w:proofErr w:type="spellStart"/>
      <w:r w:rsidRPr="00A12FB4">
        <w:rPr>
          <w:rFonts w:asciiTheme="majorBidi" w:hAnsiTheme="majorBidi" w:cstheme="majorBidi"/>
          <w:sz w:val="24"/>
          <w:szCs w:val="24"/>
          <w:rtl/>
        </w:rPr>
        <w:t>איזונים</w:t>
      </w:r>
      <w:proofErr w:type="spellEnd"/>
      <w:r w:rsidRPr="00A12FB4">
        <w:rPr>
          <w:rFonts w:asciiTheme="majorBidi" w:hAnsiTheme="majorBidi" w:cstheme="majorBidi"/>
          <w:sz w:val="24"/>
          <w:szCs w:val="24"/>
          <w:rtl/>
        </w:rPr>
        <w:t xml:space="preserve"> מתאימים למען שמירה על איכות החיים של התושבים הודגש גם על ידי היזמית שני </w:t>
      </w:r>
      <w:proofErr w:type="spellStart"/>
      <w:r w:rsidRPr="00A12FB4">
        <w:rPr>
          <w:rFonts w:asciiTheme="majorBidi" w:hAnsiTheme="majorBidi" w:cstheme="majorBidi"/>
          <w:sz w:val="24"/>
          <w:szCs w:val="24"/>
          <w:rtl/>
        </w:rPr>
        <w:t>רוזנווסר</w:t>
      </w:r>
      <w:proofErr w:type="spellEnd"/>
      <w:r w:rsidRPr="00A12FB4">
        <w:rPr>
          <w:rFonts w:asciiTheme="majorBidi" w:hAnsiTheme="majorBidi" w:cstheme="majorBidi"/>
          <w:sz w:val="24"/>
          <w:szCs w:val="24"/>
          <w:rtl/>
        </w:rPr>
        <w:t>: "לדעתי לא צריך לאפשר תיירות בכל השכונות. מן הסתם יש שכונות שקטות יותר שבה</w:t>
      </w:r>
      <w:r>
        <w:rPr>
          <w:rFonts w:asciiTheme="majorBidi" w:hAnsiTheme="majorBidi" w:cstheme="majorBidi" w:hint="cs"/>
          <w:sz w:val="24"/>
          <w:szCs w:val="24"/>
          <w:rtl/>
        </w:rPr>
        <w:t>ן</w:t>
      </w:r>
      <w:r w:rsidRPr="00A12FB4">
        <w:rPr>
          <w:rFonts w:asciiTheme="majorBidi" w:hAnsiTheme="majorBidi" w:cstheme="majorBidi"/>
          <w:sz w:val="24"/>
          <w:szCs w:val="24"/>
          <w:rtl/>
        </w:rPr>
        <w:t xml:space="preserve"> מחפשים התושבים פחות רעש, פחות התרחשויות ויותר איכות חיים שקטה, למרות שגם שם ניתן לקיים אירועי פופ-אפ זמניים ולאו דווקא לייצר סצנה תיירותית קבועה".</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דבריה של </w:t>
      </w:r>
      <w:proofErr w:type="spellStart"/>
      <w:r w:rsidRPr="00A12FB4">
        <w:rPr>
          <w:rFonts w:asciiTheme="majorBidi" w:hAnsiTheme="majorBidi" w:cstheme="majorBidi"/>
          <w:sz w:val="24"/>
          <w:szCs w:val="24"/>
          <w:rtl/>
        </w:rPr>
        <w:t>רוזנווסר</w:t>
      </w:r>
      <w:proofErr w:type="spellEnd"/>
      <w:r w:rsidRPr="00A12FB4">
        <w:rPr>
          <w:rFonts w:asciiTheme="majorBidi" w:hAnsiTheme="majorBidi" w:cstheme="majorBidi"/>
          <w:sz w:val="24"/>
          <w:szCs w:val="24"/>
          <w:rtl/>
        </w:rPr>
        <w:t xml:space="preserve"> מעידים על </w:t>
      </w:r>
      <w:r w:rsidRPr="00A12FB4">
        <w:rPr>
          <w:rFonts w:asciiTheme="majorBidi" w:hAnsiTheme="majorBidi" w:cstheme="majorBidi"/>
          <w:sz w:val="24"/>
          <w:szCs w:val="24"/>
          <w:rtl/>
        </w:rPr>
        <w:lastRenderedPageBreak/>
        <w:t>רצון להנהיג מדיניות גמישה ש</w:t>
      </w:r>
      <w:r>
        <w:rPr>
          <w:rFonts w:asciiTheme="majorBidi" w:hAnsiTheme="majorBidi" w:cstheme="majorBidi" w:hint="cs"/>
          <w:sz w:val="24"/>
          <w:szCs w:val="24"/>
          <w:rtl/>
        </w:rPr>
        <w:t>מביאה</w:t>
      </w:r>
      <w:r w:rsidRPr="00A12FB4">
        <w:rPr>
          <w:rFonts w:asciiTheme="majorBidi" w:hAnsiTheme="majorBidi" w:cstheme="majorBidi"/>
          <w:sz w:val="24"/>
          <w:szCs w:val="24"/>
          <w:rtl/>
        </w:rPr>
        <w:t xml:space="preserve"> בחשבון את האופי </w:t>
      </w:r>
      <w:r>
        <w:rPr>
          <w:rFonts w:asciiTheme="majorBidi" w:hAnsiTheme="majorBidi" w:cstheme="majorBidi" w:hint="cs"/>
          <w:sz w:val="24"/>
          <w:szCs w:val="24"/>
          <w:rtl/>
        </w:rPr>
        <w:t xml:space="preserve">של השכונות </w:t>
      </w:r>
      <w:r w:rsidRPr="00A12FB4">
        <w:rPr>
          <w:rFonts w:asciiTheme="majorBidi" w:hAnsiTheme="majorBidi" w:cstheme="majorBidi"/>
          <w:sz w:val="24"/>
          <w:szCs w:val="24"/>
          <w:rtl/>
        </w:rPr>
        <w:t>ו</w:t>
      </w:r>
      <w:r>
        <w:rPr>
          <w:rFonts w:asciiTheme="majorBidi" w:hAnsiTheme="majorBidi" w:cstheme="majorBidi" w:hint="cs"/>
          <w:sz w:val="24"/>
          <w:szCs w:val="24"/>
          <w:rtl/>
        </w:rPr>
        <w:t xml:space="preserve">את </w:t>
      </w:r>
      <w:r w:rsidRPr="00A12FB4">
        <w:rPr>
          <w:rFonts w:asciiTheme="majorBidi" w:hAnsiTheme="majorBidi" w:cstheme="majorBidi"/>
          <w:sz w:val="24"/>
          <w:szCs w:val="24"/>
          <w:rtl/>
        </w:rPr>
        <w:t>מרקם החיים בכל השכונות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כדי להתאים לכל שכונה את אופי הפעילות המתאים לתושביה. </w:t>
      </w:r>
    </w:p>
    <w:p w:rsidR="003E0DDD" w:rsidRPr="00A12FB4" w:rsidRDefault="003E0DDD" w:rsidP="00F87A79">
      <w:pPr>
        <w:spacing w:before="120" w:after="120" w:line="360" w:lineRule="auto"/>
        <w:ind w:firstLine="521"/>
        <w:jc w:val="both"/>
        <w:rPr>
          <w:rFonts w:asciiTheme="majorBidi" w:hAnsiTheme="majorBidi" w:cstheme="majorBidi"/>
          <w:sz w:val="24"/>
          <w:szCs w:val="24"/>
          <w:rtl/>
        </w:rPr>
      </w:pPr>
      <w:r w:rsidRPr="00A12FB4">
        <w:rPr>
          <w:rFonts w:asciiTheme="majorBidi" w:hAnsiTheme="majorBidi" w:cstheme="majorBidi"/>
          <w:sz w:val="24"/>
          <w:szCs w:val="24"/>
          <w:rtl/>
        </w:rPr>
        <w:t xml:space="preserve">במבט כללי על ממצאי הראיונות ניתן לזהות את החשיבות הרבה </w:t>
      </w:r>
      <w:r>
        <w:rPr>
          <w:rFonts w:asciiTheme="majorBidi" w:hAnsiTheme="majorBidi" w:cstheme="majorBidi" w:hint="cs"/>
          <w:sz w:val="24"/>
          <w:szCs w:val="24"/>
          <w:rtl/>
        </w:rPr>
        <w:t>הקיימת</w:t>
      </w:r>
      <w:r w:rsidRPr="00A12FB4">
        <w:rPr>
          <w:rFonts w:asciiTheme="majorBidi" w:hAnsiTheme="majorBidi" w:cstheme="majorBidi"/>
          <w:sz w:val="24"/>
          <w:szCs w:val="24"/>
          <w:rtl/>
        </w:rPr>
        <w:t xml:space="preserve"> </w:t>
      </w:r>
      <w:r>
        <w:rPr>
          <w:rFonts w:asciiTheme="majorBidi" w:hAnsiTheme="majorBidi" w:cstheme="majorBidi" w:hint="cs"/>
          <w:sz w:val="24"/>
          <w:szCs w:val="24"/>
          <w:rtl/>
        </w:rPr>
        <w:t>ל</w:t>
      </w:r>
      <w:r w:rsidR="00E72F9F">
        <w:rPr>
          <w:rFonts w:asciiTheme="majorBidi" w:hAnsiTheme="majorBidi" w:cstheme="majorBidi"/>
          <w:sz w:val="24"/>
          <w:szCs w:val="24"/>
          <w:rtl/>
        </w:rPr>
        <w:t xml:space="preserve">פיתוח </w:t>
      </w:r>
      <w:r w:rsidR="00E72F9F">
        <w:rPr>
          <w:rFonts w:asciiTheme="majorBidi" w:hAnsiTheme="majorBidi" w:cstheme="majorBidi" w:hint="cs"/>
          <w:sz w:val="24"/>
          <w:szCs w:val="24"/>
          <w:rtl/>
        </w:rPr>
        <w:t>תיירות אורבנית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כחלק מההבנה שהעיר אילת נמצאת בנקודת קיפאון או אפילו </w:t>
      </w:r>
      <w:r>
        <w:rPr>
          <w:rFonts w:asciiTheme="majorBidi" w:hAnsiTheme="majorBidi" w:cstheme="majorBidi" w:hint="cs"/>
          <w:sz w:val="24"/>
          <w:szCs w:val="24"/>
          <w:rtl/>
        </w:rPr>
        <w:t>נסיגה</w:t>
      </w:r>
      <w:r w:rsidRPr="00A12FB4">
        <w:rPr>
          <w:rFonts w:asciiTheme="majorBidi" w:hAnsiTheme="majorBidi" w:cstheme="majorBidi"/>
          <w:sz w:val="24"/>
          <w:szCs w:val="24"/>
          <w:rtl/>
        </w:rPr>
        <w:t xml:space="preserve">. המרואיינים מזהים את החשיבות של פיתוח תיירות אורבנית ומכירים בצורך הקריטי לשתף את התושבים בפיתוחה. עם זאת, </w:t>
      </w:r>
      <w:r>
        <w:rPr>
          <w:rFonts w:asciiTheme="majorBidi" w:hAnsiTheme="majorBidi" w:cstheme="majorBidi" w:hint="cs"/>
          <w:sz w:val="24"/>
          <w:szCs w:val="24"/>
          <w:rtl/>
        </w:rPr>
        <w:t>אצל אחדים מהם</w:t>
      </w:r>
      <w:r w:rsidRPr="00A12FB4">
        <w:rPr>
          <w:rFonts w:asciiTheme="majorBidi" w:hAnsiTheme="majorBidi" w:cstheme="majorBidi"/>
          <w:sz w:val="24"/>
          <w:szCs w:val="24"/>
          <w:rtl/>
        </w:rPr>
        <w:t xml:space="preserve"> ניכרת עדיין גישה שרואה בתושבים המקומיים מי שאמורים </w:t>
      </w:r>
      <w:r>
        <w:rPr>
          <w:rFonts w:asciiTheme="majorBidi" w:hAnsiTheme="majorBidi" w:cstheme="majorBidi" w:hint="cs"/>
          <w:sz w:val="24"/>
          <w:szCs w:val="24"/>
          <w:rtl/>
        </w:rPr>
        <w:t>"</w:t>
      </w:r>
      <w:r w:rsidRPr="00A12FB4">
        <w:rPr>
          <w:rFonts w:asciiTheme="majorBidi" w:hAnsiTheme="majorBidi" w:cstheme="majorBidi"/>
          <w:sz w:val="24"/>
          <w:szCs w:val="24"/>
          <w:rtl/>
        </w:rPr>
        <w:t>לשרת</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את התיירים, מה שעלול להעיב על</w:t>
      </w:r>
      <w:r w:rsidR="00E72F9F">
        <w:rPr>
          <w:rFonts w:asciiTheme="majorBidi" w:hAnsiTheme="majorBidi" w:cstheme="majorBidi"/>
          <w:sz w:val="24"/>
          <w:szCs w:val="24"/>
          <w:rtl/>
        </w:rPr>
        <w:t xml:space="preserve"> פיתוח תיירות אורבנית </w:t>
      </w:r>
      <w:r w:rsidR="00E72F9F">
        <w:rPr>
          <w:rFonts w:asciiTheme="majorBidi" w:hAnsiTheme="majorBidi" w:cstheme="majorBidi" w:hint="cs"/>
          <w:sz w:val="24"/>
          <w:szCs w:val="24"/>
          <w:rtl/>
        </w:rPr>
        <w:t>בת-קיימא</w:t>
      </w:r>
      <w:r w:rsidRPr="00A12FB4">
        <w:rPr>
          <w:rFonts w:asciiTheme="majorBidi" w:hAnsiTheme="majorBidi" w:cstheme="majorBidi"/>
          <w:sz w:val="24"/>
          <w:szCs w:val="24"/>
          <w:rtl/>
        </w:rPr>
        <w:t>. נוסף</w:t>
      </w:r>
      <w:r>
        <w:rPr>
          <w:rFonts w:asciiTheme="majorBidi" w:hAnsiTheme="majorBidi" w:cstheme="majorBidi" w:hint="cs"/>
          <w:sz w:val="24"/>
          <w:szCs w:val="24"/>
          <w:rtl/>
        </w:rPr>
        <w:t xml:space="preserve"> על כך</w:t>
      </w:r>
      <w:r w:rsidRPr="00A12FB4">
        <w:rPr>
          <w:rFonts w:asciiTheme="majorBidi" w:hAnsiTheme="majorBidi" w:cstheme="majorBidi"/>
          <w:sz w:val="24"/>
          <w:szCs w:val="24"/>
          <w:rtl/>
        </w:rPr>
        <w:t xml:space="preserve"> </w:t>
      </w:r>
      <w:r>
        <w:rPr>
          <w:rFonts w:asciiTheme="majorBidi" w:hAnsiTheme="majorBidi" w:cstheme="majorBidi" w:hint="cs"/>
          <w:sz w:val="24"/>
          <w:szCs w:val="24"/>
          <w:rtl/>
        </w:rPr>
        <w:t xml:space="preserve">עלתה </w:t>
      </w:r>
      <w:r w:rsidRPr="00A12FB4">
        <w:rPr>
          <w:rFonts w:asciiTheme="majorBidi" w:hAnsiTheme="majorBidi" w:cstheme="majorBidi"/>
          <w:sz w:val="24"/>
          <w:szCs w:val="24"/>
          <w:rtl/>
        </w:rPr>
        <w:t xml:space="preserve">החשיבות של שיתופי פעולה ויצירת רצף פיזי ורעיוני בין כל חלקי העיר ובין כל בעלי העניין, החל </w:t>
      </w:r>
      <w:r>
        <w:rPr>
          <w:rFonts w:asciiTheme="majorBidi" w:hAnsiTheme="majorBidi" w:cstheme="majorBidi" w:hint="cs"/>
          <w:sz w:val="24"/>
          <w:szCs w:val="24"/>
          <w:rtl/>
        </w:rPr>
        <w:t>ב</w:t>
      </w:r>
      <w:r w:rsidRPr="00A12FB4">
        <w:rPr>
          <w:rFonts w:asciiTheme="majorBidi" w:hAnsiTheme="majorBidi" w:cstheme="majorBidi"/>
          <w:sz w:val="24"/>
          <w:szCs w:val="24"/>
          <w:rtl/>
        </w:rPr>
        <w:t xml:space="preserve">רשות המקומית, המשך בעסקים וכלה בתושבים עצמם. עוד עולה מהממצאים הצורך לאזן בין פיתוח התיירות ובין השמירה על איכות חיי התושבים. ממצאי המחקר האיכותני מצביעים גם על הצורך הקריטי בפיתוח תשתיות </w:t>
      </w:r>
      <w:r>
        <w:rPr>
          <w:rFonts w:asciiTheme="majorBidi" w:hAnsiTheme="majorBidi" w:cstheme="majorBidi" w:hint="cs"/>
          <w:sz w:val="24"/>
          <w:szCs w:val="24"/>
          <w:rtl/>
        </w:rPr>
        <w:t>הולמות</w:t>
      </w:r>
      <w:r w:rsidRPr="00A12FB4">
        <w:rPr>
          <w:rFonts w:asciiTheme="majorBidi" w:hAnsiTheme="majorBidi" w:cstheme="majorBidi"/>
          <w:sz w:val="24"/>
          <w:szCs w:val="24"/>
          <w:rtl/>
        </w:rPr>
        <w:t xml:space="preserve"> בהקשר של ת</w:t>
      </w:r>
      <w:r w:rsidR="00F87A79">
        <w:rPr>
          <w:rFonts w:asciiTheme="majorBidi" w:hAnsiTheme="majorBidi" w:cstheme="majorBidi"/>
          <w:sz w:val="24"/>
          <w:szCs w:val="24"/>
          <w:rtl/>
        </w:rPr>
        <w:t xml:space="preserve">חבורה, חדרי לינה מתאימים ועוד. </w:t>
      </w:r>
    </w:p>
    <w:p w:rsidR="00DC68CB" w:rsidRPr="003E0DDD" w:rsidRDefault="00DC68CB" w:rsidP="00DC68CB">
      <w:pPr>
        <w:spacing w:before="120" w:after="120" w:line="360" w:lineRule="auto"/>
        <w:jc w:val="both"/>
        <w:rPr>
          <w:rFonts w:asciiTheme="majorBidi" w:hAnsiTheme="majorBidi" w:cstheme="majorBidi"/>
          <w:b/>
          <w:bCs/>
          <w:sz w:val="24"/>
          <w:szCs w:val="24"/>
          <w:rtl/>
        </w:rPr>
      </w:pPr>
      <w:r w:rsidRPr="003E0DDD">
        <w:rPr>
          <w:rFonts w:asciiTheme="majorBidi" w:hAnsiTheme="majorBidi" w:cstheme="majorBidi" w:hint="cs"/>
          <w:b/>
          <w:bCs/>
          <w:sz w:val="24"/>
          <w:szCs w:val="24"/>
          <w:rtl/>
        </w:rPr>
        <w:t xml:space="preserve">מחקר </w:t>
      </w:r>
      <w:r>
        <w:rPr>
          <w:rFonts w:asciiTheme="majorBidi" w:hAnsiTheme="majorBidi" w:cstheme="majorBidi" w:hint="cs"/>
          <w:b/>
          <w:bCs/>
          <w:sz w:val="24"/>
          <w:szCs w:val="24"/>
          <w:rtl/>
        </w:rPr>
        <w:t>כמותי</w:t>
      </w:r>
      <w:r w:rsidRPr="003E0DDD">
        <w:rPr>
          <w:rFonts w:asciiTheme="majorBidi" w:hAnsiTheme="majorBidi" w:cstheme="majorBidi" w:hint="cs"/>
          <w:b/>
          <w:bCs/>
          <w:sz w:val="24"/>
          <w:szCs w:val="24"/>
          <w:rtl/>
        </w:rPr>
        <w:t xml:space="preserve">: </w:t>
      </w:r>
      <w:r>
        <w:rPr>
          <w:rFonts w:asciiTheme="majorBidi" w:hAnsiTheme="majorBidi" w:cstheme="majorBidi" w:hint="cs"/>
          <w:b/>
          <w:bCs/>
          <w:color w:val="000000" w:themeColor="text1"/>
          <w:sz w:val="24"/>
          <w:szCs w:val="24"/>
          <w:rtl/>
        </w:rPr>
        <w:t>תיירים ותושבים מקומיים</w:t>
      </w:r>
    </w:p>
    <w:p w:rsidR="008949A6" w:rsidRDefault="00DC68CB" w:rsidP="00DC68CB">
      <w:pPr>
        <w:spacing w:before="120" w:after="120" w:line="360" w:lineRule="auto"/>
        <w:rPr>
          <w:rFonts w:asciiTheme="majorBidi" w:hAnsiTheme="majorBidi" w:cstheme="majorBidi"/>
          <w:sz w:val="24"/>
          <w:szCs w:val="24"/>
          <w:rtl/>
        </w:rPr>
      </w:pPr>
      <w:r w:rsidRPr="00A12FB4">
        <w:rPr>
          <w:rFonts w:asciiTheme="majorBidi" w:hAnsiTheme="majorBidi" w:cstheme="majorBidi"/>
          <w:color w:val="000000" w:themeColor="text1"/>
          <w:spacing w:val="-2"/>
          <w:sz w:val="24"/>
          <w:szCs w:val="24"/>
          <w:rtl/>
        </w:rPr>
        <w:t xml:space="preserve">במסגרת החלק הכמותי של העבודה נבחנו עמדותיהן של שתי קבוצות בעלי העניין הנוספות שנכללות במחקר: תיירים ישראליים שמבקרים באילת ותושבים מקומיים. </w:t>
      </w:r>
      <w:r>
        <w:rPr>
          <w:rFonts w:asciiTheme="majorBidi" w:hAnsiTheme="majorBidi" w:cs="Times New Roman" w:hint="cs"/>
          <w:color w:val="000000" w:themeColor="text1"/>
          <w:spacing w:val="-2"/>
          <w:sz w:val="24"/>
          <w:szCs w:val="24"/>
          <w:rtl/>
        </w:rPr>
        <w:t xml:space="preserve">סך </w:t>
      </w:r>
      <w:proofErr w:type="spellStart"/>
      <w:r>
        <w:rPr>
          <w:rFonts w:asciiTheme="majorBidi" w:hAnsiTheme="majorBidi" w:cs="Times New Roman" w:hint="cs"/>
          <w:color w:val="000000" w:themeColor="text1"/>
          <w:spacing w:val="-2"/>
          <w:sz w:val="24"/>
          <w:szCs w:val="24"/>
          <w:rtl/>
        </w:rPr>
        <w:t>הכל</w:t>
      </w:r>
      <w:proofErr w:type="spellEnd"/>
      <w:r>
        <w:rPr>
          <w:rFonts w:asciiTheme="majorBidi" w:hAnsiTheme="majorBidi" w:cs="Times New Roman" w:hint="cs"/>
          <w:color w:val="000000" w:themeColor="text1"/>
          <w:spacing w:val="-2"/>
          <w:sz w:val="24"/>
          <w:szCs w:val="24"/>
          <w:rtl/>
        </w:rPr>
        <w:t xml:space="preserve"> </w:t>
      </w:r>
      <w:r w:rsidRPr="007955AA">
        <w:rPr>
          <w:rFonts w:asciiTheme="majorBidi" w:hAnsiTheme="majorBidi" w:cs="Times New Roman" w:hint="cs"/>
          <w:color w:val="000000" w:themeColor="text1"/>
          <w:spacing w:val="-2"/>
          <w:sz w:val="24"/>
          <w:szCs w:val="24"/>
          <w:rtl/>
        </w:rPr>
        <w:t>במחקר</w:t>
      </w:r>
      <w:r w:rsidRPr="007955AA">
        <w:rPr>
          <w:rFonts w:asciiTheme="majorBidi" w:hAnsiTheme="majorBidi" w:cs="Times New Roman"/>
          <w:color w:val="000000" w:themeColor="text1"/>
          <w:spacing w:val="-2"/>
          <w:sz w:val="24"/>
          <w:szCs w:val="24"/>
          <w:rtl/>
        </w:rPr>
        <w:t xml:space="preserve"> </w:t>
      </w:r>
      <w:r w:rsidRPr="007955AA">
        <w:rPr>
          <w:rFonts w:asciiTheme="majorBidi" w:hAnsiTheme="majorBidi" w:cs="Times New Roman" w:hint="cs"/>
          <w:color w:val="000000" w:themeColor="text1"/>
          <w:spacing w:val="-2"/>
          <w:sz w:val="24"/>
          <w:szCs w:val="24"/>
          <w:rtl/>
        </w:rPr>
        <w:t>זה</w:t>
      </w:r>
      <w:r w:rsidRPr="007955AA">
        <w:rPr>
          <w:rFonts w:asciiTheme="majorBidi" w:hAnsiTheme="majorBidi" w:cs="Times New Roman"/>
          <w:color w:val="000000" w:themeColor="text1"/>
          <w:spacing w:val="-2"/>
          <w:sz w:val="24"/>
          <w:szCs w:val="24"/>
          <w:rtl/>
        </w:rPr>
        <w:t xml:space="preserve"> </w:t>
      </w:r>
      <w:r w:rsidRPr="007955AA">
        <w:rPr>
          <w:rFonts w:asciiTheme="majorBidi" w:hAnsiTheme="majorBidi" w:cs="Times New Roman" w:hint="cs"/>
          <w:color w:val="000000" w:themeColor="text1"/>
          <w:spacing w:val="-2"/>
          <w:sz w:val="24"/>
          <w:szCs w:val="24"/>
          <w:rtl/>
        </w:rPr>
        <w:t>לקחו</w:t>
      </w:r>
      <w:r w:rsidRPr="007955AA">
        <w:rPr>
          <w:rFonts w:asciiTheme="majorBidi" w:hAnsiTheme="majorBidi" w:cs="Times New Roman"/>
          <w:color w:val="000000" w:themeColor="text1"/>
          <w:spacing w:val="-2"/>
          <w:sz w:val="24"/>
          <w:szCs w:val="24"/>
          <w:rtl/>
        </w:rPr>
        <w:t xml:space="preserve"> </w:t>
      </w:r>
      <w:r w:rsidRPr="007955AA">
        <w:rPr>
          <w:rFonts w:asciiTheme="majorBidi" w:hAnsiTheme="majorBidi" w:cs="Times New Roman" w:hint="cs"/>
          <w:color w:val="000000" w:themeColor="text1"/>
          <w:spacing w:val="-2"/>
          <w:sz w:val="24"/>
          <w:szCs w:val="24"/>
          <w:rtl/>
        </w:rPr>
        <w:t>חלק</w:t>
      </w:r>
      <w:r w:rsidRPr="007955AA">
        <w:rPr>
          <w:rFonts w:asciiTheme="majorBidi" w:hAnsiTheme="majorBidi" w:cs="Times New Roman"/>
          <w:color w:val="000000" w:themeColor="text1"/>
          <w:spacing w:val="-2"/>
          <w:sz w:val="24"/>
          <w:szCs w:val="24"/>
          <w:rtl/>
        </w:rPr>
        <w:t xml:space="preserve"> 309 </w:t>
      </w:r>
      <w:r w:rsidRPr="007955AA">
        <w:rPr>
          <w:rFonts w:asciiTheme="majorBidi" w:hAnsiTheme="majorBidi" w:cs="Times New Roman" w:hint="cs"/>
          <w:color w:val="000000" w:themeColor="text1"/>
          <w:spacing w:val="-2"/>
          <w:sz w:val="24"/>
          <w:szCs w:val="24"/>
          <w:rtl/>
        </w:rPr>
        <w:t>משתתפים</w:t>
      </w:r>
      <w:r w:rsidRPr="007955AA">
        <w:rPr>
          <w:rFonts w:asciiTheme="majorBidi" w:hAnsiTheme="majorBidi" w:cs="Times New Roman"/>
          <w:color w:val="000000" w:themeColor="text1"/>
          <w:spacing w:val="-2"/>
          <w:sz w:val="24"/>
          <w:szCs w:val="24"/>
          <w:rtl/>
        </w:rPr>
        <w:t xml:space="preserve">, </w:t>
      </w:r>
      <w:r w:rsidRPr="007955AA">
        <w:rPr>
          <w:rFonts w:asciiTheme="majorBidi" w:hAnsiTheme="majorBidi" w:cs="Times New Roman" w:hint="cs"/>
          <w:color w:val="000000" w:themeColor="text1"/>
          <w:spacing w:val="-2"/>
          <w:sz w:val="24"/>
          <w:szCs w:val="24"/>
          <w:rtl/>
        </w:rPr>
        <w:t>מתוכם</w:t>
      </w:r>
      <w:r w:rsidRPr="007955AA">
        <w:rPr>
          <w:rFonts w:asciiTheme="majorBidi" w:hAnsiTheme="majorBidi" w:cs="Times New Roman"/>
          <w:color w:val="000000" w:themeColor="text1"/>
          <w:spacing w:val="-2"/>
          <w:sz w:val="24"/>
          <w:szCs w:val="24"/>
          <w:rtl/>
        </w:rPr>
        <w:t xml:space="preserve"> 147 </w:t>
      </w:r>
      <w:r w:rsidRPr="007955AA">
        <w:rPr>
          <w:rFonts w:asciiTheme="majorBidi" w:hAnsiTheme="majorBidi" w:cs="Times New Roman" w:hint="cs"/>
          <w:color w:val="000000" w:themeColor="text1"/>
          <w:spacing w:val="-2"/>
          <w:sz w:val="24"/>
          <w:szCs w:val="24"/>
          <w:rtl/>
        </w:rPr>
        <w:t>היו</w:t>
      </w:r>
      <w:r w:rsidRPr="007955AA">
        <w:rPr>
          <w:rFonts w:asciiTheme="majorBidi" w:hAnsiTheme="majorBidi" w:cs="Times New Roman"/>
          <w:color w:val="000000" w:themeColor="text1"/>
          <w:spacing w:val="-2"/>
          <w:sz w:val="24"/>
          <w:szCs w:val="24"/>
          <w:rtl/>
        </w:rPr>
        <w:t xml:space="preserve"> </w:t>
      </w:r>
      <w:r w:rsidRPr="007955AA">
        <w:rPr>
          <w:rFonts w:asciiTheme="majorBidi" w:hAnsiTheme="majorBidi" w:cs="Times New Roman" w:hint="cs"/>
          <w:color w:val="000000" w:themeColor="text1"/>
          <w:spacing w:val="-2"/>
          <w:sz w:val="24"/>
          <w:szCs w:val="24"/>
          <w:rtl/>
        </w:rPr>
        <w:t>תושבים</w:t>
      </w:r>
      <w:r w:rsidRPr="007955AA">
        <w:rPr>
          <w:rFonts w:asciiTheme="majorBidi" w:hAnsiTheme="majorBidi" w:cs="Times New Roman"/>
          <w:color w:val="000000" w:themeColor="text1"/>
          <w:spacing w:val="-2"/>
          <w:sz w:val="24"/>
          <w:szCs w:val="24"/>
          <w:rtl/>
        </w:rPr>
        <w:t xml:space="preserve"> </w:t>
      </w:r>
      <w:r w:rsidRPr="007955AA">
        <w:rPr>
          <w:rFonts w:asciiTheme="majorBidi" w:hAnsiTheme="majorBidi" w:cs="Times New Roman" w:hint="cs"/>
          <w:color w:val="000000" w:themeColor="text1"/>
          <w:spacing w:val="-2"/>
          <w:sz w:val="24"/>
          <w:szCs w:val="24"/>
          <w:rtl/>
        </w:rPr>
        <w:t>מקומיים</w:t>
      </w:r>
      <w:r w:rsidRPr="007955AA">
        <w:rPr>
          <w:rFonts w:asciiTheme="majorBidi" w:hAnsiTheme="majorBidi" w:cs="Times New Roman"/>
          <w:color w:val="000000" w:themeColor="text1"/>
          <w:spacing w:val="-2"/>
          <w:sz w:val="24"/>
          <w:szCs w:val="24"/>
          <w:rtl/>
        </w:rPr>
        <w:t xml:space="preserve"> </w:t>
      </w:r>
      <w:r w:rsidRPr="007955AA">
        <w:rPr>
          <w:rFonts w:asciiTheme="majorBidi" w:hAnsiTheme="majorBidi" w:cs="Times New Roman" w:hint="cs"/>
          <w:color w:val="000000" w:themeColor="text1"/>
          <w:spacing w:val="-2"/>
          <w:sz w:val="24"/>
          <w:szCs w:val="24"/>
          <w:rtl/>
        </w:rPr>
        <w:t>ו</w:t>
      </w:r>
      <w:r w:rsidRPr="007955AA">
        <w:rPr>
          <w:rFonts w:asciiTheme="majorBidi" w:hAnsiTheme="majorBidi" w:cs="Times New Roman"/>
          <w:color w:val="000000" w:themeColor="text1"/>
          <w:spacing w:val="-2"/>
          <w:sz w:val="24"/>
          <w:szCs w:val="24"/>
          <w:rtl/>
        </w:rPr>
        <w:t xml:space="preserve">-162 </w:t>
      </w:r>
      <w:r w:rsidRPr="007955AA">
        <w:rPr>
          <w:rFonts w:asciiTheme="majorBidi" w:hAnsiTheme="majorBidi" w:cs="Times New Roman" w:hint="cs"/>
          <w:color w:val="000000" w:themeColor="text1"/>
          <w:spacing w:val="-2"/>
          <w:sz w:val="24"/>
          <w:szCs w:val="24"/>
          <w:rtl/>
        </w:rPr>
        <w:t>היו</w:t>
      </w:r>
      <w:r w:rsidRPr="007955AA">
        <w:rPr>
          <w:rFonts w:asciiTheme="majorBidi" w:hAnsiTheme="majorBidi" w:cs="Times New Roman"/>
          <w:color w:val="000000" w:themeColor="text1"/>
          <w:spacing w:val="-2"/>
          <w:sz w:val="24"/>
          <w:szCs w:val="24"/>
          <w:rtl/>
        </w:rPr>
        <w:t xml:space="preserve"> </w:t>
      </w:r>
      <w:r>
        <w:rPr>
          <w:rFonts w:asciiTheme="majorBidi" w:hAnsiTheme="majorBidi" w:cs="Times New Roman" w:hint="cs"/>
          <w:color w:val="000000" w:themeColor="text1"/>
          <w:spacing w:val="-2"/>
          <w:sz w:val="24"/>
          <w:szCs w:val="24"/>
          <w:rtl/>
        </w:rPr>
        <w:t>תיירי</w:t>
      </w:r>
      <w:r w:rsidRPr="007955AA">
        <w:rPr>
          <w:rFonts w:asciiTheme="majorBidi" w:hAnsiTheme="majorBidi" w:cs="Times New Roman"/>
          <w:color w:val="000000" w:themeColor="text1"/>
          <w:spacing w:val="-2"/>
          <w:sz w:val="24"/>
          <w:szCs w:val="24"/>
          <w:rtl/>
        </w:rPr>
        <w:t xml:space="preserve"> </w:t>
      </w:r>
      <w:r>
        <w:rPr>
          <w:rFonts w:asciiTheme="majorBidi" w:hAnsiTheme="majorBidi" w:cs="Times New Roman" w:hint="cs"/>
          <w:color w:val="000000" w:themeColor="text1"/>
          <w:spacing w:val="-2"/>
          <w:sz w:val="24"/>
          <w:szCs w:val="24"/>
          <w:rtl/>
        </w:rPr>
        <w:t>פנים</w:t>
      </w:r>
      <w:r w:rsidRPr="007955AA">
        <w:rPr>
          <w:rFonts w:asciiTheme="majorBidi" w:hAnsiTheme="majorBidi" w:cs="Times New Roman"/>
          <w:color w:val="000000" w:themeColor="text1"/>
          <w:spacing w:val="-2"/>
          <w:sz w:val="24"/>
          <w:szCs w:val="24"/>
          <w:rtl/>
        </w:rPr>
        <w:t>.</w:t>
      </w:r>
      <w:r w:rsidRPr="00A12FB4">
        <w:rPr>
          <w:rFonts w:asciiTheme="majorBidi" w:hAnsiTheme="majorBidi" w:cstheme="majorBidi"/>
          <w:sz w:val="24"/>
          <w:szCs w:val="24"/>
          <w:rtl/>
        </w:rPr>
        <w:t xml:space="preserve"> המחקר הכמותי התבצע באמצעות שאלונים דיגיטליים נפרדים לתיירים ולתושבים. השאלון לתושבים הופץ באמצעות קישור למכשירי הסלולר וברשתות החברתיות השונות, והשאלון לתיירים הופץ במקומות לינה ו/או אטרקציות תיירותיות.</w:t>
      </w:r>
    </w:p>
    <w:p w:rsidR="00DC68CB" w:rsidRPr="008949A6" w:rsidRDefault="008949A6" w:rsidP="00DC68CB">
      <w:pPr>
        <w:spacing w:before="120" w:after="120" w:line="360" w:lineRule="auto"/>
        <w:rPr>
          <w:rFonts w:asciiTheme="majorBidi" w:hAnsiTheme="majorBidi" w:cstheme="majorBidi"/>
          <w:i/>
          <w:iCs/>
          <w:color w:val="000000" w:themeColor="text1"/>
          <w:spacing w:val="-2"/>
          <w:sz w:val="24"/>
          <w:szCs w:val="24"/>
          <w:rtl/>
        </w:rPr>
      </w:pPr>
      <w:r w:rsidRPr="008949A6">
        <w:rPr>
          <w:rFonts w:asciiTheme="majorBidi" w:hAnsiTheme="majorBidi" w:cstheme="majorBidi" w:hint="cs"/>
          <w:i/>
          <w:iCs/>
          <w:sz w:val="24"/>
          <w:szCs w:val="24"/>
          <w:rtl/>
        </w:rPr>
        <w:t>סקר התיירים</w:t>
      </w:r>
      <w:r w:rsidR="00DC68CB" w:rsidRPr="008949A6">
        <w:rPr>
          <w:rFonts w:asciiTheme="majorBidi" w:hAnsiTheme="majorBidi" w:cstheme="majorBidi"/>
          <w:i/>
          <w:iCs/>
          <w:sz w:val="24"/>
          <w:szCs w:val="24"/>
          <w:rtl/>
        </w:rPr>
        <w:t xml:space="preserve"> </w:t>
      </w:r>
    </w:p>
    <w:p w:rsidR="008949A6" w:rsidRDefault="008949A6" w:rsidP="008949A6">
      <w:pPr>
        <w:spacing w:before="120" w:after="120" w:line="360" w:lineRule="auto"/>
        <w:jc w:val="both"/>
        <w:rPr>
          <w:rFonts w:asciiTheme="majorBidi" w:hAnsiTheme="majorBidi" w:cstheme="majorBidi"/>
          <w:sz w:val="24"/>
          <w:szCs w:val="24"/>
          <w:rtl/>
        </w:rPr>
      </w:pPr>
      <w:r w:rsidRPr="00A12FB4">
        <w:rPr>
          <w:rFonts w:asciiTheme="majorBidi" w:hAnsiTheme="majorBidi" w:cstheme="majorBidi"/>
          <w:color w:val="000000" w:themeColor="text1"/>
          <w:spacing w:val="-2"/>
          <w:sz w:val="24"/>
          <w:szCs w:val="24"/>
          <w:rtl/>
        </w:rPr>
        <w:t>סקר התיירים נערך באמצעות מדגם ייעודי-שיפוטי</w:t>
      </w:r>
      <w:r>
        <w:rPr>
          <w:rFonts w:asciiTheme="majorBidi" w:hAnsiTheme="majorBidi" w:cstheme="majorBidi" w:hint="cs"/>
          <w:color w:val="000000" w:themeColor="text1"/>
          <w:spacing w:val="-2"/>
          <w:sz w:val="24"/>
          <w:szCs w:val="24"/>
          <w:rtl/>
        </w:rPr>
        <w:t>, הפעם</w:t>
      </w:r>
      <w:r w:rsidRPr="00A12FB4">
        <w:rPr>
          <w:rFonts w:asciiTheme="majorBidi" w:hAnsiTheme="majorBidi" w:cstheme="majorBidi"/>
          <w:color w:val="000000" w:themeColor="text1"/>
          <w:spacing w:val="-2"/>
          <w:sz w:val="24"/>
          <w:szCs w:val="24"/>
          <w:rtl/>
        </w:rPr>
        <w:t xml:space="preserve"> של כ-</w:t>
      </w:r>
      <w:r>
        <w:rPr>
          <w:rFonts w:asciiTheme="majorBidi" w:hAnsiTheme="majorBidi" w:cstheme="majorBidi" w:hint="cs"/>
          <w:color w:val="000000" w:themeColor="text1"/>
          <w:spacing w:val="-2"/>
          <w:sz w:val="24"/>
          <w:szCs w:val="24"/>
          <w:rtl/>
        </w:rPr>
        <w:t>162</w:t>
      </w:r>
      <w:r w:rsidRPr="00A12FB4">
        <w:rPr>
          <w:rFonts w:asciiTheme="majorBidi" w:hAnsiTheme="majorBidi" w:cstheme="majorBidi"/>
          <w:color w:val="000000" w:themeColor="text1"/>
          <w:spacing w:val="-2"/>
          <w:sz w:val="24"/>
          <w:szCs w:val="24"/>
          <w:rtl/>
        </w:rPr>
        <w:t xml:space="preserve"> </w:t>
      </w:r>
      <w:r>
        <w:rPr>
          <w:rFonts w:asciiTheme="majorBidi" w:hAnsiTheme="majorBidi" w:cstheme="majorBidi"/>
          <w:color w:val="000000" w:themeColor="text1"/>
          <w:spacing w:val="-2"/>
          <w:sz w:val="24"/>
          <w:szCs w:val="24"/>
          <w:rtl/>
        </w:rPr>
        <w:t>תיירי</w:t>
      </w:r>
      <w:r>
        <w:rPr>
          <w:rFonts w:asciiTheme="majorBidi" w:hAnsiTheme="majorBidi" w:cstheme="majorBidi" w:hint="cs"/>
          <w:color w:val="000000" w:themeColor="text1"/>
          <w:spacing w:val="-2"/>
          <w:sz w:val="24"/>
          <w:szCs w:val="24"/>
          <w:rtl/>
        </w:rPr>
        <w:t xml:space="preserve"> פנים</w:t>
      </w:r>
      <w:r w:rsidRPr="00A12FB4">
        <w:rPr>
          <w:rFonts w:asciiTheme="majorBidi" w:hAnsiTheme="majorBidi" w:cstheme="majorBidi"/>
          <w:color w:val="000000" w:themeColor="text1"/>
          <w:spacing w:val="-2"/>
          <w:sz w:val="24"/>
          <w:szCs w:val="24"/>
          <w:rtl/>
        </w:rPr>
        <w:t xml:space="preserve"> ישראלים</w:t>
      </w:r>
      <w:r w:rsidRPr="00A12FB4">
        <w:rPr>
          <w:rFonts w:asciiTheme="majorBidi" w:hAnsiTheme="majorBidi" w:cstheme="majorBidi"/>
          <w:sz w:val="24"/>
          <w:szCs w:val="24"/>
          <w:rtl/>
        </w:rPr>
        <w:t xml:space="preserve"> </w:t>
      </w:r>
      <w:r w:rsidRPr="00A12FB4">
        <w:rPr>
          <w:rFonts w:asciiTheme="majorBidi" w:hAnsiTheme="majorBidi" w:cstheme="majorBidi"/>
          <w:color w:val="000000" w:themeColor="text1"/>
          <w:spacing w:val="-2"/>
          <w:sz w:val="24"/>
          <w:szCs w:val="24"/>
          <w:rtl/>
        </w:rPr>
        <w:t>מעל גיל 18 הנופשים באילת</w:t>
      </w:r>
      <w:r>
        <w:rPr>
          <w:rFonts w:asciiTheme="majorBidi" w:hAnsiTheme="majorBidi" w:cstheme="majorBidi" w:hint="cs"/>
          <w:color w:val="000000" w:themeColor="text1"/>
          <w:spacing w:val="-2"/>
          <w:sz w:val="24"/>
          <w:szCs w:val="24"/>
          <w:rtl/>
        </w:rPr>
        <w:t xml:space="preserve"> (</w:t>
      </w:r>
      <w:r w:rsidRPr="00A12FB4">
        <w:rPr>
          <w:rFonts w:asciiTheme="majorBidi" w:hAnsiTheme="majorBidi" w:cstheme="majorBidi"/>
          <w:sz w:val="24"/>
          <w:szCs w:val="24"/>
          <w:rtl/>
        </w:rPr>
        <w:t>הפרופיל המלא של המשתתפים</w:t>
      </w:r>
      <w:r w:rsidR="00F87A79">
        <w:rPr>
          <w:rFonts w:asciiTheme="majorBidi" w:hAnsiTheme="majorBidi" w:cstheme="majorBidi" w:hint="cs"/>
          <w:sz w:val="24"/>
          <w:szCs w:val="24"/>
          <w:rtl/>
        </w:rPr>
        <w:t xml:space="preserve"> מוצג בטבלה מס' </w:t>
      </w:r>
      <w:r>
        <w:rPr>
          <w:rFonts w:asciiTheme="majorBidi" w:hAnsiTheme="majorBidi" w:cstheme="majorBidi" w:hint="cs"/>
          <w:sz w:val="24"/>
          <w:szCs w:val="24"/>
          <w:rtl/>
        </w:rPr>
        <w:t>2)</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A12FB4">
        <w:rPr>
          <w:rFonts w:asciiTheme="majorBidi" w:hAnsiTheme="majorBidi" w:cstheme="majorBidi"/>
          <w:color w:val="000000" w:themeColor="text1"/>
          <w:spacing w:val="-2"/>
          <w:sz w:val="24"/>
          <w:szCs w:val="24"/>
          <w:rtl/>
        </w:rPr>
        <w:t xml:space="preserve">המטרה </w:t>
      </w:r>
      <w:proofErr w:type="spellStart"/>
      <w:r w:rsidRPr="00A12FB4">
        <w:rPr>
          <w:rFonts w:asciiTheme="majorBidi" w:hAnsiTheme="majorBidi" w:cstheme="majorBidi"/>
          <w:color w:val="000000" w:themeColor="text1"/>
          <w:spacing w:val="-2"/>
          <w:sz w:val="24"/>
          <w:szCs w:val="24"/>
          <w:rtl/>
        </w:rPr>
        <w:t>היתה</w:t>
      </w:r>
      <w:proofErr w:type="spellEnd"/>
      <w:r w:rsidRPr="00A12FB4">
        <w:rPr>
          <w:rFonts w:asciiTheme="majorBidi" w:hAnsiTheme="majorBidi" w:cstheme="majorBidi"/>
          <w:color w:val="000000" w:themeColor="text1"/>
          <w:spacing w:val="-2"/>
          <w:sz w:val="24"/>
          <w:szCs w:val="24"/>
          <w:rtl/>
        </w:rPr>
        <w:t xml:space="preserve"> להגיע למדגם הטרוגני ככל האפשר של תיירים, אך ללא שימוש באסטרטגיית דגימה הסתברותית. השאלונים עצמם חולקו באמצעות "סקר יירוט"</w:t>
      </w:r>
      <w:r>
        <w:rPr>
          <w:rFonts w:asciiTheme="majorBidi" w:hAnsiTheme="majorBidi" w:cstheme="majorBidi" w:hint="cs"/>
          <w:color w:val="000000" w:themeColor="text1"/>
          <w:spacing w:val="-2"/>
          <w:sz w:val="24"/>
          <w:szCs w:val="24"/>
          <w:rtl/>
        </w:rPr>
        <w:t xml:space="preserve"> (</w:t>
      </w:r>
      <w:r w:rsidRPr="00A12FB4">
        <w:rPr>
          <w:rFonts w:asciiTheme="majorBidi" w:hAnsiTheme="majorBidi" w:cstheme="majorBidi"/>
          <w:color w:val="000000" w:themeColor="text1"/>
          <w:spacing w:val="-2"/>
          <w:sz w:val="24"/>
          <w:szCs w:val="24"/>
        </w:rPr>
        <w:t>intercept survey</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 xml:space="preserve">, שבמסגרתו אותרו משיבים בבתי מלון ואתרי תיירות באילת בהם ביקרו ותיירו. עמדות וההעדפות התיירים נבחנו באמצעות שאלון מובנה עם שאלות סגורות (דירוג בסולם </w:t>
      </w:r>
      <w:proofErr w:type="spellStart"/>
      <w:r w:rsidRPr="00A12FB4">
        <w:rPr>
          <w:rFonts w:asciiTheme="majorBidi" w:hAnsiTheme="majorBidi" w:cstheme="majorBidi"/>
          <w:color w:val="000000" w:themeColor="text1"/>
          <w:spacing w:val="-2"/>
          <w:sz w:val="24"/>
          <w:szCs w:val="24"/>
          <w:rtl/>
        </w:rPr>
        <w:t>ליקרט</w:t>
      </w:r>
      <w:proofErr w:type="spellEnd"/>
      <w:r w:rsidRPr="00A12FB4">
        <w:rPr>
          <w:rFonts w:asciiTheme="majorBidi" w:hAnsiTheme="majorBidi" w:cstheme="majorBidi"/>
          <w:color w:val="000000" w:themeColor="text1"/>
          <w:spacing w:val="-2"/>
          <w:sz w:val="24"/>
          <w:szCs w:val="24"/>
          <w:rtl/>
        </w:rPr>
        <w:t xml:space="preserve"> או שאלות רב</w:t>
      </w:r>
      <w:r>
        <w:rPr>
          <w:rFonts w:asciiTheme="majorBidi" w:hAnsiTheme="majorBidi" w:cstheme="majorBidi" w:hint="cs"/>
          <w:color w:val="000000" w:themeColor="text1"/>
          <w:spacing w:val="-2"/>
          <w:sz w:val="24"/>
          <w:szCs w:val="24"/>
          <w:rtl/>
        </w:rPr>
        <w:t>-ברירה</w:t>
      </w:r>
      <w:r w:rsidRPr="00A12FB4">
        <w:rPr>
          <w:rFonts w:asciiTheme="majorBidi" w:hAnsiTheme="majorBidi" w:cstheme="majorBidi"/>
          <w:color w:val="000000" w:themeColor="text1"/>
          <w:spacing w:val="-2"/>
          <w:sz w:val="24"/>
          <w:szCs w:val="24"/>
          <w:rtl/>
        </w:rPr>
        <w:t xml:space="preserve">). השאלון כלל שאלות </w:t>
      </w:r>
      <w:r>
        <w:rPr>
          <w:rFonts w:asciiTheme="majorBidi" w:hAnsiTheme="majorBidi" w:cstheme="majorBidi" w:hint="cs"/>
          <w:color w:val="000000" w:themeColor="text1"/>
          <w:spacing w:val="-2"/>
          <w:sz w:val="24"/>
          <w:szCs w:val="24"/>
          <w:rtl/>
        </w:rPr>
        <w:t>על</w:t>
      </w:r>
      <w:r w:rsidRPr="00A12FB4">
        <w:rPr>
          <w:rFonts w:asciiTheme="majorBidi" w:hAnsiTheme="majorBidi" w:cstheme="majorBidi"/>
          <w:color w:val="000000" w:themeColor="text1"/>
          <w:spacing w:val="-2"/>
          <w:sz w:val="24"/>
          <w:szCs w:val="24"/>
          <w:rtl/>
        </w:rPr>
        <w:t xml:space="preserve"> האטרקטיביות הנתפסת של פיתוח תיירות </w:t>
      </w:r>
      <w:r w:rsidRPr="00A12FB4">
        <w:rPr>
          <w:rFonts w:asciiTheme="majorBidi" w:hAnsiTheme="majorBidi" w:cstheme="majorBidi"/>
          <w:color w:val="000000" w:themeColor="text1"/>
          <w:sz w:val="24"/>
          <w:szCs w:val="24"/>
          <w:rtl/>
        </w:rPr>
        <w:t xml:space="preserve">עירונית </w:t>
      </w:r>
      <w:r w:rsidRPr="00A12FB4">
        <w:rPr>
          <w:rFonts w:asciiTheme="majorBidi" w:hAnsiTheme="majorBidi" w:cstheme="majorBidi"/>
          <w:color w:val="000000" w:themeColor="text1"/>
          <w:spacing w:val="-2"/>
          <w:sz w:val="24"/>
          <w:szCs w:val="24"/>
          <w:rtl/>
        </w:rPr>
        <w:t xml:space="preserve">בעיר אילת בעיני התיירים. </w:t>
      </w:r>
      <w:r>
        <w:rPr>
          <w:rFonts w:asciiTheme="majorBidi" w:hAnsiTheme="majorBidi" w:cstheme="majorBidi" w:hint="cs"/>
          <w:color w:val="000000" w:themeColor="text1"/>
          <w:spacing w:val="-2"/>
          <w:sz w:val="24"/>
          <w:szCs w:val="24"/>
          <w:rtl/>
        </w:rPr>
        <w:t>עוד</w:t>
      </w:r>
      <w:r w:rsidRPr="00A12FB4">
        <w:rPr>
          <w:rFonts w:asciiTheme="majorBidi" w:hAnsiTheme="majorBidi" w:cstheme="majorBidi"/>
          <w:color w:val="000000" w:themeColor="text1"/>
          <w:spacing w:val="-2"/>
          <w:sz w:val="24"/>
          <w:szCs w:val="24"/>
          <w:rtl/>
        </w:rPr>
        <w:t xml:space="preserve"> בחן השאלון באיזו מידה ירצו תיירים להאריך את השהות בעיר </w:t>
      </w:r>
      <w:r>
        <w:rPr>
          <w:rFonts w:asciiTheme="majorBidi" w:hAnsiTheme="majorBidi" w:cstheme="majorBidi" w:hint="cs"/>
          <w:color w:val="000000" w:themeColor="text1"/>
          <w:spacing w:val="-2"/>
          <w:sz w:val="24"/>
          <w:szCs w:val="24"/>
          <w:rtl/>
        </w:rPr>
        <w:t xml:space="preserve">אם יהיו במקום </w:t>
      </w:r>
      <w:r w:rsidRPr="00A12FB4">
        <w:rPr>
          <w:rFonts w:asciiTheme="majorBidi" w:hAnsiTheme="majorBidi" w:cstheme="majorBidi"/>
          <w:color w:val="000000" w:themeColor="text1"/>
          <w:spacing w:val="-2"/>
          <w:sz w:val="24"/>
          <w:szCs w:val="24"/>
          <w:rtl/>
        </w:rPr>
        <w:t xml:space="preserve">אטרקציות שיתבססו על תיירות </w:t>
      </w:r>
      <w:r w:rsidRPr="00A12FB4">
        <w:rPr>
          <w:rFonts w:asciiTheme="majorBidi" w:hAnsiTheme="majorBidi" w:cstheme="majorBidi"/>
          <w:color w:val="000000" w:themeColor="text1"/>
          <w:sz w:val="24"/>
          <w:szCs w:val="24"/>
          <w:rtl/>
        </w:rPr>
        <w:t>עירונית</w:t>
      </w:r>
      <w:r w:rsidRPr="00A12FB4">
        <w:rPr>
          <w:rFonts w:asciiTheme="majorBidi" w:hAnsiTheme="majorBidi" w:cstheme="majorBidi"/>
          <w:color w:val="000000" w:themeColor="text1"/>
          <w:spacing w:val="-2"/>
          <w:sz w:val="24"/>
          <w:szCs w:val="24"/>
          <w:rtl/>
        </w:rPr>
        <w:t xml:space="preserve">. השאלון כלל </w:t>
      </w:r>
      <w:r>
        <w:rPr>
          <w:rFonts w:asciiTheme="majorBidi" w:hAnsiTheme="majorBidi" w:cstheme="majorBidi" w:hint="cs"/>
          <w:color w:val="000000" w:themeColor="text1"/>
          <w:spacing w:val="-2"/>
          <w:sz w:val="24"/>
          <w:szCs w:val="24"/>
          <w:rtl/>
        </w:rPr>
        <w:t xml:space="preserve">ארבעה </w:t>
      </w:r>
      <w:r w:rsidRPr="00A12FB4">
        <w:rPr>
          <w:rFonts w:asciiTheme="majorBidi" w:hAnsiTheme="majorBidi" w:cstheme="majorBidi"/>
          <w:color w:val="000000" w:themeColor="text1"/>
          <w:spacing w:val="-2"/>
          <w:sz w:val="24"/>
          <w:szCs w:val="24"/>
          <w:rtl/>
        </w:rPr>
        <w:t xml:space="preserve">חלקים: </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1</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 xml:space="preserve"> שאלות רקע סוציו-דמוגרפיות; </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2</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 xml:space="preserve"> מידת העדפה של סוגי תיירות </w:t>
      </w:r>
      <w:r w:rsidRPr="00A12FB4">
        <w:rPr>
          <w:rFonts w:asciiTheme="majorBidi" w:hAnsiTheme="majorBidi" w:cstheme="majorBidi"/>
          <w:color w:val="000000" w:themeColor="text1"/>
          <w:sz w:val="24"/>
          <w:szCs w:val="24"/>
          <w:rtl/>
        </w:rPr>
        <w:t xml:space="preserve">עירונית </w:t>
      </w:r>
      <w:r w:rsidRPr="00A12FB4">
        <w:rPr>
          <w:rFonts w:asciiTheme="majorBidi" w:hAnsiTheme="majorBidi" w:cstheme="majorBidi"/>
          <w:color w:val="000000" w:themeColor="text1"/>
          <w:spacing w:val="-2"/>
          <w:sz w:val="24"/>
          <w:szCs w:val="24"/>
          <w:rtl/>
        </w:rPr>
        <w:t>לפי אטרקציות שונות</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 xml:space="preserve"> כגון תרבות מקומית, קולינריה, אומנות, סיורים מודרכים בתוך השכונות ובקהילה, היסטוריה מקומית </w:t>
      </w:r>
      <w:r>
        <w:rPr>
          <w:rFonts w:asciiTheme="majorBidi" w:hAnsiTheme="majorBidi" w:cstheme="majorBidi" w:hint="cs"/>
          <w:color w:val="000000" w:themeColor="text1"/>
          <w:spacing w:val="-2"/>
          <w:sz w:val="24"/>
          <w:szCs w:val="24"/>
          <w:rtl/>
        </w:rPr>
        <w:t>ו</w:t>
      </w:r>
      <w:r w:rsidRPr="00A12FB4">
        <w:rPr>
          <w:rFonts w:asciiTheme="majorBidi" w:hAnsiTheme="majorBidi" w:cstheme="majorBidi"/>
          <w:color w:val="000000" w:themeColor="text1"/>
          <w:spacing w:val="-2"/>
          <w:sz w:val="24"/>
          <w:szCs w:val="24"/>
          <w:rtl/>
        </w:rPr>
        <w:t xml:space="preserve">סיפורי מורשת עירוניים; </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3</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 xml:space="preserve"> תפיסות בנוגע לפגיעה אפשרית בתיירות הנופש הקיימת באילת; </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4</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 xml:space="preserve"> מידת החשיפה הקיימת של התייר להיצע התיירות ה</w:t>
      </w:r>
      <w:r w:rsidRPr="00A12FB4">
        <w:rPr>
          <w:rFonts w:asciiTheme="majorBidi" w:hAnsiTheme="majorBidi" w:cstheme="majorBidi"/>
          <w:color w:val="000000" w:themeColor="text1"/>
          <w:sz w:val="24"/>
          <w:szCs w:val="24"/>
          <w:rtl/>
        </w:rPr>
        <w:t xml:space="preserve">עירונית </w:t>
      </w:r>
      <w:r w:rsidRPr="00A12FB4">
        <w:rPr>
          <w:rFonts w:asciiTheme="majorBidi" w:hAnsiTheme="majorBidi" w:cstheme="majorBidi"/>
          <w:color w:val="000000" w:themeColor="text1"/>
          <w:spacing w:val="-2"/>
          <w:sz w:val="24"/>
          <w:szCs w:val="24"/>
          <w:rtl/>
        </w:rPr>
        <w:t>של העיר.</w:t>
      </w:r>
    </w:p>
    <w:p w:rsidR="00F87A79" w:rsidRPr="00ED32AE" w:rsidRDefault="00F87A79" w:rsidP="00F87A79">
      <w:pPr>
        <w:pStyle w:val="a4"/>
        <w:rPr>
          <w:rFonts w:asciiTheme="majorBidi" w:eastAsiaTheme="minorHAnsi" w:hAnsiTheme="majorBidi" w:cstheme="majorBidi"/>
          <w:b/>
          <w:bCs/>
          <w:i w:val="0"/>
          <w:iCs w:val="0"/>
          <w:color w:val="auto"/>
          <w:sz w:val="24"/>
          <w:szCs w:val="24"/>
          <w:rtl/>
        </w:rPr>
      </w:pPr>
      <w:bookmarkStart w:id="12" w:name="_Toc155032378"/>
      <w:r w:rsidRPr="00ED32AE">
        <w:rPr>
          <w:rFonts w:asciiTheme="majorBidi" w:eastAsiaTheme="minorHAnsi" w:hAnsiTheme="majorBidi" w:cstheme="majorBidi"/>
          <w:b/>
          <w:bCs/>
          <w:i w:val="0"/>
          <w:iCs w:val="0"/>
          <w:color w:val="auto"/>
          <w:sz w:val="24"/>
          <w:szCs w:val="24"/>
          <w:rtl/>
        </w:rPr>
        <w:t xml:space="preserve">טבלה </w:t>
      </w:r>
      <w:r w:rsidRPr="00ED32AE">
        <w:rPr>
          <w:rFonts w:asciiTheme="majorBidi" w:eastAsiaTheme="minorHAnsi" w:hAnsiTheme="majorBidi" w:cstheme="majorBidi"/>
          <w:b/>
          <w:bCs/>
          <w:i w:val="0"/>
          <w:iCs w:val="0"/>
          <w:color w:val="auto"/>
          <w:sz w:val="24"/>
          <w:szCs w:val="24"/>
          <w:rtl/>
        </w:rPr>
        <w:fldChar w:fldCharType="begin"/>
      </w:r>
      <w:r w:rsidRPr="00ED32AE">
        <w:rPr>
          <w:rFonts w:asciiTheme="majorBidi" w:eastAsiaTheme="minorHAnsi" w:hAnsiTheme="majorBidi" w:cstheme="majorBidi"/>
          <w:b/>
          <w:bCs/>
          <w:i w:val="0"/>
          <w:iCs w:val="0"/>
          <w:color w:val="auto"/>
          <w:sz w:val="24"/>
          <w:szCs w:val="24"/>
          <w:rtl/>
        </w:rPr>
        <w:instrText xml:space="preserve"> </w:instrText>
      </w:r>
      <w:r w:rsidRPr="00ED32AE">
        <w:rPr>
          <w:rFonts w:asciiTheme="majorBidi" w:eastAsiaTheme="minorHAnsi" w:hAnsiTheme="majorBidi" w:cstheme="majorBidi"/>
          <w:b/>
          <w:bCs/>
          <w:i w:val="0"/>
          <w:iCs w:val="0"/>
          <w:color w:val="auto"/>
          <w:sz w:val="24"/>
          <w:szCs w:val="24"/>
        </w:rPr>
        <w:instrText>SEQ</w:instrText>
      </w:r>
      <w:r w:rsidRPr="00ED32AE">
        <w:rPr>
          <w:rFonts w:asciiTheme="majorBidi" w:eastAsiaTheme="minorHAnsi" w:hAnsiTheme="majorBidi" w:cstheme="majorBidi"/>
          <w:b/>
          <w:bCs/>
          <w:i w:val="0"/>
          <w:iCs w:val="0"/>
          <w:color w:val="auto"/>
          <w:sz w:val="24"/>
          <w:szCs w:val="24"/>
          <w:rtl/>
        </w:rPr>
        <w:instrText xml:space="preserve"> טבלה \* </w:instrText>
      </w:r>
      <w:r w:rsidRPr="00ED32AE">
        <w:rPr>
          <w:rFonts w:asciiTheme="majorBidi" w:eastAsiaTheme="minorHAnsi" w:hAnsiTheme="majorBidi" w:cstheme="majorBidi"/>
          <w:b/>
          <w:bCs/>
          <w:i w:val="0"/>
          <w:iCs w:val="0"/>
          <w:color w:val="auto"/>
          <w:sz w:val="24"/>
          <w:szCs w:val="24"/>
        </w:rPr>
        <w:instrText>ARABIC</w:instrText>
      </w:r>
      <w:r w:rsidRPr="00ED32AE">
        <w:rPr>
          <w:rFonts w:asciiTheme="majorBidi" w:eastAsiaTheme="minorHAnsi" w:hAnsiTheme="majorBidi" w:cstheme="majorBidi"/>
          <w:b/>
          <w:bCs/>
          <w:i w:val="0"/>
          <w:iCs w:val="0"/>
          <w:color w:val="auto"/>
          <w:sz w:val="24"/>
          <w:szCs w:val="24"/>
          <w:rtl/>
        </w:rPr>
        <w:instrText xml:space="preserve"> </w:instrText>
      </w:r>
      <w:r w:rsidRPr="00ED32AE">
        <w:rPr>
          <w:rFonts w:asciiTheme="majorBidi" w:eastAsiaTheme="minorHAnsi" w:hAnsiTheme="majorBidi" w:cstheme="majorBidi"/>
          <w:b/>
          <w:bCs/>
          <w:i w:val="0"/>
          <w:iCs w:val="0"/>
          <w:color w:val="auto"/>
          <w:sz w:val="24"/>
          <w:szCs w:val="24"/>
          <w:rtl/>
        </w:rPr>
        <w:fldChar w:fldCharType="separate"/>
      </w:r>
      <w:r>
        <w:rPr>
          <w:rFonts w:asciiTheme="majorBidi" w:eastAsiaTheme="minorHAnsi" w:hAnsiTheme="majorBidi" w:cstheme="majorBidi"/>
          <w:b/>
          <w:bCs/>
          <w:i w:val="0"/>
          <w:iCs w:val="0"/>
          <w:noProof/>
          <w:color w:val="auto"/>
          <w:sz w:val="24"/>
          <w:szCs w:val="24"/>
          <w:rtl/>
        </w:rPr>
        <w:t>3</w:t>
      </w:r>
      <w:r w:rsidRPr="00ED32AE">
        <w:rPr>
          <w:rFonts w:asciiTheme="majorBidi" w:eastAsiaTheme="minorHAnsi" w:hAnsiTheme="majorBidi" w:cstheme="majorBidi"/>
          <w:b/>
          <w:bCs/>
          <w:i w:val="0"/>
          <w:iCs w:val="0"/>
          <w:color w:val="auto"/>
          <w:sz w:val="24"/>
          <w:szCs w:val="24"/>
          <w:rtl/>
        </w:rPr>
        <w:fldChar w:fldCharType="end"/>
      </w:r>
      <w:r>
        <w:rPr>
          <w:rFonts w:asciiTheme="majorBidi" w:hAnsiTheme="majorBidi" w:cstheme="majorBidi" w:hint="cs"/>
          <w:b/>
          <w:bCs/>
          <w:sz w:val="24"/>
          <w:szCs w:val="24"/>
          <w:rtl/>
        </w:rPr>
        <w:t>.</w:t>
      </w:r>
      <w:r w:rsidRPr="00A12FB4">
        <w:rPr>
          <w:rFonts w:asciiTheme="majorBidi" w:hAnsiTheme="majorBidi" w:cstheme="majorBidi"/>
          <w:b/>
          <w:bCs/>
          <w:sz w:val="24"/>
          <w:szCs w:val="24"/>
          <w:rtl/>
        </w:rPr>
        <w:t xml:space="preserve"> </w:t>
      </w:r>
      <w:r w:rsidRPr="00ED32AE">
        <w:rPr>
          <w:rFonts w:asciiTheme="majorBidi" w:eastAsiaTheme="minorHAnsi" w:hAnsiTheme="majorBidi" w:cstheme="majorBidi"/>
          <w:b/>
          <w:bCs/>
          <w:i w:val="0"/>
          <w:iCs w:val="0"/>
          <w:color w:val="auto"/>
          <w:sz w:val="24"/>
          <w:szCs w:val="24"/>
          <w:rtl/>
        </w:rPr>
        <w:t>פרופיל משתתפי המחקר – תיירים</w:t>
      </w:r>
      <w:bookmarkEnd w:id="12"/>
      <w:r w:rsidRPr="00A12FB4">
        <w:rPr>
          <w:rFonts w:asciiTheme="majorBidi" w:hAnsiTheme="majorBidi" w:cstheme="majorBidi"/>
          <w:b/>
          <w:bCs/>
          <w:sz w:val="24"/>
          <w:szCs w:val="24"/>
          <w:rtl/>
        </w:rPr>
        <w:t xml:space="preserve"> </w:t>
      </w:r>
    </w:p>
    <w:tbl>
      <w:tblPr>
        <w:tblStyle w:val="a3"/>
        <w:bidiVisual/>
        <w:tblW w:w="5000" w:type="pct"/>
        <w:tblLook w:val="04A0" w:firstRow="1" w:lastRow="0" w:firstColumn="1" w:lastColumn="0" w:noHBand="0" w:noVBand="1"/>
      </w:tblPr>
      <w:tblGrid>
        <w:gridCol w:w="2769"/>
        <w:gridCol w:w="2768"/>
        <w:gridCol w:w="2769"/>
      </w:tblGrid>
      <w:tr w:rsidR="00F87A79" w:rsidRPr="00C83055" w:rsidTr="0007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Pr>
            </w:pPr>
            <w:r w:rsidRPr="00753739">
              <w:rPr>
                <w:rFonts w:asciiTheme="majorBidi" w:hAnsiTheme="majorBidi" w:cstheme="majorBidi"/>
                <w:sz w:val="24"/>
                <w:szCs w:val="24"/>
                <w:rtl/>
              </w:rPr>
              <w:lastRenderedPageBreak/>
              <w:t>מאפיין</w:t>
            </w:r>
          </w:p>
        </w:tc>
        <w:tc>
          <w:tcPr>
            <w:tcW w:w="1666" w:type="pct"/>
            <w:shd w:val="clear" w:color="auto" w:fill="auto"/>
          </w:tcPr>
          <w:p w:rsidR="00F87A79" w:rsidRPr="00753739" w:rsidRDefault="00F87A79" w:rsidP="00077A73">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מספר משיבים</w:t>
            </w:r>
          </w:p>
        </w:tc>
        <w:tc>
          <w:tcPr>
            <w:tcW w:w="1667" w:type="pct"/>
            <w:shd w:val="clear" w:color="auto" w:fill="auto"/>
          </w:tcPr>
          <w:p w:rsidR="00F87A79" w:rsidRPr="00753739" w:rsidRDefault="00F87A79" w:rsidP="00077A73">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 xml:space="preserve">שיעור משיבים </w:t>
            </w:r>
            <w:r w:rsidRPr="00753739">
              <w:rPr>
                <w:rFonts w:asciiTheme="majorBidi" w:hAnsiTheme="majorBidi" w:cstheme="majorBidi"/>
                <w:sz w:val="24"/>
                <w:szCs w:val="24"/>
              </w:rPr>
              <w:t xml:space="preserve"> (%)</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מין</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גבר</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62</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42.47</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אישה</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83</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56.85</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120"/>
              <w:rPr>
                <w:rFonts w:asciiTheme="majorBidi" w:hAnsiTheme="majorBidi" w:cstheme="majorBidi"/>
                <w:b w:val="0"/>
                <w:bCs w:val="0"/>
                <w:sz w:val="24"/>
                <w:szCs w:val="24"/>
              </w:rPr>
            </w:pPr>
            <w:r w:rsidRPr="00753739">
              <w:rPr>
                <w:rFonts w:asciiTheme="majorBidi" w:hAnsiTheme="majorBidi" w:cstheme="majorBidi"/>
                <w:b w:val="0"/>
                <w:bCs w:val="0"/>
                <w:sz w:val="24"/>
                <w:szCs w:val="24"/>
                <w:rtl/>
              </w:rPr>
              <w:t>אחר</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1</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0.68</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קבוצת גיל</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18–22</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9</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6.16</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23–26</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47</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32.19</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27–39</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22</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15.06</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40–45</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28</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19.17</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46–51</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19</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13.01</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51–75</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21</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14.38</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120"/>
              <w:rPr>
                <w:rFonts w:asciiTheme="majorBidi" w:hAnsiTheme="majorBidi" w:cstheme="majorBidi"/>
                <w:b w:val="0"/>
                <w:bCs w:val="0"/>
                <w:sz w:val="24"/>
                <w:szCs w:val="24"/>
              </w:rPr>
            </w:pPr>
            <w:r w:rsidRPr="00753739">
              <w:rPr>
                <w:rFonts w:asciiTheme="majorBidi" w:hAnsiTheme="majorBidi" w:cstheme="majorBidi"/>
                <w:b w:val="0"/>
                <w:bCs w:val="0"/>
                <w:sz w:val="24"/>
                <w:szCs w:val="24"/>
                <w:rtl/>
              </w:rPr>
              <w:t>+75</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0</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0.00</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מצב משפחתי</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בזוגיות</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104</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71.23</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60"/>
              <w:rPr>
                <w:rFonts w:asciiTheme="majorBidi" w:hAnsiTheme="majorBidi" w:cstheme="majorBidi"/>
                <w:b w:val="0"/>
                <w:bCs w:val="0"/>
                <w:sz w:val="24"/>
                <w:szCs w:val="24"/>
              </w:rPr>
            </w:pPr>
            <w:r w:rsidRPr="00753739">
              <w:rPr>
                <w:rFonts w:asciiTheme="majorBidi" w:hAnsiTheme="majorBidi" w:cstheme="majorBidi"/>
                <w:b w:val="0"/>
                <w:bCs w:val="0"/>
                <w:sz w:val="24"/>
                <w:szCs w:val="24"/>
                <w:rtl/>
              </w:rPr>
              <w:t>לא בזוגיות</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42</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28.77</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מספר ילדים</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0</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80</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54.79</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1</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12</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8.57</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2</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19</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13.01</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3</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19</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13.01</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60"/>
              <w:rPr>
                <w:rFonts w:asciiTheme="majorBidi" w:hAnsiTheme="majorBidi" w:cstheme="majorBidi"/>
                <w:b w:val="0"/>
                <w:bCs w:val="0"/>
                <w:sz w:val="24"/>
                <w:szCs w:val="24"/>
              </w:rPr>
            </w:pPr>
            <w:r w:rsidRPr="00753739">
              <w:rPr>
                <w:rFonts w:asciiTheme="majorBidi" w:hAnsiTheme="majorBidi" w:cstheme="majorBidi"/>
                <w:b w:val="0"/>
                <w:bCs w:val="0"/>
                <w:sz w:val="24"/>
                <w:szCs w:val="24"/>
                <w:rtl/>
              </w:rPr>
              <w:t>+4</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16</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10.95</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אזור מגורים בארץ</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צפון</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13</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8.9</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שרון</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24</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16.44</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Pr>
            </w:pPr>
            <w:r w:rsidRPr="00753739">
              <w:rPr>
                <w:rFonts w:asciiTheme="majorBidi" w:hAnsiTheme="majorBidi" w:cstheme="majorBidi"/>
                <w:b w:val="0"/>
                <w:bCs w:val="0"/>
                <w:sz w:val="24"/>
                <w:szCs w:val="24"/>
                <w:rtl/>
              </w:rPr>
              <w:t xml:space="preserve">מרכז </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43</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29.45</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6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שפלה</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7</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4.79</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ירושלים והסביבה</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36</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24.66</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Pr>
            </w:pPr>
            <w:r w:rsidRPr="00753739">
              <w:rPr>
                <w:rFonts w:asciiTheme="majorBidi" w:hAnsiTheme="majorBidi" w:cstheme="majorBidi"/>
                <w:b w:val="0"/>
                <w:bCs w:val="0"/>
                <w:sz w:val="24"/>
                <w:szCs w:val="24"/>
                <w:rtl/>
              </w:rPr>
              <w:t>דרום</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23</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15.75</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סוג יישוב המגורים</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עירוני גדול (מעל 200,000)</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80</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55.17</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עירוני קטן/בינוני (מתחת ל-200,000)</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28</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19.31</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60"/>
              <w:rPr>
                <w:rFonts w:asciiTheme="majorBidi" w:hAnsiTheme="majorBidi" w:cstheme="majorBidi"/>
                <w:b w:val="0"/>
                <w:bCs w:val="0"/>
                <w:sz w:val="24"/>
                <w:szCs w:val="24"/>
              </w:rPr>
            </w:pPr>
            <w:r w:rsidRPr="00753739">
              <w:rPr>
                <w:rFonts w:asciiTheme="majorBidi" w:hAnsiTheme="majorBidi" w:cstheme="majorBidi"/>
                <w:b w:val="0"/>
                <w:bCs w:val="0"/>
                <w:sz w:val="24"/>
                <w:szCs w:val="24"/>
                <w:rtl/>
              </w:rPr>
              <w:t>כפרי (קיבוץ, מושב, יישוב קהילתי)</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37</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25.52</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תעסוקה</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שכיר</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60</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41.1</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עצמאי</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23</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15.75</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lastRenderedPageBreak/>
              <w:t>סטודנט</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55</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37.67</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חייל</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1.37</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מובטל</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2.05</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גמלאי</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3</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0.68</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60"/>
              <w:rPr>
                <w:rFonts w:asciiTheme="majorBidi" w:hAnsiTheme="majorBidi" w:cstheme="majorBidi"/>
                <w:b w:val="0"/>
                <w:bCs w:val="0"/>
                <w:sz w:val="24"/>
                <w:szCs w:val="24"/>
              </w:rPr>
            </w:pPr>
            <w:r w:rsidRPr="00753739">
              <w:rPr>
                <w:rFonts w:asciiTheme="majorBidi" w:hAnsiTheme="majorBidi" w:cstheme="majorBidi"/>
                <w:b w:val="0"/>
                <w:bCs w:val="0"/>
                <w:sz w:val="24"/>
                <w:szCs w:val="24"/>
                <w:rtl/>
              </w:rPr>
              <w:t>אחר</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2</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1.37</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השכלה</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עד 12 שנות לימוד</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51</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34.93</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עד 15 שנות לימוד</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52</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35.62</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עד 18 שנות לימוד</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38</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26.03</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60"/>
              <w:rPr>
                <w:rFonts w:asciiTheme="majorBidi" w:hAnsiTheme="majorBidi" w:cstheme="majorBidi"/>
                <w:b w:val="0"/>
                <w:bCs w:val="0"/>
                <w:sz w:val="24"/>
                <w:szCs w:val="24"/>
              </w:rPr>
            </w:pPr>
            <w:r w:rsidRPr="00753739">
              <w:rPr>
                <w:rFonts w:asciiTheme="majorBidi" w:hAnsiTheme="majorBidi" w:cstheme="majorBidi"/>
                <w:b w:val="0"/>
                <w:bCs w:val="0"/>
                <w:sz w:val="24"/>
                <w:szCs w:val="24"/>
                <w:rtl/>
              </w:rPr>
              <w:t>מעל 18 שנות לימוד</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5</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3.42</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sz w:val="24"/>
                <w:szCs w:val="24"/>
                <w:rtl/>
              </w:rPr>
            </w:pPr>
            <w:r w:rsidRPr="00753739">
              <w:rPr>
                <w:rFonts w:asciiTheme="majorBidi" w:hAnsiTheme="majorBidi" w:cstheme="majorBidi"/>
                <w:sz w:val="24"/>
                <w:szCs w:val="24"/>
                <w:rtl/>
              </w:rPr>
              <w:t xml:space="preserve">הכנסה חודשית </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הרבה מעל הממוצע</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27</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19.57</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מעט מעל הממוצע</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40</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28.99</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סביב הממוצע</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27</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19.57</w:t>
            </w:r>
          </w:p>
        </w:tc>
      </w:tr>
      <w:tr w:rsidR="00F87A79" w:rsidRPr="00C83055" w:rsidTr="00077A73">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tl/>
              </w:rPr>
            </w:pPr>
            <w:r w:rsidRPr="00753739">
              <w:rPr>
                <w:rFonts w:asciiTheme="majorBidi" w:hAnsiTheme="majorBidi" w:cstheme="majorBidi"/>
                <w:b w:val="0"/>
                <w:bCs w:val="0"/>
                <w:sz w:val="24"/>
                <w:szCs w:val="24"/>
                <w:rtl/>
              </w:rPr>
              <w:t>מעט מתחת לממוצע</w:t>
            </w:r>
          </w:p>
        </w:tc>
        <w:tc>
          <w:tcPr>
            <w:tcW w:w="1666"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21</w:t>
            </w:r>
          </w:p>
        </w:tc>
        <w:tc>
          <w:tcPr>
            <w:tcW w:w="1667" w:type="pct"/>
            <w:shd w:val="clear" w:color="auto" w:fill="auto"/>
          </w:tcPr>
          <w:p w:rsidR="00F87A79" w:rsidRPr="00753739" w:rsidRDefault="00F87A79" w:rsidP="00077A73">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753739">
              <w:rPr>
                <w:rFonts w:asciiTheme="majorBidi" w:hAnsiTheme="majorBidi" w:cstheme="majorBidi"/>
                <w:sz w:val="24"/>
                <w:szCs w:val="24"/>
                <w:rtl/>
              </w:rPr>
              <w:t>15.22</w:t>
            </w:r>
          </w:p>
        </w:tc>
      </w:tr>
      <w:tr w:rsidR="00F87A79" w:rsidRPr="00C83055"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F87A79" w:rsidRPr="00753739" w:rsidRDefault="00F87A79" w:rsidP="00077A73">
            <w:pPr>
              <w:spacing w:before="20" w:after="20"/>
              <w:rPr>
                <w:rFonts w:asciiTheme="majorBidi" w:hAnsiTheme="majorBidi" w:cstheme="majorBidi"/>
                <w:b w:val="0"/>
                <w:bCs w:val="0"/>
                <w:sz w:val="24"/>
                <w:szCs w:val="24"/>
              </w:rPr>
            </w:pPr>
            <w:r w:rsidRPr="00753739">
              <w:rPr>
                <w:rFonts w:asciiTheme="majorBidi" w:hAnsiTheme="majorBidi" w:cstheme="majorBidi"/>
                <w:b w:val="0"/>
                <w:bCs w:val="0"/>
                <w:sz w:val="24"/>
                <w:szCs w:val="24"/>
                <w:rtl/>
              </w:rPr>
              <w:t>הרבה מתחת לממוצע</w:t>
            </w:r>
          </w:p>
        </w:tc>
        <w:tc>
          <w:tcPr>
            <w:tcW w:w="1666"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23</w:t>
            </w:r>
          </w:p>
        </w:tc>
        <w:tc>
          <w:tcPr>
            <w:tcW w:w="1667" w:type="pct"/>
            <w:shd w:val="clear" w:color="auto" w:fill="auto"/>
          </w:tcPr>
          <w:p w:rsidR="00F87A79" w:rsidRPr="00753739" w:rsidRDefault="00F87A79" w:rsidP="00077A73">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3739">
              <w:rPr>
                <w:rFonts w:asciiTheme="majorBidi" w:hAnsiTheme="majorBidi" w:cstheme="majorBidi"/>
                <w:sz w:val="24"/>
                <w:szCs w:val="24"/>
                <w:rtl/>
              </w:rPr>
              <w:t>16.67</w:t>
            </w:r>
          </w:p>
        </w:tc>
      </w:tr>
    </w:tbl>
    <w:p w:rsidR="00F87A79" w:rsidRDefault="00F87A79" w:rsidP="008949A6">
      <w:pPr>
        <w:spacing w:before="120" w:after="120" w:line="360" w:lineRule="auto"/>
        <w:jc w:val="both"/>
        <w:rPr>
          <w:rFonts w:asciiTheme="majorBidi" w:hAnsiTheme="majorBidi" w:cstheme="majorBidi"/>
          <w:sz w:val="24"/>
          <w:szCs w:val="24"/>
          <w:rtl/>
        </w:rPr>
      </w:pPr>
    </w:p>
    <w:p w:rsidR="005B0C58" w:rsidRDefault="005B0C58" w:rsidP="00F87A79">
      <w:pPr>
        <w:spacing w:after="120" w:line="360" w:lineRule="auto"/>
        <w:ind w:firstLine="720"/>
        <w:jc w:val="both"/>
        <w:rPr>
          <w:rFonts w:asciiTheme="majorBidi" w:hAnsiTheme="majorBidi" w:cstheme="majorBidi"/>
          <w:sz w:val="24"/>
          <w:szCs w:val="24"/>
          <w:rtl/>
        </w:rPr>
      </w:pPr>
      <w:r w:rsidRPr="00A12FB4">
        <w:rPr>
          <w:rFonts w:asciiTheme="majorBidi" w:hAnsiTheme="majorBidi" w:cstheme="majorBidi"/>
          <w:sz w:val="24"/>
          <w:szCs w:val="24"/>
          <w:rtl/>
        </w:rPr>
        <w:t>בהתייחס להרגלי הביקורים באילת עצמה, 57</w:t>
      </w:r>
      <w:r>
        <w:rPr>
          <w:rFonts w:asciiTheme="majorBidi" w:hAnsiTheme="majorBidi" w:cstheme="majorBidi" w:hint="cs"/>
          <w:sz w:val="24"/>
          <w:szCs w:val="24"/>
          <w:rtl/>
        </w:rPr>
        <w:t xml:space="preserve"> משיבים</w:t>
      </w:r>
      <w:r w:rsidRPr="00A12FB4">
        <w:rPr>
          <w:rFonts w:asciiTheme="majorBidi" w:hAnsiTheme="majorBidi" w:cstheme="majorBidi"/>
          <w:sz w:val="24"/>
          <w:szCs w:val="24"/>
          <w:rtl/>
        </w:rPr>
        <w:t xml:space="preserve"> (35%) </w:t>
      </w:r>
      <w:r>
        <w:rPr>
          <w:rFonts w:asciiTheme="majorBidi" w:hAnsiTheme="majorBidi" w:cstheme="majorBidi" w:hint="cs"/>
          <w:sz w:val="24"/>
          <w:szCs w:val="24"/>
          <w:rtl/>
        </w:rPr>
        <w:t xml:space="preserve">דיווחו כי הם </w:t>
      </w:r>
      <w:r w:rsidRPr="00A12FB4">
        <w:rPr>
          <w:rFonts w:asciiTheme="majorBidi" w:hAnsiTheme="majorBidi" w:cstheme="majorBidi"/>
          <w:sz w:val="24"/>
          <w:szCs w:val="24"/>
          <w:rtl/>
        </w:rPr>
        <w:t>נוהגים לפקוד את אילת לפחות פעם בשנה ו-106 (65%) מבקרים באילת בעיקר למטרות נופש ומרגוע. רוב גדול של</w:t>
      </w:r>
      <w:r>
        <w:rPr>
          <w:rFonts w:asciiTheme="majorBidi" w:hAnsiTheme="majorBidi" w:cstheme="majorBidi" w:hint="cs"/>
          <w:sz w:val="24"/>
          <w:szCs w:val="24"/>
          <w:rtl/>
        </w:rPr>
        <w:t xml:space="preserve"> המשיבים</w:t>
      </w:r>
      <w:r w:rsidRPr="00A12FB4">
        <w:rPr>
          <w:rFonts w:asciiTheme="majorBidi" w:hAnsiTheme="majorBidi" w:cstheme="majorBidi"/>
          <w:sz w:val="24"/>
          <w:szCs w:val="24"/>
          <w:rtl/>
        </w:rPr>
        <w:t xml:space="preserve"> </w:t>
      </w:r>
      <w:r>
        <w:rPr>
          <w:rFonts w:asciiTheme="majorBidi" w:hAnsiTheme="majorBidi" w:cstheme="majorBidi" w:hint="cs"/>
          <w:sz w:val="24"/>
          <w:szCs w:val="24"/>
          <w:rtl/>
        </w:rPr>
        <w:t>(</w:t>
      </w:r>
      <w:r w:rsidRPr="00A12FB4">
        <w:rPr>
          <w:rFonts w:asciiTheme="majorBidi" w:hAnsiTheme="majorBidi" w:cstheme="majorBidi"/>
          <w:sz w:val="24"/>
          <w:szCs w:val="24"/>
          <w:rtl/>
        </w:rPr>
        <w:t>126</w:t>
      </w:r>
      <w:r>
        <w:rPr>
          <w:rFonts w:asciiTheme="majorBidi" w:hAnsiTheme="majorBidi" w:cstheme="majorBidi" w:hint="cs"/>
          <w:sz w:val="24"/>
          <w:szCs w:val="24"/>
          <w:rtl/>
        </w:rPr>
        <w:t>,</w:t>
      </w:r>
      <w:r w:rsidRPr="00A12FB4">
        <w:rPr>
          <w:rFonts w:asciiTheme="majorBidi" w:hAnsiTheme="majorBidi" w:cstheme="majorBidi"/>
          <w:sz w:val="24"/>
          <w:szCs w:val="24"/>
          <w:rtl/>
        </w:rPr>
        <w:t xml:space="preserve"> 78%) נוהג לשהות עד שלושה לילות בעת חופשתו בעיר. כ-115 (70%) מעדיפים לינה באזור התיירות המרכזי בקרבת הים, </w:t>
      </w:r>
      <w:r>
        <w:rPr>
          <w:rFonts w:asciiTheme="majorBidi" w:hAnsiTheme="majorBidi" w:cstheme="majorBidi" w:hint="cs"/>
          <w:sz w:val="24"/>
          <w:szCs w:val="24"/>
          <w:rtl/>
        </w:rPr>
        <w:t>ו-</w:t>
      </w:r>
      <w:r w:rsidRPr="00A12FB4">
        <w:rPr>
          <w:rFonts w:asciiTheme="majorBidi" w:hAnsiTheme="majorBidi" w:cstheme="majorBidi"/>
          <w:sz w:val="24"/>
          <w:szCs w:val="24"/>
          <w:rtl/>
        </w:rPr>
        <w:t>60% מעדיף לנפוש במלונות הגדולים.</w:t>
      </w:r>
      <w:r>
        <w:rPr>
          <w:rFonts w:asciiTheme="majorBidi" w:hAnsiTheme="majorBidi" w:cstheme="majorBidi" w:hint="cs"/>
          <w:sz w:val="24"/>
          <w:szCs w:val="24"/>
          <w:rtl/>
        </w:rPr>
        <w:t xml:space="preserve"> </w:t>
      </w:r>
      <w:r w:rsidRPr="00A12FB4">
        <w:rPr>
          <w:rFonts w:asciiTheme="majorBidi" w:hAnsiTheme="majorBidi" w:cstheme="majorBidi"/>
          <w:sz w:val="24"/>
          <w:szCs w:val="24"/>
          <w:rtl/>
        </w:rPr>
        <w:t xml:space="preserve">בנוגע לתפיסתם של המשיבים את אילת כיעד תיירותי, </w:t>
      </w:r>
      <w:r>
        <w:rPr>
          <w:rFonts w:asciiTheme="majorBidi" w:hAnsiTheme="majorBidi" w:cstheme="majorBidi" w:hint="cs"/>
          <w:sz w:val="24"/>
          <w:szCs w:val="24"/>
          <w:rtl/>
        </w:rPr>
        <w:t>כפי שאפשר להיווכח מהנתונים המוצגים ב</w:t>
      </w:r>
      <w:r w:rsidRPr="00A12FB4">
        <w:rPr>
          <w:rFonts w:asciiTheme="majorBidi" w:hAnsiTheme="majorBidi" w:cstheme="majorBidi"/>
          <w:sz w:val="24"/>
          <w:szCs w:val="24"/>
          <w:rtl/>
        </w:rPr>
        <w:t>טבלה</w:t>
      </w:r>
      <w:r>
        <w:rPr>
          <w:rFonts w:asciiTheme="majorBidi" w:hAnsiTheme="majorBidi" w:cstheme="majorBidi" w:hint="cs"/>
          <w:sz w:val="24"/>
          <w:szCs w:val="24"/>
          <w:rtl/>
        </w:rPr>
        <w:t xml:space="preserve"> </w:t>
      </w:r>
      <w:r w:rsidR="00F87A79">
        <w:rPr>
          <w:rFonts w:asciiTheme="majorBidi" w:hAnsiTheme="majorBidi" w:cstheme="majorBidi" w:hint="cs"/>
          <w:sz w:val="24"/>
          <w:szCs w:val="24"/>
          <w:rtl/>
        </w:rPr>
        <w:t>4</w:t>
      </w:r>
      <w:r>
        <w:rPr>
          <w:rFonts w:asciiTheme="majorBidi" w:hAnsiTheme="majorBidi" w:cstheme="majorBidi" w:hint="cs"/>
          <w:sz w:val="24"/>
          <w:szCs w:val="24"/>
          <w:rtl/>
        </w:rPr>
        <w:t>,</w:t>
      </w:r>
      <w:r w:rsidRPr="00A12FB4">
        <w:rPr>
          <w:rFonts w:asciiTheme="majorBidi" w:hAnsiTheme="majorBidi" w:cstheme="majorBidi"/>
          <w:sz w:val="24"/>
          <w:szCs w:val="24"/>
          <w:rtl/>
        </w:rPr>
        <w:t xml:space="preserve"> </w:t>
      </w:r>
      <w:r>
        <w:rPr>
          <w:rFonts w:asciiTheme="majorBidi" w:hAnsiTheme="majorBidi" w:cstheme="majorBidi" w:hint="cs"/>
          <w:sz w:val="24"/>
          <w:szCs w:val="24"/>
          <w:rtl/>
        </w:rPr>
        <w:t xml:space="preserve">רוב </w:t>
      </w:r>
      <w:r w:rsidRPr="00A12FB4">
        <w:rPr>
          <w:rFonts w:asciiTheme="majorBidi" w:hAnsiTheme="majorBidi" w:cstheme="majorBidi"/>
          <w:sz w:val="24"/>
          <w:szCs w:val="24"/>
          <w:rtl/>
        </w:rPr>
        <w:t xml:space="preserve">המשתתפים בסקר </w:t>
      </w:r>
      <w:r>
        <w:rPr>
          <w:rFonts w:asciiTheme="majorBidi" w:hAnsiTheme="majorBidi" w:cstheme="majorBidi" w:hint="cs"/>
          <w:sz w:val="24"/>
          <w:szCs w:val="24"/>
          <w:rtl/>
        </w:rPr>
        <w:t xml:space="preserve">לא </w:t>
      </w:r>
      <w:r w:rsidRPr="00A12FB4">
        <w:rPr>
          <w:rFonts w:asciiTheme="majorBidi" w:hAnsiTheme="majorBidi" w:cstheme="majorBidi"/>
          <w:sz w:val="24"/>
          <w:szCs w:val="24"/>
          <w:rtl/>
        </w:rPr>
        <w:t xml:space="preserve">מרוצים ממצב ענף התיירות באילת. ההיגדים </w:t>
      </w:r>
      <w:r>
        <w:rPr>
          <w:rFonts w:asciiTheme="majorBidi" w:hAnsiTheme="majorBidi" w:cstheme="majorBidi" w:hint="cs"/>
          <w:sz w:val="24"/>
          <w:szCs w:val="24"/>
          <w:rtl/>
        </w:rPr>
        <w:t xml:space="preserve">הטוענים כי </w:t>
      </w:r>
      <w:r w:rsidRPr="00A12FB4">
        <w:rPr>
          <w:rFonts w:asciiTheme="majorBidi" w:hAnsiTheme="majorBidi" w:cstheme="majorBidi"/>
          <w:sz w:val="24"/>
          <w:szCs w:val="24"/>
          <w:rtl/>
        </w:rPr>
        <w:t xml:space="preserve">אילת היא עיר משעממת וכי מלבד אזור התיירות המרכזי אין מה לעשות </w:t>
      </w:r>
      <w:r>
        <w:rPr>
          <w:rFonts w:asciiTheme="majorBidi" w:hAnsiTheme="majorBidi" w:cstheme="majorBidi" w:hint="cs"/>
          <w:sz w:val="24"/>
          <w:szCs w:val="24"/>
          <w:rtl/>
        </w:rPr>
        <w:t xml:space="preserve">בה </w:t>
      </w:r>
      <w:r w:rsidRPr="00A12FB4">
        <w:rPr>
          <w:rFonts w:asciiTheme="majorBidi" w:hAnsiTheme="majorBidi" w:cstheme="majorBidi"/>
          <w:sz w:val="24"/>
          <w:szCs w:val="24"/>
          <w:rtl/>
        </w:rPr>
        <w:t>זכו לממוצעים גבוהים יחסית</w:t>
      </w:r>
      <w:r>
        <w:rPr>
          <w:rFonts w:asciiTheme="majorBidi" w:hAnsiTheme="majorBidi" w:cstheme="majorBidi" w:hint="cs"/>
          <w:sz w:val="24"/>
          <w:szCs w:val="24"/>
          <w:rtl/>
        </w:rPr>
        <w:t xml:space="preserve"> (3.60 ו-3.48, בהתאמה)</w:t>
      </w:r>
      <w:r w:rsidRPr="00A12FB4">
        <w:rPr>
          <w:rFonts w:asciiTheme="majorBidi" w:hAnsiTheme="majorBidi" w:cstheme="majorBidi"/>
          <w:sz w:val="24"/>
          <w:szCs w:val="24"/>
          <w:rtl/>
        </w:rPr>
        <w:t xml:space="preserve">, </w:t>
      </w:r>
      <w:r>
        <w:rPr>
          <w:rFonts w:asciiTheme="majorBidi" w:hAnsiTheme="majorBidi" w:cstheme="majorBidi" w:hint="cs"/>
          <w:sz w:val="24"/>
          <w:szCs w:val="24"/>
          <w:rtl/>
        </w:rPr>
        <w:t>ואילו</w:t>
      </w:r>
      <w:r w:rsidRPr="00A12FB4">
        <w:rPr>
          <w:rFonts w:asciiTheme="majorBidi" w:hAnsiTheme="majorBidi" w:cstheme="majorBidi"/>
          <w:sz w:val="24"/>
          <w:szCs w:val="24"/>
          <w:rtl/>
        </w:rPr>
        <w:t xml:space="preserve"> </w:t>
      </w:r>
      <w:r>
        <w:rPr>
          <w:rFonts w:asciiTheme="majorBidi" w:hAnsiTheme="majorBidi" w:cstheme="majorBidi" w:hint="cs"/>
          <w:sz w:val="24"/>
          <w:szCs w:val="24"/>
          <w:rtl/>
        </w:rPr>
        <w:t>ה</w:t>
      </w:r>
      <w:r w:rsidRPr="00A12FB4">
        <w:rPr>
          <w:rFonts w:asciiTheme="majorBidi" w:hAnsiTheme="majorBidi" w:cstheme="majorBidi"/>
          <w:sz w:val="24"/>
          <w:szCs w:val="24"/>
          <w:rtl/>
        </w:rPr>
        <w:t>היגדים שהציגו שביעות רצון מהמצב הנוכחי ומהתיירות העירונית שמתפתחת בעיר זכו לממוצעים נמוכים יחסית. נוסף</w:t>
      </w:r>
      <w:r>
        <w:rPr>
          <w:rFonts w:asciiTheme="majorBidi" w:hAnsiTheme="majorBidi" w:cstheme="majorBidi" w:hint="cs"/>
          <w:sz w:val="24"/>
          <w:szCs w:val="24"/>
          <w:rtl/>
        </w:rPr>
        <w:t xml:space="preserve"> על כך</w:t>
      </w:r>
      <w:r w:rsidR="008949A6">
        <w:rPr>
          <w:rFonts w:asciiTheme="majorBidi" w:hAnsiTheme="majorBidi" w:cstheme="majorBidi"/>
          <w:sz w:val="24"/>
          <w:szCs w:val="24"/>
          <w:rtl/>
        </w:rPr>
        <w:t>, כפי שניתן לראות בטב</w:t>
      </w:r>
      <w:r w:rsidR="00F87A79">
        <w:rPr>
          <w:rFonts w:asciiTheme="majorBidi" w:hAnsiTheme="majorBidi" w:cstheme="majorBidi" w:hint="cs"/>
          <w:sz w:val="24"/>
          <w:szCs w:val="24"/>
          <w:rtl/>
        </w:rPr>
        <w:t>לה 5</w:t>
      </w:r>
      <w:r w:rsidRPr="00A12FB4">
        <w:rPr>
          <w:rFonts w:asciiTheme="majorBidi" w:hAnsiTheme="majorBidi" w:cstheme="majorBidi"/>
          <w:sz w:val="24"/>
          <w:szCs w:val="24"/>
          <w:rtl/>
        </w:rPr>
        <w:t>, המשתתפים הביעו שביעות רצון גבוהה יחסית ממאפייני הביטחון האישי והקניות</w:t>
      </w:r>
      <w:r>
        <w:rPr>
          <w:rFonts w:asciiTheme="majorBidi" w:hAnsiTheme="majorBidi" w:cstheme="majorBidi" w:hint="cs"/>
          <w:sz w:val="24"/>
          <w:szCs w:val="24"/>
          <w:rtl/>
        </w:rPr>
        <w:t xml:space="preserve"> בעת חופשתם האחרונה בעיר</w:t>
      </w:r>
      <w:r w:rsidRPr="00A12FB4">
        <w:rPr>
          <w:rFonts w:asciiTheme="majorBidi" w:hAnsiTheme="majorBidi" w:cstheme="majorBidi"/>
          <w:sz w:val="24"/>
          <w:szCs w:val="24"/>
          <w:rtl/>
        </w:rPr>
        <w:t xml:space="preserve">, </w:t>
      </w:r>
      <w:r>
        <w:rPr>
          <w:rFonts w:asciiTheme="majorBidi" w:hAnsiTheme="majorBidi" w:cstheme="majorBidi" w:hint="cs"/>
          <w:sz w:val="24"/>
          <w:szCs w:val="24"/>
          <w:rtl/>
        </w:rPr>
        <w:t xml:space="preserve">אך </w:t>
      </w:r>
      <w:r w:rsidRPr="00A12FB4">
        <w:rPr>
          <w:rFonts w:asciiTheme="majorBidi" w:hAnsiTheme="majorBidi" w:cstheme="majorBidi"/>
          <w:sz w:val="24"/>
          <w:szCs w:val="24"/>
          <w:rtl/>
        </w:rPr>
        <w:t xml:space="preserve">פחות מהקולינריה, </w:t>
      </w:r>
      <w:r>
        <w:rPr>
          <w:rFonts w:asciiTheme="majorBidi" w:hAnsiTheme="majorBidi" w:cstheme="majorBidi" w:hint="cs"/>
          <w:sz w:val="24"/>
          <w:szCs w:val="24"/>
          <w:rtl/>
        </w:rPr>
        <w:t>מה</w:t>
      </w:r>
      <w:r w:rsidRPr="00A12FB4">
        <w:rPr>
          <w:rFonts w:asciiTheme="majorBidi" w:hAnsiTheme="majorBidi" w:cstheme="majorBidi"/>
          <w:sz w:val="24"/>
          <w:szCs w:val="24"/>
          <w:rtl/>
        </w:rPr>
        <w:t>פעילויות ו</w:t>
      </w:r>
      <w:r>
        <w:rPr>
          <w:rFonts w:asciiTheme="majorBidi" w:hAnsiTheme="majorBidi" w:cstheme="majorBidi" w:hint="cs"/>
          <w:sz w:val="24"/>
          <w:szCs w:val="24"/>
          <w:rtl/>
        </w:rPr>
        <w:t>ה</w:t>
      </w:r>
      <w:r w:rsidRPr="00A12FB4">
        <w:rPr>
          <w:rFonts w:asciiTheme="majorBidi" w:hAnsiTheme="majorBidi" w:cstheme="majorBidi"/>
          <w:sz w:val="24"/>
          <w:szCs w:val="24"/>
          <w:rtl/>
        </w:rPr>
        <w:t>אטרקציות ו</w:t>
      </w:r>
      <w:r>
        <w:rPr>
          <w:rFonts w:asciiTheme="majorBidi" w:hAnsiTheme="majorBidi" w:cstheme="majorBidi" w:hint="cs"/>
          <w:sz w:val="24"/>
          <w:szCs w:val="24"/>
          <w:rtl/>
        </w:rPr>
        <w:t>מ</w:t>
      </w:r>
      <w:r w:rsidRPr="00A12FB4">
        <w:rPr>
          <w:rFonts w:asciiTheme="majorBidi" w:hAnsiTheme="majorBidi" w:cstheme="majorBidi"/>
          <w:sz w:val="24"/>
          <w:szCs w:val="24"/>
          <w:rtl/>
        </w:rPr>
        <w:t xml:space="preserve">חיי לילה. המאפיינים של סביבה תיירותית אותנטית ואירועים ותרבות זכו לממוצעי שביעות הרצון הנמוכים ביותר. </w:t>
      </w:r>
    </w:p>
    <w:p w:rsidR="00F87A79" w:rsidRDefault="00F87A79" w:rsidP="00F87A79">
      <w:pPr>
        <w:spacing w:after="120" w:line="360" w:lineRule="auto"/>
        <w:ind w:firstLine="720"/>
        <w:jc w:val="both"/>
        <w:rPr>
          <w:rFonts w:asciiTheme="majorBidi" w:hAnsiTheme="majorBidi" w:cstheme="majorBidi"/>
          <w:sz w:val="24"/>
          <w:szCs w:val="24"/>
          <w:rtl/>
        </w:rPr>
      </w:pPr>
    </w:p>
    <w:p w:rsidR="008949A6" w:rsidRPr="00A12FB4" w:rsidRDefault="00F87A79" w:rsidP="008949A6">
      <w:pPr>
        <w:pStyle w:val="a4"/>
        <w:rPr>
          <w:rFonts w:asciiTheme="majorBidi" w:hAnsiTheme="majorBidi" w:cstheme="majorBidi"/>
          <w:b/>
          <w:bCs/>
          <w:i w:val="0"/>
          <w:iCs w:val="0"/>
          <w:color w:val="auto"/>
          <w:sz w:val="24"/>
          <w:szCs w:val="24"/>
        </w:rPr>
      </w:pPr>
      <w:bookmarkStart w:id="13" w:name="_Toc155032379"/>
      <w:r>
        <w:rPr>
          <w:rFonts w:asciiTheme="majorBidi" w:hAnsiTheme="majorBidi" w:cstheme="majorBidi"/>
          <w:b/>
          <w:bCs/>
          <w:i w:val="0"/>
          <w:iCs w:val="0"/>
          <w:color w:val="auto"/>
          <w:sz w:val="24"/>
          <w:szCs w:val="24"/>
          <w:rtl/>
        </w:rPr>
        <w:t>טבלה</w:t>
      </w:r>
      <w:r>
        <w:rPr>
          <w:rFonts w:asciiTheme="majorBidi" w:hAnsiTheme="majorBidi" w:cstheme="majorBidi" w:hint="cs"/>
          <w:b/>
          <w:bCs/>
          <w:i w:val="0"/>
          <w:iCs w:val="0"/>
          <w:color w:val="auto"/>
          <w:sz w:val="24"/>
          <w:szCs w:val="24"/>
          <w:rtl/>
        </w:rPr>
        <w:t xml:space="preserve"> 4</w:t>
      </w:r>
      <w:r w:rsidR="008949A6">
        <w:rPr>
          <w:rFonts w:asciiTheme="majorBidi" w:hAnsiTheme="majorBidi" w:cstheme="majorBidi" w:hint="cs"/>
          <w:b/>
          <w:bCs/>
          <w:i w:val="0"/>
          <w:iCs w:val="0"/>
          <w:color w:val="auto"/>
          <w:sz w:val="24"/>
          <w:szCs w:val="24"/>
          <w:rtl/>
        </w:rPr>
        <w:t>.</w:t>
      </w:r>
      <w:r w:rsidR="008949A6" w:rsidRPr="00A12FB4">
        <w:rPr>
          <w:rFonts w:asciiTheme="majorBidi" w:hAnsiTheme="majorBidi" w:cstheme="majorBidi"/>
          <w:b/>
          <w:bCs/>
          <w:i w:val="0"/>
          <w:iCs w:val="0"/>
          <w:color w:val="auto"/>
          <w:sz w:val="24"/>
          <w:szCs w:val="24"/>
          <w:rtl/>
        </w:rPr>
        <w:t xml:space="preserve"> תפיסות בנוגע לאילת כעיר תיירות – סקר התיירים</w:t>
      </w:r>
      <w:bookmarkEnd w:id="13"/>
    </w:p>
    <w:tbl>
      <w:tblPr>
        <w:tblStyle w:val="a3"/>
        <w:bidiVisual/>
        <w:tblW w:w="0" w:type="auto"/>
        <w:tblLook w:val="04A0" w:firstRow="1" w:lastRow="0" w:firstColumn="1" w:lastColumn="0" w:noHBand="0" w:noVBand="1"/>
      </w:tblPr>
      <w:tblGrid>
        <w:gridCol w:w="3779"/>
        <w:gridCol w:w="1768"/>
        <w:gridCol w:w="2759"/>
      </w:tblGrid>
      <w:tr w:rsidR="008949A6" w:rsidRPr="00A12FB4" w:rsidTr="00740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8949A6" w:rsidRPr="00A12FB4" w:rsidRDefault="008949A6" w:rsidP="007401BE">
            <w:pPr>
              <w:spacing w:before="60" w:after="60"/>
              <w:rPr>
                <w:rFonts w:asciiTheme="majorBidi" w:hAnsiTheme="majorBidi" w:cstheme="majorBidi"/>
                <w:sz w:val="24"/>
                <w:szCs w:val="24"/>
                <w:rtl/>
              </w:rPr>
            </w:pPr>
          </w:p>
        </w:tc>
        <w:tc>
          <w:tcPr>
            <w:tcW w:w="1803" w:type="dxa"/>
            <w:shd w:val="clear" w:color="auto" w:fill="auto"/>
          </w:tcPr>
          <w:p w:rsidR="008949A6" w:rsidRPr="00A12FB4" w:rsidRDefault="008949A6" w:rsidP="007401B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ממוצע*</w:t>
            </w:r>
          </w:p>
        </w:tc>
        <w:tc>
          <w:tcPr>
            <w:tcW w:w="2841" w:type="dxa"/>
            <w:shd w:val="clear" w:color="auto" w:fill="auto"/>
          </w:tcPr>
          <w:p w:rsidR="008949A6" w:rsidRPr="00A12FB4" w:rsidRDefault="008949A6" w:rsidP="007401B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סטיית תקן</w:t>
            </w:r>
          </w:p>
        </w:tc>
      </w:tr>
      <w:tr w:rsidR="008949A6" w:rsidRPr="00A12FB4"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8949A6" w:rsidRPr="00A12FB4" w:rsidRDefault="008949A6" w:rsidP="007401BE">
            <w:pPr>
              <w:spacing w:before="60" w:after="60"/>
              <w:rPr>
                <w:rFonts w:asciiTheme="majorBidi" w:hAnsiTheme="majorBidi" w:cstheme="majorBidi"/>
                <w:sz w:val="24"/>
                <w:szCs w:val="24"/>
                <w:rtl/>
              </w:rPr>
            </w:pPr>
            <w:r w:rsidRPr="00A12FB4">
              <w:rPr>
                <w:rFonts w:asciiTheme="majorBidi" w:hAnsiTheme="majorBidi" w:cstheme="majorBidi"/>
                <w:sz w:val="24"/>
                <w:szCs w:val="24"/>
                <w:rtl/>
              </w:rPr>
              <w:t>פרט</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לאזור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התיירות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המוכר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לאורך</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החופים</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והמלונות</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אין</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מה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לעשות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באילת</w:t>
            </w:r>
          </w:p>
        </w:tc>
        <w:tc>
          <w:tcPr>
            <w:tcW w:w="1803" w:type="dxa"/>
            <w:shd w:val="clear" w:color="auto" w:fill="auto"/>
          </w:tcPr>
          <w:p w:rsidR="008949A6" w:rsidRPr="00A12FB4" w:rsidRDefault="008949A6" w:rsidP="00740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3.60</w:t>
            </w:r>
          </w:p>
        </w:tc>
        <w:tc>
          <w:tcPr>
            <w:tcW w:w="2841" w:type="dxa"/>
            <w:shd w:val="clear" w:color="auto" w:fill="auto"/>
          </w:tcPr>
          <w:p w:rsidR="008949A6" w:rsidRPr="00A12FB4" w:rsidRDefault="008949A6" w:rsidP="00740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1.14</w:t>
            </w:r>
          </w:p>
        </w:tc>
      </w:tr>
      <w:tr w:rsidR="008949A6" w:rsidRPr="00A12FB4" w:rsidTr="007401BE">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8949A6" w:rsidRPr="00A12FB4" w:rsidRDefault="008949A6" w:rsidP="007401BE">
            <w:pPr>
              <w:spacing w:before="60" w:after="60"/>
              <w:rPr>
                <w:rFonts w:asciiTheme="majorBidi" w:hAnsiTheme="majorBidi" w:cstheme="majorBidi"/>
                <w:sz w:val="24"/>
                <w:szCs w:val="24"/>
              </w:rPr>
            </w:pPr>
            <w:r w:rsidRPr="00A12FB4">
              <w:rPr>
                <w:rFonts w:asciiTheme="majorBidi" w:hAnsiTheme="majorBidi" w:cstheme="majorBidi"/>
                <w:sz w:val="24"/>
                <w:szCs w:val="24"/>
                <w:rtl/>
              </w:rPr>
              <w:lastRenderedPageBreak/>
              <w:t>אילת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משעממת</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כבר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שנים</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שלא</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התפתחה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תיירותית</w:t>
            </w:r>
          </w:p>
        </w:tc>
        <w:tc>
          <w:tcPr>
            <w:tcW w:w="1803" w:type="dxa"/>
            <w:shd w:val="clear" w:color="auto" w:fill="auto"/>
          </w:tcPr>
          <w:p w:rsidR="008949A6" w:rsidRPr="00A12FB4" w:rsidRDefault="008949A6" w:rsidP="00740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3.48</w:t>
            </w:r>
          </w:p>
        </w:tc>
        <w:tc>
          <w:tcPr>
            <w:tcW w:w="2841" w:type="dxa"/>
            <w:shd w:val="clear" w:color="auto" w:fill="auto"/>
          </w:tcPr>
          <w:p w:rsidR="008949A6" w:rsidRPr="00A12FB4" w:rsidRDefault="008949A6" w:rsidP="00740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1.1</w:t>
            </w:r>
            <w:r>
              <w:rPr>
                <w:rFonts w:asciiTheme="majorBidi" w:hAnsiTheme="majorBidi" w:cstheme="majorBidi" w:hint="cs"/>
                <w:sz w:val="24"/>
                <w:szCs w:val="24"/>
                <w:rtl/>
              </w:rPr>
              <w:t>4</w:t>
            </w:r>
          </w:p>
        </w:tc>
      </w:tr>
      <w:tr w:rsidR="008949A6" w:rsidRPr="00A12FB4"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8949A6" w:rsidRPr="00A12FB4" w:rsidRDefault="008949A6" w:rsidP="007401BE">
            <w:pPr>
              <w:spacing w:before="60" w:after="60"/>
              <w:rPr>
                <w:rFonts w:asciiTheme="majorBidi" w:hAnsiTheme="majorBidi" w:cstheme="majorBidi"/>
                <w:sz w:val="24"/>
                <w:szCs w:val="24"/>
                <w:rtl/>
              </w:rPr>
            </w:pPr>
            <w:r w:rsidRPr="00A12FB4">
              <w:rPr>
                <w:rFonts w:asciiTheme="majorBidi" w:hAnsiTheme="majorBidi" w:cstheme="majorBidi"/>
                <w:sz w:val="24"/>
                <w:szCs w:val="24"/>
                <w:rtl/>
              </w:rPr>
              <w:t>ההפרדה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הקיימת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בין</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אזור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התיירות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לבין</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אזור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המגורים</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היא</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שהופכת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את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אילת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לאטרקטיבית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מבחינה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תיירותית</w:t>
            </w:r>
          </w:p>
        </w:tc>
        <w:tc>
          <w:tcPr>
            <w:tcW w:w="1803" w:type="dxa"/>
            <w:shd w:val="clear" w:color="auto" w:fill="auto"/>
          </w:tcPr>
          <w:p w:rsidR="008949A6" w:rsidRPr="00A12FB4" w:rsidRDefault="008949A6" w:rsidP="00740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3.04</w:t>
            </w:r>
          </w:p>
        </w:tc>
        <w:tc>
          <w:tcPr>
            <w:tcW w:w="2841" w:type="dxa"/>
            <w:shd w:val="clear" w:color="auto" w:fill="auto"/>
          </w:tcPr>
          <w:p w:rsidR="008949A6" w:rsidRPr="00A12FB4" w:rsidRDefault="008949A6" w:rsidP="00740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1.157</w:t>
            </w:r>
          </w:p>
        </w:tc>
      </w:tr>
      <w:tr w:rsidR="008949A6" w:rsidRPr="00A12FB4" w:rsidTr="007401BE">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8949A6" w:rsidRPr="00A12FB4" w:rsidRDefault="008949A6" w:rsidP="007401BE">
            <w:pPr>
              <w:spacing w:before="60" w:after="60"/>
              <w:rPr>
                <w:rFonts w:asciiTheme="majorBidi" w:hAnsiTheme="majorBidi" w:cstheme="majorBidi"/>
                <w:sz w:val="24"/>
                <w:szCs w:val="24"/>
                <w:rtl/>
              </w:rPr>
            </w:pPr>
            <w:r w:rsidRPr="00A12FB4">
              <w:rPr>
                <w:rFonts w:asciiTheme="majorBidi" w:hAnsiTheme="majorBidi" w:cstheme="majorBidi"/>
                <w:sz w:val="24"/>
                <w:szCs w:val="24"/>
                <w:rtl/>
              </w:rPr>
              <w:t>חשוב</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לחבר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את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אזור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התיירות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לאזור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המגורים</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ולעודד</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תנועת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תיירים</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ברחבי</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העיר</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כולה</w:t>
            </w:r>
          </w:p>
        </w:tc>
        <w:tc>
          <w:tcPr>
            <w:tcW w:w="1803" w:type="dxa"/>
            <w:shd w:val="clear" w:color="auto" w:fill="auto"/>
          </w:tcPr>
          <w:p w:rsidR="008949A6" w:rsidRPr="00A12FB4" w:rsidRDefault="008949A6" w:rsidP="00740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3.02</w:t>
            </w:r>
          </w:p>
        </w:tc>
        <w:tc>
          <w:tcPr>
            <w:tcW w:w="2841" w:type="dxa"/>
            <w:shd w:val="clear" w:color="auto" w:fill="auto"/>
          </w:tcPr>
          <w:p w:rsidR="008949A6" w:rsidRPr="00A12FB4" w:rsidRDefault="008949A6" w:rsidP="00740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1.</w:t>
            </w:r>
            <w:r>
              <w:rPr>
                <w:rFonts w:asciiTheme="majorBidi" w:hAnsiTheme="majorBidi" w:cstheme="majorBidi" w:hint="cs"/>
                <w:sz w:val="24"/>
                <w:szCs w:val="24"/>
                <w:rtl/>
              </w:rPr>
              <w:t>20</w:t>
            </w:r>
          </w:p>
        </w:tc>
      </w:tr>
      <w:tr w:rsidR="008949A6" w:rsidRPr="00A12FB4"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8949A6" w:rsidRPr="00A12FB4" w:rsidRDefault="008949A6" w:rsidP="007401BE">
            <w:pPr>
              <w:spacing w:before="60" w:after="60"/>
              <w:rPr>
                <w:rFonts w:asciiTheme="majorBidi" w:hAnsiTheme="majorBidi" w:cstheme="majorBidi"/>
                <w:sz w:val="24"/>
                <w:szCs w:val="24"/>
                <w:rtl/>
              </w:rPr>
            </w:pPr>
            <w:r w:rsidRPr="00A12FB4">
              <w:rPr>
                <w:rFonts w:asciiTheme="majorBidi" w:hAnsiTheme="majorBidi" w:cstheme="majorBidi"/>
                <w:sz w:val="24"/>
                <w:szCs w:val="24"/>
                <w:rtl/>
              </w:rPr>
              <w:t>לאחרונה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מתפתחת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באילת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תיירות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עירונית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הכוללת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קולינריה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מקומית</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סיורים</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עירוניים</w:t>
            </w:r>
            <w:r w:rsidRPr="00A12FB4">
              <w:rPr>
                <w:rFonts w:asciiTheme="majorBidi" w:hAnsiTheme="majorBidi" w:cstheme="majorBidi"/>
                <w:sz w:val="24"/>
                <w:szCs w:val="24"/>
              </w:rPr>
              <w:t>,</w:t>
            </w:r>
            <w:r w:rsidRPr="00A12FB4">
              <w:rPr>
                <w:rFonts w:asciiTheme="majorBidi" w:hAnsiTheme="majorBidi" w:cstheme="majorBidi"/>
                <w:sz w:val="24"/>
                <w:szCs w:val="24"/>
                <w:rtl/>
              </w:rPr>
              <w:t xml:space="preserve"> תרבות</w:t>
            </w:r>
            <w:r>
              <w:rPr>
                <w:rFonts w:asciiTheme="majorBidi" w:hAnsiTheme="majorBidi" w:cstheme="majorBidi" w:hint="cs"/>
                <w:sz w:val="24"/>
                <w:szCs w:val="24"/>
                <w:rtl/>
              </w:rPr>
              <w:t xml:space="preserve"> יין, </w:t>
            </w:r>
            <w:r w:rsidRPr="00A12FB4">
              <w:rPr>
                <w:rFonts w:asciiTheme="majorBidi" w:hAnsiTheme="majorBidi" w:cstheme="majorBidi"/>
                <w:sz w:val="24"/>
                <w:szCs w:val="24"/>
                <w:rtl/>
              </w:rPr>
              <w:t>הצגות</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מוזיאונים</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וגלריות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ו</w:t>
            </w:r>
            <w:r>
              <w:rPr>
                <w:rFonts w:asciiTheme="majorBidi" w:hAnsiTheme="majorBidi" w:cstheme="majorBidi" w:hint="cs"/>
                <w:sz w:val="24"/>
                <w:szCs w:val="24"/>
                <w:rtl/>
              </w:rPr>
              <w:t>כיו"ב</w:t>
            </w:r>
          </w:p>
        </w:tc>
        <w:tc>
          <w:tcPr>
            <w:tcW w:w="1803" w:type="dxa"/>
            <w:shd w:val="clear" w:color="auto" w:fill="auto"/>
          </w:tcPr>
          <w:p w:rsidR="008949A6" w:rsidRPr="00A12FB4" w:rsidRDefault="008949A6" w:rsidP="00740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2.83</w:t>
            </w:r>
          </w:p>
        </w:tc>
        <w:tc>
          <w:tcPr>
            <w:tcW w:w="2841" w:type="dxa"/>
            <w:shd w:val="clear" w:color="auto" w:fill="auto"/>
          </w:tcPr>
          <w:p w:rsidR="008949A6" w:rsidRPr="00A12FB4" w:rsidRDefault="008949A6" w:rsidP="00740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1.05</w:t>
            </w:r>
          </w:p>
        </w:tc>
      </w:tr>
      <w:tr w:rsidR="008949A6" w:rsidRPr="00A12FB4" w:rsidTr="007401BE">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8949A6" w:rsidRPr="00A12FB4" w:rsidRDefault="008949A6" w:rsidP="007401BE">
            <w:pPr>
              <w:spacing w:before="60" w:after="60"/>
              <w:rPr>
                <w:rFonts w:asciiTheme="majorBidi" w:hAnsiTheme="majorBidi" w:cstheme="majorBidi"/>
                <w:sz w:val="24"/>
                <w:szCs w:val="24"/>
                <w:rtl/>
              </w:rPr>
            </w:pPr>
            <w:r w:rsidRPr="00A12FB4">
              <w:rPr>
                <w:rFonts w:asciiTheme="majorBidi" w:hAnsiTheme="majorBidi" w:cstheme="majorBidi"/>
                <w:sz w:val="24"/>
                <w:szCs w:val="24"/>
                <w:rtl/>
              </w:rPr>
              <w:t>אילת</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מדהימה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בדיוק</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כפי</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שהיא</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לא</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הייתי</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משנה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בה</w:t>
            </w:r>
            <w:r w:rsidRPr="00A12FB4">
              <w:rPr>
                <w:rFonts w:asciiTheme="majorBidi" w:hAnsiTheme="majorBidi" w:cstheme="majorBidi"/>
                <w:sz w:val="24"/>
                <w:szCs w:val="24"/>
              </w:rPr>
              <w:t xml:space="preserve"> </w:t>
            </w:r>
            <w:r w:rsidRPr="00A12FB4">
              <w:rPr>
                <w:rFonts w:asciiTheme="majorBidi" w:hAnsiTheme="majorBidi" w:cstheme="majorBidi"/>
                <w:sz w:val="24"/>
                <w:szCs w:val="24"/>
                <w:rtl/>
              </w:rPr>
              <w:t>דבר</w:t>
            </w:r>
          </w:p>
        </w:tc>
        <w:tc>
          <w:tcPr>
            <w:tcW w:w="1803" w:type="dxa"/>
            <w:shd w:val="clear" w:color="auto" w:fill="auto"/>
          </w:tcPr>
          <w:p w:rsidR="008949A6" w:rsidRPr="00A12FB4" w:rsidRDefault="008949A6" w:rsidP="00740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2.23</w:t>
            </w:r>
          </w:p>
        </w:tc>
        <w:tc>
          <w:tcPr>
            <w:tcW w:w="2841" w:type="dxa"/>
            <w:shd w:val="clear" w:color="auto" w:fill="auto"/>
          </w:tcPr>
          <w:p w:rsidR="008949A6" w:rsidRPr="00A12FB4" w:rsidRDefault="008949A6" w:rsidP="00740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0.88</w:t>
            </w:r>
          </w:p>
        </w:tc>
      </w:tr>
    </w:tbl>
    <w:p w:rsidR="008949A6" w:rsidRPr="00D7752A" w:rsidRDefault="008949A6" w:rsidP="008949A6">
      <w:pPr>
        <w:spacing w:before="120" w:after="120" w:line="360" w:lineRule="auto"/>
        <w:rPr>
          <w:rFonts w:asciiTheme="majorBidi" w:hAnsiTheme="majorBidi" w:cstheme="majorBidi"/>
          <w:sz w:val="20"/>
          <w:szCs w:val="20"/>
          <w:rtl/>
        </w:rPr>
      </w:pPr>
      <w:r w:rsidRPr="000B3206">
        <w:rPr>
          <w:rFonts w:ascii="Cambria Math" w:hAnsi="Cambria Math" w:cs="Cambria Math" w:hint="cs"/>
          <w:sz w:val="20"/>
          <w:szCs w:val="20"/>
          <w:rtl/>
        </w:rPr>
        <w:t>∗</w:t>
      </w:r>
      <w:r w:rsidRPr="000B3206">
        <w:rPr>
          <w:rFonts w:asciiTheme="majorBidi" w:hAnsiTheme="majorBidi" w:cstheme="majorBidi"/>
          <w:sz w:val="20"/>
          <w:szCs w:val="20"/>
          <w:rtl/>
        </w:rPr>
        <w:t xml:space="preserve"> הנשאלים התבקשו לציין את מידת</w:t>
      </w:r>
      <w:r w:rsidRPr="000B3206">
        <w:rPr>
          <w:rFonts w:asciiTheme="majorBidi" w:hAnsiTheme="majorBidi" w:cstheme="majorBidi"/>
          <w:sz w:val="20"/>
          <w:szCs w:val="20"/>
        </w:rPr>
        <w:t xml:space="preserve"> </w:t>
      </w:r>
      <w:r w:rsidRPr="000B3206">
        <w:rPr>
          <w:rFonts w:asciiTheme="majorBidi" w:hAnsiTheme="majorBidi" w:cstheme="majorBidi"/>
          <w:sz w:val="20"/>
          <w:szCs w:val="20"/>
          <w:rtl/>
        </w:rPr>
        <w:t>הסכמתם</w:t>
      </w:r>
      <w:r>
        <w:rPr>
          <w:rFonts w:asciiTheme="majorBidi" w:hAnsiTheme="majorBidi" w:cstheme="majorBidi" w:hint="cs"/>
          <w:sz w:val="20"/>
          <w:szCs w:val="20"/>
          <w:rtl/>
        </w:rPr>
        <w:t xml:space="preserve"> / אי-הסכמתם</w:t>
      </w:r>
      <w:r w:rsidRPr="000B3206">
        <w:rPr>
          <w:rFonts w:asciiTheme="majorBidi" w:hAnsiTheme="majorBidi" w:cstheme="majorBidi"/>
          <w:sz w:val="20"/>
          <w:szCs w:val="20"/>
        </w:rPr>
        <w:t xml:space="preserve"> </w:t>
      </w:r>
      <w:r w:rsidRPr="000B3206">
        <w:rPr>
          <w:rFonts w:asciiTheme="majorBidi" w:hAnsiTheme="majorBidi" w:cstheme="majorBidi"/>
          <w:sz w:val="20"/>
          <w:szCs w:val="20"/>
          <w:rtl/>
        </w:rPr>
        <w:t>לנאמר</w:t>
      </w:r>
      <w:r w:rsidRPr="000B3206">
        <w:rPr>
          <w:rFonts w:asciiTheme="majorBidi" w:hAnsiTheme="majorBidi" w:cstheme="majorBidi"/>
          <w:sz w:val="20"/>
          <w:szCs w:val="20"/>
        </w:rPr>
        <w:t xml:space="preserve"> </w:t>
      </w:r>
      <w:r w:rsidRPr="000B3206">
        <w:rPr>
          <w:rFonts w:asciiTheme="majorBidi" w:hAnsiTheme="majorBidi" w:cstheme="majorBidi"/>
          <w:sz w:val="20"/>
          <w:szCs w:val="20"/>
          <w:rtl/>
        </w:rPr>
        <w:t>בכל היגד על סקאלה שנעה מ-1 (כ</w:t>
      </w:r>
      <w:r>
        <w:rPr>
          <w:rFonts w:asciiTheme="majorBidi" w:hAnsiTheme="majorBidi" w:cstheme="majorBidi"/>
          <w:sz w:val="20"/>
          <w:szCs w:val="20"/>
          <w:rtl/>
        </w:rPr>
        <w:t>לל לא מסכים) עד 5 (מאוד מסכים).</w:t>
      </w:r>
    </w:p>
    <w:p w:rsidR="00E03AC0" w:rsidRDefault="00E03AC0" w:rsidP="005B0C58">
      <w:pPr>
        <w:spacing w:after="120" w:line="360" w:lineRule="auto"/>
        <w:jc w:val="both"/>
        <w:rPr>
          <w:rFonts w:asciiTheme="majorBidi" w:hAnsiTheme="majorBidi" w:cstheme="majorBidi"/>
          <w:sz w:val="24"/>
          <w:szCs w:val="24"/>
          <w:rtl/>
        </w:rPr>
      </w:pPr>
    </w:p>
    <w:p w:rsidR="008949A6" w:rsidRPr="008949A6" w:rsidRDefault="00F87A79" w:rsidP="008949A6">
      <w:pPr>
        <w:spacing w:line="240" w:lineRule="auto"/>
        <w:rPr>
          <w:rFonts w:ascii="Times New Roman" w:eastAsia="Times New Roman" w:hAnsi="Times New Roman" w:cs="Times New Roman"/>
          <w:b/>
          <w:bCs/>
          <w:sz w:val="24"/>
          <w:szCs w:val="24"/>
        </w:rPr>
      </w:pPr>
      <w:bookmarkStart w:id="14" w:name="_Toc155032380"/>
      <w:r>
        <w:rPr>
          <w:rFonts w:ascii="Times New Roman" w:eastAsia="Times New Roman" w:hAnsi="Times New Roman" w:cs="Times New Roman"/>
          <w:b/>
          <w:bCs/>
          <w:sz w:val="24"/>
          <w:szCs w:val="24"/>
          <w:rtl/>
        </w:rPr>
        <w:t>טבלה</w:t>
      </w:r>
      <w:r>
        <w:rPr>
          <w:rFonts w:ascii="Times New Roman" w:eastAsia="Times New Roman" w:hAnsi="Times New Roman" w:cs="Times New Roman" w:hint="cs"/>
          <w:b/>
          <w:bCs/>
          <w:sz w:val="24"/>
          <w:szCs w:val="24"/>
          <w:rtl/>
        </w:rPr>
        <w:t xml:space="preserve"> 5</w:t>
      </w:r>
      <w:r w:rsidR="008949A6" w:rsidRPr="008949A6">
        <w:rPr>
          <w:rFonts w:ascii="Times New Roman" w:eastAsia="Times New Roman" w:hAnsi="Times New Roman" w:cs="Times New Roman" w:hint="cs"/>
          <w:b/>
          <w:bCs/>
          <w:sz w:val="24"/>
          <w:szCs w:val="24"/>
          <w:rtl/>
        </w:rPr>
        <w:t>.</w:t>
      </w:r>
      <w:r w:rsidR="008949A6" w:rsidRPr="008949A6">
        <w:rPr>
          <w:rFonts w:ascii="Times New Roman" w:eastAsia="Times New Roman" w:hAnsi="Times New Roman" w:cs="Times New Roman"/>
          <w:b/>
          <w:bCs/>
          <w:sz w:val="24"/>
          <w:szCs w:val="24"/>
          <w:rtl/>
        </w:rPr>
        <w:t xml:space="preserve"> שביעות רצון ממאפייני סביבת הלינה בעת החופשה האחרונה באילת</w:t>
      </w:r>
      <w:bookmarkEnd w:id="14"/>
    </w:p>
    <w:tbl>
      <w:tblPr>
        <w:tblStyle w:val="21"/>
        <w:bidiVisual/>
        <w:tblW w:w="0" w:type="auto"/>
        <w:tblLook w:val="04A0" w:firstRow="1" w:lastRow="0" w:firstColumn="1" w:lastColumn="0" w:noHBand="0" w:noVBand="1"/>
      </w:tblPr>
      <w:tblGrid>
        <w:gridCol w:w="2777"/>
        <w:gridCol w:w="2768"/>
        <w:gridCol w:w="2761"/>
      </w:tblGrid>
      <w:tr w:rsidR="008949A6" w:rsidRPr="008949A6" w:rsidTr="00740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8949A6" w:rsidRPr="008949A6" w:rsidRDefault="008949A6" w:rsidP="008949A6">
            <w:pPr>
              <w:spacing w:before="60" w:after="60" w:line="240" w:lineRule="auto"/>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 xml:space="preserve">מאפיין </w:t>
            </w:r>
          </w:p>
        </w:tc>
        <w:tc>
          <w:tcPr>
            <w:tcW w:w="2841" w:type="dxa"/>
            <w:shd w:val="clear" w:color="auto" w:fill="auto"/>
          </w:tcPr>
          <w:p w:rsidR="008949A6" w:rsidRPr="008949A6" w:rsidRDefault="008949A6" w:rsidP="008949A6">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ממוצע*</w:t>
            </w:r>
          </w:p>
        </w:tc>
        <w:tc>
          <w:tcPr>
            <w:tcW w:w="2841" w:type="dxa"/>
            <w:shd w:val="clear" w:color="auto" w:fill="auto"/>
          </w:tcPr>
          <w:p w:rsidR="008949A6" w:rsidRPr="008949A6" w:rsidRDefault="008949A6" w:rsidP="008949A6">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סטיית תקן</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8949A6" w:rsidRPr="008949A6" w:rsidRDefault="008949A6" w:rsidP="008949A6">
            <w:pPr>
              <w:spacing w:before="60" w:after="60" w:line="240" w:lineRule="auto"/>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 xml:space="preserve">ביטחון אישי </w:t>
            </w:r>
          </w:p>
        </w:tc>
        <w:tc>
          <w:tcPr>
            <w:tcW w:w="2841" w:type="dxa"/>
            <w:shd w:val="clear" w:color="auto" w:fill="auto"/>
          </w:tcPr>
          <w:p w:rsidR="008949A6" w:rsidRPr="008949A6" w:rsidRDefault="008949A6" w:rsidP="008949A6">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4.13</w:t>
            </w:r>
          </w:p>
        </w:tc>
        <w:tc>
          <w:tcPr>
            <w:tcW w:w="2841" w:type="dxa"/>
            <w:shd w:val="clear" w:color="auto" w:fill="auto"/>
          </w:tcPr>
          <w:p w:rsidR="008949A6" w:rsidRPr="008949A6" w:rsidRDefault="008949A6" w:rsidP="008949A6">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0.84</w:t>
            </w:r>
          </w:p>
        </w:tc>
      </w:tr>
      <w:tr w:rsidR="008949A6" w:rsidRPr="008949A6" w:rsidTr="007401BE">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8949A6" w:rsidRPr="008949A6" w:rsidRDefault="008949A6" w:rsidP="008949A6">
            <w:pPr>
              <w:spacing w:before="60" w:after="60" w:line="240" w:lineRule="auto"/>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 xml:space="preserve">קניות </w:t>
            </w:r>
          </w:p>
        </w:tc>
        <w:tc>
          <w:tcPr>
            <w:tcW w:w="2841" w:type="dxa"/>
            <w:shd w:val="clear" w:color="auto" w:fill="auto"/>
          </w:tcPr>
          <w:p w:rsidR="008949A6" w:rsidRPr="008949A6" w:rsidRDefault="008949A6" w:rsidP="008949A6">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4.01</w:t>
            </w:r>
          </w:p>
        </w:tc>
        <w:tc>
          <w:tcPr>
            <w:tcW w:w="2841" w:type="dxa"/>
            <w:shd w:val="clear" w:color="auto" w:fill="auto"/>
          </w:tcPr>
          <w:p w:rsidR="008949A6" w:rsidRPr="008949A6" w:rsidRDefault="008949A6" w:rsidP="008949A6">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0.9</w:t>
            </w:r>
            <w:r w:rsidRPr="008949A6">
              <w:rPr>
                <w:rFonts w:ascii="Times New Roman" w:eastAsia="Calibri" w:hAnsi="Times New Roman" w:cs="Times New Roman" w:hint="cs"/>
                <w:sz w:val="24"/>
                <w:szCs w:val="24"/>
                <w:rtl/>
              </w:rPr>
              <w:t>6</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8949A6" w:rsidRPr="008949A6" w:rsidRDefault="008949A6" w:rsidP="008949A6">
            <w:pPr>
              <w:spacing w:before="60" w:after="60" w:line="240" w:lineRule="auto"/>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קולינריה</w:t>
            </w:r>
          </w:p>
        </w:tc>
        <w:tc>
          <w:tcPr>
            <w:tcW w:w="2841" w:type="dxa"/>
            <w:shd w:val="clear" w:color="auto" w:fill="auto"/>
          </w:tcPr>
          <w:p w:rsidR="008949A6" w:rsidRPr="008949A6" w:rsidRDefault="008949A6" w:rsidP="008949A6">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3.55</w:t>
            </w:r>
          </w:p>
        </w:tc>
        <w:tc>
          <w:tcPr>
            <w:tcW w:w="2841" w:type="dxa"/>
            <w:shd w:val="clear" w:color="auto" w:fill="auto"/>
          </w:tcPr>
          <w:p w:rsidR="008949A6" w:rsidRPr="008949A6" w:rsidRDefault="008949A6" w:rsidP="008949A6">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1.10</w:t>
            </w:r>
          </w:p>
        </w:tc>
      </w:tr>
      <w:tr w:rsidR="008949A6" w:rsidRPr="008949A6" w:rsidTr="007401BE">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8949A6" w:rsidRPr="008949A6" w:rsidRDefault="008949A6" w:rsidP="008949A6">
            <w:pPr>
              <w:spacing w:before="60" w:after="60" w:line="240" w:lineRule="auto"/>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 xml:space="preserve">פעילויות ואטרקציות </w:t>
            </w:r>
          </w:p>
        </w:tc>
        <w:tc>
          <w:tcPr>
            <w:tcW w:w="2841" w:type="dxa"/>
            <w:shd w:val="clear" w:color="auto" w:fill="auto"/>
          </w:tcPr>
          <w:p w:rsidR="008949A6" w:rsidRPr="008949A6" w:rsidRDefault="008949A6" w:rsidP="008949A6">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3.51</w:t>
            </w:r>
          </w:p>
        </w:tc>
        <w:tc>
          <w:tcPr>
            <w:tcW w:w="2841" w:type="dxa"/>
            <w:shd w:val="clear" w:color="auto" w:fill="auto"/>
          </w:tcPr>
          <w:p w:rsidR="008949A6" w:rsidRPr="008949A6" w:rsidRDefault="008949A6" w:rsidP="008949A6">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1.0</w:t>
            </w:r>
            <w:r w:rsidRPr="008949A6">
              <w:rPr>
                <w:rFonts w:ascii="Times New Roman" w:eastAsia="Calibri" w:hAnsi="Times New Roman" w:cs="Times New Roman" w:hint="cs"/>
                <w:sz w:val="24"/>
                <w:szCs w:val="24"/>
                <w:rtl/>
              </w:rPr>
              <w:t>3</w:t>
            </w:r>
          </w:p>
        </w:tc>
      </w:tr>
      <w:tr w:rsidR="008949A6" w:rsidRPr="008949A6"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8949A6" w:rsidRPr="008949A6" w:rsidRDefault="008949A6" w:rsidP="008949A6">
            <w:pPr>
              <w:spacing w:before="60" w:after="60" w:line="240" w:lineRule="auto"/>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חיי לילה</w:t>
            </w:r>
          </w:p>
        </w:tc>
        <w:tc>
          <w:tcPr>
            <w:tcW w:w="2841" w:type="dxa"/>
            <w:shd w:val="clear" w:color="auto" w:fill="auto"/>
          </w:tcPr>
          <w:p w:rsidR="008949A6" w:rsidRPr="008949A6" w:rsidRDefault="008949A6" w:rsidP="008949A6">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3.48</w:t>
            </w:r>
          </w:p>
        </w:tc>
        <w:tc>
          <w:tcPr>
            <w:tcW w:w="2841" w:type="dxa"/>
            <w:shd w:val="clear" w:color="auto" w:fill="auto"/>
          </w:tcPr>
          <w:p w:rsidR="008949A6" w:rsidRPr="008949A6" w:rsidRDefault="008949A6" w:rsidP="008949A6">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1.05</w:t>
            </w:r>
          </w:p>
        </w:tc>
      </w:tr>
      <w:tr w:rsidR="008949A6" w:rsidRPr="008949A6" w:rsidTr="007401BE">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8949A6" w:rsidRPr="008949A6" w:rsidRDefault="008949A6" w:rsidP="008949A6">
            <w:pPr>
              <w:spacing w:before="60" w:after="60" w:line="240" w:lineRule="auto"/>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אירועים ותרבות</w:t>
            </w:r>
          </w:p>
        </w:tc>
        <w:tc>
          <w:tcPr>
            <w:tcW w:w="2841" w:type="dxa"/>
            <w:shd w:val="clear" w:color="auto" w:fill="auto"/>
          </w:tcPr>
          <w:p w:rsidR="008949A6" w:rsidRPr="008949A6" w:rsidRDefault="008949A6" w:rsidP="008949A6">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3.24</w:t>
            </w:r>
          </w:p>
        </w:tc>
        <w:tc>
          <w:tcPr>
            <w:tcW w:w="2841" w:type="dxa"/>
            <w:shd w:val="clear" w:color="auto" w:fill="auto"/>
          </w:tcPr>
          <w:p w:rsidR="008949A6" w:rsidRPr="008949A6" w:rsidRDefault="008949A6" w:rsidP="008949A6">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1.0</w:t>
            </w:r>
            <w:r w:rsidRPr="008949A6">
              <w:rPr>
                <w:rFonts w:ascii="Times New Roman" w:eastAsia="Calibri" w:hAnsi="Times New Roman" w:cs="Times New Roman" w:hint="cs"/>
                <w:sz w:val="24"/>
                <w:szCs w:val="24"/>
                <w:rtl/>
              </w:rPr>
              <w:t>6</w:t>
            </w:r>
          </w:p>
        </w:tc>
      </w:tr>
      <w:tr w:rsidR="008949A6" w:rsidRPr="008949A6" w:rsidTr="0089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bottom w:val="single" w:sz="8" w:space="0" w:color="000000"/>
            </w:tcBorders>
            <w:shd w:val="clear" w:color="auto" w:fill="auto"/>
          </w:tcPr>
          <w:p w:rsidR="008949A6" w:rsidRPr="008949A6" w:rsidRDefault="008949A6" w:rsidP="008949A6">
            <w:pPr>
              <w:spacing w:before="60" w:after="60" w:line="240" w:lineRule="auto"/>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 xml:space="preserve">סביבה תיירותית אותנטית </w:t>
            </w:r>
          </w:p>
        </w:tc>
        <w:tc>
          <w:tcPr>
            <w:tcW w:w="2841" w:type="dxa"/>
            <w:tcBorders>
              <w:bottom w:val="single" w:sz="8" w:space="0" w:color="000000"/>
            </w:tcBorders>
            <w:shd w:val="clear" w:color="auto" w:fill="auto"/>
          </w:tcPr>
          <w:p w:rsidR="008949A6" w:rsidRPr="008949A6" w:rsidRDefault="008949A6" w:rsidP="008949A6">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3.22</w:t>
            </w:r>
          </w:p>
        </w:tc>
        <w:tc>
          <w:tcPr>
            <w:tcW w:w="2841" w:type="dxa"/>
            <w:tcBorders>
              <w:bottom w:val="single" w:sz="8" w:space="0" w:color="000000"/>
            </w:tcBorders>
            <w:shd w:val="clear" w:color="auto" w:fill="auto"/>
          </w:tcPr>
          <w:p w:rsidR="008949A6" w:rsidRPr="008949A6" w:rsidRDefault="008949A6" w:rsidP="008949A6">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8949A6">
              <w:rPr>
                <w:rFonts w:ascii="Times New Roman" w:eastAsia="Calibri" w:hAnsi="Times New Roman" w:cs="Times New Roman"/>
                <w:sz w:val="24"/>
                <w:szCs w:val="24"/>
                <w:rtl/>
              </w:rPr>
              <w:t>1.1</w:t>
            </w:r>
            <w:r w:rsidRPr="008949A6">
              <w:rPr>
                <w:rFonts w:ascii="Times New Roman" w:eastAsia="Calibri" w:hAnsi="Times New Roman" w:cs="Times New Roman" w:hint="cs"/>
                <w:sz w:val="24"/>
                <w:szCs w:val="24"/>
                <w:rtl/>
              </w:rPr>
              <w:t>1</w:t>
            </w:r>
          </w:p>
        </w:tc>
      </w:tr>
    </w:tbl>
    <w:p w:rsidR="008949A6" w:rsidRPr="008949A6" w:rsidRDefault="008949A6" w:rsidP="008949A6">
      <w:pPr>
        <w:spacing w:before="120" w:after="120" w:line="360" w:lineRule="auto"/>
        <w:rPr>
          <w:rFonts w:ascii="Times New Roman" w:eastAsia="Calibri" w:hAnsi="Times New Roman" w:cs="Times New Roman"/>
          <w:sz w:val="20"/>
          <w:szCs w:val="20"/>
          <w:rtl/>
        </w:rPr>
      </w:pPr>
      <w:r w:rsidRPr="008949A6">
        <w:rPr>
          <w:rFonts w:ascii="Cambria Math" w:eastAsia="Calibri" w:hAnsi="Cambria Math" w:cs="Cambria Math" w:hint="cs"/>
          <w:sz w:val="20"/>
          <w:szCs w:val="20"/>
          <w:rtl/>
        </w:rPr>
        <w:t>∗</w:t>
      </w:r>
      <w:r w:rsidRPr="008949A6">
        <w:rPr>
          <w:rFonts w:ascii="Times New Roman" w:eastAsia="Calibri" w:hAnsi="Times New Roman" w:cs="Times New Roman"/>
          <w:sz w:val="20"/>
          <w:szCs w:val="20"/>
          <w:rtl/>
        </w:rPr>
        <w:t xml:space="preserve"> הנשאלים התבקשו לדרג את מידת שביעות רצונם מהמאפיינים </w:t>
      </w:r>
      <w:r w:rsidRPr="008949A6">
        <w:rPr>
          <w:rFonts w:ascii="Times New Roman" w:eastAsia="Calibri" w:hAnsi="Times New Roman" w:cs="Times New Roman" w:hint="cs"/>
          <w:sz w:val="20"/>
          <w:szCs w:val="20"/>
          <w:rtl/>
        </w:rPr>
        <w:t>השונים</w:t>
      </w:r>
      <w:r w:rsidRPr="008949A6">
        <w:rPr>
          <w:rFonts w:ascii="Times New Roman" w:eastAsia="Calibri" w:hAnsi="Times New Roman" w:cs="Times New Roman"/>
          <w:sz w:val="20"/>
          <w:szCs w:val="20"/>
          <w:rtl/>
        </w:rPr>
        <w:t xml:space="preserve"> </w:t>
      </w:r>
      <w:r w:rsidRPr="008949A6">
        <w:rPr>
          <w:rFonts w:ascii="Times New Roman" w:eastAsia="Calibri" w:hAnsi="Times New Roman" w:cs="Times New Roman" w:hint="cs"/>
          <w:sz w:val="20"/>
          <w:szCs w:val="20"/>
          <w:rtl/>
        </w:rPr>
        <w:t>ב</w:t>
      </w:r>
      <w:r w:rsidRPr="008949A6">
        <w:rPr>
          <w:rFonts w:ascii="Times New Roman" w:eastAsia="Calibri" w:hAnsi="Times New Roman" w:cs="Times New Roman"/>
          <w:sz w:val="20"/>
          <w:szCs w:val="20"/>
          <w:rtl/>
        </w:rPr>
        <w:t xml:space="preserve">סביבת מקום הלינה בעת חופשתם האחרונה באילת </w:t>
      </w:r>
      <w:r w:rsidRPr="008949A6">
        <w:rPr>
          <w:rFonts w:ascii="Times New Roman" w:eastAsia="Calibri" w:hAnsi="Times New Roman" w:cs="Times New Roman" w:hint="cs"/>
          <w:sz w:val="20"/>
          <w:szCs w:val="20"/>
          <w:rtl/>
        </w:rPr>
        <w:t xml:space="preserve">על </w:t>
      </w:r>
      <w:r w:rsidRPr="008949A6">
        <w:rPr>
          <w:rFonts w:ascii="Times New Roman" w:eastAsia="Calibri" w:hAnsi="Times New Roman" w:cs="Times New Roman"/>
          <w:sz w:val="20"/>
          <w:szCs w:val="20"/>
          <w:rtl/>
        </w:rPr>
        <w:t>סקאלה שנעה מ-1 (מאוד לא מרוצה) עד 5 (מאוד מרוצה).</w:t>
      </w:r>
    </w:p>
    <w:p w:rsidR="007401BE" w:rsidRDefault="007401BE" w:rsidP="00F87A79">
      <w:pPr>
        <w:spacing w:before="120" w:after="120" w:line="360" w:lineRule="auto"/>
        <w:ind w:firstLine="720"/>
        <w:jc w:val="both"/>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 xml:space="preserve">בחלקו העיקרי של שאלון המחקר נבחנו שינויים אפשריים של הרגלי הצריכה התיירותיים </w:t>
      </w:r>
      <w:r w:rsidRPr="007401BE">
        <w:rPr>
          <w:rFonts w:ascii="Times New Roman" w:eastAsia="Calibri" w:hAnsi="Times New Roman" w:cs="Times New Roman" w:hint="cs"/>
          <w:sz w:val="24"/>
          <w:szCs w:val="24"/>
          <w:rtl/>
        </w:rPr>
        <w:t>במצב שבו</w:t>
      </w:r>
      <w:r>
        <w:rPr>
          <w:rFonts w:ascii="Times New Roman" w:eastAsia="Calibri" w:hAnsi="Times New Roman" w:cs="Times New Roman" w:hint="cs"/>
          <w:sz w:val="24"/>
          <w:szCs w:val="24"/>
          <w:rtl/>
        </w:rPr>
        <w:t xml:space="preserve"> </w:t>
      </w:r>
      <w:r w:rsidRPr="007401BE">
        <w:rPr>
          <w:rFonts w:ascii="Times New Roman" w:eastAsia="Calibri" w:hAnsi="Times New Roman" w:cs="Times New Roman"/>
          <w:sz w:val="24"/>
          <w:szCs w:val="24"/>
          <w:rtl/>
        </w:rPr>
        <w:t xml:space="preserve">תתפתח </w:t>
      </w:r>
      <w:r w:rsidRPr="007401BE">
        <w:rPr>
          <w:rFonts w:ascii="Times New Roman" w:eastAsia="Calibri" w:hAnsi="Times New Roman" w:cs="Times New Roman" w:hint="cs"/>
          <w:sz w:val="24"/>
          <w:szCs w:val="24"/>
          <w:rtl/>
        </w:rPr>
        <w:t xml:space="preserve">באילת </w:t>
      </w:r>
      <w:r w:rsidRPr="007401BE">
        <w:rPr>
          <w:rFonts w:ascii="Times New Roman" w:eastAsia="Calibri" w:hAnsi="Times New Roman" w:cs="Times New Roman"/>
          <w:sz w:val="24"/>
          <w:szCs w:val="24"/>
          <w:rtl/>
        </w:rPr>
        <w:t>תיירו</w:t>
      </w:r>
      <w:r w:rsidR="00F87A79">
        <w:rPr>
          <w:rFonts w:ascii="Times New Roman" w:eastAsia="Calibri" w:hAnsi="Times New Roman" w:cs="Times New Roman"/>
          <w:sz w:val="24"/>
          <w:szCs w:val="24"/>
          <w:rtl/>
        </w:rPr>
        <w:t>ת עירונית. כפי שניתן לראות בטבל</w:t>
      </w:r>
      <w:r w:rsidR="00F87A79">
        <w:rPr>
          <w:rFonts w:ascii="Times New Roman" w:eastAsia="Calibri" w:hAnsi="Times New Roman" w:cs="Times New Roman" w:hint="cs"/>
          <w:sz w:val="24"/>
          <w:szCs w:val="24"/>
          <w:rtl/>
        </w:rPr>
        <w:t>ה 6</w:t>
      </w:r>
      <w:r w:rsidRPr="007401BE">
        <w:rPr>
          <w:rFonts w:ascii="Times New Roman" w:eastAsia="Calibri" w:hAnsi="Times New Roman" w:cs="Times New Roman"/>
          <w:sz w:val="24"/>
          <w:szCs w:val="24"/>
          <w:rtl/>
        </w:rPr>
        <w:t xml:space="preserve">, </w:t>
      </w:r>
      <w:r w:rsidRPr="007401BE">
        <w:rPr>
          <w:rFonts w:ascii="Times New Roman" w:eastAsia="Calibri" w:hAnsi="Times New Roman" w:cs="Times New Roman" w:hint="cs"/>
          <w:sz w:val="24"/>
          <w:szCs w:val="24"/>
          <w:rtl/>
        </w:rPr>
        <w:t xml:space="preserve">במצב כזה </w:t>
      </w:r>
      <w:r w:rsidRPr="007401BE">
        <w:rPr>
          <w:rFonts w:ascii="Times New Roman" w:eastAsia="Calibri" w:hAnsi="Times New Roman" w:cs="Times New Roman"/>
          <w:sz w:val="24"/>
          <w:szCs w:val="24"/>
          <w:rtl/>
        </w:rPr>
        <w:t xml:space="preserve">הפעילות המבוקשת ביותר </w:t>
      </w:r>
      <w:r w:rsidRPr="007401BE">
        <w:rPr>
          <w:rFonts w:ascii="Times New Roman" w:eastAsia="Calibri" w:hAnsi="Times New Roman" w:cs="Times New Roman" w:hint="cs"/>
          <w:sz w:val="24"/>
          <w:szCs w:val="24"/>
          <w:rtl/>
        </w:rPr>
        <w:t>תהיה</w:t>
      </w:r>
      <w:r w:rsidRPr="007401BE">
        <w:rPr>
          <w:rFonts w:ascii="Times New Roman" w:eastAsia="Calibri" w:hAnsi="Times New Roman" w:cs="Times New Roman"/>
          <w:sz w:val="24"/>
          <w:szCs w:val="24"/>
          <w:rtl/>
        </w:rPr>
        <w:t xml:space="preserve"> התנסות בקולינריה מקומית, ולאחריה ביקור באירועי תרבות, קניות בחנויות רחוב וביקור בגלריות ובמוזיאונים. למרות שסיורים עירוניים ולינה עירונית זכו לממוצעים נמוכים יחסית, כשליש מהמדגם הביע עניין רב בפעילויות אלו.</w:t>
      </w:r>
    </w:p>
    <w:p w:rsidR="007401BE" w:rsidRDefault="007401BE" w:rsidP="007401BE">
      <w:pPr>
        <w:spacing w:before="120" w:after="120" w:line="360" w:lineRule="auto"/>
        <w:jc w:val="both"/>
        <w:rPr>
          <w:rFonts w:ascii="Times New Roman" w:eastAsia="Calibri" w:hAnsi="Times New Roman" w:cs="Times New Roman"/>
          <w:sz w:val="24"/>
          <w:szCs w:val="24"/>
          <w:rtl/>
        </w:rPr>
      </w:pPr>
    </w:p>
    <w:p w:rsidR="007401BE" w:rsidRPr="007401BE" w:rsidRDefault="007401BE" w:rsidP="00F87A79">
      <w:pPr>
        <w:spacing w:line="240" w:lineRule="auto"/>
        <w:rPr>
          <w:rFonts w:ascii="Times New Roman" w:eastAsia="Times New Roman" w:hAnsi="Times New Roman" w:cs="Times New Roman"/>
          <w:b/>
          <w:bCs/>
          <w:i/>
          <w:iCs/>
          <w:color w:val="1F497D"/>
          <w:sz w:val="24"/>
          <w:szCs w:val="24"/>
        </w:rPr>
      </w:pPr>
      <w:bookmarkStart w:id="15" w:name="_Toc155032381"/>
      <w:r w:rsidRPr="007401BE">
        <w:rPr>
          <w:rFonts w:ascii="Times New Roman" w:eastAsia="Times New Roman" w:hAnsi="Times New Roman" w:cs="Times New Roman"/>
          <w:b/>
          <w:bCs/>
          <w:sz w:val="24"/>
          <w:szCs w:val="24"/>
          <w:rtl/>
        </w:rPr>
        <w:lastRenderedPageBreak/>
        <w:t xml:space="preserve">טבלה </w:t>
      </w:r>
      <w:r w:rsidR="00F87A79">
        <w:rPr>
          <w:rFonts w:ascii="Times New Roman" w:eastAsia="Times New Roman" w:hAnsi="Times New Roman" w:cs="Times New Roman" w:hint="cs"/>
          <w:b/>
          <w:bCs/>
          <w:sz w:val="24"/>
          <w:szCs w:val="24"/>
          <w:rtl/>
        </w:rPr>
        <w:t>6</w:t>
      </w:r>
      <w:r w:rsidRPr="007401BE">
        <w:rPr>
          <w:rFonts w:ascii="Times New Roman" w:eastAsia="Times New Roman" w:hAnsi="Times New Roman" w:cs="Times New Roman" w:hint="cs"/>
          <w:b/>
          <w:bCs/>
          <w:sz w:val="24"/>
          <w:szCs w:val="24"/>
          <w:rtl/>
        </w:rPr>
        <w:t>.</w:t>
      </w:r>
      <w:r w:rsidRPr="007401BE">
        <w:rPr>
          <w:rFonts w:ascii="Times New Roman" w:eastAsia="Times New Roman" w:hAnsi="Times New Roman" w:cs="Times New Roman"/>
          <w:b/>
          <w:bCs/>
          <w:sz w:val="24"/>
          <w:szCs w:val="24"/>
          <w:rtl/>
        </w:rPr>
        <w:t xml:space="preserve"> העדפות של פעילויות בתיירות אורבנית באילת</w:t>
      </w:r>
      <w:bookmarkEnd w:id="15"/>
      <w:r w:rsidRPr="007401BE">
        <w:rPr>
          <w:rFonts w:ascii="Times New Roman" w:eastAsia="Times New Roman" w:hAnsi="Times New Roman" w:cs="Times New Roman"/>
          <w:b/>
          <w:bCs/>
          <w:sz w:val="24"/>
          <w:szCs w:val="24"/>
          <w:rtl/>
        </w:rPr>
        <w:t xml:space="preserve"> </w:t>
      </w:r>
    </w:p>
    <w:tbl>
      <w:tblPr>
        <w:tblStyle w:val="aa"/>
        <w:bidiVisual/>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1882"/>
        <w:gridCol w:w="3642"/>
      </w:tblGrid>
      <w:tr w:rsidR="007401BE" w:rsidRPr="007401BE" w:rsidTr="007401BE">
        <w:tc>
          <w:tcPr>
            <w:tcW w:w="2912" w:type="dxa"/>
            <w:tcBorders>
              <w:top w:val="single" w:sz="12" w:space="0" w:color="000000"/>
              <w:bottom w:val="single" w:sz="12" w:space="0" w:color="000000"/>
            </w:tcBorders>
            <w:vAlign w:val="center"/>
          </w:tcPr>
          <w:p w:rsidR="007401BE" w:rsidRPr="007401BE" w:rsidRDefault="007401BE" w:rsidP="007401BE">
            <w:pPr>
              <w:spacing w:after="0" w:line="240" w:lineRule="auto"/>
              <w:rPr>
                <w:rFonts w:ascii="Times New Roman" w:eastAsia="Calibri" w:hAnsi="Times New Roman" w:cs="Times New Roman"/>
                <w:b/>
                <w:bCs/>
                <w:sz w:val="24"/>
                <w:szCs w:val="24"/>
                <w:rtl/>
              </w:rPr>
            </w:pPr>
            <w:r w:rsidRPr="007401BE">
              <w:rPr>
                <w:rFonts w:ascii="Times New Roman" w:eastAsia="Calibri" w:hAnsi="Times New Roman" w:cs="Times New Roman"/>
                <w:b/>
                <w:bCs/>
                <w:sz w:val="24"/>
                <w:szCs w:val="24"/>
                <w:rtl/>
              </w:rPr>
              <w:t>פעילויות בתיירות אורבנית</w:t>
            </w:r>
          </w:p>
        </w:tc>
        <w:tc>
          <w:tcPr>
            <w:tcW w:w="1961" w:type="dxa"/>
            <w:tcBorders>
              <w:top w:val="single" w:sz="12" w:space="0" w:color="000000"/>
              <w:bottom w:val="single" w:sz="12" w:space="0" w:color="000000"/>
            </w:tcBorders>
            <w:vAlign w:val="center"/>
          </w:tcPr>
          <w:p w:rsidR="007401BE" w:rsidRPr="007401BE" w:rsidRDefault="007401BE" w:rsidP="007401BE">
            <w:pPr>
              <w:spacing w:after="0" w:line="240" w:lineRule="auto"/>
              <w:jc w:val="center"/>
              <w:rPr>
                <w:rFonts w:ascii="Times New Roman" w:eastAsia="Calibri" w:hAnsi="Times New Roman" w:cs="Times New Roman"/>
                <w:b/>
                <w:bCs/>
                <w:sz w:val="24"/>
                <w:szCs w:val="24"/>
                <w:rtl/>
              </w:rPr>
            </w:pPr>
            <w:r w:rsidRPr="007401BE">
              <w:rPr>
                <w:rFonts w:ascii="Times New Roman" w:eastAsia="Calibri" w:hAnsi="Times New Roman" w:cs="Times New Roman"/>
                <w:b/>
                <w:bCs/>
                <w:sz w:val="24"/>
                <w:szCs w:val="24"/>
                <w:rtl/>
              </w:rPr>
              <w:t>ממוצע</w:t>
            </w:r>
            <w:r w:rsidRPr="007401BE">
              <w:rPr>
                <w:rFonts w:ascii="Cambria Math" w:eastAsia="Calibri" w:hAnsi="Cambria Math" w:cs="Cambria Math" w:hint="cs"/>
                <w:b/>
                <w:bCs/>
                <w:sz w:val="24"/>
                <w:szCs w:val="24"/>
                <w:vertAlign w:val="superscript"/>
                <w:rtl/>
              </w:rPr>
              <w:t>∗</w:t>
            </w:r>
          </w:p>
        </w:tc>
        <w:tc>
          <w:tcPr>
            <w:tcW w:w="3847" w:type="dxa"/>
            <w:tcBorders>
              <w:top w:val="single" w:sz="12" w:space="0" w:color="000000"/>
              <w:bottom w:val="single" w:sz="12" w:space="0" w:color="000000"/>
            </w:tcBorders>
            <w:vAlign w:val="center"/>
          </w:tcPr>
          <w:p w:rsidR="007401BE" w:rsidRPr="007401BE" w:rsidRDefault="007401BE" w:rsidP="007401BE">
            <w:pPr>
              <w:spacing w:after="0" w:line="240" w:lineRule="auto"/>
              <w:jc w:val="center"/>
              <w:rPr>
                <w:rFonts w:ascii="Times New Roman" w:eastAsia="Calibri" w:hAnsi="Times New Roman" w:cs="Times New Roman"/>
                <w:b/>
                <w:bCs/>
                <w:sz w:val="24"/>
                <w:szCs w:val="24"/>
                <w:rtl/>
              </w:rPr>
            </w:pPr>
            <w:r w:rsidRPr="007401BE">
              <w:rPr>
                <w:rFonts w:ascii="Times New Roman" w:eastAsia="Calibri" w:hAnsi="Times New Roman" w:cs="Times New Roman" w:hint="cs"/>
                <w:b/>
                <w:bCs/>
                <w:sz w:val="24"/>
                <w:szCs w:val="24"/>
                <w:rtl/>
              </w:rPr>
              <w:t xml:space="preserve">מספר </w:t>
            </w:r>
            <w:r w:rsidRPr="007401BE">
              <w:rPr>
                <w:rFonts w:ascii="Times New Roman" w:eastAsia="Calibri" w:hAnsi="Times New Roman" w:cs="Times New Roman"/>
                <w:b/>
                <w:bCs/>
                <w:sz w:val="24"/>
                <w:szCs w:val="24"/>
                <w:rtl/>
              </w:rPr>
              <w:t>משיבים שהביעו</w:t>
            </w:r>
          </w:p>
          <w:p w:rsidR="007401BE" w:rsidRPr="007401BE" w:rsidRDefault="007401BE" w:rsidP="007401BE">
            <w:pPr>
              <w:spacing w:after="0" w:line="240" w:lineRule="auto"/>
              <w:jc w:val="center"/>
              <w:rPr>
                <w:rFonts w:ascii="Times New Roman" w:eastAsia="Calibri" w:hAnsi="Times New Roman" w:cs="Times New Roman"/>
                <w:b/>
                <w:bCs/>
                <w:sz w:val="24"/>
                <w:szCs w:val="24"/>
                <w:rtl/>
              </w:rPr>
            </w:pPr>
            <w:r w:rsidRPr="007401BE">
              <w:rPr>
                <w:rFonts w:ascii="Times New Roman" w:eastAsia="Calibri" w:hAnsi="Times New Roman" w:cs="Times New Roman"/>
                <w:b/>
                <w:bCs/>
                <w:sz w:val="24"/>
                <w:szCs w:val="24"/>
                <w:rtl/>
              </w:rPr>
              <w:t>עניין רב בפעילות</w:t>
            </w:r>
            <w:r w:rsidRPr="007401BE">
              <w:rPr>
                <w:rFonts w:ascii="Times New Roman" w:eastAsia="Calibri" w:hAnsi="Times New Roman" w:cs="Times New Roman"/>
                <w:b/>
                <w:bCs/>
                <w:sz w:val="24"/>
                <w:szCs w:val="24"/>
                <w:vertAlign w:val="superscript"/>
                <w:rtl/>
              </w:rPr>
              <w:t>¥</w:t>
            </w:r>
          </w:p>
        </w:tc>
      </w:tr>
      <w:tr w:rsidR="007401BE" w:rsidRPr="007401BE" w:rsidTr="007401BE">
        <w:tc>
          <w:tcPr>
            <w:tcW w:w="2912" w:type="dxa"/>
            <w:tcBorders>
              <w:top w:val="single" w:sz="12" w:space="0" w:color="000000"/>
            </w:tcBorders>
          </w:tcPr>
          <w:p w:rsidR="007401BE" w:rsidRPr="007401BE" w:rsidRDefault="007401BE" w:rsidP="007401BE">
            <w:pPr>
              <w:bidi w:val="0"/>
              <w:spacing w:beforeLines="60" w:before="144" w:after="60" w:line="240" w:lineRule="auto"/>
              <w:jc w:val="right"/>
              <w:rPr>
                <w:rFonts w:ascii="Times New Roman" w:eastAsia="Calibri" w:hAnsi="Times New Roman" w:cs="Times New Roman"/>
                <w:b/>
                <w:bCs/>
                <w:sz w:val="24"/>
                <w:szCs w:val="24"/>
              </w:rPr>
            </w:pPr>
            <w:r w:rsidRPr="007401BE">
              <w:rPr>
                <w:rFonts w:ascii="Times New Roman" w:eastAsia="Calibri" w:hAnsi="Times New Roman" w:cs="Times New Roman"/>
                <w:b/>
                <w:bCs/>
                <w:sz w:val="24"/>
                <w:szCs w:val="24"/>
                <w:rtl/>
              </w:rPr>
              <w:t>קולינריה מקומית</w:t>
            </w:r>
          </w:p>
        </w:tc>
        <w:tc>
          <w:tcPr>
            <w:tcW w:w="1961" w:type="dxa"/>
            <w:tcBorders>
              <w:top w:val="single" w:sz="12" w:space="0" w:color="000000"/>
            </w:tcBorders>
          </w:tcPr>
          <w:p w:rsidR="007401BE" w:rsidRPr="007401BE" w:rsidRDefault="007401BE" w:rsidP="007401BE">
            <w:pPr>
              <w:bidi w:val="0"/>
              <w:spacing w:beforeLines="60" w:before="144" w:after="60" w:line="240" w:lineRule="auto"/>
              <w:jc w:val="center"/>
              <w:rPr>
                <w:rFonts w:ascii="Times New Roman" w:eastAsia="Calibri" w:hAnsi="Times New Roman" w:cs="Times New Roman"/>
                <w:sz w:val="24"/>
                <w:szCs w:val="24"/>
              </w:rPr>
            </w:pPr>
            <w:r w:rsidRPr="007401BE">
              <w:rPr>
                <w:rFonts w:ascii="Times New Roman" w:eastAsia="Calibri" w:hAnsi="Times New Roman" w:cs="Times New Roman" w:hint="cs"/>
                <w:sz w:val="24"/>
                <w:szCs w:val="24"/>
                <w:rtl/>
              </w:rPr>
              <w:t>3.97</w:t>
            </w:r>
          </w:p>
        </w:tc>
        <w:tc>
          <w:tcPr>
            <w:tcW w:w="3847" w:type="dxa"/>
            <w:tcBorders>
              <w:top w:val="single" w:sz="12" w:space="0" w:color="000000"/>
            </w:tcBorders>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111 (74%)</w:t>
            </w:r>
          </w:p>
        </w:tc>
      </w:tr>
      <w:tr w:rsidR="007401BE" w:rsidRPr="007401BE" w:rsidTr="007401BE">
        <w:tc>
          <w:tcPr>
            <w:tcW w:w="2912" w:type="dxa"/>
          </w:tcPr>
          <w:p w:rsidR="007401BE" w:rsidRPr="007401BE" w:rsidRDefault="007401BE" w:rsidP="007401BE">
            <w:pPr>
              <w:spacing w:beforeLines="60" w:before="144" w:after="60" w:line="240" w:lineRule="auto"/>
              <w:rPr>
                <w:rFonts w:ascii="Times New Roman" w:eastAsia="Calibri" w:hAnsi="Times New Roman" w:cs="Times New Roman"/>
                <w:b/>
                <w:bCs/>
                <w:sz w:val="24"/>
                <w:szCs w:val="24"/>
                <w:rtl/>
              </w:rPr>
            </w:pPr>
            <w:r w:rsidRPr="007401BE">
              <w:rPr>
                <w:rFonts w:ascii="Times New Roman" w:eastAsia="Calibri" w:hAnsi="Times New Roman" w:cs="Times New Roman"/>
                <w:b/>
                <w:bCs/>
                <w:sz w:val="24"/>
                <w:szCs w:val="24"/>
                <w:rtl/>
              </w:rPr>
              <w:t>ביקור באירועי תרבות</w:t>
            </w:r>
          </w:p>
        </w:tc>
        <w:tc>
          <w:tcPr>
            <w:tcW w:w="1961" w:type="dxa"/>
          </w:tcPr>
          <w:p w:rsidR="007401BE" w:rsidRPr="007401BE" w:rsidRDefault="007401BE" w:rsidP="007401BE">
            <w:pPr>
              <w:bidi w:val="0"/>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3.</w:t>
            </w:r>
            <w:r w:rsidRPr="007401BE">
              <w:rPr>
                <w:rFonts w:ascii="Times New Roman" w:eastAsia="Calibri" w:hAnsi="Times New Roman" w:cs="Times New Roman" w:hint="cs"/>
                <w:sz w:val="24"/>
                <w:szCs w:val="24"/>
                <w:rtl/>
              </w:rPr>
              <w:t>45</w:t>
            </w:r>
          </w:p>
        </w:tc>
        <w:tc>
          <w:tcPr>
            <w:tcW w:w="3847" w:type="dxa"/>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85 (57%)</w:t>
            </w:r>
          </w:p>
        </w:tc>
      </w:tr>
      <w:tr w:rsidR="007401BE" w:rsidRPr="007401BE" w:rsidTr="007401BE">
        <w:tc>
          <w:tcPr>
            <w:tcW w:w="2912" w:type="dxa"/>
          </w:tcPr>
          <w:p w:rsidR="007401BE" w:rsidRPr="007401BE" w:rsidRDefault="007401BE" w:rsidP="007401BE">
            <w:pPr>
              <w:bidi w:val="0"/>
              <w:spacing w:beforeLines="60" w:before="144" w:after="60" w:line="240" w:lineRule="auto"/>
              <w:jc w:val="right"/>
              <w:rPr>
                <w:rFonts w:ascii="Times New Roman" w:eastAsia="Calibri" w:hAnsi="Times New Roman" w:cs="Times New Roman"/>
                <w:b/>
                <w:bCs/>
                <w:sz w:val="24"/>
                <w:szCs w:val="24"/>
                <w:rtl/>
              </w:rPr>
            </w:pPr>
            <w:r w:rsidRPr="007401BE">
              <w:rPr>
                <w:rFonts w:ascii="Times New Roman" w:eastAsia="Calibri" w:hAnsi="Times New Roman" w:cs="Times New Roman"/>
                <w:b/>
                <w:bCs/>
                <w:sz w:val="24"/>
                <w:szCs w:val="24"/>
                <w:rtl/>
              </w:rPr>
              <w:t>קניות בחנויות רחוב</w:t>
            </w:r>
          </w:p>
        </w:tc>
        <w:tc>
          <w:tcPr>
            <w:tcW w:w="1961" w:type="dxa"/>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3.</w:t>
            </w:r>
            <w:r w:rsidRPr="007401BE">
              <w:rPr>
                <w:rFonts w:ascii="Times New Roman" w:eastAsia="Calibri" w:hAnsi="Times New Roman" w:cs="Times New Roman" w:hint="cs"/>
                <w:sz w:val="24"/>
                <w:szCs w:val="24"/>
                <w:rtl/>
              </w:rPr>
              <w:t>36</w:t>
            </w:r>
          </w:p>
        </w:tc>
        <w:tc>
          <w:tcPr>
            <w:tcW w:w="3847" w:type="dxa"/>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75 (50%)</w:t>
            </w:r>
          </w:p>
        </w:tc>
      </w:tr>
      <w:tr w:rsidR="007401BE" w:rsidRPr="007401BE" w:rsidTr="007401BE">
        <w:tc>
          <w:tcPr>
            <w:tcW w:w="2912" w:type="dxa"/>
          </w:tcPr>
          <w:p w:rsidR="007401BE" w:rsidRPr="007401BE" w:rsidRDefault="007401BE" w:rsidP="007401BE">
            <w:pPr>
              <w:spacing w:beforeLines="60" w:before="144" w:after="60" w:line="240" w:lineRule="auto"/>
              <w:rPr>
                <w:rFonts w:ascii="Times New Roman" w:eastAsia="Calibri" w:hAnsi="Times New Roman" w:cs="Times New Roman"/>
                <w:b/>
                <w:bCs/>
                <w:sz w:val="24"/>
                <w:szCs w:val="24"/>
                <w:rtl/>
              </w:rPr>
            </w:pPr>
            <w:r w:rsidRPr="007401BE">
              <w:rPr>
                <w:rFonts w:ascii="Times New Roman" w:eastAsia="Calibri" w:hAnsi="Times New Roman" w:cs="Times New Roman"/>
                <w:b/>
                <w:bCs/>
                <w:sz w:val="24"/>
                <w:szCs w:val="24"/>
                <w:rtl/>
              </w:rPr>
              <w:t>ביקור בגלריות ומוזיאונים</w:t>
            </w:r>
          </w:p>
        </w:tc>
        <w:tc>
          <w:tcPr>
            <w:tcW w:w="1961" w:type="dxa"/>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3.</w:t>
            </w:r>
            <w:r w:rsidRPr="007401BE">
              <w:rPr>
                <w:rFonts w:ascii="Times New Roman" w:eastAsia="Calibri" w:hAnsi="Times New Roman" w:cs="Times New Roman" w:hint="cs"/>
                <w:sz w:val="24"/>
                <w:szCs w:val="24"/>
                <w:rtl/>
              </w:rPr>
              <w:t>15</w:t>
            </w:r>
          </w:p>
        </w:tc>
        <w:tc>
          <w:tcPr>
            <w:tcW w:w="3847" w:type="dxa"/>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68 (45%)</w:t>
            </w:r>
          </w:p>
        </w:tc>
      </w:tr>
      <w:tr w:rsidR="007401BE" w:rsidRPr="007401BE" w:rsidTr="007401BE">
        <w:tc>
          <w:tcPr>
            <w:tcW w:w="2912" w:type="dxa"/>
            <w:tcBorders>
              <w:bottom w:val="nil"/>
            </w:tcBorders>
          </w:tcPr>
          <w:p w:rsidR="007401BE" w:rsidRPr="007401BE" w:rsidRDefault="007401BE" w:rsidP="007401BE">
            <w:pPr>
              <w:spacing w:beforeLines="60" w:before="144" w:after="60" w:line="240" w:lineRule="auto"/>
              <w:rPr>
                <w:rFonts w:ascii="Times New Roman" w:eastAsia="Calibri" w:hAnsi="Times New Roman" w:cs="Times New Roman"/>
                <w:b/>
                <w:bCs/>
                <w:sz w:val="24"/>
                <w:szCs w:val="24"/>
                <w:rtl/>
              </w:rPr>
            </w:pPr>
            <w:r w:rsidRPr="007401BE">
              <w:rPr>
                <w:rFonts w:ascii="Times New Roman" w:eastAsia="Calibri" w:hAnsi="Times New Roman" w:cs="Times New Roman"/>
                <w:b/>
                <w:bCs/>
                <w:sz w:val="24"/>
                <w:szCs w:val="24"/>
                <w:rtl/>
              </w:rPr>
              <w:t>סיורים עירוניים</w:t>
            </w:r>
          </w:p>
        </w:tc>
        <w:tc>
          <w:tcPr>
            <w:tcW w:w="1961" w:type="dxa"/>
            <w:tcBorders>
              <w:bottom w:val="nil"/>
            </w:tcBorders>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hint="cs"/>
                <w:sz w:val="24"/>
                <w:szCs w:val="24"/>
                <w:rtl/>
              </w:rPr>
              <w:t>2.89</w:t>
            </w:r>
          </w:p>
        </w:tc>
        <w:tc>
          <w:tcPr>
            <w:tcW w:w="3847" w:type="dxa"/>
            <w:tcBorders>
              <w:bottom w:val="nil"/>
            </w:tcBorders>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49 (33%)</w:t>
            </w:r>
          </w:p>
        </w:tc>
      </w:tr>
      <w:tr w:rsidR="007401BE" w:rsidRPr="007401BE" w:rsidTr="007401BE">
        <w:tc>
          <w:tcPr>
            <w:tcW w:w="2912" w:type="dxa"/>
            <w:tcBorders>
              <w:top w:val="nil"/>
              <w:bottom w:val="single" w:sz="12" w:space="0" w:color="000000"/>
            </w:tcBorders>
          </w:tcPr>
          <w:p w:rsidR="007401BE" w:rsidRPr="007401BE" w:rsidRDefault="007401BE" w:rsidP="007401BE">
            <w:pPr>
              <w:spacing w:beforeLines="60" w:before="144" w:after="60" w:line="240" w:lineRule="auto"/>
              <w:rPr>
                <w:rFonts w:ascii="Times New Roman" w:eastAsia="Calibri" w:hAnsi="Times New Roman" w:cs="Times New Roman"/>
                <w:b/>
                <w:bCs/>
                <w:sz w:val="24"/>
                <w:szCs w:val="24"/>
                <w:rtl/>
              </w:rPr>
            </w:pPr>
            <w:r w:rsidRPr="007401BE">
              <w:rPr>
                <w:rFonts w:ascii="Times New Roman" w:eastAsia="Calibri" w:hAnsi="Times New Roman" w:cs="Times New Roman"/>
                <w:b/>
                <w:bCs/>
                <w:sz w:val="24"/>
                <w:szCs w:val="24"/>
                <w:rtl/>
              </w:rPr>
              <w:t>לינה עירונית בשכונות המגורים</w:t>
            </w:r>
          </w:p>
        </w:tc>
        <w:tc>
          <w:tcPr>
            <w:tcW w:w="1961" w:type="dxa"/>
            <w:tcBorders>
              <w:top w:val="nil"/>
              <w:bottom w:val="single" w:sz="12" w:space="0" w:color="000000"/>
            </w:tcBorders>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hint="cs"/>
                <w:sz w:val="24"/>
                <w:szCs w:val="24"/>
                <w:rtl/>
              </w:rPr>
              <w:t>2.83</w:t>
            </w:r>
          </w:p>
        </w:tc>
        <w:tc>
          <w:tcPr>
            <w:tcW w:w="3847" w:type="dxa"/>
            <w:tcBorders>
              <w:top w:val="nil"/>
              <w:bottom w:val="single" w:sz="12" w:space="0" w:color="000000"/>
            </w:tcBorders>
          </w:tcPr>
          <w:p w:rsidR="007401BE" w:rsidRPr="007401BE" w:rsidRDefault="007401BE" w:rsidP="007401BE">
            <w:pPr>
              <w:spacing w:beforeLines="60" w:before="144" w:after="60" w:line="240" w:lineRule="auto"/>
              <w:jc w:val="center"/>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49 (33%)</w:t>
            </w:r>
          </w:p>
        </w:tc>
      </w:tr>
    </w:tbl>
    <w:p w:rsidR="007401BE" w:rsidRPr="007401BE" w:rsidRDefault="007401BE" w:rsidP="007401BE">
      <w:pPr>
        <w:spacing w:after="0" w:line="360" w:lineRule="auto"/>
        <w:rPr>
          <w:rFonts w:ascii="Times New Roman" w:eastAsia="Calibri" w:hAnsi="Times New Roman" w:cs="Times New Roman"/>
          <w:sz w:val="20"/>
          <w:szCs w:val="20"/>
          <w:rtl/>
        </w:rPr>
      </w:pPr>
      <w:r w:rsidRPr="007401BE">
        <w:rPr>
          <w:rFonts w:ascii="Cambria Math" w:eastAsia="Calibri" w:hAnsi="Cambria Math" w:cs="Cambria Math" w:hint="cs"/>
          <w:sz w:val="20"/>
          <w:szCs w:val="20"/>
          <w:rtl/>
        </w:rPr>
        <w:t>∗</w:t>
      </w:r>
      <w:r w:rsidRPr="007401BE">
        <w:rPr>
          <w:rFonts w:ascii="Times New Roman" w:eastAsia="Calibri" w:hAnsi="Times New Roman" w:cs="Times New Roman"/>
          <w:sz w:val="20"/>
          <w:szCs w:val="20"/>
          <w:rtl/>
        </w:rPr>
        <w:t xml:space="preserve"> הנשאלים התבקשו לדרג את מידת העניין שלהם בפעילויות תיירות אורבנית בעיר אילת על סקאלה שנעה מ-1 (במידה מעטה מאוד) עד 5 (במידה רבה מאוד).</w:t>
      </w:r>
    </w:p>
    <w:p w:rsidR="007401BE" w:rsidRDefault="007401BE" w:rsidP="007401BE">
      <w:pPr>
        <w:spacing w:after="0" w:line="360" w:lineRule="auto"/>
        <w:rPr>
          <w:rFonts w:ascii="Times New Roman" w:eastAsia="Calibri" w:hAnsi="Times New Roman" w:cs="Times New Roman"/>
          <w:sz w:val="20"/>
          <w:szCs w:val="20"/>
          <w:rtl/>
        </w:rPr>
      </w:pPr>
      <w:r w:rsidRPr="007401BE">
        <w:rPr>
          <w:rFonts w:ascii="Times New Roman" w:eastAsia="Calibri" w:hAnsi="Times New Roman" w:cs="Times New Roman"/>
          <w:sz w:val="20"/>
          <w:szCs w:val="20"/>
          <w:rtl/>
        </w:rPr>
        <w:t xml:space="preserve">¥ משיבים שענו "במידה רבה" או "במידה רבה מאוד". </w:t>
      </w:r>
    </w:p>
    <w:p w:rsidR="007401BE" w:rsidRPr="007401BE" w:rsidRDefault="007401BE" w:rsidP="007401BE">
      <w:pPr>
        <w:spacing w:after="0" w:line="360" w:lineRule="auto"/>
        <w:rPr>
          <w:rFonts w:ascii="Times New Roman" w:eastAsia="Calibri" w:hAnsi="Times New Roman" w:cs="Times New Roman" w:hint="cs"/>
          <w:sz w:val="20"/>
          <w:szCs w:val="20"/>
          <w:rtl/>
        </w:rPr>
      </w:pPr>
      <w:r w:rsidRPr="007401BE">
        <w:rPr>
          <w:rFonts w:ascii="Times New Roman" w:eastAsia="Calibri" w:hAnsi="Times New Roman" w:cs="Times New Roman"/>
          <w:sz w:val="24"/>
          <w:szCs w:val="24"/>
          <w:rtl/>
        </w:rPr>
        <w:t xml:space="preserve"> </w:t>
      </w:r>
    </w:p>
    <w:p w:rsidR="00F87A79" w:rsidRPr="00F87A79" w:rsidRDefault="007401BE" w:rsidP="00F87A79">
      <w:pPr>
        <w:spacing w:before="120" w:after="120" w:line="360" w:lineRule="auto"/>
        <w:ind w:firstLine="566"/>
        <w:jc w:val="both"/>
        <w:rPr>
          <w:rFonts w:asciiTheme="majorBidi" w:hAnsiTheme="majorBidi" w:cstheme="majorBidi"/>
          <w:sz w:val="24"/>
          <w:szCs w:val="24"/>
          <w:rtl/>
        </w:rPr>
      </w:pPr>
      <w:r w:rsidRPr="00A12FB4">
        <w:rPr>
          <w:rFonts w:asciiTheme="majorBidi" w:hAnsiTheme="majorBidi" w:cstheme="majorBidi"/>
          <w:sz w:val="24"/>
          <w:szCs w:val="24"/>
          <w:rtl/>
        </w:rPr>
        <w:t xml:space="preserve">באופן כללי יותר, כ-62 משיבים (41.3%) ציינו כי הם מרוצים או מרוצים מאוד מההיצע </w:t>
      </w:r>
      <w:r>
        <w:rPr>
          <w:rFonts w:asciiTheme="majorBidi" w:hAnsiTheme="majorBidi" w:cstheme="majorBidi" w:hint="cs"/>
          <w:sz w:val="24"/>
          <w:szCs w:val="24"/>
          <w:rtl/>
        </w:rPr>
        <w:t xml:space="preserve">התיירותי </w:t>
      </w:r>
      <w:r w:rsidRPr="00A12FB4">
        <w:rPr>
          <w:rFonts w:asciiTheme="majorBidi" w:hAnsiTheme="majorBidi" w:cstheme="majorBidi"/>
          <w:sz w:val="24"/>
          <w:szCs w:val="24"/>
          <w:rtl/>
        </w:rPr>
        <w:t xml:space="preserve">באילת, </w:t>
      </w:r>
      <w:r>
        <w:rPr>
          <w:rFonts w:asciiTheme="majorBidi" w:hAnsiTheme="majorBidi" w:cstheme="majorBidi" w:hint="cs"/>
          <w:sz w:val="24"/>
          <w:szCs w:val="24"/>
          <w:rtl/>
        </w:rPr>
        <w:t xml:space="preserve">ואילו </w:t>
      </w:r>
      <w:r w:rsidRPr="00A12FB4">
        <w:rPr>
          <w:rFonts w:asciiTheme="majorBidi" w:hAnsiTheme="majorBidi" w:cstheme="majorBidi"/>
          <w:sz w:val="24"/>
          <w:szCs w:val="24"/>
          <w:rtl/>
        </w:rPr>
        <w:t xml:space="preserve">61 משיבים (40.6%) ציינו כי הם </w:t>
      </w:r>
      <w:r>
        <w:rPr>
          <w:rFonts w:asciiTheme="majorBidi" w:hAnsiTheme="majorBidi" w:cstheme="majorBidi" w:hint="cs"/>
          <w:sz w:val="24"/>
          <w:szCs w:val="24"/>
          <w:rtl/>
        </w:rPr>
        <w:t>לא</w:t>
      </w:r>
      <w:r w:rsidRPr="00A12FB4">
        <w:rPr>
          <w:rFonts w:asciiTheme="majorBidi" w:hAnsiTheme="majorBidi" w:cstheme="majorBidi"/>
          <w:sz w:val="24"/>
          <w:szCs w:val="24"/>
          <w:rtl/>
        </w:rPr>
        <w:t xml:space="preserve"> מרוצים</w:t>
      </w:r>
      <w:r>
        <w:rPr>
          <w:rFonts w:asciiTheme="majorBidi" w:hAnsiTheme="majorBidi" w:cstheme="majorBidi" w:hint="cs"/>
          <w:sz w:val="24"/>
          <w:szCs w:val="24"/>
          <w:rtl/>
        </w:rPr>
        <w:t xml:space="preserve">. </w:t>
      </w:r>
      <w:r w:rsidRPr="00A12FB4">
        <w:rPr>
          <w:rFonts w:asciiTheme="majorBidi" w:hAnsiTheme="majorBidi" w:cstheme="majorBidi"/>
          <w:sz w:val="24"/>
          <w:szCs w:val="24"/>
          <w:rtl/>
        </w:rPr>
        <w:t xml:space="preserve">27 משיבים (18.0%) </w:t>
      </w:r>
      <w:r>
        <w:rPr>
          <w:rFonts w:asciiTheme="majorBidi" w:hAnsiTheme="majorBidi" w:cstheme="majorBidi" w:hint="cs"/>
          <w:sz w:val="24"/>
          <w:szCs w:val="24"/>
          <w:rtl/>
        </w:rPr>
        <w:t xml:space="preserve">ציינו </w:t>
      </w:r>
      <w:r w:rsidRPr="00A12FB4">
        <w:rPr>
          <w:rFonts w:asciiTheme="majorBidi" w:hAnsiTheme="majorBidi" w:cstheme="majorBidi"/>
          <w:sz w:val="24"/>
          <w:szCs w:val="24"/>
          <w:rtl/>
        </w:rPr>
        <w:t xml:space="preserve">כי בעת חופשותיהם הם כלל לא יוצאים מאזור התיירות והמלונות המרכזי ולכן השאלה כלל אינה רלוונטית עבורם. משתתפי המחקר התבקשו לציין גם באיזו מידה הם ישנו את משך חופשתם ותדירות הגעתם לאילת </w:t>
      </w:r>
      <w:r>
        <w:rPr>
          <w:rFonts w:asciiTheme="majorBidi" w:hAnsiTheme="majorBidi" w:cstheme="majorBidi" w:hint="cs"/>
          <w:sz w:val="24"/>
          <w:szCs w:val="24"/>
          <w:rtl/>
        </w:rPr>
        <w:t xml:space="preserve">אם </w:t>
      </w:r>
      <w:r w:rsidRPr="00A12FB4">
        <w:rPr>
          <w:rFonts w:asciiTheme="majorBidi" w:hAnsiTheme="majorBidi" w:cstheme="majorBidi"/>
          <w:sz w:val="24"/>
          <w:szCs w:val="24"/>
          <w:rtl/>
        </w:rPr>
        <w:t xml:space="preserve">תתפתח </w:t>
      </w:r>
      <w:r>
        <w:rPr>
          <w:rFonts w:asciiTheme="majorBidi" w:hAnsiTheme="majorBidi" w:cstheme="majorBidi" w:hint="cs"/>
          <w:sz w:val="24"/>
          <w:szCs w:val="24"/>
          <w:rtl/>
        </w:rPr>
        <w:t xml:space="preserve">בעיר </w:t>
      </w:r>
      <w:r w:rsidRPr="00A12FB4">
        <w:rPr>
          <w:rFonts w:asciiTheme="majorBidi" w:hAnsiTheme="majorBidi" w:cstheme="majorBidi"/>
          <w:sz w:val="24"/>
          <w:szCs w:val="24"/>
          <w:rtl/>
        </w:rPr>
        <w:t>תיירות עירונית, לרבות פסטיבלים, שווקים, תיאטרון, אומנות וקולינריה מקומית.</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רוב </w:t>
      </w:r>
      <w:r>
        <w:rPr>
          <w:rFonts w:asciiTheme="majorBidi" w:hAnsiTheme="majorBidi" w:cstheme="majorBidi" w:hint="cs"/>
          <w:sz w:val="24"/>
          <w:szCs w:val="24"/>
          <w:rtl/>
        </w:rPr>
        <w:t>המשיבים</w:t>
      </w:r>
      <w:r w:rsidRPr="00A12FB4">
        <w:rPr>
          <w:rFonts w:asciiTheme="majorBidi" w:hAnsiTheme="majorBidi" w:cstheme="majorBidi"/>
          <w:sz w:val="24"/>
          <w:szCs w:val="24"/>
          <w:rtl/>
        </w:rPr>
        <w:t xml:space="preserve"> (103, 69%) העריך כי זמן חופשתו תתארך כתוצאה מפיתוח תיירות עירונית, ו</w:t>
      </w:r>
      <w:r>
        <w:rPr>
          <w:rFonts w:asciiTheme="majorBidi" w:hAnsiTheme="majorBidi" w:cstheme="majorBidi" w:hint="cs"/>
          <w:sz w:val="24"/>
          <w:szCs w:val="24"/>
          <w:rtl/>
        </w:rPr>
        <w:t xml:space="preserve">-76% </w:t>
      </w:r>
      <w:r w:rsidRPr="00A12FB4">
        <w:rPr>
          <w:rFonts w:asciiTheme="majorBidi" w:hAnsiTheme="majorBidi" w:cstheme="majorBidi"/>
          <w:sz w:val="24"/>
          <w:szCs w:val="24"/>
          <w:rtl/>
        </w:rPr>
        <w:t>(113</w:t>
      </w:r>
      <w:r>
        <w:rPr>
          <w:rFonts w:asciiTheme="majorBidi" w:hAnsiTheme="majorBidi" w:cstheme="majorBidi" w:hint="cs"/>
          <w:sz w:val="24"/>
          <w:szCs w:val="24"/>
          <w:rtl/>
        </w:rPr>
        <w:t xml:space="preserve"> משיבים</w:t>
      </w:r>
      <w:r w:rsidRPr="00A12FB4">
        <w:rPr>
          <w:rFonts w:asciiTheme="majorBidi" w:hAnsiTheme="majorBidi" w:cstheme="majorBidi"/>
          <w:sz w:val="24"/>
          <w:szCs w:val="24"/>
          <w:rtl/>
        </w:rPr>
        <w:t>) הערי</w:t>
      </w:r>
      <w:r>
        <w:rPr>
          <w:rFonts w:asciiTheme="majorBidi" w:hAnsiTheme="majorBidi" w:cstheme="majorBidi" w:hint="cs"/>
          <w:sz w:val="24"/>
          <w:szCs w:val="24"/>
          <w:rtl/>
        </w:rPr>
        <w:t>כו</w:t>
      </w:r>
      <w:r w:rsidRPr="00A12FB4">
        <w:rPr>
          <w:rFonts w:asciiTheme="majorBidi" w:hAnsiTheme="majorBidi" w:cstheme="majorBidi"/>
          <w:sz w:val="24"/>
          <w:szCs w:val="24"/>
          <w:rtl/>
        </w:rPr>
        <w:t xml:space="preserve"> כי תדירות הגעת</w:t>
      </w:r>
      <w:r>
        <w:rPr>
          <w:rFonts w:asciiTheme="majorBidi" w:hAnsiTheme="majorBidi" w:cstheme="majorBidi" w:hint="cs"/>
          <w:sz w:val="24"/>
          <w:szCs w:val="24"/>
          <w:rtl/>
        </w:rPr>
        <w:t>ם</w:t>
      </w:r>
      <w:r w:rsidRPr="00A12FB4">
        <w:rPr>
          <w:rFonts w:asciiTheme="majorBidi" w:hAnsiTheme="majorBidi" w:cstheme="majorBidi"/>
          <w:sz w:val="24"/>
          <w:szCs w:val="24"/>
          <w:rtl/>
        </w:rPr>
        <w:t xml:space="preserve"> לאילת תשת</w:t>
      </w:r>
      <w:r>
        <w:rPr>
          <w:rFonts w:asciiTheme="majorBidi" w:hAnsiTheme="majorBidi" w:cstheme="majorBidi"/>
          <w:sz w:val="24"/>
          <w:szCs w:val="24"/>
          <w:rtl/>
        </w:rPr>
        <w:t>נה כתוצאה מפיתוח תיירות עירונית</w:t>
      </w:r>
      <w:r>
        <w:rPr>
          <w:rFonts w:asciiTheme="majorBidi" w:hAnsiTheme="majorBidi" w:cstheme="majorBidi" w:hint="cs"/>
          <w:sz w:val="24"/>
          <w:szCs w:val="24"/>
          <w:rtl/>
        </w:rPr>
        <w:t>.</w:t>
      </w:r>
      <w:r w:rsidR="00F87A79">
        <w:rPr>
          <w:rFonts w:asciiTheme="majorBidi" w:hAnsiTheme="majorBidi" w:cstheme="majorBidi"/>
          <w:sz w:val="24"/>
          <w:szCs w:val="24"/>
          <w:rtl/>
        </w:rPr>
        <w:t xml:space="preserve"> </w:t>
      </w:r>
    </w:p>
    <w:p w:rsidR="00351168" w:rsidRPr="008949A6" w:rsidRDefault="008949A6" w:rsidP="00351168">
      <w:pPr>
        <w:spacing w:before="120" w:after="120" w:line="360" w:lineRule="auto"/>
        <w:jc w:val="both"/>
        <w:rPr>
          <w:rFonts w:asciiTheme="majorBidi" w:hAnsiTheme="majorBidi" w:cstheme="majorBidi" w:hint="cs"/>
          <w:i/>
          <w:iCs/>
          <w:sz w:val="24"/>
          <w:szCs w:val="24"/>
          <w:rtl/>
        </w:rPr>
      </w:pPr>
      <w:r w:rsidRPr="008949A6">
        <w:rPr>
          <w:rFonts w:asciiTheme="majorBidi" w:hAnsiTheme="majorBidi" w:cstheme="majorBidi" w:hint="cs"/>
          <w:i/>
          <w:iCs/>
          <w:sz w:val="24"/>
          <w:szCs w:val="24"/>
          <w:rtl/>
        </w:rPr>
        <w:t>סקר התושבים המקומיים</w:t>
      </w:r>
    </w:p>
    <w:p w:rsidR="008949A6" w:rsidRPr="00DC68CB" w:rsidRDefault="008949A6" w:rsidP="00DB0DC7">
      <w:pPr>
        <w:spacing w:before="120" w:after="120" w:line="360" w:lineRule="auto"/>
        <w:jc w:val="both"/>
        <w:rPr>
          <w:rFonts w:asciiTheme="majorBidi" w:hAnsiTheme="majorBidi" w:cstheme="majorBidi"/>
          <w:sz w:val="24"/>
          <w:szCs w:val="24"/>
          <w:rtl/>
        </w:rPr>
      </w:pPr>
      <w:r w:rsidRPr="00A12FB4">
        <w:rPr>
          <w:rFonts w:asciiTheme="majorBidi" w:hAnsiTheme="majorBidi" w:cstheme="majorBidi"/>
          <w:sz w:val="24"/>
          <w:szCs w:val="24"/>
          <w:rtl/>
        </w:rPr>
        <w:t xml:space="preserve">הסקר בקרב התושבים המקומיים נערך </w:t>
      </w:r>
      <w:r>
        <w:rPr>
          <w:rFonts w:asciiTheme="majorBidi" w:hAnsiTheme="majorBidi" w:cstheme="majorBidi" w:hint="cs"/>
          <w:sz w:val="24"/>
          <w:szCs w:val="24"/>
          <w:rtl/>
        </w:rPr>
        <w:t xml:space="preserve">גם הוא </w:t>
      </w:r>
      <w:r w:rsidRPr="00A12FB4">
        <w:rPr>
          <w:rFonts w:asciiTheme="majorBidi" w:hAnsiTheme="majorBidi" w:cstheme="majorBidi"/>
          <w:sz w:val="24"/>
          <w:szCs w:val="24"/>
          <w:rtl/>
        </w:rPr>
        <w:t>באמצעות מדגם ייעודי-שיפוטי</w:t>
      </w:r>
      <w:r>
        <w:rPr>
          <w:rFonts w:asciiTheme="majorBidi" w:hAnsiTheme="majorBidi" w:cstheme="majorBidi" w:hint="cs"/>
          <w:sz w:val="24"/>
          <w:szCs w:val="24"/>
          <w:rtl/>
        </w:rPr>
        <w:t xml:space="preserve"> (</w:t>
      </w:r>
      <w:r w:rsidRPr="00A12FB4">
        <w:rPr>
          <w:rFonts w:asciiTheme="majorBidi" w:hAnsiTheme="majorBidi" w:cstheme="majorBidi"/>
          <w:sz w:val="24"/>
          <w:szCs w:val="24"/>
        </w:rPr>
        <w:t>heterogeneous-purposive</w:t>
      </w:r>
      <w:r>
        <w:rPr>
          <w:rFonts w:asciiTheme="majorBidi" w:hAnsiTheme="majorBidi" w:cstheme="majorBidi"/>
          <w:sz w:val="24"/>
          <w:szCs w:val="24"/>
        </w:rPr>
        <w:t xml:space="preserve"> sampling</w:t>
      </w:r>
      <w:r>
        <w:rPr>
          <w:rFonts w:asciiTheme="majorBidi" w:hAnsiTheme="majorBidi" w:cstheme="majorBidi" w:hint="cs"/>
          <w:sz w:val="24"/>
          <w:szCs w:val="24"/>
          <w:rtl/>
        </w:rPr>
        <w:t>)</w:t>
      </w:r>
      <w:r w:rsidRPr="00A12FB4">
        <w:rPr>
          <w:rFonts w:asciiTheme="majorBidi" w:hAnsiTheme="majorBidi" w:cstheme="majorBidi"/>
          <w:sz w:val="24"/>
          <w:szCs w:val="24"/>
          <w:rtl/>
        </w:rPr>
        <w:t xml:space="preserve"> של </w:t>
      </w:r>
      <w:r>
        <w:rPr>
          <w:rFonts w:asciiTheme="majorBidi" w:hAnsiTheme="majorBidi" w:cstheme="majorBidi" w:hint="cs"/>
          <w:sz w:val="24"/>
          <w:szCs w:val="24"/>
          <w:rtl/>
        </w:rPr>
        <w:t>147</w:t>
      </w:r>
      <w:r w:rsidRPr="00A12FB4">
        <w:rPr>
          <w:rFonts w:asciiTheme="majorBidi" w:hAnsiTheme="majorBidi" w:cstheme="majorBidi"/>
          <w:sz w:val="24"/>
          <w:szCs w:val="24"/>
          <w:rtl/>
        </w:rPr>
        <w:t xml:space="preserve"> משתתפים, עם נציגות של תושבים מכל השכונות המרכזיות (צפוניות, מערביות ודרומיות) בעיר</w:t>
      </w:r>
      <w:r>
        <w:rPr>
          <w:rFonts w:asciiTheme="majorBidi" w:hAnsiTheme="majorBidi" w:cstheme="majorBidi" w:hint="cs"/>
          <w:sz w:val="24"/>
          <w:szCs w:val="24"/>
          <w:rtl/>
        </w:rPr>
        <w:t xml:space="preserve"> אילת</w:t>
      </w:r>
      <w:r w:rsidRPr="00A12FB4">
        <w:rPr>
          <w:rFonts w:asciiTheme="majorBidi" w:hAnsiTheme="majorBidi" w:cstheme="majorBidi"/>
          <w:sz w:val="24"/>
          <w:szCs w:val="24"/>
          <w:rtl/>
        </w:rPr>
        <w:t xml:space="preserve">. משתתפי המחקר הם בני 18 ומעלה שמתגוררים בעיר אילת לפחות כשנתיים. המטרה </w:t>
      </w:r>
      <w:proofErr w:type="spellStart"/>
      <w:r w:rsidRPr="00A12FB4">
        <w:rPr>
          <w:rFonts w:asciiTheme="majorBidi" w:hAnsiTheme="majorBidi" w:cstheme="majorBidi"/>
          <w:sz w:val="24"/>
          <w:szCs w:val="24"/>
          <w:rtl/>
        </w:rPr>
        <w:t>היתה</w:t>
      </w:r>
      <w:proofErr w:type="spellEnd"/>
      <w:r w:rsidRPr="00A12FB4">
        <w:rPr>
          <w:rFonts w:asciiTheme="majorBidi" w:hAnsiTheme="majorBidi" w:cstheme="majorBidi"/>
          <w:sz w:val="24"/>
          <w:szCs w:val="24"/>
          <w:rtl/>
        </w:rPr>
        <w:t xml:space="preserve"> להגיע למדגם הטרוגני ככל האפשר של תושבים, אך ללא שימוש באסטרטגיית דגימה הסתברותית. </w:t>
      </w:r>
      <w:r w:rsidRPr="00A12FB4">
        <w:rPr>
          <w:rFonts w:asciiTheme="majorBidi" w:hAnsiTheme="majorBidi" w:cstheme="majorBidi"/>
          <w:color w:val="000000" w:themeColor="text1"/>
          <w:spacing w:val="-2"/>
          <w:sz w:val="24"/>
          <w:szCs w:val="24"/>
          <w:rtl/>
        </w:rPr>
        <w:t xml:space="preserve">עמדות התושבים המקומיים נבחנו באמצעות שאלון מובנה עם שאלות סגורות (דירוג בסולם </w:t>
      </w:r>
      <w:proofErr w:type="spellStart"/>
      <w:r w:rsidRPr="00A12FB4">
        <w:rPr>
          <w:rFonts w:asciiTheme="majorBidi" w:hAnsiTheme="majorBidi" w:cstheme="majorBidi"/>
          <w:color w:val="000000" w:themeColor="text1"/>
          <w:spacing w:val="-2"/>
          <w:sz w:val="24"/>
          <w:szCs w:val="24"/>
          <w:rtl/>
        </w:rPr>
        <w:t>ליקרט</w:t>
      </w:r>
      <w:proofErr w:type="spellEnd"/>
      <w:r w:rsidRPr="00A12FB4">
        <w:rPr>
          <w:rFonts w:asciiTheme="majorBidi" w:hAnsiTheme="majorBidi" w:cstheme="majorBidi"/>
          <w:color w:val="000000" w:themeColor="text1"/>
          <w:spacing w:val="-2"/>
          <w:sz w:val="24"/>
          <w:szCs w:val="24"/>
          <w:rtl/>
        </w:rPr>
        <w:t xml:space="preserve"> או שאלות רב</w:t>
      </w:r>
      <w:r>
        <w:rPr>
          <w:rFonts w:asciiTheme="majorBidi" w:hAnsiTheme="majorBidi" w:cstheme="majorBidi" w:hint="cs"/>
          <w:color w:val="000000" w:themeColor="text1"/>
          <w:spacing w:val="-2"/>
          <w:sz w:val="24"/>
          <w:szCs w:val="24"/>
          <w:rtl/>
        </w:rPr>
        <w:t>-ברירה</w:t>
      </w:r>
      <w:r w:rsidRPr="00A12FB4">
        <w:rPr>
          <w:rFonts w:asciiTheme="majorBidi" w:hAnsiTheme="majorBidi" w:cstheme="majorBidi"/>
          <w:color w:val="000000" w:themeColor="text1"/>
          <w:spacing w:val="-2"/>
          <w:sz w:val="24"/>
          <w:szCs w:val="24"/>
          <w:rtl/>
        </w:rPr>
        <w:t>). השאלון</w:t>
      </w:r>
      <w:r>
        <w:rPr>
          <w:rFonts w:asciiTheme="majorBidi" w:hAnsiTheme="majorBidi" w:cstheme="majorBidi" w:hint="cs"/>
          <w:color w:val="000000" w:themeColor="text1"/>
          <w:spacing w:val="-2"/>
          <w:sz w:val="24"/>
          <w:szCs w:val="24"/>
          <w:rtl/>
        </w:rPr>
        <w:t xml:space="preserve"> </w:t>
      </w:r>
      <w:r w:rsidRPr="00A12FB4">
        <w:rPr>
          <w:rFonts w:asciiTheme="majorBidi" w:hAnsiTheme="majorBidi" w:cstheme="majorBidi"/>
          <w:color w:val="000000" w:themeColor="text1"/>
          <w:spacing w:val="-2"/>
          <w:sz w:val="24"/>
          <w:szCs w:val="24"/>
          <w:rtl/>
        </w:rPr>
        <w:t xml:space="preserve">כלל שאלות בנוגע לתפיסות </w:t>
      </w:r>
      <w:r>
        <w:rPr>
          <w:rFonts w:asciiTheme="majorBidi" w:hAnsiTheme="majorBidi" w:cstheme="majorBidi" w:hint="cs"/>
          <w:color w:val="000000" w:themeColor="text1"/>
          <w:spacing w:val="-2"/>
          <w:sz w:val="24"/>
          <w:szCs w:val="24"/>
          <w:rtl/>
        </w:rPr>
        <w:t xml:space="preserve">של </w:t>
      </w:r>
      <w:r w:rsidRPr="00A12FB4">
        <w:rPr>
          <w:rFonts w:asciiTheme="majorBidi" w:hAnsiTheme="majorBidi" w:cstheme="majorBidi"/>
          <w:color w:val="000000" w:themeColor="text1"/>
          <w:spacing w:val="-2"/>
          <w:sz w:val="24"/>
          <w:szCs w:val="24"/>
          <w:rtl/>
        </w:rPr>
        <w:t xml:space="preserve">התושבים המקומיים </w:t>
      </w:r>
      <w:r>
        <w:rPr>
          <w:rFonts w:asciiTheme="majorBidi" w:hAnsiTheme="majorBidi" w:cstheme="majorBidi" w:hint="cs"/>
          <w:color w:val="000000" w:themeColor="text1"/>
          <w:spacing w:val="-2"/>
          <w:sz w:val="24"/>
          <w:szCs w:val="24"/>
          <w:rtl/>
        </w:rPr>
        <w:t>בנוגע ל</w:t>
      </w:r>
      <w:r w:rsidRPr="00A12FB4">
        <w:rPr>
          <w:rFonts w:asciiTheme="majorBidi" w:hAnsiTheme="majorBidi" w:cstheme="majorBidi"/>
          <w:color w:val="000000" w:themeColor="text1"/>
          <w:spacing w:val="-2"/>
          <w:sz w:val="24"/>
          <w:szCs w:val="24"/>
          <w:rtl/>
        </w:rPr>
        <w:t xml:space="preserve">השפעות האפשריות של פיתוח תיירות </w:t>
      </w:r>
      <w:r w:rsidRPr="00A12FB4">
        <w:rPr>
          <w:rFonts w:asciiTheme="majorBidi" w:hAnsiTheme="majorBidi" w:cstheme="majorBidi"/>
          <w:color w:val="000000" w:themeColor="text1"/>
          <w:sz w:val="24"/>
          <w:szCs w:val="24"/>
          <w:rtl/>
        </w:rPr>
        <w:t xml:space="preserve">עירונית </w:t>
      </w:r>
      <w:r w:rsidRPr="00A12FB4">
        <w:rPr>
          <w:rFonts w:asciiTheme="majorBidi" w:hAnsiTheme="majorBidi" w:cstheme="majorBidi"/>
          <w:color w:val="000000" w:themeColor="text1"/>
          <w:spacing w:val="-2"/>
          <w:sz w:val="24"/>
          <w:szCs w:val="24"/>
          <w:rtl/>
        </w:rPr>
        <w:t>בעיר על איכות חייהם, בדגש על</w:t>
      </w:r>
      <w:r>
        <w:rPr>
          <w:rFonts w:asciiTheme="majorBidi" w:hAnsiTheme="majorBidi" w:cstheme="majorBidi" w:hint="cs"/>
          <w:color w:val="000000" w:themeColor="text1"/>
          <w:spacing w:val="-2"/>
          <w:sz w:val="24"/>
          <w:szCs w:val="24"/>
          <w:rtl/>
        </w:rPr>
        <w:t xml:space="preserve"> שלושה היבטים: (1) </w:t>
      </w:r>
      <w:r w:rsidRPr="00A12FB4">
        <w:rPr>
          <w:rFonts w:asciiTheme="majorBidi" w:hAnsiTheme="majorBidi" w:cstheme="majorBidi"/>
          <w:color w:val="000000" w:themeColor="text1"/>
          <w:spacing w:val="-2"/>
          <w:sz w:val="24"/>
          <w:szCs w:val="24"/>
          <w:rtl/>
        </w:rPr>
        <w:t xml:space="preserve">השפעות כלכליות: אפשרויות פרנסה, שינוי בערך נדל"ן וכיו"ב; </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2</w:t>
      </w:r>
      <w:r>
        <w:rPr>
          <w:rFonts w:asciiTheme="majorBidi" w:hAnsiTheme="majorBidi" w:cstheme="majorBidi" w:hint="cs"/>
          <w:color w:val="000000" w:themeColor="text1"/>
          <w:spacing w:val="-2"/>
          <w:sz w:val="24"/>
          <w:szCs w:val="24"/>
          <w:rtl/>
        </w:rPr>
        <w:t>)</w:t>
      </w:r>
      <w:r w:rsidRPr="00A12FB4">
        <w:rPr>
          <w:rFonts w:asciiTheme="majorBidi" w:hAnsiTheme="majorBidi" w:cstheme="majorBidi"/>
          <w:color w:val="000000" w:themeColor="text1"/>
          <w:spacing w:val="-2"/>
          <w:sz w:val="24"/>
          <w:szCs w:val="24"/>
          <w:rtl/>
        </w:rPr>
        <w:t xml:space="preserve"> השפעות חברתיות: שינויים בלכידות הקהילתית, שימור היחסים החברתיים וכיו"ב; </w:t>
      </w:r>
      <w:r>
        <w:rPr>
          <w:rFonts w:asciiTheme="majorBidi" w:hAnsiTheme="majorBidi" w:cstheme="majorBidi" w:hint="cs"/>
          <w:color w:val="000000" w:themeColor="text1"/>
          <w:spacing w:val="-2"/>
          <w:sz w:val="24"/>
          <w:szCs w:val="24"/>
          <w:rtl/>
        </w:rPr>
        <w:t>(3)</w:t>
      </w:r>
      <w:r w:rsidRPr="00A12FB4">
        <w:rPr>
          <w:rFonts w:asciiTheme="majorBidi" w:hAnsiTheme="majorBidi" w:cstheme="majorBidi"/>
          <w:color w:val="000000" w:themeColor="text1"/>
          <w:spacing w:val="-2"/>
          <w:sz w:val="24"/>
          <w:szCs w:val="24"/>
          <w:rtl/>
        </w:rPr>
        <w:t xml:space="preserve"> השפעות סביבתיות: שינויים באופי ובנראות של השכונה והסביבה.</w:t>
      </w:r>
    </w:p>
    <w:p w:rsidR="008949A6" w:rsidRDefault="007401BE" w:rsidP="00F87A79">
      <w:pPr>
        <w:spacing w:before="120" w:after="120" w:line="360" w:lineRule="auto"/>
        <w:ind w:firstLine="720"/>
        <w:jc w:val="both"/>
        <w:rPr>
          <w:rFonts w:asciiTheme="majorBidi" w:hAnsiTheme="majorBidi" w:cstheme="majorBidi"/>
          <w:sz w:val="24"/>
          <w:szCs w:val="24"/>
          <w:rtl/>
        </w:rPr>
      </w:pPr>
      <w:r>
        <w:rPr>
          <w:rFonts w:asciiTheme="majorBidi" w:hAnsiTheme="majorBidi" w:cstheme="majorBidi"/>
          <w:sz w:val="24"/>
          <w:szCs w:val="24"/>
          <w:rtl/>
        </w:rPr>
        <w:lastRenderedPageBreak/>
        <w:t>טבלה</w:t>
      </w:r>
      <w:r w:rsidR="00F87A79">
        <w:rPr>
          <w:rFonts w:asciiTheme="majorBidi" w:hAnsiTheme="majorBidi" w:cstheme="majorBidi" w:hint="cs"/>
          <w:sz w:val="24"/>
          <w:szCs w:val="24"/>
          <w:rtl/>
        </w:rPr>
        <w:t xml:space="preserve"> 7</w:t>
      </w:r>
      <w:r>
        <w:rPr>
          <w:rFonts w:asciiTheme="majorBidi" w:hAnsiTheme="majorBidi" w:cstheme="majorBidi" w:hint="cs"/>
          <w:sz w:val="24"/>
          <w:szCs w:val="24"/>
          <w:rtl/>
        </w:rPr>
        <w:t xml:space="preserve"> </w:t>
      </w:r>
      <w:r w:rsidRPr="00A12FB4">
        <w:rPr>
          <w:rFonts w:asciiTheme="majorBidi" w:hAnsiTheme="majorBidi" w:cstheme="majorBidi"/>
          <w:sz w:val="24"/>
          <w:szCs w:val="24"/>
          <w:rtl/>
        </w:rPr>
        <w:t>מציגה את הפרופיל המלא של תושבי אילת שהשתתפו במחקר. כפי שניתן לראות,</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65 משיבים הם גברים (45.14%) ו-78 נשים (54.17%). טווח הגילים </w:t>
      </w:r>
      <w:r>
        <w:rPr>
          <w:rFonts w:asciiTheme="majorBidi" w:hAnsiTheme="majorBidi" w:cstheme="majorBidi" w:hint="cs"/>
          <w:sz w:val="24"/>
          <w:szCs w:val="24"/>
          <w:rtl/>
        </w:rPr>
        <w:t xml:space="preserve">של משתתפי המחקר הוא 18–75, </w:t>
      </w:r>
      <w:r w:rsidRPr="00784073">
        <w:rPr>
          <w:rFonts w:asciiTheme="majorBidi" w:hAnsiTheme="majorBidi" w:cs="Times New Roman" w:hint="cs"/>
          <w:sz w:val="24"/>
          <w:szCs w:val="24"/>
          <w:rtl/>
        </w:rPr>
        <w:t>ומהם</w:t>
      </w:r>
      <w:r w:rsidRPr="00784073">
        <w:rPr>
          <w:rFonts w:asciiTheme="majorBidi" w:hAnsiTheme="majorBidi" w:cs="Times New Roman"/>
          <w:sz w:val="24"/>
          <w:szCs w:val="24"/>
          <w:rtl/>
        </w:rPr>
        <w:t xml:space="preserve"> 8</w:t>
      </w:r>
      <w:r>
        <w:rPr>
          <w:rFonts w:asciiTheme="majorBidi" w:hAnsiTheme="majorBidi" w:cs="Times New Roman" w:hint="cs"/>
          <w:sz w:val="24"/>
          <w:szCs w:val="24"/>
          <w:rtl/>
        </w:rPr>
        <w:t>4</w:t>
      </w:r>
      <w:r w:rsidRPr="00784073">
        <w:rPr>
          <w:rFonts w:asciiTheme="majorBidi" w:hAnsiTheme="majorBidi" w:cs="Times New Roman"/>
          <w:sz w:val="24"/>
          <w:szCs w:val="24"/>
          <w:rtl/>
        </w:rPr>
        <w:t xml:space="preserve">% </w:t>
      </w:r>
      <w:r w:rsidRPr="00784073">
        <w:rPr>
          <w:rFonts w:asciiTheme="majorBidi" w:hAnsiTheme="majorBidi" w:cs="Times New Roman" w:hint="cs"/>
          <w:sz w:val="24"/>
          <w:szCs w:val="24"/>
          <w:rtl/>
        </w:rPr>
        <w:t>בטווח</w:t>
      </w:r>
      <w:r w:rsidRPr="00784073">
        <w:rPr>
          <w:rFonts w:asciiTheme="majorBidi" w:hAnsiTheme="majorBidi" w:cs="Times New Roman"/>
          <w:sz w:val="24"/>
          <w:szCs w:val="24"/>
          <w:rtl/>
        </w:rPr>
        <w:t xml:space="preserve"> </w:t>
      </w:r>
      <w:r w:rsidRPr="00784073">
        <w:rPr>
          <w:rFonts w:asciiTheme="majorBidi" w:hAnsiTheme="majorBidi" w:cs="Times New Roman" w:hint="cs"/>
          <w:sz w:val="24"/>
          <w:szCs w:val="24"/>
          <w:rtl/>
        </w:rPr>
        <w:t>של</w:t>
      </w:r>
      <w:r w:rsidRPr="00784073">
        <w:rPr>
          <w:rFonts w:asciiTheme="majorBidi" w:hAnsiTheme="majorBidi" w:cs="Times New Roman"/>
          <w:sz w:val="24"/>
          <w:szCs w:val="24"/>
          <w:rtl/>
        </w:rPr>
        <w:t xml:space="preserve"> </w:t>
      </w:r>
      <w:r w:rsidRPr="00784073">
        <w:rPr>
          <w:rFonts w:asciiTheme="majorBidi" w:hAnsiTheme="majorBidi" w:cs="Times New Roman" w:hint="cs"/>
          <w:sz w:val="24"/>
          <w:szCs w:val="24"/>
          <w:rtl/>
        </w:rPr>
        <w:t>גיל</w:t>
      </w:r>
      <w:r w:rsidRPr="00784073">
        <w:rPr>
          <w:rFonts w:asciiTheme="majorBidi" w:hAnsiTheme="majorBidi" w:cs="Times New Roman"/>
          <w:sz w:val="24"/>
          <w:szCs w:val="24"/>
          <w:rtl/>
        </w:rPr>
        <w:t xml:space="preserve"> 30 </w:t>
      </w:r>
      <w:r w:rsidRPr="00784073">
        <w:rPr>
          <w:rFonts w:asciiTheme="majorBidi" w:hAnsiTheme="majorBidi" w:cs="Times New Roman" w:hint="cs"/>
          <w:sz w:val="24"/>
          <w:szCs w:val="24"/>
          <w:rtl/>
        </w:rPr>
        <w:t>עד</w:t>
      </w:r>
      <w:r>
        <w:rPr>
          <w:rFonts w:asciiTheme="majorBidi" w:hAnsiTheme="majorBidi" w:cs="Times New Roman"/>
          <w:sz w:val="24"/>
          <w:szCs w:val="24"/>
          <w:rtl/>
        </w:rPr>
        <w:t xml:space="preserve"> 60</w:t>
      </w:r>
      <w:r w:rsidRPr="00A12FB4">
        <w:rPr>
          <w:rFonts w:asciiTheme="majorBidi" w:hAnsiTheme="majorBidi" w:cstheme="majorBidi"/>
          <w:sz w:val="24"/>
          <w:szCs w:val="24"/>
          <w:rtl/>
        </w:rPr>
        <w:t xml:space="preserve">. בדומה לסקר התיירים, לא נרשמו משתתפים </w:t>
      </w:r>
      <w:r>
        <w:rPr>
          <w:rFonts w:asciiTheme="majorBidi" w:hAnsiTheme="majorBidi" w:cstheme="majorBidi" w:hint="cs"/>
          <w:sz w:val="24"/>
          <w:szCs w:val="24"/>
          <w:rtl/>
        </w:rPr>
        <w:t>שגילם יותר מ-</w:t>
      </w:r>
      <w:r w:rsidRPr="00A12FB4">
        <w:rPr>
          <w:rFonts w:asciiTheme="majorBidi" w:hAnsiTheme="majorBidi" w:cstheme="majorBidi"/>
          <w:sz w:val="24"/>
          <w:szCs w:val="24"/>
          <w:rtl/>
        </w:rPr>
        <w:t>75, ו</w:t>
      </w:r>
      <w:r>
        <w:rPr>
          <w:rFonts w:asciiTheme="majorBidi" w:hAnsiTheme="majorBidi" w:cstheme="majorBidi" w:hint="cs"/>
          <w:sz w:val="24"/>
          <w:szCs w:val="24"/>
          <w:rtl/>
        </w:rPr>
        <w:t xml:space="preserve">אפשר לשער </w:t>
      </w:r>
      <w:r w:rsidRPr="00A12FB4">
        <w:rPr>
          <w:rFonts w:asciiTheme="majorBidi" w:hAnsiTheme="majorBidi" w:cstheme="majorBidi"/>
          <w:sz w:val="24"/>
          <w:szCs w:val="24"/>
          <w:rtl/>
        </w:rPr>
        <w:t xml:space="preserve">כי </w:t>
      </w:r>
      <w:r>
        <w:rPr>
          <w:rFonts w:asciiTheme="majorBidi" w:hAnsiTheme="majorBidi" w:cstheme="majorBidi" w:hint="cs"/>
          <w:sz w:val="24"/>
          <w:szCs w:val="24"/>
          <w:rtl/>
        </w:rPr>
        <w:t xml:space="preserve">הסיבה </w:t>
      </w:r>
      <w:r w:rsidRPr="00A12FB4">
        <w:rPr>
          <w:rFonts w:asciiTheme="majorBidi" w:hAnsiTheme="majorBidi" w:cstheme="majorBidi"/>
          <w:sz w:val="24"/>
          <w:szCs w:val="24"/>
          <w:rtl/>
        </w:rPr>
        <w:t xml:space="preserve">לכך </w:t>
      </w:r>
      <w:r>
        <w:rPr>
          <w:rFonts w:asciiTheme="majorBidi" w:hAnsiTheme="majorBidi" w:cstheme="majorBidi" w:hint="cs"/>
          <w:sz w:val="24"/>
          <w:szCs w:val="24"/>
          <w:rtl/>
        </w:rPr>
        <w:t>היא</w:t>
      </w:r>
      <w:r w:rsidRPr="00A12FB4">
        <w:rPr>
          <w:rFonts w:asciiTheme="majorBidi" w:hAnsiTheme="majorBidi" w:cstheme="majorBidi"/>
          <w:sz w:val="24"/>
          <w:szCs w:val="24"/>
          <w:rtl/>
        </w:rPr>
        <w:t xml:space="preserve"> גישתם המוגבלת לאמצעים הדיגיטליים שדרכם הופץ קישור שאלון המחקר. </w:t>
      </w:r>
      <w:r>
        <w:rPr>
          <w:rFonts w:asciiTheme="majorBidi" w:hAnsiTheme="majorBidi" w:cstheme="majorBidi" w:hint="cs"/>
          <w:sz w:val="24"/>
          <w:szCs w:val="24"/>
          <w:rtl/>
        </w:rPr>
        <w:t>אשר</w:t>
      </w:r>
      <w:r w:rsidRPr="00A12FB4">
        <w:rPr>
          <w:rFonts w:asciiTheme="majorBidi" w:hAnsiTheme="majorBidi" w:cstheme="majorBidi"/>
          <w:sz w:val="24"/>
          <w:szCs w:val="24"/>
          <w:rtl/>
        </w:rPr>
        <w:t xml:space="preserve"> למצב המשפחתי, 124 מהמשיבים מצויים בזוגיות (86.11%) ו-20 מהם לא בזוגיות (13.89%). </w:t>
      </w:r>
      <w:r>
        <w:rPr>
          <w:rFonts w:asciiTheme="majorBidi" w:hAnsiTheme="majorBidi" w:cstheme="majorBidi" w:hint="cs"/>
          <w:sz w:val="24"/>
          <w:szCs w:val="24"/>
          <w:rtl/>
        </w:rPr>
        <w:t>רוב המשתתפים נמצאים בזוגיות עם ילדים ו</w:t>
      </w:r>
      <w:r w:rsidRPr="00A12FB4">
        <w:rPr>
          <w:rFonts w:asciiTheme="majorBidi" w:hAnsiTheme="majorBidi" w:cstheme="majorBidi"/>
          <w:sz w:val="24"/>
          <w:szCs w:val="24"/>
          <w:rtl/>
        </w:rPr>
        <w:t xml:space="preserve">-57 ציינו שהם ללא ילדים (39.58%). כ-90 (62.50%) ממשתתפי המחקר ציינו כי הם מועסקים כשכירים ו-43 (30%) העידו כי הם מתפרנסים כעצמאיים. רוב המדגם, כ-85 משתתפים (60%) הם בעלי תואר אקדמי, בעוד ש-60 (40%) בעלי השכלה תיכונית בלבד. בנוגע להכנסתם החודשית (ברוטו) </w:t>
      </w:r>
      <w:r>
        <w:rPr>
          <w:rFonts w:asciiTheme="majorBidi" w:hAnsiTheme="majorBidi" w:cstheme="majorBidi" w:hint="cs"/>
          <w:sz w:val="24"/>
          <w:szCs w:val="24"/>
          <w:rtl/>
        </w:rPr>
        <w:t>בהשוואה ל</w:t>
      </w:r>
      <w:r w:rsidRPr="00A12FB4">
        <w:rPr>
          <w:rFonts w:asciiTheme="majorBidi" w:hAnsiTheme="majorBidi" w:cstheme="majorBidi"/>
          <w:sz w:val="24"/>
          <w:szCs w:val="24"/>
          <w:rtl/>
        </w:rPr>
        <w:t xml:space="preserve">ממוצע </w:t>
      </w:r>
      <w:r>
        <w:rPr>
          <w:rFonts w:asciiTheme="majorBidi" w:hAnsiTheme="majorBidi" w:cstheme="majorBidi" w:hint="cs"/>
          <w:sz w:val="24"/>
          <w:szCs w:val="24"/>
          <w:rtl/>
        </w:rPr>
        <w:t>הארצי</w:t>
      </w:r>
      <w:r w:rsidRPr="00A12FB4">
        <w:rPr>
          <w:rFonts w:asciiTheme="majorBidi" w:hAnsiTheme="majorBidi" w:cstheme="majorBidi"/>
          <w:sz w:val="24"/>
          <w:szCs w:val="24"/>
          <w:rtl/>
        </w:rPr>
        <w:t>, 74 (51.38%) ציינו כי הם משתכרים מעל הממוצע, 43 (29.86%) בקירוב לממוצע</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והשאר מתחת לממוצע. לפיכך, ניכר כי מדגם המחקר מורכב בעיקרו מתמהיל סוציו-דמוגרפי של משתתפים בגיל הביניים, משכילים וכאלה שמשתכרים מעל ממוצע השכר. </w:t>
      </w:r>
    </w:p>
    <w:p w:rsidR="007401BE" w:rsidRDefault="00F87A79" w:rsidP="007401BE">
      <w:pPr>
        <w:pStyle w:val="a4"/>
        <w:rPr>
          <w:rFonts w:asciiTheme="majorBidi" w:hAnsiTheme="majorBidi" w:cstheme="majorBidi"/>
          <w:b/>
          <w:bCs/>
          <w:i w:val="0"/>
          <w:iCs w:val="0"/>
          <w:color w:val="auto"/>
          <w:sz w:val="24"/>
          <w:szCs w:val="24"/>
          <w:rtl/>
        </w:rPr>
      </w:pPr>
      <w:bookmarkStart w:id="16" w:name="_Toc155032382"/>
      <w:r>
        <w:rPr>
          <w:rFonts w:asciiTheme="majorBidi" w:hAnsiTheme="majorBidi" w:cstheme="majorBidi"/>
          <w:b/>
          <w:bCs/>
          <w:i w:val="0"/>
          <w:iCs w:val="0"/>
          <w:color w:val="auto"/>
          <w:sz w:val="24"/>
          <w:szCs w:val="24"/>
          <w:rtl/>
        </w:rPr>
        <w:t>טבלה</w:t>
      </w:r>
      <w:r>
        <w:rPr>
          <w:rFonts w:asciiTheme="majorBidi" w:hAnsiTheme="majorBidi" w:cstheme="majorBidi" w:hint="cs"/>
          <w:b/>
          <w:bCs/>
          <w:i w:val="0"/>
          <w:iCs w:val="0"/>
          <w:color w:val="auto"/>
          <w:sz w:val="24"/>
          <w:szCs w:val="24"/>
          <w:rtl/>
        </w:rPr>
        <w:t xml:space="preserve"> 7</w:t>
      </w:r>
      <w:r w:rsidR="007401BE">
        <w:rPr>
          <w:rFonts w:asciiTheme="majorBidi" w:hAnsiTheme="majorBidi" w:cstheme="majorBidi" w:hint="cs"/>
          <w:b/>
          <w:bCs/>
          <w:i w:val="0"/>
          <w:iCs w:val="0"/>
          <w:color w:val="auto"/>
          <w:sz w:val="24"/>
          <w:szCs w:val="24"/>
          <w:rtl/>
        </w:rPr>
        <w:t>.</w:t>
      </w:r>
      <w:r w:rsidR="007401BE" w:rsidRPr="00A12FB4">
        <w:rPr>
          <w:rFonts w:asciiTheme="majorBidi" w:hAnsiTheme="majorBidi" w:cstheme="majorBidi"/>
          <w:b/>
          <w:bCs/>
          <w:i w:val="0"/>
          <w:iCs w:val="0"/>
          <w:color w:val="auto"/>
          <w:sz w:val="24"/>
          <w:szCs w:val="24"/>
          <w:rtl/>
        </w:rPr>
        <w:t xml:space="preserve"> פרופיל משתתפי המחקר – תושבים מקומיים</w:t>
      </w:r>
      <w:bookmarkEnd w:id="16"/>
      <w:r w:rsidR="007401BE" w:rsidRPr="00A12FB4">
        <w:rPr>
          <w:rFonts w:asciiTheme="majorBidi" w:hAnsiTheme="majorBidi" w:cstheme="majorBidi"/>
          <w:b/>
          <w:bCs/>
          <w:i w:val="0"/>
          <w:iCs w:val="0"/>
          <w:color w:val="auto"/>
          <w:sz w:val="24"/>
          <w:szCs w:val="24"/>
          <w:rtl/>
        </w:rPr>
        <w:t xml:space="preserve"> </w:t>
      </w:r>
    </w:p>
    <w:tbl>
      <w:tblPr>
        <w:tblStyle w:val="a3"/>
        <w:bidiVisual/>
        <w:tblW w:w="5000" w:type="pct"/>
        <w:tblLook w:val="04A0" w:firstRow="1" w:lastRow="0" w:firstColumn="1" w:lastColumn="0" w:noHBand="0" w:noVBand="1"/>
      </w:tblPr>
      <w:tblGrid>
        <w:gridCol w:w="3020"/>
        <w:gridCol w:w="2518"/>
        <w:gridCol w:w="2768"/>
      </w:tblGrid>
      <w:tr w:rsidR="007401BE" w:rsidRPr="001938F5" w:rsidTr="00740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מאפיין</w:t>
            </w:r>
          </w:p>
        </w:tc>
        <w:tc>
          <w:tcPr>
            <w:tcW w:w="1516" w:type="pct"/>
            <w:shd w:val="clear" w:color="auto" w:fill="auto"/>
          </w:tcPr>
          <w:p w:rsidR="007401BE" w:rsidRPr="00A67FF2" w:rsidRDefault="007401BE" w:rsidP="007401BE">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מס משיבים</w:t>
            </w:r>
          </w:p>
        </w:tc>
        <w:tc>
          <w:tcPr>
            <w:tcW w:w="1666" w:type="pct"/>
            <w:shd w:val="clear" w:color="auto" w:fill="auto"/>
          </w:tcPr>
          <w:p w:rsidR="007401BE" w:rsidRPr="00A67FF2" w:rsidRDefault="007401BE" w:rsidP="007401BE">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שיעור המשיבים</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מין</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גבר</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65</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45.14</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אישה</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78</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54.17</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1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אחר</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0.69</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קבוצת גיל</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18–22</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0.69</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23-19</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4.16</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30–39</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24</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16.67</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40–49</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42</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29.16</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50–59</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51</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35.41</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60–69</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16</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11.11</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69+</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2.77</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מצב משפחתי</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בזוגיות</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124</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86.11</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לא בזוגיות</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20</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13.89</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מספר ילדים</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0</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57</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39.58</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1</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24</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16.67</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2</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22</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15.28</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3</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28</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19.44</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4+</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13</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9.02</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lastRenderedPageBreak/>
              <w:t>תעסוקה</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שכיר</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90</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62.5</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עצמאי</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43</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29.86</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אחר</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11</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7.64</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השכלה</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עד 12 שנות לימוד</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60</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41.67</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עד 15 שנות לימוד</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29</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20.14</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עד 18 שנות לימוד</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43</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29.86</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מעל 18 שנות לימוד</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12</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8.33</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הכנסה חודשית</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הרבה מעל הממוצע</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Pr>
              <w:t>17</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11.81</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מעט מעל הממוצע</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Pr>
              <w:t>57</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39.58</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סביב הממוצע</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43</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Pr>
              <w:t>29.86</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מעט מתחת לממוצע</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18</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12.50</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הרבה מתחת לממוצע</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9</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6.25</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 xml:space="preserve">ותק כתושב אילת </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עד 5 שנים</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9</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6.25</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עד 10 שנים</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4.2</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עד 20 שנים</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17</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11.80</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מעל 20 שנים</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112</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77.8</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שכונת מגורים באילת</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שכונות ותיקות (א–ה)</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15</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10.41</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שכונות ביניים (מערב 6, 7, גנים)</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46</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31.94</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שכונות חדשות (שחמון)</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65</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45.14</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אחר</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18</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12.5</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סוג מגורים</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 xml:space="preserve">דירה בשכירות                               </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32</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22.22</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דירה בבעלות</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40</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27.78</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בית פרטי בשכירות</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7</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4.86</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בית פרטי בבעלות</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60</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41.67</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6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אחר</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5</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3.47</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7401BE" w:rsidRPr="00A67FF2" w:rsidRDefault="007401BE" w:rsidP="007401BE">
            <w:pPr>
              <w:spacing w:before="20" w:after="20"/>
              <w:rPr>
                <w:rFonts w:asciiTheme="majorBidi" w:eastAsia="Calibri" w:hAnsiTheme="majorBidi" w:cstheme="majorBidi"/>
                <w:sz w:val="24"/>
                <w:szCs w:val="24"/>
                <w:rtl/>
              </w:rPr>
            </w:pPr>
            <w:r w:rsidRPr="00A67FF2">
              <w:rPr>
                <w:rFonts w:asciiTheme="majorBidi" w:eastAsia="Calibri" w:hAnsiTheme="majorBidi" w:cstheme="majorBidi"/>
                <w:sz w:val="24"/>
                <w:szCs w:val="24"/>
                <w:rtl/>
              </w:rPr>
              <w:t>ענף תעסוקה</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עסקים ומסחר</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31</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21.52</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מלונאות ותיירות</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21</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14.58</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הוראה</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15</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10.41</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מגזר ציבורי</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37</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25.70</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שירותים</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11</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7.64</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סטודנט/</w:t>
            </w:r>
            <w:proofErr w:type="spellStart"/>
            <w:r w:rsidRPr="00A67FF2">
              <w:rPr>
                <w:rFonts w:asciiTheme="majorBidi" w:eastAsia="Calibri" w:hAnsiTheme="majorBidi" w:cstheme="majorBidi"/>
                <w:b w:val="0"/>
                <w:bCs w:val="0"/>
                <w:sz w:val="24"/>
                <w:szCs w:val="24"/>
                <w:rtl/>
              </w:rPr>
              <w:t>ית</w:t>
            </w:r>
            <w:proofErr w:type="spellEnd"/>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1.38</w:t>
            </w:r>
          </w:p>
        </w:tc>
      </w:tr>
      <w:tr w:rsidR="007401BE" w:rsidRPr="001938F5" w:rsidTr="007401BE">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lastRenderedPageBreak/>
              <w:t>לא עובדת כרגע</w:t>
            </w:r>
          </w:p>
        </w:tc>
        <w:tc>
          <w:tcPr>
            <w:tcW w:w="151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5</w:t>
            </w:r>
          </w:p>
        </w:tc>
        <w:tc>
          <w:tcPr>
            <w:tcW w:w="1666" w:type="pct"/>
            <w:shd w:val="clear" w:color="auto" w:fill="auto"/>
          </w:tcPr>
          <w:p w:rsidR="007401BE" w:rsidRPr="00A67FF2" w:rsidRDefault="007401BE" w:rsidP="007401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3.47</w:t>
            </w:r>
          </w:p>
        </w:tc>
      </w:tr>
      <w:tr w:rsidR="007401BE" w:rsidRPr="001938F5" w:rsidTr="00740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shd w:val="clear" w:color="auto" w:fill="auto"/>
          </w:tcPr>
          <w:p w:rsidR="007401BE" w:rsidRPr="00A67FF2" w:rsidRDefault="007401BE" w:rsidP="007401BE">
            <w:pPr>
              <w:spacing w:before="20" w:after="20"/>
              <w:rPr>
                <w:rFonts w:asciiTheme="majorBidi" w:eastAsia="Calibri" w:hAnsiTheme="majorBidi" w:cstheme="majorBidi"/>
                <w:b w:val="0"/>
                <w:bCs w:val="0"/>
                <w:sz w:val="24"/>
                <w:szCs w:val="24"/>
                <w:rtl/>
              </w:rPr>
            </w:pPr>
            <w:r w:rsidRPr="00A67FF2">
              <w:rPr>
                <w:rFonts w:asciiTheme="majorBidi" w:eastAsia="Calibri" w:hAnsiTheme="majorBidi" w:cstheme="majorBidi"/>
                <w:b w:val="0"/>
                <w:bCs w:val="0"/>
                <w:sz w:val="24"/>
                <w:szCs w:val="24"/>
                <w:rtl/>
              </w:rPr>
              <w:t>אחר</w:t>
            </w:r>
          </w:p>
        </w:tc>
        <w:tc>
          <w:tcPr>
            <w:tcW w:w="151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22</w:t>
            </w:r>
          </w:p>
        </w:tc>
        <w:tc>
          <w:tcPr>
            <w:tcW w:w="1666" w:type="pct"/>
            <w:shd w:val="clear" w:color="auto" w:fill="auto"/>
          </w:tcPr>
          <w:p w:rsidR="007401BE" w:rsidRPr="00A67FF2" w:rsidRDefault="007401BE" w:rsidP="007401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A67FF2">
              <w:rPr>
                <w:rFonts w:asciiTheme="majorBidi" w:eastAsia="Calibri" w:hAnsiTheme="majorBidi" w:cstheme="majorBidi"/>
                <w:sz w:val="24"/>
                <w:szCs w:val="24"/>
                <w:rtl/>
              </w:rPr>
              <w:t>15.27</w:t>
            </w:r>
          </w:p>
        </w:tc>
      </w:tr>
    </w:tbl>
    <w:p w:rsidR="007401BE" w:rsidRDefault="007401BE" w:rsidP="00351168">
      <w:pPr>
        <w:spacing w:before="120" w:after="120" w:line="360" w:lineRule="auto"/>
        <w:jc w:val="both"/>
        <w:rPr>
          <w:rFonts w:asciiTheme="majorBidi" w:hAnsiTheme="majorBidi" w:cstheme="majorBidi"/>
          <w:sz w:val="24"/>
          <w:szCs w:val="24"/>
          <w:rtl/>
        </w:rPr>
      </w:pPr>
    </w:p>
    <w:p w:rsidR="007401BE" w:rsidRDefault="007401BE" w:rsidP="00DB0DC7">
      <w:pPr>
        <w:spacing w:before="120" w:after="120" w:line="360" w:lineRule="auto"/>
        <w:ind w:firstLine="720"/>
        <w:jc w:val="both"/>
        <w:rPr>
          <w:rFonts w:ascii="Times New Roman" w:eastAsia="Calibri" w:hAnsi="Times New Roman" w:cs="Times New Roman"/>
          <w:sz w:val="24"/>
          <w:szCs w:val="24"/>
          <w:rtl/>
        </w:rPr>
      </w:pPr>
      <w:r w:rsidRPr="007401BE">
        <w:rPr>
          <w:rFonts w:ascii="Times New Roman" w:eastAsia="Calibri" w:hAnsi="Times New Roman" w:cs="Times New Roman"/>
          <w:sz w:val="24"/>
          <w:szCs w:val="24"/>
          <w:rtl/>
        </w:rPr>
        <w:t>כפי שניתן לראות בטבלה</w:t>
      </w:r>
      <w:r w:rsidR="006E46D2">
        <w:rPr>
          <w:rFonts w:ascii="Times New Roman" w:eastAsia="Calibri" w:hAnsi="Times New Roman" w:cs="Times New Roman" w:hint="cs"/>
          <w:sz w:val="24"/>
          <w:szCs w:val="24"/>
          <w:rtl/>
        </w:rPr>
        <w:t xml:space="preserve"> </w:t>
      </w:r>
      <w:r w:rsidR="00DB0DC7">
        <w:rPr>
          <w:rFonts w:ascii="Times New Roman" w:eastAsia="Calibri" w:hAnsi="Times New Roman" w:cs="Times New Roman" w:hint="cs"/>
          <w:sz w:val="24"/>
          <w:szCs w:val="24"/>
          <w:rtl/>
        </w:rPr>
        <w:t>8</w:t>
      </w:r>
      <w:r w:rsidRPr="007401BE">
        <w:rPr>
          <w:rFonts w:ascii="Times New Roman" w:eastAsia="Calibri" w:hAnsi="Times New Roman" w:cs="Times New Roman"/>
          <w:sz w:val="24"/>
          <w:szCs w:val="24"/>
          <w:rtl/>
        </w:rPr>
        <w:t xml:space="preserve">, </w:t>
      </w:r>
      <w:r w:rsidRPr="007401BE">
        <w:rPr>
          <w:rFonts w:ascii="Times New Roman" w:eastAsia="Calibri" w:hAnsi="Times New Roman" w:cs="Times New Roman" w:hint="cs"/>
          <w:sz w:val="24"/>
          <w:szCs w:val="24"/>
          <w:rtl/>
        </w:rPr>
        <w:t>התושבים שהשתתפו בסקר</w:t>
      </w:r>
      <w:r w:rsidRPr="007401BE">
        <w:rPr>
          <w:rFonts w:ascii="Times New Roman" w:eastAsia="Calibri" w:hAnsi="Times New Roman" w:cs="Times New Roman"/>
          <w:sz w:val="24"/>
          <w:szCs w:val="24"/>
          <w:rtl/>
        </w:rPr>
        <w:t xml:space="preserve"> רואים חשיבות רבה מאוד בתיירות עבור העיר, </w:t>
      </w:r>
      <w:r w:rsidRPr="007401BE">
        <w:rPr>
          <w:rFonts w:ascii="Times New Roman" w:eastAsia="Calibri" w:hAnsi="Times New Roman" w:cs="Times New Roman" w:hint="cs"/>
          <w:sz w:val="24"/>
          <w:szCs w:val="24"/>
          <w:rtl/>
        </w:rPr>
        <w:t>ו</w:t>
      </w:r>
      <w:r w:rsidRPr="007401BE">
        <w:rPr>
          <w:rFonts w:ascii="Times New Roman" w:eastAsia="Calibri" w:hAnsi="Times New Roman" w:cs="Times New Roman"/>
          <w:sz w:val="24"/>
          <w:szCs w:val="24"/>
          <w:rtl/>
        </w:rPr>
        <w:t xml:space="preserve">הם סבורים שיש לפעול </w:t>
      </w:r>
      <w:r w:rsidRPr="007401BE">
        <w:rPr>
          <w:rFonts w:ascii="Times New Roman" w:eastAsia="Calibri" w:hAnsi="Times New Roman" w:cs="Times New Roman" w:hint="cs"/>
          <w:sz w:val="24"/>
          <w:szCs w:val="24"/>
          <w:rtl/>
        </w:rPr>
        <w:t>לחדש ולגוון את ענף התיירות</w:t>
      </w:r>
      <w:r w:rsidRPr="007401BE">
        <w:rPr>
          <w:rFonts w:ascii="Times New Roman" w:eastAsia="Calibri" w:hAnsi="Times New Roman" w:cs="Times New Roman"/>
          <w:sz w:val="24"/>
          <w:szCs w:val="24"/>
          <w:rtl/>
        </w:rPr>
        <w:t xml:space="preserve">. </w:t>
      </w:r>
      <w:r w:rsidRPr="007401BE">
        <w:rPr>
          <w:rFonts w:ascii="Times New Roman" w:eastAsia="Calibri" w:hAnsi="Times New Roman" w:cs="Times New Roman" w:hint="cs"/>
          <w:sz w:val="24"/>
          <w:szCs w:val="24"/>
          <w:rtl/>
        </w:rPr>
        <w:t>בד בבד</w:t>
      </w:r>
      <w:r w:rsidRPr="007401BE">
        <w:rPr>
          <w:rFonts w:ascii="Times New Roman" w:eastAsia="Calibri" w:hAnsi="Times New Roman" w:cs="Times New Roman"/>
          <w:sz w:val="24"/>
          <w:szCs w:val="24"/>
          <w:rtl/>
        </w:rPr>
        <w:t xml:space="preserve">, </w:t>
      </w:r>
      <w:r w:rsidRPr="007401BE">
        <w:rPr>
          <w:rFonts w:ascii="Times New Roman" w:eastAsia="Calibri" w:hAnsi="Times New Roman" w:cs="Times New Roman" w:hint="cs"/>
          <w:sz w:val="24"/>
          <w:szCs w:val="24"/>
          <w:rtl/>
        </w:rPr>
        <w:t xml:space="preserve">הם מעוניינים שבעיר יפותחו </w:t>
      </w:r>
      <w:r w:rsidRPr="007401BE">
        <w:rPr>
          <w:rFonts w:ascii="Times New Roman" w:eastAsia="Calibri" w:hAnsi="Times New Roman" w:cs="Times New Roman"/>
          <w:sz w:val="24"/>
          <w:szCs w:val="24"/>
          <w:rtl/>
        </w:rPr>
        <w:t xml:space="preserve">מקורות פרנסה נוספים </w:t>
      </w:r>
      <w:r w:rsidRPr="007401BE">
        <w:rPr>
          <w:rFonts w:ascii="Times New Roman" w:eastAsia="Calibri" w:hAnsi="Times New Roman" w:cs="Times New Roman" w:hint="cs"/>
          <w:sz w:val="24"/>
          <w:szCs w:val="24"/>
          <w:rtl/>
        </w:rPr>
        <w:t xml:space="preserve">על מנת להפחית את </w:t>
      </w:r>
      <w:r w:rsidRPr="007401BE">
        <w:rPr>
          <w:rFonts w:ascii="Times New Roman" w:eastAsia="Calibri" w:hAnsi="Times New Roman" w:cs="Times New Roman"/>
          <w:sz w:val="24"/>
          <w:szCs w:val="24"/>
          <w:rtl/>
        </w:rPr>
        <w:t>התלות הגבוהה של העיר בתיירות.</w:t>
      </w:r>
    </w:p>
    <w:p w:rsidR="006E46D2" w:rsidRPr="007401BE" w:rsidRDefault="006E46D2" w:rsidP="006E46D2">
      <w:pPr>
        <w:spacing w:before="120" w:after="120" w:line="360" w:lineRule="auto"/>
        <w:ind w:firstLine="720"/>
        <w:jc w:val="both"/>
        <w:rPr>
          <w:rFonts w:ascii="Times New Roman" w:eastAsia="Calibri" w:hAnsi="Times New Roman" w:cs="Times New Roman"/>
          <w:sz w:val="24"/>
          <w:szCs w:val="24"/>
          <w:rtl/>
        </w:rPr>
      </w:pPr>
    </w:p>
    <w:p w:rsidR="006E46D2" w:rsidRPr="00A12FB4" w:rsidRDefault="006E46D2" w:rsidP="00DB0DC7">
      <w:pPr>
        <w:pStyle w:val="a4"/>
        <w:rPr>
          <w:rFonts w:asciiTheme="majorBidi" w:hAnsiTheme="majorBidi" w:cstheme="majorBidi"/>
          <w:b/>
          <w:bCs/>
          <w:i w:val="0"/>
          <w:iCs w:val="0"/>
          <w:color w:val="auto"/>
          <w:sz w:val="24"/>
          <w:szCs w:val="24"/>
        </w:rPr>
      </w:pPr>
      <w:bookmarkStart w:id="17" w:name="_Toc155032383"/>
      <w:r w:rsidRPr="00ED32AE">
        <w:rPr>
          <w:rFonts w:asciiTheme="majorBidi" w:hAnsiTheme="majorBidi" w:cstheme="majorBidi"/>
          <w:b/>
          <w:bCs/>
          <w:i w:val="0"/>
          <w:iCs w:val="0"/>
          <w:color w:val="auto"/>
          <w:sz w:val="24"/>
          <w:szCs w:val="24"/>
          <w:rtl/>
        </w:rPr>
        <w:t xml:space="preserve">טבלה </w:t>
      </w:r>
      <w:r w:rsidR="00DB0DC7">
        <w:rPr>
          <w:rFonts w:asciiTheme="majorBidi" w:hAnsiTheme="majorBidi" w:cstheme="majorBidi" w:hint="cs"/>
          <w:b/>
          <w:bCs/>
          <w:i w:val="0"/>
          <w:iCs w:val="0"/>
          <w:color w:val="auto"/>
          <w:sz w:val="24"/>
          <w:szCs w:val="24"/>
          <w:rtl/>
        </w:rPr>
        <w:t>8</w:t>
      </w:r>
      <w:r>
        <w:rPr>
          <w:rFonts w:asciiTheme="majorBidi" w:hAnsiTheme="majorBidi" w:cstheme="majorBidi" w:hint="cs"/>
          <w:b/>
          <w:bCs/>
          <w:i w:val="0"/>
          <w:iCs w:val="0"/>
          <w:color w:val="auto"/>
          <w:sz w:val="24"/>
          <w:szCs w:val="24"/>
          <w:rtl/>
        </w:rPr>
        <w:t>.</w:t>
      </w:r>
      <w:r w:rsidRPr="00A12FB4">
        <w:rPr>
          <w:rFonts w:asciiTheme="majorBidi" w:hAnsiTheme="majorBidi" w:cstheme="majorBidi"/>
          <w:b/>
          <w:bCs/>
          <w:i w:val="0"/>
          <w:iCs w:val="0"/>
          <w:color w:val="auto"/>
          <w:sz w:val="24"/>
          <w:szCs w:val="24"/>
          <w:rtl/>
        </w:rPr>
        <w:t xml:space="preserve"> תפיסות בנוגע לאילת כעיר תיירות – סקר התושבים</w:t>
      </w:r>
      <w:bookmarkEnd w:id="17"/>
    </w:p>
    <w:tbl>
      <w:tblPr>
        <w:tblStyle w:val="a3"/>
        <w:bidiVisual/>
        <w:tblW w:w="0" w:type="auto"/>
        <w:tblLook w:val="04A0" w:firstRow="1" w:lastRow="0" w:firstColumn="1" w:lastColumn="0" w:noHBand="0" w:noVBand="1"/>
      </w:tblPr>
      <w:tblGrid>
        <w:gridCol w:w="3774"/>
        <w:gridCol w:w="1769"/>
        <w:gridCol w:w="2763"/>
      </w:tblGrid>
      <w:tr w:rsidR="006E46D2" w:rsidRPr="00A12FB4" w:rsidTr="0007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6E46D2" w:rsidRPr="00A12FB4" w:rsidRDefault="006E46D2" w:rsidP="00077A73">
            <w:pPr>
              <w:spacing w:before="60" w:after="60"/>
              <w:rPr>
                <w:rFonts w:asciiTheme="majorBidi" w:hAnsiTheme="majorBidi" w:cstheme="majorBidi"/>
                <w:sz w:val="24"/>
                <w:szCs w:val="24"/>
                <w:rtl/>
              </w:rPr>
            </w:pPr>
          </w:p>
        </w:tc>
        <w:tc>
          <w:tcPr>
            <w:tcW w:w="1803" w:type="dxa"/>
            <w:shd w:val="clear" w:color="auto" w:fill="auto"/>
          </w:tcPr>
          <w:p w:rsidR="006E46D2" w:rsidRPr="00A12FB4" w:rsidRDefault="006E46D2" w:rsidP="00077A7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ממוצע*</w:t>
            </w:r>
          </w:p>
        </w:tc>
        <w:tc>
          <w:tcPr>
            <w:tcW w:w="2841" w:type="dxa"/>
            <w:shd w:val="clear" w:color="auto" w:fill="auto"/>
          </w:tcPr>
          <w:p w:rsidR="006E46D2" w:rsidRPr="00A12FB4" w:rsidRDefault="006E46D2" w:rsidP="00077A7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סטיית תקן</w:t>
            </w:r>
          </w:p>
        </w:tc>
      </w:tr>
      <w:tr w:rsidR="006E46D2" w:rsidRPr="00A12FB4"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6E46D2" w:rsidRPr="00A12FB4" w:rsidRDefault="006E46D2" w:rsidP="00077A73">
            <w:pPr>
              <w:spacing w:before="60" w:after="60"/>
              <w:rPr>
                <w:rFonts w:asciiTheme="majorBidi" w:hAnsiTheme="majorBidi" w:cstheme="majorBidi"/>
                <w:sz w:val="24"/>
                <w:szCs w:val="24"/>
              </w:rPr>
            </w:pPr>
            <w:r w:rsidRPr="00A12FB4">
              <w:rPr>
                <w:rFonts w:asciiTheme="majorBidi" w:hAnsiTheme="majorBidi" w:cstheme="majorBidi"/>
                <w:sz w:val="24"/>
                <w:szCs w:val="24"/>
                <w:rtl/>
              </w:rPr>
              <w:t>נדרש להעשיר את המגוון התיירותי בעיר</w:t>
            </w:r>
          </w:p>
        </w:tc>
        <w:tc>
          <w:tcPr>
            <w:tcW w:w="1803" w:type="dxa"/>
            <w:shd w:val="clear" w:color="auto" w:fill="auto"/>
            <w:vAlign w:val="center"/>
          </w:tcPr>
          <w:p w:rsidR="006E46D2" w:rsidRPr="00A12FB4" w:rsidRDefault="006E46D2" w:rsidP="00077A7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4.52</w:t>
            </w:r>
          </w:p>
        </w:tc>
        <w:tc>
          <w:tcPr>
            <w:tcW w:w="2841" w:type="dxa"/>
            <w:shd w:val="clear" w:color="auto" w:fill="auto"/>
            <w:vAlign w:val="center"/>
          </w:tcPr>
          <w:p w:rsidR="006E46D2" w:rsidRPr="00A12FB4" w:rsidRDefault="006E46D2" w:rsidP="00077A7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0.74</w:t>
            </w:r>
          </w:p>
        </w:tc>
      </w:tr>
      <w:tr w:rsidR="006E46D2" w:rsidRPr="00A12FB4"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6E46D2" w:rsidRPr="00A12FB4" w:rsidRDefault="006E46D2" w:rsidP="00077A73">
            <w:pPr>
              <w:spacing w:before="60" w:after="60"/>
              <w:rPr>
                <w:rFonts w:asciiTheme="majorBidi" w:hAnsiTheme="majorBidi" w:cstheme="majorBidi"/>
                <w:sz w:val="24"/>
                <w:szCs w:val="24"/>
              </w:rPr>
            </w:pPr>
            <w:r w:rsidRPr="00A12FB4">
              <w:rPr>
                <w:rFonts w:asciiTheme="majorBidi" w:hAnsiTheme="majorBidi" w:cstheme="majorBidi"/>
                <w:sz w:val="24"/>
                <w:szCs w:val="24"/>
                <w:rtl/>
              </w:rPr>
              <w:t>ללא תיירות אין לעיר זכות קיום</w:t>
            </w:r>
          </w:p>
        </w:tc>
        <w:tc>
          <w:tcPr>
            <w:tcW w:w="1803" w:type="dxa"/>
            <w:shd w:val="clear" w:color="auto" w:fill="auto"/>
            <w:vAlign w:val="center"/>
          </w:tcPr>
          <w:p w:rsidR="006E46D2" w:rsidRPr="00A12FB4" w:rsidRDefault="006E46D2" w:rsidP="00077A7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4.25</w:t>
            </w:r>
          </w:p>
        </w:tc>
        <w:tc>
          <w:tcPr>
            <w:tcW w:w="2841" w:type="dxa"/>
            <w:shd w:val="clear" w:color="auto" w:fill="auto"/>
            <w:vAlign w:val="center"/>
          </w:tcPr>
          <w:p w:rsidR="006E46D2" w:rsidRPr="00A12FB4" w:rsidRDefault="006E46D2" w:rsidP="00077A7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0.91</w:t>
            </w:r>
          </w:p>
        </w:tc>
      </w:tr>
      <w:tr w:rsidR="006E46D2" w:rsidRPr="00A12FB4"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6E46D2" w:rsidRPr="00A12FB4" w:rsidRDefault="006E46D2" w:rsidP="00077A73">
            <w:pPr>
              <w:spacing w:before="60" w:after="60"/>
              <w:rPr>
                <w:rFonts w:asciiTheme="majorBidi" w:hAnsiTheme="majorBidi" w:cstheme="majorBidi"/>
                <w:sz w:val="24"/>
                <w:szCs w:val="24"/>
              </w:rPr>
            </w:pPr>
            <w:r w:rsidRPr="00A12FB4">
              <w:rPr>
                <w:rFonts w:asciiTheme="majorBidi" w:hAnsiTheme="majorBidi" w:cstheme="majorBidi"/>
                <w:sz w:val="24"/>
                <w:szCs w:val="24"/>
                <w:rtl/>
              </w:rPr>
              <w:t>התיירות באילת נמצאת בתקופת דעיכה לאור קיפאון בשנים האחרונות, לעומת התפתחות תיירותית של המתחרים</w:t>
            </w:r>
          </w:p>
        </w:tc>
        <w:tc>
          <w:tcPr>
            <w:tcW w:w="1803" w:type="dxa"/>
            <w:shd w:val="clear" w:color="auto" w:fill="auto"/>
            <w:vAlign w:val="center"/>
          </w:tcPr>
          <w:p w:rsidR="006E46D2" w:rsidRPr="00A12FB4" w:rsidRDefault="006E46D2" w:rsidP="00077A7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3.99</w:t>
            </w:r>
          </w:p>
        </w:tc>
        <w:tc>
          <w:tcPr>
            <w:tcW w:w="2841" w:type="dxa"/>
            <w:shd w:val="clear" w:color="auto" w:fill="auto"/>
            <w:vAlign w:val="center"/>
          </w:tcPr>
          <w:p w:rsidR="006E46D2" w:rsidRPr="00A12FB4" w:rsidRDefault="006E46D2" w:rsidP="00077A7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1.1</w:t>
            </w:r>
            <w:r>
              <w:rPr>
                <w:rFonts w:asciiTheme="majorBidi" w:hAnsiTheme="majorBidi" w:cstheme="majorBidi" w:hint="cs"/>
                <w:sz w:val="24"/>
                <w:szCs w:val="24"/>
                <w:rtl/>
              </w:rPr>
              <w:t>6</w:t>
            </w:r>
            <w:r w:rsidRPr="00A12FB4">
              <w:rPr>
                <w:rFonts w:asciiTheme="majorBidi" w:hAnsiTheme="majorBidi" w:cstheme="majorBidi"/>
                <w:sz w:val="24"/>
                <w:szCs w:val="24"/>
                <w:rtl/>
              </w:rPr>
              <w:t>9</w:t>
            </w:r>
          </w:p>
        </w:tc>
      </w:tr>
      <w:tr w:rsidR="006E46D2" w:rsidRPr="00A12FB4"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6E46D2" w:rsidRPr="00A12FB4" w:rsidRDefault="006E46D2" w:rsidP="00077A73">
            <w:pPr>
              <w:spacing w:before="60" w:after="60"/>
              <w:rPr>
                <w:rFonts w:asciiTheme="majorBidi" w:hAnsiTheme="majorBidi" w:cstheme="majorBidi"/>
                <w:sz w:val="24"/>
                <w:szCs w:val="24"/>
              </w:rPr>
            </w:pPr>
            <w:r w:rsidRPr="00A12FB4">
              <w:rPr>
                <w:rFonts w:asciiTheme="majorBidi" w:hAnsiTheme="majorBidi" w:cstheme="majorBidi"/>
                <w:sz w:val="24"/>
                <w:szCs w:val="24"/>
                <w:rtl/>
              </w:rPr>
              <w:t xml:space="preserve">נדרש להפחית באופן </w:t>
            </w:r>
            <w:proofErr w:type="spellStart"/>
            <w:r w:rsidRPr="00A12FB4">
              <w:rPr>
                <w:rFonts w:asciiTheme="majorBidi" w:hAnsiTheme="majorBidi" w:cstheme="majorBidi"/>
                <w:sz w:val="24"/>
                <w:szCs w:val="24"/>
                <w:rtl/>
              </w:rPr>
              <w:t>מי</w:t>
            </w:r>
            <w:r>
              <w:rPr>
                <w:rFonts w:asciiTheme="majorBidi" w:hAnsiTheme="majorBidi" w:cstheme="majorBidi" w:hint="cs"/>
                <w:sz w:val="24"/>
                <w:szCs w:val="24"/>
                <w:rtl/>
              </w:rPr>
              <w:t>י</w:t>
            </w:r>
            <w:r w:rsidRPr="00A12FB4">
              <w:rPr>
                <w:rFonts w:asciiTheme="majorBidi" w:hAnsiTheme="majorBidi" w:cstheme="majorBidi"/>
                <w:sz w:val="24"/>
                <w:szCs w:val="24"/>
                <w:rtl/>
              </w:rPr>
              <w:t>די</w:t>
            </w:r>
            <w:proofErr w:type="spellEnd"/>
            <w:r w:rsidRPr="00A12FB4">
              <w:rPr>
                <w:rFonts w:asciiTheme="majorBidi" w:hAnsiTheme="majorBidi" w:cstheme="majorBidi"/>
                <w:sz w:val="24"/>
                <w:szCs w:val="24"/>
                <w:rtl/>
              </w:rPr>
              <w:t xml:space="preserve"> את התלות של העיר בתיירות</w:t>
            </w:r>
          </w:p>
        </w:tc>
        <w:tc>
          <w:tcPr>
            <w:tcW w:w="1803" w:type="dxa"/>
            <w:shd w:val="clear" w:color="auto" w:fill="auto"/>
            <w:vAlign w:val="center"/>
          </w:tcPr>
          <w:p w:rsidR="006E46D2" w:rsidRPr="00A12FB4" w:rsidRDefault="006E46D2" w:rsidP="00077A7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3.73</w:t>
            </w:r>
          </w:p>
        </w:tc>
        <w:tc>
          <w:tcPr>
            <w:tcW w:w="2841" w:type="dxa"/>
            <w:shd w:val="clear" w:color="auto" w:fill="auto"/>
            <w:vAlign w:val="center"/>
          </w:tcPr>
          <w:p w:rsidR="006E46D2" w:rsidRPr="00A12FB4" w:rsidRDefault="006E46D2" w:rsidP="00077A7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A12FB4">
              <w:rPr>
                <w:rFonts w:asciiTheme="majorBidi" w:hAnsiTheme="majorBidi" w:cstheme="majorBidi"/>
                <w:sz w:val="24"/>
                <w:szCs w:val="24"/>
                <w:rtl/>
              </w:rPr>
              <w:t>1.0</w:t>
            </w:r>
            <w:r>
              <w:rPr>
                <w:rFonts w:asciiTheme="majorBidi" w:hAnsiTheme="majorBidi" w:cstheme="majorBidi" w:hint="cs"/>
                <w:sz w:val="24"/>
                <w:szCs w:val="24"/>
                <w:rtl/>
              </w:rPr>
              <w:t>9</w:t>
            </w:r>
          </w:p>
        </w:tc>
      </w:tr>
    </w:tbl>
    <w:p w:rsidR="006E46D2" w:rsidRPr="00DB0DC7" w:rsidRDefault="006E46D2" w:rsidP="00DB0DC7">
      <w:pPr>
        <w:spacing w:before="120" w:after="120" w:line="360" w:lineRule="auto"/>
        <w:rPr>
          <w:rFonts w:asciiTheme="majorBidi" w:hAnsiTheme="majorBidi" w:cstheme="majorBidi"/>
          <w:sz w:val="20"/>
          <w:szCs w:val="20"/>
          <w:rtl/>
        </w:rPr>
      </w:pPr>
      <w:r w:rsidRPr="00217964">
        <w:rPr>
          <w:rFonts w:ascii="Cambria Math" w:hAnsi="Cambria Math" w:cs="Cambria Math" w:hint="cs"/>
          <w:sz w:val="20"/>
          <w:szCs w:val="20"/>
          <w:rtl/>
        </w:rPr>
        <w:t>∗</w:t>
      </w:r>
      <w:r w:rsidRPr="00217964">
        <w:rPr>
          <w:rFonts w:asciiTheme="majorBidi" w:hAnsiTheme="majorBidi" w:cstheme="majorBidi"/>
          <w:sz w:val="20"/>
          <w:szCs w:val="20"/>
          <w:rtl/>
        </w:rPr>
        <w:t xml:space="preserve"> הנשאלים התבקשו לציין את מידת</w:t>
      </w:r>
      <w:r w:rsidRPr="00217964">
        <w:rPr>
          <w:rFonts w:asciiTheme="majorBidi" w:hAnsiTheme="majorBidi" w:cstheme="majorBidi"/>
          <w:sz w:val="20"/>
          <w:szCs w:val="20"/>
        </w:rPr>
        <w:t xml:space="preserve"> </w:t>
      </w:r>
      <w:r w:rsidRPr="00217964">
        <w:rPr>
          <w:rFonts w:asciiTheme="majorBidi" w:hAnsiTheme="majorBidi" w:cstheme="majorBidi"/>
          <w:sz w:val="20"/>
          <w:szCs w:val="20"/>
          <w:rtl/>
        </w:rPr>
        <w:t>הסכמתם</w:t>
      </w:r>
      <w:r w:rsidRPr="00217964">
        <w:rPr>
          <w:rFonts w:asciiTheme="majorBidi" w:hAnsiTheme="majorBidi" w:cstheme="majorBidi" w:hint="cs"/>
          <w:sz w:val="20"/>
          <w:szCs w:val="20"/>
          <w:rtl/>
        </w:rPr>
        <w:t xml:space="preserve"> / אי-הסכמתם</w:t>
      </w:r>
      <w:r w:rsidRPr="00217964">
        <w:rPr>
          <w:rFonts w:asciiTheme="majorBidi" w:hAnsiTheme="majorBidi" w:cstheme="majorBidi"/>
          <w:sz w:val="20"/>
          <w:szCs w:val="20"/>
        </w:rPr>
        <w:t xml:space="preserve"> </w:t>
      </w:r>
      <w:r w:rsidRPr="00217964">
        <w:rPr>
          <w:rFonts w:asciiTheme="majorBidi" w:hAnsiTheme="majorBidi" w:cstheme="majorBidi"/>
          <w:sz w:val="20"/>
          <w:szCs w:val="20"/>
          <w:rtl/>
        </w:rPr>
        <w:t>לנאמר</w:t>
      </w:r>
      <w:r w:rsidRPr="00217964">
        <w:rPr>
          <w:rFonts w:asciiTheme="majorBidi" w:hAnsiTheme="majorBidi" w:cstheme="majorBidi"/>
          <w:sz w:val="20"/>
          <w:szCs w:val="20"/>
        </w:rPr>
        <w:t xml:space="preserve"> </w:t>
      </w:r>
      <w:r w:rsidRPr="00217964">
        <w:rPr>
          <w:rFonts w:asciiTheme="majorBidi" w:hAnsiTheme="majorBidi" w:cstheme="majorBidi"/>
          <w:sz w:val="20"/>
          <w:szCs w:val="20"/>
          <w:rtl/>
        </w:rPr>
        <w:t>בכל היגד על סקאלה שנעה מ-1 (כלל לא מסכים) עד 5 (מאוד מסכים).</w:t>
      </w:r>
    </w:p>
    <w:p w:rsidR="006E46D2" w:rsidRPr="00A12FB4" w:rsidRDefault="006E46D2" w:rsidP="006E46D2">
      <w:pPr>
        <w:spacing w:after="120" w:line="360" w:lineRule="auto"/>
        <w:ind w:firstLine="566"/>
        <w:jc w:val="both"/>
        <w:rPr>
          <w:rFonts w:asciiTheme="majorBidi" w:hAnsiTheme="majorBidi" w:cstheme="majorBidi"/>
          <w:sz w:val="24"/>
          <w:szCs w:val="24"/>
          <w:rtl/>
        </w:rPr>
      </w:pPr>
      <w:r w:rsidRPr="00A12FB4">
        <w:rPr>
          <w:rFonts w:asciiTheme="majorBidi" w:hAnsiTheme="majorBidi" w:cstheme="majorBidi"/>
          <w:sz w:val="24"/>
          <w:szCs w:val="24"/>
          <w:rtl/>
        </w:rPr>
        <w:t xml:space="preserve">מתשובות התושבים ניכרת הסכמה כי פיתוח תיירות עירונית הוא בעל פוטנציאל רב לעיר לאילת. בתחילה המשיבים לשאלון התבקשו לציין אם </w:t>
      </w:r>
      <w:r>
        <w:rPr>
          <w:rFonts w:asciiTheme="majorBidi" w:hAnsiTheme="majorBidi" w:cstheme="majorBidi" w:hint="cs"/>
          <w:sz w:val="24"/>
          <w:szCs w:val="24"/>
          <w:rtl/>
        </w:rPr>
        <w:t>לדעתם יש</w:t>
      </w:r>
      <w:r w:rsidRPr="00A12FB4">
        <w:rPr>
          <w:rFonts w:asciiTheme="majorBidi" w:hAnsiTheme="majorBidi" w:cstheme="majorBidi"/>
          <w:sz w:val="24"/>
          <w:szCs w:val="24"/>
          <w:rtl/>
        </w:rPr>
        <w:t xml:space="preserve"> להפריד בין אזורי התיירות לאזורי המגורים בעיר. רק מיעוט זניח (12</w:t>
      </w:r>
      <w:r>
        <w:rPr>
          <w:rFonts w:asciiTheme="majorBidi" w:hAnsiTheme="majorBidi" w:cstheme="majorBidi" w:hint="cs"/>
          <w:sz w:val="24"/>
          <w:szCs w:val="24"/>
          <w:rtl/>
        </w:rPr>
        <w:t xml:space="preserve"> משתתפים</w:t>
      </w:r>
      <w:r w:rsidRPr="00A12FB4">
        <w:rPr>
          <w:rFonts w:asciiTheme="majorBidi" w:hAnsiTheme="majorBidi" w:cstheme="majorBidi"/>
          <w:sz w:val="24"/>
          <w:szCs w:val="24"/>
          <w:rtl/>
        </w:rPr>
        <w:t xml:space="preserve">, 8.2%) </w:t>
      </w:r>
      <w:r>
        <w:rPr>
          <w:rFonts w:asciiTheme="majorBidi" w:hAnsiTheme="majorBidi" w:cstheme="majorBidi" w:hint="cs"/>
          <w:sz w:val="24"/>
          <w:szCs w:val="24"/>
          <w:rtl/>
        </w:rPr>
        <w:t>סבור</w:t>
      </w:r>
      <w:r w:rsidRPr="00A12FB4">
        <w:rPr>
          <w:rFonts w:asciiTheme="majorBidi" w:hAnsiTheme="majorBidi" w:cstheme="majorBidi"/>
          <w:sz w:val="24"/>
          <w:szCs w:val="24"/>
          <w:rtl/>
        </w:rPr>
        <w:t xml:space="preserve"> כי חייבת להיות הפרדה מוחלטת, ואילו 51 משיבים (34.7%) ציי</w:t>
      </w:r>
      <w:r>
        <w:rPr>
          <w:rFonts w:asciiTheme="majorBidi" w:hAnsiTheme="majorBidi" w:cstheme="majorBidi" w:hint="cs"/>
          <w:sz w:val="24"/>
          <w:szCs w:val="24"/>
          <w:rtl/>
        </w:rPr>
        <w:t>נו</w:t>
      </w:r>
      <w:r w:rsidRPr="00A12FB4">
        <w:rPr>
          <w:rFonts w:asciiTheme="majorBidi" w:hAnsiTheme="majorBidi" w:cstheme="majorBidi"/>
          <w:sz w:val="24"/>
          <w:szCs w:val="24"/>
          <w:rtl/>
        </w:rPr>
        <w:t xml:space="preserve"> כי א</w:t>
      </w:r>
      <w:r>
        <w:rPr>
          <w:rFonts w:asciiTheme="majorBidi" w:hAnsiTheme="majorBidi" w:cstheme="majorBidi" w:hint="cs"/>
          <w:sz w:val="24"/>
          <w:szCs w:val="24"/>
          <w:rtl/>
        </w:rPr>
        <w:t>ו</w:t>
      </w:r>
      <w:r w:rsidRPr="00A12FB4">
        <w:rPr>
          <w:rFonts w:asciiTheme="majorBidi" w:hAnsiTheme="majorBidi" w:cstheme="majorBidi"/>
          <w:sz w:val="24"/>
          <w:szCs w:val="24"/>
          <w:rtl/>
        </w:rPr>
        <w:t xml:space="preserve">מנם </w:t>
      </w:r>
      <w:r>
        <w:rPr>
          <w:rFonts w:asciiTheme="majorBidi" w:hAnsiTheme="majorBidi" w:cstheme="majorBidi" w:hint="cs"/>
          <w:sz w:val="24"/>
          <w:szCs w:val="24"/>
          <w:rtl/>
        </w:rPr>
        <w:t xml:space="preserve">ההפרדה חשובה, </w:t>
      </w:r>
      <w:r w:rsidRPr="00A12FB4">
        <w:rPr>
          <w:rFonts w:asciiTheme="majorBidi" w:hAnsiTheme="majorBidi" w:cstheme="majorBidi"/>
          <w:sz w:val="24"/>
          <w:szCs w:val="24"/>
          <w:rtl/>
        </w:rPr>
        <w:t xml:space="preserve">אך </w:t>
      </w:r>
      <w:r>
        <w:rPr>
          <w:rFonts w:asciiTheme="majorBidi" w:hAnsiTheme="majorBidi" w:cstheme="majorBidi" w:hint="cs"/>
          <w:sz w:val="24"/>
          <w:szCs w:val="24"/>
          <w:rtl/>
        </w:rPr>
        <w:t>אפשר</w:t>
      </w:r>
      <w:r w:rsidRPr="00A12FB4">
        <w:rPr>
          <w:rFonts w:asciiTheme="majorBidi" w:hAnsiTheme="majorBidi" w:cstheme="majorBidi"/>
          <w:sz w:val="24"/>
          <w:szCs w:val="24"/>
          <w:rtl/>
        </w:rPr>
        <w:t xml:space="preserve"> לקיים ממשקים שונים בדמות אירועים נקודתיים. מנגד, רוב המשיבים (84, 57%) הביעו תמיכה נלהבת בדיפוזיה של התיירות אל אזורי המגורים בשכונות</w:t>
      </w:r>
      <w:r>
        <w:rPr>
          <w:rFonts w:asciiTheme="majorBidi" w:hAnsiTheme="majorBidi" w:cstheme="majorBidi" w:hint="cs"/>
          <w:sz w:val="24"/>
          <w:szCs w:val="24"/>
          <w:rtl/>
        </w:rPr>
        <w:t>, מהם</w:t>
      </w:r>
      <w:r w:rsidRPr="00A12FB4">
        <w:rPr>
          <w:rFonts w:asciiTheme="majorBidi" w:hAnsiTheme="majorBidi" w:cstheme="majorBidi"/>
          <w:sz w:val="24"/>
          <w:szCs w:val="24"/>
          <w:rtl/>
        </w:rPr>
        <w:t xml:space="preserve"> כ-30 משיבים (20.4%) הביעו תמיכה בקיום אירועים רבים שיהוו מוקדי משיכה תיירותיים לשכונות, ואילו 54 משיבים (36.7%) הרחיקו לכת אף יותר וציינו כי חובה למזג בין האזורים ולעודד תנועת תיירים בכל חלקי העיר.</w:t>
      </w:r>
      <w:r>
        <w:rPr>
          <w:rFonts w:asciiTheme="majorBidi" w:hAnsiTheme="majorBidi" w:cstheme="majorBidi"/>
          <w:sz w:val="24"/>
          <w:szCs w:val="24"/>
          <w:rtl/>
        </w:rPr>
        <w:t xml:space="preserve"> </w:t>
      </w:r>
      <w:r w:rsidRPr="00A12FB4">
        <w:rPr>
          <w:rFonts w:asciiTheme="majorBidi" w:hAnsiTheme="majorBidi" w:cstheme="majorBidi"/>
          <w:sz w:val="24"/>
          <w:szCs w:val="24"/>
          <w:rtl/>
        </w:rPr>
        <w:t xml:space="preserve"> </w:t>
      </w:r>
    </w:p>
    <w:p w:rsidR="006E46D2" w:rsidRDefault="006E46D2" w:rsidP="00DB0DC7">
      <w:pPr>
        <w:spacing w:after="120" w:line="360" w:lineRule="auto"/>
        <w:ind w:firstLine="566"/>
        <w:jc w:val="both"/>
        <w:rPr>
          <w:rFonts w:asciiTheme="majorBidi" w:hAnsiTheme="majorBidi" w:cstheme="majorBidi"/>
          <w:sz w:val="24"/>
          <w:szCs w:val="24"/>
          <w:rtl/>
        </w:rPr>
      </w:pPr>
      <w:r>
        <w:rPr>
          <w:rFonts w:asciiTheme="majorBidi" w:hAnsiTheme="majorBidi" w:cstheme="majorBidi"/>
          <w:sz w:val="24"/>
          <w:szCs w:val="24"/>
          <w:rtl/>
        </w:rPr>
        <w:t xml:space="preserve">כפי שניתן לראות בטבלה </w:t>
      </w:r>
      <w:r w:rsidR="00DB0DC7">
        <w:rPr>
          <w:rFonts w:asciiTheme="majorBidi" w:hAnsiTheme="majorBidi" w:cstheme="majorBidi" w:hint="cs"/>
          <w:sz w:val="24"/>
          <w:szCs w:val="24"/>
          <w:rtl/>
        </w:rPr>
        <w:t>9</w:t>
      </w:r>
      <w:r w:rsidRPr="00A12FB4">
        <w:rPr>
          <w:rFonts w:asciiTheme="majorBidi" w:hAnsiTheme="majorBidi" w:cstheme="majorBidi"/>
          <w:sz w:val="24"/>
          <w:szCs w:val="24"/>
          <w:rtl/>
        </w:rPr>
        <w:t xml:space="preserve">, בקרב תושבי העיר שהשתתפו במחקר </w:t>
      </w:r>
      <w:r>
        <w:rPr>
          <w:rFonts w:asciiTheme="majorBidi" w:hAnsiTheme="majorBidi" w:cstheme="majorBidi" w:hint="cs"/>
          <w:sz w:val="24"/>
          <w:szCs w:val="24"/>
          <w:rtl/>
        </w:rPr>
        <w:t>יש הסכמה גורפת באשר להשפעה החיובית של</w:t>
      </w:r>
      <w:r w:rsidRPr="00A12FB4">
        <w:rPr>
          <w:rFonts w:asciiTheme="majorBidi" w:hAnsiTheme="majorBidi" w:cstheme="majorBidi"/>
          <w:sz w:val="24"/>
          <w:szCs w:val="24"/>
          <w:rtl/>
        </w:rPr>
        <w:t xml:space="preserve"> תיירות עירונית על היבטים שונים של החיים בעיר, כולל פיתוח הכלכלה המקומית, מעורבות הקהילה בתיירות, חזות פני השכונות, </w:t>
      </w:r>
      <w:r>
        <w:rPr>
          <w:rFonts w:asciiTheme="majorBidi" w:hAnsiTheme="majorBidi" w:cstheme="majorBidi" w:hint="cs"/>
          <w:sz w:val="24"/>
          <w:szCs w:val="24"/>
          <w:rtl/>
        </w:rPr>
        <w:t xml:space="preserve">תוספת </w:t>
      </w:r>
      <w:r w:rsidRPr="00A12FB4">
        <w:rPr>
          <w:rFonts w:asciiTheme="majorBidi" w:hAnsiTheme="majorBidi" w:cstheme="majorBidi"/>
          <w:sz w:val="24"/>
          <w:szCs w:val="24"/>
          <w:rtl/>
        </w:rPr>
        <w:t xml:space="preserve">מקומות עבודה, תשתיות עירוניות ודימוי העיר בעיניי תיירים. תפיסה מאוזנת יותר עלתה בקשר להשפעות התיירות העירונית על הפשיעה והביטחון האישי ועל </w:t>
      </w:r>
      <w:proofErr w:type="spellStart"/>
      <w:r w:rsidRPr="00A12FB4">
        <w:rPr>
          <w:rFonts w:asciiTheme="majorBidi" w:hAnsiTheme="majorBidi" w:cstheme="majorBidi"/>
          <w:sz w:val="24"/>
          <w:szCs w:val="24"/>
          <w:rtl/>
        </w:rPr>
        <w:t>איזור</w:t>
      </w:r>
      <w:proofErr w:type="spellEnd"/>
      <w:r w:rsidRPr="00A12FB4">
        <w:rPr>
          <w:rFonts w:asciiTheme="majorBidi" w:hAnsiTheme="majorBidi" w:cstheme="majorBidi"/>
          <w:sz w:val="24"/>
          <w:szCs w:val="24"/>
          <w:rtl/>
        </w:rPr>
        <w:t xml:space="preserve"> התיירות המרכזי, אם כי גם כאן רוב גדול של תושבים סבור כי לא תהיה השפעה או שההשפעה תהיה אפילו חיובית. </w:t>
      </w:r>
    </w:p>
    <w:p w:rsidR="006E46D2" w:rsidRPr="006E46D2" w:rsidRDefault="006E46D2" w:rsidP="006E46D2">
      <w:pPr>
        <w:spacing w:line="240" w:lineRule="auto"/>
        <w:rPr>
          <w:rFonts w:ascii="Times New Roman" w:eastAsia="Times New Roman" w:hAnsi="Times New Roman" w:cs="Times New Roman"/>
          <w:b/>
          <w:bCs/>
          <w:sz w:val="24"/>
          <w:szCs w:val="24"/>
        </w:rPr>
      </w:pPr>
      <w:bookmarkStart w:id="18" w:name="_Toc155032384"/>
      <w:r w:rsidRPr="006E46D2">
        <w:rPr>
          <w:rFonts w:ascii="Times New Roman" w:eastAsia="Times New Roman" w:hAnsi="Times New Roman" w:cs="Times New Roman"/>
          <w:b/>
          <w:bCs/>
          <w:sz w:val="24"/>
          <w:szCs w:val="24"/>
          <w:rtl/>
        </w:rPr>
        <w:lastRenderedPageBreak/>
        <w:t xml:space="preserve">טבלה </w:t>
      </w:r>
      <w:r>
        <w:rPr>
          <w:rFonts w:ascii="Times New Roman" w:eastAsia="Times New Roman" w:hAnsi="Times New Roman" w:cs="Times New Roman" w:hint="cs"/>
          <w:b/>
          <w:bCs/>
          <w:sz w:val="24"/>
          <w:szCs w:val="24"/>
          <w:rtl/>
        </w:rPr>
        <w:t>8</w:t>
      </w:r>
      <w:r w:rsidRPr="006E46D2">
        <w:rPr>
          <w:rFonts w:ascii="Times New Roman" w:eastAsia="Times New Roman" w:hAnsi="Times New Roman" w:cs="Times New Roman" w:hint="cs"/>
          <w:b/>
          <w:bCs/>
          <w:sz w:val="24"/>
          <w:szCs w:val="24"/>
          <w:rtl/>
        </w:rPr>
        <w:t>.</w:t>
      </w:r>
      <w:r w:rsidRPr="006E46D2">
        <w:rPr>
          <w:rFonts w:ascii="Times New Roman" w:eastAsia="Times New Roman" w:hAnsi="Times New Roman" w:cs="Times New Roman"/>
          <w:b/>
          <w:bCs/>
          <w:sz w:val="24"/>
          <w:szCs w:val="24"/>
          <w:rtl/>
        </w:rPr>
        <w:t xml:space="preserve"> השפעות כלליות של תיירות עירונית</w:t>
      </w:r>
      <w:bookmarkEnd w:id="18"/>
      <w:r w:rsidRPr="006E46D2">
        <w:rPr>
          <w:rFonts w:ascii="Times New Roman" w:eastAsia="Times New Roman" w:hAnsi="Times New Roman" w:cs="Times New Roman"/>
          <w:b/>
          <w:bCs/>
          <w:sz w:val="24"/>
          <w:szCs w:val="24"/>
          <w:rtl/>
        </w:rPr>
        <w:t xml:space="preserve"> </w:t>
      </w:r>
    </w:p>
    <w:tbl>
      <w:tblPr>
        <w:tblStyle w:val="31"/>
        <w:bidiVisual/>
        <w:tblW w:w="0" w:type="auto"/>
        <w:tblLook w:val="04A0" w:firstRow="1" w:lastRow="0" w:firstColumn="1" w:lastColumn="0" w:noHBand="0" w:noVBand="1"/>
      </w:tblPr>
      <w:tblGrid>
        <w:gridCol w:w="1432"/>
        <w:gridCol w:w="1480"/>
        <w:gridCol w:w="1348"/>
        <w:gridCol w:w="1349"/>
        <w:gridCol w:w="1348"/>
        <w:gridCol w:w="1349"/>
      </w:tblGrid>
      <w:tr w:rsidR="006E46D2" w:rsidRPr="006E46D2" w:rsidTr="0007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tcPr>
          <w:p w:rsidR="006E46D2" w:rsidRPr="006E46D2" w:rsidRDefault="006E46D2" w:rsidP="006E46D2">
            <w:pPr>
              <w:spacing w:before="60" w:after="60" w:line="240" w:lineRule="auto"/>
              <w:jc w:val="center"/>
              <w:rPr>
                <w:rFonts w:ascii="Times New Roman" w:eastAsia="Calibri" w:hAnsi="Times New Roman" w:cs="Times New Roman"/>
                <w:sz w:val="24"/>
                <w:szCs w:val="24"/>
              </w:rPr>
            </w:pPr>
          </w:p>
        </w:tc>
        <w:tc>
          <w:tcPr>
            <w:tcW w:w="1524" w:type="dxa"/>
            <w:shd w:val="clear" w:color="auto" w:fill="auto"/>
          </w:tcPr>
          <w:p w:rsidR="006E46D2" w:rsidRPr="006E46D2" w:rsidRDefault="006E46D2" w:rsidP="006E46D2">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משפיעה במידה שלילית מאוד</w:t>
            </w:r>
          </w:p>
        </w:tc>
        <w:tc>
          <w:tcPr>
            <w:tcW w:w="1382" w:type="dxa"/>
            <w:shd w:val="clear" w:color="auto" w:fill="auto"/>
          </w:tcPr>
          <w:p w:rsidR="006E46D2" w:rsidRPr="006E46D2" w:rsidRDefault="006E46D2" w:rsidP="006E46D2">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משפיעה במידה שלילית</w:t>
            </w:r>
          </w:p>
        </w:tc>
        <w:tc>
          <w:tcPr>
            <w:tcW w:w="1383" w:type="dxa"/>
            <w:shd w:val="clear" w:color="auto" w:fill="auto"/>
          </w:tcPr>
          <w:p w:rsidR="006E46D2" w:rsidRPr="006E46D2" w:rsidRDefault="006E46D2" w:rsidP="006E46D2">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כלל לא משפיעה</w:t>
            </w:r>
          </w:p>
        </w:tc>
        <w:tc>
          <w:tcPr>
            <w:tcW w:w="1382" w:type="dxa"/>
            <w:shd w:val="clear" w:color="auto" w:fill="auto"/>
          </w:tcPr>
          <w:p w:rsidR="006E46D2" w:rsidRPr="006E46D2" w:rsidRDefault="006E46D2" w:rsidP="006E46D2">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משפיעה במידה חיובית</w:t>
            </w:r>
          </w:p>
        </w:tc>
        <w:tc>
          <w:tcPr>
            <w:tcW w:w="1383" w:type="dxa"/>
            <w:shd w:val="clear" w:color="auto" w:fill="auto"/>
          </w:tcPr>
          <w:p w:rsidR="006E46D2" w:rsidRPr="006E46D2" w:rsidRDefault="006E46D2" w:rsidP="006E46D2">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משפיעה במידה חיובית מאוד</w:t>
            </w:r>
          </w:p>
        </w:tc>
      </w:tr>
      <w:tr w:rsidR="006E46D2" w:rsidRPr="006E46D2"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6E46D2" w:rsidRPr="006E46D2" w:rsidRDefault="006E46D2" w:rsidP="006E46D2">
            <w:pPr>
              <w:spacing w:before="60" w:after="60" w:line="240" w:lineRule="auto"/>
              <w:rPr>
                <w:rFonts w:ascii="Times New Roman" w:eastAsia="Calibri" w:hAnsi="Times New Roman" w:cs="Times New Roman"/>
                <w:sz w:val="24"/>
                <w:szCs w:val="24"/>
              </w:rPr>
            </w:pPr>
            <w:r w:rsidRPr="006E46D2">
              <w:rPr>
                <w:rFonts w:ascii="Times New Roman" w:eastAsia="Calibri" w:hAnsi="Times New Roman" w:cs="Times New Roman"/>
                <w:sz w:val="24"/>
                <w:szCs w:val="24"/>
                <w:rtl/>
              </w:rPr>
              <w:t>פיתוח הכלכלה המקומית</w:t>
            </w:r>
          </w:p>
        </w:tc>
        <w:tc>
          <w:tcPr>
            <w:tcW w:w="1524"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0.7%</w:t>
            </w:r>
          </w:p>
        </w:tc>
        <w:tc>
          <w:tcPr>
            <w:tcW w:w="1382"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0.7%</w:t>
            </w:r>
          </w:p>
        </w:tc>
        <w:tc>
          <w:tcPr>
            <w:tcW w:w="1383"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2.0%</w:t>
            </w:r>
          </w:p>
        </w:tc>
        <w:tc>
          <w:tcPr>
            <w:tcW w:w="1382"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72</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49.0%</w:t>
            </w:r>
          </w:p>
        </w:tc>
        <w:tc>
          <w:tcPr>
            <w:tcW w:w="1383"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69</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46.9%</w:t>
            </w:r>
          </w:p>
        </w:tc>
      </w:tr>
      <w:tr w:rsidR="006E46D2" w:rsidRPr="006E46D2" w:rsidTr="00077A73">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6E46D2" w:rsidRPr="006E46D2" w:rsidRDefault="006E46D2" w:rsidP="006E46D2">
            <w:pPr>
              <w:spacing w:before="60" w:after="60" w:line="240" w:lineRule="auto"/>
              <w:rPr>
                <w:rFonts w:ascii="Times New Roman" w:eastAsia="Calibri" w:hAnsi="Times New Roman" w:cs="Times New Roman"/>
                <w:sz w:val="24"/>
                <w:szCs w:val="24"/>
              </w:rPr>
            </w:pPr>
            <w:r w:rsidRPr="006E46D2">
              <w:rPr>
                <w:rFonts w:ascii="Times New Roman" w:eastAsia="Calibri" w:hAnsi="Times New Roman" w:cs="Times New Roman"/>
                <w:sz w:val="24"/>
                <w:szCs w:val="24"/>
                <w:rtl/>
              </w:rPr>
              <w:t>מעורבות הקהילה בתיירות</w:t>
            </w:r>
          </w:p>
        </w:tc>
        <w:tc>
          <w:tcPr>
            <w:tcW w:w="1524"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0.7%</w:t>
            </w:r>
          </w:p>
        </w:tc>
        <w:tc>
          <w:tcPr>
            <w:tcW w:w="1382"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1.4%</w:t>
            </w:r>
          </w:p>
        </w:tc>
        <w:tc>
          <w:tcPr>
            <w:tcW w:w="1383"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12</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8.2%</w:t>
            </w:r>
          </w:p>
        </w:tc>
        <w:tc>
          <w:tcPr>
            <w:tcW w:w="1382"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84</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57.1%</w:t>
            </w:r>
          </w:p>
        </w:tc>
        <w:tc>
          <w:tcPr>
            <w:tcW w:w="1383"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47</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32.0%</w:t>
            </w:r>
          </w:p>
        </w:tc>
      </w:tr>
      <w:tr w:rsidR="006E46D2" w:rsidRPr="006E46D2"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6E46D2" w:rsidRPr="006E46D2" w:rsidRDefault="006E46D2" w:rsidP="006E46D2">
            <w:pPr>
              <w:spacing w:before="60" w:after="60" w:line="240" w:lineRule="auto"/>
              <w:rPr>
                <w:rFonts w:ascii="Times New Roman" w:eastAsia="Calibri" w:hAnsi="Times New Roman" w:cs="Times New Roman"/>
                <w:sz w:val="24"/>
                <w:szCs w:val="24"/>
              </w:rPr>
            </w:pPr>
            <w:r w:rsidRPr="006E46D2">
              <w:rPr>
                <w:rFonts w:ascii="Times New Roman" w:eastAsia="Calibri" w:hAnsi="Times New Roman" w:cs="Times New Roman"/>
                <w:sz w:val="24"/>
                <w:szCs w:val="24"/>
                <w:rtl/>
              </w:rPr>
              <w:t>חזות פני השכונות</w:t>
            </w:r>
          </w:p>
        </w:tc>
        <w:tc>
          <w:tcPr>
            <w:tcW w:w="1524"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2.0%</w:t>
            </w:r>
          </w:p>
        </w:tc>
        <w:tc>
          <w:tcPr>
            <w:tcW w:w="1382"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2.7%</w:t>
            </w:r>
          </w:p>
        </w:tc>
        <w:tc>
          <w:tcPr>
            <w:tcW w:w="1383"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24</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16.4%</w:t>
            </w:r>
          </w:p>
        </w:tc>
        <w:tc>
          <w:tcPr>
            <w:tcW w:w="1382"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58</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39.7%</w:t>
            </w:r>
          </w:p>
        </w:tc>
        <w:tc>
          <w:tcPr>
            <w:tcW w:w="1383"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57</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39.0%</w:t>
            </w:r>
          </w:p>
        </w:tc>
      </w:tr>
      <w:tr w:rsidR="006E46D2" w:rsidRPr="006E46D2" w:rsidTr="00077A73">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6E46D2" w:rsidRPr="006E46D2" w:rsidRDefault="006E46D2" w:rsidP="006E46D2">
            <w:pPr>
              <w:spacing w:before="60" w:after="60" w:line="240" w:lineRule="auto"/>
              <w:rPr>
                <w:rFonts w:ascii="Times New Roman" w:eastAsia="Calibri" w:hAnsi="Times New Roman" w:cs="Times New Roman"/>
                <w:sz w:val="24"/>
                <w:szCs w:val="24"/>
              </w:rPr>
            </w:pPr>
            <w:r w:rsidRPr="006E46D2">
              <w:rPr>
                <w:rFonts w:ascii="Times New Roman" w:eastAsia="Calibri" w:hAnsi="Times New Roman" w:cs="Times New Roman"/>
                <w:sz w:val="24"/>
                <w:szCs w:val="24"/>
                <w:rtl/>
              </w:rPr>
              <w:t>תוספת מקומות עבודה</w:t>
            </w:r>
          </w:p>
        </w:tc>
        <w:tc>
          <w:tcPr>
            <w:tcW w:w="1524"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0</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0.0%</w:t>
            </w:r>
          </w:p>
        </w:tc>
        <w:tc>
          <w:tcPr>
            <w:tcW w:w="1382"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1.4%</w:t>
            </w:r>
          </w:p>
        </w:tc>
        <w:tc>
          <w:tcPr>
            <w:tcW w:w="1383"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10</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6.8%</w:t>
            </w:r>
          </w:p>
        </w:tc>
        <w:tc>
          <w:tcPr>
            <w:tcW w:w="1382"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65</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44.5%</w:t>
            </w:r>
          </w:p>
        </w:tc>
        <w:tc>
          <w:tcPr>
            <w:tcW w:w="1383"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69</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47.3%</w:t>
            </w:r>
          </w:p>
        </w:tc>
      </w:tr>
      <w:tr w:rsidR="006E46D2" w:rsidRPr="006E46D2"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6E46D2" w:rsidRPr="006E46D2" w:rsidRDefault="006E46D2" w:rsidP="006E46D2">
            <w:pPr>
              <w:spacing w:before="60" w:after="60" w:line="240" w:lineRule="auto"/>
              <w:rPr>
                <w:rFonts w:ascii="Times New Roman" w:eastAsia="Calibri" w:hAnsi="Times New Roman" w:cs="Times New Roman"/>
                <w:sz w:val="24"/>
                <w:szCs w:val="24"/>
              </w:rPr>
            </w:pPr>
            <w:r w:rsidRPr="006E46D2">
              <w:rPr>
                <w:rFonts w:ascii="Times New Roman" w:eastAsia="Calibri" w:hAnsi="Times New Roman" w:cs="Times New Roman"/>
                <w:sz w:val="24"/>
                <w:szCs w:val="24"/>
                <w:rtl/>
              </w:rPr>
              <w:t>תשתיות עירוניות</w:t>
            </w:r>
          </w:p>
        </w:tc>
        <w:tc>
          <w:tcPr>
            <w:tcW w:w="1524"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1.4%</w:t>
            </w:r>
          </w:p>
        </w:tc>
        <w:tc>
          <w:tcPr>
            <w:tcW w:w="1382"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20</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13.7%</w:t>
            </w:r>
          </w:p>
        </w:tc>
        <w:tc>
          <w:tcPr>
            <w:tcW w:w="1383"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19</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13.0%</w:t>
            </w:r>
          </w:p>
        </w:tc>
        <w:tc>
          <w:tcPr>
            <w:tcW w:w="1382"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48</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32.9%</w:t>
            </w:r>
          </w:p>
        </w:tc>
        <w:tc>
          <w:tcPr>
            <w:tcW w:w="1383"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57</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39.0%</w:t>
            </w:r>
          </w:p>
        </w:tc>
      </w:tr>
      <w:tr w:rsidR="006E46D2" w:rsidRPr="006E46D2" w:rsidTr="00077A73">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6E46D2" w:rsidRPr="006E46D2" w:rsidRDefault="006E46D2" w:rsidP="006E46D2">
            <w:pPr>
              <w:spacing w:before="60" w:after="60" w:line="240" w:lineRule="auto"/>
              <w:rPr>
                <w:rFonts w:ascii="Times New Roman" w:eastAsia="Calibri" w:hAnsi="Times New Roman" w:cs="Times New Roman"/>
                <w:sz w:val="24"/>
                <w:szCs w:val="24"/>
              </w:rPr>
            </w:pPr>
            <w:r w:rsidRPr="006E46D2">
              <w:rPr>
                <w:rFonts w:ascii="Times New Roman" w:eastAsia="Calibri" w:hAnsi="Times New Roman" w:cs="Times New Roman"/>
                <w:sz w:val="24"/>
                <w:szCs w:val="24"/>
                <w:rtl/>
              </w:rPr>
              <w:t>פשיעה וביטחון אישי</w:t>
            </w:r>
          </w:p>
        </w:tc>
        <w:tc>
          <w:tcPr>
            <w:tcW w:w="1524"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7</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4.8%</w:t>
            </w:r>
          </w:p>
        </w:tc>
        <w:tc>
          <w:tcPr>
            <w:tcW w:w="1382"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38</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26.0%</w:t>
            </w:r>
          </w:p>
        </w:tc>
        <w:tc>
          <w:tcPr>
            <w:tcW w:w="1383"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32</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21.9%</w:t>
            </w:r>
          </w:p>
        </w:tc>
        <w:tc>
          <w:tcPr>
            <w:tcW w:w="1382"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30</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20.5%</w:t>
            </w:r>
          </w:p>
        </w:tc>
        <w:tc>
          <w:tcPr>
            <w:tcW w:w="1383" w:type="dxa"/>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39</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26.7%</w:t>
            </w:r>
          </w:p>
        </w:tc>
      </w:tr>
      <w:tr w:rsidR="006E46D2" w:rsidRPr="006E46D2"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6E46D2" w:rsidRPr="006E46D2" w:rsidRDefault="006E46D2" w:rsidP="006E46D2">
            <w:pPr>
              <w:spacing w:before="60" w:after="60" w:line="240" w:lineRule="auto"/>
              <w:rPr>
                <w:rFonts w:ascii="Times New Roman" w:eastAsia="Calibri" w:hAnsi="Times New Roman" w:cs="Times New Roman"/>
                <w:sz w:val="24"/>
                <w:szCs w:val="24"/>
              </w:rPr>
            </w:pPr>
            <w:r w:rsidRPr="006E46D2">
              <w:rPr>
                <w:rFonts w:ascii="Times New Roman" w:eastAsia="Calibri" w:hAnsi="Times New Roman" w:cs="Times New Roman"/>
                <w:sz w:val="24"/>
                <w:szCs w:val="24"/>
                <w:rtl/>
              </w:rPr>
              <w:t>אזור התיירות המרכזי</w:t>
            </w:r>
          </w:p>
        </w:tc>
        <w:tc>
          <w:tcPr>
            <w:tcW w:w="1524"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2.1%</w:t>
            </w:r>
          </w:p>
        </w:tc>
        <w:tc>
          <w:tcPr>
            <w:tcW w:w="1382"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13</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8.9%</w:t>
            </w:r>
          </w:p>
        </w:tc>
        <w:tc>
          <w:tcPr>
            <w:tcW w:w="1383"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28</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19.2%</w:t>
            </w:r>
          </w:p>
        </w:tc>
        <w:tc>
          <w:tcPr>
            <w:tcW w:w="1382"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68</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46.6%</w:t>
            </w:r>
          </w:p>
        </w:tc>
        <w:tc>
          <w:tcPr>
            <w:tcW w:w="1383" w:type="dxa"/>
            <w:shd w:val="clear" w:color="auto" w:fill="auto"/>
            <w:vAlign w:val="center"/>
          </w:tcPr>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34</w:t>
            </w:r>
          </w:p>
          <w:p w:rsidR="006E46D2" w:rsidRPr="006E46D2" w:rsidRDefault="006E46D2" w:rsidP="006E46D2">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23.3%</w:t>
            </w:r>
          </w:p>
        </w:tc>
      </w:tr>
      <w:tr w:rsidR="006E46D2" w:rsidRPr="006E46D2" w:rsidTr="006E46D2">
        <w:tc>
          <w:tcPr>
            <w:cnfStyle w:val="001000000000" w:firstRow="0" w:lastRow="0" w:firstColumn="1" w:lastColumn="0" w:oddVBand="0" w:evenVBand="0" w:oddHBand="0" w:evenHBand="0" w:firstRowFirstColumn="0" w:firstRowLastColumn="0" w:lastRowFirstColumn="0" w:lastRowLastColumn="0"/>
            <w:tcW w:w="1468" w:type="dxa"/>
            <w:tcBorders>
              <w:bottom w:val="single" w:sz="8" w:space="0" w:color="000000"/>
            </w:tcBorders>
            <w:shd w:val="clear" w:color="auto" w:fill="auto"/>
            <w:vAlign w:val="center"/>
          </w:tcPr>
          <w:p w:rsidR="006E46D2" w:rsidRPr="006E46D2" w:rsidRDefault="006E46D2" w:rsidP="006E46D2">
            <w:pPr>
              <w:spacing w:before="60" w:after="60" w:line="240" w:lineRule="auto"/>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דימוי העיר בעיניי תיירים</w:t>
            </w:r>
          </w:p>
        </w:tc>
        <w:tc>
          <w:tcPr>
            <w:tcW w:w="1524" w:type="dxa"/>
            <w:tcBorders>
              <w:bottom w:val="single" w:sz="8" w:space="0" w:color="000000"/>
            </w:tcBorders>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0</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0.0%</w:t>
            </w:r>
          </w:p>
        </w:tc>
        <w:tc>
          <w:tcPr>
            <w:tcW w:w="1382" w:type="dxa"/>
            <w:tcBorders>
              <w:bottom w:val="single" w:sz="8" w:space="0" w:color="000000"/>
            </w:tcBorders>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7</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4.8%</w:t>
            </w:r>
          </w:p>
        </w:tc>
        <w:tc>
          <w:tcPr>
            <w:tcW w:w="1383" w:type="dxa"/>
            <w:tcBorders>
              <w:bottom w:val="single" w:sz="8" w:space="0" w:color="000000"/>
            </w:tcBorders>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12</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8.2%</w:t>
            </w:r>
          </w:p>
        </w:tc>
        <w:tc>
          <w:tcPr>
            <w:tcW w:w="1382" w:type="dxa"/>
            <w:tcBorders>
              <w:bottom w:val="single" w:sz="8" w:space="0" w:color="000000"/>
            </w:tcBorders>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59</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40.4%</w:t>
            </w:r>
          </w:p>
        </w:tc>
        <w:tc>
          <w:tcPr>
            <w:tcW w:w="1383" w:type="dxa"/>
            <w:tcBorders>
              <w:bottom w:val="single" w:sz="8" w:space="0" w:color="000000"/>
            </w:tcBorders>
            <w:shd w:val="clear" w:color="auto" w:fill="auto"/>
            <w:vAlign w:val="center"/>
          </w:tcPr>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68</w:t>
            </w:r>
          </w:p>
          <w:p w:rsidR="006E46D2" w:rsidRPr="006E46D2" w:rsidRDefault="006E46D2" w:rsidP="006E46D2">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6E46D2">
              <w:rPr>
                <w:rFonts w:ascii="Times New Roman" w:eastAsia="Calibri" w:hAnsi="Times New Roman" w:cs="Times New Roman"/>
                <w:sz w:val="24"/>
                <w:szCs w:val="24"/>
                <w:rtl/>
              </w:rPr>
              <w:t>46.6%</w:t>
            </w:r>
          </w:p>
        </w:tc>
      </w:tr>
    </w:tbl>
    <w:p w:rsidR="006E46D2" w:rsidRPr="00A12FB4" w:rsidRDefault="006E46D2" w:rsidP="006E46D2">
      <w:pPr>
        <w:spacing w:after="120" w:line="360" w:lineRule="auto"/>
        <w:jc w:val="both"/>
        <w:rPr>
          <w:rFonts w:asciiTheme="majorBidi" w:hAnsiTheme="majorBidi" w:cstheme="majorBidi"/>
          <w:sz w:val="24"/>
          <w:szCs w:val="24"/>
          <w:rtl/>
        </w:rPr>
      </w:pPr>
    </w:p>
    <w:p w:rsidR="006E46D2" w:rsidRPr="00A12FB4" w:rsidRDefault="006E46D2" w:rsidP="006E46D2">
      <w:pPr>
        <w:spacing w:before="120" w:after="120" w:line="360" w:lineRule="auto"/>
        <w:ind w:firstLine="566"/>
        <w:jc w:val="both"/>
        <w:rPr>
          <w:rFonts w:asciiTheme="majorBidi" w:hAnsiTheme="majorBidi" w:cstheme="majorBidi"/>
          <w:sz w:val="24"/>
          <w:szCs w:val="24"/>
          <w:rtl/>
        </w:rPr>
      </w:pPr>
      <w:r w:rsidRPr="00A12FB4">
        <w:rPr>
          <w:rFonts w:asciiTheme="majorBidi" w:hAnsiTheme="majorBidi" w:cstheme="majorBidi"/>
          <w:sz w:val="24"/>
          <w:szCs w:val="24"/>
          <w:rtl/>
        </w:rPr>
        <w:t xml:space="preserve">עוד עולה מהממצאים כי 85% מהנשאלים סבורים כי באמצעות ניהול ואכיפה נכונים של התיירות העירונית ניתן לשלוט במידה סבירה או רבה בהשפעות השליליות שהיא עלולה לייצר. כ-61% מהנשאלים סבורים כי יש לפתח את התיירות העירונית בכל רחבי העיר </w:t>
      </w:r>
      <w:r>
        <w:rPr>
          <w:rFonts w:asciiTheme="majorBidi" w:hAnsiTheme="majorBidi" w:cstheme="majorBidi" w:hint="cs"/>
          <w:sz w:val="24"/>
          <w:szCs w:val="24"/>
          <w:rtl/>
        </w:rPr>
        <w:t>בהתאם ל</w:t>
      </w:r>
      <w:r w:rsidRPr="00A12FB4">
        <w:rPr>
          <w:rFonts w:asciiTheme="majorBidi" w:hAnsiTheme="majorBidi" w:cstheme="majorBidi"/>
          <w:sz w:val="24"/>
          <w:szCs w:val="24"/>
          <w:rtl/>
        </w:rPr>
        <w:t>ביקוש ו</w:t>
      </w:r>
      <w:r>
        <w:rPr>
          <w:rFonts w:asciiTheme="majorBidi" w:hAnsiTheme="majorBidi" w:cstheme="majorBidi" w:hint="cs"/>
          <w:sz w:val="24"/>
          <w:szCs w:val="24"/>
          <w:rtl/>
        </w:rPr>
        <w:t>ל</w:t>
      </w:r>
      <w:r w:rsidRPr="00A12FB4">
        <w:rPr>
          <w:rFonts w:asciiTheme="majorBidi" w:hAnsiTheme="majorBidi" w:cstheme="majorBidi"/>
          <w:sz w:val="24"/>
          <w:szCs w:val="24"/>
          <w:rtl/>
        </w:rPr>
        <w:t>היצע לעומת כ</w:t>
      </w:r>
      <w:r>
        <w:rPr>
          <w:rFonts w:asciiTheme="majorBidi" w:hAnsiTheme="majorBidi" w:cstheme="majorBidi" w:hint="cs"/>
          <w:sz w:val="24"/>
          <w:szCs w:val="24"/>
          <w:rtl/>
        </w:rPr>
        <w:t>-</w:t>
      </w:r>
      <w:r w:rsidRPr="00A12FB4">
        <w:rPr>
          <w:rFonts w:asciiTheme="majorBidi" w:hAnsiTheme="majorBidi" w:cstheme="majorBidi"/>
          <w:sz w:val="24"/>
          <w:szCs w:val="24"/>
          <w:rtl/>
        </w:rPr>
        <w:t>30% הסבורים כי יש לפתחה רק בשכונות ייעודיות כגון שכונות ותיקות ו/או אזור התעשייה. רק 4% סבורים כי אין לפתח כלל תיירות עירונית באילת ולהשאיר את התיירי</w:t>
      </w:r>
      <w:r>
        <w:rPr>
          <w:rFonts w:asciiTheme="majorBidi" w:hAnsiTheme="majorBidi" w:cstheme="majorBidi"/>
          <w:sz w:val="24"/>
          <w:szCs w:val="24"/>
          <w:rtl/>
        </w:rPr>
        <w:t>ם באזור התיירות כפי שמוגדר כיום</w:t>
      </w:r>
      <w:r>
        <w:rPr>
          <w:rFonts w:asciiTheme="majorBidi" w:hAnsiTheme="majorBidi" w:cstheme="majorBidi" w:hint="cs"/>
          <w:sz w:val="24"/>
          <w:szCs w:val="24"/>
          <w:rtl/>
        </w:rPr>
        <w:t>.</w:t>
      </w:r>
    </w:p>
    <w:p w:rsidR="00EB5E4C" w:rsidRDefault="00EB5E4C" w:rsidP="00EB5E4C">
      <w:pPr>
        <w:spacing w:before="120" w:after="120" w:line="360" w:lineRule="auto"/>
        <w:ind w:firstLine="566"/>
        <w:jc w:val="both"/>
        <w:rPr>
          <w:rFonts w:ascii="Times New Roman" w:eastAsia="Calibri" w:hAnsi="Times New Roman" w:cs="Times New Roman"/>
          <w:sz w:val="24"/>
          <w:szCs w:val="24"/>
          <w:rtl/>
        </w:rPr>
      </w:pPr>
      <w:r>
        <w:rPr>
          <w:rFonts w:ascii="Times New Roman" w:eastAsia="Calibri" w:hAnsi="Times New Roman" w:cs="Times New Roman"/>
          <w:sz w:val="24"/>
          <w:szCs w:val="24"/>
          <w:rtl/>
        </w:rPr>
        <w:t>טבלה</w:t>
      </w:r>
      <w:r>
        <w:rPr>
          <w:rFonts w:ascii="Times New Roman" w:eastAsia="Calibri" w:hAnsi="Times New Roman" w:cs="Times New Roman" w:hint="cs"/>
          <w:sz w:val="24"/>
          <w:szCs w:val="24"/>
          <w:rtl/>
        </w:rPr>
        <w:t xml:space="preserve"> 9 </w:t>
      </w:r>
      <w:r w:rsidRPr="00EB5E4C">
        <w:rPr>
          <w:rFonts w:ascii="Times New Roman" w:eastAsia="Calibri" w:hAnsi="Times New Roman" w:cs="Times New Roman"/>
          <w:sz w:val="24"/>
          <w:szCs w:val="24"/>
          <w:rtl/>
        </w:rPr>
        <w:t xml:space="preserve">מציגה את תפיסות התושבים המקומיים באשר לתרומה של תיירות עירונית בהיבטים פוליטיים, כלכליים, חברתיים ותדמיתיים. </w:t>
      </w:r>
      <w:r w:rsidRPr="00EB5E4C">
        <w:rPr>
          <w:rFonts w:ascii="Times New Roman" w:eastAsia="Calibri" w:hAnsi="Times New Roman" w:cs="Times New Roman" w:hint="cs"/>
          <w:sz w:val="24"/>
          <w:szCs w:val="24"/>
          <w:rtl/>
        </w:rPr>
        <w:t xml:space="preserve">לדעת התושבים </w:t>
      </w:r>
      <w:r w:rsidRPr="00EB5E4C">
        <w:rPr>
          <w:rFonts w:ascii="Times New Roman" w:eastAsia="Calibri" w:hAnsi="Times New Roman" w:cs="Times New Roman"/>
          <w:sz w:val="24"/>
          <w:szCs w:val="24"/>
          <w:rtl/>
        </w:rPr>
        <w:t>התרומ</w:t>
      </w:r>
      <w:r w:rsidRPr="00EB5E4C">
        <w:rPr>
          <w:rFonts w:ascii="Times New Roman" w:eastAsia="Calibri" w:hAnsi="Times New Roman" w:cs="Times New Roman" w:hint="cs"/>
          <w:sz w:val="24"/>
          <w:szCs w:val="24"/>
          <w:rtl/>
        </w:rPr>
        <w:t>ה</w:t>
      </w:r>
      <w:r w:rsidRPr="00EB5E4C">
        <w:rPr>
          <w:rFonts w:ascii="Times New Roman" w:eastAsia="Calibri" w:hAnsi="Times New Roman" w:cs="Times New Roman"/>
          <w:sz w:val="24"/>
          <w:szCs w:val="24"/>
          <w:rtl/>
        </w:rPr>
        <w:t xml:space="preserve"> הבולטת ביותר של תיירות עירונית </w:t>
      </w:r>
      <w:r w:rsidRPr="00EB5E4C">
        <w:rPr>
          <w:rFonts w:ascii="Times New Roman" w:eastAsia="Calibri" w:hAnsi="Times New Roman" w:cs="Times New Roman" w:hint="cs"/>
          <w:sz w:val="24"/>
          <w:szCs w:val="24"/>
          <w:rtl/>
        </w:rPr>
        <w:t>היא</w:t>
      </w:r>
      <w:r w:rsidRPr="00EB5E4C">
        <w:rPr>
          <w:rFonts w:ascii="Times New Roman" w:eastAsia="Calibri" w:hAnsi="Times New Roman" w:cs="Times New Roman"/>
          <w:sz w:val="24"/>
          <w:szCs w:val="24"/>
          <w:rtl/>
        </w:rPr>
        <w:t xml:space="preserve"> שיפור המצב הכלכלי של העיר ותושביה, שיפור הדימוי של העיר ומיתוגה מחדש כעיר תיירות. גם על היבטים אחרים, כגון שיפור איכות חיי התושבים וחיזוק המבנה החברתי בעיר, משתתפי המחקר סבורים כי לתיירות עירונית תהיינה השפעה חיובית, אם כי </w:t>
      </w:r>
      <w:r w:rsidRPr="00EB5E4C">
        <w:rPr>
          <w:rFonts w:ascii="Times New Roman" w:eastAsia="Calibri" w:hAnsi="Times New Roman" w:cs="Times New Roman" w:hint="cs"/>
          <w:sz w:val="24"/>
          <w:szCs w:val="24"/>
          <w:rtl/>
        </w:rPr>
        <w:t>במידה פחותה מאשר על ההיבטים הקודמים</w:t>
      </w:r>
      <w:r w:rsidRPr="00EB5E4C">
        <w:rPr>
          <w:rFonts w:ascii="Times New Roman" w:eastAsia="Calibri" w:hAnsi="Times New Roman" w:cs="Times New Roman"/>
          <w:sz w:val="24"/>
          <w:szCs w:val="24"/>
          <w:rtl/>
        </w:rPr>
        <w:t xml:space="preserve">. נוסף </w:t>
      </w:r>
      <w:r w:rsidRPr="00EB5E4C">
        <w:rPr>
          <w:rFonts w:ascii="Times New Roman" w:eastAsia="Calibri" w:hAnsi="Times New Roman" w:cs="Times New Roman" w:hint="cs"/>
          <w:sz w:val="24"/>
          <w:szCs w:val="24"/>
          <w:rtl/>
        </w:rPr>
        <w:t>ע</w:t>
      </w:r>
      <w:r w:rsidRPr="00EB5E4C">
        <w:rPr>
          <w:rFonts w:ascii="Times New Roman" w:eastAsia="Calibri" w:hAnsi="Times New Roman" w:cs="Times New Roman"/>
          <w:sz w:val="24"/>
          <w:szCs w:val="24"/>
          <w:rtl/>
        </w:rPr>
        <w:t>ל</w:t>
      </w:r>
      <w:r w:rsidRPr="00EB5E4C">
        <w:rPr>
          <w:rFonts w:ascii="Times New Roman" w:eastAsia="Calibri" w:hAnsi="Times New Roman" w:cs="Times New Roman" w:hint="cs"/>
          <w:sz w:val="24"/>
          <w:szCs w:val="24"/>
          <w:rtl/>
        </w:rPr>
        <w:t xml:space="preserve"> ה</w:t>
      </w:r>
      <w:r w:rsidRPr="00EB5E4C">
        <w:rPr>
          <w:rFonts w:ascii="Times New Roman" w:eastAsia="Calibri" w:hAnsi="Times New Roman" w:cs="Times New Roman"/>
          <w:sz w:val="24"/>
          <w:szCs w:val="24"/>
          <w:rtl/>
        </w:rPr>
        <w:t>תרומה החיובית הכללית שהתושבים רואים בתיירות עירונית, חלק גדול מהם הביע רצון לקחת בה חלק פעיל</w:t>
      </w:r>
      <w:r w:rsidRPr="00EB5E4C">
        <w:rPr>
          <w:rFonts w:ascii="Times New Roman" w:eastAsia="Calibri" w:hAnsi="Times New Roman" w:cs="Times New Roman" w:hint="cs"/>
          <w:sz w:val="24"/>
          <w:szCs w:val="24"/>
          <w:rtl/>
        </w:rPr>
        <w:t>,</w:t>
      </w:r>
      <w:r w:rsidRPr="00EB5E4C">
        <w:rPr>
          <w:rFonts w:ascii="Times New Roman" w:eastAsia="Calibri" w:hAnsi="Times New Roman" w:cs="Times New Roman"/>
          <w:sz w:val="24"/>
          <w:szCs w:val="24"/>
          <w:rtl/>
        </w:rPr>
        <w:t xml:space="preserve"> </w:t>
      </w:r>
      <w:r w:rsidRPr="00EB5E4C">
        <w:rPr>
          <w:rFonts w:ascii="Times New Roman" w:eastAsia="Calibri" w:hAnsi="Times New Roman" w:cs="Times New Roman" w:hint="cs"/>
          <w:sz w:val="24"/>
          <w:szCs w:val="24"/>
          <w:rtl/>
        </w:rPr>
        <w:t xml:space="preserve">אם </w:t>
      </w:r>
      <w:r w:rsidRPr="00EB5E4C">
        <w:rPr>
          <w:rFonts w:ascii="Times New Roman" w:eastAsia="Calibri" w:hAnsi="Times New Roman" w:cs="Times New Roman"/>
          <w:sz w:val="24"/>
          <w:szCs w:val="24"/>
          <w:rtl/>
        </w:rPr>
        <w:t xml:space="preserve">תתפתח. </w:t>
      </w:r>
      <w:r w:rsidRPr="00EB5E4C">
        <w:rPr>
          <w:rFonts w:ascii="Times New Roman" w:eastAsia="Calibri" w:hAnsi="Times New Roman" w:cs="Times New Roman" w:hint="cs"/>
          <w:sz w:val="24"/>
          <w:szCs w:val="24"/>
          <w:rtl/>
        </w:rPr>
        <w:t>מרבית המשיבים (</w:t>
      </w:r>
      <w:r w:rsidRPr="00EB5E4C">
        <w:rPr>
          <w:rFonts w:ascii="Times New Roman" w:eastAsia="Calibri" w:hAnsi="Times New Roman" w:cs="Times New Roman"/>
          <w:sz w:val="24"/>
          <w:szCs w:val="24"/>
          <w:rtl/>
        </w:rPr>
        <w:t>76.7%</w:t>
      </w:r>
      <w:r w:rsidRPr="00EB5E4C">
        <w:rPr>
          <w:rFonts w:ascii="Times New Roman" w:eastAsia="Calibri" w:hAnsi="Times New Roman" w:cs="Times New Roman" w:hint="cs"/>
          <w:sz w:val="24"/>
          <w:szCs w:val="24"/>
          <w:rtl/>
        </w:rPr>
        <w:t>)</w:t>
      </w:r>
      <w:r w:rsidRPr="00EB5E4C">
        <w:rPr>
          <w:rFonts w:ascii="Times New Roman" w:eastAsia="Calibri" w:hAnsi="Times New Roman" w:cs="Times New Roman"/>
          <w:sz w:val="24"/>
          <w:szCs w:val="24"/>
          <w:rtl/>
        </w:rPr>
        <w:t xml:space="preserve"> הביע</w:t>
      </w:r>
      <w:r w:rsidRPr="00EB5E4C">
        <w:rPr>
          <w:rFonts w:ascii="Times New Roman" w:eastAsia="Calibri" w:hAnsi="Times New Roman" w:cs="Times New Roman" w:hint="cs"/>
          <w:sz w:val="24"/>
          <w:szCs w:val="24"/>
          <w:rtl/>
        </w:rPr>
        <w:t>ו</w:t>
      </w:r>
      <w:r w:rsidRPr="00EB5E4C">
        <w:rPr>
          <w:rFonts w:ascii="Times New Roman" w:eastAsia="Calibri" w:hAnsi="Times New Roman" w:cs="Times New Roman"/>
          <w:sz w:val="24"/>
          <w:szCs w:val="24"/>
          <w:rtl/>
        </w:rPr>
        <w:t xml:space="preserve"> רצון להשתלב בתיירות עירונית, בין אם בתעסוקה, בהשתתפות בתכנון ובפיתוח או בדרכים אחרות</w:t>
      </w:r>
      <w:r w:rsidRPr="00EB5E4C">
        <w:rPr>
          <w:rFonts w:ascii="Times New Roman" w:eastAsia="Calibri" w:hAnsi="Times New Roman" w:cs="Times New Roman" w:hint="cs"/>
          <w:sz w:val="24"/>
          <w:szCs w:val="24"/>
          <w:rtl/>
        </w:rPr>
        <w:t>.</w:t>
      </w:r>
    </w:p>
    <w:p w:rsidR="00774C47" w:rsidRPr="00774C47" w:rsidRDefault="00774C47" w:rsidP="00DB0DC7">
      <w:pPr>
        <w:spacing w:line="240" w:lineRule="auto"/>
        <w:rPr>
          <w:rFonts w:ascii="Times New Roman" w:eastAsia="Calibri" w:hAnsi="Times New Roman" w:cs="Times New Roman"/>
          <w:b/>
          <w:bCs/>
          <w:sz w:val="24"/>
          <w:szCs w:val="24"/>
        </w:rPr>
      </w:pPr>
      <w:bookmarkStart w:id="19" w:name="_Toc155032385"/>
      <w:r w:rsidRPr="00774C47">
        <w:rPr>
          <w:rFonts w:ascii="Times New Roman" w:eastAsia="Calibri" w:hAnsi="Times New Roman" w:cs="Times New Roman"/>
          <w:b/>
          <w:bCs/>
          <w:sz w:val="24"/>
          <w:szCs w:val="24"/>
          <w:rtl/>
        </w:rPr>
        <w:lastRenderedPageBreak/>
        <w:t xml:space="preserve">טבלה </w:t>
      </w:r>
      <w:r w:rsidR="00DB0DC7">
        <w:rPr>
          <w:rFonts w:ascii="Times New Roman" w:eastAsia="Calibri" w:hAnsi="Times New Roman" w:cs="Times New Roman" w:hint="cs"/>
          <w:b/>
          <w:bCs/>
          <w:sz w:val="24"/>
          <w:szCs w:val="24"/>
          <w:rtl/>
        </w:rPr>
        <w:t>9</w:t>
      </w:r>
      <w:r w:rsidRPr="00774C47">
        <w:rPr>
          <w:rFonts w:ascii="Times New Roman" w:eastAsia="Calibri" w:hAnsi="Times New Roman" w:cs="Times New Roman" w:hint="cs"/>
          <w:b/>
          <w:bCs/>
          <w:sz w:val="24"/>
          <w:szCs w:val="24"/>
          <w:rtl/>
        </w:rPr>
        <w:t>.</w:t>
      </w:r>
      <w:r w:rsidRPr="00774C47">
        <w:rPr>
          <w:rFonts w:ascii="Times New Roman" w:eastAsia="Calibri" w:hAnsi="Times New Roman" w:cs="Times New Roman"/>
          <w:b/>
          <w:bCs/>
          <w:sz w:val="24"/>
          <w:szCs w:val="24"/>
          <w:rtl/>
        </w:rPr>
        <w:t xml:space="preserve"> תרומה של פיתוח תיירות עירונית לעיר אילת</w:t>
      </w:r>
      <w:bookmarkEnd w:id="19"/>
      <w:r w:rsidRPr="00774C47">
        <w:rPr>
          <w:rFonts w:ascii="Times New Roman" w:eastAsia="Calibri" w:hAnsi="Times New Roman" w:cs="Times New Roman"/>
          <w:b/>
          <w:bCs/>
          <w:sz w:val="24"/>
          <w:szCs w:val="24"/>
          <w:rtl/>
        </w:rPr>
        <w:t xml:space="preserve"> </w:t>
      </w:r>
    </w:p>
    <w:tbl>
      <w:tblPr>
        <w:tblStyle w:val="41"/>
        <w:bidiVisual/>
        <w:tblW w:w="0" w:type="auto"/>
        <w:tblLook w:val="04A0" w:firstRow="1" w:lastRow="0" w:firstColumn="1" w:lastColumn="0" w:noHBand="0" w:noVBand="1"/>
      </w:tblPr>
      <w:tblGrid>
        <w:gridCol w:w="3775"/>
        <w:gridCol w:w="1769"/>
        <w:gridCol w:w="2762"/>
      </w:tblGrid>
      <w:tr w:rsidR="00774C47" w:rsidRPr="00774C47" w:rsidTr="0007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sz w:val="24"/>
                <w:szCs w:val="24"/>
                <w:rtl/>
              </w:rPr>
            </w:pPr>
          </w:p>
        </w:tc>
        <w:tc>
          <w:tcPr>
            <w:tcW w:w="1803" w:type="dxa"/>
            <w:shd w:val="clear" w:color="auto" w:fill="auto"/>
          </w:tcPr>
          <w:p w:rsidR="00774C47" w:rsidRPr="00774C47" w:rsidRDefault="00774C47" w:rsidP="00774C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ממוצע*</w:t>
            </w:r>
          </w:p>
        </w:tc>
        <w:tc>
          <w:tcPr>
            <w:tcW w:w="2841" w:type="dxa"/>
            <w:shd w:val="clear" w:color="auto" w:fill="auto"/>
          </w:tcPr>
          <w:p w:rsidR="00774C47" w:rsidRPr="00774C47" w:rsidRDefault="00774C47" w:rsidP="00774C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סטיית תקן</w:t>
            </w:r>
          </w:p>
        </w:tc>
      </w:tr>
      <w:tr w:rsidR="00774C47" w:rsidRPr="00774C47"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774C47" w:rsidRPr="00774C47" w:rsidRDefault="00774C47" w:rsidP="00774C47">
            <w:pPr>
              <w:spacing w:before="60" w:after="60"/>
              <w:rPr>
                <w:rFonts w:ascii="Times New Roman" w:eastAsia="Calibri" w:hAnsi="Times New Roman" w:cs="Times New Roman"/>
                <w:sz w:val="24"/>
                <w:szCs w:val="24"/>
              </w:rPr>
            </w:pPr>
            <w:r w:rsidRPr="00774C47">
              <w:rPr>
                <w:rFonts w:ascii="Times New Roman" w:eastAsia="Calibri" w:hAnsi="Times New Roman" w:cs="Times New Roman"/>
                <w:sz w:val="24"/>
                <w:szCs w:val="24"/>
                <w:rtl/>
              </w:rPr>
              <w:t>תרומה פוליטית</w:t>
            </w:r>
          </w:p>
        </w:tc>
        <w:tc>
          <w:tcPr>
            <w:tcW w:w="1803"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p>
        </w:tc>
        <w:tc>
          <w:tcPr>
            <w:tcW w:w="2841"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p>
        </w:tc>
      </w:tr>
      <w:tr w:rsidR="00774C47" w:rsidRPr="00774C47"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פיתוח תיירות עירונית מואץ הוא תוצר של אכפתיות כלפי תושבי העיר מצד מקבלי ההחלטות</w:t>
            </w:r>
          </w:p>
        </w:tc>
        <w:tc>
          <w:tcPr>
            <w:tcW w:w="1803"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3.81</w:t>
            </w:r>
          </w:p>
        </w:tc>
        <w:tc>
          <w:tcPr>
            <w:tcW w:w="2841"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1.03</w:t>
            </w:r>
          </w:p>
        </w:tc>
      </w:tr>
      <w:tr w:rsidR="00774C47" w:rsidRPr="00774C47"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 xml:space="preserve">לתיירות העירונית יש השפעה </w:t>
            </w:r>
            <w:proofErr w:type="spellStart"/>
            <w:r w:rsidRPr="00774C47">
              <w:rPr>
                <w:rFonts w:ascii="Times New Roman" w:eastAsia="Calibri" w:hAnsi="Times New Roman" w:cs="Times New Roman"/>
                <w:b w:val="0"/>
                <w:bCs w:val="0"/>
                <w:sz w:val="24"/>
                <w:szCs w:val="24"/>
                <w:rtl/>
              </w:rPr>
              <w:t>מי</w:t>
            </w:r>
            <w:r w:rsidRPr="00774C47">
              <w:rPr>
                <w:rFonts w:ascii="Times New Roman" w:eastAsia="Calibri" w:hAnsi="Times New Roman" w:cs="Times New Roman" w:hint="cs"/>
                <w:b w:val="0"/>
                <w:bCs w:val="0"/>
                <w:sz w:val="24"/>
                <w:szCs w:val="24"/>
                <w:rtl/>
              </w:rPr>
              <w:t>י</w:t>
            </w:r>
            <w:r w:rsidRPr="00774C47">
              <w:rPr>
                <w:rFonts w:ascii="Times New Roman" w:eastAsia="Calibri" w:hAnsi="Times New Roman" w:cs="Times New Roman"/>
                <w:b w:val="0"/>
                <w:bCs w:val="0"/>
                <w:sz w:val="24"/>
                <w:szCs w:val="24"/>
                <w:rtl/>
              </w:rPr>
              <w:t>דית</w:t>
            </w:r>
            <w:proofErr w:type="spellEnd"/>
            <w:r w:rsidRPr="00774C47">
              <w:rPr>
                <w:rFonts w:ascii="Times New Roman" w:eastAsia="Calibri" w:hAnsi="Times New Roman" w:cs="Times New Roman"/>
                <w:b w:val="0"/>
                <w:bCs w:val="0"/>
                <w:sz w:val="24"/>
                <w:szCs w:val="24"/>
                <w:rtl/>
              </w:rPr>
              <w:t xml:space="preserve"> על הפוליטיקה העירונית, היות שהיא משפיע</w:t>
            </w:r>
            <w:r w:rsidRPr="00774C47">
              <w:rPr>
                <w:rFonts w:ascii="Times New Roman" w:eastAsia="Calibri" w:hAnsi="Times New Roman" w:cs="Times New Roman" w:hint="cs"/>
                <w:b w:val="0"/>
                <w:bCs w:val="0"/>
                <w:sz w:val="24"/>
                <w:szCs w:val="24"/>
                <w:rtl/>
              </w:rPr>
              <w:t>ה</w:t>
            </w:r>
            <w:r w:rsidRPr="00774C47">
              <w:rPr>
                <w:rFonts w:ascii="Times New Roman" w:eastAsia="Calibri" w:hAnsi="Times New Roman" w:cs="Times New Roman"/>
                <w:b w:val="0"/>
                <w:bCs w:val="0"/>
                <w:sz w:val="24"/>
                <w:szCs w:val="24"/>
                <w:rtl/>
              </w:rPr>
              <w:t xml:space="preserve"> ישירות על איכות חיי התושבים</w:t>
            </w:r>
            <w:r w:rsidRPr="00774C47">
              <w:rPr>
                <w:rFonts w:ascii="Times New Roman" w:eastAsia="Calibri" w:hAnsi="Times New Roman" w:cs="Times New Roman"/>
                <w:b w:val="0"/>
                <w:bCs w:val="0"/>
                <w:sz w:val="24"/>
                <w:szCs w:val="24"/>
                <w:rtl/>
              </w:rPr>
              <w:tab/>
            </w:r>
          </w:p>
        </w:tc>
        <w:tc>
          <w:tcPr>
            <w:tcW w:w="1803"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3.79</w:t>
            </w:r>
          </w:p>
        </w:tc>
        <w:tc>
          <w:tcPr>
            <w:tcW w:w="2841"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0.9</w:t>
            </w:r>
            <w:r w:rsidRPr="00774C47">
              <w:rPr>
                <w:rFonts w:ascii="Times New Roman" w:eastAsia="Calibri" w:hAnsi="Times New Roman" w:cs="Times New Roman" w:hint="cs"/>
                <w:sz w:val="24"/>
                <w:szCs w:val="24"/>
                <w:rtl/>
              </w:rPr>
              <w:t>4</w:t>
            </w:r>
          </w:p>
        </w:tc>
      </w:tr>
      <w:tr w:rsidR="00774C47" w:rsidRPr="00774C47"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שילוב תיירות עירונית בעיר יתרום לכוחם הפוליטי של התושבים</w:t>
            </w:r>
            <w:r w:rsidRPr="00774C47">
              <w:rPr>
                <w:rFonts w:ascii="Times New Roman" w:eastAsia="Calibri" w:hAnsi="Times New Roman" w:cs="Times New Roman"/>
                <w:b w:val="0"/>
                <w:bCs w:val="0"/>
                <w:sz w:val="24"/>
                <w:szCs w:val="24"/>
                <w:rtl/>
              </w:rPr>
              <w:tab/>
            </w:r>
          </w:p>
        </w:tc>
        <w:tc>
          <w:tcPr>
            <w:tcW w:w="1803"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3.48</w:t>
            </w:r>
          </w:p>
        </w:tc>
        <w:tc>
          <w:tcPr>
            <w:tcW w:w="2841"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1.03</w:t>
            </w:r>
          </w:p>
        </w:tc>
      </w:tr>
      <w:tr w:rsidR="00774C47" w:rsidRPr="00774C47"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774C47" w:rsidRPr="00774C47" w:rsidRDefault="00774C47" w:rsidP="00774C47">
            <w:pPr>
              <w:spacing w:before="60" w:after="60"/>
              <w:rPr>
                <w:rFonts w:ascii="Times New Roman" w:eastAsia="Calibri" w:hAnsi="Times New Roman" w:cs="Times New Roman"/>
                <w:sz w:val="24"/>
                <w:szCs w:val="24"/>
              </w:rPr>
            </w:pPr>
            <w:r w:rsidRPr="00774C47">
              <w:rPr>
                <w:rFonts w:ascii="Times New Roman" w:eastAsia="Calibri" w:hAnsi="Times New Roman" w:cs="Times New Roman"/>
                <w:sz w:val="24"/>
                <w:szCs w:val="24"/>
                <w:rtl/>
              </w:rPr>
              <w:t>תרומה כלכלית</w:t>
            </w:r>
          </w:p>
        </w:tc>
        <w:tc>
          <w:tcPr>
            <w:tcW w:w="1803"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highlight w:val="yellow"/>
                <w:rtl/>
              </w:rPr>
            </w:pPr>
          </w:p>
        </w:tc>
        <w:tc>
          <w:tcPr>
            <w:tcW w:w="2841"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highlight w:val="yellow"/>
                <w:rtl/>
              </w:rPr>
            </w:pPr>
          </w:p>
        </w:tc>
      </w:tr>
      <w:tr w:rsidR="00774C47" w:rsidRPr="00774C47"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הגדלת ההיצע התיירותי בעיר, בדמות תיירות עירונית, יתרום כלכלית לעיר ותושביה</w:t>
            </w:r>
            <w:r w:rsidRPr="00774C47">
              <w:rPr>
                <w:rFonts w:ascii="Times New Roman" w:eastAsia="Calibri" w:hAnsi="Times New Roman" w:cs="Times New Roman"/>
                <w:b w:val="0"/>
                <w:bCs w:val="0"/>
                <w:sz w:val="24"/>
                <w:szCs w:val="24"/>
                <w:rtl/>
              </w:rPr>
              <w:tab/>
            </w:r>
          </w:p>
        </w:tc>
        <w:tc>
          <w:tcPr>
            <w:tcW w:w="1803"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4.39</w:t>
            </w:r>
          </w:p>
        </w:tc>
        <w:tc>
          <w:tcPr>
            <w:tcW w:w="2841"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0.60</w:t>
            </w:r>
          </w:p>
        </w:tc>
      </w:tr>
      <w:tr w:rsidR="00774C47" w:rsidRPr="00774C47"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הכנסות שמקורן בתיירות עירונית "נשארות בעיר" ואינן זולגות החוצה כמו בתיירות שאינה עירונית</w:t>
            </w:r>
            <w:r w:rsidRPr="00774C47">
              <w:rPr>
                <w:rFonts w:ascii="Times New Roman" w:eastAsia="Calibri" w:hAnsi="Times New Roman" w:cs="Times New Roman"/>
                <w:b w:val="0"/>
                <w:bCs w:val="0"/>
                <w:sz w:val="24"/>
                <w:szCs w:val="24"/>
                <w:rtl/>
              </w:rPr>
              <w:tab/>
            </w:r>
          </w:p>
        </w:tc>
        <w:tc>
          <w:tcPr>
            <w:tcW w:w="1803"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3.99</w:t>
            </w:r>
          </w:p>
        </w:tc>
        <w:tc>
          <w:tcPr>
            <w:tcW w:w="2841"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0.8</w:t>
            </w:r>
            <w:r w:rsidRPr="00774C47">
              <w:rPr>
                <w:rFonts w:ascii="Times New Roman" w:eastAsia="Calibri" w:hAnsi="Times New Roman" w:cs="Times New Roman" w:hint="cs"/>
                <w:sz w:val="24"/>
                <w:szCs w:val="24"/>
                <w:rtl/>
              </w:rPr>
              <w:t>5</w:t>
            </w:r>
          </w:p>
        </w:tc>
      </w:tr>
      <w:tr w:rsidR="00774C47" w:rsidRPr="00774C47"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תושבי העיר אינם נדרשים בהכרח להתפרנס מתיירות כדי להרוויח ממנה</w:t>
            </w:r>
            <w:r w:rsidRPr="00774C47">
              <w:rPr>
                <w:rFonts w:ascii="Times New Roman" w:eastAsia="Calibri" w:hAnsi="Times New Roman" w:cs="Times New Roman"/>
                <w:b w:val="0"/>
                <w:bCs w:val="0"/>
                <w:sz w:val="24"/>
                <w:szCs w:val="24"/>
                <w:rtl/>
              </w:rPr>
              <w:tab/>
            </w:r>
          </w:p>
        </w:tc>
        <w:tc>
          <w:tcPr>
            <w:tcW w:w="1803"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3.69</w:t>
            </w:r>
          </w:p>
        </w:tc>
        <w:tc>
          <w:tcPr>
            <w:tcW w:w="2841"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1.02</w:t>
            </w:r>
          </w:p>
        </w:tc>
      </w:tr>
      <w:tr w:rsidR="00774C47" w:rsidRPr="00774C47"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774C47" w:rsidRPr="00774C47" w:rsidRDefault="00774C47" w:rsidP="00774C47">
            <w:pPr>
              <w:spacing w:before="60" w:after="60"/>
              <w:rPr>
                <w:rFonts w:ascii="Times New Roman" w:eastAsia="Calibri" w:hAnsi="Times New Roman" w:cs="Times New Roman"/>
                <w:sz w:val="24"/>
                <w:szCs w:val="24"/>
              </w:rPr>
            </w:pPr>
            <w:r w:rsidRPr="00774C47">
              <w:rPr>
                <w:rFonts w:ascii="Times New Roman" w:eastAsia="Calibri" w:hAnsi="Times New Roman" w:cs="Times New Roman"/>
                <w:sz w:val="24"/>
                <w:szCs w:val="24"/>
                <w:rtl/>
              </w:rPr>
              <w:t>תרומה חברתית</w:t>
            </w:r>
          </w:p>
        </w:tc>
        <w:tc>
          <w:tcPr>
            <w:tcW w:w="1803"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p>
        </w:tc>
        <w:tc>
          <w:tcPr>
            <w:tcW w:w="2841"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p>
        </w:tc>
      </w:tr>
      <w:tr w:rsidR="00774C47" w:rsidRPr="00774C47"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פיתוח תיירות עירונית בשכונות מוחלשות בעיר יגרום לשינוי הרכב האוכלוסייה בהן ולחיזוק המבנה החברתי</w:t>
            </w:r>
          </w:p>
        </w:tc>
        <w:tc>
          <w:tcPr>
            <w:tcW w:w="1803"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3.73</w:t>
            </w:r>
          </w:p>
        </w:tc>
        <w:tc>
          <w:tcPr>
            <w:tcW w:w="2841"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0.9</w:t>
            </w:r>
            <w:r w:rsidRPr="00774C47">
              <w:rPr>
                <w:rFonts w:ascii="Times New Roman" w:eastAsia="Calibri" w:hAnsi="Times New Roman" w:cs="Times New Roman" w:hint="cs"/>
                <w:sz w:val="24"/>
                <w:szCs w:val="24"/>
                <w:rtl/>
              </w:rPr>
              <w:t>9</w:t>
            </w:r>
          </w:p>
        </w:tc>
      </w:tr>
      <w:tr w:rsidR="00774C47" w:rsidRPr="00774C47"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תיירות עירונית תפחית את הניכור בין תושבי העיר לתיירים שמבקרים בה</w:t>
            </w:r>
          </w:p>
        </w:tc>
        <w:tc>
          <w:tcPr>
            <w:tcW w:w="1803"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3.60</w:t>
            </w:r>
          </w:p>
        </w:tc>
        <w:tc>
          <w:tcPr>
            <w:tcW w:w="2841"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1.02</w:t>
            </w:r>
          </w:p>
        </w:tc>
      </w:tr>
      <w:tr w:rsidR="00774C47" w:rsidRPr="00774C47"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שילוב תיירות עירונית באילת יסייע בצמצום פערים חברתיים בין אוכלוסיות שונות בעיר</w:t>
            </w:r>
          </w:p>
        </w:tc>
        <w:tc>
          <w:tcPr>
            <w:tcW w:w="1803"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3.50</w:t>
            </w:r>
          </w:p>
        </w:tc>
        <w:tc>
          <w:tcPr>
            <w:tcW w:w="2841"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0.998</w:t>
            </w:r>
          </w:p>
        </w:tc>
      </w:tr>
      <w:tr w:rsidR="00774C47" w:rsidRPr="00774C47"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774C47" w:rsidRPr="00774C47" w:rsidRDefault="00774C47" w:rsidP="00774C47">
            <w:pPr>
              <w:spacing w:before="60" w:after="60"/>
              <w:rPr>
                <w:rFonts w:ascii="Times New Roman" w:eastAsia="Calibri" w:hAnsi="Times New Roman" w:cs="Times New Roman"/>
                <w:sz w:val="24"/>
                <w:szCs w:val="24"/>
              </w:rPr>
            </w:pPr>
            <w:r w:rsidRPr="00774C47">
              <w:rPr>
                <w:rFonts w:ascii="Times New Roman" w:eastAsia="Calibri" w:hAnsi="Times New Roman" w:cs="Times New Roman"/>
                <w:sz w:val="24"/>
                <w:szCs w:val="24"/>
                <w:rtl/>
              </w:rPr>
              <w:t xml:space="preserve">תרומה תדמיתית </w:t>
            </w:r>
          </w:p>
        </w:tc>
        <w:tc>
          <w:tcPr>
            <w:tcW w:w="1803"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p>
        </w:tc>
        <w:tc>
          <w:tcPr>
            <w:tcW w:w="2841"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p>
        </w:tc>
      </w:tr>
      <w:tr w:rsidR="00774C47" w:rsidRPr="00774C47"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פיתוח תיירות עירונית ישפר משמעותית את תדמית העיר בעיני התיירים</w:t>
            </w:r>
          </w:p>
        </w:tc>
        <w:tc>
          <w:tcPr>
            <w:tcW w:w="1803"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4.14</w:t>
            </w:r>
          </w:p>
        </w:tc>
        <w:tc>
          <w:tcPr>
            <w:tcW w:w="2841"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0.77</w:t>
            </w:r>
          </w:p>
        </w:tc>
      </w:tr>
      <w:tr w:rsidR="00774C47" w:rsidRPr="00774C47" w:rsidTr="0007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פיתוח תיירות עירונית יסייע למיתוגה מחדש</w:t>
            </w:r>
          </w:p>
        </w:tc>
        <w:tc>
          <w:tcPr>
            <w:tcW w:w="1803"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4.12</w:t>
            </w:r>
          </w:p>
        </w:tc>
        <w:tc>
          <w:tcPr>
            <w:tcW w:w="2841" w:type="dxa"/>
            <w:shd w:val="clear" w:color="auto" w:fill="auto"/>
            <w:vAlign w:val="center"/>
          </w:tcPr>
          <w:p w:rsidR="00774C47" w:rsidRPr="00774C47" w:rsidRDefault="00774C47" w:rsidP="00774C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0.76</w:t>
            </w:r>
          </w:p>
        </w:tc>
      </w:tr>
      <w:tr w:rsidR="00774C47" w:rsidRPr="00774C47" w:rsidTr="00077A73">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774C47" w:rsidRPr="00774C47" w:rsidRDefault="00774C47" w:rsidP="00774C47">
            <w:pPr>
              <w:spacing w:before="60" w:after="60"/>
              <w:rPr>
                <w:rFonts w:ascii="Times New Roman" w:eastAsia="Calibri" w:hAnsi="Times New Roman" w:cs="Times New Roman"/>
                <w:b w:val="0"/>
                <w:bCs w:val="0"/>
                <w:sz w:val="24"/>
                <w:szCs w:val="24"/>
              </w:rPr>
            </w:pPr>
            <w:r w:rsidRPr="00774C47">
              <w:rPr>
                <w:rFonts w:ascii="Times New Roman" w:eastAsia="Calibri" w:hAnsi="Times New Roman" w:cs="Times New Roman"/>
                <w:b w:val="0"/>
                <w:bCs w:val="0"/>
                <w:sz w:val="24"/>
                <w:szCs w:val="24"/>
                <w:rtl/>
              </w:rPr>
              <w:t>תיירות באופן כללי תורמת להעצמת שביעות רצונם של התושבים מהעיר עצמה</w:t>
            </w:r>
          </w:p>
        </w:tc>
        <w:tc>
          <w:tcPr>
            <w:tcW w:w="1803"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3.73</w:t>
            </w:r>
          </w:p>
        </w:tc>
        <w:tc>
          <w:tcPr>
            <w:tcW w:w="2841" w:type="dxa"/>
            <w:shd w:val="clear" w:color="auto" w:fill="auto"/>
            <w:vAlign w:val="center"/>
          </w:tcPr>
          <w:p w:rsidR="00774C47" w:rsidRPr="00774C47" w:rsidRDefault="00774C47" w:rsidP="00774C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774C47">
              <w:rPr>
                <w:rFonts w:ascii="Times New Roman" w:eastAsia="Calibri" w:hAnsi="Times New Roman" w:cs="Times New Roman"/>
                <w:sz w:val="24"/>
                <w:szCs w:val="24"/>
                <w:rtl/>
              </w:rPr>
              <w:t>0.91</w:t>
            </w:r>
          </w:p>
        </w:tc>
      </w:tr>
    </w:tbl>
    <w:p w:rsidR="00774C47" w:rsidRPr="00EB5E4C" w:rsidRDefault="00774C47" w:rsidP="00774C47">
      <w:pPr>
        <w:spacing w:before="120" w:after="120" w:line="360" w:lineRule="auto"/>
        <w:rPr>
          <w:rFonts w:ascii="Times New Roman" w:eastAsia="Calibri" w:hAnsi="Times New Roman" w:cs="Times New Roman" w:hint="cs"/>
          <w:sz w:val="20"/>
          <w:szCs w:val="20"/>
          <w:rtl/>
        </w:rPr>
      </w:pPr>
      <w:r w:rsidRPr="00774C47">
        <w:rPr>
          <w:rFonts w:ascii="Times New Roman" w:eastAsia="Calibri" w:hAnsi="Times New Roman" w:cs="Times New Roman"/>
          <w:sz w:val="20"/>
          <w:szCs w:val="20"/>
          <w:rtl/>
        </w:rPr>
        <w:t>* הנשאלים התבקשו לציין את מידת</w:t>
      </w:r>
      <w:r w:rsidRPr="00774C47">
        <w:rPr>
          <w:rFonts w:ascii="Times New Roman" w:eastAsia="Calibri" w:hAnsi="Times New Roman" w:cs="Times New Roman"/>
          <w:sz w:val="20"/>
          <w:szCs w:val="20"/>
        </w:rPr>
        <w:t xml:space="preserve"> </w:t>
      </w:r>
      <w:r w:rsidRPr="00774C47">
        <w:rPr>
          <w:rFonts w:ascii="Times New Roman" w:eastAsia="Calibri" w:hAnsi="Times New Roman" w:cs="Times New Roman"/>
          <w:sz w:val="20"/>
          <w:szCs w:val="20"/>
          <w:rtl/>
        </w:rPr>
        <w:t>הסכמתם</w:t>
      </w:r>
      <w:r w:rsidRPr="00774C47">
        <w:rPr>
          <w:rFonts w:ascii="Times New Roman" w:eastAsia="Calibri" w:hAnsi="Times New Roman" w:cs="Times New Roman" w:hint="cs"/>
          <w:sz w:val="20"/>
          <w:szCs w:val="20"/>
          <w:rtl/>
        </w:rPr>
        <w:t xml:space="preserve"> או </w:t>
      </w:r>
      <w:r w:rsidRPr="00774C47">
        <w:rPr>
          <w:rFonts w:ascii="Times New Roman" w:eastAsia="Calibri" w:hAnsi="Times New Roman" w:cs="Times New Roman"/>
          <w:sz w:val="20"/>
          <w:szCs w:val="20"/>
          <w:rtl/>
        </w:rPr>
        <w:t>אי</w:t>
      </w:r>
      <w:r w:rsidRPr="00774C47">
        <w:rPr>
          <w:rFonts w:ascii="Times New Roman" w:eastAsia="Calibri" w:hAnsi="Times New Roman" w:cs="Times New Roman" w:hint="cs"/>
          <w:sz w:val="20"/>
          <w:szCs w:val="20"/>
          <w:rtl/>
        </w:rPr>
        <w:t>-</w:t>
      </w:r>
      <w:r w:rsidRPr="00774C47">
        <w:rPr>
          <w:rFonts w:ascii="Times New Roman" w:eastAsia="Calibri" w:hAnsi="Times New Roman" w:cs="Times New Roman"/>
          <w:sz w:val="20"/>
          <w:szCs w:val="20"/>
          <w:rtl/>
        </w:rPr>
        <w:t>הסכמתם</w:t>
      </w:r>
      <w:r w:rsidRPr="00774C47">
        <w:rPr>
          <w:rFonts w:ascii="Times New Roman" w:eastAsia="Calibri" w:hAnsi="Times New Roman" w:cs="Times New Roman"/>
          <w:sz w:val="20"/>
          <w:szCs w:val="20"/>
        </w:rPr>
        <w:t xml:space="preserve"> </w:t>
      </w:r>
      <w:r w:rsidRPr="00774C47">
        <w:rPr>
          <w:rFonts w:ascii="Times New Roman" w:eastAsia="Calibri" w:hAnsi="Times New Roman" w:cs="Times New Roman"/>
          <w:sz w:val="20"/>
          <w:szCs w:val="20"/>
          <w:rtl/>
        </w:rPr>
        <w:t>לנאמר</w:t>
      </w:r>
      <w:r w:rsidRPr="00774C47">
        <w:rPr>
          <w:rFonts w:ascii="Times New Roman" w:eastAsia="Calibri" w:hAnsi="Times New Roman" w:cs="Times New Roman"/>
          <w:sz w:val="20"/>
          <w:szCs w:val="20"/>
        </w:rPr>
        <w:t xml:space="preserve"> </w:t>
      </w:r>
      <w:r w:rsidRPr="00774C47">
        <w:rPr>
          <w:rFonts w:ascii="Times New Roman" w:eastAsia="Calibri" w:hAnsi="Times New Roman" w:cs="Times New Roman"/>
          <w:sz w:val="20"/>
          <w:szCs w:val="20"/>
          <w:rtl/>
        </w:rPr>
        <w:t>בכל היגד על סקאלה שנעה מ-1 (כלל לא מסכים) עד 5 (מאוד מסכים).</w:t>
      </w:r>
    </w:p>
    <w:p w:rsidR="006E46D2" w:rsidRDefault="006E46D2" w:rsidP="00351168">
      <w:pPr>
        <w:spacing w:before="120" w:after="120" w:line="360" w:lineRule="auto"/>
        <w:jc w:val="both"/>
        <w:rPr>
          <w:rFonts w:ascii="Times New Roman" w:eastAsia="Calibri" w:hAnsi="Times New Roman" w:cs="Times New Roman"/>
          <w:sz w:val="24"/>
          <w:szCs w:val="24"/>
          <w:rtl/>
        </w:rPr>
      </w:pPr>
    </w:p>
    <w:p w:rsidR="00DB0DC7" w:rsidRDefault="00DB0DC7" w:rsidP="00351168">
      <w:pPr>
        <w:spacing w:before="120" w:after="120" w:line="360" w:lineRule="auto"/>
        <w:jc w:val="both"/>
        <w:rPr>
          <w:rFonts w:asciiTheme="majorBidi" w:hAnsiTheme="majorBidi" w:cstheme="majorBidi"/>
          <w:sz w:val="24"/>
          <w:szCs w:val="24"/>
          <w:rtl/>
        </w:rPr>
      </w:pPr>
    </w:p>
    <w:p w:rsidR="00EB5E4C" w:rsidRDefault="00EB5E4C" w:rsidP="00351168">
      <w:pPr>
        <w:spacing w:before="120" w:after="120" w:line="360" w:lineRule="auto"/>
        <w:jc w:val="both"/>
        <w:rPr>
          <w:rFonts w:asciiTheme="majorBidi" w:hAnsiTheme="majorBidi" w:cstheme="majorBidi"/>
          <w:sz w:val="24"/>
          <w:szCs w:val="24"/>
          <w:rtl/>
        </w:rPr>
      </w:pPr>
    </w:p>
    <w:p w:rsidR="00062BB8" w:rsidRPr="00062BB8" w:rsidRDefault="00062BB8" w:rsidP="00062BB8">
      <w:pPr>
        <w:keepNext/>
        <w:keepLines/>
        <w:spacing w:before="120" w:after="120" w:line="360" w:lineRule="auto"/>
        <w:outlineLvl w:val="1"/>
        <w:rPr>
          <w:rFonts w:ascii="Times New Roman" w:eastAsia="Times New Roman" w:hAnsi="Times New Roman" w:cs="Times New Roman"/>
          <w:b/>
          <w:bCs/>
          <w:sz w:val="24"/>
          <w:szCs w:val="24"/>
          <w:rtl/>
        </w:rPr>
      </w:pPr>
      <w:r w:rsidRPr="00062BB8">
        <w:rPr>
          <w:rFonts w:ascii="Times New Roman" w:eastAsia="Times New Roman" w:hAnsi="Times New Roman" w:cs="Times New Roman" w:hint="cs"/>
          <w:b/>
          <w:bCs/>
          <w:sz w:val="24"/>
          <w:szCs w:val="24"/>
          <w:rtl/>
        </w:rPr>
        <w:t xml:space="preserve">דיון </w:t>
      </w:r>
      <w:r>
        <w:rPr>
          <w:rFonts w:ascii="Times New Roman" w:eastAsia="Times New Roman" w:hAnsi="Times New Roman" w:cs="Times New Roman" w:hint="cs"/>
          <w:b/>
          <w:bCs/>
          <w:sz w:val="24"/>
          <w:szCs w:val="24"/>
          <w:rtl/>
        </w:rPr>
        <w:t>ומסקנות</w:t>
      </w:r>
    </w:p>
    <w:p w:rsidR="00062BB8" w:rsidRDefault="00062BB8" w:rsidP="00062BB8">
      <w:pPr>
        <w:spacing w:after="120" w:line="360" w:lineRule="auto"/>
        <w:jc w:val="both"/>
        <w:rPr>
          <w:rFonts w:ascii="Times New Roman" w:eastAsia="Calibri" w:hAnsi="Times New Roman" w:cs="Times New Roman"/>
          <w:sz w:val="24"/>
          <w:szCs w:val="24"/>
          <w:rtl/>
        </w:rPr>
      </w:pPr>
      <w:r w:rsidRPr="00062BB8">
        <w:rPr>
          <w:rFonts w:ascii="Times New Roman" w:eastAsia="Calibri" w:hAnsi="Times New Roman" w:cs="Times New Roman"/>
          <w:sz w:val="24"/>
          <w:szCs w:val="24"/>
          <w:rtl/>
        </w:rPr>
        <w:t>מחקר</w:t>
      </w:r>
      <w:r w:rsidRPr="00062BB8">
        <w:rPr>
          <w:rFonts w:ascii="Times New Roman" w:eastAsia="Calibri" w:hAnsi="Times New Roman" w:cs="Times New Roman" w:hint="cs"/>
          <w:sz w:val="24"/>
          <w:szCs w:val="24"/>
          <w:rtl/>
        </w:rPr>
        <w:t xml:space="preserve"> זה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בחן</w:t>
      </w:r>
      <w:r w:rsidRPr="00062BB8">
        <w:rPr>
          <w:rFonts w:ascii="Times New Roman" w:eastAsia="Calibri" w:hAnsi="Times New Roman" w:cs="Times New Roman"/>
          <w:sz w:val="24"/>
          <w:szCs w:val="24"/>
          <w:rtl/>
        </w:rPr>
        <w:t xml:space="preserve"> את האפשרות ל</w:t>
      </w:r>
      <w:r w:rsidRPr="00062BB8">
        <w:rPr>
          <w:rFonts w:ascii="Times New Roman" w:eastAsia="Calibri" w:hAnsi="Times New Roman" w:cs="Times New Roman" w:hint="cs"/>
          <w:sz w:val="24"/>
          <w:szCs w:val="24"/>
          <w:rtl/>
        </w:rPr>
        <w:t>פיתוח</w:t>
      </w:r>
      <w:r w:rsidRPr="00062BB8">
        <w:rPr>
          <w:rFonts w:ascii="Times New Roman" w:eastAsia="Calibri" w:hAnsi="Times New Roman" w:cs="Times New Roman"/>
          <w:sz w:val="24"/>
          <w:szCs w:val="24"/>
          <w:rtl/>
        </w:rPr>
        <w:t xml:space="preserve"> תיירות עירונית באילת </w:t>
      </w:r>
      <w:r w:rsidRPr="00062BB8">
        <w:rPr>
          <w:rFonts w:ascii="Times New Roman" w:eastAsia="Calibri" w:hAnsi="Times New Roman" w:cs="Times New Roman" w:hint="cs"/>
          <w:sz w:val="24"/>
          <w:szCs w:val="24"/>
          <w:rtl/>
        </w:rPr>
        <w:t>והציג</w:t>
      </w:r>
      <w:r w:rsidRPr="00062BB8">
        <w:rPr>
          <w:rFonts w:ascii="Times New Roman" w:eastAsia="Calibri" w:hAnsi="Times New Roman" w:cs="Times New Roman"/>
          <w:sz w:val="24"/>
          <w:szCs w:val="24"/>
          <w:rtl/>
        </w:rPr>
        <w:t xml:space="preserve"> פוטנציאל מבטיח לקידום כלכלה מקומית ב</w:t>
      </w:r>
      <w:r w:rsidRPr="00062BB8">
        <w:rPr>
          <w:rFonts w:ascii="Times New Roman" w:eastAsia="Calibri" w:hAnsi="Times New Roman" w:cs="Times New Roman" w:hint="cs"/>
          <w:sz w:val="24"/>
          <w:szCs w:val="24"/>
          <w:rtl/>
        </w:rPr>
        <w:t>ת-קיימא בעיר</w:t>
      </w:r>
      <w:r>
        <w:rPr>
          <w:rFonts w:ascii="Times New Roman" w:eastAsia="Calibri" w:hAnsi="Times New Roman" w:cs="Times New Roman" w:hint="cs"/>
          <w:sz w:val="24"/>
          <w:szCs w:val="24"/>
          <w:rtl/>
        </w:rPr>
        <w:t xml:space="preserve"> (שאלת מחקר 1)</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המחקר זיהה ארבעה תנאים חיוניים לפיתוח</w:t>
      </w:r>
      <w:r w:rsidRPr="00062BB8">
        <w:rPr>
          <w:rFonts w:ascii="Times New Roman" w:eastAsia="Calibri" w:hAnsi="Times New Roman" w:cs="Times New Roman" w:hint="cs"/>
          <w:sz w:val="24"/>
          <w:szCs w:val="24"/>
          <w:rtl/>
        </w:rPr>
        <w:t xml:space="preserve"> ולניהול</w:t>
      </w:r>
      <w:r w:rsidRPr="00062BB8">
        <w:rPr>
          <w:rFonts w:ascii="Times New Roman" w:eastAsia="Calibri" w:hAnsi="Times New Roman" w:cs="Times New Roman"/>
          <w:sz w:val="24"/>
          <w:szCs w:val="24"/>
          <w:rtl/>
        </w:rPr>
        <w:t xml:space="preserve"> של תיירות עירונית</w:t>
      </w:r>
      <w:r w:rsidRPr="00062BB8">
        <w:rPr>
          <w:rFonts w:ascii="Times New Roman" w:eastAsia="Calibri" w:hAnsi="Times New Roman" w:cs="Times New Roman" w:hint="cs"/>
          <w:sz w:val="24"/>
          <w:szCs w:val="24"/>
          <w:rtl/>
        </w:rPr>
        <w:t xml:space="preserve"> מוצלחת: (1) </w:t>
      </w:r>
      <w:r w:rsidRPr="00062BB8">
        <w:rPr>
          <w:rFonts w:ascii="Times New Roman" w:eastAsia="Calibri" w:hAnsi="Times New Roman" w:cs="Times New Roman"/>
          <w:sz w:val="24"/>
          <w:szCs w:val="24"/>
          <w:rtl/>
        </w:rPr>
        <w:t xml:space="preserve">שיתוף פעולה פעיל בין </w:t>
      </w:r>
      <w:r w:rsidRPr="00062BB8">
        <w:rPr>
          <w:rFonts w:ascii="Times New Roman" w:eastAsia="Calibri" w:hAnsi="Times New Roman" w:cs="Times New Roman" w:hint="cs"/>
          <w:sz w:val="24"/>
          <w:szCs w:val="24"/>
          <w:rtl/>
        </w:rPr>
        <w:t>בעלי העניין</w:t>
      </w:r>
      <w:r w:rsidRPr="00062BB8">
        <w:rPr>
          <w:rFonts w:ascii="Times New Roman" w:eastAsia="Calibri" w:hAnsi="Times New Roman" w:cs="Times New Roman"/>
          <w:sz w:val="24"/>
          <w:szCs w:val="24"/>
          <w:rtl/>
        </w:rPr>
        <w:t xml:space="preserve"> השונים, כולל הרשות המקומית, הקהילה</w:t>
      </w:r>
      <w:r w:rsidRPr="00062BB8">
        <w:rPr>
          <w:rFonts w:ascii="Times New Roman" w:eastAsia="Calibri" w:hAnsi="Times New Roman" w:cs="Times New Roman" w:hint="cs"/>
          <w:sz w:val="24"/>
          <w:szCs w:val="24"/>
          <w:rtl/>
        </w:rPr>
        <w:t xml:space="preserve"> המקומית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מלונאים, </w:t>
      </w:r>
      <w:proofErr w:type="spellStart"/>
      <w:r w:rsidRPr="00062BB8">
        <w:rPr>
          <w:rFonts w:ascii="Times New Roman" w:eastAsia="Calibri" w:hAnsi="Times New Roman" w:cs="Times New Roman" w:hint="cs"/>
          <w:sz w:val="24"/>
          <w:szCs w:val="24"/>
          <w:rtl/>
        </w:rPr>
        <w:t>תיירנים</w:t>
      </w:r>
      <w:proofErr w:type="spellEnd"/>
      <w:r w:rsidRPr="00062BB8">
        <w:rPr>
          <w:rFonts w:ascii="Times New Roman" w:eastAsia="Calibri" w:hAnsi="Times New Roman" w:cs="Times New Roman" w:hint="cs"/>
          <w:sz w:val="24"/>
          <w:szCs w:val="24"/>
          <w:rtl/>
        </w:rPr>
        <w:t xml:space="preserve"> ומסעדנים; (2) </w:t>
      </w:r>
      <w:r w:rsidRPr="00062BB8">
        <w:rPr>
          <w:rFonts w:ascii="Times New Roman" w:eastAsia="Calibri" w:hAnsi="Times New Roman" w:cs="Times New Roman"/>
          <w:sz w:val="24"/>
          <w:szCs w:val="24"/>
          <w:rtl/>
        </w:rPr>
        <w:t>השתתפות</w:t>
      </w:r>
      <w:r w:rsidRPr="00062BB8">
        <w:rPr>
          <w:rFonts w:ascii="Times New Roman" w:eastAsia="Calibri" w:hAnsi="Times New Roman" w:cs="Times New Roman" w:hint="cs"/>
          <w:sz w:val="24"/>
          <w:szCs w:val="24"/>
          <w:rtl/>
        </w:rPr>
        <w:t xml:space="preserve"> פעילה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של </w:t>
      </w:r>
      <w:r w:rsidRPr="00062BB8">
        <w:rPr>
          <w:rFonts w:ascii="Times New Roman" w:eastAsia="Calibri" w:hAnsi="Times New Roman" w:cs="Times New Roman"/>
          <w:sz w:val="24"/>
          <w:szCs w:val="24"/>
          <w:rtl/>
        </w:rPr>
        <w:t>הקהילה המקומית בתהלי</w:t>
      </w:r>
      <w:r w:rsidRPr="00062BB8">
        <w:rPr>
          <w:rFonts w:ascii="Times New Roman" w:eastAsia="Calibri" w:hAnsi="Times New Roman" w:cs="Times New Roman" w:hint="cs"/>
          <w:sz w:val="24"/>
          <w:szCs w:val="24"/>
          <w:rtl/>
        </w:rPr>
        <w:t>כי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קבלת </w:t>
      </w:r>
      <w:r w:rsidRPr="00062BB8">
        <w:rPr>
          <w:rFonts w:ascii="Times New Roman" w:eastAsia="Calibri" w:hAnsi="Times New Roman" w:cs="Times New Roman"/>
          <w:sz w:val="24"/>
          <w:szCs w:val="24"/>
          <w:rtl/>
        </w:rPr>
        <w:t>הה</w:t>
      </w:r>
      <w:r w:rsidRPr="00062BB8">
        <w:rPr>
          <w:rFonts w:ascii="Times New Roman" w:eastAsia="Calibri" w:hAnsi="Times New Roman" w:cs="Times New Roman" w:hint="cs"/>
          <w:sz w:val="24"/>
          <w:szCs w:val="24"/>
          <w:rtl/>
        </w:rPr>
        <w:t>חלטות</w:t>
      </w:r>
      <w:r w:rsidRPr="00062BB8">
        <w:rPr>
          <w:rFonts w:ascii="Times New Roman" w:eastAsia="Calibri" w:hAnsi="Times New Roman" w:cs="Times New Roman"/>
          <w:sz w:val="24"/>
          <w:szCs w:val="24"/>
          <w:rtl/>
        </w:rPr>
        <w:t xml:space="preserve"> ובתועלות </w:t>
      </w:r>
      <w:r w:rsidRPr="00062BB8">
        <w:rPr>
          <w:rFonts w:ascii="Times New Roman" w:eastAsia="Calibri" w:hAnsi="Times New Roman" w:cs="Times New Roman" w:hint="cs"/>
          <w:sz w:val="24"/>
          <w:szCs w:val="24"/>
          <w:rtl/>
        </w:rPr>
        <w:t>שמופקות</w:t>
      </w:r>
      <w:r w:rsidRPr="00062BB8">
        <w:rPr>
          <w:rFonts w:ascii="Times New Roman" w:eastAsia="Calibri" w:hAnsi="Times New Roman" w:cs="Times New Roman"/>
          <w:sz w:val="24"/>
          <w:szCs w:val="24"/>
          <w:rtl/>
        </w:rPr>
        <w:t xml:space="preserve"> מתיירות עירונית</w:t>
      </w:r>
      <w:r w:rsidRPr="00062BB8">
        <w:rPr>
          <w:rFonts w:ascii="Times New Roman" w:eastAsia="Calibri" w:hAnsi="Times New Roman" w:cs="Times New Roman" w:hint="cs"/>
          <w:sz w:val="24"/>
          <w:szCs w:val="24"/>
          <w:rtl/>
        </w:rPr>
        <w:t xml:space="preserve">; (3) </w:t>
      </w:r>
      <w:r w:rsidRPr="00062BB8">
        <w:rPr>
          <w:rFonts w:ascii="Times New Roman" w:eastAsia="Calibri" w:hAnsi="Times New Roman" w:cs="Times New Roman"/>
          <w:sz w:val="24"/>
          <w:szCs w:val="24"/>
          <w:rtl/>
        </w:rPr>
        <w:t>שדרוג התשתית ה</w:t>
      </w:r>
      <w:r w:rsidRPr="00062BB8">
        <w:rPr>
          <w:rFonts w:ascii="Times New Roman" w:eastAsia="Calibri" w:hAnsi="Times New Roman" w:cs="Times New Roman" w:hint="cs"/>
          <w:sz w:val="24"/>
          <w:szCs w:val="24"/>
          <w:rtl/>
        </w:rPr>
        <w:t>נדרשת</w:t>
      </w:r>
      <w:r w:rsidRPr="00062BB8">
        <w:rPr>
          <w:rFonts w:ascii="Times New Roman" w:eastAsia="Calibri" w:hAnsi="Times New Roman" w:cs="Times New Roman"/>
          <w:sz w:val="24"/>
          <w:szCs w:val="24"/>
          <w:rtl/>
        </w:rPr>
        <w:t>, כ</w:t>
      </w:r>
      <w:r w:rsidRPr="00062BB8">
        <w:rPr>
          <w:rFonts w:ascii="Times New Roman" w:eastAsia="Calibri" w:hAnsi="Times New Roman" w:cs="Times New Roman" w:hint="cs"/>
          <w:sz w:val="24"/>
          <w:szCs w:val="24"/>
          <w:rtl/>
        </w:rPr>
        <w:t>גון פיתוח</w:t>
      </w:r>
      <w:r w:rsidRPr="00062BB8">
        <w:rPr>
          <w:rFonts w:ascii="Times New Roman" w:eastAsia="Calibri" w:hAnsi="Times New Roman" w:cs="Times New Roman"/>
          <w:sz w:val="24"/>
          <w:szCs w:val="24"/>
          <w:rtl/>
        </w:rPr>
        <w:t xml:space="preserve"> אפשרויות לינה זולות </w:t>
      </w:r>
      <w:r w:rsidRPr="00062BB8">
        <w:rPr>
          <w:rFonts w:ascii="Times New Roman" w:eastAsia="Calibri" w:hAnsi="Times New Roman" w:cs="Times New Roman" w:hint="cs"/>
          <w:sz w:val="24"/>
          <w:szCs w:val="24"/>
          <w:rtl/>
        </w:rPr>
        <w:t xml:space="preserve">ומקומות </w:t>
      </w:r>
      <w:r w:rsidRPr="00062BB8">
        <w:rPr>
          <w:rFonts w:ascii="Times New Roman" w:eastAsia="Calibri" w:hAnsi="Times New Roman" w:cs="Times New Roman"/>
          <w:sz w:val="24"/>
          <w:szCs w:val="24"/>
          <w:rtl/>
        </w:rPr>
        <w:t>בילוי</w:t>
      </w:r>
      <w:r w:rsidRPr="00062BB8">
        <w:rPr>
          <w:rFonts w:ascii="Times New Roman" w:eastAsia="Calibri" w:hAnsi="Times New Roman" w:cs="Times New Roman" w:hint="cs"/>
          <w:sz w:val="24"/>
          <w:szCs w:val="24"/>
          <w:rtl/>
        </w:rPr>
        <w:t xml:space="preserve"> בני-השגה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באופן שיתמוך</w:t>
      </w:r>
      <w:r w:rsidRPr="00062BB8">
        <w:rPr>
          <w:rFonts w:ascii="Times New Roman" w:eastAsia="Calibri" w:hAnsi="Times New Roman" w:cs="Times New Roman"/>
          <w:sz w:val="24"/>
          <w:szCs w:val="24"/>
          <w:rtl/>
        </w:rPr>
        <w:t xml:space="preserve"> בתיירות העירונית</w:t>
      </w:r>
      <w:r w:rsidRPr="00062BB8">
        <w:rPr>
          <w:rFonts w:ascii="Times New Roman" w:eastAsia="Calibri" w:hAnsi="Times New Roman" w:cs="Times New Roman" w:hint="cs"/>
          <w:sz w:val="24"/>
          <w:szCs w:val="24"/>
          <w:rtl/>
        </w:rPr>
        <w:t>; (4) שמירה על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מרקם</w:t>
      </w:r>
      <w:r w:rsidRPr="00062BB8">
        <w:rPr>
          <w:rFonts w:ascii="Times New Roman" w:eastAsia="Calibri" w:hAnsi="Times New Roman" w:cs="Times New Roman"/>
          <w:sz w:val="24"/>
          <w:szCs w:val="24"/>
          <w:rtl/>
        </w:rPr>
        <w:t xml:space="preserve"> החיים של התושבים המקומיים, עם הפרעות מינימליות ל</w:t>
      </w:r>
      <w:r w:rsidRPr="00062BB8">
        <w:rPr>
          <w:rFonts w:ascii="Times New Roman" w:eastAsia="Calibri" w:hAnsi="Times New Roman" w:cs="Times New Roman" w:hint="cs"/>
          <w:sz w:val="24"/>
          <w:szCs w:val="24"/>
          <w:rtl/>
        </w:rPr>
        <w:t xml:space="preserve">ניהול התקין של </w:t>
      </w:r>
      <w:r w:rsidRPr="00062BB8">
        <w:rPr>
          <w:rFonts w:ascii="Times New Roman" w:eastAsia="Calibri" w:hAnsi="Times New Roman" w:cs="Times New Roman"/>
          <w:sz w:val="24"/>
          <w:szCs w:val="24"/>
          <w:rtl/>
        </w:rPr>
        <w:t>אורח חיים העירוני</w:t>
      </w:r>
      <w:r w:rsidRPr="00062BB8">
        <w:rPr>
          <w:rFonts w:ascii="Times New Roman" w:eastAsia="Calibri" w:hAnsi="Times New Roman" w:cs="Times New Roman"/>
          <w:sz w:val="24"/>
          <w:szCs w:val="24"/>
        </w:rPr>
        <w:t>.</w:t>
      </w:r>
      <w:r w:rsidRPr="00062BB8">
        <w:rPr>
          <w:rFonts w:ascii="Times New Roman" w:eastAsia="Calibri" w:hAnsi="Times New Roman" w:cs="Times New Roman" w:hint="cs"/>
          <w:sz w:val="24"/>
          <w:szCs w:val="24"/>
          <w:rtl/>
        </w:rPr>
        <w:t xml:space="preserve"> </w:t>
      </w:r>
    </w:p>
    <w:p w:rsidR="00062BB8" w:rsidRPr="00062BB8" w:rsidRDefault="00062BB8" w:rsidP="00062BB8">
      <w:pPr>
        <w:spacing w:after="120" w:line="360" w:lineRule="auto"/>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ביחס לשאלת מחקר 2</w:t>
      </w:r>
      <w:r w:rsidRPr="00062BB8">
        <w:rPr>
          <w:rFonts w:ascii="Times New Roman" w:eastAsia="Calibri" w:hAnsi="Times New Roman" w:cs="Times New Roman" w:hint="cs"/>
          <w:sz w:val="24"/>
          <w:szCs w:val="24"/>
          <w:rtl/>
        </w:rPr>
        <w:t xml:space="preserve">, </w:t>
      </w:r>
      <w:r w:rsidRPr="00062BB8">
        <w:rPr>
          <w:rFonts w:ascii="Times New Roman" w:eastAsia="Calibri" w:hAnsi="Times New Roman" w:cs="Times New Roman"/>
          <w:sz w:val="24"/>
          <w:szCs w:val="24"/>
          <w:rtl/>
        </w:rPr>
        <w:t>בהתחשב בנקודות מבט של ארבעה גורמי מפתח (</w:t>
      </w:r>
      <w:r w:rsidRPr="00062BB8">
        <w:rPr>
          <w:rFonts w:ascii="Times New Roman" w:eastAsia="Calibri" w:hAnsi="Times New Roman" w:cs="Times New Roman" w:hint="cs"/>
          <w:sz w:val="24"/>
          <w:szCs w:val="24"/>
          <w:rtl/>
        </w:rPr>
        <w:t>מגזר עסקי</w:t>
      </w:r>
      <w:r w:rsidRPr="00062BB8">
        <w:rPr>
          <w:rFonts w:ascii="Times New Roman" w:eastAsia="Calibri" w:hAnsi="Times New Roman" w:cs="Times New Roman"/>
          <w:sz w:val="24"/>
          <w:szCs w:val="24"/>
          <w:rtl/>
        </w:rPr>
        <w:t xml:space="preserve">, נציגי הרשות המקומית, תיירים ותושבים מקומיים), המחקר מצא תמיכה רחבה </w:t>
      </w:r>
      <w:r w:rsidRPr="00062BB8">
        <w:rPr>
          <w:rFonts w:ascii="Times New Roman" w:eastAsia="Calibri" w:hAnsi="Times New Roman" w:cs="Times New Roman" w:hint="cs"/>
          <w:sz w:val="24"/>
          <w:szCs w:val="24"/>
          <w:rtl/>
        </w:rPr>
        <w:t xml:space="preserve">בפיתוח </w:t>
      </w:r>
      <w:r w:rsidRPr="00062BB8">
        <w:rPr>
          <w:rFonts w:ascii="Times New Roman" w:eastAsia="Calibri" w:hAnsi="Times New Roman" w:cs="Times New Roman"/>
          <w:sz w:val="24"/>
          <w:szCs w:val="24"/>
          <w:rtl/>
        </w:rPr>
        <w:t>תיירות עירונית</w:t>
      </w:r>
      <w:r w:rsidRPr="00062BB8">
        <w:rPr>
          <w:rFonts w:ascii="Times New Roman" w:eastAsia="Calibri" w:hAnsi="Times New Roman" w:cs="Times New Roman" w:hint="cs"/>
          <w:sz w:val="24"/>
          <w:szCs w:val="24"/>
          <w:rtl/>
        </w:rPr>
        <w:t xml:space="preserve"> באילת</w:t>
      </w:r>
      <w:r w:rsidRPr="00062BB8">
        <w:rPr>
          <w:rFonts w:ascii="Times New Roman" w:eastAsia="Calibri" w:hAnsi="Times New Roman" w:cs="Times New Roman"/>
          <w:sz w:val="24"/>
          <w:szCs w:val="24"/>
          <w:rtl/>
        </w:rPr>
        <w:t xml:space="preserve">. בקרב </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 xml:space="preserve">גורמים </w:t>
      </w:r>
      <w:r w:rsidRPr="00062BB8">
        <w:rPr>
          <w:rFonts w:ascii="Times New Roman" w:eastAsia="Calibri" w:hAnsi="Times New Roman" w:cs="Times New Roman" w:hint="cs"/>
          <w:sz w:val="24"/>
          <w:szCs w:val="24"/>
          <w:rtl/>
        </w:rPr>
        <w:t xml:space="preserve">יש קונצנזוס </w:t>
      </w:r>
      <w:r w:rsidRPr="00062BB8">
        <w:rPr>
          <w:rFonts w:ascii="Times New Roman" w:eastAsia="Calibri" w:hAnsi="Times New Roman" w:cs="Times New Roman"/>
          <w:sz w:val="24"/>
          <w:szCs w:val="24"/>
          <w:rtl/>
        </w:rPr>
        <w:t>שפיתוח כזה יכול להגביר את ה</w:t>
      </w:r>
      <w:r w:rsidRPr="00062BB8">
        <w:rPr>
          <w:rFonts w:ascii="Times New Roman" w:eastAsia="Calibri" w:hAnsi="Times New Roman" w:cs="Times New Roman" w:hint="cs"/>
          <w:sz w:val="24"/>
          <w:szCs w:val="24"/>
          <w:rtl/>
        </w:rPr>
        <w:t>אטרקטיביות</w:t>
      </w:r>
      <w:r w:rsidRPr="00062BB8">
        <w:rPr>
          <w:rFonts w:ascii="Times New Roman" w:eastAsia="Calibri" w:hAnsi="Times New Roman" w:cs="Times New Roman"/>
          <w:sz w:val="24"/>
          <w:szCs w:val="24"/>
          <w:rtl/>
        </w:rPr>
        <w:t xml:space="preserve"> של אילת</w:t>
      </w:r>
      <w:r w:rsidRPr="00062BB8">
        <w:rPr>
          <w:rFonts w:ascii="Times New Roman" w:eastAsia="Calibri" w:hAnsi="Times New Roman" w:cs="Times New Roman" w:hint="cs"/>
          <w:sz w:val="24"/>
          <w:szCs w:val="24"/>
          <w:rtl/>
        </w:rPr>
        <w:t xml:space="preserve"> כעיר תיירותית</w:t>
      </w:r>
      <w:r w:rsidRPr="00062BB8">
        <w:rPr>
          <w:rFonts w:ascii="Times New Roman" w:eastAsia="Calibri" w:hAnsi="Times New Roman" w:cs="Times New Roman"/>
          <w:sz w:val="24"/>
          <w:szCs w:val="24"/>
          <w:rtl/>
        </w:rPr>
        <w:t xml:space="preserve"> ואף להאריך את השהייה של המבקרים</w:t>
      </w:r>
      <w:r w:rsidRPr="00062BB8">
        <w:rPr>
          <w:rFonts w:ascii="Times New Roman" w:eastAsia="Calibri" w:hAnsi="Times New Roman" w:cs="Times New Roman" w:hint="cs"/>
          <w:sz w:val="24"/>
          <w:szCs w:val="24"/>
          <w:rtl/>
        </w:rPr>
        <w:t xml:space="preserve"> בה</w:t>
      </w:r>
      <w:r w:rsidRPr="00062BB8">
        <w:rPr>
          <w:rFonts w:ascii="Times New Roman" w:eastAsia="Calibri" w:hAnsi="Times New Roman" w:cs="Times New Roman"/>
          <w:sz w:val="24"/>
          <w:szCs w:val="24"/>
          <w:rtl/>
        </w:rPr>
        <w:t xml:space="preserve">. התיירים הביעו עניין מיוחד </w:t>
      </w:r>
      <w:r w:rsidRPr="00062BB8">
        <w:rPr>
          <w:rFonts w:ascii="Times New Roman" w:eastAsia="Calibri" w:hAnsi="Times New Roman" w:cs="Times New Roman" w:hint="cs"/>
          <w:sz w:val="24"/>
          <w:szCs w:val="24"/>
          <w:rtl/>
        </w:rPr>
        <w:t>בתיירות עירונית שתשים דגש על קולינריה</w:t>
      </w:r>
      <w:r w:rsidRPr="00062BB8">
        <w:rPr>
          <w:rFonts w:ascii="Times New Roman" w:eastAsia="Calibri" w:hAnsi="Times New Roman" w:cs="Times New Roman"/>
          <w:sz w:val="24"/>
          <w:szCs w:val="24"/>
          <w:rtl/>
        </w:rPr>
        <w:t xml:space="preserve"> מקומי</w:t>
      </w:r>
      <w:r w:rsidRPr="00062BB8">
        <w:rPr>
          <w:rFonts w:ascii="Times New Roman" w:eastAsia="Calibri" w:hAnsi="Times New Roman" w:cs="Times New Roman" w:hint="cs"/>
          <w:sz w:val="24"/>
          <w:szCs w:val="24"/>
          <w:rtl/>
        </w:rPr>
        <w:t>ת</w:t>
      </w:r>
      <w:r w:rsidRPr="00062BB8">
        <w:rPr>
          <w:rFonts w:ascii="Times New Roman" w:eastAsia="Calibri" w:hAnsi="Times New Roman" w:cs="Times New Roman"/>
          <w:sz w:val="24"/>
          <w:szCs w:val="24"/>
          <w:rtl/>
        </w:rPr>
        <w:t>, אירועים תרבותיים, קניות רחוב, גלריות ומוזיאונים</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התושבים המקומיים </w:t>
      </w:r>
      <w:r w:rsidRPr="00062BB8">
        <w:rPr>
          <w:rFonts w:ascii="Times New Roman" w:eastAsia="Calibri" w:hAnsi="Times New Roman" w:cs="Times New Roman" w:hint="cs"/>
          <w:sz w:val="24"/>
          <w:szCs w:val="24"/>
          <w:rtl/>
        </w:rPr>
        <w:t>הביעו עמדה חיובית לפיתוח תיירות כזאת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אבל </w:t>
      </w:r>
      <w:r w:rsidRPr="00062BB8">
        <w:rPr>
          <w:rFonts w:ascii="Times New Roman" w:eastAsia="Calibri" w:hAnsi="Times New Roman" w:cs="Times New Roman"/>
          <w:sz w:val="24"/>
          <w:szCs w:val="24"/>
          <w:rtl/>
        </w:rPr>
        <w:t>הדגישו את החשיבות של תכנון וניהול מדוד</w:t>
      </w:r>
      <w:r w:rsidRPr="00062BB8">
        <w:rPr>
          <w:rFonts w:ascii="Times New Roman" w:eastAsia="Calibri" w:hAnsi="Times New Roman" w:cs="Times New Roman" w:hint="cs"/>
          <w:sz w:val="24"/>
          <w:szCs w:val="24"/>
          <w:rtl/>
        </w:rPr>
        <w:t>ים ומחושבים</w:t>
      </w:r>
      <w:r w:rsidRPr="00062BB8">
        <w:rPr>
          <w:rFonts w:ascii="Times New Roman" w:eastAsia="Calibri" w:hAnsi="Times New Roman" w:cs="Times New Roman"/>
          <w:sz w:val="24"/>
          <w:szCs w:val="24"/>
          <w:rtl/>
        </w:rPr>
        <w:t xml:space="preserve"> כדי להבטיח שהשפעות התיירות העירונית מבוקרות</w:t>
      </w:r>
      <w:r w:rsidRPr="00062BB8">
        <w:rPr>
          <w:rFonts w:ascii="Times New Roman" w:eastAsia="Calibri" w:hAnsi="Times New Roman" w:cs="Times New Roman" w:hint="cs"/>
          <w:sz w:val="24"/>
          <w:szCs w:val="24"/>
          <w:rtl/>
        </w:rPr>
        <w:t xml:space="preserve"> ונשלטות</w:t>
      </w:r>
      <w:r w:rsidRPr="00062BB8">
        <w:rPr>
          <w:rFonts w:ascii="Times New Roman" w:eastAsia="Calibri" w:hAnsi="Times New Roman" w:cs="Times New Roman"/>
          <w:sz w:val="24"/>
          <w:szCs w:val="24"/>
        </w:rPr>
        <w:t>.</w:t>
      </w:r>
    </w:p>
    <w:p w:rsidR="00062BB8" w:rsidRPr="00062BB8" w:rsidRDefault="00062BB8" w:rsidP="00062BB8">
      <w:pPr>
        <w:keepNext/>
        <w:keepLines/>
        <w:spacing w:before="40" w:after="120"/>
        <w:outlineLvl w:val="1"/>
        <w:rPr>
          <w:rFonts w:ascii="Cambria" w:eastAsia="Times New Roman" w:hAnsi="Cambria" w:cs="Times New Roman"/>
          <w:i/>
          <w:iCs/>
          <w:sz w:val="24"/>
          <w:szCs w:val="24"/>
          <w:rtl/>
        </w:rPr>
      </w:pPr>
      <w:bookmarkStart w:id="20" w:name="_Toc155032416"/>
      <w:r w:rsidRPr="00062BB8">
        <w:rPr>
          <w:rFonts w:ascii="Cambria" w:eastAsia="Times New Roman" w:hAnsi="Cambria" w:cs="Times New Roman" w:hint="cs"/>
          <w:i/>
          <w:iCs/>
          <w:sz w:val="24"/>
          <w:szCs w:val="24"/>
          <w:rtl/>
        </w:rPr>
        <w:t>השלכות תאורטיות</w:t>
      </w:r>
      <w:bookmarkEnd w:id="20"/>
    </w:p>
    <w:p w:rsidR="00062BB8" w:rsidRPr="00062BB8" w:rsidRDefault="00062BB8" w:rsidP="00062BB8">
      <w:pPr>
        <w:spacing w:after="120" w:line="360" w:lineRule="auto"/>
        <w:jc w:val="both"/>
        <w:rPr>
          <w:rFonts w:ascii="Times New Roman" w:eastAsia="Calibri" w:hAnsi="Times New Roman" w:cs="Times New Roman"/>
          <w:sz w:val="24"/>
          <w:szCs w:val="24"/>
          <w:rtl/>
        </w:rPr>
      </w:pPr>
      <w:r w:rsidRPr="00062BB8">
        <w:rPr>
          <w:rFonts w:ascii="Times New Roman" w:eastAsia="Calibri" w:hAnsi="Times New Roman" w:cs="Times New Roman" w:hint="cs"/>
          <w:sz w:val="24"/>
          <w:szCs w:val="24"/>
          <w:rtl/>
        </w:rPr>
        <w:t>מחקר זה חשף ביקוש גבוה לתיירות עירונית בעיר תיירות חוף טיפוסית, כלומר תיירות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עירונית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אינה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מוגבלת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רק</w:t>
      </w:r>
      <w:r w:rsidRPr="00062BB8">
        <w:rPr>
          <w:rFonts w:ascii="Times New Roman" w:eastAsia="Calibri" w:hAnsi="Times New Roman" w:cs="Times New Roman"/>
          <w:sz w:val="24"/>
          <w:szCs w:val="24"/>
          <w:rtl/>
        </w:rPr>
        <w:t xml:space="preserve"> </w:t>
      </w:r>
      <w:proofErr w:type="spellStart"/>
      <w:r w:rsidRPr="00062BB8">
        <w:rPr>
          <w:rFonts w:ascii="Times New Roman" w:eastAsia="Calibri" w:hAnsi="Times New Roman" w:cs="Times New Roman" w:hint="cs"/>
          <w:sz w:val="24"/>
          <w:szCs w:val="24"/>
          <w:rtl/>
        </w:rPr>
        <w:t>למטרופולינים</w:t>
      </w:r>
      <w:proofErr w:type="spellEnd"/>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גדולים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אלא</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יכולה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להתקיים גם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קטנות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יותר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או</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בערי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חוף תיירותיות מסורתיות המבוססות על "</w:t>
      </w:r>
      <w:r w:rsidRPr="00062BB8">
        <w:rPr>
          <w:rFonts w:ascii="Times New Roman" w:eastAsia="Calibri" w:hAnsi="Times New Roman" w:cs="Times New Roman"/>
          <w:sz w:val="24"/>
          <w:szCs w:val="24"/>
        </w:rPr>
        <w:t>Sea, Sand and Sun</w:t>
      </w:r>
      <w:r w:rsidRPr="00062BB8">
        <w:rPr>
          <w:rFonts w:ascii="Times New Roman" w:eastAsia="Calibri" w:hAnsi="Times New Roman" w:cs="Times New Roman" w:hint="cs"/>
          <w:sz w:val="24"/>
          <w:szCs w:val="24"/>
          <w:rtl/>
        </w:rPr>
        <w:t>" (ים, חול ושמש)</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ממצא</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זה מאתגר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התפיסה המקובלת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לפיה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עירונית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מתאימה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בעיקר לערים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גלובליות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מרכזיות (</w:t>
      </w:r>
      <w:proofErr w:type="spellStart"/>
      <w:r w:rsidRPr="00062BB8">
        <w:rPr>
          <w:rFonts w:ascii="Times New Roman" w:eastAsia="Calibri" w:hAnsi="Times New Roman" w:cs="Times New Roman"/>
          <w:sz w:val="24"/>
          <w:szCs w:val="24"/>
        </w:rPr>
        <w:t>Hallmann</w:t>
      </w:r>
      <w:proofErr w:type="spellEnd"/>
      <w:r w:rsidRPr="00062BB8">
        <w:rPr>
          <w:rFonts w:ascii="Times New Roman" w:eastAsia="Calibri" w:hAnsi="Times New Roman" w:cs="Times New Roman"/>
          <w:sz w:val="24"/>
          <w:szCs w:val="24"/>
        </w:rPr>
        <w:t xml:space="preserve"> et al., 2015</w:t>
      </w:r>
      <w:r w:rsidRPr="00062BB8">
        <w:rPr>
          <w:rFonts w:ascii="Times New Roman" w:eastAsia="Calibri" w:hAnsi="Times New Roman" w:cs="Times New Roman" w:hint="cs"/>
          <w:sz w:val="24"/>
          <w:szCs w:val="24"/>
          <w:rtl/>
        </w:rPr>
        <w:t>). ממצאי המחקר עולים בקנה אחד עם מחקרי עבר שמצאו כי תיירים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מחפשים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חוויות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עירוניות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מגוונות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ולא מסתפקים בביקור באטרקציות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אי</w:t>
      </w:r>
      <w:r>
        <w:rPr>
          <w:rFonts w:ascii="Times New Roman" w:eastAsia="Calibri" w:hAnsi="Times New Roman" w:cs="Times New Roman" w:hint="cs"/>
          <w:sz w:val="24"/>
          <w:szCs w:val="24"/>
          <w:rtl/>
        </w:rPr>
        <w:t>י</w:t>
      </w:r>
      <w:r w:rsidRPr="00062BB8">
        <w:rPr>
          <w:rFonts w:ascii="Times New Roman" w:eastAsia="Calibri" w:hAnsi="Times New Roman" w:cs="Times New Roman" w:hint="cs"/>
          <w:sz w:val="24"/>
          <w:szCs w:val="24"/>
          <w:rtl/>
        </w:rPr>
        <w:t>קוניות (</w:t>
      </w:r>
      <w:proofErr w:type="spellStart"/>
      <w:r w:rsidRPr="00062BB8">
        <w:rPr>
          <w:rFonts w:ascii="Times New Roman" w:eastAsia="Calibri" w:hAnsi="Times New Roman" w:cs="Times New Roman"/>
          <w:sz w:val="24"/>
          <w:szCs w:val="24"/>
        </w:rPr>
        <w:t>Sedmak</w:t>
      </w:r>
      <w:proofErr w:type="spellEnd"/>
      <w:r w:rsidRPr="00062BB8">
        <w:rPr>
          <w:rFonts w:ascii="Times New Roman" w:eastAsia="Calibri" w:hAnsi="Times New Roman" w:cs="Times New Roman"/>
          <w:sz w:val="24"/>
          <w:szCs w:val="24"/>
        </w:rPr>
        <w:t xml:space="preserve"> &amp; </w:t>
      </w:r>
      <w:proofErr w:type="spellStart"/>
      <w:r w:rsidRPr="00062BB8">
        <w:rPr>
          <w:rFonts w:ascii="Times New Roman" w:eastAsia="Calibri" w:hAnsi="Times New Roman" w:cs="Times New Roman"/>
          <w:sz w:val="24"/>
          <w:szCs w:val="24"/>
        </w:rPr>
        <w:t>Mihalic</w:t>
      </w:r>
      <w:proofErr w:type="spellEnd"/>
      <w:r w:rsidRPr="00062BB8">
        <w:rPr>
          <w:rFonts w:ascii="Times New Roman" w:eastAsia="Calibri" w:hAnsi="Times New Roman" w:cs="Times New Roman"/>
          <w:sz w:val="24"/>
          <w:szCs w:val="24"/>
        </w:rPr>
        <w:t>, 2008</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הבעת נכונות לשהות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ממושכת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יותר מצביעה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ביקוש להיבטים עירוניים מגוונים, החל באירועי תרבות וכלה בחיי לילה תוססים. לפי </w:t>
      </w:r>
      <w:proofErr w:type="spellStart"/>
      <w:r w:rsidRPr="00062BB8">
        <w:rPr>
          <w:rFonts w:ascii="Times New Roman" w:eastAsia="Calibri" w:hAnsi="Times New Roman" w:cs="Times New Roman" w:hint="cs"/>
          <w:sz w:val="24"/>
          <w:szCs w:val="24"/>
          <w:rtl/>
        </w:rPr>
        <w:t>אשוורת</w:t>
      </w:r>
      <w:proofErr w:type="spellEnd"/>
      <w:r w:rsidRPr="00062BB8">
        <w:rPr>
          <w:rFonts w:ascii="Times New Roman" w:eastAsia="Calibri" w:hAnsi="Times New Roman" w:cs="Times New Roman" w:hint="cs"/>
          <w:sz w:val="24"/>
          <w:szCs w:val="24"/>
          <w:rtl/>
        </w:rPr>
        <w:t>' ופייג' (</w:t>
      </w:r>
      <w:r w:rsidRPr="00062BB8">
        <w:rPr>
          <w:rFonts w:ascii="Times New Roman" w:eastAsia="Calibri" w:hAnsi="Times New Roman" w:cs="Times New Roman"/>
          <w:sz w:val="24"/>
          <w:szCs w:val="24"/>
        </w:rPr>
        <w:t>Ashworth and Page, 2011</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עירונית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מאופיינת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בריכוז</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אטרקציות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מתקנים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ופעילויות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במרקם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החיים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העירוני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הממצא לפיו פיתוח של תיירות עירונית יביא לשהייה ממושכת של המבקרים בעיר מצביע שלתיירות עירונית יש פוטנציאל להגדיל גם את האטרקטיביות של החיים בעיר, להביא להתחדשות עירונית ולתרום לאיכות החיים של התושבים. </w:t>
      </w:r>
    </w:p>
    <w:p w:rsidR="00062BB8" w:rsidRPr="00062BB8" w:rsidRDefault="00062BB8" w:rsidP="00062BB8">
      <w:pPr>
        <w:spacing w:after="120"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hint="cs"/>
          <w:sz w:val="24"/>
          <w:szCs w:val="24"/>
          <w:rtl/>
        </w:rPr>
        <w:lastRenderedPageBreak/>
        <w:t>ממצאי המחקר הנוכחי מתכתבים עם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גישות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עכשוויות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לפיתוח</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שרואות ערך רב בהיטמעות (זמנית) של התייר בקהילה המקומית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וביצירת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קשרים משמעותיים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לתושבים מקומיים (</w:t>
      </w:r>
      <w:proofErr w:type="spellStart"/>
      <w:r w:rsidRPr="00062BB8">
        <w:rPr>
          <w:rFonts w:ascii="Times New Roman" w:eastAsia="Calibri" w:hAnsi="Times New Roman" w:cs="Times New Roman"/>
          <w:sz w:val="24"/>
          <w:szCs w:val="24"/>
          <w:shd w:val="clear" w:color="auto" w:fill="FFFFFF"/>
        </w:rPr>
        <w:t>Pappalepore</w:t>
      </w:r>
      <w:proofErr w:type="spellEnd"/>
      <w:r w:rsidRPr="00062BB8">
        <w:rPr>
          <w:rFonts w:ascii="Times New Roman" w:eastAsia="Calibri" w:hAnsi="Times New Roman" w:cs="Times New Roman"/>
          <w:sz w:val="24"/>
          <w:szCs w:val="24"/>
          <w:shd w:val="clear" w:color="auto" w:fill="FFFFFF"/>
        </w:rPr>
        <w:t xml:space="preserve"> et al., 2010</w:t>
      </w:r>
      <w:r w:rsidRPr="00062BB8">
        <w:rPr>
          <w:rFonts w:ascii="Times New Roman" w:eastAsia="Calibri" w:hAnsi="Times New Roman" w:cs="Times New Roman" w:hint="cs"/>
          <w:sz w:val="24"/>
          <w:szCs w:val="24"/>
          <w:shd w:val="clear" w:color="auto" w:fill="FFFFFF"/>
          <w:rtl/>
        </w:rPr>
        <w:t>)</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 xml:space="preserve"> כאשר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נטמעים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במרקם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החיים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העיר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כפי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שמציע</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המחקר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המשמעות היא</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שאין הם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רק</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צופים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פסיביים,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אלא</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משתתפים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פעילים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בחיים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בתרבות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ובאירועים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המקומיים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אינטראקציה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זו</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היא בעלת פוטנציאל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להעמיק 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הבנתם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והערכתם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כלפי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אילת ותושביה, ומרחבים משותפים לתיירים ותושבים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יוצרים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הזדמנויות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ללמידה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הדדית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ולחוויות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משותפות</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 xml:space="preserve"> על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ידי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שימת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דגש</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חיבור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מעורבות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קהילתית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ופיתוח תיירותי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בר-קיימא</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המחקר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משקף</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גישה מתקדמת לפיתוח וניהול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עירונית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כזו</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שבה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העיר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המבקרים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נהנים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מחוויות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עמוקות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ומשמעותיות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יותר </w:t>
      </w:r>
      <w:r w:rsidRPr="00062BB8">
        <w:rPr>
          <w:rFonts w:ascii="Times New Roman" w:eastAsia="Calibri" w:hAnsi="Times New Roman" w:cs="Times New Roman"/>
          <w:sz w:val="24"/>
          <w:szCs w:val="24"/>
        </w:rPr>
        <w:t>(Nilsson, 2020)</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 xml:space="preserve"> במסגרת תיירות כזאת, למשל, תיירים יעדיפו ללמוד לבשל על ידי שפים מקומיים מאשר פשוט לאכול מטעמים במסעדות בעיר. </w:t>
      </w:r>
    </w:p>
    <w:p w:rsidR="00062BB8" w:rsidRPr="00062BB8" w:rsidRDefault="00062BB8" w:rsidP="00062BB8">
      <w:pPr>
        <w:spacing w:after="120"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hint="cs"/>
          <w:sz w:val="24"/>
          <w:szCs w:val="24"/>
          <w:rtl/>
        </w:rPr>
        <w:t>ההעדפות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שהובעו על ידי תיירים פוטנציאליים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באילת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מצביעות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מגוון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עמוק ורחב</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יותר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מניעים תיירותיים,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בניגוד</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למקובל לחשוב כאילו המבקרים בעיר מגיעים בעיקר כדי לנפוש סביב הים והחופים. נראה שהמניעים התיירותיים של ישראלים ביחס לאילת התפתחו והשתכללו עם השנים, בהתאם למתואר בתאוריה הקלאסית של "סולם הקריירה התיירותית" (</w:t>
      </w:r>
      <w:r w:rsidRPr="00062BB8">
        <w:rPr>
          <w:rFonts w:ascii="Times New Roman" w:eastAsia="Calibri" w:hAnsi="Times New Roman" w:cs="Times New Roman"/>
          <w:sz w:val="24"/>
          <w:szCs w:val="24"/>
        </w:rPr>
        <w:t>Travel Career Ladder</w:t>
      </w:r>
      <w:r w:rsidRPr="00062BB8">
        <w:rPr>
          <w:rFonts w:ascii="Times New Roman" w:eastAsia="Calibri" w:hAnsi="Times New Roman" w:cs="Times New Roman" w:hint="cs"/>
          <w:sz w:val="24"/>
          <w:szCs w:val="24"/>
          <w:rtl/>
        </w:rPr>
        <w:t>) (</w:t>
      </w:r>
      <w:r w:rsidRPr="00062BB8">
        <w:rPr>
          <w:rFonts w:ascii="Times New Roman" w:eastAsia="Calibri" w:hAnsi="Times New Roman" w:cs="Times New Roman"/>
          <w:sz w:val="24"/>
          <w:szCs w:val="24"/>
        </w:rPr>
        <w:t>Pearce, 2013</w:t>
      </w:r>
      <w:r w:rsidRPr="00062BB8">
        <w:rPr>
          <w:rFonts w:ascii="Times New Roman" w:eastAsia="Calibri" w:hAnsi="Times New Roman" w:cs="Times New Roman" w:hint="cs"/>
          <w:sz w:val="24"/>
          <w:szCs w:val="24"/>
          <w:rtl/>
        </w:rPr>
        <w:t>). תיירים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שמביעים עניין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במאכלים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מקומיים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באירועי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תרבות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ובחוויות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קניות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ייחודיות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באילת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משקפים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הרצון של תיירים לחוות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חוויות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אותנטיות ומעשירות, מעבר להדוניזם גרידא. למגמה זו של פיתוח שמעוגן במקומי ולא ביוזמות חיצוניות שמנותקות מהאינטרסים הקהילתיים יש פוטנציאל ממשי לתרום ל</w:t>
      </w:r>
      <w:r>
        <w:rPr>
          <w:rFonts w:ascii="Times New Roman" w:eastAsia="Calibri" w:hAnsi="Times New Roman" w:cs="Times New Roman" w:hint="cs"/>
          <w:sz w:val="24"/>
          <w:szCs w:val="24"/>
          <w:rtl/>
        </w:rPr>
        <w:t>קידום כלכלה מקומית מקיימת</w:t>
      </w:r>
      <w:r w:rsidR="00077A73">
        <w:rPr>
          <w:rFonts w:ascii="Times New Roman" w:eastAsia="Calibri" w:hAnsi="Times New Roman" w:cs="Times New Roman" w:hint="cs"/>
          <w:sz w:val="24"/>
          <w:szCs w:val="24"/>
          <w:rtl/>
        </w:rPr>
        <w:t xml:space="preserve"> </w:t>
      </w:r>
      <w:r w:rsidRPr="00062BB8">
        <w:rPr>
          <w:rFonts w:ascii="Times New Roman" w:eastAsia="Calibri" w:hAnsi="Times New Roman" w:cs="Times New Roman" w:hint="cs"/>
          <w:sz w:val="24"/>
          <w:szCs w:val="24"/>
          <w:rtl/>
        </w:rPr>
        <w:t>ולתיירות בת-קיימא</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sz w:val="24"/>
          <w:szCs w:val="24"/>
        </w:rPr>
        <w:t>(Hall, 2019)</w:t>
      </w:r>
      <w:r w:rsidRPr="00062BB8">
        <w:rPr>
          <w:rFonts w:ascii="Times New Roman" w:eastAsia="Calibri" w:hAnsi="Times New Roman" w:cs="Times New Roman" w:hint="cs"/>
          <w:sz w:val="24"/>
          <w:szCs w:val="24"/>
          <w:rtl/>
        </w:rPr>
        <w:t xml:space="preserve">, באופן </w:t>
      </w:r>
      <w:r w:rsidRPr="00062BB8">
        <w:rPr>
          <w:rFonts w:ascii="Times New Roman" w:eastAsia="Calibri" w:hAnsi="Times New Roman" w:cs="Times New Roman"/>
          <w:sz w:val="24"/>
          <w:szCs w:val="24"/>
          <w:rtl/>
        </w:rPr>
        <w:t>שייטיב עם האוכלוסי</w:t>
      </w:r>
      <w:r>
        <w:rPr>
          <w:rFonts w:ascii="Times New Roman" w:eastAsia="Calibri" w:hAnsi="Times New Roman" w:cs="Times New Roman" w:hint="cs"/>
          <w:sz w:val="24"/>
          <w:szCs w:val="24"/>
          <w:rtl/>
        </w:rPr>
        <w:t>י</w:t>
      </w:r>
      <w:r w:rsidRPr="00062BB8">
        <w:rPr>
          <w:rFonts w:ascii="Times New Roman" w:eastAsia="Calibri" w:hAnsi="Times New Roman" w:cs="Times New Roman"/>
          <w:sz w:val="24"/>
          <w:szCs w:val="24"/>
          <w:rtl/>
        </w:rPr>
        <w:t xml:space="preserve">ה המקומית. אכן, סקר התושבים המקומיים במחקר העלה כי התמיכה הקהילתית בתיירות עירונית </w:t>
      </w:r>
      <w:r w:rsidRPr="00062BB8">
        <w:rPr>
          <w:rFonts w:ascii="Times New Roman" w:eastAsia="Calibri" w:hAnsi="Times New Roman" w:cs="Times New Roman" w:hint="cs"/>
          <w:sz w:val="24"/>
          <w:szCs w:val="24"/>
          <w:rtl/>
        </w:rPr>
        <w:t>ו</w:t>
      </w:r>
      <w:r w:rsidRPr="00062BB8">
        <w:rPr>
          <w:rFonts w:ascii="Times New Roman" w:eastAsia="Calibri" w:hAnsi="Times New Roman" w:cs="Times New Roman"/>
          <w:sz w:val="24"/>
          <w:szCs w:val="24"/>
          <w:rtl/>
        </w:rPr>
        <w:t>הנכונות לקחת בה חלק פעיל תלוי</w:t>
      </w:r>
      <w:r w:rsidRPr="00062BB8">
        <w:rPr>
          <w:rFonts w:ascii="Times New Roman" w:eastAsia="Calibri" w:hAnsi="Times New Roman" w:cs="Times New Roman" w:hint="cs"/>
          <w:sz w:val="24"/>
          <w:szCs w:val="24"/>
          <w:rtl/>
        </w:rPr>
        <w:t>ות</w:t>
      </w:r>
      <w:r w:rsidRPr="00062BB8">
        <w:rPr>
          <w:rFonts w:ascii="Times New Roman" w:eastAsia="Calibri" w:hAnsi="Times New Roman" w:cs="Times New Roman"/>
          <w:sz w:val="24"/>
          <w:szCs w:val="24"/>
          <w:rtl/>
        </w:rPr>
        <w:t xml:space="preserve"> </w:t>
      </w:r>
      <w:r>
        <w:rPr>
          <w:rFonts w:ascii="Times New Roman" w:eastAsia="Calibri" w:hAnsi="Times New Roman" w:cs="Times New Roman"/>
          <w:sz w:val="24"/>
          <w:szCs w:val="24"/>
          <w:rtl/>
        </w:rPr>
        <w:t xml:space="preserve">רבות ביכולת לפתח אותה ברוח </w:t>
      </w:r>
      <w:r>
        <w:rPr>
          <w:rFonts w:ascii="Times New Roman" w:eastAsia="Calibri" w:hAnsi="Times New Roman" w:cs="Times New Roman" w:hint="cs"/>
          <w:sz w:val="24"/>
          <w:szCs w:val="24"/>
          <w:rtl/>
        </w:rPr>
        <w:t>הקיימות.</w:t>
      </w:r>
      <w:r w:rsidRPr="00062BB8">
        <w:rPr>
          <w:rFonts w:ascii="Times New Roman" w:eastAsia="Calibri" w:hAnsi="Times New Roman" w:cs="Times New Roman"/>
          <w:sz w:val="24"/>
          <w:szCs w:val="24"/>
          <w:rtl/>
        </w:rPr>
        <w:t xml:space="preserve"> נראה ששיתוף הקהילה האילתית בתכנון, </w:t>
      </w:r>
      <w:r w:rsidRPr="00062BB8">
        <w:rPr>
          <w:rFonts w:ascii="Times New Roman" w:eastAsia="Calibri" w:hAnsi="Times New Roman" w:cs="Times New Roman" w:hint="cs"/>
          <w:sz w:val="24"/>
          <w:szCs w:val="24"/>
          <w:rtl/>
        </w:rPr>
        <w:t>ב</w:t>
      </w:r>
      <w:r w:rsidRPr="00062BB8">
        <w:rPr>
          <w:rFonts w:ascii="Times New Roman" w:eastAsia="Calibri" w:hAnsi="Times New Roman" w:cs="Times New Roman"/>
          <w:sz w:val="24"/>
          <w:szCs w:val="24"/>
          <w:rtl/>
        </w:rPr>
        <w:t>פיתוח ו</w:t>
      </w:r>
      <w:r w:rsidRPr="00062BB8">
        <w:rPr>
          <w:rFonts w:ascii="Times New Roman" w:eastAsia="Calibri" w:hAnsi="Times New Roman" w:cs="Times New Roman" w:hint="cs"/>
          <w:sz w:val="24"/>
          <w:szCs w:val="24"/>
          <w:rtl/>
        </w:rPr>
        <w:t>ב</w:t>
      </w:r>
      <w:r w:rsidRPr="00062BB8">
        <w:rPr>
          <w:rFonts w:ascii="Times New Roman" w:eastAsia="Calibri" w:hAnsi="Times New Roman" w:cs="Times New Roman"/>
          <w:sz w:val="24"/>
          <w:szCs w:val="24"/>
          <w:rtl/>
        </w:rPr>
        <w:t>ניהול תיירות עירונית הוא קריטי להצלחת תיירות עירונית, בהתאם לגישת תיירות בת</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קיימא</w:t>
      </w:r>
      <w:r w:rsidRPr="00062BB8">
        <w:rPr>
          <w:rFonts w:ascii="Times New Roman" w:eastAsia="Calibri" w:hAnsi="Times New Roman" w:cs="Times New Roman" w:hint="cs"/>
          <w:sz w:val="24"/>
          <w:szCs w:val="24"/>
          <w:rtl/>
        </w:rPr>
        <w:t xml:space="preserve"> (</w:t>
      </w:r>
      <w:proofErr w:type="spellStart"/>
      <w:r w:rsidRPr="00062BB8">
        <w:rPr>
          <w:rFonts w:ascii="Times New Roman" w:eastAsia="Calibri" w:hAnsi="Times New Roman" w:cs="Times New Roman"/>
          <w:sz w:val="24"/>
          <w:szCs w:val="24"/>
        </w:rPr>
        <w:t>McKercher</w:t>
      </w:r>
      <w:proofErr w:type="spellEnd"/>
      <w:r w:rsidRPr="00062BB8">
        <w:rPr>
          <w:rFonts w:ascii="Times New Roman" w:eastAsia="Calibri" w:hAnsi="Times New Roman" w:cs="Times New Roman"/>
          <w:sz w:val="24"/>
          <w:szCs w:val="24"/>
        </w:rPr>
        <w:t>, 2003</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w:t>
      </w:r>
    </w:p>
    <w:p w:rsidR="00062BB8" w:rsidRPr="00062BB8" w:rsidRDefault="00062BB8" w:rsidP="00062BB8">
      <w:pPr>
        <w:spacing w:after="120"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hint="cs"/>
          <w:sz w:val="24"/>
          <w:szCs w:val="24"/>
          <w:rtl/>
        </w:rPr>
        <w:t>המחקר ממחיש את החשיבות שיש להשתתפות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פעילה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בעלי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עניין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שונים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מרשות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מקומית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ועד</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תיירים</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 באופן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שמאשש</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תאוריית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בעלי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העניין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לפיה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פיתוח</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צריך</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להתחשב</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באינטרסים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כל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הקבוצות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הרלוונטיות </w:t>
      </w:r>
      <w:r w:rsidRPr="00062BB8">
        <w:rPr>
          <w:rFonts w:ascii="Times New Roman" w:eastAsia="Calibri" w:hAnsi="Times New Roman" w:cs="Times New Roman"/>
          <w:sz w:val="24"/>
          <w:szCs w:val="24"/>
        </w:rPr>
        <w:t>(Freeman, 1984)</w:t>
      </w:r>
      <w:r w:rsidRPr="00062BB8">
        <w:rPr>
          <w:rFonts w:ascii="Times New Roman" w:eastAsia="Calibri" w:hAnsi="Times New Roman" w:cs="Times New Roman" w:hint="cs"/>
          <w:sz w:val="24"/>
          <w:szCs w:val="24"/>
          <w:rtl/>
        </w:rPr>
        <w:t xml:space="preserve">. זאת ועוד, </w:t>
      </w:r>
      <w:r w:rsidRPr="00062BB8">
        <w:rPr>
          <w:rFonts w:ascii="Times New Roman" w:eastAsia="Calibri" w:hAnsi="Times New Roman" w:cs="Times New Roman"/>
          <w:sz w:val="24"/>
          <w:szCs w:val="24"/>
          <w:rtl/>
        </w:rPr>
        <w:t>ממצאי המחקר מדגישים את החשיבות של שיתוף פעולה בין בעלי העניין השונים בתיירות עירונית למרות היריבויות וניגודי האינטרסים שעלולים להתגלות ביניהם. התיירות העירונית היא רב-גונית</w:t>
      </w:r>
      <w:r w:rsidRPr="00062BB8">
        <w:rPr>
          <w:rFonts w:ascii="Times New Roman" w:eastAsia="Calibri" w:hAnsi="Times New Roman" w:cs="Times New Roman" w:hint="cs"/>
          <w:sz w:val="24"/>
          <w:szCs w:val="24"/>
          <w:rtl/>
        </w:rPr>
        <w:t xml:space="preserve"> ו</w:t>
      </w:r>
      <w:r w:rsidRPr="00062BB8">
        <w:rPr>
          <w:rFonts w:ascii="Times New Roman" w:eastAsia="Calibri" w:hAnsi="Times New Roman" w:cs="Times New Roman"/>
          <w:sz w:val="24"/>
          <w:szCs w:val="24"/>
          <w:rtl/>
        </w:rPr>
        <w:t xml:space="preserve">מערבת </w:t>
      </w:r>
      <w:r w:rsidRPr="00062BB8">
        <w:rPr>
          <w:rFonts w:ascii="Times New Roman" w:eastAsia="Calibri" w:hAnsi="Times New Roman" w:cs="Times New Roman" w:hint="cs"/>
          <w:sz w:val="24"/>
          <w:szCs w:val="24"/>
          <w:rtl/>
        </w:rPr>
        <w:t>סקטורים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רבים </w:t>
      </w:r>
      <w:r w:rsidRPr="00062BB8">
        <w:rPr>
          <w:rFonts w:ascii="Times New Roman" w:eastAsia="Calibri" w:hAnsi="Times New Roman" w:cs="Times New Roman" w:hint="eastAsia"/>
          <w:sz w:val="24"/>
          <w:szCs w:val="24"/>
          <w:rtl/>
        </w:rPr>
        <w:t>–</w:t>
      </w:r>
      <w:r w:rsidRPr="00062BB8">
        <w:rPr>
          <w:rFonts w:ascii="Times New Roman" w:eastAsia="Calibri" w:hAnsi="Times New Roman" w:cs="Times New Roman" w:hint="cs"/>
          <w:sz w:val="24"/>
          <w:szCs w:val="24"/>
          <w:rtl/>
        </w:rPr>
        <w:t xml:space="preserve"> </w:t>
      </w:r>
      <w:r w:rsidRPr="00062BB8">
        <w:rPr>
          <w:rFonts w:ascii="Times New Roman" w:eastAsia="Calibri" w:hAnsi="Times New Roman" w:cs="Times New Roman"/>
          <w:sz w:val="24"/>
          <w:szCs w:val="24"/>
          <w:rtl/>
        </w:rPr>
        <w:t xml:space="preserve">מתחבורה ועד מזון ולינה. גישה </w:t>
      </w:r>
      <w:r w:rsidRPr="00062BB8">
        <w:rPr>
          <w:rFonts w:ascii="Times New Roman" w:eastAsia="Calibri" w:hAnsi="Times New Roman" w:cs="Times New Roman" w:hint="cs"/>
          <w:sz w:val="24"/>
          <w:szCs w:val="24"/>
          <w:rtl/>
        </w:rPr>
        <w:t xml:space="preserve">מקוטעת (פרגמנטציה) שאינה לוקחת בחשבון את האינטרסים של כלל בעלי העניין ואת החשיבות של סינכרוניזציה בין כלל הפעילויות </w:t>
      </w:r>
      <w:r w:rsidRPr="00062BB8">
        <w:rPr>
          <w:rFonts w:ascii="Times New Roman" w:eastAsia="Calibri" w:hAnsi="Times New Roman" w:cs="Times New Roman"/>
          <w:sz w:val="24"/>
          <w:szCs w:val="24"/>
          <w:rtl/>
        </w:rPr>
        <w:t xml:space="preserve">עלולה </w:t>
      </w:r>
      <w:r w:rsidRPr="00062BB8">
        <w:rPr>
          <w:rFonts w:ascii="Times New Roman" w:eastAsia="Calibri" w:hAnsi="Times New Roman" w:cs="Times New Roman" w:hint="cs"/>
          <w:sz w:val="24"/>
          <w:szCs w:val="24"/>
          <w:rtl/>
        </w:rPr>
        <w:t>לפגוע</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בחוויה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המבקרים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בעיר (</w:t>
      </w:r>
      <w:proofErr w:type="spellStart"/>
      <w:r w:rsidRPr="00062BB8">
        <w:rPr>
          <w:rFonts w:ascii="Times New Roman" w:eastAsia="Calibri" w:hAnsi="Times New Roman" w:cs="Times New Roman"/>
          <w:sz w:val="24"/>
          <w:szCs w:val="24"/>
        </w:rPr>
        <w:t>Lalicic</w:t>
      </w:r>
      <w:proofErr w:type="spellEnd"/>
      <w:r w:rsidRPr="00062BB8">
        <w:rPr>
          <w:rFonts w:ascii="Times New Roman" w:eastAsia="Calibri" w:hAnsi="Times New Roman" w:cs="Times New Roman"/>
          <w:sz w:val="24"/>
          <w:szCs w:val="24"/>
        </w:rPr>
        <w:t xml:space="preserve"> &amp; </w:t>
      </w:r>
      <w:proofErr w:type="spellStart"/>
      <w:r w:rsidRPr="00062BB8">
        <w:rPr>
          <w:rFonts w:ascii="Times New Roman" w:eastAsia="Calibri" w:hAnsi="Times New Roman" w:cs="Times New Roman"/>
          <w:sz w:val="24"/>
          <w:szCs w:val="24"/>
        </w:rPr>
        <w:t>Önder</w:t>
      </w:r>
      <w:proofErr w:type="spellEnd"/>
      <w:r w:rsidRPr="00062BB8">
        <w:rPr>
          <w:rFonts w:ascii="Times New Roman" w:eastAsia="Calibri" w:hAnsi="Times New Roman" w:cs="Times New Roman"/>
          <w:sz w:val="24"/>
          <w:szCs w:val="24"/>
        </w:rPr>
        <w:t>, 2018</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כאשר </w:t>
      </w:r>
      <w:r w:rsidRPr="00062BB8">
        <w:rPr>
          <w:rFonts w:ascii="Times New Roman" w:eastAsia="Calibri" w:hAnsi="Times New Roman" w:cs="Times New Roman" w:hint="cs"/>
          <w:sz w:val="24"/>
          <w:szCs w:val="24"/>
          <w:rtl/>
        </w:rPr>
        <w:t>בעלי עניין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משתפים פעולה למען מטרה משותפת</w:t>
      </w:r>
      <w:r w:rsidRPr="00062BB8">
        <w:rPr>
          <w:rFonts w:ascii="Times New Roman" w:eastAsia="Calibri" w:hAnsi="Times New Roman" w:cs="Times New Roman"/>
          <w:sz w:val="24"/>
          <w:szCs w:val="24"/>
          <w:rtl/>
        </w:rPr>
        <w:t xml:space="preserve"> הם יכולים להבטיח שכל </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היבט</w:t>
      </w:r>
      <w:r w:rsidRPr="00062BB8">
        <w:rPr>
          <w:rFonts w:ascii="Times New Roman" w:eastAsia="Calibri" w:hAnsi="Times New Roman" w:cs="Times New Roman" w:hint="cs"/>
          <w:sz w:val="24"/>
          <w:szCs w:val="24"/>
          <w:rtl/>
        </w:rPr>
        <w:t>ים</w:t>
      </w:r>
      <w:r w:rsidRPr="00062BB8">
        <w:rPr>
          <w:rFonts w:ascii="Times New Roman" w:eastAsia="Calibri" w:hAnsi="Times New Roman" w:cs="Times New Roman"/>
          <w:sz w:val="24"/>
          <w:szCs w:val="24"/>
          <w:rtl/>
        </w:rPr>
        <w:t xml:space="preserve"> של התיירות</w:t>
      </w:r>
      <w:r w:rsidRPr="00062BB8">
        <w:rPr>
          <w:rFonts w:ascii="Times New Roman" w:eastAsia="Calibri" w:hAnsi="Times New Roman" w:cs="Times New Roman" w:hint="cs"/>
          <w:sz w:val="24"/>
          <w:szCs w:val="24"/>
          <w:rtl/>
        </w:rPr>
        <w:t xml:space="preserve"> העירונית</w:t>
      </w:r>
      <w:r w:rsidRPr="00062BB8">
        <w:rPr>
          <w:rFonts w:ascii="Times New Roman" w:eastAsia="Calibri" w:hAnsi="Times New Roman" w:cs="Times New Roman"/>
          <w:sz w:val="24"/>
          <w:szCs w:val="24"/>
          <w:rtl/>
        </w:rPr>
        <w:t xml:space="preserve"> – מ</w:t>
      </w:r>
      <w:r w:rsidRPr="00062BB8">
        <w:rPr>
          <w:rFonts w:ascii="Times New Roman" w:eastAsia="Calibri" w:hAnsi="Times New Roman" w:cs="Times New Roman" w:hint="cs"/>
          <w:sz w:val="24"/>
          <w:szCs w:val="24"/>
          <w:rtl/>
        </w:rPr>
        <w:t>תשתיות פיזיות</w:t>
      </w:r>
      <w:r w:rsidRPr="00062BB8">
        <w:rPr>
          <w:rFonts w:ascii="Times New Roman" w:eastAsia="Calibri" w:hAnsi="Times New Roman" w:cs="Times New Roman"/>
          <w:sz w:val="24"/>
          <w:szCs w:val="24"/>
          <w:rtl/>
        </w:rPr>
        <w:t xml:space="preserve"> ועד קולינר</w:t>
      </w:r>
      <w:r w:rsidRPr="00062BB8">
        <w:rPr>
          <w:rFonts w:ascii="Times New Roman" w:eastAsia="Calibri" w:hAnsi="Times New Roman" w:cs="Times New Roman" w:hint="cs"/>
          <w:sz w:val="24"/>
          <w:szCs w:val="24"/>
          <w:rtl/>
        </w:rPr>
        <w:t>יה מקומית</w:t>
      </w:r>
      <w:r w:rsidRPr="00062BB8">
        <w:rPr>
          <w:rFonts w:ascii="Times New Roman" w:eastAsia="Calibri" w:hAnsi="Times New Roman" w:cs="Times New Roman"/>
          <w:sz w:val="24"/>
          <w:szCs w:val="24"/>
          <w:rtl/>
        </w:rPr>
        <w:t xml:space="preserve"> – </w:t>
      </w:r>
      <w:r w:rsidRPr="00062BB8">
        <w:rPr>
          <w:rFonts w:ascii="Times New Roman" w:eastAsia="Calibri" w:hAnsi="Times New Roman" w:cs="Times New Roman" w:hint="cs"/>
          <w:sz w:val="24"/>
          <w:szCs w:val="24"/>
          <w:rtl/>
        </w:rPr>
        <w:t>יספקו יחדיו חוויה תיירותית הוליסטית ואטרקטיבית. שיתוף פעולה בין בעלי העניין תורם גם לאופטימיזציה של משאבים, שהם לרוב מוגבלים וחסרונם מהווה מכשול לפיתוח תיירותי. באמצעות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שיתוף</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פעולה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בעלי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עניין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יכולים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לחלוק</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משאבים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ובכך</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למקסם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lastRenderedPageBreak/>
        <w:t>האפקטיביות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ההשקעות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שלהם (</w:t>
      </w:r>
      <w:r w:rsidRPr="00062BB8">
        <w:rPr>
          <w:rFonts w:ascii="Times New Roman" w:eastAsia="Calibri" w:hAnsi="Times New Roman" w:cs="Times New Roman"/>
          <w:sz w:val="24"/>
          <w:szCs w:val="24"/>
        </w:rPr>
        <w:t>Li et al., 2020</w:t>
      </w:r>
      <w:r w:rsidRPr="00062BB8">
        <w:rPr>
          <w:rFonts w:ascii="Times New Roman" w:eastAsia="Calibri" w:hAnsi="Times New Roman" w:cs="Times New Roman" w:hint="cs"/>
          <w:sz w:val="24"/>
          <w:szCs w:val="24"/>
          <w:rtl/>
        </w:rPr>
        <w:t>). שיתוף</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 כלל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בעלי העניין בקבלת החלטות בפיתוח וניהול תיירות עירונית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במיוחד</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 הקהילה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המקומית (</w:t>
      </w:r>
      <w:r w:rsidRPr="00062BB8">
        <w:rPr>
          <w:rFonts w:ascii="Times New Roman" w:eastAsia="Calibri" w:hAnsi="Times New Roman" w:cs="Times New Roman"/>
          <w:sz w:val="24"/>
          <w:szCs w:val="24"/>
        </w:rPr>
        <w:t xml:space="preserve">Shani &amp; </w:t>
      </w:r>
      <w:proofErr w:type="spellStart"/>
      <w:r w:rsidRPr="00062BB8">
        <w:rPr>
          <w:rFonts w:ascii="Times New Roman" w:eastAsia="Calibri" w:hAnsi="Times New Roman" w:cs="Times New Roman"/>
          <w:sz w:val="24"/>
          <w:szCs w:val="24"/>
        </w:rPr>
        <w:t>Pizam</w:t>
      </w:r>
      <w:proofErr w:type="spellEnd"/>
      <w:r w:rsidRPr="00062BB8">
        <w:rPr>
          <w:rFonts w:ascii="Times New Roman" w:eastAsia="Calibri" w:hAnsi="Times New Roman" w:cs="Times New Roman"/>
          <w:sz w:val="24"/>
          <w:szCs w:val="24"/>
        </w:rPr>
        <w:t>, 2012</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מבטיח</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שההחלטות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המתקבלות מביאות בחשבון 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האינטרסים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כולם, ובאופן זה שומרות על איכות החיים של הקהילה המקומית. כתוצאה מכך גם תגדל התמיכה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המקומית בפרויקטים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תיירותיים שייערכו בשכונות. </w:t>
      </w:r>
    </w:p>
    <w:p w:rsidR="00062BB8" w:rsidRPr="00062BB8" w:rsidRDefault="00062BB8" w:rsidP="00062BB8">
      <w:pPr>
        <w:spacing w:after="240"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sz w:val="24"/>
          <w:szCs w:val="24"/>
          <w:rtl/>
        </w:rPr>
        <w:t>הדגש שניתן במחקר (הן האיכותני והן והכמותי) על החשיבות של שמירה על איכות החיים של התושבים המקומיים עולה בקנה אחד עם הרעיון שתיירות בת</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קיימא צריכה לתת עדיפות לרווחת התושבים </w:t>
      </w:r>
      <w:r w:rsidRPr="00062BB8">
        <w:rPr>
          <w:rFonts w:ascii="Times New Roman" w:eastAsia="Calibri" w:hAnsi="Times New Roman" w:cs="Times New Roman"/>
          <w:sz w:val="24"/>
          <w:szCs w:val="24"/>
        </w:rPr>
        <w:t xml:space="preserve">(Telfer &amp; </w:t>
      </w:r>
      <w:proofErr w:type="spellStart"/>
      <w:r w:rsidRPr="00062BB8">
        <w:rPr>
          <w:rFonts w:ascii="Times New Roman" w:eastAsia="Calibri" w:hAnsi="Times New Roman" w:cs="Times New Roman"/>
          <w:sz w:val="24"/>
          <w:szCs w:val="24"/>
        </w:rPr>
        <w:t>Sharpley</w:t>
      </w:r>
      <w:proofErr w:type="spellEnd"/>
      <w:r w:rsidRPr="00062BB8">
        <w:rPr>
          <w:rFonts w:ascii="Times New Roman" w:eastAsia="Calibri" w:hAnsi="Times New Roman" w:cs="Times New Roman"/>
          <w:sz w:val="24"/>
          <w:szCs w:val="24"/>
        </w:rPr>
        <w:t>, 2015)</w:t>
      </w:r>
      <w:r w:rsidRPr="00062BB8">
        <w:rPr>
          <w:rFonts w:ascii="Times New Roman" w:eastAsia="Calibri" w:hAnsi="Times New Roman" w:cs="Times New Roman"/>
          <w:sz w:val="24"/>
          <w:szCs w:val="24"/>
          <w:rtl/>
        </w:rPr>
        <w:t xml:space="preserve"> ושפיתוח תיירותי צריך להיות מתוכנן ומנוהל בהתחשב בתפיסות הסובייקטיביות של התושבים </w:t>
      </w:r>
      <w:r w:rsidRPr="00062BB8">
        <w:rPr>
          <w:rFonts w:ascii="Times New Roman" w:eastAsia="Calibri" w:hAnsi="Times New Roman" w:cs="Times New Roman"/>
          <w:sz w:val="24"/>
          <w:szCs w:val="24"/>
        </w:rPr>
        <w:t>(</w:t>
      </w:r>
      <w:proofErr w:type="spellStart"/>
      <w:r w:rsidRPr="00062BB8">
        <w:rPr>
          <w:rFonts w:ascii="Times New Roman" w:eastAsia="Calibri" w:hAnsi="Times New Roman" w:cs="Times New Roman"/>
          <w:sz w:val="24"/>
          <w:szCs w:val="24"/>
        </w:rPr>
        <w:t>Grilli</w:t>
      </w:r>
      <w:proofErr w:type="spellEnd"/>
      <w:r w:rsidRPr="00062BB8">
        <w:rPr>
          <w:rFonts w:ascii="Times New Roman" w:eastAsia="Calibri" w:hAnsi="Times New Roman" w:cs="Times New Roman"/>
          <w:sz w:val="24"/>
          <w:szCs w:val="24"/>
        </w:rPr>
        <w:t xml:space="preserve"> et al., 2021)</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ההנחה </w:t>
      </w:r>
      <w:r w:rsidRPr="00062BB8">
        <w:rPr>
          <w:rFonts w:ascii="Times New Roman" w:eastAsia="Calibri" w:hAnsi="Times New Roman" w:cs="Times New Roman"/>
          <w:sz w:val="24"/>
          <w:szCs w:val="24"/>
          <w:rtl/>
        </w:rPr>
        <w:t>שאיכות חיים לתושבים היא קריטית לפיתוח תיירות עירונית משקפת את תיאוריית החליפין החברית</w:t>
      </w:r>
      <w:r w:rsidRPr="00062BB8">
        <w:rPr>
          <w:rFonts w:ascii="Times New Roman" w:eastAsia="Calibri" w:hAnsi="Times New Roman" w:cs="Times New Roman" w:hint="cs"/>
          <w:sz w:val="24"/>
          <w:szCs w:val="24"/>
          <w:rtl/>
        </w:rPr>
        <w:t xml:space="preserve"> (</w:t>
      </w:r>
      <w:r w:rsidRPr="00062BB8">
        <w:rPr>
          <w:rFonts w:ascii="Times New Roman" w:eastAsia="Calibri" w:hAnsi="Times New Roman" w:cs="Times New Roman"/>
          <w:sz w:val="24"/>
          <w:szCs w:val="24"/>
        </w:rPr>
        <w:t>Social Exchange Theory</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לפיה תמיכת התושבים בתיירות מותנית בכך שהם יתפסו את היתרונות של התיירות כעולים על החסרונות שלה</w:t>
      </w:r>
      <w:r w:rsidRPr="00062BB8">
        <w:rPr>
          <w:rFonts w:ascii="Times New Roman" w:eastAsia="Calibri" w:hAnsi="Times New Roman" w:cs="Times New Roman" w:hint="cs"/>
          <w:sz w:val="24"/>
          <w:szCs w:val="24"/>
          <w:rtl/>
        </w:rPr>
        <w:t xml:space="preserve"> (</w:t>
      </w:r>
      <w:proofErr w:type="spellStart"/>
      <w:r w:rsidRPr="00062BB8">
        <w:rPr>
          <w:rFonts w:ascii="Times New Roman" w:eastAsia="Calibri" w:hAnsi="Times New Roman" w:cs="Times New Roman"/>
          <w:sz w:val="24"/>
          <w:szCs w:val="24"/>
          <w:shd w:val="clear" w:color="auto" w:fill="FFFFFF"/>
        </w:rPr>
        <w:t>Nunkoo</w:t>
      </w:r>
      <w:proofErr w:type="spellEnd"/>
      <w:r w:rsidRPr="00062BB8">
        <w:rPr>
          <w:rFonts w:ascii="Times New Roman" w:eastAsia="Calibri" w:hAnsi="Times New Roman" w:cs="Times New Roman"/>
          <w:sz w:val="24"/>
          <w:szCs w:val="24"/>
          <w:shd w:val="clear" w:color="auto" w:fill="FFFFFF"/>
        </w:rPr>
        <w:t>, 2016</w:t>
      </w:r>
      <w:r w:rsidRPr="00062BB8">
        <w:rPr>
          <w:rFonts w:ascii="Times New Roman" w:eastAsia="Calibri" w:hAnsi="Times New Roman" w:cs="Times New Roman" w:hint="cs"/>
          <w:sz w:val="24"/>
          <w:szCs w:val="24"/>
          <w:shd w:val="clear" w:color="auto" w:fill="FFFFFF"/>
          <w:rtl/>
        </w:rPr>
        <w:t>)</w:t>
      </w:r>
      <w:r w:rsidRPr="00062BB8">
        <w:rPr>
          <w:rFonts w:ascii="Times New Roman" w:eastAsia="Calibri" w:hAnsi="Times New Roman" w:cs="Times New Roman"/>
          <w:sz w:val="24"/>
          <w:szCs w:val="24"/>
          <w:shd w:val="clear" w:color="auto" w:fill="FFFFFF"/>
          <w:rtl/>
        </w:rPr>
        <w:t xml:space="preserve">. </w:t>
      </w:r>
      <w:r w:rsidRPr="00062BB8">
        <w:rPr>
          <w:rFonts w:ascii="Times New Roman" w:eastAsia="Calibri" w:hAnsi="Times New Roman" w:cs="Times New Roman"/>
          <w:sz w:val="24"/>
          <w:szCs w:val="24"/>
          <w:rtl/>
        </w:rPr>
        <w:t xml:space="preserve">יש להזכיר כי פיתוח תיירות עירונית בלתי מבוקר יוביל לפיתוח עירוני מואץ ולעלייה </w:t>
      </w:r>
      <w:r w:rsidRPr="00062BB8">
        <w:rPr>
          <w:rFonts w:ascii="Times New Roman" w:eastAsia="Calibri" w:hAnsi="Times New Roman" w:cs="Times New Roman" w:hint="cs"/>
          <w:sz w:val="24"/>
          <w:szCs w:val="24"/>
          <w:rtl/>
        </w:rPr>
        <w:t xml:space="preserve">של </w:t>
      </w:r>
      <w:r w:rsidRPr="00062BB8">
        <w:rPr>
          <w:rFonts w:ascii="Times New Roman" w:eastAsia="Calibri" w:hAnsi="Times New Roman" w:cs="Times New Roman"/>
          <w:sz w:val="24"/>
          <w:szCs w:val="24"/>
          <w:rtl/>
        </w:rPr>
        <w:t xml:space="preserve">שווי הנכסים, מה שעלול ליצור </w:t>
      </w:r>
      <w:proofErr w:type="spellStart"/>
      <w:r w:rsidRPr="00062BB8">
        <w:rPr>
          <w:rFonts w:ascii="Times New Roman" w:eastAsia="Calibri" w:hAnsi="Times New Roman" w:cs="Times New Roman"/>
          <w:sz w:val="24"/>
          <w:szCs w:val="24"/>
          <w:rtl/>
        </w:rPr>
        <w:t>ג'נטריפיקציה</w:t>
      </w:r>
      <w:proofErr w:type="spellEnd"/>
      <w:r w:rsidRPr="00062BB8">
        <w:rPr>
          <w:rFonts w:ascii="Times New Roman" w:eastAsia="Calibri" w:hAnsi="Times New Roman" w:cs="Times New Roman"/>
          <w:sz w:val="24"/>
          <w:szCs w:val="24"/>
          <w:rtl/>
        </w:rPr>
        <w:t>, קרי עקירת התושבים המקוריים ושינוי המרקם התרבותי של העיר. השלכות המחקר נוגעות בצורך להישמר מפני השלכות בלתי רצויות אלה</w:t>
      </w:r>
      <w:r w:rsidRPr="00062BB8">
        <w:rPr>
          <w:rFonts w:ascii="Times New Roman" w:eastAsia="Calibri" w:hAnsi="Times New Roman" w:cs="Times New Roman" w:hint="cs"/>
          <w:sz w:val="24"/>
          <w:szCs w:val="24"/>
          <w:rtl/>
        </w:rPr>
        <w:t xml:space="preserve"> (</w:t>
      </w:r>
      <w:r w:rsidRPr="00062BB8">
        <w:rPr>
          <w:rFonts w:ascii="Times New Roman" w:eastAsia="Calibri" w:hAnsi="Times New Roman" w:cs="Times New Roman"/>
          <w:sz w:val="24"/>
          <w:szCs w:val="24"/>
          <w:shd w:val="clear" w:color="auto" w:fill="FFFFFF"/>
        </w:rPr>
        <w:t>Um &amp; Yoon, 2021</w:t>
      </w:r>
      <w:r w:rsidRPr="00062BB8">
        <w:rPr>
          <w:rFonts w:ascii="Times New Roman" w:eastAsia="Calibri" w:hAnsi="Times New Roman" w:cs="Times New Roman" w:hint="cs"/>
          <w:sz w:val="24"/>
          <w:szCs w:val="24"/>
          <w:shd w:val="clear" w:color="auto" w:fill="FFFFFF"/>
          <w:rtl/>
        </w:rPr>
        <w:t>)</w:t>
      </w:r>
      <w:r w:rsidRPr="00062BB8">
        <w:rPr>
          <w:rFonts w:ascii="Times New Roman" w:eastAsia="Calibri" w:hAnsi="Times New Roman" w:cs="Times New Roman"/>
          <w:sz w:val="24"/>
          <w:szCs w:val="24"/>
          <w:rtl/>
        </w:rPr>
        <w:t>. בהתאם לכך, פיתוח אחראי של תיירות עירונית ישמור על כושר הנשיאה החברתי-תרבותי, שמתמקד ברמת הפעילות התיירותית שבה יכול מקום להתמודד בלי לגרום לתיירות-יתר ולמצוקה חברתית-תרבותית לתושבי העיר</w:t>
      </w:r>
      <w:r w:rsidRPr="00062BB8">
        <w:rPr>
          <w:rFonts w:ascii="Times New Roman" w:eastAsia="Calibri" w:hAnsi="Times New Roman" w:cs="Times New Roman" w:hint="cs"/>
          <w:sz w:val="24"/>
          <w:szCs w:val="24"/>
          <w:rtl/>
        </w:rPr>
        <w:t xml:space="preserve"> (</w:t>
      </w:r>
      <w:r w:rsidRPr="00062BB8">
        <w:rPr>
          <w:rFonts w:ascii="Times New Roman" w:eastAsia="Calibri" w:hAnsi="Times New Roman" w:cs="Times New Roman"/>
          <w:color w:val="222222"/>
          <w:sz w:val="24"/>
          <w:szCs w:val="24"/>
          <w:shd w:val="clear" w:color="auto" w:fill="FFFFFF"/>
        </w:rPr>
        <w:t>Milano et al., 2019</w:t>
      </w:r>
      <w:r w:rsidRPr="00062BB8">
        <w:rPr>
          <w:rFonts w:ascii="Times New Roman" w:eastAsia="Calibri" w:hAnsi="Times New Roman" w:cs="Times New Roman" w:hint="cs"/>
          <w:color w:val="222222"/>
          <w:sz w:val="24"/>
          <w:szCs w:val="24"/>
          <w:shd w:val="clear" w:color="auto" w:fill="FFFFFF"/>
          <w:rtl/>
        </w:rPr>
        <w:t>)</w:t>
      </w:r>
      <w:r w:rsidRPr="00062BB8">
        <w:rPr>
          <w:rFonts w:ascii="Times New Roman" w:eastAsia="Calibri" w:hAnsi="Times New Roman" w:cs="Times New Roman"/>
          <w:color w:val="222222"/>
          <w:sz w:val="24"/>
          <w:szCs w:val="24"/>
          <w:shd w:val="clear" w:color="auto" w:fill="FFFFFF"/>
          <w:rtl/>
        </w:rPr>
        <w:t xml:space="preserve">. </w:t>
      </w:r>
    </w:p>
    <w:p w:rsidR="00062BB8" w:rsidRPr="00062BB8" w:rsidRDefault="00062BB8" w:rsidP="00062BB8">
      <w:pPr>
        <w:keepNext/>
        <w:keepLines/>
        <w:spacing w:before="40" w:after="120"/>
        <w:outlineLvl w:val="1"/>
        <w:rPr>
          <w:rFonts w:ascii="Times New Roman" w:eastAsia="Times New Roman" w:hAnsi="Times New Roman" w:cs="Times New Roman"/>
          <w:sz w:val="24"/>
          <w:szCs w:val="24"/>
          <w:rtl/>
        </w:rPr>
      </w:pPr>
      <w:bookmarkStart w:id="21" w:name="_Toc155032417"/>
      <w:r w:rsidRPr="00062BB8">
        <w:rPr>
          <w:rFonts w:ascii="Times New Roman" w:eastAsia="Times New Roman" w:hAnsi="Times New Roman" w:cs="Times New Roman"/>
          <w:sz w:val="24"/>
          <w:szCs w:val="24"/>
        </w:rPr>
        <w:t>6.3</w:t>
      </w:r>
      <w:r w:rsidRPr="00062BB8">
        <w:rPr>
          <w:rFonts w:ascii="Times New Roman" w:eastAsia="Times New Roman" w:hAnsi="Times New Roman" w:cs="Times New Roman"/>
          <w:sz w:val="24"/>
          <w:szCs w:val="24"/>
          <w:rtl/>
        </w:rPr>
        <w:t>. השלכות ניהוליות</w:t>
      </w:r>
      <w:bookmarkEnd w:id="21"/>
    </w:p>
    <w:p w:rsidR="00062BB8" w:rsidRPr="00062BB8" w:rsidRDefault="00062BB8" w:rsidP="00062BB8">
      <w:pPr>
        <w:spacing w:after="120" w:line="360" w:lineRule="auto"/>
        <w:jc w:val="both"/>
        <w:rPr>
          <w:rFonts w:ascii="Times New Roman" w:eastAsia="Calibri" w:hAnsi="Times New Roman" w:cs="Times New Roman"/>
          <w:sz w:val="24"/>
          <w:szCs w:val="24"/>
          <w:rtl/>
        </w:rPr>
      </w:pPr>
      <w:r w:rsidRPr="00062BB8">
        <w:rPr>
          <w:rFonts w:ascii="Times New Roman" w:eastAsia="Calibri" w:hAnsi="Times New Roman" w:cs="Times New Roman"/>
          <w:sz w:val="24"/>
          <w:szCs w:val="24"/>
          <w:rtl/>
        </w:rPr>
        <w:t>ממצאי מחקר זה מציע</w:t>
      </w:r>
      <w:r w:rsidRPr="00062BB8">
        <w:rPr>
          <w:rFonts w:ascii="Times New Roman" w:eastAsia="Calibri" w:hAnsi="Times New Roman" w:cs="Times New Roman" w:hint="cs"/>
          <w:sz w:val="24"/>
          <w:szCs w:val="24"/>
          <w:rtl/>
        </w:rPr>
        <w:t>ים</w:t>
      </w:r>
      <w:r w:rsidRPr="00062BB8">
        <w:rPr>
          <w:rFonts w:ascii="Times New Roman" w:eastAsia="Calibri" w:hAnsi="Times New Roman" w:cs="Times New Roman"/>
          <w:sz w:val="24"/>
          <w:szCs w:val="24"/>
          <w:rtl/>
        </w:rPr>
        <w:t xml:space="preserve"> שורה של השלכות מעשיות וניהוליות בנוגע לפיתוח תיירות עירונית באילת. המחקר מדגיש את חשיבות שיתוף הפעולה בין בעלי העניין. מעשית, הדבר מצריך יציר</w:t>
      </w:r>
      <w:r w:rsidRPr="00062BB8">
        <w:rPr>
          <w:rFonts w:ascii="Times New Roman" w:eastAsia="Calibri" w:hAnsi="Times New Roman" w:cs="Times New Roman" w:hint="cs"/>
          <w:sz w:val="24"/>
          <w:szCs w:val="24"/>
          <w:rtl/>
        </w:rPr>
        <w:t>ה של</w:t>
      </w:r>
      <w:r w:rsidRPr="00062BB8">
        <w:rPr>
          <w:rFonts w:ascii="Times New Roman" w:eastAsia="Calibri" w:hAnsi="Times New Roman" w:cs="Times New Roman"/>
          <w:sz w:val="24"/>
          <w:szCs w:val="24"/>
          <w:rtl/>
        </w:rPr>
        <w:t xml:space="preserve"> מסגרת מובנית שבה נציגים מרשויות מקומיות, בעלי עסקים, מלונאים, מסעדנים וחברי קהילה יוכלו להיפגש לע</w:t>
      </w:r>
      <w:r w:rsidRPr="00062BB8">
        <w:rPr>
          <w:rFonts w:ascii="Times New Roman" w:eastAsia="Calibri" w:hAnsi="Times New Roman" w:cs="Times New Roman" w:hint="cs"/>
          <w:sz w:val="24"/>
          <w:szCs w:val="24"/>
          <w:rtl/>
        </w:rPr>
        <w:t>י</w:t>
      </w:r>
      <w:r w:rsidRPr="00062BB8">
        <w:rPr>
          <w:rFonts w:ascii="Times New Roman" w:eastAsia="Calibri" w:hAnsi="Times New Roman" w:cs="Times New Roman"/>
          <w:sz w:val="24"/>
          <w:szCs w:val="24"/>
          <w:rtl/>
        </w:rPr>
        <w:t>תים קרובות, לדון ולקבל החלטות מוסכמות. באותו הקשר, יש לשים דגש מיוחד על השתתפות פעילה של הקהילה המקומית בקבלת החלטות</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על </w:t>
      </w:r>
      <w:r w:rsidRPr="00062BB8">
        <w:rPr>
          <w:rFonts w:ascii="Times New Roman" w:eastAsia="Calibri" w:hAnsi="Times New Roman" w:cs="Times New Roman"/>
          <w:sz w:val="24"/>
          <w:szCs w:val="24"/>
          <w:rtl/>
        </w:rPr>
        <w:t>הרשו</w:t>
      </w:r>
      <w:r w:rsidRPr="00062BB8">
        <w:rPr>
          <w:rFonts w:ascii="Times New Roman" w:eastAsia="Calibri" w:hAnsi="Times New Roman" w:cs="Times New Roman" w:hint="cs"/>
          <w:sz w:val="24"/>
          <w:szCs w:val="24"/>
          <w:rtl/>
        </w:rPr>
        <w:t xml:space="preserve">ת המקומית </w:t>
      </w:r>
      <w:r w:rsidRPr="00062BB8">
        <w:rPr>
          <w:rFonts w:ascii="Times New Roman" w:eastAsia="Calibri" w:hAnsi="Times New Roman" w:cs="Times New Roman"/>
          <w:sz w:val="24"/>
          <w:szCs w:val="24"/>
          <w:rtl/>
        </w:rPr>
        <w:t xml:space="preserve">לשקול </w:t>
      </w:r>
      <w:r w:rsidRPr="00062BB8">
        <w:rPr>
          <w:rFonts w:ascii="Times New Roman" w:eastAsia="Calibri" w:hAnsi="Times New Roman" w:cs="Times New Roman" w:hint="cs"/>
          <w:sz w:val="24"/>
          <w:szCs w:val="24"/>
          <w:rtl/>
        </w:rPr>
        <w:t>יישום</w:t>
      </w:r>
      <w:r w:rsidRPr="00062BB8">
        <w:rPr>
          <w:rFonts w:ascii="Times New Roman" w:eastAsia="Calibri" w:hAnsi="Times New Roman" w:cs="Times New Roman"/>
          <w:sz w:val="24"/>
          <w:szCs w:val="24"/>
        </w:rPr>
        <w:t xml:space="preserve"> </w:t>
      </w:r>
      <w:r w:rsidRPr="00062BB8">
        <w:rPr>
          <w:rFonts w:ascii="Times New Roman" w:eastAsia="Calibri" w:hAnsi="Times New Roman" w:cs="Times New Roman" w:hint="cs"/>
          <w:sz w:val="24"/>
          <w:szCs w:val="24"/>
          <w:rtl/>
        </w:rPr>
        <w:t>של טכניקות להשתתפות קהילתית בתהליכי קבלת החלטות בפיתוח וניהול של תיירות עירונית, כגון עריכת סקרים ומשאלים בקרב התושבים, הבטחת ייצוג תושבי השכונות במועצות העירונית הרלוונטיות, קיום מפגשי תכנון משותפים עם נציגי הקהילה המקומית והקמת צוותי ייעוץ בהשתתפות התושבים. עבור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משימות או פרויקטים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ספציפיים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ניתן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להקים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צוותי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משימה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זמניים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הכוללים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נציגי שכונות.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לדוגמה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צוות משימה ייעודי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יוכל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להתמקד</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בפיתוח</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פסטיבל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תרבות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חדש שייערך בעיר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תוך שמירה על האינטרסים הקהילתיים השונים. בהתחשב</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באינטרסים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המגוונים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בעלי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עניין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שונים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עימותים </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 xml:space="preserve"> כולל בקרב התושבים עצמם </w:t>
      </w:r>
      <w:r w:rsidRPr="00062BB8">
        <w:rPr>
          <w:rFonts w:ascii="Times New Roman" w:eastAsia="Calibri" w:hAnsi="Times New Roman" w:cs="Times New Roman" w:hint="eastAsia"/>
          <w:sz w:val="24"/>
          <w:szCs w:val="24"/>
          <w:rtl/>
        </w:rPr>
        <w:t>–</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בלתי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נמנעים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הקמה יזומה 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מנגנון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מסודר לפתרון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מחלוקות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יכולה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לסייע</w:t>
      </w:r>
      <w:r w:rsidRPr="00062BB8">
        <w:rPr>
          <w:rFonts w:ascii="Times New Roman" w:eastAsia="Calibri" w:hAnsi="Times New Roman" w:cs="Times New Roman"/>
          <w:sz w:val="24"/>
          <w:szCs w:val="24"/>
          <w:rtl/>
        </w:rPr>
        <w:t xml:space="preserve"> </w:t>
      </w:r>
      <w:proofErr w:type="spellStart"/>
      <w:r w:rsidRPr="00062BB8">
        <w:rPr>
          <w:rFonts w:ascii="Times New Roman" w:eastAsia="Calibri" w:hAnsi="Times New Roman" w:cs="Times New Roman" w:hint="cs"/>
          <w:sz w:val="24"/>
          <w:szCs w:val="24"/>
          <w:rtl/>
        </w:rPr>
        <w:t>בלהצלחת</w:t>
      </w:r>
      <w:proofErr w:type="spellEnd"/>
      <w:r w:rsidRPr="00062BB8">
        <w:rPr>
          <w:rFonts w:ascii="Times New Roman" w:eastAsia="Calibri" w:hAnsi="Times New Roman" w:cs="Times New Roman" w:hint="cs"/>
          <w:sz w:val="24"/>
          <w:szCs w:val="24"/>
          <w:rtl/>
        </w:rPr>
        <w:t xml:space="preserve"> קבלת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ההחלטות ויישומן בשטח. </w:t>
      </w:r>
    </w:p>
    <w:p w:rsidR="00062BB8" w:rsidRPr="00062BB8" w:rsidRDefault="00062BB8" w:rsidP="00062BB8">
      <w:pPr>
        <w:spacing w:after="120"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sz w:val="24"/>
          <w:szCs w:val="24"/>
          <w:rtl/>
        </w:rPr>
        <w:t xml:space="preserve">על מנת להבטיח את שיתוף הפעולה של הציבור האילתי בכללותו ואת האמון שלו בתיירות עירונית, על הרשות המקומית לצאת בקמפיינים להגברת המודעות לחשיבותה של תיירות זו לעתידה של אילת כעיר תיירותית. חינוך הקהילה המקומית </w:t>
      </w:r>
      <w:r w:rsidRPr="00062BB8">
        <w:rPr>
          <w:rFonts w:ascii="Times New Roman" w:eastAsia="Calibri" w:hAnsi="Times New Roman" w:cs="Times New Roman" w:hint="cs"/>
          <w:sz w:val="24"/>
          <w:szCs w:val="24"/>
          <w:rtl/>
        </w:rPr>
        <w:t xml:space="preserve">על היתרונות והאתגרים של </w:t>
      </w:r>
      <w:proofErr w:type="spellStart"/>
      <w:r w:rsidRPr="00062BB8">
        <w:rPr>
          <w:rFonts w:ascii="Times New Roman" w:eastAsia="Calibri" w:hAnsi="Times New Roman" w:cs="Times New Roman" w:hint="cs"/>
          <w:sz w:val="24"/>
          <w:szCs w:val="24"/>
          <w:rtl/>
        </w:rPr>
        <w:t>תיירונות</w:t>
      </w:r>
      <w:proofErr w:type="spellEnd"/>
      <w:r w:rsidRPr="00062BB8">
        <w:rPr>
          <w:rFonts w:ascii="Times New Roman" w:eastAsia="Calibri" w:hAnsi="Times New Roman" w:cs="Times New Roman" w:hint="cs"/>
          <w:sz w:val="24"/>
          <w:szCs w:val="24"/>
          <w:rtl/>
        </w:rPr>
        <w:t xml:space="preserve"> עירונית </w:t>
      </w:r>
      <w:r w:rsidRPr="00062BB8">
        <w:rPr>
          <w:rFonts w:ascii="Times New Roman" w:eastAsia="Calibri" w:hAnsi="Times New Roman" w:cs="Times New Roman"/>
          <w:sz w:val="24"/>
          <w:szCs w:val="24"/>
          <w:rtl/>
        </w:rPr>
        <w:t xml:space="preserve">– על ידי פרסום במדיה </w:t>
      </w:r>
      <w:r w:rsidRPr="00062BB8">
        <w:rPr>
          <w:rFonts w:ascii="Times New Roman" w:eastAsia="Calibri" w:hAnsi="Times New Roman" w:cs="Times New Roman"/>
          <w:sz w:val="24"/>
          <w:szCs w:val="24"/>
          <w:rtl/>
        </w:rPr>
        <w:lastRenderedPageBreak/>
        <w:t xml:space="preserve">המקומית, הרצאות במרכזים קהילתיים ופעילויות במוסדות חינוך </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יכול לטפח הבנה ומעורבות קהילתית. ניתן להפעיל מסעות פרסום במדיה המקומית, במרכזים קהילתיים ובתי ספר. </w:t>
      </w:r>
      <w:r w:rsidRPr="00062BB8">
        <w:rPr>
          <w:rFonts w:ascii="Times New Roman" w:eastAsia="Calibri" w:hAnsi="Times New Roman" w:cs="Times New Roman" w:hint="cs"/>
          <w:sz w:val="24"/>
          <w:szCs w:val="24"/>
          <w:rtl/>
        </w:rPr>
        <w:t xml:space="preserve">לכשתהיה </w:t>
      </w:r>
      <w:r w:rsidRPr="00062BB8">
        <w:rPr>
          <w:rFonts w:ascii="Times New Roman" w:eastAsia="Calibri" w:hAnsi="Times New Roman" w:cs="Times New Roman"/>
          <w:sz w:val="24"/>
          <w:szCs w:val="24"/>
          <w:rtl/>
        </w:rPr>
        <w:t>החלטה אסטרטגית לפיתוח תיירות עירונית בת</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קיימא, יתעורר צורך קריטי בחינוך ו</w:t>
      </w:r>
      <w:r w:rsidRPr="00062BB8">
        <w:rPr>
          <w:rFonts w:ascii="Times New Roman" w:eastAsia="Calibri" w:hAnsi="Times New Roman" w:cs="Times New Roman" w:hint="cs"/>
          <w:sz w:val="24"/>
          <w:szCs w:val="24"/>
          <w:rtl/>
        </w:rPr>
        <w:t>ב</w:t>
      </w:r>
      <w:r w:rsidRPr="00062BB8">
        <w:rPr>
          <w:rFonts w:ascii="Times New Roman" w:eastAsia="Calibri" w:hAnsi="Times New Roman" w:cs="Times New Roman"/>
          <w:sz w:val="24"/>
          <w:szCs w:val="24"/>
          <w:rtl/>
        </w:rPr>
        <w:t>הכשרת כוח העבודה המקומי בענפי התיירות והאירוח. הצעת קורסים ליזמים ומנהלים בנושאי</w:t>
      </w:r>
      <w:r w:rsidRPr="00062BB8">
        <w:rPr>
          <w:rFonts w:ascii="Times New Roman" w:eastAsia="Calibri" w:hAnsi="Times New Roman" w:cs="Times New Roman" w:hint="cs"/>
          <w:sz w:val="24"/>
          <w:szCs w:val="24"/>
          <w:rtl/>
        </w:rPr>
        <w:t>ם כגון</w:t>
      </w:r>
      <w:r w:rsidRPr="00062BB8">
        <w:rPr>
          <w:rFonts w:ascii="Times New Roman" w:eastAsia="Calibri" w:hAnsi="Times New Roman" w:cs="Times New Roman"/>
          <w:sz w:val="24"/>
          <w:szCs w:val="24"/>
          <w:rtl/>
        </w:rPr>
        <w:t xml:space="preserve"> ניהול תיירות עירונית, טכניקות לשיתוף התושבים המקומיים ועקרונות </w:t>
      </w:r>
      <w:r w:rsidRPr="00062BB8">
        <w:rPr>
          <w:rFonts w:ascii="Times New Roman" w:eastAsia="Calibri" w:hAnsi="Times New Roman" w:cs="Times New Roman" w:hint="cs"/>
          <w:sz w:val="24"/>
          <w:szCs w:val="24"/>
          <w:rtl/>
        </w:rPr>
        <w:t xml:space="preserve">של </w:t>
      </w:r>
      <w:r w:rsidRPr="00062BB8">
        <w:rPr>
          <w:rFonts w:ascii="Times New Roman" w:eastAsia="Calibri" w:hAnsi="Times New Roman" w:cs="Times New Roman"/>
          <w:sz w:val="24"/>
          <w:szCs w:val="24"/>
          <w:rtl/>
        </w:rPr>
        <w:t>תיירות בת</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קיימא ויישומה יכולים לעזור להעלות את סטנדרט השירות ולקדם תיירות עירונית ש</w:t>
      </w:r>
      <w:r>
        <w:rPr>
          <w:rFonts w:ascii="Times New Roman" w:eastAsia="Calibri" w:hAnsi="Times New Roman" w:cs="Times New Roman"/>
          <w:sz w:val="24"/>
          <w:szCs w:val="24"/>
          <w:rtl/>
        </w:rPr>
        <w:t xml:space="preserve">עולה בקנה אחד עם עקרונות </w:t>
      </w:r>
      <w:r>
        <w:rPr>
          <w:rFonts w:ascii="Times New Roman" w:eastAsia="Calibri" w:hAnsi="Times New Roman" w:cs="Times New Roman" w:hint="cs"/>
          <w:sz w:val="24"/>
          <w:szCs w:val="24"/>
          <w:rtl/>
        </w:rPr>
        <w:t>הכלכלה התיירותית המקיימת</w:t>
      </w:r>
      <w:r w:rsidRPr="00062BB8">
        <w:rPr>
          <w:rFonts w:ascii="Times New Roman" w:eastAsia="Calibri" w:hAnsi="Times New Roman" w:cs="Times New Roman"/>
          <w:sz w:val="24"/>
          <w:szCs w:val="24"/>
          <w:rtl/>
        </w:rPr>
        <w:t>. עוד באותו הקשר, על הרשות המקומית לקדם מדיניות של פיתוח בר</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קיימא, </w:t>
      </w:r>
      <w:r w:rsidRPr="00062BB8">
        <w:rPr>
          <w:rFonts w:ascii="Times New Roman" w:eastAsia="Calibri" w:hAnsi="Times New Roman" w:cs="Times New Roman" w:hint="cs"/>
          <w:sz w:val="24"/>
          <w:szCs w:val="24"/>
          <w:rtl/>
        </w:rPr>
        <w:t xml:space="preserve">לרבות </w:t>
      </w:r>
      <w:r w:rsidRPr="00062BB8">
        <w:rPr>
          <w:rFonts w:ascii="Times New Roman" w:eastAsia="Calibri" w:hAnsi="Times New Roman" w:cs="Times New Roman"/>
          <w:sz w:val="24"/>
          <w:szCs w:val="24"/>
          <w:rtl/>
        </w:rPr>
        <w:t xml:space="preserve">ניהול </w:t>
      </w:r>
      <w:r w:rsidRPr="00062BB8">
        <w:rPr>
          <w:rFonts w:ascii="Times New Roman" w:eastAsia="Calibri" w:hAnsi="Times New Roman" w:cs="Times New Roman" w:hint="cs"/>
          <w:sz w:val="24"/>
          <w:szCs w:val="24"/>
          <w:rtl/>
        </w:rPr>
        <w:t xml:space="preserve">הפסולת העירונית </w:t>
      </w:r>
      <w:r w:rsidRPr="00062BB8">
        <w:rPr>
          <w:rFonts w:ascii="Times New Roman" w:eastAsia="Calibri" w:hAnsi="Times New Roman" w:cs="Times New Roman"/>
          <w:sz w:val="24"/>
          <w:szCs w:val="24"/>
          <w:rtl/>
        </w:rPr>
        <w:t>וצמצום נפח</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 יוזמות ידידותיות לסביבה וצעדים לשימור המרקם החיים התרבותי-חברתי המקומי.</w:t>
      </w:r>
    </w:p>
    <w:p w:rsidR="00062BB8" w:rsidRPr="00062BB8" w:rsidRDefault="00062BB8" w:rsidP="00062BB8">
      <w:pPr>
        <w:spacing w:after="120"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sz w:val="24"/>
          <w:szCs w:val="24"/>
          <w:rtl/>
        </w:rPr>
        <w:t xml:space="preserve">מחקר זה מעלה את הצורך בשדרוג התשתיות העירוניות באילת לטובת תמיכה בתיירות העירונית. תובנה מעשית זאת יכולה להיות מתורגמת לפעולות כגון הקצאת תקציבים לפרויקטים של התחדשות עירונית, יצירת מתחמים ידידותיים להולכי רגל (תכנון או התאמת אזורים </w:t>
      </w:r>
      <w:r w:rsidRPr="00062BB8">
        <w:rPr>
          <w:rFonts w:ascii="Times New Roman" w:eastAsia="Calibri" w:hAnsi="Times New Roman" w:cs="Times New Roman" w:hint="cs"/>
          <w:sz w:val="24"/>
          <w:szCs w:val="24"/>
          <w:rtl/>
        </w:rPr>
        <w:t>ייעודיים המבטיחים את ה</w:t>
      </w:r>
      <w:r w:rsidRPr="00062BB8">
        <w:rPr>
          <w:rFonts w:ascii="Times New Roman" w:eastAsia="Calibri" w:hAnsi="Times New Roman" w:cs="Times New Roman"/>
          <w:sz w:val="24"/>
          <w:szCs w:val="24"/>
          <w:rtl/>
        </w:rPr>
        <w:t>בטיחות ו</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נוחות של הולכי רגל, במקום לתת עדיפות לתחבורה ממונעת), פיתוח ושיפור אמצעי תחבורה ציבורית ועידוד הקמת מגוון רחב של אפשרויות לינה בעיר</w:t>
      </w:r>
      <w:r w:rsidRPr="00062BB8">
        <w:rPr>
          <w:rFonts w:ascii="Times New Roman" w:eastAsia="Calibri" w:hAnsi="Times New Roman" w:cs="Times New Roman" w:hint="cs"/>
          <w:sz w:val="24"/>
          <w:szCs w:val="24"/>
          <w:rtl/>
        </w:rPr>
        <w:t xml:space="preserve"> עבור פלחי תיירות שונים</w:t>
      </w:r>
      <w:r w:rsidRPr="00062BB8">
        <w:rPr>
          <w:rFonts w:ascii="Times New Roman" w:eastAsia="Calibri" w:hAnsi="Times New Roman" w:cs="Times New Roman"/>
          <w:sz w:val="24"/>
          <w:szCs w:val="24"/>
          <w:rtl/>
        </w:rPr>
        <w:t xml:space="preserve">, לרבות מלונות בוטיק, צימרים והוסטלים. פיתוח התשתיות חייב להיות מלווה ביישום צעדים מטעם הרשות המקומית כדי להבטיח הפרעה מינימלית לחייהם של תושבי אילת. צעדים אלה יכולים לכלול אכיפה קפדנית של תקנות </w:t>
      </w:r>
      <w:r w:rsidRPr="00062BB8">
        <w:rPr>
          <w:rFonts w:ascii="Times New Roman" w:eastAsia="Calibri" w:hAnsi="Times New Roman" w:cs="Times New Roman" w:hint="cs"/>
          <w:sz w:val="24"/>
          <w:szCs w:val="24"/>
          <w:rtl/>
        </w:rPr>
        <w:t>ל</w:t>
      </w:r>
      <w:r w:rsidRPr="00062BB8">
        <w:rPr>
          <w:rFonts w:ascii="Times New Roman" w:eastAsia="Calibri" w:hAnsi="Times New Roman" w:cs="Times New Roman"/>
          <w:sz w:val="24"/>
          <w:szCs w:val="24"/>
          <w:rtl/>
        </w:rPr>
        <w:t>בקרת רעש והגבלה על מספר המבקרים בעונת השיא ובאירועים מיוחדים על מנת ש</w:t>
      </w:r>
      <w:r w:rsidRPr="00062BB8">
        <w:rPr>
          <w:rFonts w:ascii="Times New Roman" w:eastAsia="Calibri" w:hAnsi="Times New Roman" w:cs="Times New Roman" w:hint="cs"/>
          <w:sz w:val="24"/>
          <w:szCs w:val="24"/>
          <w:rtl/>
        </w:rPr>
        <w:t xml:space="preserve">לא לעבור את </w:t>
      </w:r>
      <w:r w:rsidRPr="00062BB8">
        <w:rPr>
          <w:rFonts w:ascii="Times New Roman" w:eastAsia="Calibri" w:hAnsi="Times New Roman" w:cs="Times New Roman"/>
          <w:sz w:val="24"/>
          <w:szCs w:val="24"/>
          <w:rtl/>
        </w:rPr>
        <w:t xml:space="preserve">כושר הנשיאה של השכונות. כדי להבטיח שההשפעות של התיירות העירונית תהיינה נשלטות ומבוקרות, כפי שהדגישו התושבים המקומיים, צריך להקים מנגנון לניטור רציף של השפעות אלו. מנגנון זה יכלול מפגשי משוב קבועים עם תושבים מקומיים, סקרי שביעות רצון של מבקרים בעיר כדי להבין את הצרכים המתפתחים שלהם וכן הערכות אקולוגיות לניטור איכות הסביבה במרחבים העירוניים. </w:t>
      </w:r>
    </w:p>
    <w:p w:rsidR="00062BB8" w:rsidRPr="00062BB8" w:rsidRDefault="00062BB8" w:rsidP="00062BB8">
      <w:pPr>
        <w:spacing w:after="120"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sz w:val="24"/>
          <w:szCs w:val="24"/>
          <w:rtl/>
        </w:rPr>
        <w:t>סקר התיירים הפוטנציאליים העלה צורך בגיוון ההיצע התיירותי של העיר אילת. העניין המובע ב</w:t>
      </w:r>
      <w:r w:rsidRPr="00062BB8">
        <w:rPr>
          <w:rFonts w:ascii="Times New Roman" w:eastAsia="Calibri" w:hAnsi="Times New Roman" w:cs="Times New Roman" w:hint="cs"/>
          <w:sz w:val="24"/>
          <w:szCs w:val="24"/>
          <w:rtl/>
        </w:rPr>
        <w:t xml:space="preserve">אטרקציות נוספות, כגון </w:t>
      </w:r>
      <w:r w:rsidRPr="00062BB8">
        <w:rPr>
          <w:rFonts w:ascii="Times New Roman" w:eastAsia="Calibri" w:hAnsi="Times New Roman" w:cs="Times New Roman"/>
          <w:sz w:val="24"/>
          <w:szCs w:val="24"/>
          <w:rtl/>
        </w:rPr>
        <w:t>קול</w:t>
      </w:r>
      <w:r>
        <w:rPr>
          <w:rFonts w:ascii="Times New Roman" w:eastAsia="Calibri" w:hAnsi="Times New Roman" w:cs="Times New Roman" w:hint="cs"/>
          <w:sz w:val="24"/>
          <w:szCs w:val="24"/>
          <w:rtl/>
        </w:rPr>
        <w:t>י</w:t>
      </w:r>
      <w:r w:rsidRPr="00062BB8">
        <w:rPr>
          <w:rFonts w:ascii="Times New Roman" w:eastAsia="Calibri" w:hAnsi="Times New Roman" w:cs="Times New Roman"/>
          <w:sz w:val="24"/>
          <w:szCs w:val="24"/>
          <w:rtl/>
        </w:rPr>
        <w:t>נריה מקומית, אירועי תרבות, קניות רחוב, גלריות ומוזיאונים</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מעלה שורה של צעדים פוטנציאליים בפיתוח תיירות עירונית, כגון ארגון פסטיבלי תרבות וא</w:t>
      </w:r>
      <w:r w:rsidRPr="00062BB8">
        <w:rPr>
          <w:rFonts w:ascii="Times New Roman" w:eastAsia="Calibri" w:hAnsi="Times New Roman" w:cs="Times New Roman" w:hint="cs"/>
          <w:sz w:val="24"/>
          <w:szCs w:val="24"/>
          <w:rtl/>
        </w:rPr>
        <w:t>ו</w:t>
      </w:r>
      <w:r w:rsidRPr="00062BB8">
        <w:rPr>
          <w:rFonts w:ascii="Times New Roman" w:eastAsia="Calibri" w:hAnsi="Times New Roman" w:cs="Times New Roman"/>
          <w:sz w:val="24"/>
          <w:szCs w:val="24"/>
          <w:rtl/>
        </w:rPr>
        <w:t>מנות, קידום בעלי מלאכה ועסקים מקומיים, עריכת סיורים מודרכים בעיר המתמקדים בהיסטוריה מקומית, ארכיטקטורה ותרבות, וכן השקעה בהתחדשות עירונית כולל פתיחה של מוזיאונים וגלריות.</w:t>
      </w:r>
      <w:r w:rsidRPr="00062BB8">
        <w:rPr>
          <w:rFonts w:ascii="Times New Roman" w:eastAsia="Calibri" w:hAnsi="Times New Roman" w:cs="Times New Roman" w:hint="cs"/>
          <w:sz w:val="24"/>
          <w:szCs w:val="24"/>
          <w:rtl/>
        </w:rPr>
        <w:t xml:space="preserve"> פסטיבלים ואירועים מיוחדים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יכולים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להיות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פלטפורמה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שבה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אומנים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מוזיקאים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רקדנים מקומיים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וכיו"ב</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מקבלים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הזדמנות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להפגין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כישרונם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ויתרמו להעלאת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האטרקטיביות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התרבותית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העיר</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 xml:space="preserve"> כמובן שפסטיבלים ואירועים מיוחדים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יכולים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לספק הזדמנויות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לעסקים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מקומיים,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מדוכני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מזון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ועד</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לשירותי הסעה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ובכך לייצר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אפיקי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הכנסה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נוספים לקהילה המקומית</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 xml:space="preserve"> גיוון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המוצר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התיירותי </w:t>
      </w:r>
      <w:r w:rsidRPr="00062BB8">
        <w:rPr>
          <w:rFonts w:ascii="Times New Roman" w:eastAsia="Calibri" w:hAnsi="Times New Roman" w:cs="Times New Roman"/>
          <w:sz w:val="24"/>
          <w:szCs w:val="24"/>
          <w:rtl/>
        </w:rPr>
        <w:t>באילת, על בסיס תחומי העניין שנחשפו במחקר, יכול להפוך את אילת מעיר נופש קלאסית ליעד תיירותי רב-פנים, שמציע ח</w:t>
      </w:r>
      <w:r>
        <w:rPr>
          <w:rFonts w:ascii="Times New Roman" w:eastAsia="Calibri" w:hAnsi="Times New Roman" w:cs="Times New Roman"/>
          <w:sz w:val="24"/>
          <w:szCs w:val="24"/>
          <w:rtl/>
        </w:rPr>
        <w:t xml:space="preserve">וויות מגוונות הפונות לקשת רחבה </w:t>
      </w:r>
      <w:r w:rsidRPr="00062BB8">
        <w:rPr>
          <w:rFonts w:ascii="Times New Roman" w:eastAsia="Calibri" w:hAnsi="Times New Roman" w:cs="Times New Roman"/>
          <w:sz w:val="24"/>
          <w:szCs w:val="24"/>
          <w:rtl/>
        </w:rPr>
        <w:t>של תיירים. מהפך זה בתפיסה התיירותית של אילת יכול גם לקדם תיירות בת</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קיימא על ידי פיזור מספרי התיירים לאורך השנה ולרוחב אטרקציות ואזורים שונים בעיר. </w:t>
      </w:r>
    </w:p>
    <w:p w:rsidR="001A342A" w:rsidRDefault="00062BB8" w:rsidP="001A342A">
      <w:pPr>
        <w:spacing w:after="120"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hint="cs"/>
          <w:sz w:val="24"/>
          <w:szCs w:val="24"/>
          <w:rtl/>
        </w:rPr>
        <w:lastRenderedPageBreak/>
        <w:t xml:space="preserve">אחד המכשולים העיקריים בפיתוח תיירות עירונית באילת הוא </w:t>
      </w:r>
      <w:r w:rsidRPr="00062BB8">
        <w:rPr>
          <w:rFonts w:ascii="Times New Roman" w:eastAsia="Calibri" w:hAnsi="Times New Roman" w:cs="Times New Roman"/>
          <w:sz w:val="24"/>
          <w:szCs w:val="24"/>
          <w:rtl/>
        </w:rPr>
        <w:t>מודל "הכ</w:t>
      </w:r>
      <w:r w:rsidRPr="00062BB8">
        <w:rPr>
          <w:rFonts w:ascii="Times New Roman" w:eastAsia="Calibri" w:hAnsi="Times New Roman" w:cs="Times New Roman" w:hint="cs"/>
          <w:sz w:val="24"/>
          <w:szCs w:val="24"/>
          <w:rtl/>
        </w:rPr>
        <w:t>ו</w:t>
      </w:r>
      <w:r w:rsidRPr="00062BB8">
        <w:rPr>
          <w:rFonts w:ascii="Times New Roman" w:eastAsia="Calibri" w:hAnsi="Times New Roman" w:cs="Times New Roman"/>
          <w:sz w:val="24"/>
          <w:szCs w:val="24"/>
          <w:rtl/>
        </w:rPr>
        <w:t>ל כלול"</w:t>
      </w:r>
      <w:r w:rsidRPr="00062BB8">
        <w:rPr>
          <w:rFonts w:ascii="Times New Roman" w:eastAsia="Calibri" w:hAnsi="Times New Roman" w:cs="Times New Roman" w:hint="cs"/>
          <w:sz w:val="24"/>
          <w:szCs w:val="24"/>
          <w:rtl/>
        </w:rPr>
        <w:t xml:space="preserve"> (אשר בא לידי ביטוי באופנים שונים)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שנפוץ </w:t>
      </w:r>
      <w:r w:rsidRPr="00062BB8">
        <w:rPr>
          <w:rFonts w:ascii="Times New Roman" w:eastAsia="Calibri" w:hAnsi="Times New Roman" w:cs="Times New Roman"/>
          <w:sz w:val="24"/>
          <w:szCs w:val="24"/>
          <w:rtl/>
        </w:rPr>
        <w:t xml:space="preserve">בבתי </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מלון</w:t>
      </w:r>
      <w:r w:rsidRPr="00062BB8">
        <w:rPr>
          <w:rFonts w:ascii="Times New Roman" w:eastAsia="Calibri" w:hAnsi="Times New Roman" w:cs="Times New Roman" w:hint="cs"/>
          <w:sz w:val="24"/>
          <w:szCs w:val="24"/>
          <w:rtl/>
        </w:rPr>
        <w:t xml:space="preserve"> בעיר.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למרות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אטרקטיבי</w:t>
      </w:r>
      <w:r w:rsidRPr="00062BB8">
        <w:rPr>
          <w:rFonts w:ascii="Times New Roman" w:eastAsia="Calibri" w:hAnsi="Times New Roman" w:cs="Times New Roman" w:hint="cs"/>
          <w:sz w:val="24"/>
          <w:szCs w:val="24"/>
          <w:rtl/>
        </w:rPr>
        <w:t>ו</w:t>
      </w:r>
      <w:r w:rsidRPr="00062BB8">
        <w:rPr>
          <w:rFonts w:ascii="Times New Roman" w:eastAsia="Calibri" w:hAnsi="Times New Roman" w:cs="Times New Roman"/>
          <w:sz w:val="24"/>
          <w:szCs w:val="24"/>
          <w:rtl/>
        </w:rPr>
        <w:t>ת</w:t>
      </w:r>
      <w:r w:rsidRPr="00062BB8">
        <w:rPr>
          <w:rFonts w:ascii="Times New Roman" w:eastAsia="Calibri" w:hAnsi="Times New Roman" w:cs="Times New Roman" w:hint="cs"/>
          <w:sz w:val="24"/>
          <w:szCs w:val="24"/>
          <w:rtl/>
        </w:rPr>
        <w:t xml:space="preserve"> של מודל זה</w:t>
      </w:r>
      <w:r w:rsidRPr="00062BB8">
        <w:rPr>
          <w:rFonts w:ascii="Times New Roman" w:eastAsia="Calibri" w:hAnsi="Times New Roman" w:cs="Times New Roman"/>
          <w:sz w:val="24"/>
          <w:szCs w:val="24"/>
          <w:rtl/>
        </w:rPr>
        <w:t xml:space="preserve"> לתיירים </w:t>
      </w:r>
      <w:r w:rsidRPr="00062BB8">
        <w:rPr>
          <w:rFonts w:ascii="Times New Roman" w:eastAsia="Calibri" w:hAnsi="Times New Roman" w:cs="Times New Roman" w:hint="cs"/>
          <w:sz w:val="24"/>
          <w:szCs w:val="24"/>
          <w:rtl/>
        </w:rPr>
        <w:t>ש</w:t>
      </w:r>
      <w:r w:rsidRPr="00062BB8">
        <w:rPr>
          <w:rFonts w:ascii="Times New Roman" w:eastAsia="Calibri" w:hAnsi="Times New Roman" w:cs="Times New Roman"/>
          <w:sz w:val="24"/>
          <w:szCs w:val="24"/>
          <w:rtl/>
        </w:rPr>
        <w:t>מחפשים נוחות ו</w:t>
      </w:r>
      <w:r w:rsidRPr="00062BB8">
        <w:rPr>
          <w:rFonts w:ascii="Times New Roman" w:eastAsia="Calibri" w:hAnsi="Times New Roman" w:cs="Times New Roman" w:hint="cs"/>
          <w:sz w:val="24"/>
          <w:szCs w:val="24"/>
          <w:rtl/>
        </w:rPr>
        <w:t>מחיר משתלם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הוא מגביל מאוד</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את </w:t>
      </w:r>
      <w:r w:rsidRPr="00062BB8">
        <w:rPr>
          <w:rFonts w:ascii="Times New Roman" w:eastAsia="Calibri" w:hAnsi="Times New Roman" w:cs="Times New Roman"/>
          <w:sz w:val="24"/>
          <w:szCs w:val="24"/>
          <w:rtl/>
        </w:rPr>
        <w:t>ה</w:t>
      </w:r>
      <w:r w:rsidRPr="00062BB8">
        <w:rPr>
          <w:rFonts w:ascii="Times New Roman" w:eastAsia="Calibri" w:hAnsi="Times New Roman" w:cs="Times New Roman" w:hint="cs"/>
          <w:sz w:val="24"/>
          <w:szCs w:val="24"/>
          <w:rtl/>
        </w:rPr>
        <w:t>חשיפה שלהם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לרחבי העיר ואת </w:t>
      </w:r>
      <w:r w:rsidRPr="00062BB8">
        <w:rPr>
          <w:rFonts w:ascii="Times New Roman" w:eastAsia="Calibri" w:hAnsi="Times New Roman" w:cs="Times New Roman"/>
          <w:sz w:val="24"/>
          <w:szCs w:val="24"/>
          <w:rtl/>
        </w:rPr>
        <w:t>האינטראקציה שלהם ע</w:t>
      </w:r>
      <w:r w:rsidRPr="00062BB8">
        <w:rPr>
          <w:rFonts w:ascii="Times New Roman" w:eastAsia="Calibri" w:hAnsi="Times New Roman" w:cs="Times New Roman" w:hint="cs"/>
          <w:sz w:val="24"/>
          <w:szCs w:val="24"/>
          <w:rtl/>
        </w:rPr>
        <w:t xml:space="preserve">ם </w:t>
      </w:r>
      <w:r w:rsidRPr="00062BB8">
        <w:rPr>
          <w:rFonts w:ascii="Times New Roman" w:eastAsia="Calibri" w:hAnsi="Times New Roman" w:cs="Times New Roman"/>
          <w:sz w:val="24"/>
          <w:szCs w:val="24"/>
          <w:rtl/>
        </w:rPr>
        <w:t>עסקי</w:t>
      </w:r>
      <w:r w:rsidRPr="00062BB8">
        <w:rPr>
          <w:rFonts w:ascii="Times New Roman" w:eastAsia="Calibri" w:hAnsi="Times New Roman" w:cs="Times New Roman" w:hint="cs"/>
          <w:sz w:val="24"/>
          <w:szCs w:val="24"/>
          <w:rtl/>
        </w:rPr>
        <w:t>ם ותושבים מקומיים</w:t>
      </w:r>
      <w:r w:rsidRPr="00062BB8">
        <w:rPr>
          <w:rFonts w:ascii="Times New Roman" w:eastAsia="Calibri" w:hAnsi="Times New Roman" w:cs="Times New Roman"/>
          <w:sz w:val="24"/>
          <w:szCs w:val="24"/>
          <w:rtl/>
        </w:rPr>
        <w:t>. אם יעד כמו אילת שואף להרחיב את</w:t>
      </w:r>
      <w:r w:rsidRPr="00062BB8">
        <w:rPr>
          <w:rFonts w:ascii="Times New Roman" w:eastAsia="Calibri" w:hAnsi="Times New Roman" w:cs="Times New Roman" w:hint="cs"/>
          <w:sz w:val="24"/>
          <w:szCs w:val="24"/>
          <w:rtl/>
        </w:rPr>
        <w:t xml:space="preserve"> התועלות מ</w:t>
      </w:r>
      <w:r w:rsidRPr="00062BB8">
        <w:rPr>
          <w:rFonts w:ascii="Times New Roman" w:eastAsia="Calibri" w:hAnsi="Times New Roman" w:cs="Times New Roman"/>
          <w:sz w:val="24"/>
          <w:szCs w:val="24"/>
          <w:rtl/>
        </w:rPr>
        <w:t>תיירות מעבר ל</w:t>
      </w:r>
      <w:r w:rsidRPr="00062BB8">
        <w:rPr>
          <w:rFonts w:ascii="Times New Roman" w:eastAsia="Calibri" w:hAnsi="Times New Roman" w:cs="Times New Roman" w:hint="cs"/>
          <w:sz w:val="24"/>
          <w:szCs w:val="24"/>
          <w:rtl/>
        </w:rPr>
        <w:t>מתחם המרכזי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של </w:t>
      </w:r>
      <w:r w:rsidRPr="00062BB8">
        <w:rPr>
          <w:rFonts w:ascii="Times New Roman" w:eastAsia="Calibri" w:hAnsi="Times New Roman" w:cs="Times New Roman"/>
          <w:sz w:val="24"/>
          <w:szCs w:val="24"/>
          <w:rtl/>
        </w:rPr>
        <w:t xml:space="preserve">המלונות, יש לתכנן אסטרטגיות לפתות תיירים </w:t>
      </w:r>
      <w:r w:rsidRPr="00062BB8">
        <w:rPr>
          <w:rFonts w:ascii="Times New Roman" w:eastAsia="Calibri" w:hAnsi="Times New Roman" w:cs="Times New Roman" w:hint="cs"/>
          <w:sz w:val="24"/>
          <w:szCs w:val="24"/>
          <w:rtl/>
        </w:rPr>
        <w:t>לצאת מ</w:t>
      </w:r>
      <w:r w:rsidRPr="00062BB8">
        <w:rPr>
          <w:rFonts w:ascii="Times New Roman" w:eastAsia="Calibri" w:hAnsi="Times New Roman" w:cs="Times New Roman"/>
          <w:sz w:val="24"/>
          <w:szCs w:val="24"/>
          <w:rtl/>
        </w:rPr>
        <w:t>הבועה של "הכ</w:t>
      </w:r>
      <w:r w:rsidRPr="00062BB8">
        <w:rPr>
          <w:rFonts w:ascii="Times New Roman" w:eastAsia="Calibri" w:hAnsi="Times New Roman" w:cs="Times New Roman" w:hint="cs"/>
          <w:sz w:val="24"/>
          <w:szCs w:val="24"/>
          <w:rtl/>
        </w:rPr>
        <w:t>ו</w:t>
      </w:r>
      <w:r w:rsidRPr="00062BB8">
        <w:rPr>
          <w:rFonts w:ascii="Times New Roman" w:eastAsia="Calibri" w:hAnsi="Times New Roman" w:cs="Times New Roman"/>
          <w:sz w:val="24"/>
          <w:szCs w:val="24"/>
          <w:rtl/>
        </w:rPr>
        <w:t>ל כלול".</w:t>
      </w:r>
      <w:r w:rsidRPr="00062BB8">
        <w:rPr>
          <w:rFonts w:ascii="Times New Roman" w:eastAsia="Calibri" w:hAnsi="Times New Roman" w:cs="Times New Roman" w:hint="cs"/>
          <w:sz w:val="24"/>
          <w:szCs w:val="24"/>
          <w:rtl/>
        </w:rPr>
        <w:t xml:space="preserve"> אפשרות אחת היא לרקום שיתופי פעולה עם אותם מלונות "הכול כלול", לדוגמה לעבוד איתם על חבילות נופש משולבות שיכללו סיורים ואירועים עירוניים או יעניקו הנחות ברכישה מבתי עסק מקומיים, כאמצעי לשיפור ההיצע המלונאי שלהם. ניתן גם לקיים "ערבי תרבות מקומית" במלונות עצמם, תוך עידוד האורחים "לטעום" מחיי התרבות המקומית במתחם המלון. אפשרות נוספת היא לצאת בקמפיין לעידוד מודעות התיירים על החשיבות של תמיכה בכלכלה מקומית וכיצד זו תורמת לקהילה המקומית ולתיירות בת-קיימא. קמפיין כזה יכול לכלול סיפורים אישיים של אומנים, שפים ובעלי עסקים מקומיים כדי לטפח חיבור אישי ולעודד את התיירים לחשוף עוד בעצמם.</w:t>
      </w:r>
      <w:bookmarkStart w:id="22" w:name="_Toc155032418"/>
    </w:p>
    <w:p w:rsidR="00062BB8" w:rsidRPr="00062BB8" w:rsidRDefault="00062BB8" w:rsidP="001A342A">
      <w:pPr>
        <w:spacing w:after="120" w:line="360" w:lineRule="auto"/>
        <w:jc w:val="both"/>
        <w:rPr>
          <w:rFonts w:ascii="Times New Roman" w:eastAsia="Calibri" w:hAnsi="Times New Roman" w:cs="Times New Roman"/>
          <w:sz w:val="24"/>
          <w:szCs w:val="24"/>
          <w:rtl/>
        </w:rPr>
      </w:pPr>
      <w:r w:rsidRPr="00062BB8">
        <w:rPr>
          <w:rFonts w:ascii="Cambria" w:eastAsia="Times New Roman" w:hAnsi="Cambria" w:cs="Times New Roman" w:hint="cs"/>
          <w:i/>
          <w:iCs/>
          <w:sz w:val="24"/>
          <w:szCs w:val="24"/>
          <w:rtl/>
        </w:rPr>
        <w:t>מגבלות המחקר והצעות למחקרי המשך</w:t>
      </w:r>
      <w:bookmarkEnd w:id="22"/>
    </w:p>
    <w:p w:rsidR="00062BB8" w:rsidRPr="00062BB8" w:rsidRDefault="00062BB8" w:rsidP="00062BB8">
      <w:pPr>
        <w:spacing w:after="120" w:line="360" w:lineRule="auto"/>
        <w:jc w:val="both"/>
        <w:rPr>
          <w:rFonts w:ascii="Times New Roman" w:eastAsia="Calibri" w:hAnsi="Times New Roman" w:cs="Times New Roman"/>
          <w:sz w:val="24"/>
          <w:szCs w:val="24"/>
          <w:rtl/>
        </w:rPr>
      </w:pPr>
      <w:r w:rsidRPr="00062BB8">
        <w:rPr>
          <w:rFonts w:ascii="Times New Roman" w:eastAsia="Calibri" w:hAnsi="Times New Roman" w:cs="Times New Roman"/>
          <w:sz w:val="24"/>
          <w:szCs w:val="24"/>
          <w:rtl/>
        </w:rPr>
        <w:t xml:space="preserve">מחקר זה בחן את </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 xml:space="preserve">פוטנציאל </w:t>
      </w:r>
      <w:r w:rsidRPr="00062BB8">
        <w:rPr>
          <w:rFonts w:ascii="Times New Roman" w:eastAsia="Calibri" w:hAnsi="Times New Roman" w:cs="Times New Roman" w:hint="cs"/>
          <w:sz w:val="24"/>
          <w:szCs w:val="24"/>
          <w:rtl/>
        </w:rPr>
        <w:t>ל</w:t>
      </w:r>
      <w:r w:rsidRPr="00062BB8">
        <w:rPr>
          <w:rFonts w:ascii="Times New Roman" w:eastAsia="Calibri" w:hAnsi="Times New Roman" w:cs="Times New Roman"/>
          <w:sz w:val="24"/>
          <w:szCs w:val="24"/>
          <w:rtl/>
        </w:rPr>
        <w:t>פיתוח תיירות עירונית באילת</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תוך סקירה של האינטרסים ונקודות המבט של בעלי עניין שונים. עם זאת, כמו בכל מחקר, קיימות מספר מגבלות שיש לקחת בחשבון. ראשית, המחקר בחן תפיסות של ארבע קבוצות עיקריות של בעלי עניין: המגזר העסקי, נציגי הרשות המקומית, תיירים ותושבים מקומיים. א</w:t>
      </w:r>
      <w:r w:rsidRPr="00062BB8">
        <w:rPr>
          <w:rFonts w:ascii="Times New Roman" w:eastAsia="Calibri" w:hAnsi="Times New Roman" w:cs="Times New Roman" w:hint="cs"/>
          <w:sz w:val="24"/>
          <w:szCs w:val="24"/>
          <w:rtl/>
        </w:rPr>
        <w:t>ו</w:t>
      </w:r>
      <w:r w:rsidRPr="00062BB8">
        <w:rPr>
          <w:rFonts w:ascii="Times New Roman" w:eastAsia="Calibri" w:hAnsi="Times New Roman" w:cs="Times New Roman"/>
          <w:sz w:val="24"/>
          <w:szCs w:val="24"/>
          <w:rtl/>
        </w:rPr>
        <w:t xml:space="preserve">מנם חשיבותן של קבוצות אלה היא </w:t>
      </w:r>
      <w:r w:rsidRPr="00062BB8">
        <w:rPr>
          <w:rFonts w:ascii="Times New Roman" w:eastAsia="Calibri" w:hAnsi="Times New Roman" w:cs="Times New Roman" w:hint="cs"/>
          <w:sz w:val="24"/>
          <w:szCs w:val="24"/>
          <w:rtl/>
        </w:rPr>
        <w:t>רבה</w:t>
      </w:r>
      <w:r w:rsidRPr="00062BB8">
        <w:rPr>
          <w:rFonts w:ascii="Times New Roman" w:eastAsia="Calibri" w:hAnsi="Times New Roman" w:cs="Times New Roman"/>
          <w:sz w:val="24"/>
          <w:szCs w:val="24"/>
          <w:rtl/>
        </w:rPr>
        <w:t>, אך עשויות להיות קבוצות אחרות שיכולות להיות גם להן תובנות חשובות, כגון בעלי עסקים מקומיים שאינם תיירותיים, נציגי עמותות איכות סביבה ותושבי יישובים סמוכים לאילת. שנית, התפיסות שהמחקר מציג משקפות תמונת מצב בזמן נתון (</w:t>
      </w:r>
      <w:r w:rsidRPr="00062BB8">
        <w:rPr>
          <w:rFonts w:ascii="Times New Roman" w:eastAsia="Calibri" w:hAnsi="Times New Roman" w:cs="Times New Roman" w:hint="cs"/>
          <w:sz w:val="24"/>
          <w:szCs w:val="24"/>
          <w:rtl/>
        </w:rPr>
        <w:t>לפני</w:t>
      </w:r>
      <w:r w:rsidRPr="00062BB8">
        <w:rPr>
          <w:rFonts w:ascii="Times New Roman" w:eastAsia="Calibri" w:hAnsi="Times New Roman" w:cs="Times New Roman"/>
          <w:sz w:val="24"/>
          <w:szCs w:val="24"/>
          <w:rtl/>
        </w:rPr>
        <w:t xml:space="preserve"> פיתוח משמעותי של תיירות עירונית באילת). גישות ועמדות </w:t>
      </w:r>
      <w:r w:rsidRPr="00062BB8">
        <w:rPr>
          <w:rFonts w:ascii="Times New Roman" w:eastAsia="Calibri" w:hAnsi="Times New Roman" w:cs="Times New Roman" w:hint="cs"/>
          <w:sz w:val="24"/>
          <w:szCs w:val="24"/>
          <w:rtl/>
        </w:rPr>
        <w:t>כ</w:t>
      </w:r>
      <w:r w:rsidRPr="00062BB8">
        <w:rPr>
          <w:rFonts w:ascii="Times New Roman" w:eastAsia="Calibri" w:hAnsi="Times New Roman" w:cs="Times New Roman"/>
          <w:sz w:val="24"/>
          <w:szCs w:val="24"/>
          <w:rtl/>
        </w:rPr>
        <w:t xml:space="preserve">לפי תיירות עירונית יכולות להשתנות עם הזמן, בעיקר ככל שהתיירות העירונית תתפתח. </w:t>
      </w:r>
      <w:r w:rsidRPr="00062BB8">
        <w:rPr>
          <w:rFonts w:ascii="Times New Roman" w:eastAsia="Calibri" w:hAnsi="Times New Roman" w:cs="Times New Roman" w:hint="cs"/>
          <w:sz w:val="24"/>
          <w:szCs w:val="24"/>
          <w:rtl/>
        </w:rPr>
        <w:t xml:space="preserve">נקדה </w:t>
      </w:r>
      <w:r w:rsidRPr="00062BB8">
        <w:rPr>
          <w:rFonts w:ascii="Times New Roman" w:eastAsia="Calibri" w:hAnsi="Times New Roman" w:cs="Times New Roman"/>
          <w:sz w:val="24"/>
          <w:szCs w:val="24"/>
          <w:rtl/>
        </w:rPr>
        <w:t>שלישית</w:t>
      </w:r>
      <w:r w:rsidRPr="00062BB8">
        <w:rPr>
          <w:rFonts w:ascii="Times New Roman" w:eastAsia="Calibri" w:hAnsi="Times New Roman" w:cs="Times New Roman" w:hint="cs"/>
          <w:sz w:val="24"/>
          <w:szCs w:val="24"/>
          <w:rtl/>
        </w:rPr>
        <w:t xml:space="preserve"> היא</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w:t>
      </w:r>
      <w:r w:rsidRPr="00062BB8">
        <w:rPr>
          <w:rFonts w:ascii="Times New Roman" w:eastAsia="Calibri" w:hAnsi="Times New Roman" w:cs="Times New Roman"/>
          <w:sz w:val="24"/>
          <w:szCs w:val="24"/>
          <w:rtl/>
        </w:rPr>
        <w:t xml:space="preserve">התושבים המקומיים שהשתתפו במחקר שמו דגש על חשיבות של ניהול מבוקר ומדוד של השפעות התיירות העירונית, אבל מה המשמעות של תפיסה זאת הפועל? העמימות של "ניהול מבוקר ומדוד" מותירה מקום לפרשנות רחבה, מה שעלול להוביל לקונפליקטים פוטנציאליים בעתיד. </w:t>
      </w:r>
      <w:r w:rsidRPr="00062BB8">
        <w:rPr>
          <w:rFonts w:ascii="Times New Roman" w:eastAsia="Calibri" w:hAnsi="Times New Roman" w:cs="Times New Roman" w:hint="cs"/>
          <w:sz w:val="24"/>
          <w:szCs w:val="24"/>
          <w:rtl/>
        </w:rPr>
        <w:t>לבסוף</w:t>
      </w:r>
      <w:r w:rsidRPr="00062BB8">
        <w:rPr>
          <w:rFonts w:ascii="Times New Roman" w:eastAsia="Calibri" w:hAnsi="Times New Roman" w:cs="Times New Roman"/>
          <w:sz w:val="24"/>
          <w:szCs w:val="24"/>
          <w:rtl/>
        </w:rPr>
        <w:t xml:space="preserve">, למרות שהמחקר מזהה את הצורך בשיפור ושדרוג של תשתיות עירוניות, </w:t>
      </w:r>
      <w:r w:rsidRPr="00062BB8">
        <w:rPr>
          <w:rFonts w:ascii="Times New Roman" w:eastAsia="Calibri" w:hAnsi="Times New Roman" w:cs="Times New Roman" w:hint="cs"/>
          <w:sz w:val="24"/>
          <w:szCs w:val="24"/>
          <w:rtl/>
        </w:rPr>
        <w:t>לא ניתנה במחקר התייחסות ל</w:t>
      </w:r>
      <w:r w:rsidRPr="00062BB8">
        <w:rPr>
          <w:rFonts w:ascii="Times New Roman" w:eastAsia="Calibri" w:hAnsi="Times New Roman" w:cs="Times New Roman"/>
          <w:sz w:val="24"/>
          <w:szCs w:val="24"/>
          <w:rtl/>
        </w:rPr>
        <w:t xml:space="preserve">השלכות </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 xml:space="preserve">לוגיסטיות, </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 xml:space="preserve">סביבתיות או </w:t>
      </w:r>
      <w:r w:rsidRPr="00062BB8">
        <w:rPr>
          <w:rFonts w:ascii="Times New Roman" w:eastAsia="Calibri" w:hAnsi="Times New Roman" w:cs="Times New Roman" w:hint="cs"/>
          <w:sz w:val="24"/>
          <w:szCs w:val="24"/>
          <w:rtl/>
        </w:rPr>
        <w:t>הכלכליות</w:t>
      </w:r>
      <w:r w:rsidRPr="00062BB8">
        <w:rPr>
          <w:rFonts w:ascii="Times New Roman" w:eastAsia="Calibri" w:hAnsi="Times New Roman" w:cs="Times New Roman"/>
          <w:sz w:val="24"/>
          <w:szCs w:val="24"/>
          <w:rtl/>
        </w:rPr>
        <w:t xml:space="preserve"> של שדרוגים כאלה. הבנת האלמנטים הללו היא קריטית לעיצוב </w:t>
      </w:r>
      <w:proofErr w:type="spellStart"/>
      <w:r w:rsidRPr="00062BB8">
        <w:rPr>
          <w:rFonts w:ascii="Times New Roman" w:eastAsia="Calibri" w:hAnsi="Times New Roman" w:cs="Times New Roman"/>
          <w:sz w:val="24"/>
          <w:szCs w:val="24"/>
          <w:rtl/>
        </w:rPr>
        <w:t>ת</w:t>
      </w:r>
      <w:r w:rsidRPr="00062BB8">
        <w:rPr>
          <w:rFonts w:ascii="Times New Roman" w:eastAsia="Calibri" w:hAnsi="Times New Roman" w:cs="Times New Roman" w:hint="cs"/>
          <w:sz w:val="24"/>
          <w:szCs w:val="24"/>
          <w:rtl/>
        </w:rPr>
        <w:t>ו</w:t>
      </w:r>
      <w:r w:rsidRPr="00062BB8">
        <w:rPr>
          <w:rFonts w:ascii="Times New Roman" w:eastAsia="Calibri" w:hAnsi="Times New Roman" w:cs="Times New Roman"/>
          <w:sz w:val="24"/>
          <w:szCs w:val="24"/>
          <w:rtl/>
        </w:rPr>
        <w:t>כנית</w:t>
      </w:r>
      <w:proofErr w:type="spellEnd"/>
      <w:r w:rsidRPr="00062BB8">
        <w:rPr>
          <w:rFonts w:ascii="Times New Roman" w:eastAsia="Calibri" w:hAnsi="Times New Roman" w:cs="Times New Roman"/>
          <w:sz w:val="24"/>
          <w:szCs w:val="24"/>
          <w:rtl/>
        </w:rPr>
        <w:t xml:space="preserve"> מפורטת לפיתוח תיירות עירונית באילת. </w:t>
      </w:r>
    </w:p>
    <w:p w:rsidR="00062BB8" w:rsidRPr="00062BB8" w:rsidRDefault="00062BB8" w:rsidP="00062BB8">
      <w:pPr>
        <w:spacing w:line="360" w:lineRule="auto"/>
        <w:ind w:firstLine="566"/>
        <w:jc w:val="both"/>
        <w:rPr>
          <w:rFonts w:ascii="Times New Roman" w:eastAsia="Calibri" w:hAnsi="Times New Roman" w:cs="Times New Roman"/>
          <w:sz w:val="24"/>
          <w:szCs w:val="24"/>
          <w:rtl/>
        </w:rPr>
      </w:pPr>
      <w:r w:rsidRPr="00062BB8">
        <w:rPr>
          <w:rFonts w:ascii="Times New Roman" w:eastAsia="Calibri" w:hAnsi="Times New Roman" w:cs="Times New Roman"/>
          <w:sz w:val="24"/>
          <w:szCs w:val="24"/>
          <w:rtl/>
        </w:rPr>
        <w:t>אשר להמלצות למחקרי המשך, מוצע לערוך מחקר מקיף שיכמת את ההשפעות הכלכליות הפוטנציאליות</w:t>
      </w:r>
      <w:r w:rsidR="001A342A" w:rsidRPr="001A342A">
        <w:rPr>
          <w:rFonts w:ascii="Times New Roman" w:eastAsia="Calibri" w:hAnsi="Times New Roman" w:cs="Times New Roman" w:hint="cs"/>
          <w:sz w:val="24"/>
          <w:szCs w:val="24"/>
          <w:rtl/>
        </w:rPr>
        <w:t xml:space="preserve"> </w:t>
      </w:r>
      <w:r w:rsidRPr="00062BB8">
        <w:rPr>
          <w:rFonts w:ascii="Times New Roman" w:eastAsia="Calibri" w:hAnsi="Times New Roman" w:cs="Times New Roman" w:hint="cs"/>
          <w:sz w:val="24"/>
          <w:szCs w:val="24"/>
          <w:rtl/>
        </w:rPr>
        <w:t xml:space="preserve">של פיתוח תיירות עירונית באילת – </w:t>
      </w:r>
      <w:r w:rsidRPr="00062BB8">
        <w:rPr>
          <w:rFonts w:ascii="Times New Roman" w:eastAsia="Calibri" w:hAnsi="Times New Roman" w:cs="Times New Roman"/>
          <w:sz w:val="24"/>
          <w:szCs w:val="24"/>
          <w:rtl/>
        </w:rPr>
        <w:t>הן החיוביות (יצירת הכנסות, יצירת מקומות עבודה) הן השליליות (אינפלציה פוטנציאלית או עליי</w:t>
      </w:r>
      <w:r w:rsidRPr="00062BB8">
        <w:rPr>
          <w:rFonts w:ascii="Times New Roman" w:eastAsia="Calibri" w:hAnsi="Times New Roman" w:cs="Times New Roman" w:hint="cs"/>
          <w:sz w:val="24"/>
          <w:szCs w:val="24"/>
          <w:rtl/>
        </w:rPr>
        <w:t>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במחירי הדיור</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במחקר מעין זה יש להתמקד בהיבטים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כמו</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ניהול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פסולת עירונית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צריכת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אנרגיה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וטביעת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הרגל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האקולוגית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מקומות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לינה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ומתקני פנאי שיוקמו כחלק מתיירות זו</w:t>
      </w:r>
      <w:r w:rsidRPr="00062BB8">
        <w:rPr>
          <w:rFonts w:ascii="Times New Roman" w:eastAsia="Calibri" w:hAnsi="Times New Roman" w:cs="Times New Roman"/>
          <w:sz w:val="24"/>
          <w:szCs w:val="24"/>
          <w:rtl/>
        </w:rPr>
        <w:t>.</w:t>
      </w:r>
      <w:r w:rsidRPr="00062BB8">
        <w:rPr>
          <w:rFonts w:ascii="Times New Roman" w:eastAsia="Calibri" w:hAnsi="Times New Roman" w:cs="Times New Roman" w:hint="cs"/>
          <w:sz w:val="24"/>
          <w:szCs w:val="24"/>
          <w:rtl/>
        </w:rPr>
        <w:t xml:space="preserve"> נוסף על כך, ככל שהתיירות העירונית תתפתח יש לבצע  מחקרי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אורך, שיעקבו אחר</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שינויים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לאורך</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זמן,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יספקו</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תובנות חשובות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לגבי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הדינמיקה</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המתפתחת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ויציעו</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אמצעים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לתיקון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 xml:space="preserve">כשלים. מחקרי המשך </w:t>
      </w:r>
      <w:r w:rsidRPr="00062BB8">
        <w:rPr>
          <w:rFonts w:ascii="Times New Roman" w:eastAsia="Calibri" w:hAnsi="Times New Roman" w:cs="Times New Roman" w:hint="cs"/>
          <w:sz w:val="24"/>
          <w:szCs w:val="24"/>
          <w:rtl/>
        </w:rPr>
        <w:lastRenderedPageBreak/>
        <w:t>יכולים גם לספק תובנות על נקודות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מבט של פלחי שוק שונים, קרי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להרחיב את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היקף</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המשוב</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התיירים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לקבוצות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מגוונות מעבר לתיירי פנים פוטנציאליים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כגון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מחו"ל או</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תחומי</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עניין</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ספציפיים</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למשל</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הרפתקאות או</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תיירות</w:t>
      </w:r>
      <w:r w:rsidRPr="00062BB8">
        <w:rPr>
          <w:rFonts w:ascii="Times New Roman" w:eastAsia="Calibri" w:hAnsi="Times New Roman" w:cs="Times New Roman"/>
          <w:sz w:val="24"/>
          <w:szCs w:val="24"/>
          <w:rtl/>
        </w:rPr>
        <w:t xml:space="preserve"> </w:t>
      </w:r>
      <w:r w:rsidRPr="00062BB8">
        <w:rPr>
          <w:rFonts w:ascii="Times New Roman" w:eastAsia="Calibri" w:hAnsi="Times New Roman" w:cs="Times New Roman" w:hint="cs"/>
          <w:sz w:val="24"/>
          <w:szCs w:val="24"/>
          <w:rtl/>
        </w:rPr>
        <w:t>אקולוגית</w:t>
      </w:r>
      <w:r w:rsidRPr="00062BB8">
        <w:rPr>
          <w:rFonts w:ascii="Times New Roman" w:eastAsia="Calibri" w:hAnsi="Times New Roman" w:cs="Times New Roman"/>
          <w:sz w:val="24"/>
          <w:szCs w:val="24"/>
          <w:rtl/>
        </w:rPr>
        <w:t>).</w:t>
      </w:r>
    </w:p>
    <w:p w:rsidR="00077A73" w:rsidRPr="00077A73" w:rsidRDefault="00077A73" w:rsidP="00077A73">
      <w:pPr>
        <w:keepNext/>
        <w:keepLines/>
        <w:spacing w:after="240" w:line="480" w:lineRule="auto"/>
        <w:jc w:val="center"/>
        <w:outlineLvl w:val="0"/>
        <w:rPr>
          <w:rFonts w:ascii="Cambria" w:eastAsia="Times New Roman" w:hAnsi="Cambria" w:cs="Times New Roman"/>
          <w:bCs/>
          <w:sz w:val="32"/>
          <w:szCs w:val="28"/>
          <w:rtl/>
        </w:rPr>
      </w:pPr>
      <w:bookmarkStart w:id="23" w:name="_Toc94869026"/>
      <w:bookmarkStart w:id="24" w:name="_Toc155032419"/>
      <w:r w:rsidRPr="00077A73">
        <w:rPr>
          <w:rFonts w:ascii="Cambria" w:eastAsia="Times New Roman" w:hAnsi="Cambria" w:cs="Times New Roman"/>
          <w:bCs/>
          <w:sz w:val="32"/>
          <w:szCs w:val="28"/>
          <w:rtl/>
        </w:rPr>
        <w:t>מקורות</w:t>
      </w:r>
      <w:bookmarkEnd w:id="23"/>
      <w:bookmarkEnd w:id="24"/>
    </w:p>
    <w:p w:rsidR="00077A73" w:rsidRPr="00077A73" w:rsidRDefault="00077A73" w:rsidP="00077A73">
      <w:pPr>
        <w:spacing w:after="120" w:line="360" w:lineRule="auto"/>
        <w:ind w:left="720" w:hanging="720"/>
        <w:rPr>
          <w:rFonts w:ascii="Times New Roman" w:eastAsia="Calibri" w:hAnsi="Times New Roman" w:cs="Times New Roman"/>
          <w:color w:val="000000"/>
          <w:sz w:val="24"/>
          <w:szCs w:val="24"/>
          <w:rtl/>
        </w:rPr>
      </w:pPr>
      <w:proofErr w:type="spellStart"/>
      <w:r w:rsidRPr="00077A73">
        <w:rPr>
          <w:rFonts w:ascii="Times New Roman" w:eastAsia="Calibri" w:hAnsi="Times New Roman" w:cs="Times New Roman"/>
          <w:color w:val="000000"/>
          <w:sz w:val="24"/>
          <w:szCs w:val="24"/>
          <w:rtl/>
        </w:rPr>
        <w:t>ג'יימסון</w:t>
      </w:r>
      <w:proofErr w:type="spellEnd"/>
      <w:r w:rsidRPr="00077A73">
        <w:rPr>
          <w:rFonts w:ascii="Times New Roman" w:eastAsia="Calibri" w:hAnsi="Times New Roman" w:cs="Times New Roman"/>
          <w:color w:val="000000"/>
          <w:sz w:val="24"/>
          <w:szCs w:val="24"/>
          <w:rtl/>
        </w:rPr>
        <w:t xml:space="preserve">, פ' (2009). </w:t>
      </w:r>
      <w:r w:rsidRPr="00077A73">
        <w:rPr>
          <w:rFonts w:ascii="Times New Roman" w:eastAsia="Calibri" w:hAnsi="Times New Roman" w:cs="Times New Roman"/>
          <w:b/>
          <w:bCs/>
          <w:color w:val="000000"/>
          <w:sz w:val="24"/>
          <w:szCs w:val="24"/>
          <w:rtl/>
        </w:rPr>
        <w:t xml:space="preserve">המפנה התרבותי: מבחר כתבים </w:t>
      </w:r>
      <w:r w:rsidRPr="00077A73">
        <w:rPr>
          <w:rFonts w:ascii="Times New Roman" w:eastAsia="Calibri" w:hAnsi="Times New Roman" w:cs="Times New Roman" w:hint="cs"/>
          <w:b/>
          <w:bCs/>
          <w:color w:val="000000"/>
          <w:sz w:val="24"/>
          <w:szCs w:val="24"/>
          <w:rtl/>
        </w:rPr>
        <w:t>ע</w:t>
      </w:r>
      <w:r w:rsidRPr="00077A73">
        <w:rPr>
          <w:rFonts w:ascii="Times New Roman" w:eastAsia="Calibri" w:hAnsi="Times New Roman" w:cs="Times New Roman"/>
          <w:b/>
          <w:bCs/>
          <w:color w:val="000000"/>
          <w:sz w:val="24"/>
          <w:szCs w:val="24"/>
          <w:rtl/>
        </w:rPr>
        <w:t>ל הפוסט מודרני</w:t>
      </w:r>
      <w:r w:rsidRPr="00077A73">
        <w:rPr>
          <w:rFonts w:ascii="Times New Roman" w:eastAsia="Calibri" w:hAnsi="Times New Roman" w:cs="Times New Roman" w:hint="cs"/>
          <w:b/>
          <w:bCs/>
          <w:color w:val="000000"/>
          <w:sz w:val="24"/>
          <w:szCs w:val="24"/>
          <w:rtl/>
        </w:rPr>
        <w:t xml:space="preserve"> 1983–1998</w:t>
      </w:r>
      <w:r w:rsidRPr="00077A73">
        <w:rPr>
          <w:rFonts w:ascii="Times New Roman" w:eastAsia="Calibri" w:hAnsi="Times New Roman" w:cs="Times New Roman" w:hint="cs"/>
          <w:color w:val="000000"/>
          <w:sz w:val="24"/>
          <w:szCs w:val="24"/>
          <w:rtl/>
        </w:rPr>
        <w:t xml:space="preserve"> (ד' </w:t>
      </w:r>
      <w:proofErr w:type="spellStart"/>
      <w:r w:rsidRPr="00077A73">
        <w:rPr>
          <w:rFonts w:ascii="Times New Roman" w:eastAsia="Calibri" w:hAnsi="Times New Roman" w:cs="Times New Roman" w:hint="cs"/>
          <w:color w:val="000000"/>
          <w:sz w:val="24"/>
          <w:szCs w:val="24"/>
          <w:rtl/>
        </w:rPr>
        <w:t>טסלר</w:t>
      </w:r>
      <w:proofErr w:type="spellEnd"/>
      <w:r w:rsidRPr="00077A73">
        <w:rPr>
          <w:rFonts w:ascii="Times New Roman" w:eastAsia="Calibri" w:hAnsi="Times New Roman" w:cs="Times New Roman" w:hint="cs"/>
          <w:color w:val="000000"/>
          <w:sz w:val="24"/>
          <w:szCs w:val="24"/>
          <w:rtl/>
        </w:rPr>
        <w:t>, תרגום; ד' לוי, עריכה).</w:t>
      </w:r>
      <w:r w:rsidRPr="00077A73">
        <w:rPr>
          <w:rFonts w:ascii="Times New Roman" w:eastAsia="Calibri" w:hAnsi="Times New Roman" w:cs="Times New Roman"/>
          <w:color w:val="000000"/>
          <w:sz w:val="24"/>
          <w:szCs w:val="24"/>
          <w:rtl/>
        </w:rPr>
        <w:t xml:space="preserve"> רסלינג.</w:t>
      </w:r>
    </w:p>
    <w:p w:rsidR="00077A73" w:rsidRPr="00077A73" w:rsidRDefault="00077A73" w:rsidP="00077A73">
      <w:pPr>
        <w:spacing w:after="120" w:line="360" w:lineRule="auto"/>
        <w:ind w:left="720" w:hanging="720"/>
        <w:rPr>
          <w:rFonts w:ascii="Times New Roman" w:eastAsia="Calibri" w:hAnsi="Times New Roman" w:cs="Times New Roman"/>
          <w:color w:val="000000"/>
          <w:sz w:val="24"/>
          <w:szCs w:val="24"/>
          <w:rtl/>
        </w:rPr>
      </w:pPr>
      <w:r w:rsidRPr="00077A73">
        <w:rPr>
          <w:rFonts w:ascii="Times New Roman" w:eastAsia="Calibri" w:hAnsi="Times New Roman" w:cs="Times New Roman"/>
          <w:color w:val="000000"/>
          <w:sz w:val="24"/>
          <w:szCs w:val="24"/>
          <w:rtl/>
        </w:rPr>
        <w:t xml:space="preserve">הלשכה המרכזית לסטטיסטיקה. (2019). </w:t>
      </w:r>
      <w:r w:rsidRPr="00077A73">
        <w:rPr>
          <w:rFonts w:ascii="Times New Roman" w:eastAsia="Calibri" w:hAnsi="Times New Roman" w:cs="Times New Roman"/>
          <w:b/>
          <w:bCs/>
          <w:color w:val="000000"/>
          <w:sz w:val="24"/>
          <w:szCs w:val="24"/>
          <w:rtl/>
        </w:rPr>
        <w:t>רבעון סטטיסטי לתיירות ולשירותי הארחה, רבעון 1</w:t>
      </w:r>
      <w:r w:rsidRPr="00077A73">
        <w:rPr>
          <w:rFonts w:ascii="Times New Roman" w:eastAsia="Calibri" w:hAnsi="Times New Roman" w:cs="Times New Roman"/>
          <w:color w:val="000000"/>
          <w:sz w:val="24"/>
          <w:szCs w:val="24"/>
          <w:rtl/>
        </w:rPr>
        <w:t xml:space="preserve">. </w:t>
      </w:r>
    </w:p>
    <w:p w:rsidR="00077A73" w:rsidRPr="00077A73" w:rsidRDefault="00077A73" w:rsidP="00077A73">
      <w:pPr>
        <w:spacing w:after="120" w:line="360" w:lineRule="auto"/>
        <w:ind w:left="720" w:hanging="720"/>
        <w:rPr>
          <w:rFonts w:ascii="Times New Roman" w:eastAsia="Calibri" w:hAnsi="Times New Roman" w:cs="Times New Roman"/>
          <w:color w:val="000000"/>
          <w:sz w:val="24"/>
          <w:szCs w:val="24"/>
          <w:rtl/>
        </w:rPr>
      </w:pPr>
      <w:r w:rsidRPr="00077A73">
        <w:rPr>
          <w:rFonts w:ascii="Times New Roman" w:eastAsia="Calibri" w:hAnsi="Times New Roman" w:cs="Times New Roman" w:hint="cs"/>
          <w:color w:val="000000"/>
          <w:sz w:val="24"/>
          <w:szCs w:val="24"/>
          <w:rtl/>
        </w:rPr>
        <w:t xml:space="preserve">הלשכה המרכזית לסטטיסטיקה. (2021). </w:t>
      </w:r>
      <w:r w:rsidRPr="00077A73">
        <w:rPr>
          <w:rFonts w:ascii="Times New Roman" w:eastAsia="Calibri" w:hAnsi="Times New Roman" w:cs="Times New Roman"/>
          <w:b/>
          <w:bCs/>
          <w:color w:val="000000"/>
          <w:sz w:val="24"/>
          <w:szCs w:val="24"/>
          <w:rtl/>
        </w:rPr>
        <w:t>רבעון סטטיסטי לתיירות ולשירותי הארחה - רבעון 2</w:t>
      </w:r>
      <w:r w:rsidRPr="00077A73">
        <w:rPr>
          <w:rFonts w:ascii="Times New Roman" w:eastAsia="Calibri" w:hAnsi="Times New Roman" w:cs="Times New Roman" w:hint="cs"/>
          <w:color w:val="000000"/>
          <w:sz w:val="24"/>
          <w:szCs w:val="24"/>
          <w:rtl/>
        </w:rPr>
        <w:t xml:space="preserve">. </w:t>
      </w:r>
    </w:p>
    <w:p w:rsidR="00077A73" w:rsidRPr="00077A73" w:rsidRDefault="00077A73" w:rsidP="00077A73">
      <w:pPr>
        <w:spacing w:after="120" w:line="360" w:lineRule="auto"/>
        <w:ind w:left="720" w:hanging="720"/>
        <w:rPr>
          <w:rFonts w:ascii="Times New Roman" w:eastAsia="Calibri" w:hAnsi="Times New Roman" w:cs="Times New Roman"/>
          <w:color w:val="000000"/>
          <w:sz w:val="24"/>
          <w:szCs w:val="24"/>
          <w:rtl/>
        </w:rPr>
      </w:pPr>
      <w:r w:rsidRPr="00077A73">
        <w:rPr>
          <w:rFonts w:ascii="Times New Roman" w:eastAsia="Calibri" w:hAnsi="Times New Roman" w:cs="Times New Roman"/>
          <w:color w:val="000000"/>
          <w:sz w:val="24"/>
          <w:szCs w:val="24"/>
          <w:rtl/>
        </w:rPr>
        <w:t xml:space="preserve">הרשקו, ע' (2019). </w:t>
      </w:r>
      <w:r w:rsidRPr="00077A73">
        <w:rPr>
          <w:rFonts w:ascii="Times New Roman" w:eastAsia="Calibri" w:hAnsi="Times New Roman" w:cs="Times New Roman"/>
          <w:b/>
          <w:bCs/>
          <w:color w:val="000000"/>
          <w:sz w:val="24"/>
          <w:szCs w:val="24"/>
          <w:rtl/>
        </w:rPr>
        <w:t>"התפתחות תיירות נישה עירונית אלטרנטיבית": חקר תיירות גרפיטי ואומנות רחוב בישראל ומידת השפעת בלוגים על תיירות זו</w:t>
      </w:r>
      <w:r w:rsidRPr="00077A73">
        <w:rPr>
          <w:rFonts w:ascii="Times New Roman" w:eastAsia="Calibri" w:hAnsi="Times New Roman" w:cs="Times New Roman"/>
          <w:color w:val="000000"/>
          <w:sz w:val="24"/>
          <w:szCs w:val="24"/>
          <w:rtl/>
        </w:rPr>
        <w:t xml:space="preserve"> [עבודת מוסמ</w:t>
      </w:r>
      <w:r w:rsidRPr="00077A73">
        <w:rPr>
          <w:rFonts w:ascii="Times New Roman" w:eastAsia="Calibri" w:hAnsi="Times New Roman" w:cs="Times New Roman" w:hint="cs"/>
          <w:color w:val="000000"/>
          <w:sz w:val="24"/>
          <w:szCs w:val="24"/>
          <w:rtl/>
        </w:rPr>
        <w:t>ך</w:t>
      </w:r>
      <w:r w:rsidRPr="00077A73">
        <w:rPr>
          <w:rFonts w:ascii="Times New Roman" w:eastAsia="Calibri" w:hAnsi="Times New Roman" w:cs="Times New Roman"/>
          <w:color w:val="000000"/>
          <w:sz w:val="24"/>
          <w:szCs w:val="24"/>
          <w:rtl/>
        </w:rPr>
        <w:t xml:space="preserve">, </w:t>
      </w:r>
      <w:r w:rsidRPr="00077A73">
        <w:rPr>
          <w:rFonts w:ascii="Times New Roman" w:eastAsia="Calibri" w:hAnsi="Times New Roman" w:cs="Times New Roman" w:hint="cs"/>
          <w:color w:val="000000"/>
          <w:sz w:val="24"/>
          <w:szCs w:val="24"/>
          <w:rtl/>
        </w:rPr>
        <w:t>אוניברסיטת</w:t>
      </w:r>
      <w:r w:rsidRPr="00077A73">
        <w:rPr>
          <w:rFonts w:ascii="Times New Roman" w:eastAsia="Calibri" w:hAnsi="Times New Roman" w:cs="Times New Roman"/>
          <w:color w:val="000000"/>
          <w:sz w:val="24"/>
          <w:szCs w:val="24"/>
          <w:rtl/>
        </w:rPr>
        <w:t xml:space="preserve"> </w:t>
      </w:r>
      <w:r w:rsidRPr="00077A73">
        <w:rPr>
          <w:rFonts w:ascii="Times New Roman" w:eastAsia="Calibri" w:hAnsi="Times New Roman" w:cs="Times New Roman" w:hint="cs"/>
          <w:color w:val="000000"/>
          <w:sz w:val="24"/>
          <w:szCs w:val="24"/>
          <w:rtl/>
        </w:rPr>
        <w:t>חיפה</w:t>
      </w:r>
      <w:r w:rsidRPr="00077A73">
        <w:rPr>
          <w:rFonts w:ascii="Times New Roman" w:eastAsia="Calibri" w:hAnsi="Times New Roman" w:cs="Times New Roman"/>
          <w:color w:val="000000"/>
          <w:sz w:val="24"/>
          <w:szCs w:val="24"/>
          <w:rtl/>
        </w:rPr>
        <w:t>].</w:t>
      </w:r>
    </w:p>
    <w:p w:rsidR="00077A73" w:rsidRPr="00077A73" w:rsidRDefault="00077A73" w:rsidP="00077A73">
      <w:pPr>
        <w:spacing w:after="120" w:line="360" w:lineRule="auto"/>
        <w:ind w:left="720" w:hanging="720"/>
        <w:rPr>
          <w:rFonts w:ascii="Times New Roman" w:eastAsia="Calibri" w:hAnsi="Times New Roman" w:cs="Times New Roman"/>
          <w:color w:val="000000"/>
          <w:sz w:val="24"/>
          <w:szCs w:val="24"/>
          <w:rtl/>
        </w:rPr>
      </w:pPr>
      <w:r w:rsidRPr="00077A73">
        <w:rPr>
          <w:rFonts w:ascii="Times New Roman" w:eastAsia="Calibri" w:hAnsi="Times New Roman" w:cs="Times New Roman"/>
          <w:color w:val="000000"/>
          <w:sz w:val="24"/>
          <w:szCs w:val="24"/>
          <w:rtl/>
        </w:rPr>
        <w:t xml:space="preserve">מבקר המדינה (2021). </w:t>
      </w:r>
      <w:r w:rsidRPr="00077A73">
        <w:rPr>
          <w:rFonts w:ascii="Times New Roman" w:eastAsia="Calibri" w:hAnsi="Times New Roman" w:cs="Times New Roman"/>
          <w:b/>
          <w:bCs/>
          <w:color w:val="000000"/>
          <w:sz w:val="24"/>
          <w:szCs w:val="24"/>
          <w:rtl/>
        </w:rPr>
        <w:t>פעולות הממשלה לקידום התיירות באילת ותוכניות לפיתוחה הכלכלי</w:t>
      </w:r>
      <w:r w:rsidRPr="00077A73">
        <w:rPr>
          <w:rFonts w:ascii="Times New Roman" w:eastAsia="Calibri" w:hAnsi="Times New Roman" w:cs="Times New Roman"/>
          <w:color w:val="000000"/>
          <w:sz w:val="24"/>
          <w:szCs w:val="24"/>
          <w:rtl/>
        </w:rPr>
        <w:t xml:space="preserve">. </w:t>
      </w:r>
      <w:r w:rsidRPr="00077A73">
        <w:rPr>
          <w:rFonts w:ascii="Calibri" w:eastAsia="Calibri" w:hAnsi="Calibri" w:cs="Arial"/>
        </w:rPr>
        <w:fldChar w:fldCharType="begin"/>
      </w:r>
      <w:r w:rsidRPr="00077A73">
        <w:rPr>
          <w:rFonts w:ascii="Calibri" w:eastAsia="Calibri" w:hAnsi="Calibri" w:cs="Arial"/>
        </w:rPr>
        <w:instrText xml:space="preserve"> HYPERLINK "https://www.mevaker.gov.il/sites/DigitalLibrary/Documents/2021/71C/2021-71c-213-Tourism-in-Eilat.pdf" </w:instrText>
      </w:r>
      <w:r w:rsidRPr="00077A73">
        <w:rPr>
          <w:rFonts w:ascii="Calibri" w:eastAsia="Calibri" w:hAnsi="Calibri" w:cs="Arial"/>
        </w:rPr>
        <w:fldChar w:fldCharType="separate"/>
      </w:r>
      <w:r w:rsidRPr="00077A73">
        <w:rPr>
          <w:rFonts w:ascii="Times New Roman" w:eastAsia="Calibri" w:hAnsi="Times New Roman" w:cs="Times New Roman"/>
          <w:color w:val="0000FF"/>
          <w:sz w:val="24"/>
          <w:szCs w:val="24"/>
          <w:u w:val="single"/>
        </w:rPr>
        <w:t>https://www.mevaker.gov.il/sites/DigitalLibrary/Documents/2021/71C/2021-71c-213-Tourism-in-Eilat.pdf</w:t>
      </w:r>
      <w:r w:rsidRPr="00077A73">
        <w:rPr>
          <w:rFonts w:ascii="Times New Roman" w:eastAsia="Calibri" w:hAnsi="Times New Roman" w:cs="Times New Roman"/>
          <w:color w:val="0000FF"/>
          <w:sz w:val="24"/>
          <w:szCs w:val="24"/>
          <w:u w:val="single"/>
        </w:rPr>
        <w:fldChar w:fldCharType="end"/>
      </w:r>
    </w:p>
    <w:p w:rsidR="00077A73" w:rsidRPr="00077A73" w:rsidRDefault="00077A73" w:rsidP="00077A73">
      <w:pPr>
        <w:spacing w:after="120" w:line="360" w:lineRule="auto"/>
        <w:ind w:left="720" w:hanging="720"/>
        <w:rPr>
          <w:rFonts w:ascii="Times New Roman" w:eastAsia="Calibri" w:hAnsi="Times New Roman" w:cs="Times New Roman"/>
          <w:color w:val="000000"/>
          <w:sz w:val="24"/>
          <w:szCs w:val="24"/>
          <w:rtl/>
        </w:rPr>
      </w:pPr>
      <w:proofErr w:type="spellStart"/>
      <w:r w:rsidRPr="00077A73">
        <w:rPr>
          <w:rFonts w:ascii="Times New Roman" w:eastAsia="Calibri" w:hAnsi="Times New Roman" w:cs="Times New Roman"/>
          <w:color w:val="000000"/>
          <w:sz w:val="24"/>
          <w:szCs w:val="24"/>
          <w:rtl/>
        </w:rPr>
        <w:t>פתאל</w:t>
      </w:r>
      <w:proofErr w:type="spellEnd"/>
      <w:r w:rsidRPr="00077A73">
        <w:rPr>
          <w:rFonts w:ascii="Times New Roman" w:eastAsia="Calibri" w:hAnsi="Times New Roman" w:cs="Times New Roman"/>
          <w:color w:val="000000"/>
          <w:sz w:val="24"/>
          <w:szCs w:val="24"/>
          <w:rtl/>
        </w:rPr>
        <w:t xml:space="preserve">, ו' (2015). </w:t>
      </w:r>
      <w:r w:rsidRPr="00077A73">
        <w:rPr>
          <w:rFonts w:ascii="Times New Roman" w:eastAsia="Calibri" w:hAnsi="Times New Roman" w:cs="Times New Roman"/>
          <w:b/>
          <w:bCs/>
          <w:color w:val="000000"/>
          <w:sz w:val="24"/>
          <w:szCs w:val="24"/>
          <w:rtl/>
        </w:rPr>
        <w:t>העיר אילת: תיאור כלכלת העיר, אתגרים וכלי מדיניות אפשריים</w:t>
      </w:r>
      <w:r w:rsidRPr="00077A73">
        <w:rPr>
          <w:rFonts w:ascii="Times New Roman" w:eastAsia="Calibri" w:hAnsi="Times New Roman" w:cs="Times New Roman"/>
          <w:i/>
          <w:iCs/>
          <w:color w:val="000000"/>
          <w:sz w:val="24"/>
          <w:szCs w:val="24"/>
          <w:rtl/>
        </w:rPr>
        <w:t>.</w:t>
      </w:r>
      <w:r w:rsidRPr="00077A73">
        <w:rPr>
          <w:rFonts w:ascii="Times New Roman" w:eastAsia="Calibri" w:hAnsi="Times New Roman" w:cs="Times New Roman"/>
          <w:color w:val="000000"/>
          <w:sz w:val="24"/>
          <w:szCs w:val="24"/>
          <w:rtl/>
        </w:rPr>
        <w:t xml:space="preserve"> הכנסת, מרכז המחקר והמידע. </w:t>
      </w:r>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lang w:val="pt-PT"/>
        </w:rPr>
      </w:pPr>
      <w:bookmarkStart w:id="25" w:name="_Hlk78197423"/>
      <w:bookmarkStart w:id="26" w:name="_Hlk78105575"/>
      <w:r w:rsidRPr="00077A73">
        <w:rPr>
          <w:rFonts w:ascii="Times New Roman" w:eastAsia="Calibri" w:hAnsi="Times New Roman" w:cs="Times New Roman"/>
          <w:color w:val="222222"/>
          <w:sz w:val="24"/>
          <w:szCs w:val="24"/>
          <w:shd w:val="clear" w:color="auto" w:fill="FFFFFF"/>
        </w:rPr>
        <w:t xml:space="preserve">Alegre, J., &amp; </w:t>
      </w:r>
      <w:proofErr w:type="spellStart"/>
      <w:r w:rsidRPr="00077A73">
        <w:rPr>
          <w:rFonts w:ascii="Times New Roman" w:eastAsia="Calibri" w:hAnsi="Times New Roman" w:cs="Times New Roman"/>
          <w:color w:val="222222"/>
          <w:sz w:val="24"/>
          <w:szCs w:val="24"/>
          <w:shd w:val="clear" w:color="auto" w:fill="FFFFFF"/>
        </w:rPr>
        <w:t>Sard</w:t>
      </w:r>
      <w:proofErr w:type="spellEnd"/>
      <w:r w:rsidRPr="00077A73">
        <w:rPr>
          <w:rFonts w:ascii="Times New Roman" w:eastAsia="Calibri" w:hAnsi="Times New Roman" w:cs="Times New Roman"/>
          <w:color w:val="222222"/>
          <w:sz w:val="24"/>
          <w:szCs w:val="24"/>
          <w:shd w:val="clear" w:color="auto" w:fill="FFFFFF"/>
        </w:rPr>
        <w:t xml:space="preserve">, M. (2015). When demand drops and prices rise. Tourist packages in the Balearic Islands during the economic crisis. </w:t>
      </w:r>
      <w:r w:rsidRPr="00077A73">
        <w:rPr>
          <w:rFonts w:ascii="Times New Roman" w:eastAsia="Calibri" w:hAnsi="Times New Roman" w:cs="Times New Roman"/>
          <w:i/>
          <w:iCs/>
          <w:color w:val="222222"/>
          <w:sz w:val="24"/>
          <w:szCs w:val="24"/>
          <w:shd w:val="clear" w:color="auto" w:fill="FFFFFF"/>
          <w:lang w:val="pt-PT"/>
        </w:rPr>
        <w:t>Tourism Management</w:t>
      </w:r>
      <w:r w:rsidRPr="00077A73">
        <w:rPr>
          <w:rFonts w:ascii="Times New Roman" w:eastAsia="Calibri" w:hAnsi="Times New Roman" w:cs="Times New Roman"/>
          <w:color w:val="222222"/>
          <w:sz w:val="24"/>
          <w:szCs w:val="24"/>
          <w:shd w:val="clear" w:color="auto" w:fill="FFFFFF"/>
          <w:lang w:val="pt-PT"/>
        </w:rPr>
        <w:t xml:space="preserve">, </w:t>
      </w:r>
      <w:r w:rsidRPr="00077A73">
        <w:rPr>
          <w:rFonts w:ascii="Times New Roman" w:eastAsia="Calibri" w:hAnsi="Times New Roman" w:cs="Times New Roman"/>
          <w:i/>
          <w:iCs/>
          <w:color w:val="222222"/>
          <w:sz w:val="24"/>
          <w:szCs w:val="24"/>
          <w:shd w:val="clear" w:color="auto" w:fill="FFFFFF"/>
          <w:lang w:val="pt-PT"/>
        </w:rPr>
        <w:t>46</w:t>
      </w:r>
      <w:r w:rsidRPr="00077A73">
        <w:rPr>
          <w:rFonts w:ascii="Times New Roman" w:eastAsia="Calibri" w:hAnsi="Times New Roman" w:cs="Times New Roman"/>
          <w:color w:val="222222"/>
          <w:sz w:val="24"/>
          <w:szCs w:val="24"/>
          <w:shd w:val="clear" w:color="auto" w:fill="FFFFFF"/>
          <w:lang w:val="pt-PT"/>
        </w:rPr>
        <w:t xml:space="preserve">, 375–385. </w:t>
      </w:r>
      <w:r w:rsidRPr="00077A73">
        <w:rPr>
          <w:rFonts w:ascii="Calibri" w:eastAsia="Calibri" w:hAnsi="Calibri" w:cs="Arial"/>
        </w:rPr>
        <w:fldChar w:fldCharType="begin"/>
      </w:r>
      <w:r w:rsidRPr="00077A73">
        <w:rPr>
          <w:rFonts w:ascii="Calibri" w:eastAsia="Calibri" w:hAnsi="Calibri" w:cs="Arial"/>
        </w:rPr>
        <w:instrText xml:space="preserve"> HYPERLINK "https://doi.org/10.1016/j.tourman.2014.07.016" \t "_blank" \o "Persistent link using digital object identifier" </w:instrText>
      </w:r>
      <w:r w:rsidRPr="00077A73">
        <w:rPr>
          <w:rFonts w:ascii="Calibri" w:eastAsia="Calibri" w:hAnsi="Calibri" w:cs="Arial"/>
        </w:rPr>
        <w:fldChar w:fldCharType="separate"/>
      </w:r>
      <w:r w:rsidRPr="00077A73">
        <w:rPr>
          <w:rFonts w:ascii="Times New Roman" w:eastAsia="Calibri" w:hAnsi="Times New Roman" w:cs="Times New Roman"/>
          <w:color w:val="0272B1"/>
          <w:sz w:val="24"/>
          <w:szCs w:val="24"/>
          <w:lang w:val="pt-PT"/>
        </w:rPr>
        <w:t>https://doi.org/10.1016/j.tourman.2014.07.016</w:t>
      </w:r>
      <w:r w:rsidRPr="00077A73">
        <w:rPr>
          <w:rFonts w:ascii="Times New Roman" w:eastAsia="Calibri" w:hAnsi="Times New Roman" w:cs="Times New Roman"/>
          <w:color w:val="0272B1"/>
          <w:sz w:val="24"/>
          <w:szCs w:val="24"/>
          <w:lang w:val="pt-PT"/>
        </w:rPr>
        <w:fldChar w:fldCharType="end"/>
      </w:r>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lang w:val="es-ES"/>
        </w:rPr>
      </w:pPr>
      <w:r w:rsidRPr="00077A73">
        <w:rPr>
          <w:rFonts w:ascii="Times New Roman" w:eastAsia="Calibri" w:hAnsi="Times New Roman" w:cs="Times New Roman"/>
          <w:color w:val="222222"/>
          <w:sz w:val="24"/>
          <w:szCs w:val="24"/>
          <w:shd w:val="clear" w:color="auto" w:fill="FFFFFF"/>
          <w:lang w:val="pt-PT"/>
        </w:rPr>
        <w:t xml:space="preserve">Haro Aragu, M., Garcia-Mestanza, J., &amp; Caballero-Galeote, L. (2021). </w:t>
      </w:r>
      <w:r w:rsidRPr="00077A73">
        <w:rPr>
          <w:rFonts w:ascii="Times New Roman" w:eastAsia="Calibri" w:hAnsi="Times New Roman" w:cs="Times New Roman"/>
          <w:color w:val="222222"/>
          <w:sz w:val="24"/>
          <w:szCs w:val="24"/>
          <w:shd w:val="clear" w:color="auto" w:fill="FFFFFF"/>
        </w:rPr>
        <w:t>Stakeholders’ Perception on the Impacts of Tourism on Mass Destinations: The Case of Seville</w:t>
      </w:r>
      <w:r w:rsidRPr="00077A73">
        <w:rPr>
          <w:rFonts w:ascii="Times New Roman" w:eastAsia="Calibri" w:hAnsi="Times New Roman" w:cs="Times New Roman"/>
          <w:i/>
          <w:iCs/>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lang w:val="es-ES"/>
        </w:rPr>
        <w:t>Sustainability, 13</w:t>
      </w:r>
      <w:r w:rsidRPr="00077A73">
        <w:rPr>
          <w:rFonts w:ascii="Times New Roman" w:eastAsia="Calibri" w:hAnsi="Times New Roman" w:cs="Times New Roman"/>
          <w:color w:val="222222"/>
          <w:sz w:val="24"/>
          <w:szCs w:val="24"/>
          <w:shd w:val="clear" w:color="auto" w:fill="FFFFFF"/>
          <w:lang w:val="es-ES"/>
        </w:rPr>
        <w:t xml:space="preserve">(16), 8768. </w:t>
      </w:r>
      <w:r w:rsidRPr="00077A73">
        <w:rPr>
          <w:rFonts w:ascii="Calibri" w:eastAsia="Calibri" w:hAnsi="Calibri" w:cs="Arial"/>
        </w:rPr>
        <w:fldChar w:fldCharType="begin"/>
      </w:r>
      <w:r w:rsidRPr="00077A73">
        <w:rPr>
          <w:rFonts w:ascii="Calibri" w:eastAsia="Calibri" w:hAnsi="Calibri" w:cs="Arial"/>
        </w:rPr>
        <w:instrText xml:space="preserve"> HYPERLINK "https://doi.org/10.3390/su13168768" </w:instrText>
      </w:r>
      <w:r w:rsidRPr="00077A73">
        <w:rPr>
          <w:rFonts w:ascii="Calibri" w:eastAsia="Calibri" w:hAnsi="Calibri" w:cs="Arial"/>
        </w:rPr>
        <w:fldChar w:fldCharType="separate"/>
      </w:r>
      <w:r w:rsidRPr="00077A73">
        <w:rPr>
          <w:rFonts w:ascii="Times New Roman" w:eastAsia="Calibri" w:hAnsi="Times New Roman" w:cs="Times New Roman"/>
          <w:color w:val="0000FF"/>
          <w:sz w:val="24"/>
          <w:szCs w:val="24"/>
          <w:u w:val="single"/>
          <w:shd w:val="clear" w:color="auto" w:fill="FFFFFF"/>
          <w:lang w:val="es-ES"/>
        </w:rPr>
        <w:t>https://doi.org/10.3390/su13168768</w:t>
      </w:r>
      <w:r w:rsidRPr="00077A73">
        <w:rPr>
          <w:rFonts w:ascii="Times New Roman" w:eastAsia="Calibri" w:hAnsi="Times New Roman" w:cs="Times New Roman"/>
          <w:color w:val="0000FF"/>
          <w:sz w:val="24"/>
          <w:szCs w:val="24"/>
          <w:u w:val="single"/>
          <w:shd w:val="clear" w:color="auto" w:fill="FFFFFF"/>
          <w:lang w:val="es-ES"/>
        </w:rPr>
        <w:fldChar w:fldCharType="end"/>
      </w:r>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r w:rsidRPr="00077A73">
        <w:rPr>
          <w:rFonts w:ascii="Times New Roman" w:eastAsia="Calibri" w:hAnsi="Times New Roman" w:cs="Times New Roman"/>
          <w:color w:val="222222"/>
          <w:sz w:val="24"/>
          <w:szCs w:val="24"/>
          <w:shd w:val="clear" w:color="auto" w:fill="FFFFFF"/>
          <w:lang w:val="es-ES"/>
        </w:rPr>
        <w:t xml:space="preserve">Arbelo-Pérez, M., Pérez-Gómez, P., &amp; Arbelo, A. (2019). </w:t>
      </w:r>
      <w:r w:rsidRPr="00077A73">
        <w:rPr>
          <w:rFonts w:ascii="Times New Roman" w:eastAsia="Calibri" w:hAnsi="Times New Roman" w:cs="Times New Roman"/>
          <w:color w:val="222222"/>
          <w:sz w:val="24"/>
          <w:szCs w:val="24"/>
          <w:shd w:val="clear" w:color="auto" w:fill="FFFFFF"/>
        </w:rPr>
        <w:t>Impact of all-inclusive packages on hotel efficiency</w:t>
      </w:r>
      <w:r w:rsidRPr="00077A73">
        <w:rPr>
          <w:rFonts w:ascii="Times New Roman" w:eastAsia="Calibri" w:hAnsi="Times New Roman" w:cs="Times New Roman"/>
          <w:i/>
          <w:iCs/>
          <w:color w:val="222222"/>
          <w:sz w:val="24"/>
          <w:szCs w:val="24"/>
          <w:shd w:val="clear" w:color="auto" w:fill="FFFFFF"/>
        </w:rPr>
        <w:t>. Current Issues in Tourism</w:t>
      </w:r>
      <w:r w:rsidRPr="00077A73">
        <w:rPr>
          <w:rFonts w:ascii="Times New Roman" w:eastAsia="Calibri" w:hAnsi="Times New Roman" w:cs="Times New Roman"/>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rPr>
        <w:t>22</w:t>
      </w:r>
      <w:r w:rsidRPr="00077A73">
        <w:rPr>
          <w:rFonts w:ascii="Times New Roman" w:eastAsia="Calibri" w:hAnsi="Times New Roman" w:cs="Times New Roman"/>
          <w:color w:val="222222"/>
          <w:sz w:val="24"/>
          <w:szCs w:val="24"/>
          <w:shd w:val="clear" w:color="auto" w:fill="FFFFFF"/>
        </w:rPr>
        <w:t xml:space="preserve">(8), 905–920. </w:t>
      </w:r>
      <w:hyperlink r:id="rId7" w:history="1">
        <w:r w:rsidRPr="00077A73">
          <w:rPr>
            <w:rFonts w:ascii="Times New Roman" w:eastAsia="Calibri" w:hAnsi="Times New Roman" w:cs="Times New Roman"/>
            <w:color w:val="0000FF"/>
            <w:sz w:val="24"/>
            <w:szCs w:val="24"/>
            <w:u w:val="single"/>
            <w:shd w:val="clear" w:color="auto" w:fill="FFFFFF"/>
          </w:rPr>
          <w:t>https://doi.org/10.1080/13683500.2017.1323850</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color w:val="000000"/>
          <w:sz w:val="24"/>
          <w:szCs w:val="24"/>
        </w:rPr>
        <w:t xml:space="preserve">Ashworth, G., &amp; Page., S. J. (2011). Urban tourism research: Recent progress and current paradoxes. </w:t>
      </w:r>
      <w:r w:rsidRPr="00077A73">
        <w:rPr>
          <w:rFonts w:ascii="Times New Roman" w:eastAsia="Calibri" w:hAnsi="Times New Roman" w:cs="Times New Roman"/>
          <w:i/>
          <w:iCs/>
          <w:color w:val="000000"/>
          <w:sz w:val="24"/>
          <w:szCs w:val="24"/>
        </w:rPr>
        <w:t>Tourism management</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32</w:t>
      </w:r>
      <w:r w:rsidRPr="00077A73">
        <w:rPr>
          <w:rFonts w:ascii="Times New Roman" w:eastAsia="Calibri" w:hAnsi="Times New Roman" w:cs="Times New Roman"/>
          <w:color w:val="000000"/>
          <w:sz w:val="24"/>
          <w:szCs w:val="24"/>
        </w:rPr>
        <w:t>(1), 1–15.</w:t>
      </w:r>
      <w:r w:rsidRPr="00077A73">
        <w:rPr>
          <w:rFonts w:ascii="Times New Roman" w:eastAsia="Calibri" w:hAnsi="Times New Roman" w:cs="Times New Roman"/>
          <w:color w:val="000000"/>
          <w:sz w:val="24"/>
          <w:szCs w:val="24"/>
          <w:rtl/>
        </w:rPr>
        <w:t>‏</w:t>
      </w:r>
      <w:r w:rsidRPr="00077A73">
        <w:rPr>
          <w:rFonts w:ascii="Times New Roman" w:eastAsia="Calibri" w:hAnsi="Times New Roman" w:cs="Times New Roman"/>
          <w:color w:val="000000"/>
          <w:sz w:val="24"/>
          <w:szCs w:val="24"/>
        </w:rPr>
        <w:t xml:space="preserve"> </w:t>
      </w:r>
      <w:hyperlink r:id="rId8" w:tgtFrame="_blank" w:tooltip="Persistent link using digital object identifier" w:history="1">
        <w:r w:rsidRPr="00077A73">
          <w:rPr>
            <w:rFonts w:ascii="Times New Roman" w:eastAsia="Calibri" w:hAnsi="Times New Roman" w:cs="Times New Roman"/>
            <w:color w:val="0000FF"/>
            <w:sz w:val="24"/>
            <w:szCs w:val="24"/>
            <w:u w:val="single"/>
          </w:rPr>
          <w:t>https://doi.org/10.1016/j.tourman.2010.02.002</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bookmarkStart w:id="27" w:name="_Hlk97190667"/>
      <w:proofErr w:type="spellStart"/>
      <w:r w:rsidRPr="00077A73">
        <w:rPr>
          <w:rFonts w:ascii="Times New Roman" w:eastAsia="Calibri" w:hAnsi="Times New Roman" w:cs="Times New Roman"/>
          <w:color w:val="000000"/>
          <w:sz w:val="24"/>
          <w:szCs w:val="24"/>
        </w:rPr>
        <w:lastRenderedPageBreak/>
        <w:t>Biagi</w:t>
      </w:r>
      <w:proofErr w:type="spellEnd"/>
      <w:r w:rsidRPr="00077A73">
        <w:rPr>
          <w:rFonts w:ascii="Times New Roman" w:eastAsia="Calibri" w:hAnsi="Times New Roman" w:cs="Times New Roman"/>
          <w:color w:val="000000"/>
          <w:sz w:val="24"/>
          <w:szCs w:val="24"/>
        </w:rPr>
        <w:t xml:space="preserve">, B., </w:t>
      </w:r>
      <w:proofErr w:type="spellStart"/>
      <w:r w:rsidRPr="00077A73">
        <w:rPr>
          <w:rFonts w:ascii="Times New Roman" w:eastAsia="Calibri" w:hAnsi="Times New Roman" w:cs="Times New Roman"/>
          <w:color w:val="000000"/>
          <w:sz w:val="24"/>
          <w:szCs w:val="24"/>
        </w:rPr>
        <w:t>Ladu</w:t>
      </w:r>
      <w:proofErr w:type="spellEnd"/>
      <w:r w:rsidRPr="00077A73">
        <w:rPr>
          <w:rFonts w:ascii="Times New Roman" w:eastAsia="Calibri" w:hAnsi="Times New Roman" w:cs="Times New Roman"/>
          <w:color w:val="000000"/>
          <w:sz w:val="24"/>
          <w:szCs w:val="24"/>
        </w:rPr>
        <w:t xml:space="preserve">, M. G., </w:t>
      </w:r>
      <w:proofErr w:type="spellStart"/>
      <w:r w:rsidRPr="00077A73">
        <w:rPr>
          <w:rFonts w:ascii="Times New Roman" w:eastAsia="Calibri" w:hAnsi="Times New Roman" w:cs="Times New Roman"/>
          <w:color w:val="000000"/>
          <w:sz w:val="24"/>
          <w:szCs w:val="24"/>
        </w:rPr>
        <w:t>Meleddu</w:t>
      </w:r>
      <w:proofErr w:type="spellEnd"/>
      <w:r w:rsidRPr="00077A73">
        <w:rPr>
          <w:rFonts w:ascii="Times New Roman" w:eastAsia="Calibri" w:hAnsi="Times New Roman" w:cs="Times New Roman"/>
          <w:color w:val="000000"/>
          <w:sz w:val="24"/>
          <w:szCs w:val="24"/>
        </w:rPr>
        <w:t xml:space="preserve">, M., &amp; </w:t>
      </w:r>
      <w:proofErr w:type="spellStart"/>
      <w:r w:rsidRPr="00077A73">
        <w:rPr>
          <w:rFonts w:ascii="Times New Roman" w:eastAsia="Calibri" w:hAnsi="Times New Roman" w:cs="Times New Roman"/>
          <w:color w:val="000000"/>
          <w:sz w:val="24"/>
          <w:szCs w:val="24"/>
        </w:rPr>
        <w:t>Royuela</w:t>
      </w:r>
      <w:proofErr w:type="spellEnd"/>
      <w:r w:rsidRPr="00077A73">
        <w:rPr>
          <w:rFonts w:ascii="Times New Roman" w:eastAsia="Calibri" w:hAnsi="Times New Roman" w:cs="Times New Roman"/>
          <w:color w:val="000000"/>
          <w:sz w:val="24"/>
          <w:szCs w:val="24"/>
        </w:rPr>
        <w:t xml:space="preserve">, V. (2020). Tourism and the city: The impact on residents' quality of life. </w:t>
      </w:r>
      <w:r w:rsidRPr="00077A73">
        <w:rPr>
          <w:rFonts w:ascii="Times New Roman" w:eastAsia="Calibri" w:hAnsi="Times New Roman" w:cs="Times New Roman"/>
          <w:i/>
          <w:iCs/>
          <w:color w:val="000000"/>
          <w:sz w:val="24"/>
          <w:szCs w:val="24"/>
        </w:rPr>
        <w:t>International Journal of Tourism Research</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22</w:t>
      </w:r>
      <w:r w:rsidRPr="00077A73">
        <w:rPr>
          <w:rFonts w:ascii="Times New Roman" w:eastAsia="Calibri" w:hAnsi="Times New Roman" w:cs="Times New Roman"/>
          <w:color w:val="000000"/>
          <w:sz w:val="24"/>
          <w:szCs w:val="24"/>
        </w:rPr>
        <w:t xml:space="preserve">(2), 168–181. </w:t>
      </w:r>
      <w:hyperlink r:id="rId9" w:history="1">
        <w:r w:rsidRPr="00077A73">
          <w:rPr>
            <w:rFonts w:ascii="Times New Roman" w:eastAsia="Calibri" w:hAnsi="Times New Roman" w:cs="Times New Roman"/>
            <w:color w:val="0000FF"/>
            <w:sz w:val="24"/>
            <w:szCs w:val="24"/>
            <w:u w:val="single"/>
          </w:rPr>
          <w:t>https://doi.org/10.1002/jtr.2326</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222222"/>
          <w:sz w:val="24"/>
          <w:szCs w:val="24"/>
          <w:shd w:val="clear" w:color="auto" w:fill="FFFFFF"/>
        </w:rPr>
        <w:t>Boivin</w:t>
      </w:r>
      <w:proofErr w:type="spellEnd"/>
      <w:r w:rsidRPr="00077A73">
        <w:rPr>
          <w:rFonts w:ascii="Times New Roman" w:eastAsia="Calibri" w:hAnsi="Times New Roman" w:cs="Times New Roman"/>
          <w:color w:val="222222"/>
          <w:sz w:val="24"/>
          <w:szCs w:val="24"/>
          <w:shd w:val="clear" w:color="auto" w:fill="FFFFFF"/>
        </w:rPr>
        <w:t xml:space="preserve">, M., &amp; </w:t>
      </w:r>
      <w:proofErr w:type="spellStart"/>
      <w:r w:rsidRPr="00077A73">
        <w:rPr>
          <w:rFonts w:ascii="Times New Roman" w:eastAsia="Calibri" w:hAnsi="Times New Roman" w:cs="Times New Roman"/>
          <w:color w:val="222222"/>
          <w:sz w:val="24"/>
          <w:szCs w:val="24"/>
          <w:shd w:val="clear" w:color="auto" w:fill="FFFFFF"/>
        </w:rPr>
        <w:t>Tanguay</w:t>
      </w:r>
      <w:proofErr w:type="spellEnd"/>
      <w:r w:rsidRPr="00077A73">
        <w:rPr>
          <w:rFonts w:ascii="Times New Roman" w:eastAsia="Calibri" w:hAnsi="Times New Roman" w:cs="Times New Roman"/>
          <w:color w:val="222222"/>
          <w:sz w:val="24"/>
          <w:szCs w:val="24"/>
          <w:shd w:val="clear" w:color="auto" w:fill="FFFFFF"/>
        </w:rPr>
        <w:t>, G. A. (2019). Analysis of the determinants of urban tourism attractiveness: The case of Québec City and Bordeaux. </w:t>
      </w:r>
      <w:r w:rsidRPr="00077A73">
        <w:rPr>
          <w:rFonts w:ascii="Times New Roman" w:eastAsia="Calibri" w:hAnsi="Times New Roman" w:cs="Times New Roman"/>
          <w:i/>
          <w:iCs/>
          <w:color w:val="222222"/>
          <w:sz w:val="24"/>
          <w:szCs w:val="24"/>
          <w:shd w:val="clear" w:color="auto" w:fill="FFFFFF"/>
        </w:rPr>
        <w:t>Journal of Destination Marketing &amp; Management</w:t>
      </w:r>
      <w:r w:rsidRPr="00077A73">
        <w:rPr>
          <w:rFonts w:ascii="Times New Roman" w:eastAsia="Calibri" w:hAnsi="Times New Roman" w:cs="Times New Roman"/>
          <w:color w:val="222222"/>
          <w:sz w:val="24"/>
          <w:szCs w:val="24"/>
          <w:shd w:val="clear" w:color="auto" w:fill="FFFFFF"/>
        </w:rPr>
        <w:t>, </w:t>
      </w:r>
      <w:r w:rsidRPr="00077A73">
        <w:rPr>
          <w:rFonts w:ascii="Times New Roman" w:eastAsia="Calibri" w:hAnsi="Times New Roman" w:cs="Times New Roman"/>
          <w:i/>
          <w:iCs/>
          <w:color w:val="222222"/>
          <w:sz w:val="24"/>
          <w:szCs w:val="24"/>
          <w:shd w:val="clear" w:color="auto" w:fill="FFFFFF"/>
        </w:rPr>
        <w:t>11</w:t>
      </w:r>
      <w:r w:rsidRPr="00077A73">
        <w:rPr>
          <w:rFonts w:ascii="Times New Roman" w:eastAsia="Calibri" w:hAnsi="Times New Roman" w:cs="Times New Roman"/>
          <w:color w:val="222222"/>
          <w:sz w:val="24"/>
          <w:szCs w:val="24"/>
          <w:shd w:val="clear" w:color="auto" w:fill="FFFFFF"/>
        </w:rPr>
        <w:t>, 67–79.</w:t>
      </w:r>
      <w:r w:rsidRPr="00077A73">
        <w:rPr>
          <w:rFonts w:ascii="Times New Roman" w:eastAsia="Calibri" w:hAnsi="Times New Roman" w:cs="Times New Roman"/>
          <w:color w:val="000000"/>
          <w:sz w:val="24"/>
          <w:szCs w:val="24"/>
        </w:rPr>
        <w:t xml:space="preserve"> </w:t>
      </w:r>
      <w:hyperlink r:id="rId10" w:tgtFrame="_blank" w:tooltip="Persistent link using digital object identifier" w:history="1">
        <w:r w:rsidRPr="00077A73">
          <w:rPr>
            <w:rFonts w:ascii="Times New Roman" w:eastAsia="Calibri" w:hAnsi="Times New Roman" w:cs="Times New Roman"/>
            <w:color w:val="0000FF"/>
            <w:sz w:val="24"/>
            <w:szCs w:val="24"/>
            <w:u w:val="single"/>
          </w:rPr>
          <w:t>https://doi.org/10.1016/j.jdmm.2018.11.002</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color w:val="000000"/>
          <w:sz w:val="24"/>
          <w:szCs w:val="24"/>
        </w:rPr>
        <w:t xml:space="preserve">Boom, S., </w:t>
      </w:r>
      <w:proofErr w:type="spellStart"/>
      <w:r w:rsidRPr="00077A73">
        <w:rPr>
          <w:rFonts w:ascii="Times New Roman" w:eastAsia="Calibri" w:hAnsi="Times New Roman" w:cs="Times New Roman"/>
          <w:color w:val="000000"/>
          <w:sz w:val="24"/>
          <w:szCs w:val="24"/>
        </w:rPr>
        <w:t>Weijschede</w:t>
      </w:r>
      <w:proofErr w:type="spellEnd"/>
      <w:r w:rsidRPr="00077A73">
        <w:rPr>
          <w:rFonts w:ascii="Times New Roman" w:eastAsia="Calibri" w:hAnsi="Times New Roman" w:cs="Times New Roman"/>
          <w:color w:val="000000"/>
          <w:sz w:val="24"/>
          <w:szCs w:val="24"/>
        </w:rPr>
        <w:t xml:space="preserve">, J., </w:t>
      </w:r>
      <w:proofErr w:type="spellStart"/>
      <w:r w:rsidRPr="00077A73">
        <w:rPr>
          <w:rFonts w:ascii="Times New Roman" w:eastAsia="Calibri" w:hAnsi="Times New Roman" w:cs="Times New Roman"/>
          <w:color w:val="000000"/>
          <w:sz w:val="24"/>
          <w:szCs w:val="24"/>
        </w:rPr>
        <w:t>Melissen</w:t>
      </w:r>
      <w:proofErr w:type="spellEnd"/>
      <w:r w:rsidRPr="00077A73">
        <w:rPr>
          <w:rFonts w:ascii="Times New Roman" w:eastAsia="Calibri" w:hAnsi="Times New Roman" w:cs="Times New Roman"/>
          <w:color w:val="000000"/>
          <w:sz w:val="24"/>
          <w:szCs w:val="24"/>
        </w:rPr>
        <w:t xml:space="preserve">, F., </w:t>
      </w:r>
      <w:proofErr w:type="spellStart"/>
      <w:r w:rsidRPr="00077A73">
        <w:rPr>
          <w:rFonts w:ascii="Times New Roman" w:eastAsia="Calibri" w:hAnsi="Times New Roman" w:cs="Times New Roman"/>
          <w:color w:val="000000"/>
          <w:sz w:val="24"/>
          <w:szCs w:val="24"/>
        </w:rPr>
        <w:t>Koens</w:t>
      </w:r>
      <w:proofErr w:type="spellEnd"/>
      <w:r w:rsidRPr="00077A73">
        <w:rPr>
          <w:rFonts w:ascii="Times New Roman" w:eastAsia="Calibri" w:hAnsi="Times New Roman" w:cs="Times New Roman"/>
          <w:color w:val="000000"/>
          <w:sz w:val="24"/>
          <w:szCs w:val="24"/>
        </w:rPr>
        <w:t xml:space="preserve">, K., &amp; Mayer, I. (2021). Identifying stakeholder perspectives and worldviews on sustainable urban tourism development using a Q-sort methodology. </w:t>
      </w:r>
      <w:r w:rsidRPr="00077A73">
        <w:rPr>
          <w:rFonts w:ascii="Times New Roman" w:eastAsia="Calibri" w:hAnsi="Times New Roman" w:cs="Times New Roman"/>
          <w:i/>
          <w:iCs/>
          <w:color w:val="000000"/>
          <w:sz w:val="24"/>
          <w:szCs w:val="24"/>
        </w:rPr>
        <w:t>Current Issues in Tourism</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24</w:t>
      </w:r>
      <w:r w:rsidRPr="00077A73">
        <w:rPr>
          <w:rFonts w:ascii="Times New Roman" w:eastAsia="Calibri" w:hAnsi="Times New Roman" w:cs="Times New Roman"/>
          <w:color w:val="000000"/>
          <w:sz w:val="24"/>
          <w:szCs w:val="24"/>
        </w:rPr>
        <w:t xml:space="preserve">(4), 520–535. </w:t>
      </w:r>
      <w:hyperlink r:id="rId11" w:history="1">
        <w:r w:rsidRPr="00077A73">
          <w:rPr>
            <w:rFonts w:ascii="Times New Roman" w:eastAsia="Calibri" w:hAnsi="Times New Roman" w:cs="Times New Roman"/>
            <w:color w:val="0000FF"/>
            <w:sz w:val="24"/>
            <w:szCs w:val="24"/>
            <w:u w:val="single"/>
          </w:rPr>
          <w:t>https://doi.org/10.1080/13683500.2020.1722076</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000000"/>
          <w:sz w:val="24"/>
          <w:szCs w:val="24"/>
        </w:rPr>
        <w:t>Dimitrovski</w:t>
      </w:r>
      <w:proofErr w:type="spellEnd"/>
      <w:r w:rsidRPr="00077A73">
        <w:rPr>
          <w:rFonts w:ascii="Times New Roman" w:eastAsia="Calibri" w:hAnsi="Times New Roman" w:cs="Times New Roman"/>
          <w:color w:val="000000"/>
          <w:sz w:val="24"/>
          <w:szCs w:val="24"/>
        </w:rPr>
        <w:t xml:space="preserve">, D., </w:t>
      </w:r>
      <w:proofErr w:type="spellStart"/>
      <w:r w:rsidRPr="00077A73">
        <w:rPr>
          <w:rFonts w:ascii="Times New Roman" w:eastAsia="Calibri" w:hAnsi="Times New Roman" w:cs="Times New Roman"/>
          <w:color w:val="000000"/>
          <w:sz w:val="24"/>
          <w:szCs w:val="24"/>
        </w:rPr>
        <w:t>Lemmetyinen</w:t>
      </w:r>
      <w:proofErr w:type="spellEnd"/>
      <w:r w:rsidRPr="00077A73">
        <w:rPr>
          <w:rFonts w:ascii="Times New Roman" w:eastAsia="Calibri" w:hAnsi="Times New Roman" w:cs="Times New Roman"/>
          <w:color w:val="000000"/>
          <w:sz w:val="24"/>
          <w:szCs w:val="24"/>
        </w:rPr>
        <w:t xml:space="preserve">, A., </w:t>
      </w:r>
      <w:proofErr w:type="spellStart"/>
      <w:r w:rsidRPr="00077A73">
        <w:rPr>
          <w:rFonts w:ascii="Times New Roman" w:eastAsia="Calibri" w:hAnsi="Times New Roman" w:cs="Times New Roman"/>
          <w:color w:val="000000"/>
          <w:sz w:val="24"/>
          <w:szCs w:val="24"/>
        </w:rPr>
        <w:t>Nieminen</w:t>
      </w:r>
      <w:proofErr w:type="spellEnd"/>
      <w:r w:rsidRPr="00077A73">
        <w:rPr>
          <w:rFonts w:ascii="Times New Roman" w:eastAsia="Calibri" w:hAnsi="Times New Roman" w:cs="Times New Roman"/>
          <w:color w:val="000000"/>
          <w:sz w:val="24"/>
          <w:szCs w:val="24"/>
        </w:rPr>
        <w:t xml:space="preserve">, L., &amp; </w:t>
      </w:r>
      <w:proofErr w:type="spellStart"/>
      <w:r w:rsidRPr="00077A73">
        <w:rPr>
          <w:rFonts w:ascii="Times New Roman" w:eastAsia="Calibri" w:hAnsi="Times New Roman" w:cs="Times New Roman"/>
          <w:color w:val="000000"/>
          <w:sz w:val="24"/>
          <w:szCs w:val="24"/>
        </w:rPr>
        <w:t>Pohjola</w:t>
      </w:r>
      <w:proofErr w:type="spellEnd"/>
      <w:r w:rsidRPr="00077A73">
        <w:rPr>
          <w:rFonts w:ascii="Times New Roman" w:eastAsia="Calibri" w:hAnsi="Times New Roman" w:cs="Times New Roman"/>
          <w:color w:val="000000"/>
          <w:sz w:val="24"/>
          <w:szCs w:val="24"/>
        </w:rPr>
        <w:t xml:space="preserve">, T. (2021). Understanding coastal and marine tourism sustainability – A multi-stakeholder analysis. </w:t>
      </w:r>
      <w:r w:rsidRPr="00077A73">
        <w:rPr>
          <w:rFonts w:ascii="Times New Roman" w:eastAsia="Calibri" w:hAnsi="Times New Roman" w:cs="Times New Roman"/>
          <w:i/>
          <w:iCs/>
          <w:color w:val="000000"/>
          <w:sz w:val="24"/>
          <w:szCs w:val="24"/>
        </w:rPr>
        <w:t>Journal of Destination Marketing &amp; Management</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19</w:t>
      </w:r>
      <w:r w:rsidRPr="00077A73">
        <w:rPr>
          <w:rFonts w:ascii="Times New Roman" w:eastAsia="Calibri" w:hAnsi="Times New Roman" w:cs="Times New Roman"/>
          <w:color w:val="000000"/>
          <w:sz w:val="24"/>
          <w:szCs w:val="24"/>
        </w:rPr>
        <w:t xml:space="preserve">, Article 100554. </w:t>
      </w:r>
      <w:hyperlink r:id="rId12" w:tgtFrame="_blank" w:tooltip="Persistent link using digital object identifier" w:history="1">
        <w:r w:rsidRPr="00077A73">
          <w:rPr>
            <w:rFonts w:ascii="Times New Roman" w:eastAsia="Calibri" w:hAnsi="Times New Roman" w:cs="Times New Roman"/>
            <w:color w:val="0000FF"/>
            <w:sz w:val="24"/>
            <w:szCs w:val="24"/>
            <w:u w:val="single"/>
          </w:rPr>
          <w:t>https://doi.org/10.1016/j.jdmm.2021.100554</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color w:val="000000"/>
          <w:sz w:val="24"/>
          <w:szCs w:val="24"/>
        </w:rPr>
        <w:t xml:space="preserve">Edwards, D., Griffin, T., &amp; </w:t>
      </w:r>
      <w:proofErr w:type="spellStart"/>
      <w:r w:rsidRPr="00077A73">
        <w:rPr>
          <w:rFonts w:ascii="Times New Roman" w:eastAsia="Calibri" w:hAnsi="Times New Roman" w:cs="Times New Roman"/>
          <w:color w:val="000000"/>
          <w:sz w:val="24"/>
          <w:szCs w:val="24"/>
        </w:rPr>
        <w:t>Hayllar</w:t>
      </w:r>
      <w:proofErr w:type="spellEnd"/>
      <w:r w:rsidRPr="00077A73">
        <w:rPr>
          <w:rFonts w:ascii="Times New Roman" w:eastAsia="Calibri" w:hAnsi="Times New Roman" w:cs="Times New Roman"/>
          <w:color w:val="000000"/>
          <w:sz w:val="24"/>
          <w:szCs w:val="24"/>
        </w:rPr>
        <w:t xml:space="preserve">, B. (2008). Urban tourism research: Developing an agenda. </w:t>
      </w:r>
      <w:r w:rsidRPr="00077A73">
        <w:rPr>
          <w:rFonts w:ascii="Times New Roman" w:eastAsia="Calibri" w:hAnsi="Times New Roman" w:cs="Times New Roman"/>
          <w:i/>
          <w:iCs/>
          <w:color w:val="000000"/>
          <w:sz w:val="24"/>
          <w:szCs w:val="24"/>
        </w:rPr>
        <w:t>Annals of Tourism Research</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35</w:t>
      </w:r>
      <w:r w:rsidRPr="00077A73">
        <w:rPr>
          <w:rFonts w:ascii="Times New Roman" w:eastAsia="Calibri" w:hAnsi="Times New Roman" w:cs="Times New Roman"/>
          <w:color w:val="000000"/>
          <w:sz w:val="24"/>
          <w:szCs w:val="24"/>
        </w:rPr>
        <w:t xml:space="preserve">(4), 1032–1052. </w:t>
      </w:r>
      <w:hyperlink r:id="rId13" w:tgtFrame="_blank" w:tooltip="Persistent link using digital object identifier" w:history="1">
        <w:r w:rsidRPr="00077A73">
          <w:rPr>
            <w:rFonts w:ascii="Times New Roman" w:eastAsia="Calibri" w:hAnsi="Times New Roman" w:cs="Times New Roman"/>
            <w:color w:val="0000FF"/>
            <w:sz w:val="24"/>
            <w:szCs w:val="24"/>
            <w:u w:val="single"/>
          </w:rPr>
          <w:t>https://doi.org/10.1016/j.annals.2008.09.002</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color w:val="000000"/>
          <w:sz w:val="24"/>
          <w:szCs w:val="24"/>
        </w:rPr>
        <w:t>Freeman, R. E. (1984). Strategic planning: A stakeholder approach. Boston, MA: Pitman.</w:t>
      </w:r>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000000"/>
          <w:sz w:val="24"/>
          <w:szCs w:val="24"/>
        </w:rPr>
        <w:t>Gârbea</w:t>
      </w:r>
      <w:proofErr w:type="spellEnd"/>
      <w:r w:rsidRPr="00077A73">
        <w:rPr>
          <w:rFonts w:ascii="Times New Roman" w:eastAsia="Calibri" w:hAnsi="Times New Roman" w:cs="Times New Roman"/>
          <w:color w:val="000000"/>
          <w:sz w:val="24"/>
          <w:szCs w:val="24"/>
        </w:rPr>
        <w:t xml:space="preserve">, R. V. (2013). Urban tourism between content and aspiration for urban development. </w:t>
      </w:r>
      <w:r w:rsidRPr="00077A73">
        <w:rPr>
          <w:rFonts w:ascii="Times New Roman" w:eastAsia="Calibri" w:hAnsi="Times New Roman" w:cs="Times New Roman"/>
          <w:i/>
          <w:iCs/>
          <w:color w:val="000000"/>
          <w:sz w:val="24"/>
          <w:szCs w:val="24"/>
        </w:rPr>
        <w:t>Management &amp; Marketing-Craiova</w:t>
      </w:r>
      <w:r w:rsidRPr="00077A73">
        <w:rPr>
          <w:rFonts w:ascii="Times New Roman" w:eastAsia="Calibri" w:hAnsi="Times New Roman" w:cs="Times New Roman"/>
          <w:color w:val="000000"/>
          <w:sz w:val="24"/>
          <w:szCs w:val="24"/>
        </w:rPr>
        <w:t xml:space="preserve">, </w:t>
      </w:r>
      <w:r w:rsidRPr="00077A73">
        <w:rPr>
          <w:rFonts w:ascii="Times New Roman" w:eastAsia="Calibri" w:hAnsi="Times New Roman" w:cs="Times New Roman"/>
          <w:i/>
          <w:iCs/>
          <w:color w:val="000000"/>
          <w:sz w:val="24"/>
          <w:szCs w:val="24"/>
        </w:rPr>
        <w:t>1</w:t>
      </w:r>
      <w:r w:rsidRPr="00077A73">
        <w:rPr>
          <w:rFonts w:ascii="Times New Roman" w:eastAsia="Calibri" w:hAnsi="Times New Roman" w:cs="Times New Roman"/>
          <w:color w:val="000000"/>
          <w:sz w:val="24"/>
          <w:szCs w:val="24"/>
        </w:rPr>
        <w:t>, 193</w:t>
      </w:r>
      <w:r w:rsidRPr="00077A73">
        <w:rPr>
          <w:rFonts w:ascii="Times New Roman" w:eastAsia="Calibri" w:hAnsi="Times New Roman" w:cs="Times New Roman"/>
          <w:color w:val="000000"/>
          <w:sz w:val="24"/>
          <w:szCs w:val="24"/>
          <w:rtl/>
        </w:rPr>
        <w:t>–</w:t>
      </w:r>
      <w:r w:rsidRPr="00077A73">
        <w:rPr>
          <w:rFonts w:ascii="Times New Roman" w:eastAsia="Calibri" w:hAnsi="Times New Roman" w:cs="Times New Roman"/>
          <w:color w:val="000000"/>
          <w:sz w:val="24"/>
          <w:szCs w:val="24"/>
        </w:rPr>
        <w:t>201.</w:t>
      </w:r>
    </w:p>
    <w:p w:rsidR="00077A73" w:rsidRPr="00077A73" w:rsidRDefault="00077A73" w:rsidP="00077A73">
      <w:pPr>
        <w:bidi w:val="0"/>
        <w:spacing w:after="120" w:line="360" w:lineRule="auto"/>
        <w:ind w:left="720" w:hanging="720"/>
        <w:rPr>
          <w:rFonts w:ascii="Times New Roman" w:eastAsia="Calibri" w:hAnsi="Times New Roman" w:cs="Times New Roman"/>
          <w:color w:val="222222"/>
          <w:sz w:val="24"/>
          <w:szCs w:val="24"/>
          <w:shd w:val="clear" w:color="auto" w:fill="FFFFFF"/>
        </w:rPr>
      </w:pPr>
      <w:proofErr w:type="spellStart"/>
      <w:r w:rsidRPr="00077A73">
        <w:rPr>
          <w:rFonts w:ascii="Times New Roman" w:eastAsia="Calibri" w:hAnsi="Times New Roman" w:cs="Times New Roman"/>
          <w:color w:val="000000"/>
          <w:sz w:val="24"/>
          <w:szCs w:val="24"/>
        </w:rPr>
        <w:t>Grilli</w:t>
      </w:r>
      <w:proofErr w:type="spellEnd"/>
      <w:r w:rsidRPr="00077A73">
        <w:rPr>
          <w:rFonts w:ascii="Times New Roman" w:eastAsia="Calibri" w:hAnsi="Times New Roman" w:cs="Times New Roman"/>
          <w:color w:val="000000"/>
          <w:sz w:val="24"/>
          <w:szCs w:val="24"/>
        </w:rPr>
        <w:t xml:space="preserve">, G., </w:t>
      </w:r>
      <w:proofErr w:type="spellStart"/>
      <w:r w:rsidRPr="00077A73">
        <w:rPr>
          <w:rFonts w:ascii="Times New Roman" w:eastAsia="Calibri" w:hAnsi="Times New Roman" w:cs="Times New Roman"/>
          <w:color w:val="000000"/>
          <w:sz w:val="24"/>
          <w:szCs w:val="24"/>
        </w:rPr>
        <w:t>Tyllianakis</w:t>
      </w:r>
      <w:proofErr w:type="spellEnd"/>
      <w:r w:rsidRPr="00077A73">
        <w:rPr>
          <w:rFonts w:ascii="Times New Roman" w:eastAsia="Calibri" w:hAnsi="Times New Roman" w:cs="Times New Roman"/>
          <w:color w:val="000000"/>
          <w:sz w:val="24"/>
          <w:szCs w:val="24"/>
        </w:rPr>
        <w:t xml:space="preserve">, E., </w:t>
      </w:r>
      <w:proofErr w:type="spellStart"/>
      <w:r w:rsidRPr="00077A73">
        <w:rPr>
          <w:rFonts w:ascii="Times New Roman" w:eastAsia="Calibri" w:hAnsi="Times New Roman" w:cs="Times New Roman"/>
          <w:color w:val="000000"/>
          <w:sz w:val="24"/>
          <w:szCs w:val="24"/>
        </w:rPr>
        <w:t>Luisetti</w:t>
      </w:r>
      <w:proofErr w:type="spellEnd"/>
      <w:r w:rsidRPr="00077A73">
        <w:rPr>
          <w:rFonts w:ascii="Times New Roman" w:eastAsia="Calibri" w:hAnsi="Times New Roman" w:cs="Times New Roman"/>
          <w:color w:val="000000"/>
          <w:sz w:val="24"/>
          <w:szCs w:val="24"/>
        </w:rPr>
        <w:t xml:space="preserve">, T., </w:t>
      </w:r>
      <w:proofErr w:type="spellStart"/>
      <w:r w:rsidRPr="00077A73">
        <w:rPr>
          <w:rFonts w:ascii="Times New Roman" w:eastAsia="Calibri" w:hAnsi="Times New Roman" w:cs="Times New Roman"/>
          <w:color w:val="000000"/>
          <w:sz w:val="24"/>
          <w:szCs w:val="24"/>
        </w:rPr>
        <w:t>Ferrini</w:t>
      </w:r>
      <w:proofErr w:type="spellEnd"/>
      <w:r w:rsidRPr="00077A73">
        <w:rPr>
          <w:rFonts w:ascii="Times New Roman" w:eastAsia="Calibri" w:hAnsi="Times New Roman" w:cs="Times New Roman"/>
          <w:color w:val="000000"/>
          <w:sz w:val="24"/>
          <w:szCs w:val="24"/>
        </w:rPr>
        <w:t xml:space="preserve">, S., &amp; Turner, R. K. (2021). Prospective tourist preferences for sustainable tourism development in Small Island Developing States. </w:t>
      </w:r>
      <w:r w:rsidRPr="00077A73">
        <w:rPr>
          <w:rFonts w:ascii="Times New Roman" w:eastAsia="Calibri" w:hAnsi="Times New Roman" w:cs="Times New Roman"/>
          <w:i/>
          <w:iCs/>
          <w:color w:val="000000"/>
          <w:sz w:val="24"/>
          <w:szCs w:val="24"/>
        </w:rPr>
        <w:t>Tourism Management</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82</w:t>
      </w:r>
      <w:r w:rsidRPr="00077A73">
        <w:rPr>
          <w:rFonts w:ascii="Times New Roman" w:eastAsia="Calibri" w:hAnsi="Times New Roman" w:cs="Times New Roman"/>
          <w:color w:val="000000"/>
          <w:sz w:val="24"/>
          <w:szCs w:val="24"/>
        </w:rPr>
        <w:t xml:space="preserve">, Article 104178. </w:t>
      </w:r>
      <w:hyperlink r:id="rId14" w:tgtFrame="_blank" w:tooltip="Persistent link using digital object identifier" w:history="1">
        <w:r w:rsidRPr="00077A73">
          <w:rPr>
            <w:rFonts w:ascii="Times New Roman" w:eastAsia="Calibri" w:hAnsi="Times New Roman" w:cs="Times New Roman"/>
            <w:color w:val="0000FF"/>
            <w:sz w:val="24"/>
            <w:szCs w:val="24"/>
            <w:u w:val="single"/>
          </w:rPr>
          <w:t>https://doi.org/10.1016/j.tourman.2020.104178</w:t>
        </w:r>
      </w:hyperlink>
    </w:p>
    <w:p w:rsidR="00077A73" w:rsidRPr="00077A73" w:rsidRDefault="00077A73" w:rsidP="00077A73">
      <w:pPr>
        <w:bidi w:val="0"/>
        <w:spacing w:after="120" w:line="360" w:lineRule="auto"/>
        <w:ind w:left="720" w:hanging="720"/>
        <w:rPr>
          <w:rFonts w:ascii="Times New Roman" w:eastAsia="Calibri" w:hAnsi="Times New Roman" w:cs="Times New Roman"/>
          <w:sz w:val="24"/>
          <w:szCs w:val="24"/>
        </w:rPr>
      </w:pPr>
      <w:r w:rsidRPr="00077A73">
        <w:rPr>
          <w:rFonts w:ascii="Times New Roman" w:eastAsia="Calibri" w:hAnsi="Times New Roman" w:cs="Times New Roman"/>
          <w:color w:val="222222"/>
          <w:sz w:val="24"/>
          <w:szCs w:val="24"/>
          <w:shd w:val="clear" w:color="auto" w:fill="FFFFFF"/>
        </w:rPr>
        <w:t>Hall, C. M. (2019). Constructing sustainable tourism development: The 2030 agenda and the managerial ecology of sustainable tourism. </w:t>
      </w:r>
      <w:r w:rsidRPr="00077A73">
        <w:rPr>
          <w:rFonts w:ascii="Times New Roman" w:eastAsia="Calibri" w:hAnsi="Times New Roman" w:cs="Times New Roman"/>
          <w:i/>
          <w:iCs/>
          <w:color w:val="222222"/>
          <w:sz w:val="24"/>
          <w:szCs w:val="24"/>
          <w:shd w:val="clear" w:color="auto" w:fill="FFFFFF"/>
        </w:rPr>
        <w:t>Journal of Sustainable Tourism</w:t>
      </w:r>
      <w:r w:rsidRPr="00077A73">
        <w:rPr>
          <w:rFonts w:ascii="Times New Roman" w:eastAsia="Calibri" w:hAnsi="Times New Roman" w:cs="Times New Roman"/>
          <w:color w:val="222222"/>
          <w:sz w:val="24"/>
          <w:szCs w:val="24"/>
          <w:shd w:val="clear" w:color="auto" w:fill="FFFFFF"/>
        </w:rPr>
        <w:t>, </w:t>
      </w:r>
      <w:r w:rsidRPr="00077A73">
        <w:rPr>
          <w:rFonts w:ascii="Times New Roman" w:eastAsia="Calibri" w:hAnsi="Times New Roman" w:cs="Times New Roman"/>
          <w:i/>
          <w:iCs/>
          <w:color w:val="222222"/>
          <w:sz w:val="24"/>
          <w:szCs w:val="24"/>
          <w:shd w:val="clear" w:color="auto" w:fill="FFFFFF"/>
        </w:rPr>
        <w:t>27</w:t>
      </w:r>
      <w:r w:rsidRPr="00077A73">
        <w:rPr>
          <w:rFonts w:ascii="Times New Roman" w:eastAsia="Calibri" w:hAnsi="Times New Roman" w:cs="Times New Roman"/>
          <w:color w:val="222222"/>
          <w:sz w:val="24"/>
          <w:szCs w:val="24"/>
          <w:shd w:val="clear" w:color="auto" w:fill="FFFFFF"/>
        </w:rPr>
        <w:t>(7), 1044</w:t>
      </w:r>
      <w:r w:rsidRPr="00077A73">
        <w:rPr>
          <w:rFonts w:ascii="Times New Roman" w:eastAsia="Calibri" w:hAnsi="Times New Roman" w:cs="Times New Roman"/>
          <w:color w:val="222222"/>
          <w:sz w:val="24"/>
          <w:szCs w:val="24"/>
          <w:shd w:val="clear" w:color="auto" w:fill="FFFFFF"/>
          <w:rtl/>
        </w:rPr>
        <w:t>–</w:t>
      </w:r>
      <w:r w:rsidRPr="00077A73">
        <w:rPr>
          <w:rFonts w:ascii="Times New Roman" w:eastAsia="Calibri" w:hAnsi="Times New Roman" w:cs="Times New Roman"/>
          <w:color w:val="222222"/>
          <w:sz w:val="24"/>
          <w:szCs w:val="24"/>
          <w:shd w:val="clear" w:color="auto" w:fill="FFFFFF"/>
        </w:rPr>
        <w:t>1060.</w:t>
      </w:r>
      <w:r w:rsidRPr="00077A73">
        <w:rPr>
          <w:rFonts w:ascii="Times New Roman" w:eastAsia="Calibri" w:hAnsi="Times New Roman" w:cs="Times New Roman"/>
          <w:sz w:val="24"/>
          <w:szCs w:val="24"/>
        </w:rPr>
        <w:t xml:space="preserve"> </w:t>
      </w:r>
      <w:hyperlink r:id="rId15" w:history="1">
        <w:r w:rsidRPr="00077A73">
          <w:rPr>
            <w:rFonts w:ascii="Times New Roman" w:eastAsia="Calibri" w:hAnsi="Times New Roman" w:cs="Times New Roman"/>
            <w:color w:val="0000FF"/>
            <w:sz w:val="24"/>
            <w:szCs w:val="24"/>
            <w:u w:val="single"/>
          </w:rPr>
          <w:t>https://doi.org/10.1080/09669582.2018.1560456</w:t>
        </w:r>
      </w:hyperlink>
    </w:p>
    <w:p w:rsidR="00077A73" w:rsidRPr="00077A73" w:rsidRDefault="00077A73" w:rsidP="00077A73">
      <w:pPr>
        <w:shd w:val="clear" w:color="auto" w:fill="FFFFFF"/>
        <w:bidi w:val="0"/>
        <w:spacing w:after="120" w:line="360" w:lineRule="auto"/>
        <w:ind w:left="720" w:hanging="720"/>
        <w:rPr>
          <w:rFonts w:ascii="Times New Roman" w:eastAsia="Times New Roman" w:hAnsi="Times New Roman" w:cs="Times New Roman"/>
          <w:color w:val="000000"/>
          <w:sz w:val="24"/>
          <w:szCs w:val="24"/>
        </w:rPr>
      </w:pPr>
      <w:proofErr w:type="spellStart"/>
      <w:r w:rsidRPr="00077A73">
        <w:rPr>
          <w:rFonts w:ascii="Times New Roman" w:eastAsia="Calibri" w:hAnsi="Times New Roman" w:cs="Times New Roman"/>
          <w:color w:val="222222"/>
          <w:sz w:val="24"/>
          <w:szCs w:val="24"/>
          <w:shd w:val="clear" w:color="auto" w:fill="FFFFFF"/>
        </w:rPr>
        <w:t>Hallmann</w:t>
      </w:r>
      <w:proofErr w:type="spellEnd"/>
      <w:r w:rsidRPr="00077A73">
        <w:rPr>
          <w:rFonts w:ascii="Times New Roman" w:eastAsia="Calibri" w:hAnsi="Times New Roman" w:cs="Times New Roman"/>
          <w:color w:val="222222"/>
          <w:sz w:val="24"/>
          <w:szCs w:val="24"/>
          <w:shd w:val="clear" w:color="auto" w:fill="FFFFFF"/>
        </w:rPr>
        <w:t xml:space="preserve">, K., </w:t>
      </w:r>
      <w:proofErr w:type="spellStart"/>
      <w:r w:rsidRPr="00077A73">
        <w:rPr>
          <w:rFonts w:ascii="Times New Roman" w:eastAsia="Calibri" w:hAnsi="Times New Roman" w:cs="Times New Roman"/>
          <w:color w:val="222222"/>
          <w:sz w:val="24"/>
          <w:szCs w:val="24"/>
          <w:shd w:val="clear" w:color="auto" w:fill="FFFFFF"/>
        </w:rPr>
        <w:t>Zehrer</w:t>
      </w:r>
      <w:proofErr w:type="spellEnd"/>
      <w:r w:rsidRPr="00077A73">
        <w:rPr>
          <w:rFonts w:ascii="Times New Roman" w:eastAsia="Calibri" w:hAnsi="Times New Roman" w:cs="Times New Roman"/>
          <w:color w:val="222222"/>
          <w:sz w:val="24"/>
          <w:szCs w:val="24"/>
          <w:shd w:val="clear" w:color="auto" w:fill="FFFFFF"/>
        </w:rPr>
        <w:t xml:space="preserve">, A., &amp; Müller, S. (2015). Perceived destination image: An image model for a winter sports destination and its effect on intention to </w:t>
      </w:r>
      <w:r w:rsidRPr="00077A73">
        <w:rPr>
          <w:rFonts w:ascii="Times New Roman" w:eastAsia="Calibri" w:hAnsi="Times New Roman" w:cs="Times New Roman"/>
          <w:color w:val="222222"/>
          <w:sz w:val="24"/>
          <w:szCs w:val="24"/>
          <w:shd w:val="clear" w:color="auto" w:fill="FFFFFF"/>
        </w:rPr>
        <w:lastRenderedPageBreak/>
        <w:t>revisit. </w:t>
      </w:r>
      <w:r w:rsidRPr="00077A73">
        <w:rPr>
          <w:rFonts w:ascii="Times New Roman" w:eastAsia="Calibri" w:hAnsi="Times New Roman" w:cs="Times New Roman"/>
          <w:i/>
          <w:iCs/>
          <w:color w:val="222222"/>
          <w:sz w:val="24"/>
          <w:szCs w:val="24"/>
          <w:shd w:val="clear" w:color="auto" w:fill="FFFFFF"/>
        </w:rPr>
        <w:t>Journal of Travel Research</w:t>
      </w:r>
      <w:r w:rsidRPr="00077A73">
        <w:rPr>
          <w:rFonts w:ascii="Times New Roman" w:eastAsia="Calibri" w:hAnsi="Times New Roman" w:cs="Times New Roman"/>
          <w:color w:val="222222"/>
          <w:sz w:val="24"/>
          <w:szCs w:val="24"/>
          <w:shd w:val="clear" w:color="auto" w:fill="FFFFFF"/>
        </w:rPr>
        <w:t>, </w:t>
      </w:r>
      <w:r w:rsidRPr="00077A73">
        <w:rPr>
          <w:rFonts w:ascii="Times New Roman" w:eastAsia="Calibri" w:hAnsi="Times New Roman" w:cs="Times New Roman"/>
          <w:i/>
          <w:iCs/>
          <w:color w:val="222222"/>
          <w:sz w:val="24"/>
          <w:szCs w:val="24"/>
          <w:shd w:val="clear" w:color="auto" w:fill="FFFFFF"/>
        </w:rPr>
        <w:t>54</w:t>
      </w:r>
      <w:r w:rsidRPr="00077A73">
        <w:rPr>
          <w:rFonts w:ascii="Times New Roman" w:eastAsia="Calibri" w:hAnsi="Times New Roman" w:cs="Times New Roman"/>
          <w:color w:val="222222"/>
          <w:sz w:val="24"/>
          <w:szCs w:val="24"/>
          <w:shd w:val="clear" w:color="auto" w:fill="FFFFFF"/>
        </w:rPr>
        <w:t>(1), 94</w:t>
      </w:r>
      <w:r w:rsidRPr="00077A73">
        <w:rPr>
          <w:rFonts w:ascii="Times New Roman" w:eastAsia="Calibri" w:hAnsi="Times New Roman" w:cs="Times New Roman"/>
          <w:color w:val="222222"/>
          <w:sz w:val="24"/>
          <w:szCs w:val="24"/>
          <w:shd w:val="clear" w:color="auto" w:fill="FFFFFF"/>
          <w:rtl/>
        </w:rPr>
        <w:t>–</w:t>
      </w:r>
      <w:r w:rsidRPr="00077A73">
        <w:rPr>
          <w:rFonts w:ascii="Times New Roman" w:eastAsia="Calibri" w:hAnsi="Times New Roman" w:cs="Times New Roman"/>
          <w:color w:val="222222"/>
          <w:sz w:val="24"/>
          <w:szCs w:val="24"/>
          <w:shd w:val="clear" w:color="auto" w:fill="FFFFFF"/>
        </w:rPr>
        <w:t>106.</w:t>
      </w:r>
      <w:r w:rsidRPr="00077A73">
        <w:rPr>
          <w:rFonts w:ascii="Times New Roman" w:eastAsia="Times New Roman" w:hAnsi="Times New Roman" w:cs="Times New Roman"/>
          <w:color w:val="000000"/>
          <w:sz w:val="24"/>
          <w:szCs w:val="24"/>
        </w:rPr>
        <w:t xml:space="preserve"> </w:t>
      </w:r>
      <w:hyperlink r:id="rId16" w:history="1">
        <w:r w:rsidRPr="00077A73">
          <w:rPr>
            <w:rFonts w:ascii="Times New Roman" w:eastAsia="Times New Roman" w:hAnsi="Times New Roman" w:cs="Times New Roman"/>
            <w:color w:val="0000FF"/>
            <w:sz w:val="24"/>
            <w:szCs w:val="24"/>
            <w:u w:val="single"/>
          </w:rPr>
          <w:t>https://doi.org/10.1177/0047287513513161</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color w:val="000000"/>
          <w:sz w:val="24"/>
          <w:szCs w:val="24"/>
        </w:rPr>
        <w:t xml:space="preserve">Howie, F. (Ed.). (2003). </w:t>
      </w:r>
      <w:r w:rsidRPr="00077A73">
        <w:rPr>
          <w:rFonts w:ascii="Times New Roman" w:eastAsia="Calibri" w:hAnsi="Times New Roman" w:cs="Times New Roman"/>
          <w:i/>
          <w:iCs/>
          <w:color w:val="000000"/>
          <w:sz w:val="24"/>
          <w:szCs w:val="24"/>
        </w:rPr>
        <w:t>Managing tourist destination</w:t>
      </w:r>
      <w:r w:rsidRPr="00077A73">
        <w:rPr>
          <w:rFonts w:ascii="Times New Roman" w:eastAsia="Calibri" w:hAnsi="Times New Roman" w:cs="Times New Roman"/>
          <w:color w:val="000000"/>
          <w:sz w:val="24"/>
          <w:szCs w:val="24"/>
        </w:rPr>
        <w:t xml:space="preserve">. </w:t>
      </w:r>
      <w:hyperlink r:id="rId17" w:history="1">
        <w:r w:rsidRPr="00077A73">
          <w:rPr>
            <w:rFonts w:ascii="Times New Roman" w:eastAsia="Calibri" w:hAnsi="Times New Roman" w:cs="Times New Roman"/>
            <w:color w:val="0000FF"/>
            <w:sz w:val="24"/>
            <w:szCs w:val="24"/>
            <w:u w:val="single"/>
          </w:rPr>
          <w:t>Continuum</w:t>
        </w:r>
      </w:hyperlink>
      <w:r w:rsidRPr="00077A73">
        <w:rPr>
          <w:rFonts w:ascii="Times New Roman" w:eastAsia="Calibri" w:hAnsi="Times New Roman" w:cs="Times New Roman"/>
          <w:color w:val="000000"/>
          <w:sz w:val="24"/>
          <w:szCs w:val="24"/>
        </w:rPr>
        <w:t>.</w:t>
      </w:r>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000000"/>
          <w:sz w:val="24"/>
          <w:szCs w:val="24"/>
        </w:rPr>
        <w:t>Jovicic</w:t>
      </w:r>
      <w:proofErr w:type="spellEnd"/>
      <w:r w:rsidRPr="00077A73">
        <w:rPr>
          <w:rFonts w:ascii="Times New Roman" w:eastAsia="Calibri" w:hAnsi="Times New Roman" w:cs="Times New Roman"/>
          <w:color w:val="000000"/>
          <w:sz w:val="24"/>
          <w:szCs w:val="24"/>
        </w:rPr>
        <w:t xml:space="preserve">, D. (2016). Cultural tourism in the context of relations between mass and alternative tourism. </w:t>
      </w:r>
      <w:r w:rsidRPr="00077A73">
        <w:rPr>
          <w:rFonts w:ascii="Times New Roman" w:eastAsia="Calibri" w:hAnsi="Times New Roman" w:cs="Times New Roman"/>
          <w:i/>
          <w:iCs/>
          <w:color w:val="000000"/>
          <w:sz w:val="24"/>
          <w:szCs w:val="24"/>
        </w:rPr>
        <w:t>Current Issues in Tourism</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19</w:t>
      </w:r>
      <w:r w:rsidRPr="00077A73">
        <w:rPr>
          <w:rFonts w:ascii="Times New Roman" w:eastAsia="Calibri" w:hAnsi="Times New Roman" w:cs="Times New Roman"/>
          <w:color w:val="000000"/>
          <w:sz w:val="24"/>
          <w:szCs w:val="24"/>
        </w:rPr>
        <w:t>(6), 605</w:t>
      </w:r>
      <w:r w:rsidRPr="00077A73">
        <w:rPr>
          <w:rFonts w:ascii="Times New Roman" w:eastAsia="Calibri" w:hAnsi="Times New Roman" w:cs="Times New Roman"/>
          <w:color w:val="000000"/>
          <w:sz w:val="24"/>
          <w:szCs w:val="24"/>
          <w:rtl/>
        </w:rPr>
        <w:t>–</w:t>
      </w:r>
      <w:r w:rsidRPr="00077A73">
        <w:rPr>
          <w:rFonts w:ascii="Times New Roman" w:eastAsia="Calibri" w:hAnsi="Times New Roman" w:cs="Times New Roman"/>
          <w:color w:val="000000"/>
          <w:sz w:val="24"/>
          <w:szCs w:val="24"/>
        </w:rPr>
        <w:t xml:space="preserve">612. </w:t>
      </w:r>
      <w:hyperlink r:id="rId18" w:history="1">
        <w:r w:rsidRPr="00077A73">
          <w:rPr>
            <w:rFonts w:ascii="Times New Roman" w:eastAsia="Calibri" w:hAnsi="Times New Roman" w:cs="Times New Roman"/>
            <w:color w:val="0000FF"/>
            <w:sz w:val="24"/>
            <w:szCs w:val="24"/>
            <w:u w:val="single"/>
          </w:rPr>
          <w:t>https://doi.org/10.1080/13683500.2014.932759</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000000"/>
          <w:sz w:val="24"/>
          <w:szCs w:val="24"/>
        </w:rPr>
        <w:t>Lalicic</w:t>
      </w:r>
      <w:proofErr w:type="spellEnd"/>
      <w:r w:rsidRPr="00077A73">
        <w:rPr>
          <w:rFonts w:ascii="Times New Roman" w:eastAsia="Calibri" w:hAnsi="Times New Roman" w:cs="Times New Roman"/>
          <w:color w:val="000000"/>
          <w:sz w:val="24"/>
          <w:szCs w:val="24"/>
        </w:rPr>
        <w:t xml:space="preserve">, L., &amp; </w:t>
      </w:r>
      <w:proofErr w:type="spellStart"/>
      <w:r w:rsidRPr="00077A73">
        <w:rPr>
          <w:rFonts w:ascii="Times New Roman" w:eastAsia="Calibri" w:hAnsi="Times New Roman" w:cs="Times New Roman"/>
          <w:color w:val="000000"/>
          <w:sz w:val="24"/>
          <w:szCs w:val="24"/>
        </w:rPr>
        <w:t>Önder</w:t>
      </w:r>
      <w:proofErr w:type="spellEnd"/>
      <w:r w:rsidRPr="00077A73">
        <w:rPr>
          <w:rFonts w:ascii="Times New Roman" w:eastAsia="Calibri" w:hAnsi="Times New Roman" w:cs="Times New Roman"/>
          <w:color w:val="000000"/>
          <w:sz w:val="24"/>
          <w:szCs w:val="24"/>
        </w:rPr>
        <w:t xml:space="preserve">, I. (2018). Residents’ involvement in urban tourism planning: Opportunities from a smart city perspective. </w:t>
      </w:r>
      <w:r w:rsidRPr="00077A73">
        <w:rPr>
          <w:rFonts w:ascii="Times New Roman" w:eastAsia="Calibri" w:hAnsi="Times New Roman" w:cs="Times New Roman"/>
          <w:i/>
          <w:iCs/>
          <w:color w:val="000000"/>
          <w:sz w:val="24"/>
          <w:szCs w:val="24"/>
        </w:rPr>
        <w:t>Sustainability</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10</w:t>
      </w:r>
      <w:r w:rsidRPr="00077A73">
        <w:rPr>
          <w:rFonts w:ascii="Times New Roman" w:eastAsia="Calibri" w:hAnsi="Times New Roman" w:cs="Times New Roman"/>
          <w:color w:val="000000"/>
          <w:sz w:val="24"/>
          <w:szCs w:val="24"/>
        </w:rPr>
        <w:t xml:space="preserve">(6), Article 1852. </w:t>
      </w:r>
      <w:hyperlink r:id="rId19" w:history="1">
        <w:r w:rsidRPr="00077A73">
          <w:rPr>
            <w:rFonts w:ascii="Times New Roman" w:eastAsia="Calibri" w:hAnsi="Times New Roman" w:cs="Times New Roman"/>
            <w:color w:val="0000FF"/>
            <w:sz w:val="24"/>
            <w:szCs w:val="24"/>
            <w:u w:val="single"/>
          </w:rPr>
          <w:t>https://doi.org/10.3390/su10061852</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sz w:val="24"/>
          <w:szCs w:val="24"/>
        </w:rPr>
        <w:t xml:space="preserve">Lo, Y. C., &amp; </w:t>
      </w:r>
      <w:proofErr w:type="spellStart"/>
      <w:r w:rsidRPr="00077A73">
        <w:rPr>
          <w:rFonts w:ascii="Times New Roman" w:eastAsia="Calibri" w:hAnsi="Times New Roman" w:cs="Times New Roman"/>
          <w:sz w:val="24"/>
          <w:szCs w:val="24"/>
        </w:rPr>
        <w:t>Janta</w:t>
      </w:r>
      <w:proofErr w:type="spellEnd"/>
      <w:r w:rsidRPr="00077A73">
        <w:rPr>
          <w:rFonts w:ascii="Times New Roman" w:eastAsia="Calibri" w:hAnsi="Times New Roman" w:cs="Times New Roman"/>
          <w:sz w:val="24"/>
          <w:szCs w:val="24"/>
        </w:rPr>
        <w:t xml:space="preserve">, P. (2020). Resident’s perspective on developing community-based tourism – A qualitative study </w:t>
      </w:r>
      <w:r w:rsidRPr="00077A73">
        <w:rPr>
          <w:rFonts w:ascii="Times New Roman" w:eastAsia="Calibri" w:hAnsi="Times New Roman" w:cs="Times New Roman"/>
          <w:color w:val="000000"/>
          <w:sz w:val="24"/>
          <w:szCs w:val="24"/>
        </w:rPr>
        <w:t xml:space="preserve">of </w:t>
      </w:r>
      <w:proofErr w:type="spellStart"/>
      <w:r w:rsidRPr="00077A73">
        <w:rPr>
          <w:rFonts w:ascii="Times New Roman" w:eastAsia="Calibri" w:hAnsi="Times New Roman" w:cs="Times New Roman"/>
          <w:color w:val="000000"/>
          <w:sz w:val="24"/>
          <w:szCs w:val="24"/>
        </w:rPr>
        <w:t>Muen</w:t>
      </w:r>
      <w:proofErr w:type="spellEnd"/>
      <w:r w:rsidRPr="00077A73">
        <w:rPr>
          <w:rFonts w:ascii="Times New Roman" w:eastAsia="Calibri" w:hAnsi="Times New Roman" w:cs="Times New Roman"/>
          <w:color w:val="000000"/>
          <w:sz w:val="24"/>
          <w:szCs w:val="24"/>
        </w:rPr>
        <w:t xml:space="preserve"> </w:t>
      </w:r>
      <w:proofErr w:type="spellStart"/>
      <w:r w:rsidRPr="00077A73">
        <w:rPr>
          <w:rFonts w:ascii="Times New Roman" w:eastAsia="Calibri" w:hAnsi="Times New Roman" w:cs="Times New Roman"/>
          <w:color w:val="000000"/>
          <w:sz w:val="24"/>
          <w:szCs w:val="24"/>
        </w:rPr>
        <w:t>Ngoen</w:t>
      </w:r>
      <w:proofErr w:type="spellEnd"/>
      <w:r w:rsidRPr="00077A73">
        <w:rPr>
          <w:rFonts w:ascii="Times New Roman" w:eastAsia="Calibri" w:hAnsi="Times New Roman" w:cs="Times New Roman"/>
          <w:color w:val="000000"/>
          <w:sz w:val="24"/>
          <w:szCs w:val="24"/>
        </w:rPr>
        <w:t xml:space="preserve"> Kong community, Chiang Mai, Thailand.</w:t>
      </w:r>
      <w:r w:rsidRPr="00077A73">
        <w:rPr>
          <w:rFonts w:ascii="Times New Roman" w:eastAsia="Calibri" w:hAnsi="Times New Roman" w:cs="Times New Roman"/>
          <w:i/>
          <w:iCs/>
          <w:color w:val="000000"/>
          <w:sz w:val="24"/>
          <w:szCs w:val="24"/>
        </w:rPr>
        <w:t xml:space="preserve"> Frontiers in Psychology</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11</w:t>
      </w:r>
      <w:r w:rsidRPr="00077A73">
        <w:rPr>
          <w:rFonts w:ascii="Times New Roman" w:eastAsia="Calibri" w:hAnsi="Times New Roman" w:cs="Times New Roman"/>
          <w:color w:val="000000"/>
          <w:sz w:val="24"/>
          <w:szCs w:val="24"/>
        </w:rPr>
        <w:t>, Article 1493.</w:t>
      </w:r>
    </w:p>
    <w:p w:rsidR="00077A73" w:rsidRPr="00077A73" w:rsidRDefault="00077A73" w:rsidP="00077A73">
      <w:pPr>
        <w:bidi w:val="0"/>
        <w:spacing w:after="120" w:line="360" w:lineRule="auto"/>
        <w:ind w:left="720" w:hanging="720"/>
        <w:rPr>
          <w:rFonts w:ascii="Times New Roman" w:eastAsia="Calibri" w:hAnsi="Times New Roman" w:cs="Times New Roman"/>
          <w:sz w:val="24"/>
          <w:szCs w:val="24"/>
          <w:shd w:val="clear" w:color="auto" w:fill="FFFFFF"/>
        </w:rPr>
      </w:pPr>
      <w:proofErr w:type="spellStart"/>
      <w:r w:rsidRPr="00077A73">
        <w:rPr>
          <w:rFonts w:ascii="Times New Roman" w:eastAsia="Calibri" w:hAnsi="Times New Roman" w:cs="Times New Roman"/>
          <w:color w:val="000000"/>
          <w:sz w:val="24"/>
          <w:szCs w:val="24"/>
          <w:shd w:val="clear" w:color="auto" w:fill="FFFFFF"/>
        </w:rPr>
        <w:t>McKercher</w:t>
      </w:r>
      <w:proofErr w:type="spellEnd"/>
      <w:r w:rsidRPr="00077A73">
        <w:rPr>
          <w:rFonts w:ascii="Times New Roman" w:eastAsia="Calibri" w:hAnsi="Times New Roman" w:cs="Times New Roman"/>
          <w:color w:val="000000"/>
          <w:sz w:val="24"/>
          <w:szCs w:val="24"/>
          <w:shd w:val="clear" w:color="auto" w:fill="FFFFFF"/>
        </w:rPr>
        <w:t>, B. (2003, November). Sustainable tourism development-guiding principles for planning and management. In </w:t>
      </w:r>
      <w:r w:rsidRPr="00077A73">
        <w:rPr>
          <w:rFonts w:ascii="Times New Roman" w:eastAsia="Calibri" w:hAnsi="Times New Roman" w:cs="Times New Roman"/>
          <w:i/>
          <w:iCs/>
          <w:color w:val="000000"/>
          <w:sz w:val="24"/>
          <w:szCs w:val="24"/>
          <w:shd w:val="clear" w:color="auto" w:fill="FFFFFF"/>
        </w:rPr>
        <w:t>National seminar on sustainable tourism development</w:t>
      </w:r>
      <w:r w:rsidRPr="00077A73">
        <w:rPr>
          <w:rFonts w:ascii="Times New Roman" w:eastAsia="Calibri" w:hAnsi="Times New Roman" w:cs="Times New Roman"/>
          <w:color w:val="000000"/>
          <w:sz w:val="24"/>
          <w:szCs w:val="24"/>
          <w:shd w:val="clear" w:color="auto" w:fill="FFFFFF"/>
        </w:rPr>
        <w:t> (Vol. 5, No. 9).</w:t>
      </w:r>
    </w:p>
    <w:p w:rsidR="00077A73" w:rsidRPr="00077A73" w:rsidRDefault="00077A73" w:rsidP="00077A73">
      <w:pPr>
        <w:bidi w:val="0"/>
        <w:spacing w:after="120" w:line="360" w:lineRule="auto"/>
        <w:ind w:left="720" w:hanging="720"/>
        <w:rPr>
          <w:rFonts w:ascii="Times New Roman" w:eastAsia="Calibri" w:hAnsi="Times New Roman" w:cs="Times New Roman"/>
          <w:sz w:val="24"/>
          <w:szCs w:val="24"/>
          <w:shd w:val="clear" w:color="auto" w:fill="FFFFFF"/>
        </w:rPr>
      </w:pPr>
      <w:r w:rsidRPr="00077A73">
        <w:rPr>
          <w:rFonts w:ascii="Times New Roman" w:eastAsia="Calibri" w:hAnsi="Times New Roman" w:cs="Times New Roman"/>
          <w:sz w:val="24"/>
          <w:szCs w:val="24"/>
          <w:shd w:val="clear" w:color="auto" w:fill="FFFFFF"/>
        </w:rPr>
        <w:t xml:space="preserve">Milano, C., </w:t>
      </w:r>
      <w:proofErr w:type="spellStart"/>
      <w:r w:rsidRPr="00077A73">
        <w:rPr>
          <w:rFonts w:ascii="Times New Roman" w:eastAsia="Calibri" w:hAnsi="Times New Roman" w:cs="Times New Roman"/>
          <w:sz w:val="24"/>
          <w:szCs w:val="24"/>
          <w:shd w:val="clear" w:color="auto" w:fill="FFFFFF"/>
        </w:rPr>
        <w:t>Novelli</w:t>
      </w:r>
      <w:proofErr w:type="spellEnd"/>
      <w:r w:rsidRPr="00077A73">
        <w:rPr>
          <w:rFonts w:ascii="Times New Roman" w:eastAsia="Calibri" w:hAnsi="Times New Roman" w:cs="Times New Roman"/>
          <w:sz w:val="24"/>
          <w:szCs w:val="24"/>
          <w:shd w:val="clear" w:color="auto" w:fill="FFFFFF"/>
        </w:rPr>
        <w:t xml:space="preserve">, M., &amp; Cheer, J. M. (2019). </w:t>
      </w:r>
      <w:proofErr w:type="spellStart"/>
      <w:r w:rsidRPr="00077A73">
        <w:rPr>
          <w:rFonts w:ascii="Times New Roman" w:eastAsia="Calibri" w:hAnsi="Times New Roman" w:cs="Times New Roman"/>
          <w:sz w:val="24"/>
          <w:szCs w:val="24"/>
          <w:shd w:val="clear" w:color="auto" w:fill="FFFFFF"/>
        </w:rPr>
        <w:t>Overtourism</w:t>
      </w:r>
      <w:proofErr w:type="spellEnd"/>
      <w:r w:rsidRPr="00077A73">
        <w:rPr>
          <w:rFonts w:ascii="Times New Roman" w:eastAsia="Calibri" w:hAnsi="Times New Roman" w:cs="Times New Roman"/>
          <w:sz w:val="24"/>
          <w:szCs w:val="24"/>
          <w:shd w:val="clear" w:color="auto" w:fill="FFFFFF"/>
        </w:rPr>
        <w:t xml:space="preserve"> and </w:t>
      </w:r>
      <w:proofErr w:type="spellStart"/>
      <w:r w:rsidRPr="00077A73">
        <w:rPr>
          <w:rFonts w:ascii="Times New Roman" w:eastAsia="Calibri" w:hAnsi="Times New Roman" w:cs="Times New Roman"/>
          <w:sz w:val="24"/>
          <w:szCs w:val="24"/>
          <w:shd w:val="clear" w:color="auto" w:fill="FFFFFF"/>
        </w:rPr>
        <w:t>tourismphobia</w:t>
      </w:r>
      <w:proofErr w:type="spellEnd"/>
      <w:r w:rsidRPr="00077A73">
        <w:rPr>
          <w:rFonts w:ascii="Times New Roman" w:eastAsia="Calibri" w:hAnsi="Times New Roman" w:cs="Times New Roman"/>
          <w:sz w:val="24"/>
          <w:szCs w:val="24"/>
          <w:shd w:val="clear" w:color="auto" w:fill="FFFFFF"/>
        </w:rPr>
        <w:t>: A journey through four decades of tourism development, planning and local concerns. </w:t>
      </w:r>
      <w:r w:rsidRPr="00077A73">
        <w:rPr>
          <w:rFonts w:ascii="Times New Roman" w:eastAsia="Calibri" w:hAnsi="Times New Roman" w:cs="Times New Roman"/>
          <w:i/>
          <w:iCs/>
          <w:sz w:val="24"/>
          <w:szCs w:val="24"/>
          <w:shd w:val="clear" w:color="auto" w:fill="FFFFFF"/>
        </w:rPr>
        <w:t>Tourism Planning &amp; Development</w:t>
      </w:r>
      <w:r w:rsidRPr="00077A73">
        <w:rPr>
          <w:rFonts w:ascii="Times New Roman" w:eastAsia="Calibri" w:hAnsi="Times New Roman" w:cs="Times New Roman"/>
          <w:sz w:val="24"/>
          <w:szCs w:val="24"/>
          <w:shd w:val="clear" w:color="auto" w:fill="FFFFFF"/>
        </w:rPr>
        <w:t>, </w:t>
      </w:r>
      <w:r w:rsidRPr="00077A73">
        <w:rPr>
          <w:rFonts w:ascii="Times New Roman" w:eastAsia="Calibri" w:hAnsi="Times New Roman" w:cs="Times New Roman"/>
          <w:i/>
          <w:iCs/>
          <w:sz w:val="24"/>
          <w:szCs w:val="24"/>
          <w:shd w:val="clear" w:color="auto" w:fill="FFFFFF"/>
        </w:rPr>
        <w:t>16</w:t>
      </w:r>
      <w:r w:rsidRPr="00077A73">
        <w:rPr>
          <w:rFonts w:ascii="Times New Roman" w:eastAsia="Calibri" w:hAnsi="Times New Roman" w:cs="Times New Roman"/>
          <w:sz w:val="24"/>
          <w:szCs w:val="24"/>
          <w:shd w:val="clear" w:color="auto" w:fill="FFFFFF"/>
        </w:rPr>
        <w:t xml:space="preserve">(4), 353–357. </w:t>
      </w:r>
      <w:hyperlink r:id="rId20" w:history="1">
        <w:r w:rsidRPr="00077A73">
          <w:rPr>
            <w:rFonts w:ascii="Times New Roman" w:eastAsia="Calibri" w:hAnsi="Times New Roman" w:cs="Times New Roman"/>
            <w:color w:val="0000FF"/>
            <w:sz w:val="24"/>
            <w:szCs w:val="24"/>
            <w:u w:val="single"/>
            <w:shd w:val="clear" w:color="auto" w:fill="FFFFFF"/>
          </w:rPr>
          <w:t>https://doi.org/10.1080/21568316.2019.1599604</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color w:val="000000"/>
          <w:sz w:val="24"/>
          <w:szCs w:val="24"/>
          <w:shd w:val="clear" w:color="auto" w:fill="FFFFFF"/>
        </w:rPr>
        <w:t xml:space="preserve">Mura, P., &amp; </w:t>
      </w:r>
      <w:proofErr w:type="spellStart"/>
      <w:r w:rsidRPr="00077A73">
        <w:rPr>
          <w:rFonts w:ascii="Times New Roman" w:eastAsia="Calibri" w:hAnsi="Times New Roman" w:cs="Times New Roman"/>
          <w:color w:val="000000"/>
          <w:sz w:val="24"/>
          <w:szCs w:val="24"/>
          <w:shd w:val="clear" w:color="auto" w:fill="FFFFFF"/>
        </w:rPr>
        <w:t>Slak</w:t>
      </w:r>
      <w:proofErr w:type="spellEnd"/>
      <w:r w:rsidRPr="00077A73">
        <w:rPr>
          <w:rFonts w:ascii="Times New Roman" w:eastAsia="Calibri" w:hAnsi="Times New Roman" w:cs="Times New Roman"/>
          <w:color w:val="000000"/>
          <w:sz w:val="24"/>
          <w:szCs w:val="24"/>
          <w:shd w:val="clear" w:color="auto" w:fill="FFFFFF"/>
        </w:rPr>
        <w:t xml:space="preserve"> </w:t>
      </w:r>
      <w:proofErr w:type="spellStart"/>
      <w:r w:rsidRPr="00077A73">
        <w:rPr>
          <w:rFonts w:ascii="Times New Roman" w:eastAsia="Calibri" w:hAnsi="Times New Roman" w:cs="Times New Roman"/>
          <w:color w:val="000000"/>
          <w:sz w:val="24"/>
          <w:szCs w:val="24"/>
          <w:shd w:val="clear" w:color="auto" w:fill="FFFFFF"/>
        </w:rPr>
        <w:t>Valek</w:t>
      </w:r>
      <w:proofErr w:type="spellEnd"/>
      <w:r w:rsidRPr="00077A73">
        <w:rPr>
          <w:rFonts w:ascii="Times New Roman" w:eastAsia="Calibri" w:hAnsi="Times New Roman" w:cs="Times New Roman"/>
          <w:color w:val="000000"/>
          <w:sz w:val="24"/>
          <w:szCs w:val="24"/>
          <w:shd w:val="clear" w:color="auto" w:fill="FFFFFF"/>
        </w:rPr>
        <w:t xml:space="preserve">, N. (2023). Art tourism and urban development in </w:t>
      </w:r>
      <w:proofErr w:type="spellStart"/>
      <w:r w:rsidRPr="00077A73">
        <w:rPr>
          <w:rFonts w:ascii="Times New Roman" w:eastAsia="Calibri" w:hAnsi="Times New Roman" w:cs="Times New Roman"/>
          <w:color w:val="000000"/>
          <w:sz w:val="24"/>
          <w:szCs w:val="24"/>
          <w:shd w:val="clear" w:color="auto" w:fill="FFFFFF"/>
        </w:rPr>
        <w:t>Mussafah</w:t>
      </w:r>
      <w:proofErr w:type="spellEnd"/>
      <w:r w:rsidRPr="00077A73">
        <w:rPr>
          <w:rFonts w:ascii="Times New Roman" w:eastAsia="Calibri" w:hAnsi="Times New Roman" w:cs="Times New Roman"/>
          <w:color w:val="000000"/>
          <w:sz w:val="24"/>
          <w:szCs w:val="24"/>
          <w:shd w:val="clear" w:color="auto" w:fill="FFFFFF"/>
        </w:rPr>
        <w:t>, Abu Dhabi – a business owners’ perspective. </w:t>
      </w:r>
      <w:r w:rsidRPr="00077A73">
        <w:rPr>
          <w:rFonts w:ascii="Times New Roman" w:eastAsia="Calibri" w:hAnsi="Times New Roman" w:cs="Times New Roman"/>
          <w:i/>
          <w:iCs/>
          <w:color w:val="000000"/>
          <w:sz w:val="24"/>
          <w:szCs w:val="24"/>
          <w:shd w:val="clear" w:color="auto" w:fill="FFFFFF"/>
        </w:rPr>
        <w:t>Current Issues in Tourism</w:t>
      </w:r>
      <w:r w:rsidRPr="00077A73">
        <w:rPr>
          <w:rFonts w:ascii="Times New Roman" w:eastAsia="Calibri" w:hAnsi="Times New Roman" w:cs="Times New Roman"/>
          <w:color w:val="000000"/>
          <w:sz w:val="24"/>
          <w:szCs w:val="24"/>
          <w:shd w:val="clear" w:color="auto" w:fill="FFFFFF"/>
        </w:rPr>
        <w:t xml:space="preserve">, </w:t>
      </w:r>
      <w:r w:rsidRPr="00077A73">
        <w:rPr>
          <w:rFonts w:ascii="Times New Roman" w:eastAsia="Calibri" w:hAnsi="Times New Roman" w:cs="Times New Roman"/>
          <w:i/>
          <w:iCs/>
          <w:color w:val="000000"/>
          <w:sz w:val="24"/>
          <w:szCs w:val="24"/>
          <w:shd w:val="clear" w:color="auto" w:fill="FFFFFF"/>
        </w:rPr>
        <w:t>26</w:t>
      </w:r>
      <w:r w:rsidRPr="00077A73">
        <w:rPr>
          <w:rFonts w:ascii="Times New Roman" w:eastAsia="Calibri" w:hAnsi="Times New Roman" w:cs="Times New Roman"/>
          <w:color w:val="000000"/>
          <w:sz w:val="24"/>
          <w:szCs w:val="24"/>
          <w:shd w:val="clear" w:color="auto" w:fill="FFFFFF"/>
        </w:rPr>
        <w:t>(4), 2375–2388.</w:t>
      </w:r>
      <w:r w:rsidRPr="00077A73">
        <w:rPr>
          <w:rFonts w:ascii="Times New Roman" w:eastAsia="Calibri" w:hAnsi="Times New Roman" w:cs="Times New Roman"/>
          <w:color w:val="000000"/>
          <w:sz w:val="24"/>
          <w:szCs w:val="24"/>
        </w:rPr>
        <w:t xml:space="preserve"> </w:t>
      </w:r>
      <w:hyperlink r:id="rId21" w:history="1">
        <w:r w:rsidRPr="00077A73">
          <w:rPr>
            <w:rFonts w:ascii="Times New Roman" w:eastAsia="Calibri" w:hAnsi="Times New Roman" w:cs="Times New Roman"/>
            <w:color w:val="0000FF"/>
            <w:sz w:val="24"/>
            <w:szCs w:val="24"/>
            <w:u w:val="single"/>
          </w:rPr>
          <w:t>https://doi.org/10.1080/13683500.2022.2136567</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sz w:val="24"/>
          <w:szCs w:val="24"/>
        </w:rPr>
      </w:pPr>
      <w:r w:rsidRPr="00077A73">
        <w:rPr>
          <w:rFonts w:ascii="Times New Roman" w:eastAsia="Calibri" w:hAnsi="Times New Roman" w:cs="Times New Roman"/>
          <w:sz w:val="24"/>
          <w:szCs w:val="24"/>
        </w:rPr>
        <w:t xml:space="preserve">Nilsson, J. H. (2020). Conceptualizing and contextualizing </w:t>
      </w:r>
      <w:proofErr w:type="spellStart"/>
      <w:r w:rsidRPr="00077A73">
        <w:rPr>
          <w:rFonts w:ascii="Times New Roman" w:eastAsia="Calibri" w:hAnsi="Times New Roman" w:cs="Times New Roman"/>
          <w:sz w:val="24"/>
          <w:szCs w:val="24"/>
        </w:rPr>
        <w:t>overtourism</w:t>
      </w:r>
      <w:proofErr w:type="spellEnd"/>
      <w:r w:rsidRPr="00077A73">
        <w:rPr>
          <w:rFonts w:ascii="Times New Roman" w:eastAsia="Calibri" w:hAnsi="Times New Roman" w:cs="Times New Roman"/>
          <w:sz w:val="24"/>
          <w:szCs w:val="24"/>
        </w:rPr>
        <w:t>: The dynamics of accelerating urban tourism</w:t>
      </w:r>
      <w:r w:rsidRPr="00077A73">
        <w:rPr>
          <w:rFonts w:ascii="Times New Roman" w:eastAsia="Calibri" w:hAnsi="Times New Roman" w:cs="Times New Roman"/>
          <w:i/>
          <w:iCs/>
          <w:sz w:val="24"/>
          <w:szCs w:val="24"/>
        </w:rPr>
        <w:t>. International Journal of Tourism Cities</w:t>
      </w:r>
      <w:r w:rsidRPr="00077A73">
        <w:rPr>
          <w:rFonts w:ascii="Times New Roman" w:eastAsia="Calibri" w:hAnsi="Times New Roman" w:cs="Times New Roman"/>
          <w:sz w:val="24"/>
          <w:szCs w:val="24"/>
        </w:rPr>
        <w:t xml:space="preserve">, </w:t>
      </w:r>
      <w:r w:rsidRPr="00077A73">
        <w:rPr>
          <w:rFonts w:ascii="Times New Roman" w:eastAsia="Calibri" w:hAnsi="Times New Roman" w:cs="Times New Roman"/>
          <w:i/>
          <w:iCs/>
          <w:sz w:val="24"/>
          <w:szCs w:val="24"/>
        </w:rPr>
        <w:t>6</w:t>
      </w:r>
      <w:r w:rsidRPr="00077A73">
        <w:rPr>
          <w:rFonts w:ascii="Times New Roman" w:eastAsia="Calibri" w:hAnsi="Times New Roman" w:cs="Times New Roman"/>
          <w:sz w:val="24"/>
          <w:szCs w:val="24"/>
        </w:rPr>
        <w:t>(4), 657–671</w:t>
      </w:r>
      <w:r w:rsidRPr="00077A73">
        <w:rPr>
          <w:rFonts w:ascii="Times New Roman" w:eastAsia="Calibri" w:hAnsi="Times New Roman" w:cs="Times New Roman"/>
          <w:i/>
          <w:iCs/>
          <w:sz w:val="24"/>
          <w:szCs w:val="24"/>
        </w:rPr>
        <w:t>.</w:t>
      </w:r>
      <w:r w:rsidRPr="00077A73">
        <w:rPr>
          <w:rFonts w:ascii="Times New Roman" w:eastAsia="Calibri" w:hAnsi="Times New Roman" w:cs="Times New Roman"/>
          <w:sz w:val="24"/>
          <w:szCs w:val="24"/>
        </w:rPr>
        <w:t xml:space="preserve"> </w:t>
      </w:r>
      <w:hyperlink r:id="rId22" w:tooltip="DOI: https://doi.org/10.1108/IJTC-08-2019-0117" w:history="1">
        <w:r w:rsidRPr="00077A73">
          <w:rPr>
            <w:rFonts w:ascii="Times New Roman" w:eastAsia="Calibri" w:hAnsi="Times New Roman" w:cs="Times New Roman"/>
            <w:color w:val="0000FF"/>
            <w:sz w:val="24"/>
            <w:szCs w:val="24"/>
            <w:u w:val="single"/>
          </w:rPr>
          <w:t>https://doi.org/10.1108/IJTC-08-2019-0117</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222222"/>
          <w:sz w:val="24"/>
          <w:szCs w:val="24"/>
          <w:shd w:val="clear" w:color="auto" w:fill="FFFFFF"/>
        </w:rPr>
      </w:pPr>
      <w:proofErr w:type="spellStart"/>
      <w:r w:rsidRPr="00077A73">
        <w:rPr>
          <w:rFonts w:ascii="Times New Roman" w:eastAsia="Calibri" w:hAnsi="Times New Roman" w:cs="Times New Roman"/>
          <w:color w:val="000000"/>
          <w:sz w:val="24"/>
          <w:szCs w:val="24"/>
          <w:shd w:val="clear" w:color="auto" w:fill="FFFFFF"/>
        </w:rPr>
        <w:t>Novovic</w:t>
      </w:r>
      <w:proofErr w:type="spellEnd"/>
      <w:r w:rsidRPr="00077A73">
        <w:rPr>
          <w:rFonts w:ascii="Times New Roman" w:eastAsia="Calibri" w:hAnsi="Times New Roman" w:cs="Times New Roman"/>
          <w:color w:val="000000"/>
          <w:sz w:val="24"/>
          <w:szCs w:val="24"/>
          <w:shd w:val="clear" w:color="auto" w:fill="FFFFFF"/>
        </w:rPr>
        <w:t xml:space="preserve">, M., &amp; </w:t>
      </w:r>
      <w:proofErr w:type="spellStart"/>
      <w:r w:rsidRPr="00077A73">
        <w:rPr>
          <w:rFonts w:ascii="Times New Roman" w:eastAsia="Calibri" w:hAnsi="Times New Roman" w:cs="Times New Roman"/>
          <w:color w:val="000000"/>
          <w:sz w:val="24"/>
          <w:szCs w:val="24"/>
          <w:shd w:val="clear" w:color="auto" w:fill="FFFFFF"/>
        </w:rPr>
        <w:t>Gligorijević</w:t>
      </w:r>
      <w:proofErr w:type="spellEnd"/>
      <w:r w:rsidRPr="00077A73">
        <w:rPr>
          <w:rFonts w:ascii="Times New Roman" w:eastAsia="Calibri" w:hAnsi="Times New Roman" w:cs="Times New Roman"/>
          <w:color w:val="000000"/>
          <w:sz w:val="24"/>
          <w:szCs w:val="24"/>
          <w:shd w:val="clear" w:color="auto" w:fill="FFFFFF"/>
        </w:rPr>
        <w:t>, A. (2018). Postmodern attractions as a challenging trend of tourism development. </w:t>
      </w:r>
      <w:r w:rsidRPr="00077A73">
        <w:rPr>
          <w:rFonts w:ascii="Times New Roman" w:eastAsia="Calibri" w:hAnsi="Times New Roman" w:cs="Times New Roman"/>
          <w:i/>
          <w:iCs/>
          <w:color w:val="000000"/>
          <w:sz w:val="24"/>
          <w:szCs w:val="24"/>
          <w:shd w:val="clear" w:color="auto" w:fill="FFFFFF"/>
        </w:rPr>
        <w:t>TEME</w:t>
      </w:r>
      <w:r w:rsidRPr="00077A73">
        <w:rPr>
          <w:rFonts w:ascii="Times New Roman" w:eastAsia="Calibri" w:hAnsi="Times New Roman" w:cs="Times New Roman"/>
          <w:color w:val="000000"/>
          <w:sz w:val="24"/>
          <w:szCs w:val="24"/>
          <w:shd w:val="clear" w:color="auto" w:fill="FFFFFF"/>
        </w:rPr>
        <w:t xml:space="preserve">, </w:t>
      </w:r>
      <w:proofErr w:type="gramStart"/>
      <w:r w:rsidRPr="00077A73">
        <w:rPr>
          <w:rFonts w:ascii="Times New Roman" w:eastAsia="Calibri" w:hAnsi="Times New Roman" w:cs="Times New Roman"/>
          <w:i/>
          <w:iCs/>
          <w:color w:val="000000"/>
          <w:sz w:val="24"/>
          <w:szCs w:val="24"/>
          <w:shd w:val="clear" w:color="auto" w:fill="FFFFFF"/>
        </w:rPr>
        <w:t>XLII</w:t>
      </w:r>
      <w:r w:rsidRPr="00077A73">
        <w:rPr>
          <w:rFonts w:ascii="Times New Roman" w:eastAsia="Calibri" w:hAnsi="Times New Roman" w:cs="Times New Roman"/>
          <w:color w:val="000000"/>
          <w:sz w:val="24"/>
          <w:szCs w:val="24"/>
          <w:shd w:val="clear" w:color="auto" w:fill="FFFFFF"/>
        </w:rPr>
        <w:t>(</w:t>
      </w:r>
      <w:proofErr w:type="gramEnd"/>
      <w:r w:rsidRPr="00077A73">
        <w:rPr>
          <w:rFonts w:ascii="Times New Roman" w:eastAsia="Calibri" w:hAnsi="Times New Roman" w:cs="Times New Roman"/>
          <w:color w:val="000000"/>
          <w:sz w:val="24"/>
          <w:szCs w:val="24"/>
          <w:shd w:val="clear" w:color="auto" w:fill="FFFFFF"/>
        </w:rPr>
        <w:t>1), 185–200.</w:t>
      </w:r>
    </w:p>
    <w:p w:rsidR="00077A73" w:rsidRPr="00077A73" w:rsidRDefault="00077A73" w:rsidP="00077A73">
      <w:pPr>
        <w:bidi w:val="0"/>
        <w:spacing w:after="120" w:line="360" w:lineRule="auto"/>
        <w:ind w:left="720" w:hanging="720"/>
        <w:rPr>
          <w:rFonts w:ascii="Times New Roman" w:eastAsia="Calibri" w:hAnsi="Times New Roman" w:cs="Times New Roman"/>
          <w:color w:val="222222"/>
          <w:sz w:val="24"/>
          <w:szCs w:val="24"/>
          <w:shd w:val="clear" w:color="auto" w:fill="FFFFFF"/>
        </w:rPr>
      </w:pPr>
      <w:proofErr w:type="spellStart"/>
      <w:r w:rsidRPr="00077A73">
        <w:rPr>
          <w:rFonts w:ascii="Times New Roman" w:eastAsia="Calibri" w:hAnsi="Times New Roman" w:cs="Times New Roman"/>
          <w:color w:val="222222"/>
          <w:sz w:val="24"/>
          <w:szCs w:val="24"/>
          <w:shd w:val="clear" w:color="auto" w:fill="FFFFFF"/>
        </w:rPr>
        <w:t>Novy</w:t>
      </w:r>
      <w:proofErr w:type="spellEnd"/>
      <w:r w:rsidRPr="00077A73">
        <w:rPr>
          <w:rFonts w:ascii="Times New Roman" w:eastAsia="Calibri" w:hAnsi="Times New Roman" w:cs="Times New Roman"/>
          <w:color w:val="222222"/>
          <w:sz w:val="24"/>
          <w:szCs w:val="24"/>
          <w:shd w:val="clear" w:color="auto" w:fill="FFFFFF"/>
        </w:rPr>
        <w:t xml:space="preserve">, J., &amp; </w:t>
      </w:r>
      <w:proofErr w:type="spellStart"/>
      <w:r w:rsidRPr="00077A73">
        <w:rPr>
          <w:rFonts w:ascii="Times New Roman" w:eastAsia="Calibri" w:hAnsi="Times New Roman" w:cs="Times New Roman"/>
          <w:color w:val="222222"/>
          <w:sz w:val="24"/>
          <w:szCs w:val="24"/>
          <w:shd w:val="clear" w:color="auto" w:fill="FFFFFF"/>
        </w:rPr>
        <w:t>Colomb</w:t>
      </w:r>
      <w:proofErr w:type="spellEnd"/>
      <w:r w:rsidRPr="00077A73">
        <w:rPr>
          <w:rFonts w:ascii="Times New Roman" w:eastAsia="Calibri" w:hAnsi="Times New Roman" w:cs="Times New Roman"/>
          <w:color w:val="222222"/>
          <w:sz w:val="24"/>
          <w:szCs w:val="24"/>
          <w:shd w:val="clear" w:color="auto" w:fill="FFFFFF"/>
        </w:rPr>
        <w:t xml:space="preserve">, C. (2019). Urban tourism as a source of contention and social </w:t>
      </w:r>
      <w:proofErr w:type="spellStart"/>
      <w:r w:rsidRPr="00077A73">
        <w:rPr>
          <w:rFonts w:ascii="Times New Roman" w:eastAsia="Calibri" w:hAnsi="Times New Roman" w:cs="Times New Roman"/>
          <w:color w:val="222222"/>
          <w:sz w:val="24"/>
          <w:szCs w:val="24"/>
          <w:shd w:val="clear" w:color="auto" w:fill="FFFFFF"/>
        </w:rPr>
        <w:t>mobilisations</w:t>
      </w:r>
      <w:proofErr w:type="spellEnd"/>
      <w:r w:rsidRPr="00077A73">
        <w:rPr>
          <w:rFonts w:ascii="Times New Roman" w:eastAsia="Calibri" w:hAnsi="Times New Roman" w:cs="Times New Roman"/>
          <w:color w:val="222222"/>
          <w:sz w:val="24"/>
          <w:szCs w:val="24"/>
          <w:shd w:val="clear" w:color="auto" w:fill="FFFFFF"/>
        </w:rPr>
        <w:t xml:space="preserve">: A critical review. </w:t>
      </w:r>
      <w:r w:rsidRPr="00077A73">
        <w:rPr>
          <w:rFonts w:ascii="Times New Roman" w:eastAsia="Calibri" w:hAnsi="Times New Roman" w:cs="Times New Roman"/>
          <w:i/>
          <w:iCs/>
          <w:color w:val="222222"/>
          <w:sz w:val="24"/>
          <w:szCs w:val="24"/>
          <w:shd w:val="clear" w:color="auto" w:fill="FFFFFF"/>
        </w:rPr>
        <w:t>Tourism Planning &amp; Development</w:t>
      </w:r>
      <w:r w:rsidRPr="00077A73">
        <w:rPr>
          <w:rFonts w:ascii="Times New Roman" w:eastAsia="Calibri" w:hAnsi="Times New Roman" w:cs="Times New Roman"/>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rPr>
        <w:t>16</w:t>
      </w:r>
      <w:r w:rsidRPr="00077A73">
        <w:rPr>
          <w:rFonts w:ascii="Times New Roman" w:eastAsia="Calibri" w:hAnsi="Times New Roman" w:cs="Times New Roman"/>
          <w:color w:val="222222"/>
          <w:sz w:val="24"/>
          <w:szCs w:val="24"/>
          <w:shd w:val="clear" w:color="auto" w:fill="FFFFFF"/>
        </w:rPr>
        <w:t xml:space="preserve">(4), 358–375. </w:t>
      </w:r>
      <w:hyperlink r:id="rId23" w:history="1">
        <w:r w:rsidRPr="00077A73">
          <w:rPr>
            <w:rFonts w:ascii="Times New Roman" w:eastAsia="Calibri" w:hAnsi="Times New Roman" w:cs="Times New Roman"/>
            <w:color w:val="0000FF"/>
            <w:sz w:val="24"/>
            <w:szCs w:val="24"/>
            <w:u w:val="single"/>
            <w:shd w:val="clear" w:color="auto" w:fill="FFFFFF"/>
          </w:rPr>
          <w:t>https://doi.org/10.1080/21568316.2019.1577293</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sz w:val="24"/>
          <w:szCs w:val="24"/>
          <w:shd w:val="clear" w:color="auto" w:fill="FFFFFF"/>
        </w:rPr>
        <w:lastRenderedPageBreak/>
        <w:t>Nunkoo</w:t>
      </w:r>
      <w:proofErr w:type="spellEnd"/>
      <w:r w:rsidRPr="00077A73">
        <w:rPr>
          <w:rFonts w:ascii="Times New Roman" w:eastAsia="Calibri" w:hAnsi="Times New Roman" w:cs="Times New Roman"/>
          <w:sz w:val="24"/>
          <w:szCs w:val="24"/>
          <w:shd w:val="clear" w:color="auto" w:fill="FFFFFF"/>
        </w:rPr>
        <w:t>, R. (2016). Toward a more comprehensive use of social exchange theory to study residents’ attitudes to tourism. </w:t>
      </w:r>
      <w:r w:rsidRPr="00077A73">
        <w:rPr>
          <w:rFonts w:ascii="Times New Roman" w:eastAsia="Calibri" w:hAnsi="Times New Roman" w:cs="Times New Roman"/>
          <w:i/>
          <w:iCs/>
          <w:sz w:val="24"/>
          <w:szCs w:val="24"/>
          <w:shd w:val="clear" w:color="auto" w:fill="FFFFFF"/>
        </w:rPr>
        <w:t>Procedia Economics and Finance</w:t>
      </w:r>
      <w:r w:rsidRPr="00077A73">
        <w:rPr>
          <w:rFonts w:ascii="Times New Roman" w:eastAsia="Calibri" w:hAnsi="Times New Roman" w:cs="Times New Roman"/>
          <w:sz w:val="24"/>
          <w:szCs w:val="24"/>
          <w:shd w:val="clear" w:color="auto" w:fill="FFFFFF"/>
        </w:rPr>
        <w:t>, </w:t>
      </w:r>
      <w:r w:rsidRPr="00077A73">
        <w:rPr>
          <w:rFonts w:ascii="Times New Roman" w:eastAsia="Calibri" w:hAnsi="Times New Roman" w:cs="Times New Roman"/>
          <w:i/>
          <w:iCs/>
          <w:sz w:val="24"/>
          <w:szCs w:val="24"/>
          <w:shd w:val="clear" w:color="auto" w:fill="FFFFFF"/>
        </w:rPr>
        <w:t>39</w:t>
      </w:r>
      <w:r w:rsidRPr="00077A73">
        <w:rPr>
          <w:rFonts w:ascii="Times New Roman" w:eastAsia="Calibri" w:hAnsi="Times New Roman" w:cs="Times New Roman"/>
          <w:sz w:val="24"/>
          <w:szCs w:val="24"/>
          <w:shd w:val="clear" w:color="auto" w:fill="FFFFFF"/>
        </w:rPr>
        <w:t xml:space="preserve">, 588–596. </w:t>
      </w:r>
      <w:hyperlink r:id="rId24" w:tgtFrame="_blank" w:tooltip="Persistent link using digital object identifier" w:history="1">
        <w:r w:rsidRPr="00077A73">
          <w:rPr>
            <w:rFonts w:ascii="Times New Roman" w:eastAsia="Calibri" w:hAnsi="Times New Roman" w:cs="Times New Roman"/>
            <w:color w:val="0000FF"/>
            <w:sz w:val="24"/>
            <w:szCs w:val="24"/>
            <w:u w:val="single"/>
            <w:shd w:val="clear" w:color="auto" w:fill="FFFFFF"/>
          </w:rPr>
          <w:t>https://doi.org/10.1016/S2212-5671(16)30303-3</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r w:rsidRPr="00077A73">
        <w:rPr>
          <w:rFonts w:ascii="Times New Roman" w:eastAsia="Calibri" w:hAnsi="Times New Roman" w:cs="Times New Roman"/>
          <w:color w:val="222222"/>
          <w:sz w:val="24"/>
          <w:szCs w:val="24"/>
          <w:shd w:val="clear" w:color="auto" w:fill="FFFFFF"/>
        </w:rPr>
        <w:t>Oviedo-</w:t>
      </w:r>
      <w:proofErr w:type="spellStart"/>
      <w:r w:rsidRPr="00077A73">
        <w:rPr>
          <w:rFonts w:ascii="Times New Roman" w:eastAsia="Calibri" w:hAnsi="Times New Roman" w:cs="Times New Roman"/>
          <w:color w:val="222222"/>
          <w:sz w:val="24"/>
          <w:szCs w:val="24"/>
          <w:shd w:val="clear" w:color="auto" w:fill="FFFFFF"/>
        </w:rPr>
        <w:t>García</w:t>
      </w:r>
      <w:proofErr w:type="spellEnd"/>
      <w:r w:rsidRPr="00077A73">
        <w:rPr>
          <w:rFonts w:ascii="Times New Roman" w:eastAsia="Calibri" w:hAnsi="Times New Roman" w:cs="Times New Roman"/>
          <w:color w:val="222222"/>
          <w:sz w:val="24"/>
          <w:szCs w:val="24"/>
          <w:shd w:val="clear" w:color="auto" w:fill="FFFFFF"/>
        </w:rPr>
        <w:t xml:space="preserve">, M. Á., González-Rodríguez, M. R., &amp; Vega-Vázquez, M. (2019). Does sun-and-sea all-inclusive tourism contribute to poverty alleviation and/or income inequality reduction? The case of the Dominican Republic. </w:t>
      </w:r>
      <w:r w:rsidRPr="00077A73">
        <w:rPr>
          <w:rFonts w:ascii="Times New Roman" w:eastAsia="Calibri" w:hAnsi="Times New Roman" w:cs="Times New Roman"/>
          <w:i/>
          <w:iCs/>
          <w:color w:val="222222"/>
          <w:sz w:val="24"/>
          <w:szCs w:val="24"/>
          <w:shd w:val="clear" w:color="auto" w:fill="FFFFFF"/>
        </w:rPr>
        <w:t>Journal of Travel Research</w:t>
      </w:r>
      <w:r w:rsidRPr="00077A73">
        <w:rPr>
          <w:rFonts w:ascii="Times New Roman" w:eastAsia="Calibri" w:hAnsi="Times New Roman" w:cs="Times New Roman"/>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rPr>
        <w:t>58</w:t>
      </w:r>
      <w:r w:rsidRPr="00077A73">
        <w:rPr>
          <w:rFonts w:ascii="Times New Roman" w:eastAsia="Calibri" w:hAnsi="Times New Roman" w:cs="Times New Roman"/>
          <w:color w:val="222222"/>
          <w:sz w:val="24"/>
          <w:szCs w:val="24"/>
          <w:shd w:val="clear" w:color="auto" w:fill="FFFFFF"/>
        </w:rPr>
        <w:t xml:space="preserve">(6), 995–1013. </w:t>
      </w:r>
      <w:hyperlink r:id="rId25" w:history="1">
        <w:r w:rsidRPr="00077A73">
          <w:rPr>
            <w:rFonts w:ascii="Times New Roman" w:eastAsia="Calibri" w:hAnsi="Times New Roman" w:cs="Times New Roman"/>
            <w:color w:val="0000FF"/>
            <w:sz w:val="24"/>
            <w:szCs w:val="24"/>
            <w:u w:val="single"/>
            <w:shd w:val="clear" w:color="auto" w:fill="FFFFFF"/>
          </w:rPr>
          <w:t>https://doi.org/10.1177/0047287518789272</w:t>
        </w:r>
      </w:hyperlink>
    </w:p>
    <w:bookmarkEnd w:id="27"/>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proofErr w:type="spellStart"/>
      <w:r w:rsidRPr="00077A73">
        <w:rPr>
          <w:rFonts w:ascii="Times New Roman" w:eastAsia="Calibri" w:hAnsi="Times New Roman" w:cs="Times New Roman"/>
          <w:color w:val="222222"/>
          <w:sz w:val="24"/>
          <w:szCs w:val="24"/>
          <w:shd w:val="clear" w:color="auto" w:fill="FFFFFF"/>
        </w:rPr>
        <w:t>Ozturk</w:t>
      </w:r>
      <w:proofErr w:type="spellEnd"/>
      <w:r w:rsidRPr="00077A73">
        <w:rPr>
          <w:rFonts w:ascii="Times New Roman" w:eastAsia="Calibri" w:hAnsi="Times New Roman" w:cs="Times New Roman"/>
          <w:color w:val="222222"/>
          <w:sz w:val="24"/>
          <w:szCs w:val="24"/>
          <w:shd w:val="clear" w:color="auto" w:fill="FFFFFF"/>
        </w:rPr>
        <w:t xml:space="preserve">, Y., </w:t>
      </w:r>
      <w:proofErr w:type="spellStart"/>
      <w:r w:rsidRPr="00077A73">
        <w:rPr>
          <w:rFonts w:ascii="Times New Roman" w:eastAsia="Calibri" w:hAnsi="Times New Roman" w:cs="Times New Roman"/>
          <w:color w:val="222222"/>
          <w:sz w:val="24"/>
          <w:szCs w:val="24"/>
          <w:shd w:val="clear" w:color="auto" w:fill="FFFFFF"/>
        </w:rPr>
        <w:t>Allahyari</w:t>
      </w:r>
      <w:proofErr w:type="spellEnd"/>
      <w:r w:rsidRPr="00077A73">
        <w:rPr>
          <w:rFonts w:ascii="Times New Roman" w:eastAsia="Calibri" w:hAnsi="Times New Roman" w:cs="Times New Roman"/>
          <w:color w:val="222222"/>
          <w:sz w:val="24"/>
          <w:szCs w:val="24"/>
          <w:shd w:val="clear" w:color="auto" w:fill="FFFFFF"/>
        </w:rPr>
        <w:t xml:space="preserve"> San, R., </w:t>
      </w:r>
      <w:proofErr w:type="spellStart"/>
      <w:r w:rsidRPr="00077A73">
        <w:rPr>
          <w:rFonts w:ascii="Times New Roman" w:eastAsia="Calibri" w:hAnsi="Times New Roman" w:cs="Times New Roman"/>
          <w:color w:val="222222"/>
          <w:sz w:val="24"/>
          <w:szCs w:val="24"/>
          <w:shd w:val="clear" w:color="auto" w:fill="FFFFFF"/>
        </w:rPr>
        <w:t>Okumus</w:t>
      </w:r>
      <w:proofErr w:type="spellEnd"/>
      <w:r w:rsidRPr="00077A73">
        <w:rPr>
          <w:rFonts w:ascii="Times New Roman" w:eastAsia="Calibri" w:hAnsi="Times New Roman" w:cs="Times New Roman"/>
          <w:color w:val="222222"/>
          <w:sz w:val="24"/>
          <w:szCs w:val="24"/>
          <w:shd w:val="clear" w:color="auto" w:fill="FFFFFF"/>
        </w:rPr>
        <w:t xml:space="preserve">, F., &amp; </w:t>
      </w:r>
      <w:proofErr w:type="spellStart"/>
      <w:r w:rsidRPr="00077A73">
        <w:rPr>
          <w:rFonts w:ascii="Times New Roman" w:eastAsia="Calibri" w:hAnsi="Times New Roman" w:cs="Times New Roman"/>
          <w:color w:val="222222"/>
          <w:sz w:val="24"/>
          <w:szCs w:val="24"/>
          <w:shd w:val="clear" w:color="auto" w:fill="FFFFFF"/>
        </w:rPr>
        <w:t>Rahimi</w:t>
      </w:r>
      <w:proofErr w:type="spellEnd"/>
      <w:r w:rsidRPr="00077A73">
        <w:rPr>
          <w:rFonts w:ascii="Times New Roman" w:eastAsia="Calibri" w:hAnsi="Times New Roman" w:cs="Times New Roman"/>
          <w:color w:val="222222"/>
          <w:sz w:val="24"/>
          <w:szCs w:val="24"/>
          <w:shd w:val="clear" w:color="auto" w:fill="FFFFFF"/>
        </w:rPr>
        <w:t xml:space="preserve">, R. (2019). Travel motivations of Iranian tourists to Turkey and their satisfaction level with all-inclusive package tours. </w:t>
      </w:r>
      <w:r w:rsidRPr="00077A73">
        <w:rPr>
          <w:rFonts w:ascii="Times New Roman" w:eastAsia="Calibri" w:hAnsi="Times New Roman" w:cs="Times New Roman"/>
          <w:i/>
          <w:iCs/>
          <w:color w:val="222222"/>
          <w:sz w:val="24"/>
          <w:szCs w:val="24"/>
          <w:shd w:val="clear" w:color="auto" w:fill="FFFFFF"/>
        </w:rPr>
        <w:t>Journal of Vacation Marketing</w:t>
      </w:r>
      <w:r w:rsidRPr="00077A73">
        <w:rPr>
          <w:rFonts w:ascii="Times New Roman" w:eastAsia="Calibri" w:hAnsi="Times New Roman" w:cs="Times New Roman"/>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rPr>
        <w:t>25</w:t>
      </w:r>
      <w:r w:rsidRPr="00077A73">
        <w:rPr>
          <w:rFonts w:ascii="Times New Roman" w:eastAsia="Calibri" w:hAnsi="Times New Roman" w:cs="Times New Roman"/>
          <w:color w:val="222222"/>
          <w:sz w:val="24"/>
          <w:szCs w:val="24"/>
          <w:shd w:val="clear" w:color="auto" w:fill="FFFFFF"/>
        </w:rPr>
        <w:t xml:space="preserve">(1), 25–36. </w:t>
      </w:r>
      <w:hyperlink r:id="rId26" w:history="1">
        <w:r w:rsidRPr="00077A73">
          <w:rPr>
            <w:rFonts w:ascii="Times New Roman" w:eastAsia="Calibri" w:hAnsi="Times New Roman" w:cs="Times New Roman"/>
            <w:color w:val="0000FF"/>
            <w:sz w:val="24"/>
            <w:szCs w:val="24"/>
            <w:u w:val="single"/>
            <w:shd w:val="clear" w:color="auto" w:fill="FFFFFF"/>
          </w:rPr>
          <w:t>https://doi.org/10.1177/135676671772556</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sz w:val="24"/>
          <w:szCs w:val="24"/>
          <w:shd w:val="clear" w:color="auto" w:fill="FFFFFF"/>
        </w:rPr>
      </w:pPr>
      <w:proofErr w:type="spellStart"/>
      <w:r w:rsidRPr="00077A73">
        <w:rPr>
          <w:rFonts w:ascii="Times New Roman" w:eastAsia="Calibri" w:hAnsi="Times New Roman" w:cs="Times New Roman"/>
          <w:sz w:val="24"/>
          <w:szCs w:val="24"/>
          <w:shd w:val="clear" w:color="auto" w:fill="FFFFFF"/>
        </w:rPr>
        <w:t>Pappalepore</w:t>
      </w:r>
      <w:proofErr w:type="spellEnd"/>
      <w:r w:rsidRPr="00077A73">
        <w:rPr>
          <w:rFonts w:ascii="Times New Roman" w:eastAsia="Calibri" w:hAnsi="Times New Roman" w:cs="Times New Roman"/>
          <w:sz w:val="24"/>
          <w:szCs w:val="24"/>
          <w:shd w:val="clear" w:color="auto" w:fill="FFFFFF"/>
        </w:rPr>
        <w:t xml:space="preserve">, I., Maitland, R., &amp; Smith, A. (2010). Exploring urban creativity: Visitor experiences of </w:t>
      </w:r>
      <w:proofErr w:type="spellStart"/>
      <w:r w:rsidRPr="00077A73">
        <w:rPr>
          <w:rFonts w:ascii="Times New Roman" w:eastAsia="Calibri" w:hAnsi="Times New Roman" w:cs="Times New Roman"/>
          <w:sz w:val="24"/>
          <w:szCs w:val="24"/>
          <w:shd w:val="clear" w:color="auto" w:fill="FFFFFF"/>
        </w:rPr>
        <w:t>Spitalfields</w:t>
      </w:r>
      <w:proofErr w:type="spellEnd"/>
      <w:r w:rsidRPr="00077A73">
        <w:rPr>
          <w:rFonts w:ascii="Times New Roman" w:eastAsia="Calibri" w:hAnsi="Times New Roman" w:cs="Times New Roman"/>
          <w:sz w:val="24"/>
          <w:szCs w:val="24"/>
          <w:shd w:val="clear" w:color="auto" w:fill="FFFFFF"/>
        </w:rPr>
        <w:t xml:space="preserve">, London. </w:t>
      </w:r>
      <w:r w:rsidRPr="00077A73">
        <w:rPr>
          <w:rFonts w:ascii="Times New Roman" w:eastAsia="Calibri" w:hAnsi="Times New Roman" w:cs="Times New Roman"/>
          <w:i/>
          <w:iCs/>
          <w:sz w:val="24"/>
          <w:szCs w:val="24"/>
          <w:shd w:val="clear" w:color="auto" w:fill="FFFFFF"/>
        </w:rPr>
        <w:t>Tourism Culture &amp; Communication</w:t>
      </w:r>
      <w:r w:rsidRPr="00077A73">
        <w:rPr>
          <w:rFonts w:ascii="Times New Roman" w:eastAsia="Calibri" w:hAnsi="Times New Roman" w:cs="Times New Roman"/>
          <w:sz w:val="24"/>
          <w:szCs w:val="24"/>
          <w:shd w:val="clear" w:color="auto" w:fill="FFFFFF"/>
        </w:rPr>
        <w:t>,</w:t>
      </w:r>
      <w:r w:rsidRPr="00077A73">
        <w:rPr>
          <w:rFonts w:ascii="Times New Roman" w:eastAsia="Calibri" w:hAnsi="Times New Roman" w:cs="Times New Roman"/>
          <w:i/>
          <w:iCs/>
          <w:sz w:val="24"/>
          <w:szCs w:val="24"/>
          <w:shd w:val="clear" w:color="auto" w:fill="FFFFFF"/>
        </w:rPr>
        <w:t xml:space="preserve"> 10</w:t>
      </w:r>
      <w:r w:rsidRPr="00077A73">
        <w:rPr>
          <w:rFonts w:ascii="Times New Roman" w:eastAsia="Calibri" w:hAnsi="Times New Roman" w:cs="Times New Roman"/>
          <w:sz w:val="24"/>
          <w:szCs w:val="24"/>
          <w:shd w:val="clear" w:color="auto" w:fill="FFFFFF"/>
        </w:rPr>
        <w:t xml:space="preserve">(3), 217–230. </w:t>
      </w:r>
      <w:hyperlink r:id="rId27" w:history="1">
        <w:r w:rsidRPr="00077A73">
          <w:rPr>
            <w:rFonts w:ascii="Times New Roman" w:eastAsia="Calibri" w:hAnsi="Times New Roman" w:cs="Times New Roman"/>
            <w:color w:val="0000FF"/>
            <w:sz w:val="24"/>
            <w:szCs w:val="24"/>
            <w:u w:val="single"/>
            <w:shd w:val="clear" w:color="auto" w:fill="FFFFFF"/>
          </w:rPr>
          <w:t>https://doi.org/10.3727/109830410X12910355180946</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r w:rsidRPr="00077A73">
        <w:rPr>
          <w:rFonts w:ascii="Times New Roman" w:eastAsia="Calibri" w:hAnsi="Times New Roman" w:cs="Times New Roman"/>
          <w:color w:val="222222"/>
          <w:sz w:val="24"/>
          <w:szCs w:val="24"/>
          <w:shd w:val="clear" w:color="auto" w:fill="FFFFFF"/>
        </w:rPr>
        <w:t>Pearce, P. L. (2013). </w:t>
      </w:r>
      <w:r w:rsidRPr="00077A73">
        <w:rPr>
          <w:rFonts w:ascii="Times New Roman" w:eastAsia="Calibri" w:hAnsi="Times New Roman" w:cs="Times New Roman"/>
          <w:i/>
          <w:iCs/>
          <w:color w:val="222222"/>
          <w:sz w:val="24"/>
          <w:szCs w:val="24"/>
          <w:shd w:val="clear" w:color="auto" w:fill="FFFFFF"/>
        </w:rPr>
        <w:t xml:space="preserve">The social psychology of tourist </w:t>
      </w:r>
      <w:proofErr w:type="spellStart"/>
      <w:r w:rsidRPr="00077A73">
        <w:rPr>
          <w:rFonts w:ascii="Times New Roman" w:eastAsia="Calibri" w:hAnsi="Times New Roman" w:cs="Times New Roman"/>
          <w:i/>
          <w:iCs/>
          <w:color w:val="222222"/>
          <w:sz w:val="24"/>
          <w:szCs w:val="24"/>
          <w:shd w:val="clear" w:color="auto" w:fill="FFFFFF"/>
        </w:rPr>
        <w:t>behaviour</w:t>
      </w:r>
      <w:proofErr w:type="spellEnd"/>
      <w:r w:rsidRPr="00077A73">
        <w:rPr>
          <w:rFonts w:ascii="Times New Roman" w:eastAsia="Calibri" w:hAnsi="Times New Roman" w:cs="Times New Roman"/>
          <w:i/>
          <w:iCs/>
          <w:color w:val="222222"/>
          <w:sz w:val="24"/>
          <w:szCs w:val="24"/>
          <w:shd w:val="clear" w:color="auto" w:fill="FFFFFF"/>
        </w:rPr>
        <w:t>: International series in experimental social psychology</w:t>
      </w:r>
      <w:r w:rsidRPr="00077A73">
        <w:rPr>
          <w:rFonts w:ascii="Times New Roman" w:eastAsia="Calibri" w:hAnsi="Times New Roman" w:cs="Times New Roman"/>
          <w:color w:val="222222"/>
          <w:sz w:val="24"/>
          <w:szCs w:val="24"/>
          <w:shd w:val="clear" w:color="auto" w:fill="FFFFFF"/>
        </w:rPr>
        <w:t> (Vol. 3). Elsevier.</w:t>
      </w:r>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000000"/>
          <w:sz w:val="24"/>
          <w:szCs w:val="24"/>
        </w:rPr>
        <w:t>Petrova</w:t>
      </w:r>
      <w:proofErr w:type="spellEnd"/>
      <w:r w:rsidRPr="00077A73">
        <w:rPr>
          <w:rFonts w:ascii="Times New Roman" w:eastAsia="Calibri" w:hAnsi="Times New Roman" w:cs="Times New Roman"/>
          <w:color w:val="000000"/>
          <w:sz w:val="24"/>
          <w:szCs w:val="24"/>
        </w:rPr>
        <w:t xml:space="preserve">, P., &amp; </w:t>
      </w:r>
      <w:proofErr w:type="spellStart"/>
      <w:r w:rsidRPr="00077A73">
        <w:rPr>
          <w:rFonts w:ascii="Times New Roman" w:eastAsia="Calibri" w:hAnsi="Times New Roman" w:cs="Times New Roman"/>
          <w:color w:val="000000"/>
          <w:sz w:val="24"/>
          <w:szCs w:val="24"/>
        </w:rPr>
        <w:t>Hristov</w:t>
      </w:r>
      <w:proofErr w:type="spellEnd"/>
      <w:r w:rsidRPr="00077A73">
        <w:rPr>
          <w:rFonts w:ascii="Times New Roman" w:eastAsia="Calibri" w:hAnsi="Times New Roman" w:cs="Times New Roman"/>
          <w:color w:val="000000"/>
          <w:sz w:val="24"/>
          <w:szCs w:val="24"/>
        </w:rPr>
        <w:t xml:space="preserve">, D. (2016). Collaborative management and planning of urban heritage tourism: Public sector perspective. </w:t>
      </w:r>
      <w:r w:rsidRPr="00077A73">
        <w:rPr>
          <w:rFonts w:ascii="Times New Roman" w:eastAsia="Calibri" w:hAnsi="Times New Roman" w:cs="Times New Roman"/>
          <w:i/>
          <w:iCs/>
          <w:color w:val="000000"/>
          <w:sz w:val="24"/>
          <w:szCs w:val="24"/>
        </w:rPr>
        <w:t>International Journal of Tourism Research</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18</w:t>
      </w:r>
      <w:r w:rsidRPr="00077A73">
        <w:rPr>
          <w:rFonts w:ascii="Times New Roman" w:eastAsia="Calibri" w:hAnsi="Times New Roman" w:cs="Times New Roman"/>
          <w:color w:val="000000"/>
          <w:sz w:val="24"/>
          <w:szCs w:val="24"/>
        </w:rPr>
        <w:t xml:space="preserve">(1), 1–9. </w:t>
      </w:r>
      <w:hyperlink r:id="rId28" w:history="1">
        <w:r w:rsidRPr="00077A73">
          <w:rPr>
            <w:rFonts w:ascii="Times New Roman" w:eastAsia="Calibri" w:hAnsi="Times New Roman" w:cs="Times New Roman"/>
            <w:color w:val="0000FF"/>
            <w:sz w:val="24"/>
            <w:szCs w:val="24"/>
            <w:u w:val="single"/>
          </w:rPr>
          <w:t>https://doi.org/10.1002/jtr.2019</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000000"/>
          <w:sz w:val="24"/>
          <w:szCs w:val="24"/>
        </w:rPr>
        <w:t>Phuc</w:t>
      </w:r>
      <w:proofErr w:type="spellEnd"/>
      <w:r w:rsidRPr="00077A73">
        <w:rPr>
          <w:rFonts w:ascii="Times New Roman" w:eastAsia="Calibri" w:hAnsi="Times New Roman" w:cs="Times New Roman"/>
          <w:color w:val="000000"/>
          <w:sz w:val="24"/>
          <w:szCs w:val="24"/>
        </w:rPr>
        <w:t xml:space="preserve">, H. N., &amp; Nguyen, H. M. (2023). The importance of collaboration and emotional solidarity in residents’ support for sustainable urban tourism: Case study Ho Chi Minh City. </w:t>
      </w:r>
      <w:r w:rsidRPr="00077A73">
        <w:rPr>
          <w:rFonts w:ascii="Times New Roman" w:eastAsia="Calibri" w:hAnsi="Times New Roman" w:cs="Times New Roman"/>
          <w:i/>
          <w:iCs/>
          <w:color w:val="000000"/>
          <w:sz w:val="24"/>
          <w:szCs w:val="24"/>
        </w:rPr>
        <w:t>Journal of Sustainable Tourism</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31</w:t>
      </w:r>
      <w:r w:rsidRPr="00077A73">
        <w:rPr>
          <w:rFonts w:ascii="Times New Roman" w:eastAsia="Calibri" w:hAnsi="Times New Roman" w:cs="Times New Roman"/>
          <w:color w:val="000000"/>
          <w:sz w:val="24"/>
          <w:szCs w:val="24"/>
        </w:rPr>
        <w:t xml:space="preserve">(2), 245–264. </w:t>
      </w:r>
      <w:hyperlink r:id="rId29" w:history="1">
        <w:r w:rsidRPr="00077A73">
          <w:rPr>
            <w:rFonts w:ascii="Times New Roman" w:eastAsia="Calibri" w:hAnsi="Times New Roman" w:cs="Times New Roman"/>
            <w:color w:val="0000FF"/>
            <w:sz w:val="24"/>
            <w:szCs w:val="24"/>
            <w:u w:val="single"/>
          </w:rPr>
          <w:t>https://doi.org/10.1080/09669582.2020.1831520</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proofErr w:type="spellStart"/>
      <w:r w:rsidRPr="00077A73">
        <w:rPr>
          <w:rFonts w:ascii="Times New Roman" w:eastAsia="Calibri" w:hAnsi="Times New Roman" w:cs="Times New Roman"/>
          <w:color w:val="222222"/>
          <w:sz w:val="24"/>
          <w:szCs w:val="24"/>
          <w:shd w:val="clear" w:color="auto" w:fill="FFFFFF"/>
        </w:rPr>
        <w:t>Provenzano</w:t>
      </w:r>
      <w:proofErr w:type="spellEnd"/>
      <w:r w:rsidRPr="00077A73">
        <w:rPr>
          <w:rFonts w:ascii="Times New Roman" w:eastAsia="Calibri" w:hAnsi="Times New Roman" w:cs="Times New Roman"/>
          <w:color w:val="222222"/>
          <w:sz w:val="24"/>
          <w:szCs w:val="24"/>
          <w:shd w:val="clear" w:color="auto" w:fill="FFFFFF"/>
        </w:rPr>
        <w:t>, D. (2015). A dynamic analysis of tourism determinants in Sicily. </w:t>
      </w:r>
      <w:r w:rsidRPr="00077A73">
        <w:rPr>
          <w:rFonts w:ascii="Times New Roman" w:eastAsia="Calibri" w:hAnsi="Times New Roman" w:cs="Times New Roman"/>
          <w:i/>
          <w:iCs/>
          <w:color w:val="222222"/>
          <w:sz w:val="24"/>
          <w:szCs w:val="24"/>
          <w:shd w:val="clear" w:color="auto" w:fill="FFFFFF"/>
        </w:rPr>
        <w:t>Tourism Economics</w:t>
      </w:r>
      <w:r w:rsidRPr="00077A73">
        <w:rPr>
          <w:rFonts w:ascii="Times New Roman" w:eastAsia="Calibri" w:hAnsi="Times New Roman" w:cs="Times New Roman"/>
          <w:color w:val="222222"/>
          <w:sz w:val="24"/>
          <w:szCs w:val="24"/>
          <w:shd w:val="clear" w:color="auto" w:fill="FFFFFF"/>
        </w:rPr>
        <w:t>, </w:t>
      </w:r>
      <w:r w:rsidRPr="00077A73">
        <w:rPr>
          <w:rFonts w:ascii="Times New Roman" w:eastAsia="Calibri" w:hAnsi="Times New Roman" w:cs="Times New Roman"/>
          <w:i/>
          <w:iCs/>
          <w:color w:val="222222"/>
          <w:sz w:val="24"/>
          <w:szCs w:val="24"/>
          <w:shd w:val="clear" w:color="auto" w:fill="FFFFFF"/>
        </w:rPr>
        <w:t>21</w:t>
      </w:r>
      <w:r w:rsidRPr="00077A73">
        <w:rPr>
          <w:rFonts w:ascii="Times New Roman" w:eastAsia="Calibri" w:hAnsi="Times New Roman" w:cs="Times New Roman"/>
          <w:color w:val="222222"/>
          <w:sz w:val="24"/>
          <w:szCs w:val="24"/>
          <w:shd w:val="clear" w:color="auto" w:fill="FFFFFF"/>
        </w:rPr>
        <w:t xml:space="preserve">(3), 441–454. </w:t>
      </w:r>
      <w:hyperlink r:id="rId30" w:history="1">
        <w:r w:rsidRPr="00077A73">
          <w:rPr>
            <w:rFonts w:ascii="Times New Roman" w:eastAsia="Calibri" w:hAnsi="Times New Roman" w:cs="Times New Roman"/>
            <w:color w:val="0000FF"/>
            <w:sz w:val="24"/>
            <w:szCs w:val="24"/>
            <w:u w:val="single"/>
            <w:shd w:val="clear" w:color="auto" w:fill="FFFFFF"/>
          </w:rPr>
          <w:t>https://doi.org/10.5367/te.2015.0480</w:t>
        </w:r>
      </w:hyperlink>
    </w:p>
    <w:p w:rsidR="00077A73" w:rsidRPr="00077A73" w:rsidRDefault="00077A73" w:rsidP="00077A73">
      <w:pPr>
        <w:shd w:val="clear" w:color="auto" w:fill="FFFFFF"/>
        <w:bidi w:val="0"/>
        <w:spacing w:after="120" w:line="360" w:lineRule="auto"/>
        <w:ind w:left="720" w:hanging="720"/>
        <w:rPr>
          <w:rFonts w:ascii="Times New Roman" w:eastAsia="Times New Roman" w:hAnsi="Times New Roman" w:cs="Times New Roman"/>
          <w:color w:val="000000"/>
          <w:sz w:val="24"/>
          <w:szCs w:val="24"/>
        </w:rPr>
      </w:pPr>
      <w:proofErr w:type="spellStart"/>
      <w:r w:rsidRPr="00077A73">
        <w:rPr>
          <w:rFonts w:ascii="Times New Roman" w:eastAsia="Calibri" w:hAnsi="Times New Roman" w:cs="Times New Roman"/>
          <w:color w:val="222222"/>
          <w:sz w:val="24"/>
          <w:szCs w:val="24"/>
          <w:shd w:val="clear" w:color="auto" w:fill="FFFFFF"/>
        </w:rPr>
        <w:t>Sedmak</w:t>
      </w:r>
      <w:proofErr w:type="spellEnd"/>
      <w:r w:rsidRPr="00077A73">
        <w:rPr>
          <w:rFonts w:ascii="Times New Roman" w:eastAsia="Calibri" w:hAnsi="Times New Roman" w:cs="Times New Roman"/>
          <w:color w:val="222222"/>
          <w:sz w:val="24"/>
          <w:szCs w:val="24"/>
          <w:shd w:val="clear" w:color="auto" w:fill="FFFFFF"/>
        </w:rPr>
        <w:t xml:space="preserve">, G., &amp; </w:t>
      </w:r>
      <w:proofErr w:type="spellStart"/>
      <w:r w:rsidRPr="00077A73">
        <w:rPr>
          <w:rFonts w:ascii="Times New Roman" w:eastAsia="Calibri" w:hAnsi="Times New Roman" w:cs="Times New Roman"/>
          <w:color w:val="222222"/>
          <w:sz w:val="24"/>
          <w:szCs w:val="24"/>
          <w:shd w:val="clear" w:color="auto" w:fill="FFFFFF"/>
        </w:rPr>
        <w:t>Mihalič</w:t>
      </w:r>
      <w:proofErr w:type="spellEnd"/>
      <w:r w:rsidRPr="00077A73">
        <w:rPr>
          <w:rFonts w:ascii="Times New Roman" w:eastAsia="Calibri" w:hAnsi="Times New Roman" w:cs="Times New Roman"/>
          <w:color w:val="222222"/>
          <w:sz w:val="24"/>
          <w:szCs w:val="24"/>
          <w:shd w:val="clear" w:color="auto" w:fill="FFFFFF"/>
        </w:rPr>
        <w:t>, T. (2008). Authenticity in mature seaside resorts. </w:t>
      </w:r>
      <w:r w:rsidRPr="00077A73">
        <w:rPr>
          <w:rFonts w:ascii="Times New Roman" w:eastAsia="Calibri" w:hAnsi="Times New Roman" w:cs="Times New Roman"/>
          <w:i/>
          <w:iCs/>
          <w:color w:val="222222"/>
          <w:sz w:val="24"/>
          <w:szCs w:val="24"/>
          <w:shd w:val="clear" w:color="auto" w:fill="FFFFFF"/>
        </w:rPr>
        <w:t>Annals of tourism research</w:t>
      </w:r>
      <w:r w:rsidRPr="00077A73">
        <w:rPr>
          <w:rFonts w:ascii="Times New Roman" w:eastAsia="Calibri" w:hAnsi="Times New Roman" w:cs="Times New Roman"/>
          <w:color w:val="222222"/>
          <w:sz w:val="24"/>
          <w:szCs w:val="24"/>
          <w:shd w:val="clear" w:color="auto" w:fill="FFFFFF"/>
        </w:rPr>
        <w:t>, </w:t>
      </w:r>
      <w:r w:rsidRPr="00077A73">
        <w:rPr>
          <w:rFonts w:ascii="Times New Roman" w:eastAsia="Calibri" w:hAnsi="Times New Roman" w:cs="Times New Roman"/>
          <w:i/>
          <w:iCs/>
          <w:color w:val="222222"/>
          <w:sz w:val="24"/>
          <w:szCs w:val="24"/>
          <w:shd w:val="clear" w:color="auto" w:fill="FFFFFF"/>
        </w:rPr>
        <w:t>35</w:t>
      </w:r>
      <w:r w:rsidRPr="00077A73">
        <w:rPr>
          <w:rFonts w:ascii="Times New Roman" w:eastAsia="Calibri" w:hAnsi="Times New Roman" w:cs="Times New Roman"/>
          <w:color w:val="222222"/>
          <w:sz w:val="24"/>
          <w:szCs w:val="24"/>
          <w:shd w:val="clear" w:color="auto" w:fill="FFFFFF"/>
        </w:rPr>
        <w:t>(4), 1007–1031.</w:t>
      </w:r>
      <w:r w:rsidRPr="00077A73">
        <w:rPr>
          <w:rFonts w:ascii="Times New Roman" w:eastAsia="Times New Roman" w:hAnsi="Times New Roman" w:cs="Times New Roman"/>
          <w:color w:val="000000"/>
          <w:sz w:val="24"/>
          <w:szCs w:val="24"/>
        </w:rPr>
        <w:t xml:space="preserve"> </w:t>
      </w:r>
      <w:hyperlink r:id="rId31" w:tgtFrame="_blank" w:tooltip="Persistent link using digital object identifier" w:history="1">
        <w:r w:rsidRPr="00077A73">
          <w:rPr>
            <w:rFonts w:ascii="Times New Roman" w:eastAsia="Times New Roman" w:hAnsi="Times New Roman" w:cs="Times New Roman"/>
            <w:color w:val="0000FF"/>
            <w:sz w:val="24"/>
            <w:szCs w:val="24"/>
            <w:u w:val="single"/>
          </w:rPr>
          <w:t>https://doi.org/10.1016/j.annals.2008.07.004</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color w:val="000000"/>
          <w:sz w:val="24"/>
          <w:szCs w:val="24"/>
        </w:rPr>
        <w:lastRenderedPageBreak/>
        <w:t xml:space="preserve">Shani, A., &amp; </w:t>
      </w:r>
      <w:proofErr w:type="spellStart"/>
      <w:r w:rsidRPr="00077A73">
        <w:rPr>
          <w:rFonts w:ascii="Times New Roman" w:eastAsia="Calibri" w:hAnsi="Times New Roman" w:cs="Times New Roman"/>
          <w:color w:val="000000"/>
          <w:sz w:val="24"/>
          <w:szCs w:val="24"/>
        </w:rPr>
        <w:t>Pizam</w:t>
      </w:r>
      <w:proofErr w:type="spellEnd"/>
      <w:r w:rsidRPr="00077A73">
        <w:rPr>
          <w:rFonts w:ascii="Times New Roman" w:eastAsia="Calibri" w:hAnsi="Times New Roman" w:cs="Times New Roman"/>
          <w:color w:val="000000"/>
          <w:sz w:val="24"/>
          <w:szCs w:val="24"/>
        </w:rPr>
        <w:t xml:space="preserve">, A. (2012). Community participation in tourism planning and development. In: M. </w:t>
      </w:r>
      <w:proofErr w:type="spellStart"/>
      <w:r w:rsidRPr="00077A73">
        <w:rPr>
          <w:rFonts w:ascii="Times New Roman" w:eastAsia="Calibri" w:hAnsi="Times New Roman" w:cs="Times New Roman"/>
          <w:color w:val="000000"/>
          <w:sz w:val="24"/>
          <w:szCs w:val="24"/>
        </w:rPr>
        <w:t>Uysal</w:t>
      </w:r>
      <w:proofErr w:type="spellEnd"/>
      <w:r w:rsidRPr="00077A73">
        <w:rPr>
          <w:rFonts w:ascii="Times New Roman" w:eastAsia="Calibri" w:hAnsi="Times New Roman" w:cs="Times New Roman"/>
          <w:color w:val="000000"/>
          <w:sz w:val="24"/>
          <w:szCs w:val="24"/>
        </w:rPr>
        <w:t xml:space="preserve">, R. Perdue, &amp; M. </w:t>
      </w:r>
      <w:proofErr w:type="spellStart"/>
      <w:r w:rsidRPr="00077A73">
        <w:rPr>
          <w:rFonts w:ascii="Times New Roman" w:eastAsia="Calibri" w:hAnsi="Times New Roman" w:cs="Times New Roman"/>
          <w:color w:val="000000"/>
          <w:sz w:val="24"/>
          <w:szCs w:val="24"/>
        </w:rPr>
        <w:t>Sirgy</w:t>
      </w:r>
      <w:proofErr w:type="spellEnd"/>
      <w:r w:rsidRPr="00077A73">
        <w:rPr>
          <w:rFonts w:ascii="Times New Roman" w:eastAsia="Calibri" w:hAnsi="Times New Roman" w:cs="Times New Roman"/>
          <w:color w:val="000000"/>
          <w:sz w:val="24"/>
          <w:szCs w:val="24"/>
        </w:rPr>
        <w:t xml:space="preserve"> (</w:t>
      </w:r>
      <w:proofErr w:type="spellStart"/>
      <w:r w:rsidRPr="00077A73">
        <w:rPr>
          <w:rFonts w:ascii="Times New Roman" w:eastAsia="Calibri" w:hAnsi="Times New Roman" w:cs="Times New Roman"/>
          <w:color w:val="000000"/>
          <w:sz w:val="24"/>
          <w:szCs w:val="24"/>
        </w:rPr>
        <w:t>Eds</w:t>
      </w:r>
      <w:proofErr w:type="spellEnd"/>
      <w:r w:rsidRPr="00077A73">
        <w:rPr>
          <w:rFonts w:ascii="Times New Roman" w:eastAsia="Calibri" w:hAnsi="Times New Roman" w:cs="Times New Roman"/>
          <w:color w:val="000000"/>
          <w:sz w:val="24"/>
          <w:szCs w:val="24"/>
        </w:rPr>
        <w:t xml:space="preserve">), </w:t>
      </w:r>
      <w:r w:rsidRPr="00077A73">
        <w:rPr>
          <w:rFonts w:ascii="Times New Roman" w:eastAsia="Calibri" w:hAnsi="Times New Roman" w:cs="Times New Roman"/>
          <w:i/>
          <w:iCs/>
          <w:color w:val="000000"/>
          <w:sz w:val="24"/>
          <w:szCs w:val="24"/>
        </w:rPr>
        <w:t>Handbook of tourism and quality-of-life research</w:t>
      </w:r>
      <w:r w:rsidRPr="00077A73">
        <w:rPr>
          <w:rFonts w:ascii="Times New Roman" w:eastAsia="Calibri" w:hAnsi="Times New Roman" w:cs="Times New Roman"/>
          <w:color w:val="000000"/>
          <w:sz w:val="24"/>
          <w:szCs w:val="24"/>
        </w:rPr>
        <w:t xml:space="preserve"> (pp. 547–564). Springer. https://doi.org/10.1007/978-94-007-2288-0_32</w:t>
      </w:r>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000000"/>
          <w:sz w:val="24"/>
          <w:szCs w:val="24"/>
        </w:rPr>
        <w:t>Stylidis</w:t>
      </w:r>
      <w:proofErr w:type="spellEnd"/>
      <w:r w:rsidRPr="00077A73">
        <w:rPr>
          <w:rFonts w:ascii="Times New Roman" w:eastAsia="Calibri" w:hAnsi="Times New Roman" w:cs="Times New Roman"/>
          <w:color w:val="000000"/>
          <w:sz w:val="24"/>
          <w:szCs w:val="24"/>
        </w:rPr>
        <w:t>, D., Belhassen, Y., &amp; Shani, A. (2015). Three tales of a city: Stakeholders’ images of Eilat as a tourist destination</w:t>
      </w:r>
      <w:r w:rsidRPr="00077A73">
        <w:rPr>
          <w:rFonts w:ascii="Times New Roman" w:eastAsia="Calibri" w:hAnsi="Times New Roman" w:cs="Times New Roman"/>
          <w:i/>
          <w:iCs/>
          <w:color w:val="000000"/>
          <w:sz w:val="24"/>
          <w:szCs w:val="24"/>
        </w:rPr>
        <w:t>. Journal of Travel Research</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54</w:t>
      </w:r>
      <w:r w:rsidRPr="00077A73">
        <w:rPr>
          <w:rFonts w:ascii="Times New Roman" w:eastAsia="Calibri" w:hAnsi="Times New Roman" w:cs="Times New Roman"/>
          <w:color w:val="000000"/>
          <w:sz w:val="24"/>
          <w:szCs w:val="24"/>
        </w:rPr>
        <w:t>(6), 702–716.</w:t>
      </w:r>
      <w:r w:rsidRPr="00077A73">
        <w:rPr>
          <w:rFonts w:ascii="Times New Roman" w:eastAsia="Calibri" w:hAnsi="Times New Roman" w:cs="Times New Roman"/>
          <w:color w:val="000000"/>
          <w:sz w:val="24"/>
          <w:szCs w:val="24"/>
          <w:rtl/>
        </w:rPr>
        <w:t>‏</w:t>
      </w:r>
      <w:r w:rsidRPr="00077A73">
        <w:rPr>
          <w:rFonts w:ascii="Times New Roman" w:eastAsia="Calibri" w:hAnsi="Times New Roman" w:cs="Times New Roman"/>
          <w:color w:val="000000"/>
          <w:sz w:val="24"/>
          <w:szCs w:val="24"/>
        </w:rPr>
        <w:t xml:space="preserve"> </w:t>
      </w:r>
      <w:hyperlink r:id="rId32" w:history="1">
        <w:r w:rsidRPr="00077A73">
          <w:rPr>
            <w:rFonts w:ascii="Times New Roman" w:eastAsia="Calibri" w:hAnsi="Times New Roman" w:cs="Times New Roman"/>
            <w:color w:val="0000FF"/>
            <w:sz w:val="24"/>
            <w:szCs w:val="24"/>
            <w:u w:val="single"/>
          </w:rPr>
          <w:t>https://doi.org/10.1177/0047287514532373</w:t>
        </w:r>
      </w:hyperlink>
    </w:p>
    <w:p w:rsidR="00077A73" w:rsidRPr="00077A73" w:rsidRDefault="00077A73" w:rsidP="00077A73">
      <w:pPr>
        <w:shd w:val="clear" w:color="auto" w:fill="FFFFFF"/>
        <w:bidi w:val="0"/>
        <w:spacing w:after="120" w:line="360" w:lineRule="auto"/>
        <w:ind w:left="720" w:hanging="720"/>
        <w:rPr>
          <w:rFonts w:ascii="Times New Roman" w:eastAsia="Times New Roman" w:hAnsi="Times New Roman" w:cs="Times New Roman"/>
          <w:color w:val="000000"/>
          <w:sz w:val="24"/>
          <w:szCs w:val="24"/>
        </w:rPr>
      </w:pPr>
      <w:r w:rsidRPr="00077A73">
        <w:rPr>
          <w:rFonts w:ascii="Times New Roman" w:eastAsia="Calibri" w:hAnsi="Times New Roman" w:cs="Times New Roman"/>
          <w:color w:val="222222"/>
          <w:sz w:val="24"/>
          <w:szCs w:val="24"/>
          <w:shd w:val="clear" w:color="auto" w:fill="FFFFFF"/>
        </w:rPr>
        <w:t xml:space="preserve">Telfer, D. J., &amp; </w:t>
      </w:r>
      <w:proofErr w:type="spellStart"/>
      <w:r w:rsidRPr="00077A73">
        <w:rPr>
          <w:rFonts w:ascii="Times New Roman" w:eastAsia="Calibri" w:hAnsi="Times New Roman" w:cs="Times New Roman"/>
          <w:color w:val="222222"/>
          <w:sz w:val="24"/>
          <w:szCs w:val="24"/>
          <w:shd w:val="clear" w:color="auto" w:fill="FFFFFF"/>
        </w:rPr>
        <w:t>Sharpley</w:t>
      </w:r>
      <w:proofErr w:type="spellEnd"/>
      <w:r w:rsidRPr="00077A73">
        <w:rPr>
          <w:rFonts w:ascii="Times New Roman" w:eastAsia="Calibri" w:hAnsi="Times New Roman" w:cs="Times New Roman"/>
          <w:color w:val="222222"/>
          <w:sz w:val="24"/>
          <w:szCs w:val="24"/>
          <w:shd w:val="clear" w:color="auto" w:fill="FFFFFF"/>
        </w:rPr>
        <w:t>, R. (2015). </w:t>
      </w:r>
      <w:r w:rsidRPr="00077A73">
        <w:rPr>
          <w:rFonts w:ascii="Times New Roman" w:eastAsia="Calibri" w:hAnsi="Times New Roman" w:cs="Times New Roman"/>
          <w:i/>
          <w:iCs/>
          <w:color w:val="222222"/>
          <w:sz w:val="24"/>
          <w:szCs w:val="24"/>
          <w:shd w:val="clear" w:color="auto" w:fill="FFFFFF"/>
        </w:rPr>
        <w:t>Tourism and development in the developing world</w:t>
      </w:r>
      <w:r w:rsidRPr="00077A73">
        <w:rPr>
          <w:rFonts w:ascii="Times New Roman" w:eastAsia="Calibri" w:hAnsi="Times New Roman" w:cs="Times New Roman"/>
          <w:color w:val="222222"/>
          <w:sz w:val="24"/>
          <w:szCs w:val="24"/>
          <w:shd w:val="clear" w:color="auto" w:fill="FFFFFF"/>
        </w:rPr>
        <w:t>. Routledge.</w:t>
      </w:r>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proofErr w:type="spellStart"/>
      <w:r w:rsidRPr="00077A73">
        <w:rPr>
          <w:rFonts w:ascii="Times New Roman" w:eastAsia="Calibri" w:hAnsi="Times New Roman" w:cs="Times New Roman"/>
          <w:color w:val="000000"/>
          <w:sz w:val="24"/>
          <w:szCs w:val="24"/>
        </w:rPr>
        <w:t>Timur</w:t>
      </w:r>
      <w:proofErr w:type="spellEnd"/>
      <w:r w:rsidRPr="00077A73">
        <w:rPr>
          <w:rFonts w:ascii="Times New Roman" w:eastAsia="Calibri" w:hAnsi="Times New Roman" w:cs="Times New Roman"/>
          <w:color w:val="000000"/>
          <w:sz w:val="24"/>
          <w:szCs w:val="24"/>
        </w:rPr>
        <w:t xml:space="preserve">, S., &amp; Getz, D. (2008). A network perspective on managing stakeholders for sustainable urban tourism. </w:t>
      </w:r>
      <w:r w:rsidRPr="00077A73">
        <w:rPr>
          <w:rFonts w:ascii="Times New Roman" w:eastAsia="Calibri" w:hAnsi="Times New Roman" w:cs="Times New Roman"/>
          <w:i/>
          <w:iCs/>
          <w:color w:val="000000"/>
          <w:sz w:val="24"/>
          <w:szCs w:val="24"/>
        </w:rPr>
        <w:t>International Journal of Contemporary Hospitality Management</w:t>
      </w:r>
      <w:r w:rsidRPr="00077A73">
        <w:rPr>
          <w:rFonts w:ascii="Times New Roman" w:eastAsia="Calibri" w:hAnsi="Times New Roman" w:cs="Times New Roman"/>
          <w:color w:val="000000"/>
          <w:sz w:val="24"/>
          <w:szCs w:val="24"/>
        </w:rPr>
        <w:t xml:space="preserve">, </w:t>
      </w:r>
      <w:r w:rsidRPr="00077A73">
        <w:rPr>
          <w:rFonts w:ascii="Times New Roman" w:eastAsia="Calibri" w:hAnsi="Times New Roman" w:cs="Times New Roman"/>
          <w:i/>
          <w:iCs/>
          <w:color w:val="000000"/>
          <w:sz w:val="24"/>
          <w:szCs w:val="24"/>
        </w:rPr>
        <w:t>20</w:t>
      </w:r>
      <w:r w:rsidRPr="00077A73">
        <w:rPr>
          <w:rFonts w:ascii="Times New Roman" w:eastAsia="Calibri" w:hAnsi="Times New Roman" w:cs="Times New Roman"/>
          <w:color w:val="000000"/>
          <w:sz w:val="24"/>
          <w:szCs w:val="24"/>
        </w:rPr>
        <w:t xml:space="preserve">(4), 445–461. </w:t>
      </w:r>
      <w:hyperlink r:id="rId33" w:tooltip="DOI: https://doi.org/10.1108/09596110810873543" w:history="1">
        <w:r w:rsidRPr="00077A73">
          <w:rPr>
            <w:rFonts w:ascii="Times New Roman" w:eastAsia="Calibri" w:hAnsi="Times New Roman" w:cs="Times New Roman"/>
            <w:color w:val="0000FF"/>
            <w:sz w:val="24"/>
            <w:szCs w:val="24"/>
            <w:u w:val="single"/>
          </w:rPr>
          <w:t>https://doi.org/10.1108/09596110810873543</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proofErr w:type="spellStart"/>
      <w:r w:rsidRPr="00077A73">
        <w:rPr>
          <w:rFonts w:ascii="Times New Roman" w:eastAsia="Calibri" w:hAnsi="Times New Roman" w:cs="Times New Roman"/>
          <w:color w:val="222222"/>
          <w:sz w:val="24"/>
          <w:szCs w:val="24"/>
          <w:shd w:val="clear" w:color="auto" w:fill="FFFFFF"/>
        </w:rPr>
        <w:t>Timur</w:t>
      </w:r>
      <w:proofErr w:type="spellEnd"/>
      <w:r w:rsidRPr="00077A73">
        <w:rPr>
          <w:rFonts w:ascii="Times New Roman" w:eastAsia="Calibri" w:hAnsi="Times New Roman" w:cs="Times New Roman"/>
          <w:color w:val="222222"/>
          <w:sz w:val="24"/>
          <w:szCs w:val="24"/>
          <w:shd w:val="clear" w:color="auto" w:fill="FFFFFF"/>
        </w:rPr>
        <w:t>, S., &amp; Getz, D. (2009). Sustainable tourism development: How do destination stakeholders perceive sustainable urban tourism</w:t>
      </w:r>
      <w:r w:rsidRPr="00077A73">
        <w:rPr>
          <w:rFonts w:ascii="Times New Roman" w:eastAsia="Calibri" w:hAnsi="Times New Roman" w:cs="Times New Roman"/>
          <w:i/>
          <w:iCs/>
          <w:color w:val="222222"/>
          <w:sz w:val="24"/>
          <w:szCs w:val="24"/>
          <w:shd w:val="clear" w:color="auto" w:fill="FFFFFF"/>
        </w:rPr>
        <w:t>? Sustainable Development</w:t>
      </w:r>
      <w:r w:rsidRPr="00077A73">
        <w:rPr>
          <w:rFonts w:ascii="Times New Roman" w:eastAsia="Calibri" w:hAnsi="Times New Roman" w:cs="Times New Roman"/>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rPr>
        <w:t>17</w:t>
      </w:r>
      <w:r w:rsidRPr="00077A73">
        <w:rPr>
          <w:rFonts w:ascii="Times New Roman" w:eastAsia="Calibri" w:hAnsi="Times New Roman" w:cs="Times New Roman"/>
          <w:color w:val="222222"/>
          <w:sz w:val="24"/>
          <w:szCs w:val="24"/>
          <w:shd w:val="clear" w:color="auto" w:fill="FFFFFF"/>
        </w:rPr>
        <w:t xml:space="preserve">(4), 220–232. </w:t>
      </w:r>
      <w:hyperlink r:id="rId34" w:history="1">
        <w:r w:rsidRPr="00077A73">
          <w:rPr>
            <w:rFonts w:ascii="Times New Roman" w:eastAsia="Calibri" w:hAnsi="Times New Roman" w:cs="Times New Roman"/>
            <w:color w:val="0000FF"/>
            <w:sz w:val="24"/>
            <w:szCs w:val="24"/>
            <w:u w:val="single"/>
            <w:shd w:val="clear" w:color="auto" w:fill="FFFFFF"/>
          </w:rPr>
          <w:t>https://doi.org/10.1002/sd.384</w:t>
        </w:r>
      </w:hyperlink>
    </w:p>
    <w:p w:rsidR="00077A73" w:rsidRPr="00077A73" w:rsidRDefault="00077A73" w:rsidP="00077A73">
      <w:pPr>
        <w:bidi w:val="0"/>
        <w:spacing w:after="120" w:line="360" w:lineRule="auto"/>
        <w:ind w:left="720" w:hanging="720"/>
        <w:rPr>
          <w:rFonts w:ascii="Times New Roman" w:eastAsia="Calibri" w:hAnsi="Times New Roman" w:cs="Times New Roman"/>
          <w:sz w:val="24"/>
          <w:szCs w:val="24"/>
          <w:shd w:val="clear" w:color="auto" w:fill="FFFFFF"/>
        </w:rPr>
      </w:pPr>
      <w:r w:rsidRPr="00077A73">
        <w:rPr>
          <w:rFonts w:ascii="Times New Roman" w:eastAsia="Calibri" w:hAnsi="Times New Roman" w:cs="Times New Roman"/>
          <w:sz w:val="24"/>
          <w:szCs w:val="24"/>
          <w:shd w:val="clear" w:color="auto" w:fill="FFFFFF"/>
        </w:rPr>
        <w:t xml:space="preserve">Um, J., &amp; Yoon, S. (2021). Evaluating the relationship between perceived value regarding tourism gentrification experience, attitude, and responsible tourism intention. </w:t>
      </w:r>
      <w:r w:rsidRPr="00077A73">
        <w:rPr>
          <w:rFonts w:ascii="Times New Roman" w:eastAsia="Calibri" w:hAnsi="Times New Roman" w:cs="Times New Roman"/>
          <w:i/>
          <w:iCs/>
          <w:sz w:val="24"/>
          <w:szCs w:val="24"/>
          <w:shd w:val="clear" w:color="auto" w:fill="FFFFFF"/>
        </w:rPr>
        <w:t>Journal of Tourism and Cultural Change</w:t>
      </w:r>
      <w:r w:rsidRPr="00077A73">
        <w:rPr>
          <w:rFonts w:ascii="Times New Roman" w:eastAsia="Calibri" w:hAnsi="Times New Roman" w:cs="Times New Roman"/>
          <w:sz w:val="24"/>
          <w:szCs w:val="24"/>
          <w:shd w:val="clear" w:color="auto" w:fill="FFFFFF"/>
        </w:rPr>
        <w:t>,</w:t>
      </w:r>
      <w:r w:rsidRPr="00077A73">
        <w:rPr>
          <w:rFonts w:ascii="Times New Roman" w:eastAsia="Calibri" w:hAnsi="Times New Roman" w:cs="Times New Roman"/>
          <w:i/>
          <w:iCs/>
          <w:sz w:val="24"/>
          <w:szCs w:val="24"/>
          <w:shd w:val="clear" w:color="auto" w:fill="FFFFFF"/>
        </w:rPr>
        <w:t xml:space="preserve"> 19</w:t>
      </w:r>
      <w:r w:rsidRPr="00077A73">
        <w:rPr>
          <w:rFonts w:ascii="Times New Roman" w:eastAsia="Calibri" w:hAnsi="Times New Roman" w:cs="Times New Roman"/>
          <w:sz w:val="24"/>
          <w:szCs w:val="24"/>
          <w:shd w:val="clear" w:color="auto" w:fill="FFFFFF"/>
        </w:rPr>
        <w:t xml:space="preserve">(3), 345–361. </w:t>
      </w:r>
      <w:hyperlink r:id="rId35" w:history="1">
        <w:r w:rsidRPr="00077A73">
          <w:rPr>
            <w:rFonts w:ascii="Times New Roman" w:eastAsia="Calibri" w:hAnsi="Times New Roman" w:cs="Times New Roman"/>
            <w:color w:val="0000FF"/>
            <w:sz w:val="24"/>
            <w:szCs w:val="24"/>
            <w:u w:val="single"/>
            <w:shd w:val="clear" w:color="auto" w:fill="FFFFFF"/>
          </w:rPr>
          <w:t>https://doi.org/10.1080/14766825.2019.1707217</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r w:rsidRPr="00077A73">
        <w:rPr>
          <w:rFonts w:ascii="Times New Roman" w:eastAsia="Calibri" w:hAnsi="Times New Roman" w:cs="Times New Roman"/>
          <w:color w:val="222222"/>
          <w:sz w:val="24"/>
          <w:szCs w:val="24"/>
          <w:shd w:val="clear" w:color="auto" w:fill="FFFFFF"/>
        </w:rPr>
        <w:t xml:space="preserve">United Nations Environment </w:t>
      </w:r>
      <w:proofErr w:type="spellStart"/>
      <w:r w:rsidRPr="00077A73">
        <w:rPr>
          <w:rFonts w:ascii="Times New Roman" w:eastAsia="Calibri" w:hAnsi="Times New Roman" w:cs="Times New Roman"/>
          <w:color w:val="222222"/>
          <w:sz w:val="24"/>
          <w:szCs w:val="24"/>
          <w:shd w:val="clear" w:color="auto" w:fill="FFFFFF"/>
        </w:rPr>
        <w:t>Programme</w:t>
      </w:r>
      <w:proofErr w:type="spellEnd"/>
      <w:r w:rsidRPr="00077A73">
        <w:rPr>
          <w:rFonts w:ascii="Times New Roman" w:eastAsia="Calibri" w:hAnsi="Times New Roman" w:cs="Times New Roman"/>
          <w:color w:val="222222"/>
          <w:sz w:val="24"/>
          <w:szCs w:val="24"/>
          <w:shd w:val="clear" w:color="auto" w:fill="FFFFFF"/>
        </w:rPr>
        <w:t xml:space="preserve"> and World Tourism Organization (2005). </w:t>
      </w:r>
      <w:r w:rsidRPr="00077A73">
        <w:rPr>
          <w:rFonts w:ascii="Times New Roman" w:eastAsia="Calibri" w:hAnsi="Times New Roman" w:cs="Times New Roman"/>
          <w:i/>
          <w:iCs/>
          <w:color w:val="222222"/>
          <w:sz w:val="24"/>
          <w:szCs w:val="24"/>
          <w:shd w:val="clear" w:color="auto" w:fill="FFFFFF"/>
        </w:rPr>
        <w:t>Making tourism more sustainable: A guide for policy makers</w:t>
      </w:r>
      <w:r w:rsidRPr="00077A73">
        <w:rPr>
          <w:rFonts w:ascii="Times New Roman" w:eastAsia="Calibri" w:hAnsi="Times New Roman" w:cs="Times New Roman"/>
          <w:color w:val="222222"/>
          <w:sz w:val="24"/>
          <w:szCs w:val="24"/>
          <w:shd w:val="clear" w:color="auto" w:fill="FFFFFF"/>
        </w:rPr>
        <w:t xml:space="preserve">. </w:t>
      </w:r>
      <w:hyperlink r:id="rId36" w:history="1">
        <w:r w:rsidRPr="00077A73">
          <w:rPr>
            <w:rFonts w:ascii="Times New Roman" w:eastAsia="Calibri" w:hAnsi="Times New Roman" w:cs="Times New Roman"/>
            <w:color w:val="0000FF"/>
            <w:sz w:val="24"/>
            <w:szCs w:val="24"/>
            <w:u w:val="single"/>
            <w:shd w:val="clear" w:color="auto" w:fill="FFFFFF"/>
          </w:rPr>
          <w:t>https://www.e-unwto.org/doi/abs/10.18111/9789284408214</w:t>
        </w:r>
      </w:hyperlink>
    </w:p>
    <w:p w:rsidR="00077A73" w:rsidRPr="00077A73" w:rsidRDefault="00077A73" w:rsidP="00077A73">
      <w:pPr>
        <w:bidi w:val="0"/>
        <w:spacing w:after="120" w:line="360" w:lineRule="auto"/>
        <w:ind w:left="720" w:hanging="720"/>
        <w:rPr>
          <w:rFonts w:ascii="Times New Roman" w:eastAsia="Calibri" w:hAnsi="Times New Roman" w:cs="Times New Roman"/>
          <w:color w:val="000000"/>
          <w:sz w:val="24"/>
          <w:szCs w:val="24"/>
        </w:rPr>
      </w:pPr>
      <w:r w:rsidRPr="00077A73">
        <w:rPr>
          <w:rFonts w:ascii="Times New Roman" w:eastAsia="Calibri" w:hAnsi="Times New Roman" w:cs="Times New Roman"/>
          <w:color w:val="000000"/>
          <w:sz w:val="24"/>
          <w:szCs w:val="24"/>
        </w:rPr>
        <w:t xml:space="preserve">Uriely, N. (2005). The tourist experience: Conceptual developments. </w:t>
      </w:r>
      <w:r w:rsidRPr="00077A73">
        <w:rPr>
          <w:rFonts w:ascii="Times New Roman" w:eastAsia="Calibri" w:hAnsi="Times New Roman" w:cs="Times New Roman"/>
          <w:i/>
          <w:iCs/>
          <w:color w:val="000000"/>
          <w:sz w:val="24"/>
          <w:szCs w:val="24"/>
        </w:rPr>
        <w:t>Annals of Tourism research</w:t>
      </w:r>
      <w:r w:rsidRPr="00077A73">
        <w:rPr>
          <w:rFonts w:ascii="Times New Roman" w:eastAsia="Calibri" w:hAnsi="Times New Roman" w:cs="Times New Roman"/>
          <w:color w:val="000000"/>
          <w:sz w:val="24"/>
          <w:szCs w:val="24"/>
        </w:rPr>
        <w:t>,</w:t>
      </w:r>
      <w:r w:rsidRPr="00077A73">
        <w:rPr>
          <w:rFonts w:ascii="Times New Roman" w:eastAsia="Calibri" w:hAnsi="Times New Roman" w:cs="Times New Roman"/>
          <w:i/>
          <w:iCs/>
          <w:color w:val="000000"/>
          <w:sz w:val="24"/>
          <w:szCs w:val="24"/>
        </w:rPr>
        <w:t xml:space="preserve"> 32</w:t>
      </w:r>
      <w:r w:rsidRPr="00077A73">
        <w:rPr>
          <w:rFonts w:ascii="Times New Roman" w:eastAsia="Calibri" w:hAnsi="Times New Roman" w:cs="Times New Roman"/>
          <w:color w:val="000000"/>
          <w:sz w:val="24"/>
          <w:szCs w:val="24"/>
        </w:rPr>
        <w:t xml:space="preserve">(1), 199–216. </w:t>
      </w:r>
      <w:hyperlink r:id="rId37" w:tgtFrame="_blank" w:tooltip="Persistent link using digital object identifier" w:history="1">
        <w:r w:rsidRPr="00077A73">
          <w:rPr>
            <w:rFonts w:ascii="Times New Roman" w:eastAsia="Calibri" w:hAnsi="Times New Roman" w:cs="Times New Roman"/>
            <w:color w:val="0000FF"/>
            <w:sz w:val="24"/>
            <w:szCs w:val="24"/>
            <w:u w:val="single"/>
          </w:rPr>
          <w:t>https://doi.org/10.1016/j.annals.2004.07.008</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r w:rsidRPr="00077A73">
        <w:rPr>
          <w:rFonts w:ascii="Times New Roman" w:eastAsia="Calibri" w:hAnsi="Times New Roman" w:cs="Times New Roman"/>
          <w:color w:val="222222"/>
          <w:sz w:val="24"/>
          <w:szCs w:val="24"/>
          <w:shd w:val="clear" w:color="auto" w:fill="FFFFFF"/>
        </w:rPr>
        <w:t>Wall-</w:t>
      </w:r>
      <w:proofErr w:type="spellStart"/>
      <w:r w:rsidRPr="00077A73">
        <w:rPr>
          <w:rFonts w:ascii="Times New Roman" w:eastAsia="Calibri" w:hAnsi="Times New Roman" w:cs="Times New Roman"/>
          <w:color w:val="222222"/>
          <w:sz w:val="24"/>
          <w:szCs w:val="24"/>
          <w:shd w:val="clear" w:color="auto" w:fill="FFFFFF"/>
        </w:rPr>
        <w:t>Reinius</w:t>
      </w:r>
      <w:proofErr w:type="spellEnd"/>
      <w:r w:rsidRPr="00077A73">
        <w:rPr>
          <w:rFonts w:ascii="Times New Roman" w:eastAsia="Calibri" w:hAnsi="Times New Roman" w:cs="Times New Roman"/>
          <w:color w:val="222222"/>
          <w:sz w:val="24"/>
          <w:szCs w:val="24"/>
          <w:shd w:val="clear" w:color="auto" w:fill="FFFFFF"/>
        </w:rPr>
        <w:t xml:space="preserve">, S., Ioannides, D., &amp; </w:t>
      </w:r>
      <w:proofErr w:type="spellStart"/>
      <w:r w:rsidRPr="00077A73">
        <w:rPr>
          <w:rFonts w:ascii="Times New Roman" w:eastAsia="Calibri" w:hAnsi="Times New Roman" w:cs="Times New Roman"/>
          <w:color w:val="222222"/>
          <w:sz w:val="24"/>
          <w:szCs w:val="24"/>
          <w:shd w:val="clear" w:color="auto" w:fill="FFFFFF"/>
        </w:rPr>
        <w:t>Zampoukos</w:t>
      </w:r>
      <w:proofErr w:type="spellEnd"/>
      <w:r w:rsidRPr="00077A73">
        <w:rPr>
          <w:rFonts w:ascii="Times New Roman" w:eastAsia="Calibri" w:hAnsi="Times New Roman" w:cs="Times New Roman"/>
          <w:color w:val="222222"/>
          <w:sz w:val="24"/>
          <w:szCs w:val="24"/>
          <w:shd w:val="clear" w:color="auto" w:fill="FFFFFF"/>
        </w:rPr>
        <w:t xml:space="preserve">, K. (2019). Does geography matter in all-inclusive resort tourism? Marketing approaches of Scandinavian tour operators. </w:t>
      </w:r>
      <w:r w:rsidRPr="00077A73">
        <w:rPr>
          <w:rFonts w:ascii="Times New Roman" w:eastAsia="Calibri" w:hAnsi="Times New Roman" w:cs="Times New Roman"/>
          <w:i/>
          <w:iCs/>
          <w:color w:val="222222"/>
          <w:sz w:val="24"/>
          <w:szCs w:val="24"/>
          <w:shd w:val="clear" w:color="auto" w:fill="FFFFFF"/>
        </w:rPr>
        <w:t>Tourism Geographies</w:t>
      </w:r>
      <w:r w:rsidRPr="00077A73">
        <w:rPr>
          <w:rFonts w:ascii="Times New Roman" w:eastAsia="Calibri" w:hAnsi="Times New Roman" w:cs="Times New Roman"/>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rPr>
        <w:t>21</w:t>
      </w:r>
      <w:r w:rsidRPr="00077A73">
        <w:rPr>
          <w:rFonts w:ascii="Times New Roman" w:eastAsia="Calibri" w:hAnsi="Times New Roman" w:cs="Times New Roman"/>
          <w:color w:val="222222"/>
          <w:sz w:val="24"/>
          <w:szCs w:val="24"/>
          <w:shd w:val="clear" w:color="auto" w:fill="FFFFFF"/>
        </w:rPr>
        <w:t xml:space="preserve">(5), 766–784. </w:t>
      </w:r>
      <w:hyperlink r:id="rId38" w:history="1">
        <w:r w:rsidRPr="00077A73">
          <w:rPr>
            <w:rFonts w:ascii="Times New Roman" w:eastAsia="Calibri" w:hAnsi="Times New Roman" w:cs="Times New Roman"/>
            <w:color w:val="0000FF"/>
            <w:sz w:val="24"/>
            <w:szCs w:val="24"/>
            <w:u w:val="single"/>
            <w:shd w:val="clear" w:color="auto" w:fill="FFFFFF"/>
          </w:rPr>
          <w:t>https://doi.org/10.1080/14616688.2017.1375975</w:t>
        </w:r>
      </w:hyperlink>
    </w:p>
    <w:p w:rsidR="00077A73" w:rsidRPr="00077A73" w:rsidRDefault="00077A73" w:rsidP="00077A73">
      <w:pPr>
        <w:shd w:val="clear" w:color="auto" w:fill="FFFFFF"/>
        <w:bidi w:val="0"/>
        <w:spacing w:after="120" w:line="360" w:lineRule="auto"/>
        <w:ind w:left="720" w:hanging="720"/>
        <w:rPr>
          <w:rFonts w:ascii="Times New Roman" w:eastAsia="Calibri" w:hAnsi="Times New Roman" w:cs="Times New Roman"/>
          <w:color w:val="222222"/>
          <w:sz w:val="24"/>
          <w:szCs w:val="24"/>
          <w:shd w:val="clear" w:color="auto" w:fill="FFFFFF"/>
        </w:rPr>
      </w:pPr>
      <w:proofErr w:type="spellStart"/>
      <w:r w:rsidRPr="00077A73">
        <w:rPr>
          <w:rFonts w:ascii="Times New Roman" w:eastAsia="Calibri" w:hAnsi="Times New Roman" w:cs="Times New Roman"/>
          <w:color w:val="222222"/>
          <w:sz w:val="24"/>
          <w:szCs w:val="24"/>
          <w:shd w:val="clear" w:color="auto" w:fill="FFFFFF"/>
        </w:rPr>
        <w:t>Zopiatis</w:t>
      </w:r>
      <w:proofErr w:type="spellEnd"/>
      <w:r w:rsidRPr="00077A73">
        <w:rPr>
          <w:rFonts w:ascii="Times New Roman" w:eastAsia="Calibri" w:hAnsi="Times New Roman" w:cs="Times New Roman"/>
          <w:color w:val="222222"/>
          <w:sz w:val="24"/>
          <w:szCs w:val="24"/>
          <w:shd w:val="clear" w:color="auto" w:fill="FFFFFF"/>
        </w:rPr>
        <w:t xml:space="preserve">, A., Savva, C. S., &amp; </w:t>
      </w:r>
      <w:proofErr w:type="spellStart"/>
      <w:r w:rsidRPr="00077A73">
        <w:rPr>
          <w:rFonts w:ascii="Times New Roman" w:eastAsia="Calibri" w:hAnsi="Times New Roman" w:cs="Times New Roman"/>
          <w:color w:val="222222"/>
          <w:sz w:val="24"/>
          <w:szCs w:val="24"/>
          <w:shd w:val="clear" w:color="auto" w:fill="FFFFFF"/>
        </w:rPr>
        <w:t>Lambertides</w:t>
      </w:r>
      <w:proofErr w:type="spellEnd"/>
      <w:r w:rsidRPr="00077A73">
        <w:rPr>
          <w:rFonts w:ascii="Times New Roman" w:eastAsia="Calibri" w:hAnsi="Times New Roman" w:cs="Times New Roman"/>
          <w:color w:val="222222"/>
          <w:sz w:val="24"/>
          <w:szCs w:val="24"/>
          <w:shd w:val="clear" w:color="auto" w:fill="FFFFFF"/>
        </w:rPr>
        <w:t xml:space="preserve">, N. (2020). The non-inclusive nature of ‘all </w:t>
      </w:r>
      <w:proofErr w:type="spellStart"/>
      <w:r w:rsidRPr="00077A73">
        <w:rPr>
          <w:rFonts w:ascii="Times New Roman" w:eastAsia="Calibri" w:hAnsi="Times New Roman" w:cs="Times New Roman"/>
          <w:color w:val="222222"/>
          <w:sz w:val="24"/>
          <w:szCs w:val="24"/>
          <w:shd w:val="clear" w:color="auto" w:fill="FFFFFF"/>
        </w:rPr>
        <w:t>inclusive’economics</w:t>
      </w:r>
      <w:proofErr w:type="spellEnd"/>
      <w:r w:rsidRPr="00077A73">
        <w:rPr>
          <w:rFonts w:ascii="Times New Roman" w:eastAsia="Calibri" w:hAnsi="Times New Roman" w:cs="Times New Roman"/>
          <w:color w:val="222222"/>
          <w:sz w:val="24"/>
          <w:szCs w:val="24"/>
          <w:shd w:val="clear" w:color="auto" w:fill="FFFFFF"/>
        </w:rPr>
        <w:t>: Paradoxes and possibilities of the resort complex.</w:t>
      </w:r>
      <w:r w:rsidRPr="00077A73">
        <w:rPr>
          <w:rFonts w:ascii="Times New Roman" w:eastAsia="Calibri" w:hAnsi="Times New Roman" w:cs="Times New Roman"/>
          <w:i/>
          <w:iCs/>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rPr>
        <w:lastRenderedPageBreak/>
        <w:t>Tourism Management</w:t>
      </w:r>
      <w:r w:rsidRPr="00077A73">
        <w:rPr>
          <w:rFonts w:ascii="Times New Roman" w:eastAsia="Calibri" w:hAnsi="Times New Roman" w:cs="Times New Roman"/>
          <w:color w:val="222222"/>
          <w:sz w:val="24"/>
          <w:szCs w:val="24"/>
          <w:shd w:val="clear" w:color="auto" w:fill="FFFFFF"/>
        </w:rPr>
        <w:t xml:space="preserve">, </w:t>
      </w:r>
      <w:r w:rsidRPr="00077A73">
        <w:rPr>
          <w:rFonts w:ascii="Times New Roman" w:eastAsia="Calibri" w:hAnsi="Times New Roman" w:cs="Times New Roman"/>
          <w:i/>
          <w:iCs/>
          <w:color w:val="222222"/>
          <w:sz w:val="24"/>
          <w:szCs w:val="24"/>
          <w:shd w:val="clear" w:color="auto" w:fill="FFFFFF"/>
        </w:rPr>
        <w:t>78</w:t>
      </w:r>
      <w:r w:rsidRPr="00077A73">
        <w:rPr>
          <w:rFonts w:ascii="Times New Roman" w:eastAsia="Calibri" w:hAnsi="Times New Roman" w:cs="Times New Roman"/>
          <w:color w:val="222222"/>
          <w:sz w:val="24"/>
          <w:szCs w:val="24"/>
          <w:shd w:val="clear" w:color="auto" w:fill="FFFFFF"/>
        </w:rPr>
        <w:t xml:space="preserve">, Article 104054. </w:t>
      </w:r>
      <w:hyperlink r:id="rId39" w:tgtFrame="_blank" w:tooltip="Persistent link using digital object identifier" w:history="1">
        <w:r w:rsidRPr="00077A73">
          <w:rPr>
            <w:rFonts w:ascii="Times New Roman" w:eastAsia="Calibri" w:hAnsi="Times New Roman" w:cs="Times New Roman"/>
            <w:color w:val="0000FF"/>
            <w:sz w:val="24"/>
            <w:szCs w:val="24"/>
            <w:u w:val="single"/>
            <w:shd w:val="clear" w:color="auto" w:fill="FFFFFF"/>
          </w:rPr>
          <w:t>https://doi.org/10.1016/j.tourman.2019.104054</w:t>
        </w:r>
      </w:hyperlink>
    </w:p>
    <w:bookmarkEnd w:id="25"/>
    <w:bookmarkEnd w:id="26"/>
    <w:p w:rsidR="00351168" w:rsidRDefault="00351168" w:rsidP="00351168">
      <w:pPr>
        <w:spacing w:before="120" w:after="120" w:line="360" w:lineRule="auto"/>
        <w:jc w:val="both"/>
        <w:rPr>
          <w:rFonts w:asciiTheme="majorBidi" w:hAnsiTheme="majorBidi" w:cstheme="majorBidi"/>
          <w:sz w:val="24"/>
          <w:szCs w:val="24"/>
        </w:rPr>
      </w:pPr>
    </w:p>
    <w:sectPr w:rsidR="00351168" w:rsidSect="00B266F4">
      <w:footerReference w:type="default" r:id="rId4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36" w:rsidRDefault="00492336" w:rsidP="004034D5">
      <w:pPr>
        <w:spacing w:after="0" w:line="240" w:lineRule="auto"/>
      </w:pPr>
      <w:r>
        <w:separator/>
      </w:r>
    </w:p>
  </w:endnote>
  <w:endnote w:type="continuationSeparator" w:id="0">
    <w:p w:rsidR="00492336" w:rsidRDefault="00492336" w:rsidP="0040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27276940"/>
      <w:docPartObj>
        <w:docPartGallery w:val="Page Numbers (Bottom of Page)"/>
        <w:docPartUnique/>
      </w:docPartObj>
    </w:sdtPr>
    <w:sdtContent>
      <w:p w:rsidR="00077A73" w:rsidRDefault="00077A73">
        <w:pPr>
          <w:pStyle w:val="a8"/>
          <w:jc w:val="center"/>
          <w:rPr>
            <w:cs/>
          </w:rPr>
        </w:pPr>
        <w:r>
          <w:fldChar w:fldCharType="begin"/>
        </w:r>
        <w:r>
          <w:rPr>
            <w:cs/>
          </w:rPr>
          <w:instrText>PAGE   \* MERGEFORMAT</w:instrText>
        </w:r>
        <w:r>
          <w:fldChar w:fldCharType="separate"/>
        </w:r>
        <w:r w:rsidR="00C326DF" w:rsidRPr="00C326DF">
          <w:rPr>
            <w:noProof/>
            <w:rtl/>
            <w:lang w:val="he-IL"/>
          </w:rPr>
          <w:t>21</w:t>
        </w:r>
        <w:r>
          <w:fldChar w:fldCharType="end"/>
        </w:r>
      </w:p>
    </w:sdtContent>
  </w:sdt>
  <w:p w:rsidR="00077A73" w:rsidRDefault="00077A7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36" w:rsidRDefault="00492336" w:rsidP="004034D5">
      <w:pPr>
        <w:spacing w:after="0" w:line="240" w:lineRule="auto"/>
      </w:pPr>
      <w:r>
        <w:separator/>
      </w:r>
    </w:p>
  </w:footnote>
  <w:footnote w:type="continuationSeparator" w:id="0">
    <w:p w:rsidR="00492336" w:rsidRDefault="00492336" w:rsidP="00403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80312"/>
    <w:multiLevelType w:val="multilevel"/>
    <w:tmpl w:val="D9DEAF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18"/>
    <w:rsid w:val="00062BB8"/>
    <w:rsid w:val="00077A73"/>
    <w:rsid w:val="00151D5A"/>
    <w:rsid w:val="001716BC"/>
    <w:rsid w:val="001A342A"/>
    <w:rsid w:val="001F070A"/>
    <w:rsid w:val="0022615E"/>
    <w:rsid w:val="00351168"/>
    <w:rsid w:val="003723EB"/>
    <w:rsid w:val="003C2CD0"/>
    <w:rsid w:val="003E0DDD"/>
    <w:rsid w:val="004034D5"/>
    <w:rsid w:val="00492336"/>
    <w:rsid w:val="00504915"/>
    <w:rsid w:val="005B0C58"/>
    <w:rsid w:val="005C5F81"/>
    <w:rsid w:val="00653B78"/>
    <w:rsid w:val="00672718"/>
    <w:rsid w:val="00680BF7"/>
    <w:rsid w:val="006A2DFD"/>
    <w:rsid w:val="006A5116"/>
    <w:rsid w:val="006D0B80"/>
    <w:rsid w:val="006E46D2"/>
    <w:rsid w:val="0072624D"/>
    <w:rsid w:val="007401BE"/>
    <w:rsid w:val="00774C47"/>
    <w:rsid w:val="008949A6"/>
    <w:rsid w:val="008A6692"/>
    <w:rsid w:val="009A539C"/>
    <w:rsid w:val="00B266F4"/>
    <w:rsid w:val="00BE5732"/>
    <w:rsid w:val="00C326DF"/>
    <w:rsid w:val="00C74D6E"/>
    <w:rsid w:val="00C9698B"/>
    <w:rsid w:val="00DB0DC7"/>
    <w:rsid w:val="00DC68CB"/>
    <w:rsid w:val="00E03AC0"/>
    <w:rsid w:val="00E42D27"/>
    <w:rsid w:val="00E5278E"/>
    <w:rsid w:val="00E72F9F"/>
    <w:rsid w:val="00EB4603"/>
    <w:rsid w:val="00EB5E4C"/>
    <w:rsid w:val="00EC1355"/>
    <w:rsid w:val="00EF69AD"/>
    <w:rsid w:val="00F87A79"/>
    <w:rsid w:val="00FE1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0643"/>
  <w15:chartTrackingRefBased/>
  <w15:docId w15:val="{6C4F5809-3D47-48C3-80BD-F07F7DA1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718"/>
    <w:pPr>
      <w:bidi/>
      <w:spacing w:after="200" w:line="276" w:lineRule="auto"/>
    </w:pPr>
  </w:style>
  <w:style w:type="paragraph" w:styleId="1">
    <w:name w:val="heading 1"/>
    <w:basedOn w:val="a"/>
    <w:next w:val="a"/>
    <w:link w:val="10"/>
    <w:uiPriority w:val="9"/>
    <w:qFormat/>
    <w:rsid w:val="00062B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261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F69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C68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Light Shading"/>
    <w:basedOn w:val="a1"/>
    <w:uiPriority w:val="60"/>
    <w:rsid w:val="003511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caption"/>
    <w:basedOn w:val="a"/>
    <w:next w:val="a"/>
    <w:uiPriority w:val="35"/>
    <w:unhideWhenUsed/>
    <w:qFormat/>
    <w:rsid w:val="00351168"/>
    <w:pPr>
      <w:spacing w:line="240" w:lineRule="auto"/>
    </w:pPr>
    <w:rPr>
      <w:rFonts w:ascii="Times New Roman" w:eastAsia="Times New Roman" w:hAnsi="Times New Roman" w:cs="Times New Roman"/>
      <w:i/>
      <w:iCs/>
      <w:color w:val="44546A" w:themeColor="text2"/>
      <w:sz w:val="18"/>
      <w:szCs w:val="18"/>
    </w:rPr>
  </w:style>
  <w:style w:type="paragraph" w:styleId="a5">
    <w:name w:val="List Paragraph"/>
    <w:basedOn w:val="a"/>
    <w:uiPriority w:val="34"/>
    <w:qFormat/>
    <w:rsid w:val="005C5F81"/>
    <w:pPr>
      <w:ind w:left="720"/>
      <w:contextualSpacing/>
    </w:pPr>
  </w:style>
  <w:style w:type="character" w:customStyle="1" w:styleId="20">
    <w:name w:val="כותרת 2 תו"/>
    <w:basedOn w:val="a0"/>
    <w:link w:val="2"/>
    <w:uiPriority w:val="9"/>
    <w:rsid w:val="0022615E"/>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EF69AD"/>
    <w:rPr>
      <w:rFonts w:asciiTheme="majorHAnsi" w:eastAsiaTheme="majorEastAsia" w:hAnsiTheme="majorHAnsi" w:cstheme="majorBidi"/>
      <w:color w:val="1F4D78" w:themeColor="accent1" w:themeShade="7F"/>
      <w:sz w:val="24"/>
      <w:szCs w:val="24"/>
    </w:rPr>
  </w:style>
  <w:style w:type="paragraph" w:styleId="a6">
    <w:name w:val="header"/>
    <w:basedOn w:val="a"/>
    <w:link w:val="a7"/>
    <w:uiPriority w:val="99"/>
    <w:unhideWhenUsed/>
    <w:rsid w:val="004034D5"/>
    <w:pPr>
      <w:tabs>
        <w:tab w:val="center" w:pos="4153"/>
        <w:tab w:val="right" w:pos="8306"/>
      </w:tabs>
      <w:spacing w:after="0" w:line="240" w:lineRule="auto"/>
    </w:pPr>
  </w:style>
  <w:style w:type="character" w:customStyle="1" w:styleId="a7">
    <w:name w:val="כותרת עליונה תו"/>
    <w:basedOn w:val="a0"/>
    <w:link w:val="a6"/>
    <w:uiPriority w:val="99"/>
    <w:rsid w:val="004034D5"/>
  </w:style>
  <w:style w:type="paragraph" w:styleId="a8">
    <w:name w:val="footer"/>
    <w:basedOn w:val="a"/>
    <w:link w:val="a9"/>
    <w:uiPriority w:val="99"/>
    <w:unhideWhenUsed/>
    <w:rsid w:val="004034D5"/>
    <w:pPr>
      <w:tabs>
        <w:tab w:val="center" w:pos="4153"/>
        <w:tab w:val="right" w:pos="8306"/>
      </w:tabs>
      <w:spacing w:after="0" w:line="240" w:lineRule="auto"/>
    </w:pPr>
  </w:style>
  <w:style w:type="character" w:customStyle="1" w:styleId="a9">
    <w:name w:val="כותרת תחתונה תו"/>
    <w:basedOn w:val="a0"/>
    <w:link w:val="a8"/>
    <w:uiPriority w:val="99"/>
    <w:rsid w:val="004034D5"/>
  </w:style>
  <w:style w:type="character" w:customStyle="1" w:styleId="40">
    <w:name w:val="כותרת 4 תו"/>
    <w:basedOn w:val="a0"/>
    <w:link w:val="4"/>
    <w:uiPriority w:val="9"/>
    <w:semiHidden/>
    <w:rsid w:val="00DC68CB"/>
    <w:rPr>
      <w:rFonts w:asciiTheme="majorHAnsi" w:eastAsiaTheme="majorEastAsia" w:hAnsiTheme="majorHAnsi" w:cstheme="majorBidi"/>
      <w:i/>
      <w:iCs/>
      <w:color w:val="2E74B5" w:themeColor="accent1" w:themeShade="BF"/>
    </w:rPr>
  </w:style>
  <w:style w:type="table" w:customStyle="1" w:styleId="11">
    <w:name w:val="הצללה בהירה1"/>
    <w:basedOn w:val="a1"/>
    <w:next w:val="a3"/>
    <w:uiPriority w:val="60"/>
    <w:rsid w:val="008949A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
    <w:name w:val="הצללה בהירה2"/>
    <w:basedOn w:val="a1"/>
    <w:next w:val="a3"/>
    <w:uiPriority w:val="60"/>
    <w:rsid w:val="008949A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a">
    <w:name w:val="Table Grid"/>
    <w:basedOn w:val="a1"/>
    <w:uiPriority w:val="59"/>
    <w:rsid w:val="0074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הצללה בהירה3"/>
    <w:basedOn w:val="a1"/>
    <w:next w:val="a3"/>
    <w:uiPriority w:val="60"/>
    <w:rsid w:val="006E46D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
    <w:name w:val="הצללה בהירה4"/>
    <w:basedOn w:val="a1"/>
    <w:next w:val="a3"/>
    <w:uiPriority w:val="60"/>
    <w:rsid w:val="00774C4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0">
    <w:name w:val="כותרת 1 תו"/>
    <w:basedOn w:val="a0"/>
    <w:link w:val="1"/>
    <w:uiPriority w:val="9"/>
    <w:rsid w:val="00062B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nnals.2008.09.002" TargetMode="External"/><Relationship Id="rId18" Type="http://schemas.openxmlformats.org/officeDocument/2006/relationships/hyperlink" Target="https://doi.org/10.1080/13683500.2014.932759" TargetMode="External"/><Relationship Id="rId26" Type="http://schemas.openxmlformats.org/officeDocument/2006/relationships/hyperlink" Target="https://doi.org/10.1177/1356766717725562" TargetMode="External"/><Relationship Id="rId39" Type="http://schemas.openxmlformats.org/officeDocument/2006/relationships/hyperlink" Target="https://doi.org/10.1016/j.tourman.2019.104054" TargetMode="External"/><Relationship Id="rId21" Type="http://schemas.openxmlformats.org/officeDocument/2006/relationships/hyperlink" Target="https://doi.org/10.1080/13683500.2022.2136567" TargetMode="External"/><Relationship Id="rId34" Type="http://schemas.openxmlformats.org/officeDocument/2006/relationships/hyperlink" Target="https://doi.org/10.1002/sd.384" TargetMode="External"/><Relationship Id="rId42" Type="http://schemas.openxmlformats.org/officeDocument/2006/relationships/theme" Target="theme/theme1.xml"/><Relationship Id="rId7" Type="http://schemas.openxmlformats.org/officeDocument/2006/relationships/hyperlink" Target="https://doi.org/10.1080/13683500.2017.1323850" TargetMode="External"/><Relationship Id="rId2" Type="http://schemas.openxmlformats.org/officeDocument/2006/relationships/styles" Target="styles.xml"/><Relationship Id="rId16" Type="http://schemas.openxmlformats.org/officeDocument/2006/relationships/hyperlink" Target="https://doi.org/10.1177/0047287513513161" TargetMode="External"/><Relationship Id="rId20" Type="http://schemas.openxmlformats.org/officeDocument/2006/relationships/hyperlink" Target="https://doi.org/10.1080/21568316.2019.1599604" TargetMode="External"/><Relationship Id="rId29" Type="http://schemas.openxmlformats.org/officeDocument/2006/relationships/hyperlink" Target="https://doi.org/10.1080/09669582.2020.183152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3683500.2020.1722076" TargetMode="External"/><Relationship Id="rId24" Type="http://schemas.openxmlformats.org/officeDocument/2006/relationships/hyperlink" Target="https://doi.org/10.1016/S2212-5671(16)30303-3" TargetMode="External"/><Relationship Id="rId32" Type="http://schemas.openxmlformats.org/officeDocument/2006/relationships/hyperlink" Target="https://doi.org/10.1177/0047287514532373" TargetMode="External"/><Relationship Id="rId37" Type="http://schemas.openxmlformats.org/officeDocument/2006/relationships/hyperlink" Target="https://doi.org/10.1016/j.annals.2004.07.008"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80/09669582.2018.1560456" TargetMode="External"/><Relationship Id="rId23" Type="http://schemas.openxmlformats.org/officeDocument/2006/relationships/hyperlink" Target="https://doi.org/10.1080/21568316.2019.1577293" TargetMode="External"/><Relationship Id="rId28" Type="http://schemas.openxmlformats.org/officeDocument/2006/relationships/hyperlink" Target="https://doi.org/10.1002/jtr.2019" TargetMode="External"/><Relationship Id="rId36" Type="http://schemas.openxmlformats.org/officeDocument/2006/relationships/hyperlink" Target="https://www.e-unwto.org/doi/abs/10.18111/9789284408214" TargetMode="External"/><Relationship Id="rId10" Type="http://schemas.openxmlformats.org/officeDocument/2006/relationships/hyperlink" Target="https://doi.org/10.1016/j.jdmm.2018.11.002" TargetMode="External"/><Relationship Id="rId19" Type="http://schemas.openxmlformats.org/officeDocument/2006/relationships/hyperlink" Target="https://doi.org/10.3390/su10061852" TargetMode="External"/><Relationship Id="rId31" Type="http://schemas.openxmlformats.org/officeDocument/2006/relationships/hyperlink" Target="https://doi.org/10.1016/j.annals.2008.07.004" TargetMode="External"/><Relationship Id="rId4" Type="http://schemas.openxmlformats.org/officeDocument/2006/relationships/webSettings" Target="webSettings.xml"/><Relationship Id="rId9" Type="http://schemas.openxmlformats.org/officeDocument/2006/relationships/hyperlink" Target="https://doi.org/10.1002/jtr.2326" TargetMode="External"/><Relationship Id="rId14" Type="http://schemas.openxmlformats.org/officeDocument/2006/relationships/hyperlink" Target="https://doi.org/10.1016/j.tourman.2020.104178" TargetMode="External"/><Relationship Id="rId22" Type="http://schemas.openxmlformats.org/officeDocument/2006/relationships/hyperlink" Target="https://doi.org/10.1108/IJTC-08-2019-0117" TargetMode="External"/><Relationship Id="rId27" Type="http://schemas.openxmlformats.org/officeDocument/2006/relationships/hyperlink" Target="https://doi.org/10.3727/109830410X12910355180946" TargetMode="External"/><Relationship Id="rId30" Type="http://schemas.openxmlformats.org/officeDocument/2006/relationships/hyperlink" Target="https://doi.org/10.5367/te.2015.0480" TargetMode="External"/><Relationship Id="rId35" Type="http://schemas.openxmlformats.org/officeDocument/2006/relationships/hyperlink" Target="https://doi.org/10.1080/14766825.2019.1707217" TargetMode="External"/><Relationship Id="rId8" Type="http://schemas.openxmlformats.org/officeDocument/2006/relationships/hyperlink" Target="https://doi.org/10.1016/j.tourman.2010.02.002" TargetMode="External"/><Relationship Id="rId3" Type="http://schemas.openxmlformats.org/officeDocument/2006/relationships/settings" Target="settings.xml"/><Relationship Id="rId12" Type="http://schemas.openxmlformats.org/officeDocument/2006/relationships/hyperlink" Target="https://doi.org/10.1016/j.jdmm.2021.100554" TargetMode="External"/><Relationship Id="rId17" Type="http://schemas.openxmlformats.org/officeDocument/2006/relationships/hyperlink" Target="https://www.cabdirect.org/cabdirect/search/?q=pb%3a%22Continuum%22" TargetMode="External"/><Relationship Id="rId25" Type="http://schemas.openxmlformats.org/officeDocument/2006/relationships/hyperlink" Target="https://doi.org/10.1177/0047287518789272" TargetMode="External"/><Relationship Id="rId33" Type="http://schemas.openxmlformats.org/officeDocument/2006/relationships/hyperlink" Target="https://doi.org/10.1108/09596110810873543" TargetMode="External"/><Relationship Id="rId38" Type="http://schemas.openxmlformats.org/officeDocument/2006/relationships/hyperlink" Target="https://doi.org/10.1080/14616688.2017.137597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35</Pages>
  <Words>12463</Words>
  <Characters>62317</Characters>
  <Application>Microsoft Office Word</Application>
  <DocSecurity>0</DocSecurity>
  <Lines>519</Lines>
  <Paragraphs>149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Shani - אמיר שני</dc:creator>
  <cp:keywords/>
  <dc:description/>
  <cp:lastModifiedBy>Amir Shani - אמיר שני</cp:lastModifiedBy>
  <cp:revision>5</cp:revision>
  <dcterms:created xsi:type="dcterms:W3CDTF">2024-08-14T06:12:00Z</dcterms:created>
  <dcterms:modified xsi:type="dcterms:W3CDTF">2024-08-14T07:35:00Z</dcterms:modified>
</cp:coreProperties>
</file>