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dxa"/>
        <w:tblLook w:val="04A0" w:firstRow="1" w:lastRow="0" w:firstColumn="1" w:lastColumn="0" w:noHBand="0" w:noVBand="1"/>
      </w:tblPr>
      <w:tblGrid>
        <w:gridCol w:w="3245"/>
        <w:gridCol w:w="3245"/>
        <w:gridCol w:w="3246"/>
      </w:tblGrid>
      <w:tr w:rsidR="00CA7733" w:rsidRPr="00CA7733" w:rsidTr="00516CA8">
        <w:trPr>
          <w:trHeight w:hRule="exact" w:val="397"/>
        </w:trPr>
        <w:tc>
          <w:tcPr>
            <w:tcW w:w="9736" w:type="dxa"/>
            <w:gridSpan w:val="3"/>
            <w:vAlign w:val="center"/>
          </w:tcPr>
          <w:p w:rsidR="00CA7733" w:rsidRPr="00CA7733" w:rsidRDefault="00655D6C" w:rsidP="005567AD">
            <w:pPr>
              <w:bidi w:val="0"/>
              <w:spacing w:line="276" w:lineRule="auto"/>
              <w:jc w:val="center"/>
              <w:rPr>
                <w:rFonts w:asciiTheme="minorBidi" w:hAnsiTheme="minorBidi"/>
                <w:b/>
                <w:bCs/>
                <w:sz w:val="26"/>
                <w:szCs w:val="26"/>
              </w:rPr>
            </w:pPr>
            <w:r>
              <w:rPr>
                <w:rFonts w:asciiTheme="minorBidi" w:hAnsiTheme="minorBidi"/>
                <w:b/>
                <w:bCs/>
                <w:sz w:val="26"/>
                <w:szCs w:val="26"/>
              </w:rPr>
              <w:t xml:space="preserve"> </w:t>
            </w:r>
            <w:r w:rsidR="00CA7733" w:rsidRPr="00CA7733">
              <w:rPr>
                <w:rFonts w:asciiTheme="minorBidi" w:hAnsiTheme="minorBidi"/>
                <w:b/>
                <w:bCs/>
                <w:sz w:val="26"/>
                <w:szCs w:val="26"/>
              </w:rPr>
              <w:t>DEMOCRATIC FOUNDATION DOMAIN</w:t>
            </w:r>
          </w:p>
        </w:tc>
      </w:tr>
      <w:tr w:rsidR="00CA7733" w:rsidRPr="00CA7733" w:rsidTr="00516CA8">
        <w:trPr>
          <w:trHeight w:hRule="exact" w:val="397"/>
        </w:trPr>
        <w:tc>
          <w:tcPr>
            <w:tcW w:w="9736" w:type="dxa"/>
            <w:gridSpan w:val="3"/>
            <w:shd w:val="clear" w:color="auto" w:fill="D9D9D9" w:themeFill="background1" w:themeFillShade="D9"/>
            <w:vAlign w:val="center"/>
          </w:tcPr>
          <w:p w:rsidR="00CA7733" w:rsidRPr="00D16A66" w:rsidRDefault="00D16A66" w:rsidP="005567AD">
            <w:pPr>
              <w:bidi w:val="0"/>
              <w:spacing w:line="276" w:lineRule="auto"/>
              <w:jc w:val="center"/>
              <w:rPr>
                <w:rFonts w:asciiTheme="minorBidi" w:hAnsiTheme="minorBidi"/>
                <w:b/>
                <w:bCs/>
              </w:rPr>
            </w:pPr>
            <w:r w:rsidRPr="00D16A66">
              <w:rPr>
                <w:rFonts w:asciiTheme="minorBidi" w:hAnsiTheme="minorBidi"/>
                <w:b/>
                <w:bCs/>
              </w:rPr>
              <w:t>STRATEGIES</w:t>
            </w:r>
          </w:p>
        </w:tc>
      </w:tr>
      <w:tr w:rsidR="00D16A66" w:rsidRPr="00CA7733" w:rsidTr="00676CE9">
        <w:tc>
          <w:tcPr>
            <w:tcW w:w="3245" w:type="dxa"/>
            <w:shd w:val="clear" w:color="auto" w:fill="auto"/>
          </w:tcPr>
          <w:p w:rsidR="00676CE9" w:rsidRPr="00676CE9" w:rsidRDefault="00676CE9" w:rsidP="00676CE9">
            <w:pPr>
              <w:spacing w:after="160"/>
              <w:jc w:val="center"/>
              <w:rPr>
                <w:rFonts w:asciiTheme="minorBidi" w:hAnsiTheme="minorBidi"/>
                <w:b/>
                <w:bCs/>
                <w:sz w:val="20"/>
                <w:szCs w:val="20"/>
              </w:rPr>
            </w:pPr>
            <w:r w:rsidRPr="00676CE9">
              <w:rPr>
                <w:rFonts w:asciiTheme="minorBidi" w:hAnsiTheme="minorBidi"/>
                <w:b/>
                <w:bCs/>
                <w:sz w:val="20"/>
                <w:szCs w:val="20"/>
              </w:rPr>
              <w:t>Public Mobilization </w:t>
            </w:r>
          </w:p>
          <w:p w:rsidR="00D16A66" w:rsidRPr="00D16A66" w:rsidRDefault="00D16A66" w:rsidP="005567AD">
            <w:pPr>
              <w:bidi w:val="0"/>
              <w:spacing w:line="276" w:lineRule="auto"/>
              <w:jc w:val="center"/>
              <w:rPr>
                <w:rFonts w:asciiTheme="minorBidi" w:hAnsiTheme="minorBidi"/>
                <w:b/>
                <w:bCs/>
                <w:sz w:val="20"/>
                <w:szCs w:val="20"/>
              </w:rPr>
            </w:pPr>
          </w:p>
        </w:tc>
        <w:tc>
          <w:tcPr>
            <w:tcW w:w="3245" w:type="dxa"/>
          </w:tcPr>
          <w:p w:rsidR="00676CE9" w:rsidRPr="00676CE9" w:rsidRDefault="00676CE9" w:rsidP="00676CE9">
            <w:pPr>
              <w:spacing w:after="160"/>
              <w:jc w:val="center"/>
              <w:rPr>
                <w:rFonts w:ascii="Arial" w:hAnsi="Arial" w:cs="Arial"/>
                <w:b/>
                <w:bCs/>
                <w:sz w:val="20"/>
                <w:szCs w:val="20"/>
              </w:rPr>
            </w:pPr>
            <w:r w:rsidRPr="00676CE9">
              <w:rPr>
                <w:rFonts w:ascii="Arial" w:hAnsi="Arial" w:cs="Arial"/>
                <w:b/>
                <w:bCs/>
                <w:sz w:val="20"/>
                <w:szCs w:val="20"/>
              </w:rPr>
              <w:t>Vision, Ideas, and Policies</w:t>
            </w:r>
          </w:p>
          <w:p w:rsidR="00D16A66" w:rsidRPr="00676CE9" w:rsidRDefault="00D16A66" w:rsidP="005567AD">
            <w:pPr>
              <w:bidi w:val="0"/>
              <w:spacing w:line="276" w:lineRule="auto"/>
              <w:jc w:val="center"/>
              <w:rPr>
                <w:rFonts w:ascii="Arial" w:hAnsi="Arial" w:cs="Arial"/>
                <w:b/>
                <w:bCs/>
                <w:sz w:val="20"/>
                <w:szCs w:val="20"/>
              </w:rPr>
            </w:pPr>
          </w:p>
        </w:tc>
        <w:tc>
          <w:tcPr>
            <w:tcW w:w="3246" w:type="dxa"/>
            <w:shd w:val="clear" w:color="auto" w:fill="B4C6E7"/>
          </w:tcPr>
          <w:p w:rsidR="00676CE9" w:rsidRPr="00676CE9" w:rsidRDefault="00676CE9" w:rsidP="00676CE9">
            <w:pPr>
              <w:spacing w:after="160"/>
              <w:jc w:val="center"/>
              <w:rPr>
                <w:rFonts w:ascii="Arial" w:hAnsi="Arial" w:cs="Arial"/>
                <w:b/>
                <w:bCs/>
                <w:sz w:val="20"/>
                <w:szCs w:val="20"/>
              </w:rPr>
            </w:pPr>
            <w:r w:rsidRPr="00676CE9">
              <w:rPr>
                <w:rFonts w:ascii="Arial" w:hAnsi="Arial" w:cs="Arial"/>
                <w:b/>
                <w:bCs/>
                <w:sz w:val="20"/>
                <w:szCs w:val="20"/>
              </w:rPr>
              <w:t>Leadership and Networks</w:t>
            </w:r>
          </w:p>
          <w:p w:rsidR="00D16A66" w:rsidRPr="00676CE9" w:rsidRDefault="00D16A66" w:rsidP="005567AD">
            <w:pPr>
              <w:bidi w:val="0"/>
              <w:spacing w:line="276" w:lineRule="auto"/>
              <w:jc w:val="center"/>
              <w:rPr>
                <w:rFonts w:ascii="Arial" w:hAnsi="Arial" w:cs="Arial"/>
                <w:b/>
                <w:bCs/>
                <w:sz w:val="20"/>
                <w:szCs w:val="20"/>
              </w:rPr>
            </w:pPr>
          </w:p>
        </w:tc>
      </w:tr>
      <w:tr w:rsidR="00CA7733" w:rsidRPr="00CA7733" w:rsidTr="00516CA8">
        <w:tc>
          <w:tcPr>
            <w:tcW w:w="9736" w:type="dxa"/>
            <w:gridSpan w:val="3"/>
          </w:tcPr>
          <w:p w:rsidR="00CA7733" w:rsidRDefault="005F7C83" w:rsidP="005567AD">
            <w:pPr>
              <w:bidi w:val="0"/>
              <w:spacing w:line="276" w:lineRule="auto"/>
              <w:jc w:val="center"/>
              <w:rPr>
                <w:rFonts w:asciiTheme="minorBidi" w:hAnsiTheme="minorBidi"/>
                <w:sz w:val="16"/>
                <w:szCs w:val="16"/>
              </w:rPr>
            </w:pPr>
            <w:r w:rsidRPr="00776293">
              <w:rPr>
                <w:rFonts w:asciiTheme="minorBidi" w:hAnsiTheme="minorBidi"/>
                <w:sz w:val="16"/>
                <w:szCs w:val="16"/>
              </w:rPr>
              <w:t>Put in here the Map of Programs</w:t>
            </w:r>
            <w:r w:rsidRPr="00776293">
              <w:rPr>
                <w:rFonts w:asciiTheme="minorBidi" w:hAnsiTheme="minorBidi"/>
                <w:sz w:val="16"/>
                <w:szCs w:val="16"/>
                <w:u w:val="single"/>
              </w:rPr>
              <w:t xml:space="preserve"> AND</w:t>
            </w:r>
            <w:r w:rsidRPr="00776293">
              <w:rPr>
                <w:rFonts w:asciiTheme="minorBidi" w:hAnsiTheme="minorBidi"/>
                <w:sz w:val="16"/>
                <w:szCs w:val="16"/>
              </w:rPr>
              <w:t xml:space="preserve"> Pie of Program Including Other</w:t>
            </w:r>
          </w:p>
          <w:p w:rsidR="00776293" w:rsidRPr="00776293" w:rsidRDefault="00776293" w:rsidP="00776293">
            <w:pPr>
              <w:bidi w:val="0"/>
              <w:spacing w:line="276" w:lineRule="auto"/>
              <w:jc w:val="center"/>
              <w:rPr>
                <w:rFonts w:asciiTheme="minorBidi" w:hAnsiTheme="minorBidi"/>
                <w:sz w:val="16"/>
                <w:szCs w:val="16"/>
              </w:rPr>
            </w:pPr>
          </w:p>
        </w:tc>
      </w:tr>
      <w:tr w:rsidR="00CA7733" w:rsidRPr="00CA7733" w:rsidTr="00516CA8">
        <w:tc>
          <w:tcPr>
            <w:tcW w:w="9736" w:type="dxa"/>
            <w:gridSpan w:val="3"/>
          </w:tcPr>
          <w:p w:rsidR="005F7C83" w:rsidRPr="00776293" w:rsidRDefault="005F7C83" w:rsidP="00776293">
            <w:pPr>
              <w:bidi w:val="0"/>
              <w:spacing w:line="276" w:lineRule="auto"/>
              <w:rPr>
                <w:rFonts w:asciiTheme="minorBidi" w:hAnsiTheme="minorBidi" w:cs="Arial"/>
                <w:sz w:val="20"/>
                <w:szCs w:val="20"/>
              </w:rPr>
            </w:pPr>
            <w:r w:rsidRPr="005F7C83">
              <w:rPr>
                <w:rFonts w:asciiTheme="minorBidi" w:hAnsiTheme="minorBidi"/>
                <w:b/>
                <w:bCs/>
                <w:sz w:val="20"/>
                <w:szCs w:val="20"/>
              </w:rPr>
              <w:t xml:space="preserve">The </w:t>
            </w:r>
            <w:r w:rsidR="00240468">
              <w:rPr>
                <w:rFonts w:asciiTheme="minorBidi" w:hAnsiTheme="minorBidi"/>
                <w:b/>
                <w:bCs/>
                <w:sz w:val="20"/>
                <w:szCs w:val="20"/>
              </w:rPr>
              <w:t>project</w:t>
            </w:r>
            <w:r w:rsidRPr="005F7C83">
              <w:rPr>
                <w:rFonts w:asciiTheme="minorBidi" w:hAnsiTheme="minorBidi"/>
                <w:b/>
                <w:bCs/>
                <w:sz w:val="20"/>
                <w:szCs w:val="20"/>
              </w:rPr>
              <w:t xml:space="preserve"> was established in</w:t>
            </w:r>
            <w:r>
              <w:rPr>
                <w:rFonts w:asciiTheme="minorBidi" w:hAnsiTheme="minorBidi" w:cs="Arial"/>
                <w:b/>
                <w:bCs/>
                <w:sz w:val="20"/>
                <w:szCs w:val="20"/>
              </w:rPr>
              <w:t>:</w:t>
            </w:r>
            <w:r w:rsidR="00776293">
              <w:rPr>
                <w:rFonts w:asciiTheme="minorBidi" w:hAnsiTheme="minorBidi" w:cs="Arial"/>
                <w:b/>
                <w:bCs/>
                <w:sz w:val="20"/>
                <w:szCs w:val="20"/>
              </w:rPr>
              <w:t xml:space="preserve"> </w:t>
            </w:r>
            <w:r w:rsidR="006F5519" w:rsidRPr="006F5519">
              <w:rPr>
                <w:rFonts w:asciiTheme="minorBidi" w:hAnsiTheme="minorBidi" w:cs="Arial"/>
                <w:sz w:val="20"/>
                <w:szCs w:val="20"/>
              </w:rPr>
              <w:t>2022</w:t>
            </w:r>
          </w:p>
          <w:tbl>
            <w:tblPr>
              <w:tblStyle w:val="TableGrid"/>
              <w:tblW w:w="0" w:type="auto"/>
              <w:jc w:val="center"/>
              <w:tblLook w:val="04A0" w:firstRow="1" w:lastRow="0" w:firstColumn="1" w:lastColumn="0" w:noHBand="0" w:noVBand="1"/>
            </w:tblPr>
            <w:tblGrid>
              <w:gridCol w:w="2631"/>
              <w:gridCol w:w="2631"/>
            </w:tblGrid>
            <w:tr w:rsidR="008B6DFA" w:rsidRPr="008B6DFA" w:rsidTr="003919EC">
              <w:trPr>
                <w:jc w:val="center"/>
              </w:trPr>
              <w:tc>
                <w:tcPr>
                  <w:tcW w:w="2631" w:type="dxa"/>
                  <w:shd w:val="clear" w:color="auto" w:fill="D9D9D9" w:themeFill="background1" w:themeFillShade="D9"/>
                  <w:vAlign w:val="center"/>
                </w:tcPr>
                <w:p w:rsidR="008B6DFA" w:rsidRPr="008B6DFA" w:rsidRDefault="008B6DFA" w:rsidP="005567AD">
                  <w:pPr>
                    <w:bidi w:val="0"/>
                    <w:spacing w:line="276" w:lineRule="auto"/>
                    <w:jc w:val="center"/>
                    <w:rPr>
                      <w:rFonts w:asciiTheme="minorBidi" w:hAnsiTheme="minorBidi"/>
                      <w:b/>
                      <w:bCs/>
                      <w:sz w:val="20"/>
                      <w:szCs w:val="20"/>
                    </w:rPr>
                  </w:pPr>
                  <w:r w:rsidRPr="008B6DFA">
                    <w:rPr>
                      <w:rFonts w:asciiTheme="minorBidi" w:hAnsiTheme="minorBidi"/>
                      <w:b/>
                      <w:bCs/>
                      <w:sz w:val="20"/>
                      <w:szCs w:val="20"/>
                    </w:rPr>
                    <w:t>NIF Funding Type</w:t>
                  </w:r>
                </w:p>
              </w:tc>
              <w:tc>
                <w:tcPr>
                  <w:tcW w:w="2631" w:type="dxa"/>
                  <w:vAlign w:val="center"/>
                </w:tcPr>
                <w:p w:rsidR="008B6DFA" w:rsidRPr="008B6DFA" w:rsidRDefault="008B6DFA" w:rsidP="005567AD">
                  <w:pPr>
                    <w:bidi w:val="0"/>
                    <w:spacing w:line="276" w:lineRule="auto"/>
                    <w:jc w:val="center"/>
                    <w:rPr>
                      <w:rFonts w:asciiTheme="minorBidi" w:hAnsiTheme="minorBidi"/>
                      <w:b/>
                      <w:bCs/>
                      <w:sz w:val="20"/>
                      <w:szCs w:val="20"/>
                    </w:rPr>
                  </w:pPr>
                  <w:r w:rsidRPr="008B6DFA">
                    <w:rPr>
                      <w:rFonts w:asciiTheme="minorBidi" w:hAnsiTheme="minorBidi"/>
                      <w:b/>
                      <w:bCs/>
                      <w:sz w:val="20"/>
                      <w:szCs w:val="20"/>
                    </w:rPr>
                    <w:t>Past Years of Support</w:t>
                  </w:r>
                </w:p>
              </w:tc>
            </w:tr>
            <w:tr w:rsidR="008B6DFA" w:rsidRPr="008B6DFA" w:rsidTr="003919EC">
              <w:trPr>
                <w:jc w:val="center"/>
              </w:trPr>
              <w:tc>
                <w:tcPr>
                  <w:tcW w:w="2631" w:type="dxa"/>
                  <w:shd w:val="clear" w:color="auto" w:fill="D9D9D9" w:themeFill="background1" w:themeFillShade="D9"/>
                  <w:vAlign w:val="center"/>
                </w:tcPr>
                <w:p w:rsidR="008B6DFA" w:rsidRPr="00776293" w:rsidRDefault="008B6DFA" w:rsidP="005567AD">
                  <w:pPr>
                    <w:bidi w:val="0"/>
                    <w:spacing w:line="276" w:lineRule="auto"/>
                    <w:jc w:val="center"/>
                    <w:rPr>
                      <w:rFonts w:asciiTheme="minorBidi" w:hAnsiTheme="minorBidi"/>
                      <w:sz w:val="20"/>
                      <w:szCs w:val="20"/>
                    </w:rPr>
                  </w:pPr>
                  <w:r w:rsidRPr="00776293">
                    <w:rPr>
                      <w:rFonts w:asciiTheme="minorBidi" w:hAnsiTheme="minorBidi"/>
                      <w:sz w:val="20"/>
                      <w:szCs w:val="20"/>
                    </w:rPr>
                    <w:t>Project Support</w:t>
                  </w:r>
                </w:p>
              </w:tc>
              <w:tc>
                <w:tcPr>
                  <w:tcW w:w="2631" w:type="dxa"/>
                  <w:vAlign w:val="center"/>
                </w:tcPr>
                <w:p w:rsidR="008B6DFA" w:rsidRPr="00776293" w:rsidRDefault="006F5519" w:rsidP="005567AD">
                  <w:pPr>
                    <w:bidi w:val="0"/>
                    <w:spacing w:line="276" w:lineRule="auto"/>
                    <w:jc w:val="center"/>
                    <w:rPr>
                      <w:rFonts w:asciiTheme="minorBidi" w:hAnsiTheme="minorBidi"/>
                      <w:sz w:val="20"/>
                      <w:szCs w:val="20"/>
                    </w:rPr>
                  </w:pPr>
                  <w:r>
                    <w:rPr>
                      <w:rFonts w:asciiTheme="minorBidi" w:hAnsiTheme="minorBidi"/>
                      <w:sz w:val="20"/>
                      <w:szCs w:val="20"/>
                    </w:rPr>
                    <w:t>2022</w:t>
                  </w:r>
                </w:p>
              </w:tc>
            </w:tr>
          </w:tbl>
          <w:p w:rsidR="005F7C83" w:rsidRPr="005F7C83" w:rsidRDefault="005F7C83" w:rsidP="005567AD">
            <w:pPr>
              <w:bidi w:val="0"/>
              <w:spacing w:line="276" w:lineRule="auto"/>
              <w:rPr>
                <w:rFonts w:asciiTheme="minorBidi" w:hAnsiTheme="minorBidi"/>
                <w:sz w:val="20"/>
                <w:szCs w:val="20"/>
              </w:rPr>
            </w:pPr>
            <w:r w:rsidRPr="005F7C83">
              <w:rPr>
                <w:rFonts w:asciiTheme="minorBidi" w:hAnsiTheme="minorBidi"/>
                <w:b/>
                <w:bCs/>
                <w:sz w:val="20"/>
                <w:szCs w:val="20"/>
              </w:rPr>
              <w:t>DA Support (in 202</w:t>
            </w:r>
            <w:r w:rsidR="00240468">
              <w:rPr>
                <w:rFonts w:asciiTheme="minorBidi" w:hAnsiTheme="minorBidi"/>
                <w:b/>
                <w:bCs/>
                <w:sz w:val="20"/>
                <w:szCs w:val="20"/>
              </w:rPr>
              <w:t>3</w:t>
            </w:r>
            <w:r w:rsidRPr="005F7C83">
              <w:rPr>
                <w:rFonts w:asciiTheme="minorBidi" w:hAnsiTheme="minorBidi"/>
                <w:b/>
                <w:bCs/>
                <w:sz w:val="20"/>
                <w:szCs w:val="20"/>
              </w:rPr>
              <w:t>):</w:t>
            </w:r>
            <w:r w:rsidRPr="005F7C83">
              <w:rPr>
                <w:rFonts w:asciiTheme="minorBidi" w:hAnsiTheme="minorBidi"/>
                <w:sz w:val="20"/>
                <w:szCs w:val="20"/>
              </w:rPr>
              <w:t xml:space="preserve"> </w:t>
            </w:r>
            <w:r w:rsidR="006F5519">
              <w:rPr>
                <w:rFonts w:asciiTheme="minorBidi" w:hAnsiTheme="minorBidi"/>
                <w:sz w:val="20"/>
                <w:szCs w:val="20"/>
              </w:rPr>
              <w:t>None</w:t>
            </w:r>
          </w:p>
          <w:p w:rsidR="005F7C83" w:rsidRPr="005F7C83" w:rsidRDefault="009427F3" w:rsidP="005567AD">
            <w:pPr>
              <w:bidi w:val="0"/>
              <w:spacing w:line="276" w:lineRule="auto"/>
              <w:rPr>
                <w:rFonts w:asciiTheme="minorBidi" w:hAnsiTheme="minorBidi"/>
                <w:sz w:val="20"/>
                <w:szCs w:val="20"/>
              </w:rPr>
            </w:pPr>
            <w:r w:rsidRPr="009427F3">
              <w:rPr>
                <w:rFonts w:asciiTheme="minorBidi" w:hAnsiTheme="minorBidi"/>
                <w:b/>
                <w:bCs/>
                <w:sz w:val="20"/>
                <w:szCs w:val="20"/>
              </w:rPr>
              <w:t>Rapid Response Support (in 202</w:t>
            </w:r>
            <w:r w:rsidR="00240468">
              <w:rPr>
                <w:rFonts w:asciiTheme="minorBidi" w:hAnsiTheme="minorBidi"/>
                <w:b/>
                <w:bCs/>
                <w:sz w:val="20"/>
                <w:szCs w:val="20"/>
              </w:rPr>
              <w:t>3</w:t>
            </w:r>
            <w:r w:rsidRPr="009427F3">
              <w:rPr>
                <w:rFonts w:asciiTheme="minorBidi" w:hAnsiTheme="minorBidi"/>
                <w:b/>
                <w:bCs/>
                <w:sz w:val="20"/>
                <w:szCs w:val="20"/>
              </w:rPr>
              <w:t>/2</w:t>
            </w:r>
            <w:r w:rsidR="00240468">
              <w:rPr>
                <w:rFonts w:asciiTheme="minorBidi" w:hAnsiTheme="minorBidi"/>
                <w:b/>
                <w:bCs/>
                <w:sz w:val="20"/>
                <w:szCs w:val="20"/>
              </w:rPr>
              <w:t>4</w:t>
            </w:r>
            <w:r w:rsidRPr="009427F3">
              <w:rPr>
                <w:rFonts w:asciiTheme="minorBidi" w:hAnsiTheme="minorBidi"/>
                <w:b/>
                <w:bCs/>
                <w:sz w:val="20"/>
                <w:szCs w:val="20"/>
              </w:rPr>
              <w:t>)</w:t>
            </w:r>
            <w:r>
              <w:rPr>
                <w:rFonts w:asciiTheme="minorBidi" w:hAnsiTheme="minorBidi"/>
                <w:sz w:val="20"/>
                <w:szCs w:val="20"/>
              </w:rPr>
              <w:t xml:space="preserve">: </w:t>
            </w:r>
            <w:r w:rsidR="0051078D">
              <w:rPr>
                <w:rFonts w:asciiTheme="minorBidi" w:hAnsiTheme="minorBidi"/>
                <w:sz w:val="20"/>
                <w:szCs w:val="20"/>
              </w:rPr>
              <w:t>None</w:t>
            </w:r>
          </w:p>
          <w:p w:rsidR="005F7C83" w:rsidRPr="005F7C83" w:rsidRDefault="005F7C83" w:rsidP="005567AD">
            <w:pPr>
              <w:bidi w:val="0"/>
              <w:spacing w:line="276" w:lineRule="auto"/>
              <w:rPr>
                <w:rFonts w:asciiTheme="minorBidi" w:hAnsiTheme="minorBidi"/>
                <w:sz w:val="20"/>
                <w:szCs w:val="20"/>
              </w:rPr>
            </w:pPr>
          </w:p>
          <w:p w:rsidR="00CA7733" w:rsidRDefault="005F7C83" w:rsidP="005567AD">
            <w:pPr>
              <w:bidi w:val="0"/>
              <w:spacing w:line="276" w:lineRule="auto"/>
              <w:rPr>
                <w:rFonts w:asciiTheme="minorBidi" w:hAnsiTheme="minorBidi"/>
                <w:sz w:val="20"/>
                <w:szCs w:val="20"/>
              </w:rPr>
            </w:pPr>
            <w:r w:rsidRPr="005F7C83">
              <w:rPr>
                <w:rFonts w:asciiTheme="minorBidi" w:hAnsiTheme="minorBidi"/>
                <w:b/>
                <w:bCs/>
                <w:sz w:val="20"/>
                <w:szCs w:val="20"/>
              </w:rPr>
              <w:t>Link to Proposal:</w:t>
            </w:r>
            <w:r w:rsidR="00F60D1C">
              <w:rPr>
                <w:rFonts w:asciiTheme="minorBidi" w:hAnsiTheme="minorBidi"/>
                <w:sz w:val="20"/>
                <w:szCs w:val="20"/>
              </w:rPr>
              <w:t xml:space="preserve"> </w:t>
            </w:r>
            <w:hyperlink r:id="rId7" w:history="1">
              <w:r w:rsidR="008A282F" w:rsidRPr="000F1901">
                <w:rPr>
                  <w:rStyle w:val="Hyperlink"/>
                  <w:rFonts w:asciiTheme="minorBidi" w:hAnsiTheme="minorBidi"/>
                  <w:sz w:val="20"/>
                  <w:szCs w:val="20"/>
                </w:rPr>
                <w:t>https://nif.my.site.com/Portal/a0NSb000002J0Xp?srPos=3&amp;srKp=a0N</w:t>
              </w:r>
            </w:hyperlink>
          </w:p>
          <w:p w:rsidR="008A282F" w:rsidRPr="005F7C83" w:rsidRDefault="008A282F" w:rsidP="008A282F">
            <w:pPr>
              <w:bidi w:val="0"/>
              <w:spacing w:line="276" w:lineRule="auto"/>
              <w:rPr>
                <w:rFonts w:asciiTheme="minorBidi" w:hAnsiTheme="minorBidi"/>
                <w:sz w:val="20"/>
                <w:szCs w:val="20"/>
              </w:rPr>
            </w:pPr>
          </w:p>
        </w:tc>
      </w:tr>
      <w:tr w:rsidR="00CA7733" w:rsidRPr="00CA7733" w:rsidTr="00516CA8">
        <w:trPr>
          <w:trHeight w:hRule="exact" w:val="397"/>
        </w:trPr>
        <w:tc>
          <w:tcPr>
            <w:tcW w:w="9736" w:type="dxa"/>
            <w:gridSpan w:val="3"/>
            <w:shd w:val="clear" w:color="auto" w:fill="D9D9D9" w:themeFill="background1" w:themeFillShade="D9"/>
            <w:vAlign w:val="center"/>
          </w:tcPr>
          <w:p w:rsidR="00CA7733" w:rsidRPr="00325EAC" w:rsidRDefault="00325EAC" w:rsidP="005567AD">
            <w:pPr>
              <w:bidi w:val="0"/>
              <w:spacing w:line="276" w:lineRule="auto"/>
              <w:jc w:val="center"/>
              <w:rPr>
                <w:rFonts w:asciiTheme="minorBidi" w:hAnsiTheme="minorBidi"/>
                <w:b/>
                <w:bCs/>
              </w:rPr>
            </w:pPr>
            <w:r w:rsidRPr="00325EAC">
              <w:rPr>
                <w:rFonts w:asciiTheme="minorBidi" w:hAnsiTheme="minorBidi"/>
                <w:b/>
                <w:bCs/>
              </w:rPr>
              <w:t>INTRODUCTION</w:t>
            </w:r>
          </w:p>
        </w:tc>
      </w:tr>
      <w:tr w:rsidR="00CA7733" w:rsidRPr="00CA7733" w:rsidTr="00516CA8">
        <w:tc>
          <w:tcPr>
            <w:tcW w:w="9736" w:type="dxa"/>
            <w:gridSpan w:val="3"/>
          </w:tcPr>
          <w:p w:rsidR="009D11FD" w:rsidRDefault="00325EAC" w:rsidP="00FC546A">
            <w:pPr>
              <w:bidi w:val="0"/>
              <w:spacing w:line="276" w:lineRule="auto"/>
              <w:rPr>
                <w:rFonts w:asciiTheme="minorBidi" w:hAnsiTheme="minorBidi"/>
                <w:b/>
                <w:bCs/>
                <w:sz w:val="20"/>
                <w:szCs w:val="20"/>
              </w:rPr>
            </w:pPr>
            <w:r w:rsidRPr="00325EAC">
              <w:rPr>
                <w:rFonts w:asciiTheme="minorBidi" w:hAnsiTheme="minorBidi"/>
                <w:b/>
                <w:bCs/>
                <w:sz w:val="20"/>
                <w:szCs w:val="20"/>
              </w:rPr>
              <w:t>Brief description of Project:</w:t>
            </w:r>
            <w:r w:rsidR="00F60D1C">
              <w:rPr>
                <w:rFonts w:asciiTheme="minorBidi" w:hAnsiTheme="minorBidi"/>
                <w:b/>
                <w:bCs/>
                <w:sz w:val="20"/>
                <w:szCs w:val="20"/>
              </w:rPr>
              <w:t xml:space="preserve"> </w:t>
            </w:r>
          </w:p>
          <w:p w:rsidR="005E7A5D" w:rsidRDefault="00A110B5" w:rsidP="00A110B5">
            <w:pPr>
              <w:bidi w:val="0"/>
              <w:spacing w:line="276" w:lineRule="auto"/>
              <w:jc w:val="right"/>
              <w:rPr>
                <w:rFonts w:asciiTheme="minorBidi" w:hAnsiTheme="minorBidi"/>
                <w:sz w:val="20"/>
                <w:szCs w:val="20"/>
                <w:rtl/>
              </w:rPr>
            </w:pPr>
            <w:r>
              <w:rPr>
                <w:rFonts w:asciiTheme="minorBidi" w:hAnsiTheme="minorBidi" w:hint="cs"/>
                <w:sz w:val="20"/>
                <w:szCs w:val="20"/>
                <w:rtl/>
              </w:rPr>
              <w:t>הפרוייקט החל לפעול באמצע 2022 כיוזמה משותפת של הארגונים "האם ראית את האופק לאחרונה" ו"קדאיה" (הקרן החדשה לישראל אישרה ביוני 2022 מענק חירום</w:t>
            </w:r>
            <w:r w:rsidR="002E3195">
              <w:rPr>
                <w:rFonts w:asciiTheme="minorBidi" w:hAnsiTheme="minorBidi" w:hint="cs"/>
                <w:sz w:val="20"/>
                <w:szCs w:val="20"/>
                <w:rtl/>
              </w:rPr>
              <w:t xml:space="preserve"> בסך 30,000 $</w:t>
            </w:r>
            <w:r>
              <w:rPr>
                <w:rFonts w:asciiTheme="minorBidi" w:hAnsiTheme="minorBidi" w:hint="cs"/>
                <w:sz w:val="20"/>
                <w:szCs w:val="20"/>
                <w:rtl/>
              </w:rPr>
              <w:t xml:space="preserve"> להתנעת הפרוייקט). </w:t>
            </w:r>
            <w:r w:rsidR="00E17A2E">
              <w:rPr>
                <w:rFonts w:asciiTheme="minorBidi" w:hAnsiTheme="minorBidi" w:hint="cs"/>
                <w:sz w:val="20"/>
                <w:szCs w:val="20"/>
                <w:rtl/>
              </w:rPr>
              <w:t xml:space="preserve">שני הארגונים, שקידום שותפות פוליטית יהודית-ערבית היא מטרה מרכזית שלהם, </w:t>
            </w:r>
            <w:r w:rsidR="00392A24">
              <w:rPr>
                <w:rFonts w:asciiTheme="minorBidi" w:hAnsiTheme="minorBidi" w:hint="cs"/>
                <w:sz w:val="20"/>
                <w:szCs w:val="20"/>
                <w:rtl/>
              </w:rPr>
              <w:t xml:space="preserve">הגיעו למסקנה שלצד הפעלת אסטרטגיות של קמפיינים ציבוריים ועבודה סנגורית מול פוליטיקאים לצורך קידום שותפות פוליטית יהודית-ערבית, יש צורך ביצירת תשתית רעיונית שתתמודד עם האתגרים ששותפות כזאת מציבה. </w:t>
            </w:r>
            <w:r w:rsidR="006972CA">
              <w:rPr>
                <w:rFonts w:asciiTheme="minorBidi" w:hAnsiTheme="minorBidi" w:hint="cs"/>
                <w:sz w:val="20"/>
                <w:szCs w:val="20"/>
                <w:rtl/>
              </w:rPr>
              <w:t xml:space="preserve">היעד המרכזי של הפרוייקט הוא לייצר מסמך שמסכם את ההסכמות ואת אי ההסכמות </w:t>
            </w:r>
            <w:r w:rsidR="005E7A5D">
              <w:rPr>
                <w:rFonts w:asciiTheme="minorBidi" w:hAnsiTheme="minorBidi" w:hint="cs"/>
                <w:sz w:val="20"/>
                <w:szCs w:val="20"/>
                <w:rtl/>
              </w:rPr>
              <w:t>בין יהודים המייצגים את המרכז והשמאל הפוליטיים בישראל ופלסטינים שמייצגים מגוון מפלגות בשורה של נושאים מרכזיים (כמו הנושא המדיני בטחוני וסוגיות שקשוריות למבנה המשטר בישראל ולשוויון בין כל האזרחים). שני הארגונים מאמינים שמסמך כזה יוכל לשמש כ</w:t>
            </w:r>
            <w:r w:rsidR="00801AB5">
              <w:rPr>
                <w:rFonts w:asciiTheme="minorBidi" w:hAnsiTheme="minorBidi" w:hint="cs"/>
                <w:sz w:val="20"/>
                <w:szCs w:val="20"/>
                <w:rtl/>
              </w:rPr>
              <w:t>הצעה לקווי היסוד של ה</w:t>
            </w:r>
            <w:r w:rsidR="005E7A5D">
              <w:rPr>
                <w:rFonts w:asciiTheme="minorBidi" w:hAnsiTheme="minorBidi" w:hint="cs"/>
                <w:sz w:val="20"/>
                <w:szCs w:val="20"/>
                <w:rtl/>
              </w:rPr>
              <w:t xml:space="preserve">ממשלה הבאה שתכלול מפלגה או מפלגות ערביות והוא יוכל לסייע לממשלה כזאת להתגבר על האתגרים ששותפות פוליטית יהודית-ערבית מציבה. כמו כן, הארגונים מאמינים שמסמך כזה יכול להוות בסיס לדיון ציבורי שיעסוק בסוגיית השותפות הפוליטית ויוכל לסייע במהלכים (שהם משקיעים בהם כבר מספר שנים, בעיקר "האם ראית את האופק לאחרונה", לקדם תמיכה ציבורית בשותפות פוליטית יהודית-ערבית. </w:t>
            </w:r>
          </w:p>
          <w:p w:rsidR="005E7A5D" w:rsidRDefault="005E7A5D" w:rsidP="005E7A5D">
            <w:pPr>
              <w:bidi w:val="0"/>
              <w:spacing w:line="276" w:lineRule="auto"/>
              <w:jc w:val="right"/>
              <w:rPr>
                <w:rFonts w:asciiTheme="minorBidi" w:hAnsiTheme="minorBidi"/>
                <w:sz w:val="20"/>
                <w:szCs w:val="20"/>
                <w:rtl/>
              </w:rPr>
            </w:pPr>
          </w:p>
          <w:p w:rsidR="00CB55AE" w:rsidRDefault="00392A24" w:rsidP="005E7A5D">
            <w:pPr>
              <w:bidi w:val="0"/>
              <w:spacing w:line="276" w:lineRule="auto"/>
              <w:jc w:val="right"/>
              <w:rPr>
                <w:rFonts w:asciiTheme="minorBidi" w:hAnsiTheme="minorBidi"/>
                <w:sz w:val="20"/>
                <w:szCs w:val="20"/>
                <w:rtl/>
              </w:rPr>
            </w:pPr>
            <w:r>
              <w:rPr>
                <w:rFonts w:asciiTheme="minorBidi" w:hAnsiTheme="minorBidi" w:hint="cs"/>
                <w:sz w:val="20"/>
                <w:szCs w:val="20"/>
                <w:rtl/>
              </w:rPr>
              <w:t>במסגרת הפרוייקט הוקמה קבוצה שכוללת</w:t>
            </w:r>
            <w:r w:rsidR="0033740D">
              <w:rPr>
                <w:rFonts w:asciiTheme="minorBidi" w:hAnsiTheme="minorBidi" w:hint="cs"/>
                <w:sz w:val="20"/>
                <w:szCs w:val="20"/>
                <w:rtl/>
              </w:rPr>
              <w:t xml:space="preserve"> 15</w:t>
            </w:r>
            <w:r>
              <w:rPr>
                <w:rFonts w:asciiTheme="minorBidi" w:hAnsiTheme="minorBidi" w:hint="cs"/>
                <w:sz w:val="20"/>
                <w:szCs w:val="20"/>
                <w:rtl/>
              </w:rPr>
              <w:t xml:space="preserve"> פעילים מרכזיים</w:t>
            </w:r>
            <w:r w:rsidR="00CB55AE">
              <w:rPr>
                <w:rFonts w:asciiTheme="minorBidi" w:hAnsiTheme="minorBidi" w:hint="cs"/>
                <w:sz w:val="20"/>
                <w:szCs w:val="20"/>
                <w:rtl/>
              </w:rPr>
              <w:t xml:space="preserve"> </w:t>
            </w:r>
            <w:r w:rsidR="0033740D">
              <w:rPr>
                <w:rFonts w:asciiTheme="minorBidi" w:hAnsiTheme="minorBidi" w:hint="cs"/>
                <w:sz w:val="20"/>
                <w:szCs w:val="20"/>
                <w:rtl/>
              </w:rPr>
              <w:t>בחברה האזרחית (7</w:t>
            </w:r>
            <w:r>
              <w:rPr>
                <w:rFonts w:asciiTheme="minorBidi" w:hAnsiTheme="minorBidi" w:hint="cs"/>
                <w:sz w:val="20"/>
                <w:szCs w:val="20"/>
                <w:rtl/>
              </w:rPr>
              <w:t xml:space="preserve"> יהודים</w:t>
            </w:r>
            <w:r w:rsidR="0033740D">
              <w:rPr>
                <w:rFonts w:asciiTheme="minorBidi" w:hAnsiTheme="minorBidi" w:hint="cs"/>
                <w:sz w:val="20"/>
                <w:szCs w:val="20"/>
                <w:rtl/>
              </w:rPr>
              <w:t xml:space="preserve"> ו 8</w:t>
            </w:r>
            <w:r>
              <w:rPr>
                <w:rFonts w:asciiTheme="minorBidi" w:hAnsiTheme="minorBidi" w:hint="cs"/>
                <w:sz w:val="20"/>
                <w:szCs w:val="20"/>
                <w:rtl/>
              </w:rPr>
              <w:t xml:space="preserve"> ופלסטינים</w:t>
            </w:r>
            <w:r w:rsidR="0033740D">
              <w:rPr>
                <w:rFonts w:asciiTheme="minorBidi" w:hAnsiTheme="minorBidi" w:hint="cs"/>
                <w:sz w:val="20"/>
                <w:szCs w:val="20"/>
                <w:rtl/>
              </w:rPr>
              <w:t>)שיש להם זיקה משמעותית למערכת הפוליטית</w:t>
            </w:r>
            <w:r w:rsidR="002E3195">
              <w:rPr>
                <w:rFonts w:asciiTheme="minorBidi" w:hAnsiTheme="minorBidi" w:hint="cs"/>
                <w:sz w:val="20"/>
                <w:szCs w:val="20"/>
                <w:rtl/>
              </w:rPr>
              <w:t xml:space="preserve"> (מנכ"ל הקרן, מיקי גיצין, וחברת הנהלה של הקרן, נסרין חג' יחיא הם בין המשתתפים בקבוצה)</w:t>
            </w:r>
            <w:r w:rsidR="0033740D">
              <w:rPr>
                <w:rFonts w:asciiTheme="minorBidi" w:hAnsiTheme="minorBidi" w:hint="cs"/>
                <w:sz w:val="20"/>
                <w:szCs w:val="20"/>
                <w:rtl/>
              </w:rPr>
              <w:t xml:space="preserve">. </w:t>
            </w:r>
            <w:r w:rsidR="002E3195">
              <w:rPr>
                <w:rFonts w:asciiTheme="minorBidi" w:hAnsiTheme="minorBidi" w:hint="cs"/>
                <w:sz w:val="20"/>
                <w:szCs w:val="20"/>
                <w:rtl/>
              </w:rPr>
              <w:t>דרך הפעולה של הקבוצה היא קיום של סמינרים (בהנחייה של מנחה מקצועית) במסגרתם הם מנסים להגיע להסכמות, ולמפות אי הסכמות, לגבי נושאים מרכזיים שצפויים לעמוד על סדר היום של ממשלה שתכלול מפלגה או מפלגות ערביות (חלק מהסמינרים מתקיימים בחו"ל כדי להבטיח ניתוק מהיום-יום הסוער בארץ ולאפשר מיקוד של המשתתפים בסוגיות שהם עוסקים בהם).</w:t>
            </w:r>
            <w:r>
              <w:rPr>
                <w:rFonts w:asciiTheme="minorBidi" w:hAnsiTheme="minorBidi" w:hint="cs"/>
                <w:sz w:val="20"/>
                <w:szCs w:val="20"/>
                <w:rtl/>
              </w:rPr>
              <w:t xml:space="preserve"> </w:t>
            </w:r>
            <w:r w:rsidR="0033740D">
              <w:rPr>
                <w:rFonts w:asciiTheme="minorBidi" w:hAnsiTheme="minorBidi" w:hint="cs"/>
                <w:sz w:val="20"/>
                <w:szCs w:val="20"/>
                <w:rtl/>
              </w:rPr>
              <w:t>הקמת הממשלה הנוכחית ואירועי ה 7 לאוקטובר גרמו לעיכוב</w:t>
            </w:r>
            <w:r w:rsidR="0070672F">
              <w:rPr>
                <w:rFonts w:asciiTheme="minorBidi" w:hAnsiTheme="minorBidi" w:hint="cs"/>
                <w:sz w:val="20"/>
                <w:szCs w:val="20"/>
                <w:rtl/>
              </w:rPr>
              <w:t xml:space="preserve"> מסוים</w:t>
            </w:r>
            <w:r w:rsidR="0033740D">
              <w:rPr>
                <w:rFonts w:asciiTheme="minorBidi" w:hAnsiTheme="minorBidi" w:hint="cs"/>
                <w:sz w:val="20"/>
                <w:szCs w:val="20"/>
                <w:rtl/>
              </w:rPr>
              <w:t xml:space="preserve"> בהתפתחות הפרוייקט</w:t>
            </w:r>
            <w:r w:rsidR="0070672F">
              <w:rPr>
                <w:rFonts w:asciiTheme="minorBidi" w:hAnsiTheme="minorBidi" w:hint="cs"/>
                <w:sz w:val="20"/>
                <w:szCs w:val="20"/>
                <w:rtl/>
              </w:rPr>
              <w:t xml:space="preserve"> -</w:t>
            </w:r>
            <w:r w:rsidR="0033740D">
              <w:rPr>
                <w:rFonts w:asciiTheme="minorBidi" w:hAnsiTheme="minorBidi" w:hint="cs"/>
                <w:sz w:val="20"/>
                <w:szCs w:val="20"/>
                <w:rtl/>
              </w:rPr>
              <w:t xml:space="preserve"> במהלך 2023</w:t>
            </w:r>
            <w:r w:rsidR="0070672F">
              <w:rPr>
                <w:rFonts w:asciiTheme="minorBidi" w:hAnsiTheme="minorBidi" w:hint="cs"/>
                <w:sz w:val="20"/>
                <w:szCs w:val="20"/>
                <w:rtl/>
              </w:rPr>
              <w:t xml:space="preserve"> והתקיים סמינר אחד של 5 ימים במאי 23 (בלונדון) שעסק, בין השאר, בהתאמות של הפרוייקט למציאות החדשה שנוצרה. </w:t>
            </w:r>
            <w:r w:rsidR="00CB55AE">
              <w:rPr>
                <w:rFonts w:asciiTheme="minorBidi" w:hAnsiTheme="minorBidi" w:hint="cs"/>
                <w:sz w:val="20"/>
                <w:szCs w:val="20"/>
                <w:rtl/>
              </w:rPr>
              <w:t xml:space="preserve"> ב 2024 </w:t>
            </w:r>
            <w:r w:rsidR="0070672F">
              <w:rPr>
                <w:rFonts w:asciiTheme="minorBidi" w:hAnsiTheme="minorBidi" w:hint="cs"/>
                <w:sz w:val="20"/>
                <w:szCs w:val="20"/>
                <w:rtl/>
              </w:rPr>
              <w:t>הפרוייקט</w:t>
            </w:r>
            <w:r w:rsidR="00CB55AE">
              <w:rPr>
                <w:rFonts w:asciiTheme="minorBidi" w:hAnsiTheme="minorBidi" w:hint="cs"/>
                <w:sz w:val="20"/>
                <w:szCs w:val="20"/>
                <w:rtl/>
              </w:rPr>
              <w:t xml:space="preserve"> חזר לפעולה מלאה</w:t>
            </w:r>
            <w:r w:rsidR="0070672F">
              <w:rPr>
                <w:rFonts w:asciiTheme="minorBidi" w:hAnsiTheme="minorBidi" w:hint="cs"/>
                <w:sz w:val="20"/>
                <w:szCs w:val="20"/>
                <w:rtl/>
              </w:rPr>
              <w:t xml:space="preserve"> והתקיימו </w:t>
            </w:r>
            <w:r w:rsidR="00CB55AE">
              <w:rPr>
                <w:rFonts w:asciiTheme="minorBidi" w:hAnsiTheme="minorBidi" w:hint="cs"/>
                <w:sz w:val="20"/>
                <w:szCs w:val="20"/>
                <w:rtl/>
              </w:rPr>
              <w:t xml:space="preserve">במחצית </w:t>
            </w:r>
            <w:r w:rsidR="0033740D">
              <w:rPr>
                <w:rFonts w:asciiTheme="minorBidi" w:hAnsiTheme="minorBidi" w:hint="cs"/>
                <w:sz w:val="20"/>
                <w:szCs w:val="20"/>
                <w:rtl/>
              </w:rPr>
              <w:t>הראשונה של 2024</w:t>
            </w:r>
            <w:r w:rsidR="00CB55AE">
              <w:rPr>
                <w:rFonts w:asciiTheme="minorBidi" w:hAnsiTheme="minorBidi" w:hint="cs"/>
                <w:sz w:val="20"/>
                <w:szCs w:val="20"/>
                <w:rtl/>
              </w:rPr>
              <w:t>המפגשים הבאים:</w:t>
            </w:r>
          </w:p>
          <w:p w:rsidR="002E3195" w:rsidRPr="002E3195" w:rsidRDefault="002E3195" w:rsidP="002E3195">
            <w:pPr>
              <w:bidi w:val="0"/>
              <w:spacing w:line="276" w:lineRule="auto"/>
              <w:jc w:val="right"/>
              <w:rPr>
                <w:rFonts w:ascii="Arial" w:hAnsi="Arial" w:cs="Arial"/>
                <w:sz w:val="20"/>
                <w:szCs w:val="20"/>
                <w:rtl/>
              </w:rPr>
            </w:pPr>
            <w:r w:rsidRPr="002E3195">
              <w:rPr>
                <w:rFonts w:ascii="Arial" w:hAnsi="Arial" w:cs="Arial"/>
                <w:color w:val="181818"/>
                <w:sz w:val="20"/>
                <w:szCs w:val="20"/>
                <w:shd w:val="clear" w:color="auto" w:fill="FFFFFF"/>
                <w:rtl/>
              </w:rPr>
              <w:t>י</w:t>
            </w:r>
            <w:r w:rsidRPr="002E3195">
              <w:rPr>
                <w:rFonts w:ascii="Arial" w:hAnsi="Arial" w:cs="Arial"/>
                <w:color w:val="181818"/>
                <w:sz w:val="20"/>
                <w:szCs w:val="20"/>
                <w:shd w:val="clear" w:color="auto" w:fill="FFFFFF"/>
                <w:rtl/>
              </w:rPr>
              <w:t>נואר - סמינר יום - הכנה וקבלת משתתפים חדשים לקבוצה</w:t>
            </w:r>
            <w:r w:rsidR="0070672F">
              <w:rPr>
                <w:rFonts w:ascii="Arial" w:hAnsi="Arial" w:cs="Arial" w:hint="cs"/>
                <w:color w:val="181818"/>
                <w:sz w:val="20"/>
                <w:szCs w:val="20"/>
                <w:shd w:val="clear" w:color="auto" w:fill="FFFFFF"/>
                <w:rtl/>
              </w:rPr>
              <w:t xml:space="preserve"> </w:t>
            </w:r>
            <w:r w:rsidRPr="002E3195">
              <w:rPr>
                <w:rFonts w:ascii="Arial" w:hAnsi="Arial" w:cs="Arial"/>
                <w:color w:val="181818"/>
                <w:sz w:val="20"/>
                <w:szCs w:val="20"/>
              </w:rPr>
              <w:br/>
            </w:r>
            <w:r w:rsidRPr="002E3195">
              <w:rPr>
                <w:rFonts w:ascii="Arial" w:hAnsi="Arial" w:cs="Arial"/>
                <w:color w:val="181818"/>
                <w:sz w:val="20"/>
                <w:szCs w:val="20"/>
                <w:shd w:val="clear" w:color="auto" w:fill="FFFFFF"/>
                <w:rtl/>
              </w:rPr>
              <w:t xml:space="preserve">פברואר - סמינר 4 ימים </w:t>
            </w:r>
            <w:r w:rsidRPr="002E3195">
              <w:rPr>
                <w:rFonts w:ascii="Arial" w:hAnsi="Arial" w:cs="Arial"/>
                <w:color w:val="181818"/>
                <w:sz w:val="20"/>
                <w:szCs w:val="20"/>
                <w:shd w:val="clear" w:color="auto" w:fill="FFFFFF"/>
                <w:rtl/>
              </w:rPr>
              <w:t>–</w:t>
            </w:r>
            <w:r w:rsidRPr="002E3195">
              <w:rPr>
                <w:rFonts w:ascii="Arial" w:hAnsi="Arial" w:cs="Arial"/>
                <w:color w:val="181818"/>
                <w:sz w:val="20"/>
                <w:szCs w:val="20"/>
                <w:shd w:val="clear" w:color="auto" w:fill="FFFFFF"/>
                <w:rtl/>
              </w:rPr>
              <w:t xml:space="preserve"> </w:t>
            </w:r>
            <w:r w:rsidRPr="002E3195">
              <w:rPr>
                <w:rFonts w:ascii="Arial" w:hAnsi="Arial" w:cs="Arial"/>
                <w:color w:val="181818"/>
                <w:sz w:val="20"/>
                <w:szCs w:val="20"/>
                <w:shd w:val="clear" w:color="auto" w:fill="FFFFFF"/>
                <w:rtl/>
              </w:rPr>
              <w:t xml:space="preserve">גיבוש </w:t>
            </w:r>
            <w:r w:rsidRPr="002E3195">
              <w:rPr>
                <w:rFonts w:ascii="Arial" w:hAnsi="Arial" w:cs="Arial"/>
                <w:color w:val="181818"/>
                <w:sz w:val="20"/>
                <w:szCs w:val="20"/>
                <w:shd w:val="clear" w:color="auto" w:fill="FFFFFF"/>
                <w:rtl/>
              </w:rPr>
              <w:t>הסכמות בסוגיה המדינית-בטחונית</w:t>
            </w:r>
            <w:r w:rsidRPr="002E3195">
              <w:rPr>
                <w:rFonts w:ascii="Arial" w:hAnsi="Arial" w:cs="Arial"/>
                <w:color w:val="181818"/>
                <w:sz w:val="20"/>
                <w:szCs w:val="20"/>
              </w:rPr>
              <w:br/>
            </w:r>
            <w:r w:rsidRPr="002E3195">
              <w:rPr>
                <w:rFonts w:ascii="Arial" w:hAnsi="Arial" w:cs="Arial"/>
                <w:color w:val="181818"/>
                <w:sz w:val="20"/>
                <w:szCs w:val="20"/>
                <w:shd w:val="clear" w:color="auto" w:fill="FFFFFF"/>
                <w:rtl/>
              </w:rPr>
              <w:t xml:space="preserve">יוני - סמינר יום </w:t>
            </w:r>
            <w:r w:rsidRPr="002E3195">
              <w:rPr>
                <w:rFonts w:ascii="Arial" w:hAnsi="Arial" w:cs="Arial"/>
                <w:color w:val="181818"/>
                <w:sz w:val="20"/>
                <w:szCs w:val="20"/>
                <w:shd w:val="clear" w:color="auto" w:fill="FFFFFF"/>
                <w:rtl/>
              </w:rPr>
              <w:t>–</w:t>
            </w:r>
            <w:r w:rsidRPr="002E3195">
              <w:rPr>
                <w:rFonts w:ascii="Arial" w:hAnsi="Arial" w:cs="Arial"/>
                <w:color w:val="181818"/>
                <w:sz w:val="20"/>
                <w:szCs w:val="20"/>
                <w:shd w:val="clear" w:color="auto" w:fill="FFFFFF"/>
                <w:rtl/>
              </w:rPr>
              <w:t xml:space="preserve"> השלמה</w:t>
            </w:r>
            <w:r w:rsidRPr="002E3195">
              <w:rPr>
                <w:rFonts w:ascii="Arial" w:hAnsi="Arial" w:cs="Arial"/>
                <w:color w:val="181818"/>
                <w:sz w:val="20"/>
                <w:szCs w:val="20"/>
                <w:shd w:val="clear" w:color="auto" w:fill="FFFFFF"/>
                <w:rtl/>
              </w:rPr>
              <w:t xml:space="preserve"> - גיבוש</w:t>
            </w:r>
            <w:r w:rsidRPr="002E3195">
              <w:rPr>
                <w:rFonts w:ascii="Arial" w:hAnsi="Arial" w:cs="Arial"/>
                <w:color w:val="181818"/>
                <w:sz w:val="20"/>
                <w:szCs w:val="20"/>
                <w:shd w:val="clear" w:color="auto" w:fill="FFFFFF"/>
                <w:rtl/>
              </w:rPr>
              <w:t xml:space="preserve"> הסכמות בסוגיה המדינית-בטחונית</w:t>
            </w:r>
            <w:r w:rsidRPr="002E3195">
              <w:rPr>
                <w:rFonts w:ascii="Arial" w:hAnsi="Arial" w:cs="Arial"/>
                <w:color w:val="181818"/>
                <w:sz w:val="20"/>
                <w:szCs w:val="20"/>
              </w:rPr>
              <w:br/>
            </w:r>
            <w:r w:rsidRPr="002E3195">
              <w:rPr>
                <w:rFonts w:ascii="Arial" w:hAnsi="Arial" w:cs="Arial"/>
                <w:color w:val="181818"/>
                <w:sz w:val="20"/>
                <w:szCs w:val="20"/>
                <w:shd w:val="clear" w:color="auto" w:fill="FFFFFF"/>
                <w:rtl/>
              </w:rPr>
              <w:t xml:space="preserve">יולי - סמינר 6 ימים </w:t>
            </w:r>
            <w:r w:rsidRPr="002E3195">
              <w:rPr>
                <w:rFonts w:ascii="Arial" w:hAnsi="Arial" w:cs="Arial"/>
                <w:color w:val="181818"/>
                <w:sz w:val="20"/>
                <w:szCs w:val="20"/>
                <w:shd w:val="clear" w:color="auto" w:fill="FFFFFF"/>
                <w:rtl/>
              </w:rPr>
              <w:t>–</w:t>
            </w:r>
            <w:r w:rsidRPr="002E3195">
              <w:rPr>
                <w:rFonts w:ascii="Arial" w:hAnsi="Arial" w:cs="Arial"/>
                <w:color w:val="181818"/>
                <w:sz w:val="20"/>
                <w:szCs w:val="20"/>
                <w:shd w:val="clear" w:color="auto" w:fill="FFFFFF"/>
                <w:rtl/>
              </w:rPr>
              <w:t xml:space="preserve"> </w:t>
            </w:r>
            <w:r w:rsidRPr="002E3195">
              <w:rPr>
                <w:rFonts w:ascii="Arial" w:hAnsi="Arial" w:cs="Arial"/>
                <w:color w:val="181818"/>
                <w:sz w:val="20"/>
                <w:szCs w:val="20"/>
                <w:shd w:val="clear" w:color="auto" w:fill="FFFFFF"/>
                <w:rtl/>
              </w:rPr>
              <w:t xml:space="preserve">גיבוש </w:t>
            </w:r>
            <w:r w:rsidRPr="002E3195">
              <w:rPr>
                <w:rFonts w:ascii="Arial" w:hAnsi="Arial" w:cs="Arial"/>
                <w:color w:val="181818"/>
                <w:sz w:val="20"/>
                <w:szCs w:val="20"/>
                <w:shd w:val="clear" w:color="auto" w:fill="FFFFFF"/>
                <w:rtl/>
              </w:rPr>
              <w:t>הסכמות בסוגיות אזרחיות-משטריו</w:t>
            </w:r>
            <w:r w:rsidRPr="002E3195">
              <w:rPr>
                <w:rFonts w:ascii="Arial" w:hAnsi="Arial" w:cs="Arial"/>
                <w:color w:val="181818"/>
                <w:sz w:val="20"/>
                <w:szCs w:val="20"/>
                <w:shd w:val="clear" w:color="auto" w:fill="FFFFFF"/>
                <w:rtl/>
              </w:rPr>
              <w:t>ת</w:t>
            </w:r>
          </w:p>
          <w:p w:rsidR="00CB55AE" w:rsidRDefault="00CB55AE" w:rsidP="00CB55AE">
            <w:pPr>
              <w:bidi w:val="0"/>
              <w:spacing w:line="276" w:lineRule="auto"/>
              <w:jc w:val="right"/>
              <w:rPr>
                <w:rFonts w:asciiTheme="minorBidi" w:hAnsiTheme="minorBidi"/>
                <w:sz w:val="20"/>
                <w:szCs w:val="20"/>
                <w:rtl/>
              </w:rPr>
            </w:pPr>
          </w:p>
          <w:p w:rsidR="00CB55AE" w:rsidRDefault="00CB55AE" w:rsidP="00CB55AE">
            <w:pPr>
              <w:bidi w:val="0"/>
              <w:spacing w:line="276" w:lineRule="auto"/>
              <w:jc w:val="right"/>
              <w:rPr>
                <w:rFonts w:asciiTheme="minorBidi" w:hAnsiTheme="minorBidi"/>
                <w:sz w:val="20"/>
                <w:szCs w:val="20"/>
                <w:rtl/>
              </w:rPr>
            </w:pPr>
          </w:p>
          <w:p w:rsidR="00A110B5" w:rsidRPr="009D11FD" w:rsidRDefault="0033740D" w:rsidP="00CB55AE">
            <w:pPr>
              <w:bidi w:val="0"/>
              <w:spacing w:line="276" w:lineRule="auto"/>
              <w:jc w:val="right"/>
              <w:rPr>
                <w:rFonts w:asciiTheme="minorBidi" w:hAnsiTheme="minorBidi" w:hint="cs"/>
                <w:sz w:val="20"/>
                <w:szCs w:val="20"/>
                <w:rtl/>
              </w:rPr>
            </w:pPr>
            <w:r>
              <w:rPr>
                <w:rFonts w:asciiTheme="minorBidi" w:hAnsiTheme="minorBidi" w:hint="cs"/>
                <w:sz w:val="20"/>
                <w:szCs w:val="20"/>
                <w:rtl/>
              </w:rPr>
              <w:t xml:space="preserve"> </w:t>
            </w:r>
          </w:p>
        </w:tc>
      </w:tr>
      <w:tr w:rsidR="00607317" w:rsidRPr="00CA7733" w:rsidTr="00607317">
        <w:tc>
          <w:tcPr>
            <w:tcW w:w="9736" w:type="dxa"/>
            <w:gridSpan w:val="3"/>
          </w:tcPr>
          <w:p w:rsidR="00607317" w:rsidRPr="00093307" w:rsidRDefault="00607317" w:rsidP="00607317">
            <w:pPr>
              <w:pStyle w:val="ListParagraph"/>
              <w:ind w:left="0"/>
              <w:jc w:val="both"/>
              <w:rPr>
                <w:rFonts w:eastAsia="Calibri"/>
                <w:sz w:val="24"/>
                <w:szCs w:val="24"/>
                <w:lang w:val="en-US"/>
              </w:rPr>
            </w:pPr>
            <w:r w:rsidRPr="00093307">
              <w:rPr>
                <w:b/>
                <w:bCs/>
                <w:sz w:val="20"/>
                <w:szCs w:val="20"/>
                <w:lang w:val="en-US"/>
              </w:rPr>
              <w:t>The overall current expected impact of the program</w:t>
            </w:r>
            <w:r w:rsidRPr="00093307">
              <w:rPr>
                <w:rFonts w:eastAsia="Calibri"/>
                <w:b/>
                <w:bCs/>
                <w:sz w:val="24"/>
                <w:szCs w:val="24"/>
                <w:lang w:val="en-US"/>
              </w:rPr>
              <w:t xml:space="preserve"> </w:t>
            </w:r>
            <w:r w:rsidRPr="00093307">
              <w:rPr>
                <w:b/>
                <w:bCs/>
                <w:sz w:val="20"/>
                <w:szCs w:val="20"/>
                <w:lang w:val="en-US"/>
              </w:rPr>
              <w:t>as a strategy for advancing NIF’s overall mission of a just and democratic Israel</w:t>
            </w:r>
            <w:r w:rsidRPr="00093307">
              <w:rPr>
                <w:b/>
                <w:bCs/>
                <w:color w:val="000000"/>
                <w:sz w:val="20"/>
                <w:szCs w:val="20"/>
                <w:lang w:val="en-US"/>
              </w:rPr>
              <w:t>:</w:t>
            </w:r>
            <w:bookmarkStart w:id="0" w:name="_Hlk141605249"/>
            <w:r w:rsidRPr="00093307">
              <w:rPr>
                <w:rFonts w:eastAsia="Calibri"/>
                <w:b/>
                <w:bCs/>
                <w:sz w:val="24"/>
                <w:szCs w:val="24"/>
                <w:lang w:val="en-US"/>
              </w:rPr>
              <w:t xml:space="preserve"> </w:t>
            </w:r>
            <w:bookmarkEnd w:id="0"/>
          </w:p>
          <w:p w:rsidR="00607317" w:rsidRPr="00093307" w:rsidRDefault="00607317" w:rsidP="00607317">
            <w:pPr>
              <w:pStyle w:val="a"/>
              <w:numPr>
                <w:ilvl w:val="0"/>
                <w:numId w:val="1"/>
              </w:numPr>
              <w:bidi w:val="0"/>
              <w:spacing w:line="276" w:lineRule="auto"/>
              <w:jc w:val="both"/>
              <w:rPr>
                <w:rFonts w:ascii="Arial" w:hAnsi="Arial"/>
                <w:sz w:val="20"/>
                <w:szCs w:val="20"/>
              </w:rPr>
            </w:pPr>
            <w:r w:rsidRPr="00093307">
              <w:rPr>
                <w:rFonts w:ascii="Arial" w:hAnsi="Arial"/>
                <w:sz w:val="20"/>
                <w:szCs w:val="20"/>
              </w:rPr>
              <w:lastRenderedPageBreak/>
              <w:t xml:space="preserve">Development and capacity-building of leaders to network, effectively engage politically, and align with the progressive vision and camp. </w:t>
            </w:r>
          </w:p>
          <w:p w:rsidR="00607317" w:rsidRPr="00093307" w:rsidRDefault="00607317" w:rsidP="00607317">
            <w:pPr>
              <w:pStyle w:val="a"/>
              <w:numPr>
                <w:ilvl w:val="0"/>
                <w:numId w:val="1"/>
              </w:numPr>
              <w:bidi w:val="0"/>
              <w:spacing w:line="276" w:lineRule="auto"/>
              <w:jc w:val="both"/>
              <w:rPr>
                <w:rFonts w:ascii="Arial" w:hAnsi="Arial"/>
                <w:sz w:val="20"/>
                <w:szCs w:val="20"/>
              </w:rPr>
            </w:pPr>
            <w:r w:rsidRPr="00093307">
              <w:rPr>
                <w:rFonts w:ascii="Arial" w:hAnsi="Arial"/>
                <w:sz w:val="20"/>
                <w:szCs w:val="20"/>
              </w:rPr>
              <w:t>New practical models and strategies for political change and engagement will be developed, piloted, and more widely circulated to existing and potential partners.</w:t>
            </w:r>
          </w:p>
          <w:p w:rsidR="00607317" w:rsidRPr="00093307" w:rsidRDefault="00607317" w:rsidP="00607317">
            <w:pPr>
              <w:pStyle w:val="a"/>
              <w:numPr>
                <w:ilvl w:val="0"/>
                <w:numId w:val="1"/>
              </w:numPr>
              <w:bidi w:val="0"/>
              <w:spacing w:line="276" w:lineRule="auto"/>
              <w:jc w:val="both"/>
              <w:rPr>
                <w:rFonts w:ascii="Arial" w:hAnsi="Arial"/>
                <w:sz w:val="20"/>
                <w:szCs w:val="20"/>
              </w:rPr>
            </w:pPr>
            <w:r w:rsidRPr="00093307">
              <w:rPr>
                <w:rFonts w:ascii="Arial" w:hAnsi="Arial"/>
                <w:sz w:val="20"/>
                <w:szCs w:val="20"/>
              </w:rPr>
              <w:t xml:space="preserve">New and existing effective educational materials (including syllabi) that reflect progressive values and ideas will be proactively shared with and used by diverse educational frameworks.   </w:t>
            </w:r>
          </w:p>
          <w:p w:rsidR="00607317" w:rsidRPr="00093307" w:rsidRDefault="00607317" w:rsidP="00607317">
            <w:pPr>
              <w:pStyle w:val="ListParagraph"/>
              <w:numPr>
                <w:ilvl w:val="0"/>
                <w:numId w:val="1"/>
              </w:numPr>
              <w:jc w:val="both"/>
              <w:rPr>
                <w:color w:val="000000"/>
                <w:sz w:val="20"/>
                <w:szCs w:val="20"/>
                <w:rtl/>
                <w:lang w:val="en-US"/>
              </w:rPr>
            </w:pPr>
            <w:r w:rsidRPr="00093307">
              <w:rPr>
                <w:sz w:val="20"/>
                <w:szCs w:val="20"/>
                <w:lang w:val="en-US"/>
              </w:rPr>
              <w:t>The capacities and potential impact of activists and organizations affiliated with sectors and communities where there is no current significant progressive presence will be widened and strengthened.</w:t>
            </w:r>
            <w:r w:rsidRPr="00093307">
              <w:rPr>
                <w:sz w:val="20"/>
                <w:szCs w:val="20"/>
                <w:u w:val="single"/>
                <w:lang w:val="en-US"/>
              </w:rPr>
              <w:t xml:space="preserve">  </w:t>
            </w:r>
          </w:p>
        </w:tc>
      </w:tr>
      <w:tr w:rsidR="00607317" w:rsidRPr="00CA7733" w:rsidTr="00516CA8">
        <w:tc>
          <w:tcPr>
            <w:tcW w:w="9736" w:type="dxa"/>
            <w:gridSpan w:val="3"/>
          </w:tcPr>
          <w:p w:rsidR="00607317" w:rsidRDefault="00607317" w:rsidP="00607317">
            <w:pPr>
              <w:bidi w:val="0"/>
              <w:spacing w:line="276" w:lineRule="auto"/>
              <w:jc w:val="both"/>
              <w:rPr>
                <w:rFonts w:asciiTheme="minorBidi" w:hAnsiTheme="minorBidi"/>
                <w:b/>
                <w:bCs/>
                <w:sz w:val="20"/>
                <w:szCs w:val="20"/>
                <w:rtl/>
              </w:rPr>
            </w:pPr>
            <w:r w:rsidRPr="00325EAC">
              <w:rPr>
                <w:rFonts w:asciiTheme="minorBidi" w:hAnsiTheme="minorBidi"/>
                <w:b/>
                <w:bCs/>
                <w:sz w:val="20"/>
                <w:szCs w:val="20"/>
              </w:rPr>
              <w:lastRenderedPageBreak/>
              <w:t>The grantee uses strategies of:</w:t>
            </w:r>
            <w:r>
              <w:rPr>
                <w:rFonts w:asciiTheme="minorBidi" w:hAnsiTheme="minorBidi"/>
                <w:b/>
                <w:bCs/>
                <w:sz w:val="20"/>
                <w:szCs w:val="20"/>
              </w:rPr>
              <w:t xml:space="preserve"> </w:t>
            </w:r>
          </w:p>
          <w:p w:rsidR="0091725F" w:rsidRDefault="0091725F" w:rsidP="0091725F">
            <w:pPr>
              <w:spacing w:line="276" w:lineRule="auto"/>
              <w:jc w:val="both"/>
              <w:rPr>
                <w:rFonts w:asciiTheme="minorBidi" w:hAnsiTheme="minorBidi"/>
                <w:sz w:val="20"/>
                <w:szCs w:val="20"/>
                <w:rtl/>
              </w:rPr>
            </w:pPr>
            <w:r>
              <w:rPr>
                <w:rFonts w:asciiTheme="minorBidi" w:hAnsiTheme="minorBidi" w:hint="cs"/>
                <w:sz w:val="20"/>
                <w:szCs w:val="20"/>
                <w:rtl/>
              </w:rPr>
              <w:t>האסטרטגיה המרכזית היא דיונים מונחים של קבוצת פעילים יהודית-פלסטינית שהתוצר שלהם יהיה מסמך שמציג הסכמות ואי הסכמות בנושאים שיהיו על סדר יומה של שותפות פוליטית יהודית-ערבית. לאחר השלמת המסמך יופעלו אסטרטגיות נוספות במסגרת הפרוייקט:</w:t>
            </w:r>
          </w:p>
          <w:p w:rsidR="0091725F" w:rsidRPr="0091725F" w:rsidRDefault="0091725F" w:rsidP="0091725F">
            <w:pPr>
              <w:pStyle w:val="ListParagraph"/>
              <w:numPr>
                <w:ilvl w:val="0"/>
                <w:numId w:val="4"/>
              </w:numPr>
              <w:bidi/>
              <w:spacing w:line="240" w:lineRule="auto"/>
              <w:jc w:val="both"/>
              <w:rPr>
                <w:rFonts w:cs="Arial"/>
                <w:sz w:val="20"/>
                <w:szCs w:val="20"/>
                <w:rtl/>
              </w:rPr>
            </w:pPr>
            <w:r w:rsidRPr="0091725F">
              <w:rPr>
                <w:rFonts w:cs="Arial" w:hint="cs"/>
                <w:sz w:val="20"/>
                <w:szCs w:val="20"/>
                <w:rtl/>
                <w:lang w:bidi="he-IL"/>
              </w:rPr>
              <w:t>פ</w:t>
            </w:r>
            <w:r w:rsidRPr="0091725F">
              <w:rPr>
                <w:rFonts w:cs="Arial" w:hint="cs"/>
                <w:sz w:val="20"/>
                <w:szCs w:val="20"/>
                <w:rtl/>
              </w:rPr>
              <w:t>עילות ציבורית במטרה לחשוף את תכני המסמך ולעורר סביבם דיון ציבורי</w:t>
            </w:r>
          </w:p>
          <w:p w:rsidR="0091725F" w:rsidRPr="0091725F" w:rsidRDefault="0091725F" w:rsidP="0091725F">
            <w:pPr>
              <w:pStyle w:val="ListParagraph"/>
              <w:numPr>
                <w:ilvl w:val="0"/>
                <w:numId w:val="4"/>
              </w:numPr>
              <w:bidi/>
              <w:spacing w:line="240" w:lineRule="auto"/>
              <w:jc w:val="both"/>
              <w:rPr>
                <w:rFonts w:cs="Arial" w:hint="cs"/>
                <w:sz w:val="20"/>
                <w:szCs w:val="20"/>
                <w:lang w:bidi="he-IL"/>
              </w:rPr>
            </w:pPr>
            <w:r w:rsidRPr="0091725F">
              <w:rPr>
                <w:rFonts w:cs="Arial" w:hint="cs"/>
                <w:sz w:val="20"/>
                <w:szCs w:val="20"/>
                <w:rtl/>
              </w:rPr>
              <w:t>פעילות סנגורית מול פוליטיקאים מרכזיים במטרה לעודד אותם להביע באופן ציבורי תמיכה בשותפות פוליטית יהודית-ערבית</w:t>
            </w:r>
          </w:p>
        </w:tc>
      </w:tr>
      <w:tr w:rsidR="00607317" w:rsidRPr="00CA7733" w:rsidTr="00516CA8">
        <w:tc>
          <w:tcPr>
            <w:tcW w:w="9736" w:type="dxa"/>
            <w:gridSpan w:val="3"/>
          </w:tcPr>
          <w:p w:rsidR="00607317" w:rsidRDefault="00607317" w:rsidP="00607317">
            <w:pPr>
              <w:bidi w:val="0"/>
              <w:jc w:val="both"/>
              <w:rPr>
                <w:rFonts w:asciiTheme="minorBidi" w:hAnsiTheme="minorBidi"/>
                <w:b/>
                <w:bCs/>
                <w:sz w:val="20"/>
                <w:szCs w:val="20"/>
              </w:rPr>
            </w:pPr>
            <w:r w:rsidRPr="003A7F10">
              <w:rPr>
                <w:rFonts w:asciiTheme="minorBidi" w:hAnsiTheme="minorBidi"/>
                <w:b/>
                <w:bCs/>
                <w:sz w:val="20"/>
                <w:szCs w:val="20"/>
              </w:rPr>
              <w:t xml:space="preserve">These are the goals of the </w:t>
            </w:r>
            <w:r w:rsidR="00A110B5">
              <w:rPr>
                <w:rFonts w:asciiTheme="minorBidi" w:hAnsiTheme="minorBidi"/>
                <w:b/>
                <w:bCs/>
                <w:sz w:val="20"/>
                <w:szCs w:val="20"/>
              </w:rPr>
              <w:t>project</w:t>
            </w:r>
            <w:r w:rsidRPr="003A7F10">
              <w:rPr>
                <w:rFonts w:asciiTheme="minorBidi" w:hAnsiTheme="minorBidi"/>
                <w:b/>
                <w:bCs/>
                <w:sz w:val="20"/>
                <w:szCs w:val="20"/>
              </w:rPr>
              <w:t xml:space="preserve"> and then some relevant benchmarks outcomes on the way to achieving the goals:</w:t>
            </w:r>
          </w:p>
          <w:p w:rsidR="00A110B5" w:rsidRDefault="00A110B5" w:rsidP="00A110B5">
            <w:pPr>
              <w:bidi w:val="0"/>
              <w:jc w:val="both"/>
              <w:rPr>
                <w:rFonts w:asciiTheme="minorBidi" w:hAnsiTheme="minorBidi"/>
                <w:b/>
                <w:bCs/>
                <w:sz w:val="20"/>
                <w:szCs w:val="20"/>
              </w:rPr>
            </w:pPr>
          </w:p>
          <w:p w:rsidR="00A110B5" w:rsidRDefault="00A110B5" w:rsidP="00A110B5">
            <w:pPr>
              <w:jc w:val="both"/>
              <w:rPr>
                <w:rFonts w:asciiTheme="minorBidi" w:hAnsiTheme="minorBidi"/>
                <w:sz w:val="20"/>
                <w:szCs w:val="20"/>
                <w:rtl/>
              </w:rPr>
            </w:pPr>
            <w:r>
              <w:rPr>
                <w:rFonts w:asciiTheme="minorBidi" w:hAnsiTheme="minorBidi" w:hint="cs"/>
                <w:sz w:val="20"/>
                <w:szCs w:val="20"/>
                <w:rtl/>
              </w:rPr>
              <w:t xml:space="preserve">מטרת העל של הפרוייקט היא קידום של שותפות פוליטית יהודית-ערבית שהביטוי שלה יהיה שותפות של מפלגה או מפלגות ערביות בממשלה. </w:t>
            </w:r>
          </w:p>
          <w:p w:rsidR="00A110B5" w:rsidRDefault="00A110B5" w:rsidP="00A110B5">
            <w:pPr>
              <w:jc w:val="both"/>
              <w:rPr>
                <w:rFonts w:asciiTheme="minorBidi" w:hAnsiTheme="minorBidi"/>
                <w:sz w:val="20"/>
                <w:szCs w:val="20"/>
                <w:rtl/>
              </w:rPr>
            </w:pPr>
          </w:p>
          <w:p w:rsidR="00A110B5" w:rsidRDefault="00A110B5" w:rsidP="00A110B5">
            <w:pPr>
              <w:bidi w:val="0"/>
              <w:jc w:val="both"/>
              <w:rPr>
                <w:rFonts w:asciiTheme="minorBidi" w:hAnsiTheme="minorBidi"/>
                <w:b/>
                <w:bCs/>
                <w:sz w:val="20"/>
                <w:szCs w:val="20"/>
              </w:rPr>
            </w:pPr>
            <w:r w:rsidRPr="003A7F10">
              <w:rPr>
                <w:rFonts w:asciiTheme="minorBidi" w:hAnsiTheme="minorBidi"/>
                <w:b/>
                <w:bCs/>
                <w:sz w:val="20"/>
                <w:szCs w:val="20"/>
              </w:rPr>
              <w:t>relevant benchmarks</w:t>
            </w:r>
            <w:r>
              <w:rPr>
                <w:rFonts w:asciiTheme="minorBidi" w:hAnsiTheme="minorBidi"/>
                <w:b/>
                <w:bCs/>
                <w:sz w:val="20"/>
                <w:szCs w:val="20"/>
              </w:rPr>
              <w:t>:</w:t>
            </w:r>
          </w:p>
          <w:p w:rsidR="00A110B5" w:rsidRPr="00233C31" w:rsidRDefault="003A7F26" w:rsidP="00233C31">
            <w:pPr>
              <w:pStyle w:val="ListParagraph"/>
              <w:numPr>
                <w:ilvl w:val="0"/>
                <w:numId w:val="2"/>
              </w:numPr>
              <w:bidi/>
              <w:spacing w:line="240" w:lineRule="auto"/>
              <w:jc w:val="both"/>
              <w:rPr>
                <w:rFonts w:cs="Arial"/>
                <w:sz w:val="20"/>
                <w:szCs w:val="20"/>
                <w:rtl/>
              </w:rPr>
            </w:pPr>
            <w:r w:rsidRPr="00233C31">
              <w:rPr>
                <w:rFonts w:cs="Arial"/>
                <w:sz w:val="20"/>
                <w:szCs w:val="20"/>
                <w:rtl/>
              </w:rPr>
              <w:t>השלמה ו</w:t>
            </w:r>
            <w:r w:rsidR="00A110B5" w:rsidRPr="00233C31">
              <w:rPr>
                <w:rFonts w:cs="Arial"/>
                <w:sz w:val="20"/>
                <w:szCs w:val="20"/>
                <w:rtl/>
              </w:rPr>
              <w:t>פרסום</w:t>
            </w:r>
            <w:r w:rsidRPr="00233C31">
              <w:rPr>
                <w:rFonts w:cs="Arial"/>
                <w:sz w:val="20"/>
                <w:szCs w:val="20"/>
                <w:rtl/>
              </w:rPr>
              <w:t xml:space="preserve"> של</w:t>
            </w:r>
            <w:r w:rsidR="00A110B5" w:rsidRPr="00233C31">
              <w:rPr>
                <w:rFonts w:cs="Arial"/>
                <w:sz w:val="20"/>
                <w:szCs w:val="20"/>
                <w:rtl/>
              </w:rPr>
              <w:t xml:space="preserve"> מסמך שמפרט </w:t>
            </w:r>
            <w:r w:rsidRPr="00233C31">
              <w:rPr>
                <w:rFonts w:cs="Arial"/>
                <w:sz w:val="20"/>
                <w:szCs w:val="20"/>
                <w:rtl/>
              </w:rPr>
              <w:t xml:space="preserve">את ההסכמות ואי ההסכמות בסוגיות פוליטיות בין יהודים שמייצגים מפלגות מרכז ושמאל לפלסטינים ישראלים שמייצגים את מגוון המפלגות </w:t>
            </w:r>
            <w:r w:rsidR="00233C31" w:rsidRPr="00233C31">
              <w:rPr>
                <w:rFonts w:cs="Arial"/>
                <w:sz w:val="20"/>
                <w:szCs w:val="20"/>
                <w:rtl/>
              </w:rPr>
              <w:t>הפלסטיניות בישראל</w:t>
            </w:r>
          </w:p>
          <w:p w:rsidR="00233C31" w:rsidRPr="00233C31" w:rsidRDefault="00233C31" w:rsidP="00233C31">
            <w:pPr>
              <w:pStyle w:val="ListParagraph"/>
              <w:numPr>
                <w:ilvl w:val="0"/>
                <w:numId w:val="2"/>
              </w:numPr>
              <w:bidi/>
              <w:spacing w:line="240" w:lineRule="auto"/>
              <w:jc w:val="both"/>
              <w:rPr>
                <w:rFonts w:cs="Arial"/>
                <w:sz w:val="20"/>
                <w:szCs w:val="20"/>
                <w:rtl/>
              </w:rPr>
            </w:pPr>
            <w:r w:rsidRPr="00233C31">
              <w:rPr>
                <w:rFonts w:cs="Arial"/>
                <w:sz w:val="20"/>
                <w:szCs w:val="20"/>
                <w:rtl/>
              </w:rPr>
              <w:t>חשיפה תקשורתית למסמך הנ"ל והתעוררות של דיון ציבורי משמעותי סביבו</w:t>
            </w:r>
          </w:p>
          <w:p w:rsidR="00233C31" w:rsidRPr="00233C31" w:rsidRDefault="00233C31" w:rsidP="00233C31">
            <w:pPr>
              <w:pStyle w:val="ListParagraph"/>
              <w:numPr>
                <w:ilvl w:val="0"/>
                <w:numId w:val="2"/>
              </w:numPr>
              <w:bidi/>
              <w:spacing w:line="240" w:lineRule="auto"/>
              <w:jc w:val="both"/>
              <w:rPr>
                <w:rFonts w:cs="Arial"/>
                <w:sz w:val="20"/>
                <w:szCs w:val="20"/>
              </w:rPr>
            </w:pPr>
            <w:r w:rsidRPr="00233C31">
              <w:rPr>
                <w:rFonts w:cs="Arial"/>
                <w:sz w:val="20"/>
                <w:szCs w:val="20"/>
                <w:rtl/>
              </w:rPr>
              <w:t>הצהרות ציבוריות של מנהיגים פוליטיים יהודים ופלסטינים שמביעות תמיכה בשותפות פוליטית יהודית-ערבית</w:t>
            </w:r>
          </w:p>
          <w:p w:rsidR="00A110B5" w:rsidRPr="00A110B5" w:rsidRDefault="00A110B5" w:rsidP="00A110B5">
            <w:pPr>
              <w:bidi w:val="0"/>
              <w:jc w:val="both"/>
              <w:rPr>
                <w:rFonts w:asciiTheme="minorBidi" w:hAnsiTheme="minorBidi" w:hint="cs"/>
                <w:sz w:val="20"/>
                <w:szCs w:val="20"/>
              </w:rPr>
            </w:pPr>
          </w:p>
          <w:p w:rsidR="00A110B5" w:rsidRDefault="00A110B5" w:rsidP="00A110B5">
            <w:pPr>
              <w:bidi w:val="0"/>
              <w:jc w:val="both"/>
              <w:rPr>
                <w:rFonts w:asciiTheme="minorBidi" w:hAnsiTheme="minorBidi"/>
                <w:b/>
                <w:bCs/>
                <w:sz w:val="20"/>
                <w:szCs w:val="20"/>
              </w:rPr>
            </w:pPr>
          </w:p>
          <w:p w:rsidR="00A110B5" w:rsidRPr="003A7F10" w:rsidRDefault="00A110B5" w:rsidP="00A110B5">
            <w:pPr>
              <w:bidi w:val="0"/>
              <w:jc w:val="both"/>
              <w:rPr>
                <w:rFonts w:asciiTheme="minorBidi" w:hAnsiTheme="minorBidi"/>
                <w:b/>
                <w:bCs/>
                <w:sz w:val="20"/>
                <w:szCs w:val="20"/>
              </w:rPr>
            </w:pPr>
          </w:p>
        </w:tc>
      </w:tr>
      <w:tr w:rsidR="00607317" w:rsidRPr="00CA7733" w:rsidTr="00516CA8">
        <w:tc>
          <w:tcPr>
            <w:tcW w:w="9736" w:type="dxa"/>
            <w:gridSpan w:val="3"/>
          </w:tcPr>
          <w:p w:rsidR="00607317" w:rsidRDefault="00607317" w:rsidP="00607317">
            <w:pPr>
              <w:bidi w:val="0"/>
              <w:spacing w:line="276" w:lineRule="auto"/>
              <w:jc w:val="both"/>
              <w:rPr>
                <w:rFonts w:asciiTheme="minorBidi" w:hAnsiTheme="minorBidi"/>
                <w:b/>
                <w:bCs/>
                <w:sz w:val="20"/>
                <w:szCs w:val="20"/>
              </w:rPr>
            </w:pPr>
            <w:r w:rsidRPr="00325EAC">
              <w:rPr>
                <w:rFonts w:asciiTheme="minorBidi" w:hAnsiTheme="minorBidi"/>
                <w:b/>
                <w:bCs/>
                <w:sz w:val="20"/>
                <w:szCs w:val="20"/>
              </w:rPr>
              <w:t>Added value of this grant (for the project and in general) include that:</w:t>
            </w:r>
            <w:r>
              <w:rPr>
                <w:rFonts w:asciiTheme="minorBidi" w:hAnsiTheme="minorBidi"/>
                <w:sz w:val="20"/>
                <w:szCs w:val="20"/>
              </w:rPr>
              <w:t xml:space="preserve"> </w:t>
            </w:r>
            <w:r>
              <w:rPr>
                <w:rFonts w:asciiTheme="minorBidi" w:hAnsiTheme="minorBidi"/>
                <w:b/>
                <w:bCs/>
                <w:sz w:val="20"/>
                <w:szCs w:val="20"/>
              </w:rPr>
              <w:t xml:space="preserve"> </w:t>
            </w:r>
          </w:p>
          <w:p w:rsidR="00255F3E" w:rsidRPr="00F60D1C" w:rsidRDefault="00DB1BB6" w:rsidP="00255F3E">
            <w:pPr>
              <w:spacing w:line="276" w:lineRule="auto"/>
              <w:jc w:val="both"/>
              <w:rPr>
                <w:rFonts w:asciiTheme="minorBidi" w:hAnsiTheme="minorBidi" w:hint="cs"/>
                <w:sz w:val="20"/>
                <w:szCs w:val="20"/>
              </w:rPr>
            </w:pPr>
            <w:r>
              <w:rPr>
                <w:rFonts w:asciiTheme="minorBidi" w:hAnsiTheme="minorBidi" w:hint="cs"/>
                <w:sz w:val="20"/>
                <w:szCs w:val="20"/>
                <w:rtl/>
              </w:rPr>
              <w:t xml:space="preserve">בהקשר של מצב הדמוקרטיה בישראל, </w:t>
            </w:r>
            <w:r w:rsidR="00255F3E">
              <w:rPr>
                <w:rFonts w:asciiTheme="minorBidi" w:hAnsiTheme="minorBidi" w:hint="cs"/>
                <w:sz w:val="20"/>
                <w:szCs w:val="20"/>
                <w:rtl/>
              </w:rPr>
              <w:t xml:space="preserve">שותפות פוליטית יהודית-ערבית היא </w:t>
            </w:r>
            <w:r>
              <w:rPr>
                <w:rFonts w:asciiTheme="minorBidi" w:hAnsiTheme="minorBidi" w:hint="cs"/>
                <w:sz w:val="20"/>
                <w:szCs w:val="20"/>
                <w:rtl/>
              </w:rPr>
              <w:t xml:space="preserve">רכיב קריטי גם מהבחינה הערכית וגם מהבחינה המעשית (כי בלי שותפות כזאת נראה שלא יכולה לקום ממשלה שמקדמת תפיסה דמוקרטית-ליברלית). יחד עם זאת, רוב הארגונים הפועלים בתחום של חברה משותפת לא עוסקים בקידום שותפות פוליטית. האם ראית את האופק לאחרונה הוא הארגון היהודי המרכזי שעוסק בנושא וקדאיה הוא הארגון הפלסטיני המרכזי שעוסק בו. הערך המוסף של הפרוייקט הוא בכך שהוא בונה את התשתית הרעיונית לשותפות פוליטית יהודית-ערבית שתחזק את המהלכים הציבוריים הסנגוריים וששני הארגונים עושים ותסייע להקמה בפועל של ממשלה שמפלגה ערבית שותפה בה, כאשר אפשרות כזאת תעמוד שוב על הפרק. </w:t>
            </w:r>
          </w:p>
        </w:tc>
      </w:tr>
      <w:tr w:rsidR="00607317" w:rsidRPr="00CA7733" w:rsidTr="00516CA8">
        <w:trPr>
          <w:trHeight w:hRule="exact" w:val="397"/>
        </w:trPr>
        <w:tc>
          <w:tcPr>
            <w:tcW w:w="9736" w:type="dxa"/>
            <w:gridSpan w:val="3"/>
            <w:shd w:val="clear" w:color="auto" w:fill="D9D9D9" w:themeFill="background1" w:themeFillShade="D9"/>
            <w:vAlign w:val="center"/>
          </w:tcPr>
          <w:p w:rsidR="00607317" w:rsidRPr="00325EAC" w:rsidRDefault="00607317" w:rsidP="00607317">
            <w:pPr>
              <w:bidi w:val="0"/>
              <w:spacing w:line="276" w:lineRule="auto"/>
              <w:jc w:val="center"/>
              <w:rPr>
                <w:rFonts w:asciiTheme="minorBidi" w:hAnsiTheme="minorBidi"/>
                <w:b/>
                <w:bCs/>
              </w:rPr>
            </w:pPr>
            <w:r w:rsidRPr="00325EAC">
              <w:rPr>
                <w:rFonts w:asciiTheme="minorBidi" w:hAnsiTheme="minorBidi"/>
                <w:b/>
                <w:bCs/>
              </w:rPr>
              <w:t>EXPECED PROGRESS</w:t>
            </w:r>
          </w:p>
        </w:tc>
      </w:tr>
      <w:tr w:rsidR="00607317" w:rsidRPr="00CA7733" w:rsidTr="00516CA8">
        <w:tc>
          <w:tcPr>
            <w:tcW w:w="9736" w:type="dxa"/>
            <w:gridSpan w:val="3"/>
          </w:tcPr>
          <w:p w:rsidR="00607317" w:rsidRDefault="00607317" w:rsidP="00607317">
            <w:pPr>
              <w:bidi w:val="0"/>
              <w:spacing w:line="276" w:lineRule="auto"/>
              <w:jc w:val="both"/>
              <w:rPr>
                <w:rFonts w:asciiTheme="minorBidi" w:hAnsiTheme="minorBidi"/>
                <w:b/>
                <w:bCs/>
                <w:sz w:val="20"/>
                <w:szCs w:val="20"/>
                <w:rtl/>
              </w:rPr>
            </w:pPr>
            <w:r>
              <w:rPr>
                <w:rFonts w:asciiTheme="minorBidi" w:hAnsiTheme="minorBidi"/>
                <w:b/>
                <w:bCs/>
                <w:sz w:val="20"/>
                <w:szCs w:val="20"/>
              </w:rPr>
              <w:t xml:space="preserve">Overall Expected (1-2 Years) Impact: </w:t>
            </w:r>
          </w:p>
          <w:p w:rsidR="0004015B" w:rsidRDefault="0004015B" w:rsidP="0004015B">
            <w:pPr>
              <w:pStyle w:val="ListParagraph"/>
              <w:numPr>
                <w:ilvl w:val="0"/>
                <w:numId w:val="2"/>
              </w:numPr>
              <w:bidi/>
              <w:rPr>
                <w:rFonts w:cs="Arial"/>
                <w:sz w:val="20"/>
                <w:szCs w:val="20"/>
              </w:rPr>
            </w:pPr>
            <w:r w:rsidRPr="0004015B">
              <w:rPr>
                <w:rFonts w:cs="Arial"/>
                <w:sz w:val="20"/>
                <w:szCs w:val="20"/>
                <w:rtl/>
              </w:rPr>
              <w:t xml:space="preserve">הצלחה ביצירת דיון ציבורי משמעותי (בציבור היהודי ובציבור הפלסטיני ישראלי) לגבי שותפות פוליטית יהודית-ערבית והגדלה, ככל האפשר (בהתאם לנסיבות המציאות הדינמית) של התמיכה הציבורית בשותפות כזאת. </w:t>
            </w:r>
          </w:p>
          <w:p w:rsidR="0004015B" w:rsidRDefault="0004015B" w:rsidP="0004015B">
            <w:pPr>
              <w:pStyle w:val="ListParagraph"/>
              <w:numPr>
                <w:ilvl w:val="0"/>
                <w:numId w:val="2"/>
              </w:numPr>
              <w:bidi/>
              <w:rPr>
                <w:rFonts w:cs="Arial"/>
                <w:sz w:val="20"/>
                <w:szCs w:val="20"/>
              </w:rPr>
            </w:pPr>
            <w:r>
              <w:rPr>
                <w:rFonts w:cs="Arial" w:hint="cs"/>
                <w:sz w:val="20"/>
                <w:szCs w:val="20"/>
                <w:rtl/>
                <w:lang w:bidi="he-IL"/>
              </w:rPr>
              <w:t>הצלחה בגיוס של פוליטיקאים מרכזיים (יהודים ופלסטינים) לתמיכה בשותפות פוליטית יהודית-ערבית</w:t>
            </w:r>
          </w:p>
          <w:p w:rsidR="0004015B" w:rsidRPr="0004015B" w:rsidRDefault="0004015B" w:rsidP="0004015B">
            <w:pPr>
              <w:pStyle w:val="ListParagraph"/>
              <w:numPr>
                <w:ilvl w:val="0"/>
                <w:numId w:val="2"/>
              </w:numPr>
              <w:bidi/>
              <w:rPr>
                <w:rFonts w:cs="Arial"/>
                <w:sz w:val="20"/>
                <w:szCs w:val="20"/>
                <w:rtl/>
              </w:rPr>
            </w:pPr>
            <w:r>
              <w:rPr>
                <w:rFonts w:cs="Arial" w:hint="cs"/>
                <w:sz w:val="20"/>
                <w:szCs w:val="20"/>
                <w:rtl/>
                <w:lang w:bidi="he-IL"/>
              </w:rPr>
              <w:t xml:space="preserve">במידה והנסיבות הפוליטיות והבטחוניות יאפשרו זאת </w:t>
            </w:r>
            <w:r>
              <w:rPr>
                <w:rFonts w:cs="Arial"/>
                <w:sz w:val="20"/>
                <w:szCs w:val="20"/>
                <w:rtl/>
                <w:lang w:bidi="he-IL"/>
              </w:rPr>
              <w:t>–</w:t>
            </w:r>
            <w:r>
              <w:rPr>
                <w:rFonts w:cs="Arial" w:hint="cs"/>
                <w:sz w:val="20"/>
                <w:szCs w:val="20"/>
                <w:rtl/>
                <w:lang w:bidi="he-IL"/>
              </w:rPr>
              <w:t xml:space="preserve"> הקמה של ממשלה שכוללת מפלגה או מפלגות ערביות שקווי היסוד שלה יבטאו אימוץ, מלא או חלקי, של מסמך ההסכמות שנכתב במסגרת הפרוייקט)</w:t>
            </w:r>
          </w:p>
          <w:p w:rsidR="00DB1BB6" w:rsidRPr="009D11FD" w:rsidRDefault="0004015B" w:rsidP="0004015B">
            <w:pPr>
              <w:bidi w:val="0"/>
              <w:spacing w:line="276" w:lineRule="auto"/>
              <w:jc w:val="right"/>
              <w:rPr>
                <w:rFonts w:asciiTheme="minorBidi" w:hAnsiTheme="minorBidi"/>
                <w:sz w:val="20"/>
                <w:szCs w:val="20"/>
              </w:rPr>
            </w:pPr>
            <w:r>
              <w:rPr>
                <w:rFonts w:asciiTheme="minorBidi" w:hAnsiTheme="minorBidi" w:hint="cs"/>
                <w:sz w:val="20"/>
                <w:szCs w:val="20"/>
              </w:rPr>
              <w:t xml:space="preserve"> </w:t>
            </w:r>
          </w:p>
          <w:p w:rsidR="00607317" w:rsidRDefault="00607317" w:rsidP="00607317">
            <w:pPr>
              <w:bidi w:val="0"/>
              <w:spacing w:line="276" w:lineRule="auto"/>
              <w:jc w:val="both"/>
              <w:rPr>
                <w:rFonts w:asciiTheme="minorBidi" w:hAnsiTheme="minorBidi"/>
                <w:b/>
                <w:bCs/>
                <w:sz w:val="20"/>
                <w:szCs w:val="20"/>
                <w:rtl/>
              </w:rPr>
            </w:pPr>
            <w:r>
              <w:rPr>
                <w:rFonts w:asciiTheme="minorBidi" w:hAnsiTheme="minorBidi"/>
                <w:b/>
                <w:bCs/>
                <w:sz w:val="20"/>
                <w:szCs w:val="20"/>
              </w:rPr>
              <w:t xml:space="preserve">Expected Strategic Activities (and Outputs): </w:t>
            </w:r>
          </w:p>
          <w:p w:rsidR="0004015B" w:rsidRPr="0004015B" w:rsidRDefault="0004015B" w:rsidP="0004015B">
            <w:pPr>
              <w:pStyle w:val="ListParagraph"/>
              <w:numPr>
                <w:ilvl w:val="0"/>
                <w:numId w:val="2"/>
              </w:numPr>
              <w:bidi/>
              <w:spacing w:line="240" w:lineRule="auto"/>
              <w:rPr>
                <w:rFonts w:asciiTheme="minorBidi" w:hAnsiTheme="minorBidi" w:cstheme="minorBidi"/>
                <w:sz w:val="20"/>
                <w:szCs w:val="20"/>
                <w:rtl/>
              </w:rPr>
            </w:pPr>
            <w:r w:rsidRPr="0004015B">
              <w:rPr>
                <w:rFonts w:asciiTheme="minorBidi" w:hAnsiTheme="minorBidi" w:cstheme="minorBidi"/>
                <w:sz w:val="20"/>
                <w:szCs w:val="20"/>
                <w:rtl/>
              </w:rPr>
              <w:t>עד סוף 2024 מתוכננות השלמה של כתיבת מסמך ההסכמות וגיבוש תוכנית עבודה להטמעה שלו:</w:t>
            </w:r>
          </w:p>
          <w:p w:rsidR="00DB1BB6" w:rsidRDefault="00DB1BB6" w:rsidP="0004015B">
            <w:pPr>
              <w:pStyle w:val="ListParagraph"/>
              <w:numPr>
                <w:ilvl w:val="0"/>
                <w:numId w:val="1"/>
              </w:numPr>
              <w:bidi/>
              <w:rPr>
                <w:rFonts w:asciiTheme="minorBidi" w:hAnsiTheme="minorBidi" w:cstheme="minorBidi"/>
                <w:color w:val="181818"/>
                <w:sz w:val="20"/>
                <w:szCs w:val="20"/>
                <w:shd w:val="clear" w:color="auto" w:fill="FFFFFF"/>
              </w:rPr>
            </w:pPr>
            <w:r w:rsidRPr="0004015B">
              <w:rPr>
                <w:rFonts w:asciiTheme="minorBidi" w:hAnsiTheme="minorBidi" w:cstheme="minorBidi"/>
                <w:color w:val="181818"/>
                <w:sz w:val="20"/>
                <w:szCs w:val="20"/>
                <w:shd w:val="clear" w:color="auto" w:fill="FFFFFF"/>
                <w:rtl/>
              </w:rPr>
              <w:t>ספטמבר - סמינר יום - השלמה הסכמות בסוגיות אזרחיות-משטריות</w:t>
            </w:r>
            <w:r w:rsidRPr="0004015B">
              <w:rPr>
                <w:rFonts w:asciiTheme="minorBidi" w:hAnsiTheme="minorBidi" w:cstheme="minorBidi"/>
                <w:color w:val="181818"/>
                <w:sz w:val="20"/>
                <w:szCs w:val="20"/>
              </w:rPr>
              <w:br/>
            </w:r>
            <w:r w:rsidR="0004015B">
              <w:rPr>
                <w:rFonts w:asciiTheme="minorBidi" w:hAnsiTheme="minorBidi" w:cstheme="minorBidi" w:hint="cs"/>
                <w:color w:val="181818"/>
                <w:sz w:val="20"/>
                <w:szCs w:val="20"/>
                <w:shd w:val="clear" w:color="auto" w:fill="FFFFFF"/>
                <w:rtl/>
                <w:lang w:bidi="he"/>
              </w:rPr>
              <w:t xml:space="preserve">- </w:t>
            </w:r>
            <w:r w:rsidRPr="0004015B">
              <w:rPr>
                <w:rFonts w:asciiTheme="minorBidi" w:hAnsiTheme="minorBidi" w:cstheme="minorBidi"/>
                <w:color w:val="181818"/>
                <w:sz w:val="20"/>
                <w:szCs w:val="20"/>
                <w:shd w:val="clear" w:color="auto" w:fill="FFFFFF"/>
                <w:rtl/>
              </w:rPr>
              <w:t>דצמבר - סמינר 3 ימים - גיבוש תכנית עבודה להטמעת תוצרי הפרויקט</w:t>
            </w:r>
          </w:p>
          <w:p w:rsidR="00801AB5" w:rsidRPr="00801AB5" w:rsidRDefault="00801AB5" w:rsidP="00801AB5">
            <w:pPr>
              <w:pStyle w:val="ListParagraph"/>
              <w:numPr>
                <w:ilvl w:val="0"/>
                <w:numId w:val="2"/>
              </w:numPr>
              <w:bidi/>
              <w:spacing w:line="240" w:lineRule="auto"/>
              <w:rPr>
                <w:rFonts w:asciiTheme="minorBidi" w:hAnsiTheme="minorBidi" w:cstheme="minorBidi"/>
                <w:color w:val="181818"/>
                <w:sz w:val="20"/>
                <w:szCs w:val="20"/>
                <w:shd w:val="clear" w:color="auto" w:fill="FFFFFF"/>
                <w:rtl/>
              </w:rPr>
            </w:pPr>
            <w:r w:rsidRPr="00801AB5">
              <w:rPr>
                <w:rFonts w:asciiTheme="minorBidi" w:hAnsiTheme="minorBidi" w:cstheme="minorBidi"/>
                <w:color w:val="181818"/>
                <w:sz w:val="20"/>
                <w:szCs w:val="20"/>
                <w:shd w:val="clear" w:color="auto" w:fill="FFFFFF"/>
                <w:rtl/>
                <w:lang w:bidi="he-IL"/>
              </w:rPr>
              <w:t>בינואר-אפריל 2025 מתוכננים פיתוח והוצאה לפועל של מהלכים ציבוריים וסנגוריים להטמעת הפרוייקט</w:t>
            </w:r>
          </w:p>
          <w:p w:rsidR="00DB1BB6" w:rsidRPr="00C24281" w:rsidRDefault="00DB1BB6" w:rsidP="00801AB5">
            <w:pPr>
              <w:bidi w:val="0"/>
              <w:spacing w:line="276" w:lineRule="auto"/>
              <w:jc w:val="both"/>
              <w:rPr>
                <w:rFonts w:asciiTheme="minorBidi" w:hAnsiTheme="minorBidi"/>
                <w:sz w:val="20"/>
                <w:szCs w:val="20"/>
              </w:rPr>
            </w:pPr>
          </w:p>
          <w:p w:rsidR="00607317" w:rsidRDefault="00607317" w:rsidP="00607317">
            <w:pPr>
              <w:bidi w:val="0"/>
              <w:spacing w:line="276" w:lineRule="auto"/>
              <w:jc w:val="both"/>
              <w:rPr>
                <w:rFonts w:asciiTheme="minorBidi" w:hAnsiTheme="minorBidi"/>
                <w:b/>
                <w:bCs/>
                <w:sz w:val="20"/>
                <w:szCs w:val="20"/>
                <w:rtl/>
              </w:rPr>
            </w:pPr>
            <w:r>
              <w:rPr>
                <w:rFonts w:asciiTheme="minorBidi" w:hAnsiTheme="minorBidi"/>
                <w:b/>
                <w:bCs/>
                <w:sz w:val="20"/>
                <w:szCs w:val="20"/>
              </w:rPr>
              <w:t xml:space="preserve">Expected Measurable Outcomes:   </w:t>
            </w:r>
          </w:p>
          <w:p w:rsidR="000C3D50" w:rsidRDefault="000C3D50" w:rsidP="000C3D50">
            <w:pPr>
              <w:pStyle w:val="ListParagraph"/>
              <w:numPr>
                <w:ilvl w:val="0"/>
                <w:numId w:val="2"/>
              </w:numPr>
              <w:bidi/>
              <w:rPr>
                <w:rFonts w:asciiTheme="minorBidi" w:hAnsiTheme="minorBidi" w:cstheme="minorBidi"/>
                <w:sz w:val="20"/>
                <w:szCs w:val="20"/>
              </w:rPr>
            </w:pPr>
            <w:r w:rsidRPr="000C3D50">
              <w:rPr>
                <w:rFonts w:asciiTheme="minorBidi" w:hAnsiTheme="minorBidi" w:cstheme="minorBidi"/>
                <w:sz w:val="20"/>
                <w:szCs w:val="20"/>
                <w:rtl/>
              </w:rPr>
              <w:t>יצירת שיח ציבורי בנושא של שותפות פוליטית יהודית ערבית</w:t>
            </w:r>
          </w:p>
          <w:p w:rsidR="00814A1D" w:rsidRPr="000C3D50" w:rsidRDefault="00814A1D" w:rsidP="000C3D50">
            <w:pPr>
              <w:pStyle w:val="ListParagraph"/>
              <w:numPr>
                <w:ilvl w:val="0"/>
                <w:numId w:val="2"/>
              </w:numPr>
              <w:bidi/>
              <w:rPr>
                <w:rFonts w:asciiTheme="minorBidi" w:hAnsiTheme="minorBidi" w:cstheme="minorBidi"/>
                <w:sz w:val="20"/>
                <w:szCs w:val="20"/>
                <w:rtl/>
              </w:rPr>
            </w:pPr>
            <w:r>
              <w:rPr>
                <w:rFonts w:asciiTheme="minorBidi" w:hAnsiTheme="minorBidi" w:cstheme="minorBidi" w:hint="cs"/>
                <w:sz w:val="20"/>
                <w:szCs w:val="20"/>
                <w:rtl/>
                <w:lang w:bidi="he-IL"/>
              </w:rPr>
              <w:t xml:space="preserve">גיוס שותפים לתמיכה בפעולת ההטמעה </w:t>
            </w:r>
            <w:r>
              <w:rPr>
                <w:rFonts w:asciiTheme="minorBidi" w:hAnsiTheme="minorBidi" w:cstheme="minorBidi"/>
                <w:sz w:val="20"/>
                <w:szCs w:val="20"/>
                <w:rtl/>
                <w:lang w:bidi="he-IL"/>
              </w:rPr>
              <w:t>–</w:t>
            </w:r>
            <w:r>
              <w:rPr>
                <w:rFonts w:asciiTheme="minorBidi" w:hAnsiTheme="minorBidi" w:cstheme="minorBidi" w:hint="cs"/>
                <w:sz w:val="20"/>
                <w:szCs w:val="20"/>
                <w:rtl/>
                <w:lang w:bidi="he-IL"/>
              </w:rPr>
              <w:t xml:space="preserve"> ארגוני חברה אזרחית, עיתונאים, דמויות ציבוריות בעלות השפעה</w:t>
            </w:r>
          </w:p>
          <w:p w:rsidR="000C3D50" w:rsidRPr="000C3D50" w:rsidRDefault="000C3D50" w:rsidP="000C3D50">
            <w:pPr>
              <w:pStyle w:val="ListParagraph"/>
              <w:numPr>
                <w:ilvl w:val="0"/>
                <w:numId w:val="2"/>
              </w:numPr>
              <w:bidi/>
              <w:rPr>
                <w:rFonts w:asciiTheme="minorBidi" w:hAnsiTheme="minorBidi" w:cstheme="minorBidi"/>
                <w:sz w:val="20"/>
                <w:szCs w:val="20"/>
              </w:rPr>
            </w:pPr>
            <w:r w:rsidRPr="000C3D50">
              <w:rPr>
                <w:rFonts w:asciiTheme="minorBidi" w:hAnsiTheme="minorBidi" w:cstheme="minorBidi"/>
                <w:sz w:val="20"/>
                <w:szCs w:val="20"/>
                <w:rtl/>
              </w:rPr>
              <w:t xml:space="preserve">הכרזה ציבורית של מנהיגים פוליטיים מרכזיים </w:t>
            </w:r>
            <w:r w:rsidRPr="000C3D50">
              <w:rPr>
                <w:rFonts w:asciiTheme="minorBidi" w:hAnsiTheme="minorBidi" w:cstheme="minorBidi"/>
                <w:sz w:val="20"/>
                <w:szCs w:val="20"/>
                <w:rtl/>
                <w:lang w:bidi="he-IL"/>
              </w:rPr>
              <w:t>–</w:t>
            </w:r>
            <w:r w:rsidRPr="000C3D50">
              <w:rPr>
                <w:rFonts w:asciiTheme="minorBidi" w:hAnsiTheme="minorBidi" w:cstheme="minorBidi"/>
                <w:sz w:val="20"/>
                <w:szCs w:val="20"/>
                <w:rtl/>
              </w:rPr>
              <w:t xml:space="preserve"> יהודים ופלסטינים </w:t>
            </w:r>
            <w:r w:rsidRPr="000C3D50">
              <w:rPr>
                <w:rFonts w:asciiTheme="minorBidi" w:hAnsiTheme="minorBidi" w:cstheme="minorBidi"/>
                <w:sz w:val="20"/>
                <w:szCs w:val="20"/>
                <w:rtl/>
                <w:lang w:bidi="he-IL"/>
              </w:rPr>
              <w:t>–</w:t>
            </w:r>
            <w:r w:rsidRPr="000C3D50">
              <w:rPr>
                <w:rFonts w:asciiTheme="minorBidi" w:hAnsiTheme="minorBidi" w:cstheme="minorBidi"/>
                <w:sz w:val="20"/>
                <w:szCs w:val="20"/>
                <w:rtl/>
              </w:rPr>
              <w:t xml:space="preserve"> שהם מאמצים את ההסכמות שמוצגות במסמך שהפרוייקט יפיק כקווי היסוד של ממשלה שכוללת מפלגה או מפלגות ערביות</w:t>
            </w:r>
          </w:p>
          <w:p w:rsidR="00607317" w:rsidRDefault="00607317" w:rsidP="00607317">
            <w:pPr>
              <w:bidi w:val="0"/>
              <w:spacing w:line="276" w:lineRule="auto"/>
              <w:jc w:val="both"/>
              <w:rPr>
                <w:rFonts w:asciiTheme="minorBidi" w:hAnsiTheme="minorBidi"/>
                <w:b/>
                <w:bCs/>
                <w:sz w:val="20"/>
                <w:szCs w:val="20"/>
                <w:rtl/>
              </w:rPr>
            </w:pPr>
            <w:r>
              <w:rPr>
                <w:rFonts w:asciiTheme="minorBidi" w:hAnsiTheme="minorBidi"/>
                <w:b/>
                <w:bCs/>
                <w:sz w:val="20"/>
                <w:szCs w:val="20"/>
              </w:rPr>
              <w:t xml:space="preserve">Indicator and Tools that the grantee/we will use for tracking progress: </w:t>
            </w:r>
          </w:p>
          <w:p w:rsidR="00333018" w:rsidRDefault="00333018" w:rsidP="00333018">
            <w:pPr>
              <w:bidi w:val="0"/>
              <w:spacing w:line="276" w:lineRule="auto"/>
              <w:jc w:val="both"/>
              <w:rPr>
                <w:rFonts w:asciiTheme="minorBidi" w:hAnsiTheme="minorBidi"/>
                <w:sz w:val="20"/>
                <w:szCs w:val="20"/>
                <w:rtl/>
              </w:rPr>
            </w:pPr>
          </w:p>
          <w:p w:rsidR="00333018" w:rsidRPr="007C523C" w:rsidRDefault="00814A1D" w:rsidP="007C523C">
            <w:pPr>
              <w:pStyle w:val="ListParagraph"/>
              <w:numPr>
                <w:ilvl w:val="0"/>
                <w:numId w:val="7"/>
              </w:numPr>
              <w:bidi/>
              <w:jc w:val="both"/>
              <w:rPr>
                <w:rFonts w:asciiTheme="minorBidi" w:hAnsiTheme="minorBidi" w:cstheme="minorBidi"/>
                <w:sz w:val="20"/>
                <w:szCs w:val="20"/>
                <w:rtl/>
              </w:rPr>
            </w:pPr>
            <w:r w:rsidRPr="007C523C">
              <w:rPr>
                <w:rFonts w:asciiTheme="minorBidi" w:hAnsiTheme="minorBidi" w:cstheme="minorBidi"/>
                <w:sz w:val="20"/>
                <w:szCs w:val="20"/>
                <w:rtl/>
              </w:rPr>
              <w:t>סקרי דעת קהל</w:t>
            </w:r>
          </w:p>
          <w:p w:rsidR="00814A1D" w:rsidRPr="007C523C" w:rsidRDefault="00814A1D" w:rsidP="007C523C">
            <w:pPr>
              <w:pStyle w:val="ListParagraph"/>
              <w:numPr>
                <w:ilvl w:val="0"/>
                <w:numId w:val="7"/>
              </w:numPr>
              <w:bidi/>
              <w:jc w:val="both"/>
              <w:rPr>
                <w:rFonts w:asciiTheme="minorBidi" w:hAnsiTheme="minorBidi" w:cstheme="minorBidi"/>
                <w:sz w:val="20"/>
                <w:szCs w:val="20"/>
                <w:rtl/>
              </w:rPr>
            </w:pPr>
            <w:r w:rsidRPr="007C523C">
              <w:rPr>
                <w:rFonts w:asciiTheme="minorBidi" w:hAnsiTheme="minorBidi" w:cstheme="minorBidi"/>
                <w:sz w:val="20"/>
                <w:szCs w:val="20"/>
                <w:rtl/>
              </w:rPr>
              <w:t>מעקב אחרי דיון ציבורי בנושא של שותפות פוליטית יהודית-ערבית (מאמרי דיעה, פוסטים ברשתות החברתיות)</w:t>
            </w:r>
          </w:p>
          <w:p w:rsidR="00814A1D" w:rsidRPr="007C523C" w:rsidRDefault="00814A1D" w:rsidP="007C523C">
            <w:pPr>
              <w:pStyle w:val="ListParagraph"/>
              <w:numPr>
                <w:ilvl w:val="0"/>
                <w:numId w:val="7"/>
              </w:numPr>
              <w:bidi/>
              <w:jc w:val="both"/>
              <w:rPr>
                <w:rFonts w:asciiTheme="minorBidi" w:hAnsiTheme="minorBidi" w:cstheme="minorBidi"/>
                <w:sz w:val="20"/>
                <w:szCs w:val="20"/>
                <w:rtl/>
              </w:rPr>
            </w:pPr>
            <w:r w:rsidRPr="007C523C">
              <w:rPr>
                <w:rFonts w:asciiTheme="minorBidi" w:hAnsiTheme="minorBidi" w:cstheme="minorBidi"/>
                <w:sz w:val="20"/>
                <w:szCs w:val="20"/>
                <w:rtl/>
              </w:rPr>
              <w:t>מעקב אחרי חשיפה תקשורתית לפרוייקט</w:t>
            </w:r>
          </w:p>
          <w:p w:rsidR="00814A1D" w:rsidRPr="007C523C" w:rsidRDefault="00814A1D" w:rsidP="007C523C">
            <w:pPr>
              <w:pStyle w:val="ListParagraph"/>
              <w:numPr>
                <w:ilvl w:val="0"/>
                <w:numId w:val="7"/>
              </w:numPr>
              <w:bidi/>
              <w:jc w:val="both"/>
              <w:rPr>
                <w:rFonts w:asciiTheme="minorBidi" w:hAnsiTheme="minorBidi"/>
                <w:sz w:val="20"/>
                <w:szCs w:val="20"/>
              </w:rPr>
            </w:pPr>
            <w:r w:rsidRPr="007C523C">
              <w:rPr>
                <w:rFonts w:asciiTheme="minorBidi" w:hAnsiTheme="minorBidi" w:cstheme="minorBidi"/>
                <w:sz w:val="20"/>
                <w:szCs w:val="20"/>
                <w:rtl/>
              </w:rPr>
              <w:t xml:space="preserve">מעקב אחרי התבטאויות ציבוריות של פוליטיקאים </w:t>
            </w:r>
          </w:p>
        </w:tc>
      </w:tr>
    </w:tbl>
    <w:p w:rsidR="00516CA8" w:rsidRDefault="00516CA8" w:rsidP="00516CA8">
      <w:pPr>
        <w:bidi w:val="0"/>
        <w:spacing w:after="0" w:line="276" w:lineRule="auto"/>
      </w:pPr>
    </w:p>
    <w:p w:rsidR="00BA649E" w:rsidRPr="00BA649E" w:rsidRDefault="00333018" w:rsidP="005567AD">
      <w:pPr>
        <w:bidi w:val="0"/>
        <w:spacing w:after="0" w:line="276" w:lineRule="auto"/>
        <w:jc w:val="center"/>
        <w:rPr>
          <w:rFonts w:asciiTheme="minorBidi" w:hAnsiTheme="minorBidi"/>
          <w:b/>
          <w:bCs/>
          <w:u w:val="single"/>
        </w:rPr>
      </w:pPr>
      <w:r>
        <w:rPr>
          <w:rFonts w:asciiTheme="minorBidi" w:hAnsiTheme="minorBidi" w:hint="cs"/>
          <w:b/>
          <w:bCs/>
          <w:u w:val="single"/>
          <w:rtl/>
        </w:rPr>
        <w:t xml:space="preserve">2024 </w:t>
      </w:r>
      <w:r>
        <w:rPr>
          <w:rFonts w:asciiTheme="minorBidi" w:hAnsiTheme="minorBidi"/>
          <w:b/>
          <w:bCs/>
          <w:u w:val="single"/>
        </w:rPr>
        <w:t xml:space="preserve"> </w:t>
      </w:r>
      <w:r w:rsidR="00BA649E" w:rsidRPr="00BA649E">
        <w:rPr>
          <w:rFonts w:asciiTheme="minorBidi" w:hAnsiTheme="minorBidi"/>
          <w:b/>
          <w:bCs/>
          <w:u w:val="single"/>
        </w:rPr>
        <w:t>PROJECT GRANT BUDGET</w:t>
      </w:r>
    </w:p>
    <w:p w:rsidR="00BA649E" w:rsidRPr="00EB7E77" w:rsidRDefault="00BA649E" w:rsidP="005567AD">
      <w:pPr>
        <w:bidi w:val="0"/>
        <w:spacing w:after="0" w:line="276" w:lineRule="auto"/>
        <w:jc w:val="center"/>
        <w:rPr>
          <w:rFonts w:asciiTheme="minorBidi" w:hAnsiTheme="minorBidi"/>
          <w:i/>
          <w:iCs/>
          <w:sz w:val="20"/>
          <w:szCs w:val="20"/>
        </w:rPr>
      </w:pPr>
    </w:p>
    <w:tbl>
      <w:tblPr>
        <w:tblStyle w:val="TableGrid"/>
        <w:tblW w:w="9776" w:type="dxa"/>
        <w:tblLook w:val="04A0" w:firstRow="1" w:lastRow="0" w:firstColumn="1" w:lastColumn="0" w:noHBand="0" w:noVBand="1"/>
      </w:tblPr>
      <w:tblGrid>
        <w:gridCol w:w="8217"/>
        <w:gridCol w:w="1559"/>
      </w:tblGrid>
      <w:tr w:rsidR="00BA649E" w:rsidRPr="005567AD" w:rsidTr="00516CA8">
        <w:tc>
          <w:tcPr>
            <w:tcW w:w="8217" w:type="dxa"/>
            <w:vAlign w:val="center"/>
          </w:tcPr>
          <w:p w:rsidR="00BA649E" w:rsidRPr="00D3410A" w:rsidRDefault="005567AD" w:rsidP="005567AD">
            <w:pPr>
              <w:bidi w:val="0"/>
              <w:spacing w:line="276" w:lineRule="auto"/>
              <w:rPr>
                <w:rFonts w:asciiTheme="minorBidi" w:hAnsiTheme="minorBidi"/>
                <w:b/>
                <w:bCs/>
                <w:sz w:val="20"/>
                <w:szCs w:val="20"/>
              </w:rPr>
            </w:pPr>
            <w:r w:rsidRPr="00D3410A">
              <w:rPr>
                <w:rFonts w:asciiTheme="minorBidi" w:hAnsiTheme="minorBidi"/>
                <w:b/>
                <w:bCs/>
                <w:sz w:val="20"/>
                <w:szCs w:val="20"/>
              </w:rPr>
              <w:t xml:space="preserve">Project Expenses </w:t>
            </w:r>
          </w:p>
        </w:tc>
        <w:tc>
          <w:tcPr>
            <w:tcW w:w="1559" w:type="dxa"/>
            <w:shd w:val="clear" w:color="auto" w:fill="D9D9D9" w:themeFill="background1" w:themeFillShade="D9"/>
            <w:vAlign w:val="center"/>
          </w:tcPr>
          <w:p w:rsidR="00BA649E" w:rsidRPr="00D3410A" w:rsidRDefault="005567AD" w:rsidP="005567AD">
            <w:pPr>
              <w:bidi w:val="0"/>
              <w:spacing w:line="276" w:lineRule="auto"/>
              <w:jc w:val="center"/>
              <w:rPr>
                <w:rFonts w:asciiTheme="minorBidi" w:hAnsiTheme="minorBidi"/>
                <w:b/>
                <w:bCs/>
                <w:sz w:val="20"/>
                <w:szCs w:val="20"/>
              </w:rPr>
            </w:pPr>
            <w:r w:rsidRPr="00D3410A">
              <w:rPr>
                <w:rFonts w:asciiTheme="minorBidi" w:hAnsiTheme="minorBidi"/>
                <w:b/>
                <w:bCs/>
                <w:sz w:val="20"/>
                <w:szCs w:val="20"/>
              </w:rPr>
              <w:t>202</w:t>
            </w:r>
            <w:r w:rsidR="00333018">
              <w:rPr>
                <w:rFonts w:asciiTheme="minorBidi" w:hAnsiTheme="minorBidi" w:hint="cs"/>
                <w:b/>
                <w:bCs/>
                <w:sz w:val="20"/>
                <w:szCs w:val="20"/>
                <w:rtl/>
              </w:rPr>
              <w:t>4</w:t>
            </w:r>
          </w:p>
        </w:tc>
      </w:tr>
      <w:tr w:rsidR="00BA649E" w:rsidRPr="005567AD" w:rsidTr="00516CA8">
        <w:tc>
          <w:tcPr>
            <w:tcW w:w="8217" w:type="dxa"/>
            <w:vAlign w:val="center"/>
          </w:tcPr>
          <w:p w:rsidR="00BA649E"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Annual Project Expenses in US Dollars</w:t>
            </w:r>
          </w:p>
        </w:tc>
        <w:tc>
          <w:tcPr>
            <w:tcW w:w="1559" w:type="dxa"/>
            <w:shd w:val="clear" w:color="auto" w:fill="D9D9D9" w:themeFill="background1" w:themeFillShade="D9"/>
            <w:vAlign w:val="center"/>
          </w:tcPr>
          <w:p w:rsidR="00BA649E" w:rsidRPr="005567AD" w:rsidRDefault="005567AD" w:rsidP="005567AD">
            <w:pPr>
              <w:bidi w:val="0"/>
              <w:spacing w:line="276" w:lineRule="auto"/>
              <w:jc w:val="center"/>
              <w:rPr>
                <w:rFonts w:asciiTheme="minorBidi" w:hAnsiTheme="minorBidi"/>
                <w:sz w:val="20"/>
                <w:szCs w:val="20"/>
              </w:rPr>
            </w:pPr>
            <w:r w:rsidRPr="005567AD">
              <w:rPr>
                <w:rFonts w:asciiTheme="minorBidi" w:hAnsiTheme="minorBidi"/>
                <w:sz w:val="20"/>
                <w:szCs w:val="20"/>
              </w:rPr>
              <w:t>$</w:t>
            </w:r>
            <w:r w:rsidR="00583815">
              <w:rPr>
                <w:rFonts w:asciiTheme="minorBidi" w:hAnsiTheme="minorBidi" w:hint="cs"/>
                <w:sz w:val="20"/>
                <w:szCs w:val="20"/>
                <w:rtl/>
              </w:rPr>
              <w:t>638,750</w:t>
            </w:r>
          </w:p>
        </w:tc>
      </w:tr>
      <w:tr w:rsidR="00BA649E" w:rsidRPr="005567AD" w:rsidTr="00516CA8">
        <w:tc>
          <w:tcPr>
            <w:tcW w:w="8217" w:type="dxa"/>
            <w:vAlign w:val="center"/>
          </w:tcPr>
          <w:p w:rsidR="00BA649E"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 of NIF Grant out of Total Project Budget</w:t>
            </w:r>
          </w:p>
        </w:tc>
        <w:tc>
          <w:tcPr>
            <w:tcW w:w="1559" w:type="dxa"/>
            <w:shd w:val="clear" w:color="auto" w:fill="D9D9D9" w:themeFill="background1" w:themeFillShade="D9"/>
            <w:vAlign w:val="center"/>
          </w:tcPr>
          <w:p w:rsidR="00BA649E" w:rsidRPr="005567AD" w:rsidRDefault="0070672F" w:rsidP="005567AD">
            <w:pPr>
              <w:bidi w:val="0"/>
              <w:spacing w:line="276" w:lineRule="auto"/>
              <w:jc w:val="center"/>
              <w:rPr>
                <w:rFonts w:asciiTheme="minorBidi" w:hAnsiTheme="minorBidi"/>
                <w:sz w:val="20"/>
                <w:szCs w:val="20"/>
              </w:rPr>
            </w:pPr>
            <w:r>
              <w:rPr>
                <w:rFonts w:asciiTheme="minorBidi" w:hAnsiTheme="minorBidi" w:hint="cs"/>
                <w:sz w:val="20"/>
                <w:szCs w:val="20"/>
                <w:rtl/>
              </w:rPr>
              <w:t>16</w:t>
            </w:r>
            <w:r w:rsidR="005567AD" w:rsidRPr="005567AD">
              <w:rPr>
                <w:rFonts w:asciiTheme="minorBidi" w:hAnsiTheme="minorBidi"/>
                <w:sz w:val="20"/>
                <w:szCs w:val="20"/>
              </w:rPr>
              <w:t>%</w:t>
            </w:r>
          </w:p>
        </w:tc>
      </w:tr>
      <w:tr w:rsidR="00BA649E" w:rsidRPr="005567AD" w:rsidTr="00516CA8">
        <w:tc>
          <w:tcPr>
            <w:tcW w:w="8217" w:type="dxa"/>
            <w:vAlign w:val="center"/>
          </w:tcPr>
          <w:p w:rsidR="00BA649E"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Annual Organizational Expenses in US Dollars</w:t>
            </w:r>
          </w:p>
        </w:tc>
        <w:tc>
          <w:tcPr>
            <w:tcW w:w="1559" w:type="dxa"/>
            <w:shd w:val="clear" w:color="auto" w:fill="D9D9D9" w:themeFill="background1" w:themeFillShade="D9"/>
            <w:vAlign w:val="center"/>
          </w:tcPr>
          <w:p w:rsidR="00BA649E" w:rsidRPr="005567AD" w:rsidRDefault="005567AD" w:rsidP="005567AD">
            <w:pPr>
              <w:bidi w:val="0"/>
              <w:spacing w:line="276" w:lineRule="auto"/>
              <w:jc w:val="center"/>
              <w:rPr>
                <w:rFonts w:asciiTheme="minorBidi" w:hAnsiTheme="minorBidi"/>
                <w:sz w:val="20"/>
                <w:szCs w:val="20"/>
              </w:rPr>
            </w:pPr>
            <w:r w:rsidRPr="005567AD">
              <w:rPr>
                <w:rFonts w:asciiTheme="minorBidi" w:hAnsiTheme="minorBidi"/>
                <w:sz w:val="20"/>
                <w:szCs w:val="20"/>
              </w:rPr>
              <w:t>$</w:t>
            </w:r>
          </w:p>
        </w:tc>
      </w:tr>
      <w:tr w:rsidR="00BA649E" w:rsidRPr="005567AD" w:rsidTr="00516CA8">
        <w:tc>
          <w:tcPr>
            <w:tcW w:w="8217" w:type="dxa"/>
            <w:vAlign w:val="center"/>
          </w:tcPr>
          <w:p w:rsidR="00BA649E"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 of NIF support out of Annual Organizational Budget</w:t>
            </w:r>
          </w:p>
        </w:tc>
        <w:tc>
          <w:tcPr>
            <w:tcW w:w="1559" w:type="dxa"/>
            <w:shd w:val="clear" w:color="auto" w:fill="D9D9D9" w:themeFill="background1" w:themeFillShade="D9"/>
            <w:vAlign w:val="center"/>
          </w:tcPr>
          <w:p w:rsidR="00BA649E" w:rsidRPr="005567AD" w:rsidRDefault="005567AD" w:rsidP="005567AD">
            <w:pPr>
              <w:bidi w:val="0"/>
              <w:spacing w:line="276" w:lineRule="auto"/>
              <w:jc w:val="center"/>
              <w:rPr>
                <w:rFonts w:asciiTheme="minorBidi" w:hAnsiTheme="minorBidi"/>
                <w:sz w:val="20"/>
                <w:szCs w:val="20"/>
              </w:rPr>
            </w:pPr>
            <w:r w:rsidRPr="005567AD">
              <w:rPr>
                <w:rFonts w:asciiTheme="minorBidi" w:hAnsiTheme="minorBidi"/>
                <w:sz w:val="20"/>
                <w:szCs w:val="20"/>
              </w:rPr>
              <w:t>%</w:t>
            </w:r>
          </w:p>
        </w:tc>
      </w:tr>
    </w:tbl>
    <w:p w:rsidR="00325EAC" w:rsidRDefault="00325EAC" w:rsidP="005567AD">
      <w:pPr>
        <w:bidi w:val="0"/>
        <w:spacing w:after="0" w:line="276" w:lineRule="auto"/>
      </w:pPr>
    </w:p>
    <w:tbl>
      <w:tblPr>
        <w:tblStyle w:val="TableGrid"/>
        <w:tblW w:w="9776" w:type="dxa"/>
        <w:tblLook w:val="04A0" w:firstRow="1" w:lastRow="0" w:firstColumn="1" w:lastColumn="0" w:noHBand="0" w:noVBand="1"/>
      </w:tblPr>
      <w:tblGrid>
        <w:gridCol w:w="7083"/>
        <w:gridCol w:w="1134"/>
        <w:gridCol w:w="1559"/>
      </w:tblGrid>
      <w:tr w:rsidR="005567AD" w:rsidRPr="005567AD" w:rsidTr="003919EC">
        <w:tc>
          <w:tcPr>
            <w:tcW w:w="7083" w:type="dxa"/>
            <w:vAlign w:val="center"/>
          </w:tcPr>
          <w:p w:rsidR="005567AD" w:rsidRPr="00D3410A" w:rsidRDefault="005567AD" w:rsidP="005567AD">
            <w:pPr>
              <w:bidi w:val="0"/>
              <w:spacing w:line="276" w:lineRule="auto"/>
              <w:rPr>
                <w:rFonts w:asciiTheme="minorBidi" w:hAnsiTheme="minorBidi"/>
                <w:b/>
                <w:bCs/>
                <w:sz w:val="20"/>
                <w:szCs w:val="20"/>
              </w:rPr>
            </w:pPr>
            <w:r w:rsidRPr="00D3410A">
              <w:rPr>
                <w:rFonts w:asciiTheme="minorBidi" w:hAnsiTheme="minorBidi"/>
                <w:b/>
                <w:bCs/>
                <w:sz w:val="20"/>
                <w:szCs w:val="20"/>
              </w:rPr>
              <w:t>Anticipated 2023 Project Income</w:t>
            </w:r>
          </w:p>
        </w:tc>
        <w:tc>
          <w:tcPr>
            <w:tcW w:w="1134" w:type="dxa"/>
            <w:vAlign w:val="center"/>
          </w:tcPr>
          <w:p w:rsidR="005567AD" w:rsidRPr="00D3410A" w:rsidRDefault="006B778F" w:rsidP="006B778F">
            <w:pPr>
              <w:bidi w:val="0"/>
              <w:spacing w:line="276" w:lineRule="auto"/>
              <w:jc w:val="center"/>
              <w:rPr>
                <w:rFonts w:asciiTheme="minorBidi" w:hAnsiTheme="minorBidi"/>
                <w:b/>
                <w:bCs/>
                <w:sz w:val="20"/>
                <w:szCs w:val="20"/>
              </w:rPr>
            </w:pPr>
            <w:r w:rsidRPr="00D3410A">
              <w:rPr>
                <w:rFonts w:asciiTheme="minorBidi" w:hAnsiTheme="minorBidi"/>
                <w:b/>
                <w:bCs/>
                <w:sz w:val="20"/>
                <w:szCs w:val="20"/>
              </w:rPr>
              <w:t>$</w:t>
            </w:r>
          </w:p>
        </w:tc>
        <w:tc>
          <w:tcPr>
            <w:tcW w:w="1559" w:type="dxa"/>
            <w:shd w:val="clear" w:color="auto" w:fill="D9D9D9" w:themeFill="background1" w:themeFillShade="D9"/>
            <w:vAlign w:val="center"/>
          </w:tcPr>
          <w:p w:rsidR="005567AD" w:rsidRPr="00D3410A" w:rsidRDefault="006B778F" w:rsidP="006B778F">
            <w:pPr>
              <w:bidi w:val="0"/>
              <w:spacing w:line="276" w:lineRule="auto"/>
              <w:jc w:val="center"/>
              <w:rPr>
                <w:rFonts w:asciiTheme="minorBidi" w:hAnsiTheme="minorBidi"/>
                <w:b/>
                <w:bCs/>
                <w:sz w:val="20"/>
                <w:szCs w:val="20"/>
              </w:rPr>
            </w:pPr>
            <w:r w:rsidRPr="00D3410A">
              <w:rPr>
                <w:rFonts w:asciiTheme="minorBidi" w:hAnsiTheme="minorBidi"/>
                <w:b/>
                <w:bCs/>
                <w:sz w:val="20"/>
                <w:szCs w:val="20"/>
              </w:rPr>
              <w:t>%</w:t>
            </w:r>
          </w:p>
        </w:tc>
      </w:tr>
      <w:tr w:rsidR="005567AD" w:rsidRPr="005567AD" w:rsidTr="003919EC">
        <w:tc>
          <w:tcPr>
            <w:tcW w:w="7083" w:type="dxa"/>
            <w:vAlign w:val="center"/>
          </w:tcPr>
          <w:p w:rsidR="005567AD"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Total Assured (insert specific funder names)</w:t>
            </w:r>
          </w:p>
        </w:tc>
        <w:tc>
          <w:tcPr>
            <w:tcW w:w="1134" w:type="dxa"/>
            <w:vAlign w:val="center"/>
          </w:tcPr>
          <w:p w:rsidR="005567AD" w:rsidRPr="005567AD" w:rsidRDefault="00A30018" w:rsidP="006B778F">
            <w:pPr>
              <w:bidi w:val="0"/>
              <w:spacing w:line="276" w:lineRule="auto"/>
              <w:jc w:val="center"/>
              <w:rPr>
                <w:rFonts w:asciiTheme="minorBidi" w:hAnsiTheme="minorBidi"/>
                <w:sz w:val="20"/>
                <w:szCs w:val="20"/>
              </w:rPr>
            </w:pPr>
            <w:r>
              <w:rPr>
                <w:rFonts w:asciiTheme="minorBidi" w:hAnsiTheme="minorBidi"/>
                <w:sz w:val="20"/>
                <w:szCs w:val="20"/>
              </w:rPr>
              <w:t>$</w:t>
            </w:r>
            <w:r w:rsidR="00E63C67">
              <w:rPr>
                <w:rFonts w:asciiTheme="minorBidi" w:hAnsiTheme="minorBidi" w:hint="cs"/>
                <w:sz w:val="20"/>
                <w:szCs w:val="20"/>
                <w:rtl/>
              </w:rPr>
              <w:t>305,000</w:t>
            </w:r>
          </w:p>
        </w:tc>
        <w:tc>
          <w:tcPr>
            <w:tcW w:w="1559" w:type="dxa"/>
            <w:shd w:val="clear" w:color="auto" w:fill="D9D9D9" w:themeFill="background1" w:themeFillShade="D9"/>
            <w:vAlign w:val="center"/>
          </w:tcPr>
          <w:p w:rsidR="005567AD" w:rsidRPr="006B778F" w:rsidRDefault="003A3B71" w:rsidP="006B778F">
            <w:pPr>
              <w:bidi w:val="0"/>
              <w:spacing w:line="276" w:lineRule="auto"/>
              <w:jc w:val="center"/>
              <w:rPr>
                <w:rFonts w:asciiTheme="minorBidi" w:hAnsiTheme="minorBidi"/>
                <w:sz w:val="20"/>
                <w:szCs w:val="20"/>
              </w:rPr>
            </w:pPr>
            <w:r>
              <w:rPr>
                <w:rFonts w:asciiTheme="minorBidi" w:hAnsiTheme="minorBidi" w:hint="cs"/>
                <w:sz w:val="20"/>
                <w:szCs w:val="20"/>
                <w:rtl/>
              </w:rPr>
              <w:t>48</w:t>
            </w:r>
            <w:r w:rsidR="006B778F" w:rsidRPr="006B778F">
              <w:rPr>
                <w:rFonts w:asciiTheme="minorBidi" w:hAnsiTheme="minorBidi"/>
                <w:sz w:val="20"/>
                <w:szCs w:val="20"/>
              </w:rPr>
              <w:t>%</w:t>
            </w:r>
          </w:p>
        </w:tc>
      </w:tr>
      <w:tr w:rsidR="005567AD" w:rsidRPr="005567AD" w:rsidTr="003919EC">
        <w:tc>
          <w:tcPr>
            <w:tcW w:w="7083" w:type="dxa"/>
            <w:vAlign w:val="center"/>
          </w:tcPr>
          <w:p w:rsidR="005567AD"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Total Likely</w:t>
            </w:r>
          </w:p>
        </w:tc>
        <w:tc>
          <w:tcPr>
            <w:tcW w:w="1134" w:type="dxa"/>
            <w:vAlign w:val="center"/>
          </w:tcPr>
          <w:p w:rsidR="005567AD" w:rsidRPr="005567AD" w:rsidRDefault="006B778F" w:rsidP="006B778F">
            <w:pPr>
              <w:bidi w:val="0"/>
              <w:spacing w:line="276" w:lineRule="auto"/>
              <w:jc w:val="center"/>
              <w:rPr>
                <w:rFonts w:asciiTheme="minorBidi" w:hAnsiTheme="minorBidi"/>
                <w:sz w:val="20"/>
                <w:szCs w:val="20"/>
              </w:rPr>
            </w:pPr>
            <w:r>
              <w:rPr>
                <w:rFonts w:asciiTheme="minorBidi" w:hAnsiTheme="minorBidi"/>
                <w:sz w:val="20"/>
                <w:szCs w:val="20"/>
              </w:rPr>
              <w:t>$</w:t>
            </w:r>
          </w:p>
        </w:tc>
        <w:tc>
          <w:tcPr>
            <w:tcW w:w="1559" w:type="dxa"/>
            <w:shd w:val="clear" w:color="auto" w:fill="D9D9D9" w:themeFill="background1" w:themeFillShade="D9"/>
            <w:vAlign w:val="center"/>
          </w:tcPr>
          <w:p w:rsidR="005567AD" w:rsidRPr="006B778F" w:rsidRDefault="006B778F" w:rsidP="006B778F">
            <w:pPr>
              <w:bidi w:val="0"/>
              <w:spacing w:line="276" w:lineRule="auto"/>
              <w:jc w:val="center"/>
              <w:rPr>
                <w:rFonts w:asciiTheme="minorBidi" w:hAnsiTheme="minorBidi"/>
                <w:sz w:val="20"/>
                <w:szCs w:val="20"/>
              </w:rPr>
            </w:pPr>
            <w:r w:rsidRPr="006B778F">
              <w:rPr>
                <w:rFonts w:asciiTheme="minorBidi" w:hAnsiTheme="minorBidi"/>
                <w:sz w:val="20"/>
                <w:szCs w:val="20"/>
              </w:rPr>
              <w:t>%</w:t>
            </w:r>
          </w:p>
        </w:tc>
      </w:tr>
      <w:tr w:rsidR="005567AD" w:rsidRPr="005567AD" w:rsidTr="003919EC">
        <w:tc>
          <w:tcPr>
            <w:tcW w:w="7083" w:type="dxa"/>
            <w:vAlign w:val="center"/>
          </w:tcPr>
          <w:p w:rsidR="005567AD"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Total Pending</w:t>
            </w:r>
          </w:p>
        </w:tc>
        <w:tc>
          <w:tcPr>
            <w:tcW w:w="1134" w:type="dxa"/>
            <w:vAlign w:val="center"/>
          </w:tcPr>
          <w:p w:rsidR="005567AD" w:rsidRPr="005567AD" w:rsidRDefault="006B778F" w:rsidP="006B778F">
            <w:pPr>
              <w:bidi w:val="0"/>
              <w:spacing w:line="276" w:lineRule="auto"/>
              <w:jc w:val="center"/>
              <w:rPr>
                <w:rFonts w:asciiTheme="minorBidi" w:hAnsiTheme="minorBidi"/>
                <w:sz w:val="20"/>
                <w:szCs w:val="20"/>
              </w:rPr>
            </w:pPr>
            <w:r>
              <w:rPr>
                <w:rFonts w:asciiTheme="minorBidi" w:hAnsiTheme="minorBidi"/>
                <w:sz w:val="20"/>
                <w:szCs w:val="20"/>
              </w:rPr>
              <w:t>$</w:t>
            </w:r>
            <w:r w:rsidR="00E63C67">
              <w:rPr>
                <w:rFonts w:asciiTheme="minorBidi" w:hAnsiTheme="minorBidi" w:hint="cs"/>
                <w:sz w:val="20"/>
                <w:szCs w:val="20"/>
                <w:rtl/>
              </w:rPr>
              <w:t>233,750</w:t>
            </w:r>
          </w:p>
        </w:tc>
        <w:tc>
          <w:tcPr>
            <w:tcW w:w="1559" w:type="dxa"/>
            <w:shd w:val="clear" w:color="auto" w:fill="D9D9D9" w:themeFill="background1" w:themeFillShade="D9"/>
            <w:vAlign w:val="center"/>
          </w:tcPr>
          <w:p w:rsidR="005567AD" w:rsidRPr="006B778F" w:rsidRDefault="003A3B71" w:rsidP="006B778F">
            <w:pPr>
              <w:bidi w:val="0"/>
              <w:spacing w:line="276" w:lineRule="auto"/>
              <w:jc w:val="center"/>
              <w:rPr>
                <w:rFonts w:asciiTheme="minorBidi" w:hAnsiTheme="minorBidi"/>
                <w:sz w:val="20"/>
                <w:szCs w:val="20"/>
              </w:rPr>
            </w:pPr>
            <w:r>
              <w:rPr>
                <w:rFonts w:asciiTheme="minorBidi" w:hAnsiTheme="minorBidi" w:hint="cs"/>
                <w:sz w:val="20"/>
                <w:szCs w:val="20"/>
                <w:rtl/>
              </w:rPr>
              <w:t>36</w:t>
            </w:r>
            <w:r w:rsidR="006B778F" w:rsidRPr="006B778F">
              <w:rPr>
                <w:rFonts w:asciiTheme="minorBidi" w:hAnsiTheme="minorBidi"/>
                <w:sz w:val="20"/>
                <w:szCs w:val="20"/>
              </w:rPr>
              <w:t>%</w:t>
            </w:r>
          </w:p>
        </w:tc>
      </w:tr>
      <w:tr w:rsidR="005567AD" w:rsidRPr="005567AD" w:rsidTr="003919EC">
        <w:tc>
          <w:tcPr>
            <w:tcW w:w="7083" w:type="dxa"/>
            <w:vAlign w:val="center"/>
          </w:tcPr>
          <w:p w:rsidR="005567AD" w:rsidRPr="005567AD" w:rsidRDefault="005567AD" w:rsidP="005567AD">
            <w:pPr>
              <w:bidi w:val="0"/>
              <w:spacing w:line="276" w:lineRule="auto"/>
              <w:rPr>
                <w:rFonts w:asciiTheme="minorBidi" w:hAnsiTheme="minorBidi"/>
                <w:sz w:val="20"/>
                <w:szCs w:val="20"/>
              </w:rPr>
            </w:pPr>
            <w:r w:rsidRPr="005567AD">
              <w:rPr>
                <w:rFonts w:asciiTheme="minorBidi" w:hAnsiTheme="minorBidi"/>
                <w:sz w:val="20"/>
                <w:szCs w:val="20"/>
              </w:rPr>
              <w:t>Recommended NIF Grant</w:t>
            </w:r>
          </w:p>
        </w:tc>
        <w:tc>
          <w:tcPr>
            <w:tcW w:w="1134" w:type="dxa"/>
            <w:vAlign w:val="center"/>
          </w:tcPr>
          <w:p w:rsidR="005567AD" w:rsidRPr="005567AD" w:rsidRDefault="006B778F" w:rsidP="006B778F">
            <w:pPr>
              <w:bidi w:val="0"/>
              <w:spacing w:line="276" w:lineRule="auto"/>
              <w:jc w:val="center"/>
              <w:rPr>
                <w:rFonts w:asciiTheme="minorBidi" w:hAnsiTheme="minorBidi"/>
                <w:sz w:val="20"/>
                <w:szCs w:val="20"/>
              </w:rPr>
            </w:pPr>
            <w:r>
              <w:rPr>
                <w:rFonts w:asciiTheme="minorBidi" w:hAnsiTheme="minorBidi"/>
                <w:sz w:val="20"/>
                <w:szCs w:val="20"/>
              </w:rPr>
              <w:t>$</w:t>
            </w:r>
            <w:r w:rsidR="0070672F">
              <w:rPr>
                <w:rFonts w:asciiTheme="minorBidi" w:hAnsiTheme="minorBidi" w:hint="cs"/>
                <w:sz w:val="20"/>
                <w:szCs w:val="20"/>
                <w:rtl/>
              </w:rPr>
              <w:t>100,000</w:t>
            </w:r>
          </w:p>
        </w:tc>
        <w:tc>
          <w:tcPr>
            <w:tcW w:w="1559" w:type="dxa"/>
            <w:shd w:val="clear" w:color="auto" w:fill="D9D9D9" w:themeFill="background1" w:themeFillShade="D9"/>
            <w:vAlign w:val="center"/>
          </w:tcPr>
          <w:p w:rsidR="005567AD" w:rsidRPr="006B778F" w:rsidRDefault="003A3B71" w:rsidP="006B778F">
            <w:pPr>
              <w:bidi w:val="0"/>
              <w:spacing w:line="276" w:lineRule="auto"/>
              <w:jc w:val="center"/>
              <w:rPr>
                <w:rFonts w:asciiTheme="minorBidi" w:hAnsiTheme="minorBidi"/>
                <w:sz w:val="20"/>
                <w:szCs w:val="20"/>
              </w:rPr>
            </w:pPr>
            <w:r>
              <w:rPr>
                <w:rFonts w:asciiTheme="minorBidi" w:hAnsiTheme="minorBidi" w:hint="cs"/>
                <w:sz w:val="20"/>
                <w:szCs w:val="20"/>
                <w:rtl/>
              </w:rPr>
              <w:t>16</w:t>
            </w:r>
            <w:r w:rsidR="006B778F" w:rsidRPr="006B778F">
              <w:rPr>
                <w:rFonts w:asciiTheme="minorBidi" w:hAnsiTheme="minorBidi"/>
                <w:sz w:val="20"/>
                <w:szCs w:val="20"/>
              </w:rPr>
              <w:t>%</w:t>
            </w:r>
          </w:p>
        </w:tc>
      </w:tr>
      <w:tr w:rsidR="005567AD" w:rsidRPr="005567AD" w:rsidTr="003919EC">
        <w:tc>
          <w:tcPr>
            <w:tcW w:w="7083" w:type="dxa"/>
            <w:vAlign w:val="center"/>
          </w:tcPr>
          <w:p w:rsidR="005567AD" w:rsidRPr="005567AD" w:rsidRDefault="005567AD" w:rsidP="005567AD">
            <w:pPr>
              <w:bidi w:val="0"/>
              <w:spacing w:line="276" w:lineRule="auto"/>
              <w:rPr>
                <w:rFonts w:asciiTheme="minorBidi" w:hAnsiTheme="minorBidi"/>
                <w:b/>
                <w:bCs/>
                <w:sz w:val="20"/>
                <w:szCs w:val="20"/>
              </w:rPr>
            </w:pPr>
            <w:r w:rsidRPr="005567AD">
              <w:rPr>
                <w:rFonts w:asciiTheme="minorBidi" w:hAnsiTheme="minorBidi"/>
                <w:b/>
                <w:bCs/>
                <w:sz w:val="20"/>
                <w:szCs w:val="20"/>
              </w:rPr>
              <w:t>Total Anticipated Project Income</w:t>
            </w:r>
          </w:p>
        </w:tc>
        <w:tc>
          <w:tcPr>
            <w:tcW w:w="1134" w:type="dxa"/>
            <w:vAlign w:val="center"/>
          </w:tcPr>
          <w:p w:rsidR="005567AD" w:rsidRPr="006B778F" w:rsidRDefault="006B778F" w:rsidP="006B778F">
            <w:pPr>
              <w:bidi w:val="0"/>
              <w:spacing w:line="276" w:lineRule="auto"/>
              <w:jc w:val="center"/>
              <w:rPr>
                <w:rFonts w:asciiTheme="minorBidi" w:hAnsiTheme="minorBidi"/>
                <w:b/>
                <w:bCs/>
                <w:sz w:val="20"/>
                <w:szCs w:val="20"/>
              </w:rPr>
            </w:pPr>
            <w:r w:rsidRPr="006B778F">
              <w:rPr>
                <w:rFonts w:asciiTheme="minorBidi" w:hAnsiTheme="minorBidi"/>
                <w:b/>
                <w:bCs/>
                <w:sz w:val="20"/>
                <w:szCs w:val="20"/>
              </w:rPr>
              <w:t>$</w:t>
            </w:r>
            <w:r w:rsidR="00E63C67">
              <w:rPr>
                <w:rFonts w:asciiTheme="minorBidi" w:hAnsiTheme="minorBidi" w:hint="cs"/>
                <w:b/>
                <w:bCs/>
                <w:sz w:val="20"/>
                <w:szCs w:val="20"/>
                <w:rtl/>
              </w:rPr>
              <w:t>638,750</w:t>
            </w:r>
          </w:p>
        </w:tc>
        <w:tc>
          <w:tcPr>
            <w:tcW w:w="1559" w:type="dxa"/>
            <w:shd w:val="clear" w:color="auto" w:fill="D9D9D9" w:themeFill="background1" w:themeFillShade="D9"/>
            <w:vAlign w:val="center"/>
          </w:tcPr>
          <w:p w:rsidR="005567AD" w:rsidRPr="006B778F" w:rsidRDefault="006B778F" w:rsidP="006B778F">
            <w:pPr>
              <w:bidi w:val="0"/>
              <w:spacing w:line="276" w:lineRule="auto"/>
              <w:jc w:val="center"/>
              <w:rPr>
                <w:rFonts w:asciiTheme="minorBidi" w:hAnsiTheme="minorBidi"/>
                <w:b/>
                <w:bCs/>
                <w:sz w:val="20"/>
                <w:szCs w:val="20"/>
              </w:rPr>
            </w:pPr>
            <w:r w:rsidRPr="006B778F">
              <w:rPr>
                <w:rFonts w:asciiTheme="minorBidi" w:hAnsiTheme="minorBidi"/>
                <w:b/>
                <w:bCs/>
                <w:sz w:val="20"/>
                <w:szCs w:val="20"/>
              </w:rPr>
              <w:t>100%</w:t>
            </w:r>
          </w:p>
        </w:tc>
      </w:tr>
    </w:tbl>
    <w:p w:rsidR="00800AE0" w:rsidRDefault="00800AE0" w:rsidP="00E0704B">
      <w:pPr>
        <w:bidi w:val="0"/>
        <w:spacing w:after="0" w:line="276" w:lineRule="auto"/>
        <w:jc w:val="center"/>
        <w:rPr>
          <w:rFonts w:asciiTheme="minorBidi" w:hAnsiTheme="minorBidi"/>
          <w:b/>
          <w:bCs/>
          <w:sz w:val="20"/>
          <w:szCs w:val="20"/>
          <w:u w:val="single"/>
        </w:rPr>
      </w:pPr>
    </w:p>
    <w:p w:rsidR="00800AE0" w:rsidRDefault="00800AE0" w:rsidP="00800AE0">
      <w:pPr>
        <w:bidi w:val="0"/>
        <w:spacing w:after="0" w:line="276" w:lineRule="auto"/>
        <w:jc w:val="center"/>
        <w:rPr>
          <w:rFonts w:asciiTheme="minorBidi" w:hAnsiTheme="minorBidi"/>
          <w:b/>
          <w:bCs/>
          <w:sz w:val="20"/>
          <w:szCs w:val="20"/>
          <w:u w:val="single"/>
        </w:rPr>
      </w:pPr>
    </w:p>
    <w:p w:rsidR="005567AD" w:rsidRDefault="005567AD" w:rsidP="005567AD">
      <w:pPr>
        <w:bidi w:val="0"/>
        <w:spacing w:after="0" w:line="276" w:lineRule="auto"/>
        <w:rPr>
          <w:rFonts w:asciiTheme="minorBidi" w:hAnsiTheme="minorBidi"/>
        </w:rPr>
      </w:pPr>
    </w:p>
    <w:p w:rsidR="00403EE1" w:rsidRDefault="00403EE1" w:rsidP="00403EE1">
      <w:pPr>
        <w:bidi w:val="0"/>
        <w:spacing w:after="0" w:line="276" w:lineRule="auto"/>
        <w:rPr>
          <w:rFonts w:asciiTheme="minorBidi" w:hAnsiTheme="minorBidi"/>
        </w:rPr>
      </w:pPr>
    </w:p>
    <w:tbl>
      <w:tblPr>
        <w:tblStyle w:val="TableGrid"/>
        <w:tblW w:w="9776" w:type="dxa"/>
        <w:tblLook w:val="04A0" w:firstRow="1" w:lastRow="0" w:firstColumn="1" w:lastColumn="0" w:noHBand="0" w:noVBand="1"/>
      </w:tblPr>
      <w:tblGrid>
        <w:gridCol w:w="9776"/>
      </w:tblGrid>
      <w:tr w:rsidR="00E0704B" w:rsidTr="00321BAA">
        <w:trPr>
          <w:trHeight w:hRule="exact" w:val="397"/>
        </w:trPr>
        <w:tc>
          <w:tcPr>
            <w:tcW w:w="9776" w:type="dxa"/>
            <w:shd w:val="clear" w:color="auto" w:fill="D9D9D9" w:themeFill="background1" w:themeFillShade="D9"/>
            <w:vAlign w:val="center"/>
          </w:tcPr>
          <w:p w:rsidR="00E0704B" w:rsidRPr="00E0704B" w:rsidRDefault="00E0704B" w:rsidP="00E0704B">
            <w:pPr>
              <w:bidi w:val="0"/>
              <w:spacing w:line="276" w:lineRule="auto"/>
              <w:jc w:val="center"/>
              <w:rPr>
                <w:rFonts w:asciiTheme="minorBidi" w:hAnsiTheme="minorBidi"/>
                <w:b/>
                <w:bCs/>
              </w:rPr>
            </w:pPr>
            <w:r w:rsidRPr="00E0704B">
              <w:rPr>
                <w:rFonts w:asciiTheme="minorBidi" w:hAnsiTheme="minorBidi"/>
                <w:b/>
                <w:bCs/>
              </w:rPr>
              <w:t>RECOMMENDATIONS</w:t>
            </w:r>
          </w:p>
        </w:tc>
      </w:tr>
      <w:tr w:rsidR="00E0704B" w:rsidTr="00321BAA">
        <w:tc>
          <w:tcPr>
            <w:tcW w:w="9776" w:type="dxa"/>
          </w:tcPr>
          <w:p w:rsidR="003919EC" w:rsidRDefault="00E0704B" w:rsidP="003919EC">
            <w:pPr>
              <w:bidi w:val="0"/>
              <w:spacing w:line="276" w:lineRule="auto"/>
              <w:rPr>
                <w:rFonts w:asciiTheme="minorBidi" w:hAnsiTheme="minorBidi"/>
                <w:b/>
                <w:bCs/>
                <w:sz w:val="20"/>
                <w:szCs w:val="20"/>
              </w:rPr>
            </w:pPr>
            <w:r w:rsidRPr="00AA17EC">
              <w:rPr>
                <w:rFonts w:asciiTheme="minorBidi" w:hAnsiTheme="minorBidi"/>
                <w:b/>
                <w:bCs/>
                <w:sz w:val="20"/>
                <w:szCs w:val="20"/>
              </w:rPr>
              <w:t>202</w:t>
            </w:r>
            <w:r w:rsidR="00333018">
              <w:rPr>
                <w:rFonts w:asciiTheme="minorBidi" w:hAnsiTheme="minorBidi"/>
                <w:b/>
                <w:bCs/>
                <w:sz w:val="20"/>
                <w:szCs w:val="20"/>
              </w:rPr>
              <w:t>4</w:t>
            </w:r>
            <w:r w:rsidRPr="00AA17EC">
              <w:rPr>
                <w:rFonts w:asciiTheme="minorBidi" w:hAnsiTheme="minorBidi"/>
                <w:b/>
                <w:bCs/>
                <w:sz w:val="20"/>
                <w:szCs w:val="20"/>
              </w:rPr>
              <w:t xml:space="preserve"> Staff Recommendation:</w:t>
            </w:r>
            <w:r w:rsidR="003919EC">
              <w:rPr>
                <w:rFonts w:asciiTheme="minorBidi" w:hAnsiTheme="minorBidi"/>
                <w:b/>
                <w:bCs/>
                <w:sz w:val="20"/>
                <w:szCs w:val="20"/>
              </w:rPr>
              <w:t xml:space="preserve"> $</w:t>
            </w:r>
            <w:r w:rsidRPr="00AA17EC">
              <w:rPr>
                <w:rFonts w:asciiTheme="minorBidi" w:hAnsiTheme="minorBidi"/>
                <w:b/>
                <w:bCs/>
                <w:sz w:val="20"/>
                <w:szCs w:val="20"/>
              </w:rPr>
              <w:t xml:space="preserve"> </w:t>
            </w:r>
            <w:r w:rsidR="003A3B71" w:rsidRPr="003A3B71">
              <w:rPr>
                <w:rFonts w:asciiTheme="minorBidi" w:hAnsiTheme="minorBidi" w:hint="cs"/>
                <w:sz w:val="20"/>
                <w:szCs w:val="20"/>
                <w:rtl/>
              </w:rPr>
              <w:t>100,000</w:t>
            </w:r>
          </w:p>
          <w:p w:rsidR="00C85055" w:rsidRDefault="00E0704B" w:rsidP="00AD768F">
            <w:pPr>
              <w:bidi w:val="0"/>
              <w:spacing w:line="276" w:lineRule="auto"/>
              <w:jc w:val="both"/>
              <w:rPr>
                <w:rFonts w:asciiTheme="minorBidi" w:hAnsiTheme="minorBidi"/>
                <w:sz w:val="20"/>
                <w:szCs w:val="20"/>
                <w:rtl/>
              </w:rPr>
            </w:pPr>
            <w:r w:rsidRPr="00AA17EC">
              <w:rPr>
                <w:rFonts w:asciiTheme="minorBidi" w:hAnsiTheme="minorBidi"/>
                <w:b/>
                <w:bCs/>
                <w:sz w:val="20"/>
                <w:szCs w:val="20"/>
              </w:rPr>
              <w:t>Staff Analysis of Risk vs. Opportunity:</w:t>
            </w:r>
            <w:r w:rsidR="00AD768F">
              <w:rPr>
                <w:rFonts w:asciiTheme="minorBidi" w:hAnsiTheme="minorBidi"/>
                <w:b/>
                <w:bCs/>
                <w:sz w:val="20"/>
                <w:szCs w:val="20"/>
              </w:rPr>
              <w:t xml:space="preserve"> </w:t>
            </w:r>
            <w:r w:rsidR="00BB7887" w:rsidRPr="00EC15AD">
              <w:rPr>
                <w:rFonts w:asciiTheme="minorBidi" w:hAnsiTheme="minorBidi"/>
                <w:sz w:val="20"/>
                <w:szCs w:val="20"/>
              </w:rPr>
              <w:t>High Opportunity</w:t>
            </w:r>
            <w:r w:rsidR="00222AB4">
              <w:rPr>
                <w:rFonts w:asciiTheme="minorBidi" w:hAnsiTheme="minorBidi"/>
                <w:sz w:val="20"/>
                <w:szCs w:val="20"/>
              </w:rPr>
              <w:t>/</w:t>
            </w:r>
            <w:r w:rsidR="00222AB4" w:rsidRPr="00EC15AD">
              <w:rPr>
                <w:rFonts w:asciiTheme="minorBidi" w:hAnsiTheme="minorBidi"/>
                <w:sz w:val="20"/>
                <w:szCs w:val="20"/>
              </w:rPr>
              <w:t xml:space="preserve"> </w:t>
            </w:r>
            <w:r w:rsidR="00222AB4" w:rsidRPr="00EC15AD">
              <w:rPr>
                <w:rFonts w:asciiTheme="minorBidi" w:hAnsiTheme="minorBidi"/>
                <w:sz w:val="20"/>
                <w:szCs w:val="20"/>
              </w:rPr>
              <w:t>High Risk</w:t>
            </w:r>
          </w:p>
          <w:p w:rsidR="00222AB4" w:rsidRDefault="00222AB4" w:rsidP="00222AB4">
            <w:pPr>
              <w:bidi w:val="0"/>
              <w:spacing w:line="276" w:lineRule="auto"/>
              <w:jc w:val="both"/>
              <w:rPr>
                <w:rFonts w:asciiTheme="minorBidi" w:hAnsiTheme="minorBidi"/>
                <w:b/>
                <w:bCs/>
                <w:sz w:val="20"/>
                <w:szCs w:val="20"/>
                <w:rtl/>
              </w:rPr>
            </w:pPr>
          </w:p>
          <w:p w:rsidR="00E0704B" w:rsidRDefault="00E0704B" w:rsidP="00AD768F">
            <w:pPr>
              <w:bidi w:val="0"/>
              <w:spacing w:line="276" w:lineRule="auto"/>
              <w:jc w:val="both"/>
              <w:rPr>
                <w:rFonts w:asciiTheme="minorBidi" w:hAnsiTheme="minorBidi"/>
                <w:b/>
                <w:bCs/>
                <w:sz w:val="20"/>
                <w:szCs w:val="20"/>
              </w:rPr>
            </w:pPr>
            <w:bookmarkStart w:id="1" w:name="_GoBack"/>
            <w:bookmarkEnd w:id="1"/>
            <w:r w:rsidRPr="00AA17EC">
              <w:rPr>
                <w:rFonts w:asciiTheme="minorBidi" w:hAnsiTheme="minorBidi"/>
                <w:b/>
                <w:bCs/>
                <w:sz w:val="20"/>
                <w:szCs w:val="20"/>
              </w:rPr>
              <w:t>Explain Staff Recommendation:</w:t>
            </w:r>
            <w:r w:rsidR="00620990">
              <w:rPr>
                <w:rFonts w:asciiTheme="minorBidi" w:hAnsiTheme="minorBidi"/>
                <w:b/>
                <w:bCs/>
                <w:sz w:val="20"/>
                <w:szCs w:val="20"/>
              </w:rPr>
              <w:t xml:space="preserve"> </w:t>
            </w:r>
            <w:r w:rsidRPr="00AA17EC">
              <w:rPr>
                <w:rFonts w:asciiTheme="minorBidi" w:hAnsiTheme="minorBidi"/>
                <w:b/>
                <w:bCs/>
                <w:sz w:val="20"/>
                <w:szCs w:val="20"/>
              </w:rPr>
              <w:t xml:space="preserve"> </w:t>
            </w:r>
          </w:p>
          <w:p w:rsidR="00C85055" w:rsidRDefault="00EC15AD" w:rsidP="00EC15AD">
            <w:pPr>
              <w:bidi w:val="0"/>
              <w:spacing w:line="276" w:lineRule="auto"/>
              <w:jc w:val="right"/>
              <w:rPr>
                <w:rFonts w:asciiTheme="minorBidi" w:hAnsiTheme="minorBidi"/>
                <w:sz w:val="20"/>
                <w:szCs w:val="20"/>
                <w:rtl/>
              </w:rPr>
            </w:pPr>
            <w:r>
              <w:rPr>
                <w:rFonts w:asciiTheme="minorBidi" w:hAnsiTheme="minorBidi" w:hint="cs"/>
                <w:sz w:val="20"/>
                <w:szCs w:val="20"/>
                <w:rtl/>
              </w:rPr>
              <w:t xml:space="preserve">הנושא של שותפות פוליטית יהודית-ערבית הוא קריטי לחיזוקה של הדמוקרטיה בישראל. האווירה הציבורית הנוכחית לא מעודדת בהקשר של קידום הנושא. יחד עם זאת, יש חשיבות לפיתוח תשתית רעיונית שתוכל לסייע בהקמת ממשלה שחברות בה מפלגה או מפלגות פלסטיניות ישראליות, אם וכאשר יווצרו התנאים הפוליטיים שיאפשרו הקמת ממשלה כזאת. </w:t>
            </w:r>
          </w:p>
          <w:p w:rsidR="00EC15AD" w:rsidRDefault="00EC15AD" w:rsidP="00EC15AD">
            <w:pPr>
              <w:bidi w:val="0"/>
              <w:spacing w:line="276" w:lineRule="auto"/>
              <w:jc w:val="right"/>
              <w:rPr>
                <w:rFonts w:asciiTheme="minorBidi" w:hAnsiTheme="minorBidi"/>
                <w:sz w:val="20"/>
                <w:szCs w:val="20"/>
                <w:rtl/>
              </w:rPr>
            </w:pPr>
            <w:r>
              <w:rPr>
                <w:rFonts w:asciiTheme="minorBidi" w:hAnsiTheme="minorBidi" w:hint="cs"/>
                <w:sz w:val="20"/>
                <w:szCs w:val="20"/>
                <w:rtl/>
              </w:rPr>
              <w:t xml:space="preserve">הקבוצה שפועלת במסגרת הפרוייקט </w:t>
            </w:r>
            <w:r>
              <w:rPr>
                <w:rFonts w:asciiTheme="minorBidi" w:hAnsiTheme="minorBidi"/>
                <w:sz w:val="20"/>
                <w:szCs w:val="20"/>
                <w:rtl/>
              </w:rPr>
              <w:t>–</w:t>
            </w:r>
            <w:r>
              <w:rPr>
                <w:rFonts w:asciiTheme="minorBidi" w:hAnsiTheme="minorBidi" w:hint="cs"/>
                <w:sz w:val="20"/>
                <w:szCs w:val="20"/>
                <w:rtl/>
              </w:rPr>
              <w:t xml:space="preserve"> שחבריה מייצגים בתפיסות הפוליטיות שלהם את השמאל והמרכז בחברה היהודית ואת המפלגות הפלסטיניות</w:t>
            </w:r>
            <w:r w:rsidR="00222AB4">
              <w:rPr>
                <w:rFonts w:asciiTheme="minorBidi" w:hAnsiTheme="minorBidi" w:hint="cs"/>
                <w:sz w:val="20"/>
                <w:szCs w:val="20"/>
                <w:rtl/>
              </w:rPr>
              <w:t xml:space="preserve"> השונות </w:t>
            </w:r>
            <w:r>
              <w:rPr>
                <w:rFonts w:asciiTheme="minorBidi" w:hAnsiTheme="minorBidi" w:hint="cs"/>
                <w:sz w:val="20"/>
                <w:szCs w:val="20"/>
                <w:rtl/>
              </w:rPr>
              <w:t xml:space="preserve"> </w:t>
            </w:r>
            <w:r>
              <w:rPr>
                <w:rFonts w:asciiTheme="minorBidi" w:hAnsiTheme="minorBidi"/>
                <w:sz w:val="20"/>
                <w:szCs w:val="20"/>
                <w:rtl/>
              </w:rPr>
              <w:t>–</w:t>
            </w:r>
            <w:r>
              <w:rPr>
                <w:rFonts w:asciiTheme="minorBidi" w:hAnsiTheme="minorBidi" w:hint="cs"/>
                <w:sz w:val="20"/>
                <w:szCs w:val="20"/>
                <w:rtl/>
              </w:rPr>
              <w:t xml:space="preserve"> הצליחה לגבש הסכמות בנושאים מרכזיים ושנויים במחלוקת בין יהודים לפלסטינים ישראלים. עצם ההגעה להסכמות היא מהלך חשוב שיש לו פוטנציאל לשמש כבסיס לקווי היסוד של ממשלה עתידית שתכלול מפלגה או מפלגות פלסטיניות. </w:t>
            </w:r>
            <w:r w:rsidR="00222AB4">
              <w:rPr>
                <w:rFonts w:asciiTheme="minorBidi" w:hAnsiTheme="minorBidi" w:hint="cs"/>
                <w:sz w:val="20"/>
                <w:szCs w:val="20"/>
                <w:rtl/>
              </w:rPr>
              <w:t xml:space="preserve">כמו כן, לשני הארגונים השותפים יש יכולות מוכחות בעבודה ציבורית ובעבודה עם פוליטיקאים (בעיקר להאם ראית את האופק לאחרונה </w:t>
            </w:r>
            <w:r w:rsidR="00222AB4">
              <w:rPr>
                <w:rFonts w:asciiTheme="minorBidi" w:hAnsiTheme="minorBidi"/>
                <w:sz w:val="20"/>
                <w:szCs w:val="20"/>
                <w:rtl/>
              </w:rPr>
              <w:t>–</w:t>
            </w:r>
            <w:r w:rsidR="00222AB4">
              <w:rPr>
                <w:rFonts w:asciiTheme="minorBidi" w:hAnsiTheme="minorBidi" w:hint="cs"/>
                <w:sz w:val="20"/>
                <w:szCs w:val="20"/>
                <w:rtl/>
              </w:rPr>
              <w:t xml:space="preserve"> מול הציבור היהודי ופוליטיקאים יהודים). על רקע זה יש פונטציאל הצלחה גבוה לפרוייקט. יחד עם זאת, המצב הבטחוני, המציאות הגאו-פוליטית הדינמית והאווירה הציבורית הנוכחית יוצרים סיכון גבוה בהקשר של הצלחת הפרוייקט. </w:t>
            </w:r>
            <w:r>
              <w:rPr>
                <w:rFonts w:asciiTheme="minorBidi" w:hAnsiTheme="minorBidi" w:hint="cs"/>
                <w:sz w:val="20"/>
                <w:szCs w:val="20"/>
                <w:rtl/>
              </w:rPr>
              <w:t xml:space="preserve">לפרוייקט יש מקורות מימון נוספים אולם תמיכת הקרן חיונית כדי שהוא יוכל להמשיך בהיקף המתוכנן. </w:t>
            </w:r>
          </w:p>
          <w:p w:rsidR="00222AB4" w:rsidRPr="003919EC" w:rsidRDefault="00222AB4" w:rsidP="00222AB4">
            <w:pPr>
              <w:bidi w:val="0"/>
              <w:spacing w:line="276" w:lineRule="auto"/>
              <w:jc w:val="right"/>
              <w:rPr>
                <w:rFonts w:asciiTheme="minorBidi" w:hAnsiTheme="minorBidi" w:hint="cs"/>
                <w:sz w:val="20"/>
                <w:szCs w:val="20"/>
                <w:rtl/>
              </w:rPr>
            </w:pPr>
          </w:p>
          <w:p w:rsidR="003A3B71" w:rsidRDefault="00E0704B" w:rsidP="003A3B71">
            <w:pPr>
              <w:bidi w:val="0"/>
              <w:spacing w:line="276" w:lineRule="auto"/>
              <w:jc w:val="both"/>
              <w:rPr>
                <w:rFonts w:asciiTheme="minorBidi" w:hAnsiTheme="minorBidi"/>
                <w:b/>
                <w:bCs/>
                <w:sz w:val="20"/>
                <w:szCs w:val="20"/>
                <w:rtl/>
              </w:rPr>
            </w:pPr>
            <w:r w:rsidRPr="00AA17EC">
              <w:rPr>
                <w:rFonts w:asciiTheme="minorBidi" w:hAnsiTheme="minorBidi"/>
                <w:b/>
                <w:bCs/>
                <w:sz w:val="20"/>
                <w:szCs w:val="20"/>
              </w:rPr>
              <w:t xml:space="preserve">Additional </w:t>
            </w:r>
            <w:r w:rsidRPr="00AA17EC">
              <w:rPr>
                <w:rFonts w:asciiTheme="minorBidi" w:hAnsiTheme="minorBidi"/>
                <w:b/>
                <w:bCs/>
                <w:sz w:val="20"/>
                <w:szCs w:val="20"/>
                <w:u w:val="single"/>
              </w:rPr>
              <w:t>current</w:t>
            </w:r>
            <w:r w:rsidRPr="00AA17EC">
              <w:rPr>
                <w:rFonts w:asciiTheme="minorBidi" w:hAnsiTheme="minorBidi"/>
                <w:b/>
                <w:bCs/>
                <w:sz w:val="20"/>
                <w:szCs w:val="20"/>
              </w:rPr>
              <w:t xml:space="preserve"> grant</w:t>
            </w:r>
            <w:r w:rsidR="00AA17EC">
              <w:rPr>
                <w:rFonts w:asciiTheme="minorBidi" w:hAnsiTheme="minorBidi"/>
                <w:b/>
                <w:bCs/>
                <w:sz w:val="20"/>
                <w:szCs w:val="20"/>
              </w:rPr>
              <w:t>s</w:t>
            </w:r>
            <w:r w:rsidRPr="00AA17EC">
              <w:rPr>
                <w:rFonts w:asciiTheme="minorBidi" w:hAnsiTheme="minorBidi"/>
                <w:b/>
                <w:bCs/>
                <w:sz w:val="20"/>
                <w:szCs w:val="20"/>
              </w:rPr>
              <w:t xml:space="preserve"> to same recipient</w:t>
            </w:r>
            <w:r w:rsidRPr="003A3B71">
              <w:rPr>
                <w:rFonts w:asciiTheme="minorBidi" w:hAnsiTheme="minorBidi"/>
                <w:sz w:val="20"/>
                <w:szCs w:val="20"/>
              </w:rPr>
              <w:t>:</w:t>
            </w:r>
            <w:r w:rsidR="003919EC" w:rsidRPr="003A3B71">
              <w:rPr>
                <w:rFonts w:asciiTheme="minorBidi" w:hAnsiTheme="minorBidi"/>
                <w:sz w:val="20"/>
                <w:szCs w:val="20"/>
              </w:rPr>
              <w:t xml:space="preserve"> </w:t>
            </w:r>
            <w:r w:rsidR="003A3B71" w:rsidRPr="003A3B71">
              <w:rPr>
                <w:rFonts w:asciiTheme="minorBidi" w:hAnsiTheme="minorBidi"/>
                <w:sz w:val="20"/>
                <w:szCs w:val="20"/>
              </w:rPr>
              <w:t xml:space="preserve"> $200,000 </w:t>
            </w:r>
            <w:r w:rsidR="003A3B71" w:rsidRPr="00C85055">
              <w:rPr>
                <w:rFonts w:asciiTheme="minorBidi" w:hAnsiTheme="minorBidi"/>
                <w:sz w:val="20"/>
                <w:szCs w:val="20"/>
              </w:rPr>
              <w:t>(see docket)</w:t>
            </w:r>
          </w:p>
          <w:p w:rsidR="003A3B71" w:rsidRPr="003919EC" w:rsidRDefault="003A3B71" w:rsidP="003A3B71">
            <w:pPr>
              <w:bidi w:val="0"/>
              <w:spacing w:line="276" w:lineRule="auto"/>
              <w:jc w:val="both"/>
              <w:rPr>
                <w:rFonts w:asciiTheme="minorBidi" w:hAnsiTheme="minorBidi"/>
                <w:sz w:val="20"/>
                <w:szCs w:val="20"/>
              </w:rPr>
            </w:pPr>
          </w:p>
          <w:p w:rsidR="00E0704B" w:rsidRPr="00620990" w:rsidRDefault="00E0704B" w:rsidP="00AD768F">
            <w:pPr>
              <w:bidi w:val="0"/>
              <w:spacing w:line="276" w:lineRule="auto"/>
              <w:jc w:val="both"/>
              <w:rPr>
                <w:rFonts w:asciiTheme="minorBidi" w:hAnsiTheme="minorBidi"/>
                <w:sz w:val="20"/>
                <w:szCs w:val="20"/>
              </w:rPr>
            </w:pPr>
            <w:r w:rsidRPr="00AA17EC">
              <w:rPr>
                <w:rFonts w:asciiTheme="minorBidi" w:hAnsiTheme="minorBidi"/>
                <w:b/>
                <w:bCs/>
                <w:sz w:val="20"/>
                <w:szCs w:val="20"/>
              </w:rPr>
              <w:t>Recommendation</w:t>
            </w:r>
            <w:r w:rsidR="00655D6C">
              <w:rPr>
                <w:rFonts w:asciiTheme="minorBidi" w:hAnsiTheme="minorBidi"/>
                <w:b/>
                <w:bCs/>
                <w:sz w:val="20"/>
                <w:szCs w:val="20"/>
              </w:rPr>
              <w:t xml:space="preserve"> </w:t>
            </w:r>
            <w:r w:rsidRPr="00AA17EC">
              <w:rPr>
                <w:rFonts w:asciiTheme="minorBidi" w:hAnsiTheme="minorBidi"/>
                <w:b/>
                <w:bCs/>
                <w:sz w:val="20"/>
                <w:szCs w:val="20"/>
              </w:rPr>
              <w:t>of Board/Grants</w:t>
            </w:r>
            <w:r w:rsidR="00806FE4">
              <w:rPr>
                <w:rFonts w:asciiTheme="minorBidi" w:hAnsiTheme="minorBidi"/>
                <w:b/>
                <w:bCs/>
                <w:sz w:val="20"/>
                <w:szCs w:val="20"/>
              </w:rPr>
              <w:t xml:space="preserve"> </w:t>
            </w:r>
            <w:r w:rsidRPr="00AA17EC">
              <w:rPr>
                <w:rFonts w:asciiTheme="minorBidi" w:hAnsiTheme="minorBidi"/>
                <w:b/>
                <w:bCs/>
                <w:sz w:val="20"/>
                <w:szCs w:val="20"/>
              </w:rPr>
              <w:t>Committee 202</w:t>
            </w:r>
            <w:r w:rsidR="003A3B71">
              <w:rPr>
                <w:rFonts w:asciiTheme="minorBidi" w:hAnsiTheme="minorBidi" w:hint="cs"/>
                <w:b/>
                <w:bCs/>
                <w:sz w:val="20"/>
                <w:szCs w:val="20"/>
                <w:rtl/>
              </w:rPr>
              <w:t>4</w:t>
            </w:r>
            <w:r w:rsidRPr="00AA17EC">
              <w:rPr>
                <w:rFonts w:asciiTheme="minorBidi" w:hAnsiTheme="minorBidi"/>
                <w:b/>
                <w:bCs/>
                <w:sz w:val="20"/>
                <w:szCs w:val="20"/>
              </w:rPr>
              <w:t xml:space="preserve">: </w:t>
            </w:r>
          </w:p>
        </w:tc>
      </w:tr>
    </w:tbl>
    <w:p w:rsidR="00E0704B" w:rsidRPr="005567AD" w:rsidRDefault="00E0704B" w:rsidP="00E0704B">
      <w:pPr>
        <w:bidi w:val="0"/>
        <w:spacing w:after="0" w:line="276" w:lineRule="auto"/>
        <w:rPr>
          <w:rFonts w:asciiTheme="minorBidi" w:hAnsiTheme="minorBidi"/>
        </w:rPr>
      </w:pPr>
    </w:p>
    <w:sectPr w:rsidR="00E0704B" w:rsidRPr="005567AD" w:rsidSect="003C7765">
      <w:headerReference w:type="default" r:id="rId8"/>
      <w:pgSz w:w="11906" w:h="16838"/>
      <w:pgMar w:top="1440" w:right="1080" w:bottom="1440" w:left="1080" w:header="56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3F" w:rsidRDefault="0026493F" w:rsidP="00CA7733">
      <w:pPr>
        <w:spacing w:after="0" w:line="240" w:lineRule="auto"/>
      </w:pPr>
      <w:r>
        <w:separator/>
      </w:r>
    </w:p>
  </w:endnote>
  <w:endnote w:type="continuationSeparator" w:id="0">
    <w:p w:rsidR="0026493F" w:rsidRDefault="0026493F"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3F" w:rsidRDefault="0026493F" w:rsidP="00CA7733">
      <w:pPr>
        <w:spacing w:after="0" w:line="240" w:lineRule="auto"/>
      </w:pPr>
      <w:r>
        <w:separator/>
      </w:r>
    </w:p>
  </w:footnote>
  <w:footnote w:type="continuationSeparator" w:id="0">
    <w:p w:rsidR="0026493F" w:rsidRDefault="0026493F"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33" w:rsidRPr="003C7765" w:rsidRDefault="00CA7733" w:rsidP="00CA7733">
    <w:pPr>
      <w:pStyle w:val="Header"/>
      <w:spacing w:line="276" w:lineRule="auto"/>
      <w:jc w:val="right"/>
      <w:rPr>
        <w:rFonts w:ascii="Arial" w:hAnsi="Arial" w:cs="Arial"/>
        <w:b/>
        <w:bCs/>
        <w:sz w:val="16"/>
        <w:szCs w:val="16"/>
      </w:rPr>
    </w:pPr>
    <w:r w:rsidRPr="003C7765">
      <w:rPr>
        <w:rFonts w:ascii="Arial" w:hAnsi="Arial" w:cs="Arial"/>
        <w:b/>
        <w:bCs/>
        <w:sz w:val="16"/>
        <w:szCs w:val="16"/>
      </w:rPr>
      <w:t xml:space="preserve">New General &amp; Project Grant Proposal </w:t>
    </w:r>
  </w:p>
  <w:p w:rsidR="00CA7733" w:rsidRPr="003C7765" w:rsidRDefault="00CA7733" w:rsidP="00CA7733">
    <w:pPr>
      <w:pStyle w:val="Header"/>
      <w:spacing w:line="276" w:lineRule="auto"/>
      <w:jc w:val="right"/>
      <w:rPr>
        <w:rFonts w:ascii="Arial" w:hAnsi="Arial" w:cs="Arial"/>
        <w:b/>
        <w:bCs/>
        <w:sz w:val="16"/>
        <w:szCs w:val="16"/>
        <w:rtl/>
      </w:rPr>
    </w:pPr>
    <w:r w:rsidRPr="003C7765">
      <w:rPr>
        <w:rFonts w:ascii="Arial" w:hAnsi="Arial" w:cs="Arial"/>
        <w:b/>
        <w:bCs/>
        <w:sz w:val="16"/>
        <w:szCs w:val="16"/>
      </w:rPr>
      <w:t>September 202</w:t>
    </w:r>
    <w:r w:rsidR="00240468">
      <w:rPr>
        <w:rFonts w:ascii="Arial" w:hAnsi="Arial" w:cs="Arial"/>
        <w:b/>
        <w:bCs/>
        <w:sz w:val="16"/>
        <w:szCs w:val="16"/>
      </w:rPr>
      <w:t>4</w:t>
    </w:r>
    <w:r w:rsidRPr="003C7765">
      <w:rPr>
        <w:rFonts w:ascii="Arial" w:hAnsi="Arial" w:cs="Arial"/>
        <w:b/>
        <w:bCs/>
        <w:sz w:val="16"/>
        <w:szCs w:val="16"/>
      </w:rPr>
      <w:t xml:space="preserve"> </w:t>
    </w:r>
  </w:p>
  <w:p w:rsidR="00CA7733" w:rsidRDefault="00CA7733" w:rsidP="00CA7733">
    <w:pPr>
      <w:pStyle w:val="Header"/>
      <w:spacing w:line="276" w:lineRule="auto"/>
      <w:jc w:val="right"/>
      <w:rPr>
        <w:rtl/>
      </w:rPr>
    </w:pPr>
    <w:r w:rsidRPr="003C7765">
      <w:rPr>
        <w:rFonts w:ascii="Arial" w:hAnsi="Arial" w:cs="Arial"/>
        <w:b/>
        <w:bCs/>
        <w:sz w:val="16"/>
        <w:szCs w:val="16"/>
      </w:rPr>
      <w:t>Grant</w:t>
    </w:r>
    <w:r w:rsidR="00776293" w:rsidRPr="003C7765">
      <w:rPr>
        <w:rFonts w:ascii="Arial" w:hAnsi="Arial" w:cs="Arial"/>
        <w:b/>
        <w:bCs/>
        <w:sz w:val="16"/>
        <w:szCs w:val="16"/>
      </w:rPr>
      <w:t>s</w:t>
    </w:r>
    <w:r w:rsidRPr="003C7765">
      <w:rPr>
        <w:rFonts w:ascii="Arial" w:hAnsi="Arial" w:cs="Arial"/>
        <w:b/>
        <w:bCs/>
        <w:sz w:val="16"/>
        <w:szCs w:val="16"/>
      </w:rPr>
      <w:t xml:space="preserve"> Officer:</w:t>
    </w:r>
    <w:r w:rsidRPr="003C7765">
      <w:t xml:space="preserve"> </w:t>
    </w:r>
    <w:r w:rsidR="00240468">
      <w:t>Yuval Yavneh</w:t>
    </w:r>
  </w:p>
  <w:p w:rsidR="00CA7733" w:rsidRDefault="00CA7733" w:rsidP="00CA7733">
    <w:pPr>
      <w:pStyle w:val="Header"/>
      <w:spacing w:line="276" w:lineRule="auto"/>
      <w:jc w:val="right"/>
      <w:rPr>
        <w:rtl/>
      </w:rPr>
    </w:pPr>
  </w:p>
  <w:p w:rsidR="00CA7733" w:rsidRPr="00CA7733" w:rsidRDefault="00240468" w:rsidP="00CA7733">
    <w:pPr>
      <w:pStyle w:val="Header"/>
      <w:spacing w:line="276" w:lineRule="auto"/>
      <w:jc w:val="center"/>
      <w:rPr>
        <w:rFonts w:asciiTheme="minorBidi" w:hAnsiTheme="minorBidi"/>
        <w:b/>
        <w:bCs/>
        <w:sz w:val="26"/>
        <w:szCs w:val="26"/>
      </w:rPr>
    </w:pPr>
    <w:r>
      <w:rPr>
        <w:rFonts w:asciiTheme="minorBidi" w:hAnsiTheme="minorBidi"/>
        <w:b/>
        <w:bCs/>
        <w:sz w:val="26"/>
        <w:szCs w:val="26"/>
      </w:rPr>
      <w:t>ALEF-BA (A JOINT PROJECT OF QADAYA AND HAVE YOU SEEN THE HORIZON LATELY)</w:t>
    </w:r>
  </w:p>
  <w:p w:rsidR="00CA7733" w:rsidRPr="00CA7733" w:rsidRDefault="00CA7733" w:rsidP="00CA7733">
    <w:pPr>
      <w:pStyle w:val="Header"/>
      <w:spacing w:line="276" w:lineRule="auto"/>
      <w:jc w:val="center"/>
      <w:rPr>
        <w:rFonts w:asciiTheme="minorBidi" w:hAnsiTheme="minorBidi"/>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03A"/>
    <w:multiLevelType w:val="hybridMultilevel"/>
    <w:tmpl w:val="53B48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267B01"/>
    <w:multiLevelType w:val="hybridMultilevel"/>
    <w:tmpl w:val="71D461F2"/>
    <w:lvl w:ilvl="0" w:tplc="BEF0B56A">
      <w:start w:val="2018"/>
      <w:numFmt w:val="bullet"/>
      <w:lvlText w:val="-"/>
      <w:lvlJc w:val="left"/>
      <w:pPr>
        <w:ind w:left="360" w:hanging="360"/>
      </w:pPr>
      <w:rPr>
        <w:rFonts w:ascii="Calibri" w:eastAsia="Times New Roman" w:hAnsi="Calibri" w:cs="Calibri" w:hint="default"/>
        <w:b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804205"/>
    <w:multiLevelType w:val="hybridMultilevel"/>
    <w:tmpl w:val="0C90746A"/>
    <w:lvl w:ilvl="0" w:tplc="820C8DD6">
      <w:start w:val="202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DE507E"/>
    <w:multiLevelType w:val="hybridMultilevel"/>
    <w:tmpl w:val="BE30E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0246DA9"/>
    <w:multiLevelType w:val="hybridMultilevel"/>
    <w:tmpl w:val="5BBC983C"/>
    <w:lvl w:ilvl="0" w:tplc="BEF0B56A">
      <w:start w:val="2018"/>
      <w:numFmt w:val="bullet"/>
      <w:lvlText w:val="-"/>
      <w:lvlJc w:val="left"/>
      <w:pPr>
        <w:ind w:left="360" w:hanging="360"/>
      </w:pPr>
      <w:rPr>
        <w:rFonts w:ascii="Calibri" w:eastAsia="Times New Roman" w:hAnsi="Calibri" w:cs="Calibri"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0A4B12"/>
    <w:multiLevelType w:val="hybridMultilevel"/>
    <w:tmpl w:val="4B427B36"/>
    <w:lvl w:ilvl="0" w:tplc="BEF0B56A">
      <w:start w:val="2018"/>
      <w:numFmt w:val="bullet"/>
      <w:lvlText w:val="-"/>
      <w:lvlJc w:val="left"/>
      <w:pPr>
        <w:ind w:left="360" w:hanging="360"/>
      </w:pPr>
      <w:rPr>
        <w:rFonts w:ascii="Calibri" w:eastAsia="Times New Roman" w:hAnsi="Calibri" w:cs="Calibri" w:hint="default"/>
        <w:b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4890DF5"/>
    <w:multiLevelType w:val="hybridMultilevel"/>
    <w:tmpl w:val="C7685E7A"/>
    <w:lvl w:ilvl="0" w:tplc="820C8DD6">
      <w:start w:val="202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4015B"/>
    <w:rsid w:val="000C3D50"/>
    <w:rsid w:val="00222AB4"/>
    <w:rsid w:val="00233C31"/>
    <w:rsid w:val="00240468"/>
    <w:rsid w:val="00255F3E"/>
    <w:rsid w:val="0026493F"/>
    <w:rsid w:val="002D5FDF"/>
    <w:rsid w:val="002E3195"/>
    <w:rsid w:val="00321BAA"/>
    <w:rsid w:val="00325EAC"/>
    <w:rsid w:val="00333018"/>
    <w:rsid w:val="0033740D"/>
    <w:rsid w:val="003919EC"/>
    <w:rsid w:val="00392A24"/>
    <w:rsid w:val="003A3B71"/>
    <w:rsid w:val="003A7F10"/>
    <w:rsid w:val="003A7F26"/>
    <w:rsid w:val="003C7765"/>
    <w:rsid w:val="00403EE1"/>
    <w:rsid w:val="00464607"/>
    <w:rsid w:val="004F7798"/>
    <w:rsid w:val="0051078D"/>
    <w:rsid w:val="00516CA8"/>
    <w:rsid w:val="005567AD"/>
    <w:rsid w:val="00570B25"/>
    <w:rsid w:val="00583815"/>
    <w:rsid w:val="005E7A5D"/>
    <w:rsid w:val="005F7C83"/>
    <w:rsid w:val="00607317"/>
    <w:rsid w:val="00620990"/>
    <w:rsid w:val="00655D6C"/>
    <w:rsid w:val="00676CE9"/>
    <w:rsid w:val="006972CA"/>
    <w:rsid w:val="006B778F"/>
    <w:rsid w:val="006F5519"/>
    <w:rsid w:val="0070672F"/>
    <w:rsid w:val="00776293"/>
    <w:rsid w:val="00791A6E"/>
    <w:rsid w:val="007A57FA"/>
    <w:rsid w:val="007C1D32"/>
    <w:rsid w:val="007C523C"/>
    <w:rsid w:val="00800AE0"/>
    <w:rsid w:val="00801AB5"/>
    <w:rsid w:val="00806FE4"/>
    <w:rsid w:val="00814A1D"/>
    <w:rsid w:val="008A282F"/>
    <w:rsid w:val="008B6DFA"/>
    <w:rsid w:val="0091725F"/>
    <w:rsid w:val="009427F3"/>
    <w:rsid w:val="0094583B"/>
    <w:rsid w:val="00981E56"/>
    <w:rsid w:val="009D11FD"/>
    <w:rsid w:val="00A110B5"/>
    <w:rsid w:val="00A30018"/>
    <w:rsid w:val="00AA17EC"/>
    <w:rsid w:val="00AD768F"/>
    <w:rsid w:val="00AE2CEF"/>
    <w:rsid w:val="00BA649E"/>
    <w:rsid w:val="00BB7887"/>
    <w:rsid w:val="00C24281"/>
    <w:rsid w:val="00C85055"/>
    <w:rsid w:val="00CA7733"/>
    <w:rsid w:val="00CB55AE"/>
    <w:rsid w:val="00CE13F1"/>
    <w:rsid w:val="00D16A66"/>
    <w:rsid w:val="00D3410A"/>
    <w:rsid w:val="00DB1BB6"/>
    <w:rsid w:val="00E0704B"/>
    <w:rsid w:val="00E17A2E"/>
    <w:rsid w:val="00E63C67"/>
    <w:rsid w:val="00EB7E77"/>
    <w:rsid w:val="00EC15AD"/>
    <w:rsid w:val="00F1702F"/>
    <w:rsid w:val="00F5626D"/>
    <w:rsid w:val="00F60D1C"/>
    <w:rsid w:val="00FC5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A978"/>
  <w15:chartTrackingRefBased/>
  <w15:docId w15:val="{8004A3EE-C69B-4C8D-B2B3-42F1FBDA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82F"/>
    <w:rPr>
      <w:color w:val="0563C1" w:themeColor="hyperlink"/>
      <w:u w:val="single"/>
    </w:rPr>
  </w:style>
  <w:style w:type="character" w:styleId="UnresolvedMention">
    <w:name w:val="Unresolved Mention"/>
    <w:basedOn w:val="DefaultParagraphFont"/>
    <w:uiPriority w:val="99"/>
    <w:semiHidden/>
    <w:unhideWhenUsed/>
    <w:rsid w:val="008A282F"/>
    <w:rPr>
      <w:color w:val="605E5C"/>
      <w:shd w:val="clear" w:color="auto" w:fill="E1DFDD"/>
    </w:rPr>
  </w:style>
  <w:style w:type="paragraph" w:styleId="ListParagraph">
    <w:name w:val="List Paragraph"/>
    <w:basedOn w:val="Normal"/>
    <w:link w:val="ListParagraphChar"/>
    <w:uiPriority w:val="34"/>
    <w:qFormat/>
    <w:rsid w:val="00607317"/>
    <w:pPr>
      <w:bidi w:val="0"/>
      <w:spacing w:after="0" w:line="276" w:lineRule="auto"/>
      <w:ind w:left="720"/>
      <w:contextualSpacing/>
    </w:pPr>
    <w:rPr>
      <w:rFonts w:ascii="Arial" w:eastAsia="Arial" w:hAnsi="Arial" w:cs="Times New Roman"/>
      <w:lang w:val="he" w:bidi="ar-SA"/>
    </w:rPr>
  </w:style>
  <w:style w:type="character" w:customStyle="1" w:styleId="ListParagraphChar">
    <w:name w:val="List Paragraph Char"/>
    <w:link w:val="ListParagraph"/>
    <w:uiPriority w:val="34"/>
    <w:locked/>
    <w:rsid w:val="00607317"/>
    <w:rPr>
      <w:rFonts w:ascii="Arial" w:eastAsia="Arial" w:hAnsi="Arial" w:cs="Times New Roman"/>
      <w:lang w:val="he" w:bidi="ar-SA"/>
    </w:rPr>
  </w:style>
  <w:style w:type="paragraph" w:customStyle="1" w:styleId="a">
    <w:name w:val="פיסקת רשימה"/>
    <w:basedOn w:val="Normal"/>
    <w:uiPriority w:val="34"/>
    <w:qFormat/>
    <w:rsid w:val="00607317"/>
    <w:pPr>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f.my.site.com/Portal/a0NSb000002J0Xp?srPos=3&amp;srKp=a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Levi</dc:creator>
  <cp:keywords/>
  <dc:description/>
  <cp:lastModifiedBy>Yuval Yavneh</cp:lastModifiedBy>
  <cp:revision>25</cp:revision>
  <dcterms:created xsi:type="dcterms:W3CDTF">2024-08-28T06:53:00Z</dcterms:created>
  <dcterms:modified xsi:type="dcterms:W3CDTF">2024-08-28T09:23:00Z</dcterms:modified>
</cp:coreProperties>
</file>