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F2979" w14:textId="77777777" w:rsidR="00E54AA9" w:rsidRPr="008E2854" w:rsidRDefault="00BE0F86" w:rsidP="006C2E4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3B1E">
        <w:rPr>
          <w:rFonts w:asciiTheme="majorBidi" w:hAnsiTheme="majorBidi" w:cstheme="majorBidi"/>
          <w:b/>
          <w:bCs/>
          <w:sz w:val="36"/>
          <w:szCs w:val="36"/>
          <w:lang w:val="en-GB"/>
        </w:rPr>
        <w:t>Tables</w:t>
      </w:r>
    </w:p>
    <w:p w14:paraId="2726D15D" w14:textId="77777777"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73A9E6D" w14:textId="77777777"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  <w:lang w:val="en-GB"/>
        </w:rPr>
        <w:t>Table 1:</w:t>
      </w:r>
      <w:r w:rsidRPr="008E2854">
        <w:rPr>
          <w:rFonts w:asciiTheme="majorBidi" w:hAnsiTheme="majorBidi" w:cstheme="majorBidi"/>
          <w:b/>
          <w:bCs/>
          <w:sz w:val="24"/>
          <w:szCs w:val="24"/>
        </w:rPr>
        <w:t xml:space="preserve"> Frequency and percentages for the demographic variables</w:t>
      </w:r>
    </w:p>
    <w:tbl>
      <w:tblPr>
        <w:tblStyle w:val="1"/>
        <w:tblW w:w="0" w:type="auto"/>
        <w:tblInd w:w="-80" w:type="dxa"/>
        <w:tblLook w:val="04A0" w:firstRow="1" w:lastRow="0" w:firstColumn="1" w:lastColumn="0" w:noHBand="0" w:noVBand="1"/>
      </w:tblPr>
      <w:tblGrid>
        <w:gridCol w:w="2586"/>
        <w:gridCol w:w="2816"/>
        <w:gridCol w:w="1418"/>
        <w:gridCol w:w="1702"/>
      </w:tblGrid>
      <w:tr w:rsidR="006C2E46" w:rsidRPr="008E2854" w14:paraId="648E1C59" w14:textId="77777777" w:rsidTr="007C0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3EDC7392" w14:textId="77777777" w:rsidR="006C2E46" w:rsidRPr="008E2854" w:rsidRDefault="006C2E46" w:rsidP="006C2E46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2551" w:type="dxa"/>
          </w:tcPr>
          <w:p w14:paraId="2A4A75D1" w14:textId="77777777" w:rsidR="006C2E46" w:rsidRPr="008E2854" w:rsidRDefault="006C2E46" w:rsidP="006C2E46">
            <w:pPr>
              <w:tabs>
                <w:tab w:val="left" w:pos="545"/>
                <w:tab w:val="center" w:pos="1167"/>
              </w:tabs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Categories</w:t>
            </w:r>
          </w:p>
        </w:tc>
        <w:tc>
          <w:tcPr>
            <w:tcW w:w="1418" w:type="dxa"/>
          </w:tcPr>
          <w:p w14:paraId="05969B3C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Frequency</w:t>
            </w:r>
          </w:p>
        </w:tc>
        <w:tc>
          <w:tcPr>
            <w:tcW w:w="1702" w:type="dxa"/>
            <w:tcBorders>
              <w:top w:val="single" w:sz="12" w:space="0" w:color="000000"/>
              <w:right w:val="single" w:sz="4" w:space="0" w:color="auto"/>
            </w:tcBorders>
          </w:tcPr>
          <w:p w14:paraId="7DCE0B22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Percentages (%)</w:t>
            </w:r>
          </w:p>
        </w:tc>
      </w:tr>
      <w:tr w:rsidR="006C2E46" w:rsidRPr="008E2854" w14:paraId="7EE99CD8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3AE26C0E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2551" w:type="dxa"/>
          </w:tcPr>
          <w:p w14:paraId="1B583A3E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Ma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le</w:t>
            </w:r>
          </w:p>
        </w:tc>
        <w:tc>
          <w:tcPr>
            <w:tcW w:w="1418" w:type="dxa"/>
          </w:tcPr>
          <w:p w14:paraId="22BF183E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297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811D373" w14:textId="77777777" w:rsidR="006C2E46" w:rsidRPr="008E2854" w:rsidRDefault="006C2E46" w:rsidP="00264C51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42.6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70E16B5A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633301E7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6DCE970" w14:textId="77777777" w:rsidR="006C2E46" w:rsidRPr="008E2854" w:rsidRDefault="00264C51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1418" w:type="dxa"/>
          </w:tcPr>
          <w:p w14:paraId="53F44474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401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CF2FD04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57.4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7F5652D5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12E040ED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2551" w:type="dxa"/>
          </w:tcPr>
          <w:p w14:paraId="402786DC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20-34</w:t>
            </w:r>
          </w:p>
        </w:tc>
        <w:tc>
          <w:tcPr>
            <w:tcW w:w="1418" w:type="dxa"/>
          </w:tcPr>
          <w:p w14:paraId="476D79B1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4DE257FD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602F6ED5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2DB4B1FC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081CED16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35-44</w:t>
            </w:r>
          </w:p>
        </w:tc>
        <w:tc>
          <w:tcPr>
            <w:tcW w:w="1418" w:type="dxa"/>
          </w:tcPr>
          <w:p w14:paraId="58C024FB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E578FAB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4.9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54790568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16BBC7CF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CED0F4A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45-54</w:t>
            </w:r>
          </w:p>
        </w:tc>
        <w:tc>
          <w:tcPr>
            <w:tcW w:w="1418" w:type="dxa"/>
          </w:tcPr>
          <w:p w14:paraId="6D706179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B5845C3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34982EF7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41D15021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15FBEAAA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55-64</w:t>
            </w:r>
          </w:p>
        </w:tc>
        <w:tc>
          <w:tcPr>
            <w:tcW w:w="1418" w:type="dxa"/>
          </w:tcPr>
          <w:p w14:paraId="7C664C14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143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B8190AD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20.5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027FBB01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4D4E85C8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86F3181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65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3CCB18A0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435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67C8824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62.2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145717ED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7935B461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Marital status</w:t>
            </w:r>
          </w:p>
        </w:tc>
        <w:tc>
          <w:tcPr>
            <w:tcW w:w="2551" w:type="dxa"/>
          </w:tcPr>
          <w:p w14:paraId="1C55F517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Single</w:t>
            </w:r>
          </w:p>
        </w:tc>
        <w:tc>
          <w:tcPr>
            <w:tcW w:w="1418" w:type="dxa"/>
          </w:tcPr>
          <w:p w14:paraId="28A82389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56810BD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9.6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22CBC928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6C3D9CD6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12B6B15C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Married </w:t>
            </w:r>
          </w:p>
        </w:tc>
        <w:tc>
          <w:tcPr>
            <w:tcW w:w="1418" w:type="dxa"/>
          </w:tcPr>
          <w:p w14:paraId="05BED464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4E6BC20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59.3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76C09244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7EF0B97A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74087521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Divorced</w:t>
            </w:r>
          </w:p>
        </w:tc>
        <w:tc>
          <w:tcPr>
            <w:tcW w:w="1418" w:type="dxa"/>
          </w:tcPr>
          <w:p w14:paraId="03825DEA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127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3B599547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18.1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0FACF9A0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54B833DC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9AA742F" w14:textId="77777777" w:rsidR="006C2E46" w:rsidRPr="008E2854" w:rsidRDefault="006C2E46" w:rsidP="006C2E46">
            <w:pPr>
              <w:tabs>
                <w:tab w:val="right" w:pos="2335"/>
              </w:tabs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Widow/er</w:t>
            </w:r>
          </w:p>
        </w:tc>
        <w:tc>
          <w:tcPr>
            <w:tcW w:w="1418" w:type="dxa"/>
          </w:tcPr>
          <w:p w14:paraId="5B38132D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14498F7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10.3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3AACA911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79F123F2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2FCFD4A" w14:textId="77777777" w:rsidR="006C2E46" w:rsidRPr="008E2854" w:rsidRDefault="006C2E46" w:rsidP="006C2E46">
            <w:pPr>
              <w:tabs>
                <w:tab w:val="right" w:pos="2335"/>
              </w:tabs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1418" w:type="dxa"/>
          </w:tcPr>
          <w:p w14:paraId="2E8DDBD2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336DC43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24FA0A6F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0CDEC9E5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Level of religiosity</w:t>
            </w:r>
          </w:p>
        </w:tc>
        <w:tc>
          <w:tcPr>
            <w:tcW w:w="2551" w:type="dxa"/>
          </w:tcPr>
          <w:p w14:paraId="59F40C10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Secular</w:t>
            </w:r>
          </w:p>
        </w:tc>
        <w:tc>
          <w:tcPr>
            <w:tcW w:w="1418" w:type="dxa"/>
          </w:tcPr>
          <w:p w14:paraId="027FB2A9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529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7F59FA2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75.9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7F3FF825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276F0331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68DA317C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Traditional</w:t>
            </w:r>
          </w:p>
        </w:tc>
        <w:tc>
          <w:tcPr>
            <w:tcW w:w="1418" w:type="dxa"/>
          </w:tcPr>
          <w:p w14:paraId="15A95537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109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C36D96D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15.6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48181471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541FA391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CD2E2E4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Religious </w:t>
            </w:r>
          </w:p>
        </w:tc>
        <w:tc>
          <w:tcPr>
            <w:tcW w:w="1418" w:type="dxa"/>
          </w:tcPr>
          <w:p w14:paraId="21573047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8E3D967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5.9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1870335D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5ED50C97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E50D905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Ultra-orthodox</w:t>
            </w:r>
          </w:p>
        </w:tc>
        <w:tc>
          <w:tcPr>
            <w:tcW w:w="1418" w:type="dxa"/>
          </w:tcPr>
          <w:p w14:paraId="6EA25853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65235B3E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2.6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6929CE1A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236F4876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2551" w:type="dxa"/>
          </w:tcPr>
          <w:p w14:paraId="7F3B89E4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High school</w:t>
            </w:r>
          </w:p>
        </w:tc>
        <w:tc>
          <w:tcPr>
            <w:tcW w:w="1418" w:type="dxa"/>
          </w:tcPr>
          <w:p w14:paraId="2A25E46B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229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AB8A8A1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32.7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1CF656CB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03D49C55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0E7E170A" w14:textId="77777777" w:rsidR="006C2E46" w:rsidRPr="008E2854" w:rsidRDefault="006C2E46" w:rsidP="008312BE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Academic </w:t>
            </w:r>
          </w:p>
          <w:p w14:paraId="164689EA" w14:textId="77777777" w:rsidR="006C2E46" w:rsidRPr="008E2854" w:rsidRDefault="006C2E46" w:rsidP="00264C51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B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achelor’s/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M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aster’s/PhD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B25A116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DA1A2FB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59.1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6FBB7F5A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316C7AE5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9B3722B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Other education</w:t>
            </w:r>
          </w:p>
        </w:tc>
        <w:tc>
          <w:tcPr>
            <w:tcW w:w="1418" w:type="dxa"/>
          </w:tcPr>
          <w:p w14:paraId="642FA054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226A603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8.1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432D9E2D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07119DBA" w14:textId="77777777"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Chronic illness</w:t>
            </w:r>
          </w:p>
        </w:tc>
        <w:tc>
          <w:tcPr>
            <w:tcW w:w="2551" w:type="dxa"/>
          </w:tcPr>
          <w:p w14:paraId="49DCB020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Yes </w:t>
            </w:r>
          </w:p>
        </w:tc>
        <w:tc>
          <w:tcPr>
            <w:tcW w:w="1418" w:type="dxa"/>
          </w:tcPr>
          <w:p w14:paraId="325DA75F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460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4DEAC8FE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65.7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14:paraId="3ADF99CA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4819FF63" w14:textId="77777777" w:rsidR="006C2E46" w:rsidRPr="008E2854" w:rsidRDefault="006C2E46" w:rsidP="006C2E46">
            <w:pPr>
              <w:bidi w:val="0"/>
              <w:spacing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867470B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14:paraId="1D1D2ED0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240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399B5C9" w14:textId="77777777"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34.3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</w:tbl>
    <w:p w14:paraId="2F1BB5F2" w14:textId="77777777"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51FDD67" w14:textId="77777777" w:rsidR="008E2854" w:rsidRPr="008E2854" w:rsidRDefault="008E28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27DA61D" w14:textId="77777777" w:rsidR="008312BE" w:rsidRPr="008E2854" w:rsidRDefault="008312BE" w:rsidP="006C2E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2: Attitudes and behaviors in the context of OHS </w:t>
      </w:r>
      <w:r w:rsidRPr="008E2854">
        <w:rPr>
          <w:rFonts w:asciiTheme="majorBidi" w:hAnsiTheme="majorBidi" w:cstheme="majorBidi"/>
          <w:b/>
          <w:bCs/>
          <w:sz w:val="24"/>
          <w:szCs w:val="24"/>
        </w:rPr>
        <w:tab/>
        <w:t>N=700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51"/>
        <w:gridCol w:w="1733"/>
        <w:gridCol w:w="1714"/>
        <w:gridCol w:w="1714"/>
      </w:tblGrid>
      <w:tr w:rsidR="008E2854" w:rsidRPr="008E2854" w14:paraId="2DB0D9A0" w14:textId="77777777" w:rsidTr="007C0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695A7D60" w14:textId="77777777" w:rsidR="008E2854" w:rsidRPr="008E2854" w:rsidRDefault="008E2854" w:rsidP="008E285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1733" w:type="dxa"/>
          </w:tcPr>
          <w:p w14:paraId="4F88B9B8" w14:textId="77777777"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D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isagree</w:t>
            </w:r>
          </w:p>
        </w:tc>
        <w:tc>
          <w:tcPr>
            <w:tcW w:w="1714" w:type="dxa"/>
          </w:tcPr>
          <w:p w14:paraId="4B49AC9F" w14:textId="77777777"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U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ndecided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4" w:type="dxa"/>
          </w:tcPr>
          <w:p w14:paraId="6470355D" w14:textId="77777777"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gree</w:t>
            </w:r>
          </w:p>
          <w:p w14:paraId="3FBC1650" w14:textId="77777777" w:rsidR="008E2854" w:rsidRPr="008E2854" w:rsidRDefault="008E2854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8E2854" w:rsidRPr="008E2854" w14:paraId="33972A1E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74998B70" w14:textId="77777777" w:rsidR="008E2854" w:rsidRPr="00D27676" w:rsidRDefault="008E2854" w:rsidP="008E2854">
            <w:pPr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D27676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Efficacy and safety of online treatment</w:t>
            </w:r>
            <w:r w:rsidRPr="00D27676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33" w:type="dxa"/>
          </w:tcPr>
          <w:p w14:paraId="4187505B" w14:textId="77777777"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12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(1.715)</w:t>
            </w:r>
          </w:p>
        </w:tc>
        <w:tc>
          <w:tcPr>
            <w:tcW w:w="1714" w:type="dxa"/>
          </w:tcPr>
          <w:p w14:paraId="7F2298E2" w14:textId="77777777"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703BA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400</w:t>
            </w:r>
            <w:r w:rsidRPr="000703B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0703BA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(57.14%</w:t>
            </w: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14" w:type="dxa"/>
          </w:tcPr>
          <w:p w14:paraId="6D501088" w14:textId="77777777"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288 </w:t>
            </w:r>
            <w:r w:rsidRPr="008E285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41.14%)</w:t>
            </w:r>
          </w:p>
        </w:tc>
      </w:tr>
      <w:tr w:rsidR="008E2854" w:rsidRPr="008E2854" w14:paraId="3B7D0706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49378C5A" w14:textId="77777777" w:rsidR="008E2854" w:rsidRPr="00D27676" w:rsidRDefault="008E2854" w:rsidP="008E2854">
            <w:pPr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D27676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Preference for in-person treatment</w:t>
            </w:r>
          </w:p>
        </w:tc>
        <w:tc>
          <w:tcPr>
            <w:tcW w:w="1733" w:type="dxa"/>
          </w:tcPr>
          <w:p w14:paraId="73102F29" w14:textId="77777777"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63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(9.00%)</w:t>
            </w:r>
          </w:p>
        </w:tc>
        <w:tc>
          <w:tcPr>
            <w:tcW w:w="1714" w:type="dxa"/>
          </w:tcPr>
          <w:p w14:paraId="4EEE2943" w14:textId="77777777" w:rsidR="008E2854" w:rsidRPr="000703BA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703BA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539 </w:t>
            </w:r>
            <w:r w:rsidRPr="000703B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0703BA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(79.00%)</w:t>
            </w:r>
          </w:p>
        </w:tc>
        <w:tc>
          <w:tcPr>
            <w:tcW w:w="1714" w:type="dxa"/>
          </w:tcPr>
          <w:p w14:paraId="21B1C270" w14:textId="77777777"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98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(14.00%)</w:t>
            </w:r>
          </w:p>
        </w:tc>
      </w:tr>
      <w:tr w:rsidR="008E2854" w:rsidRPr="008E2854" w14:paraId="513F7FD6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46833DD5" w14:textId="77777777" w:rsidR="008E2854" w:rsidRPr="00D27676" w:rsidRDefault="008E2854" w:rsidP="008E2854">
            <w:pPr>
              <w:rPr>
                <w:rFonts w:asciiTheme="majorBidi" w:eastAsia="Calibri" w:hAnsiTheme="majorBidi" w:cstheme="majorBidi"/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D27676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Online health literacy</w:t>
            </w:r>
          </w:p>
        </w:tc>
        <w:tc>
          <w:tcPr>
            <w:tcW w:w="1733" w:type="dxa"/>
          </w:tcPr>
          <w:p w14:paraId="33E7E740" w14:textId="77777777"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12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(1.71%)</w:t>
            </w:r>
          </w:p>
        </w:tc>
        <w:tc>
          <w:tcPr>
            <w:tcW w:w="1714" w:type="dxa"/>
          </w:tcPr>
          <w:p w14:paraId="629F580B" w14:textId="77777777" w:rsidR="008E2854" w:rsidRPr="000703BA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703BA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394 </w:t>
            </w:r>
            <w:r w:rsidRPr="000703B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0703BA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(56.29%)</w:t>
            </w:r>
          </w:p>
        </w:tc>
        <w:tc>
          <w:tcPr>
            <w:tcW w:w="1714" w:type="dxa"/>
          </w:tcPr>
          <w:p w14:paraId="16017704" w14:textId="77777777"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294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(42%)</w:t>
            </w:r>
          </w:p>
        </w:tc>
      </w:tr>
      <w:tr w:rsidR="008E2854" w:rsidRPr="008E2854" w14:paraId="039F5A73" w14:textId="77777777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0C18151A" w14:textId="77777777" w:rsidR="008E2854" w:rsidRPr="00D27676" w:rsidRDefault="008E2854" w:rsidP="00622384">
            <w:pPr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D27676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 xml:space="preserve">OHS </w:t>
            </w:r>
            <w:r w:rsidR="003E2337" w:rsidRPr="00D27676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use</w:t>
            </w:r>
          </w:p>
        </w:tc>
        <w:tc>
          <w:tcPr>
            <w:tcW w:w="1733" w:type="dxa"/>
          </w:tcPr>
          <w:p w14:paraId="12EE508D" w14:textId="77777777"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20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(2.86%)</w:t>
            </w:r>
          </w:p>
        </w:tc>
        <w:tc>
          <w:tcPr>
            <w:tcW w:w="1714" w:type="dxa"/>
          </w:tcPr>
          <w:p w14:paraId="5B94FD59" w14:textId="77777777"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335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(47.86%)</w:t>
            </w:r>
          </w:p>
        </w:tc>
        <w:tc>
          <w:tcPr>
            <w:tcW w:w="1714" w:type="dxa"/>
          </w:tcPr>
          <w:p w14:paraId="7DC82E26" w14:textId="77777777" w:rsidR="008E2854" w:rsidRPr="000703BA" w:rsidRDefault="00F63B1E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703B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345 </w:t>
            </w:r>
            <w:r w:rsidRPr="000703BA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</w:t>
            </w:r>
            <w:r w:rsidR="008E2854" w:rsidRPr="000703BA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49.29%)</w:t>
            </w:r>
          </w:p>
        </w:tc>
      </w:tr>
    </w:tbl>
    <w:p w14:paraId="135D9DF6" w14:textId="77777777" w:rsidR="008312BE" w:rsidRDefault="008312BE" w:rsidP="006C2E46">
      <w:pPr>
        <w:rPr>
          <w:rFonts w:asciiTheme="majorBidi" w:hAnsiTheme="majorBidi" w:cstheme="majorBidi"/>
          <w:sz w:val="24"/>
          <w:szCs w:val="24"/>
        </w:rPr>
      </w:pPr>
    </w:p>
    <w:p w14:paraId="098191FB" w14:textId="77777777" w:rsidR="00F63B1E" w:rsidRDefault="00F63B1E" w:rsidP="006C2E46">
      <w:pPr>
        <w:rPr>
          <w:rFonts w:asciiTheme="majorBidi" w:hAnsiTheme="majorBidi" w:cstheme="majorBidi"/>
          <w:sz w:val="24"/>
          <w:szCs w:val="24"/>
        </w:rPr>
      </w:pPr>
    </w:p>
    <w:p w14:paraId="4AC9F2B8" w14:textId="77777777" w:rsidR="00F63B1E" w:rsidRDefault="00F63B1E" w:rsidP="006C2E46">
      <w:pPr>
        <w:rPr>
          <w:rFonts w:asciiTheme="majorBidi" w:hAnsiTheme="majorBidi" w:cstheme="majorBidi"/>
          <w:sz w:val="24"/>
          <w:szCs w:val="24"/>
        </w:rPr>
      </w:pPr>
    </w:p>
    <w:p w14:paraId="407160F3" w14:textId="77777777" w:rsidR="00B36B72" w:rsidRDefault="009C697D" w:rsidP="009C697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97D">
        <w:rPr>
          <w:rFonts w:asciiTheme="majorBidi" w:hAnsiTheme="majorBidi" w:cstheme="majorBidi"/>
          <w:b/>
          <w:bCs/>
          <w:sz w:val="24"/>
          <w:szCs w:val="24"/>
        </w:rPr>
        <w:t>Table 3: Pearson’s correlation matrix of study variables</w:t>
      </w:r>
    </w:p>
    <w:tbl>
      <w:tblPr>
        <w:tblStyle w:val="1-61"/>
        <w:bidiVisual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134"/>
        <w:gridCol w:w="2268"/>
      </w:tblGrid>
      <w:tr w:rsidR="00F21F4E" w:rsidRPr="003E2337" w14:paraId="68588492" w14:textId="77777777" w:rsidTr="003E2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14:paraId="58A11787" w14:textId="77777777" w:rsidR="00F21F4E" w:rsidRPr="003E2337" w:rsidRDefault="003E2337" w:rsidP="003E2337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Preference for in-person treatment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14:paraId="37107A4C" w14:textId="77777777" w:rsidR="00F21F4E" w:rsidRPr="003E2337" w:rsidRDefault="003E2337" w:rsidP="003E2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Efficacy and safety of online treatment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0E3090CD" w14:textId="77777777" w:rsidR="00F21F4E" w:rsidRPr="003E2337" w:rsidRDefault="003E2337" w:rsidP="003E2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Online health literacy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782FBE1E" w14:textId="77777777" w:rsidR="00F21F4E" w:rsidRPr="003E2337" w:rsidRDefault="003E2337" w:rsidP="00622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OHS use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14:paraId="5A9D8733" w14:textId="77777777" w:rsidR="00F21F4E" w:rsidRPr="003E2337" w:rsidRDefault="003E2337" w:rsidP="003E2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</w:tr>
      <w:tr w:rsidR="003E2337" w:rsidRPr="003E2337" w14:paraId="4CBAC8B0" w14:textId="77777777" w:rsidTr="003E233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E2B519" w14:textId="77777777"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bookmarkStart w:id="0" w:name="_Hlk127469954"/>
          </w:p>
        </w:tc>
        <w:tc>
          <w:tcPr>
            <w:tcW w:w="2268" w:type="dxa"/>
          </w:tcPr>
          <w:p w14:paraId="624A54AD" w14:textId="77777777"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9F4D75" w14:textId="77777777"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B6ED2" w14:textId="77777777"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76F05" w14:textId="77777777" w:rsidR="00F21F4E" w:rsidRPr="00D27676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27676">
              <w:rPr>
                <w:rFonts w:asciiTheme="majorBidi" w:eastAsia="Calibri" w:hAnsiTheme="majorBidi" w:cstheme="majorBidi"/>
                <w:sz w:val="24"/>
                <w:szCs w:val="24"/>
              </w:rPr>
              <w:t>OHS use</w:t>
            </w:r>
          </w:p>
        </w:tc>
      </w:tr>
      <w:tr w:rsidR="003E2337" w:rsidRPr="003E2337" w14:paraId="16BC5A84" w14:textId="7777777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B1F8C8" w14:textId="77777777"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A1D943" w14:textId="77777777"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E18B98E" w14:textId="77777777"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34ABD" w14:textId="77777777"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.54**</w:t>
            </w:r>
          </w:p>
        </w:tc>
        <w:tc>
          <w:tcPr>
            <w:tcW w:w="2268" w:type="dxa"/>
          </w:tcPr>
          <w:p w14:paraId="6EA6F971" w14:textId="77777777" w:rsidR="00F21F4E" w:rsidRPr="00D27676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27676">
              <w:rPr>
                <w:rFonts w:asciiTheme="majorBidi" w:eastAsia="Calibri" w:hAnsiTheme="majorBidi" w:cstheme="majorBidi"/>
                <w:sz w:val="24"/>
                <w:szCs w:val="24"/>
              </w:rPr>
              <w:t>Online health literacy</w:t>
            </w:r>
          </w:p>
        </w:tc>
      </w:tr>
      <w:tr w:rsidR="003E2337" w:rsidRPr="003E2337" w14:paraId="1F4F516C" w14:textId="7777777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E9342C" w14:textId="77777777"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835AFE" w14:textId="77777777"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6A866" w14:textId="77777777"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46**</w:t>
            </w:r>
          </w:p>
        </w:tc>
        <w:tc>
          <w:tcPr>
            <w:tcW w:w="1134" w:type="dxa"/>
          </w:tcPr>
          <w:p w14:paraId="62B740FF" w14:textId="77777777"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.51**</w:t>
            </w:r>
          </w:p>
        </w:tc>
        <w:tc>
          <w:tcPr>
            <w:tcW w:w="2268" w:type="dxa"/>
          </w:tcPr>
          <w:p w14:paraId="2B455EB7" w14:textId="77777777" w:rsidR="00F21F4E" w:rsidRPr="00D27676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27676">
              <w:rPr>
                <w:rFonts w:asciiTheme="majorBidi" w:eastAsia="Calibri" w:hAnsiTheme="majorBidi" w:cstheme="majorBidi"/>
                <w:sz w:val="24"/>
                <w:szCs w:val="24"/>
              </w:rPr>
              <w:t>Efficacy and safety of online treatment</w:t>
            </w:r>
          </w:p>
        </w:tc>
      </w:tr>
      <w:bookmarkEnd w:id="0"/>
      <w:tr w:rsidR="003E2337" w:rsidRPr="003E2337" w14:paraId="4717C4CE" w14:textId="7777777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</w:tcPr>
          <w:p w14:paraId="40F365E4" w14:textId="77777777" w:rsidR="003E2337" w:rsidRPr="003E2337" w:rsidRDefault="003E2337" w:rsidP="003E2337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98A482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-.50**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EBF068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-.21**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2B62D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-.37**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C3A182" w14:textId="77777777" w:rsidR="003E2337" w:rsidRPr="00D27676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27676">
              <w:rPr>
                <w:rFonts w:asciiTheme="majorBidi" w:eastAsia="Calibri" w:hAnsiTheme="majorBidi" w:cstheme="majorBidi"/>
                <w:sz w:val="24"/>
                <w:szCs w:val="24"/>
              </w:rPr>
              <w:t>Preference for in-person treatment</w:t>
            </w:r>
          </w:p>
        </w:tc>
      </w:tr>
      <w:tr w:rsidR="003E2337" w:rsidRPr="003E2337" w14:paraId="0D564050" w14:textId="7777777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</w:tcBorders>
          </w:tcPr>
          <w:p w14:paraId="75E5DEBC" w14:textId="77777777" w:rsidR="003E2337" w:rsidRPr="003E2337" w:rsidRDefault="003E2337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9ED294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3.86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012A0A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B6BD45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3.96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87A874" w14:textId="77777777" w:rsidR="003E2337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</w:tr>
      <w:tr w:rsidR="003E2337" w:rsidRPr="003E2337" w14:paraId="5A5C4C7C" w14:textId="7777777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EDEC31" w14:textId="77777777" w:rsidR="003E2337" w:rsidRPr="003E2337" w:rsidRDefault="003E2337" w:rsidP="003E2337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.82</w:t>
            </w:r>
          </w:p>
        </w:tc>
        <w:tc>
          <w:tcPr>
            <w:tcW w:w="2268" w:type="dxa"/>
          </w:tcPr>
          <w:p w14:paraId="028AF74F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.66</w:t>
            </w:r>
          </w:p>
        </w:tc>
        <w:tc>
          <w:tcPr>
            <w:tcW w:w="1701" w:type="dxa"/>
          </w:tcPr>
          <w:p w14:paraId="283E4D92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.70</w:t>
            </w:r>
          </w:p>
        </w:tc>
        <w:tc>
          <w:tcPr>
            <w:tcW w:w="1134" w:type="dxa"/>
          </w:tcPr>
          <w:p w14:paraId="79329289" w14:textId="77777777"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.82</w:t>
            </w:r>
          </w:p>
        </w:tc>
        <w:tc>
          <w:tcPr>
            <w:tcW w:w="2268" w:type="dxa"/>
          </w:tcPr>
          <w:p w14:paraId="242C80F7" w14:textId="77777777" w:rsidR="003E2337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SD</w:t>
            </w:r>
          </w:p>
        </w:tc>
      </w:tr>
    </w:tbl>
    <w:p w14:paraId="21EF1933" w14:textId="77777777" w:rsidR="009C697D" w:rsidRDefault="003E2337" w:rsidP="00622384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3E2337">
        <w:rPr>
          <w:rFonts w:asciiTheme="majorBidi" w:eastAsia="Times New Roman" w:hAnsiTheme="majorBidi" w:cstheme="majorBidi"/>
          <w:sz w:val="24"/>
          <w:szCs w:val="24"/>
        </w:rPr>
        <w:t xml:space="preserve">          </w:t>
      </w:r>
      <w:r w:rsidR="00622384">
        <w:rPr>
          <w:rFonts w:asciiTheme="majorBidi" w:eastAsia="Times New Roman" w:hAnsiTheme="majorBidi" w:cstheme="majorBidi"/>
          <w:sz w:val="24"/>
          <w:szCs w:val="24"/>
        </w:rPr>
        <w:t>** p&lt;0.01</w:t>
      </w:r>
    </w:p>
    <w:p w14:paraId="6CA67F6F" w14:textId="77777777" w:rsidR="00622384" w:rsidRDefault="00622384" w:rsidP="00622384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4"/>
          <w:szCs w:val="24"/>
        </w:rPr>
      </w:pPr>
    </w:p>
    <w:p w14:paraId="4A73B138" w14:textId="77777777" w:rsidR="007C3825" w:rsidRDefault="007C3825">
      <w:pPr>
        <w:rPr>
          <w:rFonts w:asciiTheme="majorBidi" w:eastAsia="Times New Roman" w:hAnsiTheme="majorBidi" w:cstheme="majorBidi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sz w:val="24"/>
          <w:szCs w:val="24"/>
          <w:u w:val="single"/>
        </w:rPr>
        <w:br w:type="page"/>
      </w:r>
    </w:p>
    <w:p w14:paraId="5362A0C3" w14:textId="4E4DFB93" w:rsidR="00622384" w:rsidRPr="000703BA" w:rsidRDefault="00622384" w:rsidP="00622384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703BA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Table 4: Two-stage hierarchical regression for predicting OHS use</w:t>
      </w:r>
      <w:r w:rsidRPr="000703BA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(N=700)</w:t>
      </w:r>
    </w:p>
    <w:p w14:paraId="09BE3681" w14:textId="77777777" w:rsidR="00622384" w:rsidRDefault="00622384" w:rsidP="0062238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pPr w:leftFromText="180" w:rightFromText="180" w:horzAnchor="margin" w:tblpY="420"/>
        <w:tblW w:w="9071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"/>
        <w:gridCol w:w="567"/>
        <w:gridCol w:w="851"/>
        <w:gridCol w:w="853"/>
        <w:gridCol w:w="977"/>
        <w:gridCol w:w="870"/>
        <w:gridCol w:w="846"/>
        <w:gridCol w:w="709"/>
        <w:gridCol w:w="1135"/>
      </w:tblGrid>
      <w:tr w:rsidR="007C3825" w:rsidRPr="00CF5B80" w14:paraId="2A1BA31E" w14:textId="77777777" w:rsidTr="00F63B1E">
        <w:trPr>
          <w:trHeight w:val="620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3DA84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  <w:p w14:paraId="156DE5EB" w14:textId="77777777"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1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1A2357" w14:textId="77777777" w:rsidR="00991520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  <w:p w14:paraId="69CA9892" w14:textId="77777777"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2</w:t>
            </w:r>
          </w:p>
          <w:p w14:paraId="1C4BFC52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7C3825" w:rsidRPr="00CF5B80" w14:paraId="1762DC6A" w14:textId="77777777" w:rsidTr="00991520">
        <w:trPr>
          <w:trHeight w:val="620"/>
        </w:trPr>
        <w:tc>
          <w:tcPr>
            <w:tcW w:w="846" w:type="dxa"/>
            <w:tcBorders>
              <w:top w:val="single" w:sz="4" w:space="0" w:color="auto"/>
            </w:tcBorders>
            <w:hideMark/>
          </w:tcPr>
          <w:p w14:paraId="014D7AC3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146B3B8C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hideMark/>
          </w:tcPr>
          <w:p w14:paraId="70D81FE2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2E4C0505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Std. Error</w:t>
            </w:r>
          </w:p>
        </w:tc>
        <w:tc>
          <w:tcPr>
            <w:tcW w:w="853" w:type="dxa"/>
            <w:tcBorders>
              <w:top w:val="single" w:sz="4" w:space="0" w:color="auto"/>
            </w:tcBorders>
            <w:hideMark/>
          </w:tcPr>
          <w:p w14:paraId="35695FDE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Beta</w:t>
            </w:r>
          </w:p>
        </w:tc>
        <w:tc>
          <w:tcPr>
            <w:tcW w:w="977" w:type="dxa"/>
            <w:tcBorders>
              <w:top w:val="single" w:sz="4" w:space="0" w:color="auto"/>
            </w:tcBorders>
            <w:hideMark/>
          </w:tcPr>
          <w:p w14:paraId="268F935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t</w:t>
            </w:r>
          </w:p>
        </w:tc>
        <w:tc>
          <w:tcPr>
            <w:tcW w:w="870" w:type="dxa"/>
            <w:tcBorders>
              <w:top w:val="single" w:sz="4" w:space="0" w:color="auto"/>
            </w:tcBorders>
            <w:hideMark/>
          </w:tcPr>
          <w:p w14:paraId="6D13C286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14:paraId="2A1A73AF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Std. Error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53D4D4B8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Beta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hideMark/>
          </w:tcPr>
          <w:p w14:paraId="26F17003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t</w:t>
            </w:r>
          </w:p>
        </w:tc>
      </w:tr>
      <w:tr w:rsidR="007C3825" w:rsidRPr="00CF5B80" w14:paraId="4B9BD00E" w14:textId="77777777" w:rsidTr="00991520">
        <w:trPr>
          <w:trHeight w:val="310"/>
        </w:trPr>
        <w:tc>
          <w:tcPr>
            <w:tcW w:w="846" w:type="dxa"/>
            <w:hideMark/>
          </w:tcPr>
          <w:p w14:paraId="46AE8043" w14:textId="77777777"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1</w:t>
            </w:r>
          </w:p>
        </w:tc>
        <w:tc>
          <w:tcPr>
            <w:tcW w:w="1276" w:type="dxa"/>
            <w:hideMark/>
          </w:tcPr>
          <w:p w14:paraId="2F7B5532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(Constant)</w:t>
            </w:r>
          </w:p>
        </w:tc>
        <w:tc>
          <w:tcPr>
            <w:tcW w:w="708" w:type="dxa"/>
            <w:gridSpan w:val="2"/>
            <w:noWrap/>
            <w:hideMark/>
          </w:tcPr>
          <w:p w14:paraId="29802440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4.192</w:t>
            </w:r>
          </w:p>
        </w:tc>
        <w:tc>
          <w:tcPr>
            <w:tcW w:w="851" w:type="dxa"/>
            <w:noWrap/>
            <w:hideMark/>
          </w:tcPr>
          <w:p w14:paraId="33FB70DC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.181</w:t>
            </w:r>
          </w:p>
        </w:tc>
        <w:tc>
          <w:tcPr>
            <w:tcW w:w="853" w:type="dxa"/>
            <w:hideMark/>
          </w:tcPr>
          <w:p w14:paraId="502577F2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4877587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</w:tcPr>
          <w:p w14:paraId="2589364E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14:paraId="1BF511D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14:paraId="23BA7E90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14:paraId="44960DCA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14:paraId="2061B2CB" w14:textId="77777777" w:rsidTr="00991520">
        <w:trPr>
          <w:trHeight w:val="310"/>
        </w:trPr>
        <w:tc>
          <w:tcPr>
            <w:tcW w:w="846" w:type="dxa"/>
            <w:hideMark/>
          </w:tcPr>
          <w:p w14:paraId="3389827A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3D5F508C" w14:textId="77777777"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Age </w:t>
            </w:r>
          </w:p>
        </w:tc>
        <w:tc>
          <w:tcPr>
            <w:tcW w:w="708" w:type="dxa"/>
            <w:gridSpan w:val="2"/>
            <w:noWrap/>
            <w:hideMark/>
          </w:tcPr>
          <w:p w14:paraId="0CA1D69E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-.007</w:t>
            </w:r>
          </w:p>
        </w:tc>
        <w:tc>
          <w:tcPr>
            <w:tcW w:w="851" w:type="dxa"/>
            <w:noWrap/>
            <w:hideMark/>
          </w:tcPr>
          <w:p w14:paraId="37B31103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.002</w:t>
            </w:r>
          </w:p>
        </w:tc>
        <w:tc>
          <w:tcPr>
            <w:tcW w:w="853" w:type="dxa"/>
            <w:noWrap/>
            <w:hideMark/>
          </w:tcPr>
          <w:p w14:paraId="6BA080F8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-.104</w:t>
            </w:r>
          </w:p>
        </w:tc>
        <w:tc>
          <w:tcPr>
            <w:tcW w:w="977" w:type="dxa"/>
            <w:noWrap/>
            <w:hideMark/>
          </w:tcPr>
          <w:p w14:paraId="0780A4FB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2.707**</w:t>
            </w:r>
          </w:p>
        </w:tc>
        <w:tc>
          <w:tcPr>
            <w:tcW w:w="870" w:type="dxa"/>
            <w:noWrap/>
          </w:tcPr>
          <w:p w14:paraId="6D45E076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14:paraId="2CC1004F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14:paraId="0335B0D8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14:paraId="3DCDEF4A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14:paraId="686F5F4D" w14:textId="77777777" w:rsidTr="00991520">
        <w:trPr>
          <w:trHeight w:val="620"/>
        </w:trPr>
        <w:tc>
          <w:tcPr>
            <w:tcW w:w="846" w:type="dxa"/>
            <w:hideMark/>
          </w:tcPr>
          <w:p w14:paraId="5F14D61C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3D66CB23" w14:textId="77777777" w:rsidR="00991520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Gender</w:t>
            </w:r>
          </w:p>
          <w:p w14:paraId="2B8BC4D3" w14:textId="77777777" w:rsidR="007C3825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(Ma</w:t>
            </w:r>
            <w:r w:rsidR="00264C51">
              <w:rPr>
                <w:rFonts w:asciiTheme="majorBidi" w:eastAsia="Calibri" w:hAnsiTheme="majorBidi" w:cstheme="majorBidi"/>
              </w:rPr>
              <w:t>le</w:t>
            </w:r>
            <w:r w:rsidRPr="00CF5B80">
              <w:rPr>
                <w:rFonts w:asciiTheme="majorBidi" w:eastAsia="Calibri" w:hAnsiTheme="majorBidi" w:cstheme="majorBidi"/>
              </w:rPr>
              <w:t>=1)</w:t>
            </w:r>
          </w:p>
        </w:tc>
        <w:tc>
          <w:tcPr>
            <w:tcW w:w="708" w:type="dxa"/>
            <w:gridSpan w:val="2"/>
            <w:noWrap/>
            <w:hideMark/>
          </w:tcPr>
          <w:p w14:paraId="2C0A9497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.033</w:t>
            </w:r>
          </w:p>
        </w:tc>
        <w:tc>
          <w:tcPr>
            <w:tcW w:w="851" w:type="dxa"/>
            <w:noWrap/>
            <w:hideMark/>
          </w:tcPr>
          <w:p w14:paraId="2CF338B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064</w:t>
            </w:r>
          </w:p>
        </w:tc>
        <w:tc>
          <w:tcPr>
            <w:tcW w:w="853" w:type="dxa"/>
            <w:noWrap/>
            <w:hideMark/>
          </w:tcPr>
          <w:p w14:paraId="09D30EB0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.020</w:t>
            </w:r>
          </w:p>
        </w:tc>
        <w:tc>
          <w:tcPr>
            <w:tcW w:w="977" w:type="dxa"/>
            <w:noWrap/>
            <w:hideMark/>
          </w:tcPr>
          <w:p w14:paraId="00E71962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.518</w:t>
            </w:r>
          </w:p>
        </w:tc>
        <w:tc>
          <w:tcPr>
            <w:tcW w:w="870" w:type="dxa"/>
            <w:noWrap/>
          </w:tcPr>
          <w:p w14:paraId="3CC574DB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14:paraId="7E20CE7F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14:paraId="4B9EDABE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14:paraId="283A8790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14:paraId="6314C84F" w14:textId="77777777" w:rsidTr="00991520">
        <w:trPr>
          <w:trHeight w:val="620"/>
        </w:trPr>
        <w:tc>
          <w:tcPr>
            <w:tcW w:w="846" w:type="dxa"/>
            <w:hideMark/>
          </w:tcPr>
          <w:p w14:paraId="13A7EB76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2C00C338" w14:textId="77777777"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Chronic illness (No=1)</w:t>
            </w:r>
          </w:p>
        </w:tc>
        <w:tc>
          <w:tcPr>
            <w:tcW w:w="708" w:type="dxa"/>
            <w:gridSpan w:val="2"/>
            <w:noWrap/>
            <w:hideMark/>
          </w:tcPr>
          <w:p w14:paraId="344DFB6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-.165</w:t>
            </w:r>
          </w:p>
        </w:tc>
        <w:tc>
          <w:tcPr>
            <w:tcW w:w="851" w:type="dxa"/>
            <w:noWrap/>
            <w:hideMark/>
          </w:tcPr>
          <w:p w14:paraId="2EB2AA3C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.065</w:t>
            </w:r>
          </w:p>
        </w:tc>
        <w:tc>
          <w:tcPr>
            <w:tcW w:w="853" w:type="dxa"/>
            <w:noWrap/>
            <w:hideMark/>
          </w:tcPr>
          <w:p w14:paraId="1739976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-.096</w:t>
            </w:r>
          </w:p>
        </w:tc>
        <w:tc>
          <w:tcPr>
            <w:tcW w:w="977" w:type="dxa"/>
            <w:noWrap/>
            <w:hideMark/>
          </w:tcPr>
          <w:p w14:paraId="177197C5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2.53*</w:t>
            </w:r>
          </w:p>
        </w:tc>
        <w:tc>
          <w:tcPr>
            <w:tcW w:w="870" w:type="dxa"/>
            <w:noWrap/>
          </w:tcPr>
          <w:p w14:paraId="7BD81C22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14:paraId="2CBC2DB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14:paraId="4A3214DA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14:paraId="7E56CD7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14:paraId="71AD6669" w14:textId="77777777" w:rsidTr="00991520">
        <w:trPr>
          <w:trHeight w:val="310"/>
        </w:trPr>
        <w:tc>
          <w:tcPr>
            <w:tcW w:w="846" w:type="dxa"/>
            <w:hideMark/>
          </w:tcPr>
          <w:p w14:paraId="2F557191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7BF28C9B" w14:textId="77777777"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Education</w:t>
            </w:r>
          </w:p>
        </w:tc>
        <w:tc>
          <w:tcPr>
            <w:tcW w:w="708" w:type="dxa"/>
            <w:gridSpan w:val="2"/>
            <w:noWrap/>
            <w:hideMark/>
          </w:tcPr>
          <w:p w14:paraId="23091AB5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.131</w:t>
            </w:r>
          </w:p>
        </w:tc>
        <w:tc>
          <w:tcPr>
            <w:tcW w:w="851" w:type="dxa"/>
            <w:noWrap/>
            <w:hideMark/>
          </w:tcPr>
          <w:p w14:paraId="2F526A1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.052</w:t>
            </w:r>
          </w:p>
        </w:tc>
        <w:tc>
          <w:tcPr>
            <w:tcW w:w="853" w:type="dxa"/>
            <w:noWrap/>
            <w:hideMark/>
          </w:tcPr>
          <w:p w14:paraId="07BCFA7B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.094</w:t>
            </w:r>
          </w:p>
        </w:tc>
        <w:tc>
          <w:tcPr>
            <w:tcW w:w="977" w:type="dxa"/>
            <w:noWrap/>
            <w:hideMark/>
          </w:tcPr>
          <w:p w14:paraId="77E1F967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2.51*</w:t>
            </w:r>
          </w:p>
        </w:tc>
        <w:tc>
          <w:tcPr>
            <w:tcW w:w="870" w:type="dxa"/>
            <w:noWrap/>
            <w:hideMark/>
          </w:tcPr>
          <w:p w14:paraId="3329D18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  <w:hideMark/>
          </w:tcPr>
          <w:p w14:paraId="66577A6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  <w:hideMark/>
          </w:tcPr>
          <w:p w14:paraId="44FFF698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14:paraId="2AA40700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14:paraId="2A619BBF" w14:textId="77777777" w:rsidTr="00991520">
        <w:trPr>
          <w:trHeight w:val="310"/>
        </w:trPr>
        <w:tc>
          <w:tcPr>
            <w:tcW w:w="846" w:type="dxa"/>
            <w:hideMark/>
          </w:tcPr>
          <w:p w14:paraId="243EBB10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bookmarkStart w:id="1" w:name="_Hlk150845629"/>
          </w:p>
        </w:tc>
        <w:tc>
          <w:tcPr>
            <w:tcW w:w="1276" w:type="dxa"/>
            <w:hideMark/>
          </w:tcPr>
          <w:p w14:paraId="159B2477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14:paraId="7BD29FED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1" w:type="dxa"/>
            <w:noWrap/>
            <w:hideMark/>
          </w:tcPr>
          <w:p w14:paraId="5A4E37DD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30" w:type="dxa"/>
            <w:gridSpan w:val="2"/>
            <w:noWrap/>
            <w:hideMark/>
          </w:tcPr>
          <w:p w14:paraId="05C2015D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proofErr w:type="gramStart"/>
            <w:r w:rsidRPr="00CF5B80">
              <w:rPr>
                <w:rFonts w:asciiTheme="majorBidi" w:eastAsia="Calibri" w:hAnsiTheme="majorBidi" w:cstheme="majorBidi"/>
                <w:b/>
                <w:bCs/>
              </w:rPr>
              <w:t>f(</w:t>
            </w:r>
            <w:proofErr w:type="gramEnd"/>
            <w:r w:rsidRPr="00CF5B80">
              <w:rPr>
                <w:rFonts w:asciiTheme="majorBidi" w:eastAsia="Calibri" w:hAnsiTheme="majorBidi" w:cstheme="majorBidi"/>
                <w:b/>
                <w:bCs/>
              </w:rPr>
              <w:t>4,693)=4.6, p&lt;.01</w:t>
            </w:r>
          </w:p>
        </w:tc>
        <w:tc>
          <w:tcPr>
            <w:tcW w:w="870" w:type="dxa"/>
            <w:noWrap/>
            <w:hideMark/>
          </w:tcPr>
          <w:p w14:paraId="7EBB0BB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  <w:hideMark/>
          </w:tcPr>
          <w:p w14:paraId="68BDA83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  <w:hideMark/>
          </w:tcPr>
          <w:p w14:paraId="4EEB81D3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14:paraId="3BE063CE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bookmarkEnd w:id="1"/>
      <w:tr w:rsidR="007C3825" w:rsidRPr="00CF5B80" w14:paraId="6C8BF658" w14:textId="77777777" w:rsidTr="00991520">
        <w:trPr>
          <w:trHeight w:val="310"/>
        </w:trPr>
        <w:tc>
          <w:tcPr>
            <w:tcW w:w="846" w:type="dxa"/>
            <w:hideMark/>
          </w:tcPr>
          <w:p w14:paraId="7DA0B3EB" w14:textId="77777777" w:rsidR="007C3825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2</w:t>
            </w:r>
          </w:p>
        </w:tc>
        <w:tc>
          <w:tcPr>
            <w:tcW w:w="1276" w:type="dxa"/>
            <w:hideMark/>
          </w:tcPr>
          <w:p w14:paraId="19232DCB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(Constant)</w:t>
            </w:r>
          </w:p>
        </w:tc>
        <w:tc>
          <w:tcPr>
            <w:tcW w:w="708" w:type="dxa"/>
            <w:gridSpan w:val="2"/>
            <w:noWrap/>
            <w:hideMark/>
          </w:tcPr>
          <w:p w14:paraId="75A07C1D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1.599</w:t>
            </w:r>
          </w:p>
        </w:tc>
        <w:tc>
          <w:tcPr>
            <w:tcW w:w="851" w:type="dxa"/>
            <w:noWrap/>
            <w:hideMark/>
          </w:tcPr>
          <w:p w14:paraId="28C66DA8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0.297</w:t>
            </w:r>
          </w:p>
        </w:tc>
        <w:tc>
          <w:tcPr>
            <w:tcW w:w="853" w:type="dxa"/>
            <w:hideMark/>
          </w:tcPr>
          <w:p w14:paraId="5F698917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6EBD26FF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14:paraId="698DF733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1.599</w:t>
            </w:r>
          </w:p>
        </w:tc>
        <w:tc>
          <w:tcPr>
            <w:tcW w:w="846" w:type="dxa"/>
            <w:noWrap/>
            <w:hideMark/>
          </w:tcPr>
          <w:p w14:paraId="06515565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.297</w:t>
            </w:r>
          </w:p>
        </w:tc>
        <w:tc>
          <w:tcPr>
            <w:tcW w:w="709" w:type="dxa"/>
            <w:noWrap/>
            <w:hideMark/>
          </w:tcPr>
          <w:p w14:paraId="7945AC73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14:paraId="00F5B0CA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991520" w:rsidRPr="00CF5B80" w14:paraId="46CF0135" w14:textId="77777777" w:rsidTr="00991520">
        <w:trPr>
          <w:trHeight w:val="310"/>
        </w:trPr>
        <w:tc>
          <w:tcPr>
            <w:tcW w:w="846" w:type="dxa"/>
            <w:hideMark/>
          </w:tcPr>
          <w:p w14:paraId="50767A51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6C3F4D77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Age </w:t>
            </w:r>
          </w:p>
        </w:tc>
        <w:tc>
          <w:tcPr>
            <w:tcW w:w="708" w:type="dxa"/>
            <w:gridSpan w:val="2"/>
            <w:noWrap/>
            <w:hideMark/>
          </w:tcPr>
          <w:p w14:paraId="538BB87A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14:paraId="3231100A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14:paraId="1F4122CE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20E10424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14:paraId="7368A19B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-.002</w:t>
            </w:r>
          </w:p>
        </w:tc>
        <w:tc>
          <w:tcPr>
            <w:tcW w:w="846" w:type="dxa"/>
            <w:noWrap/>
            <w:hideMark/>
          </w:tcPr>
          <w:p w14:paraId="100CB0EC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.002</w:t>
            </w:r>
          </w:p>
        </w:tc>
        <w:tc>
          <w:tcPr>
            <w:tcW w:w="709" w:type="dxa"/>
            <w:noWrap/>
            <w:hideMark/>
          </w:tcPr>
          <w:p w14:paraId="51EBF9B7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-.024</w:t>
            </w:r>
          </w:p>
        </w:tc>
        <w:tc>
          <w:tcPr>
            <w:tcW w:w="1135" w:type="dxa"/>
            <w:noWrap/>
            <w:hideMark/>
          </w:tcPr>
          <w:p w14:paraId="64D7D338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.790</w:t>
            </w:r>
          </w:p>
        </w:tc>
      </w:tr>
      <w:tr w:rsidR="00991520" w:rsidRPr="00CF5B80" w14:paraId="4527A2D0" w14:textId="77777777" w:rsidTr="00991520">
        <w:trPr>
          <w:trHeight w:val="310"/>
        </w:trPr>
        <w:tc>
          <w:tcPr>
            <w:tcW w:w="846" w:type="dxa"/>
            <w:hideMark/>
          </w:tcPr>
          <w:p w14:paraId="0E6E1D62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3169E4E3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Gender</w:t>
            </w:r>
          </w:p>
          <w:p w14:paraId="467E995A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(Ma</w:t>
            </w:r>
            <w:r w:rsidR="00264C51">
              <w:rPr>
                <w:rFonts w:asciiTheme="majorBidi" w:eastAsia="Calibri" w:hAnsiTheme="majorBidi" w:cstheme="majorBidi"/>
              </w:rPr>
              <w:t>le</w:t>
            </w:r>
            <w:r w:rsidRPr="00CF5B80">
              <w:rPr>
                <w:rFonts w:asciiTheme="majorBidi" w:eastAsia="Calibri" w:hAnsiTheme="majorBidi" w:cstheme="majorBidi"/>
              </w:rPr>
              <w:t>=1)</w:t>
            </w:r>
          </w:p>
        </w:tc>
        <w:tc>
          <w:tcPr>
            <w:tcW w:w="708" w:type="dxa"/>
            <w:gridSpan w:val="2"/>
            <w:noWrap/>
            <w:hideMark/>
          </w:tcPr>
          <w:p w14:paraId="01CDF714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14:paraId="558C6486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14:paraId="05F9539C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49093381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14:paraId="0109BFAC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.019</w:t>
            </w:r>
          </w:p>
        </w:tc>
        <w:tc>
          <w:tcPr>
            <w:tcW w:w="846" w:type="dxa"/>
            <w:noWrap/>
            <w:hideMark/>
          </w:tcPr>
          <w:p w14:paraId="6E0ADADC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.050</w:t>
            </w:r>
          </w:p>
        </w:tc>
        <w:tc>
          <w:tcPr>
            <w:tcW w:w="709" w:type="dxa"/>
            <w:noWrap/>
            <w:hideMark/>
          </w:tcPr>
          <w:p w14:paraId="317B1EAA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.012</w:t>
            </w:r>
          </w:p>
        </w:tc>
        <w:tc>
          <w:tcPr>
            <w:tcW w:w="1135" w:type="dxa"/>
            <w:noWrap/>
            <w:hideMark/>
          </w:tcPr>
          <w:p w14:paraId="5B541E9F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.385</w:t>
            </w:r>
          </w:p>
        </w:tc>
      </w:tr>
      <w:tr w:rsidR="00991520" w:rsidRPr="00CF5B80" w14:paraId="719064BF" w14:textId="77777777" w:rsidTr="00991520">
        <w:trPr>
          <w:trHeight w:val="620"/>
        </w:trPr>
        <w:tc>
          <w:tcPr>
            <w:tcW w:w="846" w:type="dxa"/>
            <w:hideMark/>
          </w:tcPr>
          <w:p w14:paraId="1C9DD25E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6D9C1A97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Chronic illness (No=1)</w:t>
            </w:r>
          </w:p>
        </w:tc>
        <w:tc>
          <w:tcPr>
            <w:tcW w:w="708" w:type="dxa"/>
            <w:gridSpan w:val="2"/>
            <w:noWrap/>
            <w:hideMark/>
          </w:tcPr>
          <w:p w14:paraId="18B506C6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14:paraId="73D18D67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14:paraId="492AA074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035A5BAF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14:paraId="3C7BFE60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-.131</w:t>
            </w:r>
          </w:p>
        </w:tc>
        <w:tc>
          <w:tcPr>
            <w:tcW w:w="846" w:type="dxa"/>
            <w:noWrap/>
            <w:hideMark/>
          </w:tcPr>
          <w:p w14:paraId="7BDA6C62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.051</w:t>
            </w:r>
          </w:p>
        </w:tc>
        <w:tc>
          <w:tcPr>
            <w:tcW w:w="709" w:type="dxa"/>
            <w:noWrap/>
            <w:hideMark/>
          </w:tcPr>
          <w:p w14:paraId="057CDEB2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-.076</w:t>
            </w:r>
          </w:p>
        </w:tc>
        <w:tc>
          <w:tcPr>
            <w:tcW w:w="1135" w:type="dxa"/>
            <w:noWrap/>
            <w:hideMark/>
          </w:tcPr>
          <w:p w14:paraId="22780624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2.56*</w:t>
            </w:r>
          </w:p>
        </w:tc>
      </w:tr>
      <w:tr w:rsidR="00991520" w:rsidRPr="00CF5B80" w14:paraId="182D1695" w14:textId="77777777" w:rsidTr="00991520">
        <w:trPr>
          <w:trHeight w:val="310"/>
        </w:trPr>
        <w:tc>
          <w:tcPr>
            <w:tcW w:w="846" w:type="dxa"/>
            <w:hideMark/>
          </w:tcPr>
          <w:p w14:paraId="4B75F324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06FD7A62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Education</w:t>
            </w:r>
          </w:p>
        </w:tc>
        <w:tc>
          <w:tcPr>
            <w:tcW w:w="708" w:type="dxa"/>
            <w:gridSpan w:val="2"/>
            <w:noWrap/>
            <w:hideMark/>
          </w:tcPr>
          <w:p w14:paraId="454CADF6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14:paraId="29BA7E3A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14:paraId="728931F6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144EA1BB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14:paraId="279F440C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.056</w:t>
            </w:r>
          </w:p>
        </w:tc>
        <w:tc>
          <w:tcPr>
            <w:tcW w:w="846" w:type="dxa"/>
            <w:noWrap/>
            <w:hideMark/>
          </w:tcPr>
          <w:p w14:paraId="24025448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.041</w:t>
            </w:r>
          </w:p>
        </w:tc>
        <w:tc>
          <w:tcPr>
            <w:tcW w:w="709" w:type="dxa"/>
            <w:noWrap/>
            <w:hideMark/>
          </w:tcPr>
          <w:p w14:paraId="0868126B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.040</w:t>
            </w:r>
          </w:p>
        </w:tc>
        <w:tc>
          <w:tcPr>
            <w:tcW w:w="1135" w:type="dxa"/>
            <w:noWrap/>
            <w:hideMark/>
          </w:tcPr>
          <w:p w14:paraId="1B97588F" w14:textId="77777777"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1.360</w:t>
            </w:r>
          </w:p>
        </w:tc>
      </w:tr>
      <w:tr w:rsidR="007C3825" w:rsidRPr="00CF5B80" w14:paraId="5ECAD574" w14:textId="77777777" w:rsidTr="00991520">
        <w:trPr>
          <w:trHeight w:val="310"/>
        </w:trPr>
        <w:tc>
          <w:tcPr>
            <w:tcW w:w="846" w:type="dxa"/>
            <w:hideMark/>
          </w:tcPr>
          <w:p w14:paraId="14C80130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57E2449C" w14:textId="77777777"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Online health literacy</w:t>
            </w:r>
          </w:p>
        </w:tc>
        <w:tc>
          <w:tcPr>
            <w:tcW w:w="708" w:type="dxa"/>
            <w:gridSpan w:val="2"/>
            <w:noWrap/>
            <w:hideMark/>
          </w:tcPr>
          <w:p w14:paraId="1E6EFB07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14:paraId="22A0F3AB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14:paraId="13B09C7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796F8E0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14:paraId="47A83B45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.454</w:t>
            </w:r>
          </w:p>
        </w:tc>
        <w:tc>
          <w:tcPr>
            <w:tcW w:w="846" w:type="dxa"/>
            <w:noWrap/>
            <w:hideMark/>
          </w:tcPr>
          <w:p w14:paraId="1BF69DCF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.039</w:t>
            </w:r>
          </w:p>
        </w:tc>
        <w:tc>
          <w:tcPr>
            <w:tcW w:w="709" w:type="dxa"/>
            <w:noWrap/>
            <w:hideMark/>
          </w:tcPr>
          <w:p w14:paraId="5F10DC93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.388</w:t>
            </w:r>
          </w:p>
        </w:tc>
        <w:tc>
          <w:tcPr>
            <w:tcW w:w="1135" w:type="dxa"/>
            <w:noWrap/>
            <w:hideMark/>
          </w:tcPr>
          <w:p w14:paraId="24EACD18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11.57***</w:t>
            </w:r>
          </w:p>
        </w:tc>
      </w:tr>
      <w:tr w:rsidR="007C3825" w:rsidRPr="00CF5B80" w14:paraId="53AD176C" w14:textId="77777777" w:rsidTr="00991520">
        <w:trPr>
          <w:trHeight w:val="310"/>
        </w:trPr>
        <w:tc>
          <w:tcPr>
            <w:tcW w:w="846" w:type="dxa"/>
            <w:hideMark/>
          </w:tcPr>
          <w:p w14:paraId="266BA4C6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0A9D0D69" w14:textId="77777777"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Efficacy and safety of online treatment</w:t>
            </w:r>
          </w:p>
        </w:tc>
        <w:tc>
          <w:tcPr>
            <w:tcW w:w="708" w:type="dxa"/>
            <w:gridSpan w:val="2"/>
            <w:noWrap/>
            <w:hideMark/>
          </w:tcPr>
          <w:p w14:paraId="4618219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14:paraId="26CCF998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14:paraId="208FF2FE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4D69CBA5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14:paraId="6EB65CD1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.297</w:t>
            </w:r>
          </w:p>
        </w:tc>
        <w:tc>
          <w:tcPr>
            <w:tcW w:w="846" w:type="dxa"/>
            <w:noWrap/>
            <w:hideMark/>
          </w:tcPr>
          <w:p w14:paraId="6513C2FF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.047</w:t>
            </w:r>
          </w:p>
        </w:tc>
        <w:tc>
          <w:tcPr>
            <w:tcW w:w="709" w:type="dxa"/>
            <w:noWrap/>
            <w:hideMark/>
          </w:tcPr>
          <w:p w14:paraId="422CA141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.239</w:t>
            </w:r>
          </w:p>
        </w:tc>
        <w:tc>
          <w:tcPr>
            <w:tcW w:w="1135" w:type="dxa"/>
            <w:noWrap/>
            <w:hideMark/>
          </w:tcPr>
          <w:p w14:paraId="453314AD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6.322***</w:t>
            </w:r>
          </w:p>
        </w:tc>
      </w:tr>
      <w:tr w:rsidR="007C3825" w:rsidRPr="00CF5B80" w14:paraId="74E01FF0" w14:textId="77777777" w:rsidTr="00991520">
        <w:trPr>
          <w:trHeight w:val="310"/>
        </w:trPr>
        <w:tc>
          <w:tcPr>
            <w:tcW w:w="846" w:type="dxa"/>
            <w:hideMark/>
          </w:tcPr>
          <w:p w14:paraId="32687DA0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14:paraId="6DA83279" w14:textId="77777777"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Preference for in-person treatment</w:t>
            </w:r>
          </w:p>
        </w:tc>
        <w:tc>
          <w:tcPr>
            <w:tcW w:w="708" w:type="dxa"/>
            <w:gridSpan w:val="2"/>
            <w:noWrap/>
            <w:hideMark/>
          </w:tcPr>
          <w:p w14:paraId="68A53381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14:paraId="24B5DD44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14:paraId="6FF647C7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14:paraId="562C817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14:paraId="046FD341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-.168</w:t>
            </w:r>
          </w:p>
        </w:tc>
        <w:tc>
          <w:tcPr>
            <w:tcW w:w="846" w:type="dxa"/>
            <w:noWrap/>
            <w:hideMark/>
          </w:tcPr>
          <w:p w14:paraId="5108255A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.034</w:t>
            </w:r>
          </w:p>
        </w:tc>
        <w:tc>
          <w:tcPr>
            <w:tcW w:w="709" w:type="dxa"/>
            <w:noWrap/>
            <w:hideMark/>
          </w:tcPr>
          <w:p w14:paraId="408DC523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-.167</w:t>
            </w:r>
          </w:p>
        </w:tc>
        <w:tc>
          <w:tcPr>
            <w:tcW w:w="1135" w:type="dxa"/>
            <w:noWrap/>
            <w:hideMark/>
          </w:tcPr>
          <w:p w14:paraId="19D0A895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4.9***</w:t>
            </w:r>
          </w:p>
        </w:tc>
      </w:tr>
      <w:tr w:rsidR="007C3825" w:rsidRPr="00CF5B80" w14:paraId="18E168BE" w14:textId="77777777" w:rsidTr="00F63B1E">
        <w:trPr>
          <w:trHeight w:val="310"/>
        </w:trPr>
        <w:tc>
          <w:tcPr>
            <w:tcW w:w="9071" w:type="dxa"/>
            <w:gridSpan w:val="11"/>
            <w:hideMark/>
          </w:tcPr>
          <w:p w14:paraId="553622C9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proofErr w:type="gramStart"/>
            <w:r w:rsidRPr="00CF5B80">
              <w:rPr>
                <w:rFonts w:asciiTheme="majorBidi" w:eastAsia="Calibri" w:hAnsiTheme="majorBidi" w:cstheme="majorBidi"/>
                <w:b/>
                <w:bCs/>
              </w:rPr>
              <w:t>f(</w:t>
            </w:r>
            <w:proofErr w:type="gramEnd"/>
            <w:r w:rsidRPr="00CF5B80">
              <w:rPr>
                <w:rFonts w:asciiTheme="majorBidi" w:eastAsia="Calibri" w:hAnsiTheme="majorBidi" w:cstheme="majorBidi"/>
                <w:b/>
                <w:bCs/>
              </w:rPr>
              <w:t>7,690)=66.86, p&lt;.001</w:t>
            </w:r>
          </w:p>
        </w:tc>
      </w:tr>
      <w:tr w:rsidR="007C3825" w:rsidRPr="00CF5B80" w14:paraId="20FB8B5C" w14:textId="77777777" w:rsidTr="00033FBF">
        <w:trPr>
          <w:trHeight w:val="472"/>
        </w:trPr>
        <w:tc>
          <w:tcPr>
            <w:tcW w:w="2263" w:type="dxa"/>
            <w:gridSpan w:val="3"/>
            <w:tcBorders>
              <w:right w:val="nil"/>
            </w:tcBorders>
          </w:tcPr>
          <w:p w14:paraId="1A7BEDD5" w14:textId="77777777" w:rsidR="007C3825" w:rsidRPr="00CF5B80" w:rsidRDefault="00033FBF" w:rsidP="00033FBF">
            <w:p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5B8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Explained variance 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1F5FCFAF" w14:textId="77777777" w:rsidR="007C3825" w:rsidRPr="00CF5B80" w:rsidRDefault="007C3825" w:rsidP="00033FBF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</w:t>
            </w: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=2.6%</w:t>
            </w:r>
          </w:p>
        </w:tc>
        <w:tc>
          <w:tcPr>
            <w:tcW w:w="1830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9AF351B" w14:textId="77777777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560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1195200F" w14:textId="7BB13DF4"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 </w:t>
            </w:r>
            <w:r w:rsidRPr="00CF5B80">
              <w:rPr>
                <w:rFonts w:asciiTheme="majorBidi" w:eastAsia="Calibri" w:hAnsiTheme="majorBidi" w:cstheme="majorBidi"/>
              </w:rPr>
              <w:tab/>
            </w:r>
            <w:r w:rsidRPr="00CF5B80">
              <w:rPr>
                <w:rFonts w:asciiTheme="majorBidi" w:eastAsia="Calibri" w:hAnsiTheme="majorBidi" w:cstheme="majorBidi"/>
                <w:b/>
                <w:bCs/>
              </w:rPr>
              <w:t>R</w:t>
            </w:r>
            <w:r w:rsidRPr="00CF5B80">
              <w:rPr>
                <w:rFonts w:asciiTheme="majorBidi" w:eastAsia="Calibri" w:hAnsiTheme="majorBidi" w:cstheme="majorBidi"/>
                <w:b/>
                <w:bCs/>
                <w:vertAlign w:val="superscript"/>
              </w:rPr>
              <w:t>2</w:t>
            </w:r>
            <w:r w:rsidRPr="00CF5B80">
              <w:rPr>
                <w:rFonts w:asciiTheme="majorBidi" w:eastAsia="Calibri" w:hAnsiTheme="majorBidi" w:cstheme="majorBidi"/>
                <w:b/>
                <w:bCs/>
              </w:rPr>
              <w:t>= 40</w:t>
            </w:r>
            <w:r w:rsidR="00AA3C76">
              <w:rPr>
                <w:rFonts w:asciiTheme="majorBidi" w:eastAsia="Calibri" w:hAnsiTheme="majorBidi" w:cstheme="majorBidi"/>
                <w:b/>
                <w:bCs/>
              </w:rPr>
              <w:t>.</w:t>
            </w:r>
            <w:r w:rsidRPr="00CF5B80">
              <w:rPr>
                <w:rFonts w:asciiTheme="majorBidi" w:eastAsia="Calibri" w:hAnsiTheme="majorBidi" w:cstheme="majorBidi"/>
                <w:b/>
                <w:bCs/>
              </w:rPr>
              <w:t>4%</w:t>
            </w:r>
          </w:p>
        </w:tc>
      </w:tr>
    </w:tbl>
    <w:p w14:paraId="6D1E0CD4" w14:textId="77777777" w:rsidR="007C3825" w:rsidRPr="00CF5B80" w:rsidRDefault="00033FBF" w:rsidP="0062238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CF5B80">
        <w:rPr>
          <w:rFonts w:asciiTheme="majorBidi" w:eastAsia="Times New Roman" w:hAnsiTheme="majorBidi" w:cstheme="majorBidi"/>
          <w:color w:val="000000"/>
          <w:sz w:val="24"/>
          <w:szCs w:val="24"/>
        </w:rPr>
        <w:t>*p&lt;.05, **p&lt;.01, ***p&lt;.001</w:t>
      </w:r>
    </w:p>
    <w:sectPr w:rsidR="007C3825" w:rsidRPr="00CF5B80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52D0"/>
    <w:multiLevelType w:val="hybridMultilevel"/>
    <w:tmpl w:val="DC10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11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D7"/>
    <w:rsid w:val="00033FBF"/>
    <w:rsid w:val="000703BA"/>
    <w:rsid w:val="00264C51"/>
    <w:rsid w:val="00363092"/>
    <w:rsid w:val="003E2337"/>
    <w:rsid w:val="003F06F8"/>
    <w:rsid w:val="00446118"/>
    <w:rsid w:val="004D21C7"/>
    <w:rsid w:val="00622384"/>
    <w:rsid w:val="006B3FD7"/>
    <w:rsid w:val="006C2E46"/>
    <w:rsid w:val="00756561"/>
    <w:rsid w:val="007C3825"/>
    <w:rsid w:val="008312BE"/>
    <w:rsid w:val="008E2854"/>
    <w:rsid w:val="00991520"/>
    <w:rsid w:val="009C697D"/>
    <w:rsid w:val="00AA3C76"/>
    <w:rsid w:val="00B36B72"/>
    <w:rsid w:val="00BE0F86"/>
    <w:rsid w:val="00CF5B80"/>
    <w:rsid w:val="00D27676"/>
    <w:rsid w:val="00D9737B"/>
    <w:rsid w:val="00E06DCD"/>
    <w:rsid w:val="00E54AA9"/>
    <w:rsid w:val="00E73A91"/>
    <w:rsid w:val="00F21F4E"/>
    <w:rsid w:val="00F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FA4EB"/>
  <w15:chartTrackingRefBased/>
  <w15:docId w15:val="{0F6A63F2-DBD4-4197-A15B-D4242BC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סגנון1"/>
    <w:basedOn w:val="10"/>
    <w:uiPriority w:val="99"/>
    <w:rsid w:val="006C2E46"/>
    <w:pPr>
      <w:bidi/>
    </w:pPr>
    <w:rPr>
      <w:sz w:val="20"/>
      <w:szCs w:val="20"/>
      <w:lang w:eastAsia="zh-CN" w:bidi="ar-SA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uiPriority w:val="99"/>
    <w:semiHidden/>
    <w:unhideWhenUsed/>
    <w:rsid w:val="006C2E4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טבלת רשת 1 בהירה1"/>
    <w:basedOn w:val="a1"/>
    <w:next w:val="12"/>
    <w:uiPriority w:val="46"/>
    <w:rsid w:val="008E2854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uiPriority w:val="46"/>
    <w:rsid w:val="008E28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טבלת רשת 1 בהירה - הדגשה 61"/>
    <w:basedOn w:val="a1"/>
    <w:next w:val="1-6"/>
    <w:uiPriority w:val="46"/>
    <w:rsid w:val="00F21F4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F21F4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7C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352</Words>
  <Characters>1901</Characters>
  <Application>Microsoft Office Word</Application>
  <DocSecurity>0</DocSecurity>
  <Lines>475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Sima Reicher</cp:lastModifiedBy>
  <cp:revision>5</cp:revision>
  <dcterms:created xsi:type="dcterms:W3CDTF">2024-01-06T05:39:00Z</dcterms:created>
  <dcterms:modified xsi:type="dcterms:W3CDTF">2024-06-11T05:57:00Z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20de558da968a71d60fff9f4b884089c6928b36a0bbacb20c74e6f187afde992</vt:lpwstr>
  </property>
</Properties>
</file>